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pacing w:after="240" w:line="420" w:lineRule="auto"/>
        <w:rPr>
          <w:color w:val="1f1f1f"/>
          <w:sz w:val="24"/>
          <w:szCs w:val="24"/>
        </w:rPr>
      </w:pPr>
      <w:r w:rsidDel="00000000" w:rsidR="00000000" w:rsidRPr="00000000">
        <w:rPr>
          <w:color w:val="1f1f1f"/>
          <w:sz w:val="24"/>
          <w:szCs w:val="24"/>
          <w:rtl w:val="0"/>
        </w:rPr>
        <w:t xml:space="preserve">Allingloss: Mastering the Universal Language of the AI Age</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pacing w:after="240" w:before="240" w:line="420" w:lineRule="auto"/>
        <w:rPr>
          <w:i w:val="1"/>
          <w:color w:val="1f1f1f"/>
          <w:sz w:val="24"/>
          <w:szCs w:val="24"/>
        </w:rPr>
      </w:pPr>
      <w:r w:rsidDel="00000000" w:rsidR="00000000" w:rsidRPr="00000000">
        <w:rPr>
          <w:i w:val="1"/>
          <w:color w:val="1f1f1f"/>
          <w:sz w:val="24"/>
          <w:szCs w:val="24"/>
          <w:rtl w:val="0"/>
        </w:rPr>
        <w:t xml:space="preserve">A Comprehensive and Innovative Textbook with AI-Powered Learning</w:t>
      </w:r>
    </w:p>
    <w:p w:rsidR="00000000" w:rsidDel="00000000" w:rsidP="00000000" w:rsidRDefault="00000000" w:rsidRPr="00000000" w14:paraId="00000003">
      <w:pPr>
        <w:spacing w:line="420" w:lineRule="auto"/>
        <w:rPr>
          <w:color w:val="1f1f1f"/>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4">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p4bloj22qdr5" w:id="0"/>
      <w:bookmarkEnd w:id="0"/>
      <w:r w:rsidDel="00000000" w:rsidR="00000000" w:rsidRPr="00000000">
        <w:rPr>
          <w:b w:val="1"/>
          <w:color w:val="1f1f1f"/>
          <w:sz w:val="24"/>
          <w:szCs w:val="24"/>
          <w:rtl w:val="0"/>
        </w:rPr>
        <w:t xml:space="preserve">Introduction</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Welcome to "Allingloss: Mastering the Universal Language of the AI Age"—a revolutionary language learning experience designed to transform the way you learn and communicate. Allingloss is not just a new language; it’s a gateway to global communication, created to bridge cultural and linguistic divides in our increasingly interconnected world.</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This textbook, meticulously crafted to the highest standards of educational content and publishing best practices, integrates innovative teaching methodologies, cutting-edge technology, and cultural insights. It offers a comprehensive approach to mastering Allingloss, equipping learners with the tools to become proficient communicators in diverse settings.</w:t>
      </w:r>
    </w:p>
    <w:p w:rsidR="00000000" w:rsidDel="00000000" w:rsidP="00000000" w:rsidRDefault="00000000" w:rsidRPr="00000000" w14:paraId="00000007">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udwddujmlssi" w:id="1"/>
      <w:bookmarkEnd w:id="1"/>
      <w:r w:rsidDel="00000000" w:rsidR="00000000" w:rsidRPr="00000000">
        <w:rPr>
          <w:b w:val="1"/>
          <w:color w:val="1f1f1f"/>
          <w:sz w:val="24"/>
          <w:szCs w:val="24"/>
          <w:rtl w:val="0"/>
        </w:rPr>
        <w:t xml:space="preserve">Key Features</w:t>
      </w:r>
    </w:p>
    <w:p w:rsidR="00000000" w:rsidDel="00000000" w:rsidP="00000000" w:rsidRDefault="00000000" w:rsidRPr="00000000" w14:paraId="00000008">
      <w:pPr>
        <w:numPr>
          <w:ilvl w:val="0"/>
          <w:numId w:val="75"/>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Immersive Learning Experience:</w:t>
      </w:r>
      <w:r w:rsidDel="00000000" w:rsidR="00000000" w:rsidRPr="00000000">
        <w:rPr>
          <w:color w:val="1f1f1f"/>
          <w:sz w:val="24"/>
          <w:szCs w:val="24"/>
          <w:rtl w:val="0"/>
        </w:rPr>
        <w:t xml:space="preserve"> Engage with interactive exercises, multimedia content, and authentic dialogues that mirror real-world language use. This immersive approach ensures a deep understanding of Allingloss and its practical application.</w:t>
      </w:r>
    </w:p>
    <w:p w:rsidR="00000000" w:rsidDel="00000000" w:rsidP="00000000" w:rsidRDefault="00000000" w:rsidRPr="00000000" w14:paraId="00000009">
      <w:pPr>
        <w:numPr>
          <w:ilvl w:val="0"/>
          <w:numId w:val="75"/>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Adaptive Learning Technology:</w:t>
      </w:r>
      <w:r w:rsidDel="00000000" w:rsidR="00000000" w:rsidRPr="00000000">
        <w:rPr>
          <w:color w:val="1f1f1f"/>
          <w:sz w:val="24"/>
          <w:szCs w:val="24"/>
          <w:rtl w:val="0"/>
        </w:rPr>
        <w:t xml:space="preserve"> AI-powered adaptive learning tailors the experience to each learner’s unique needs, maximizing progress and engagement.</w:t>
      </w:r>
    </w:p>
    <w:p w:rsidR="00000000" w:rsidDel="00000000" w:rsidP="00000000" w:rsidRDefault="00000000" w:rsidRPr="00000000" w14:paraId="0000000A">
      <w:pPr>
        <w:numPr>
          <w:ilvl w:val="0"/>
          <w:numId w:val="75"/>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Gamification Elements:</w:t>
      </w:r>
      <w:r w:rsidDel="00000000" w:rsidR="00000000" w:rsidRPr="00000000">
        <w:rPr>
          <w:color w:val="1f1f1f"/>
          <w:sz w:val="24"/>
          <w:szCs w:val="24"/>
          <w:rtl w:val="0"/>
        </w:rPr>
        <w:t xml:space="preserve"> By incorporating gamification—points, badges, and leaderboards—learning Allingloss becomes both fun and motivating.</w:t>
      </w:r>
    </w:p>
    <w:p w:rsidR="00000000" w:rsidDel="00000000" w:rsidP="00000000" w:rsidRDefault="00000000" w:rsidRPr="00000000" w14:paraId="0000000B">
      <w:pPr>
        <w:numPr>
          <w:ilvl w:val="0"/>
          <w:numId w:val="75"/>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Cultural Contextualization:</w:t>
      </w:r>
      <w:r w:rsidDel="00000000" w:rsidR="00000000" w:rsidRPr="00000000">
        <w:rPr>
          <w:color w:val="1f1f1f"/>
          <w:sz w:val="24"/>
          <w:szCs w:val="24"/>
          <w:rtl w:val="0"/>
        </w:rPr>
        <w:t xml:space="preserve"> Gain insight into the cultural nuances of Allingloss, enriching your understanding and use of the language in various contexts.</w:t>
      </w:r>
    </w:p>
    <w:p w:rsidR="00000000" w:rsidDel="00000000" w:rsidP="00000000" w:rsidRDefault="00000000" w:rsidRPr="00000000" w14:paraId="0000000C">
      <w:pPr>
        <w:numPr>
          <w:ilvl w:val="0"/>
          <w:numId w:val="75"/>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Real-World Applications:</w:t>
      </w:r>
      <w:r w:rsidDel="00000000" w:rsidR="00000000" w:rsidRPr="00000000">
        <w:rPr>
          <w:color w:val="1f1f1f"/>
          <w:sz w:val="24"/>
          <w:szCs w:val="24"/>
          <w:rtl w:val="0"/>
        </w:rPr>
        <w:t xml:space="preserve"> Practical exercises and projects prepare learners for real-life scenarios, whether in business, travel, or academic settings.</w:t>
      </w:r>
    </w:p>
    <w:p w:rsidR="00000000" w:rsidDel="00000000" w:rsidP="00000000" w:rsidRDefault="00000000" w:rsidRPr="00000000" w14:paraId="0000000D">
      <w:pPr>
        <w:spacing w:line="420" w:lineRule="auto"/>
        <w:rPr>
          <w:color w:val="1f1f1f"/>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E">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xq9m13ay6rdz" w:id="2"/>
      <w:bookmarkEnd w:id="2"/>
      <w:r w:rsidDel="00000000" w:rsidR="00000000" w:rsidRPr="00000000">
        <w:rPr>
          <w:b w:val="1"/>
          <w:color w:val="1f1f1f"/>
          <w:sz w:val="24"/>
          <w:szCs w:val="24"/>
          <w:rtl w:val="0"/>
        </w:rPr>
        <w:t xml:space="preserve">Textbook Structure</w:t>
      </w:r>
    </w:p>
    <w:p w:rsidR="00000000" w:rsidDel="00000000" w:rsidP="00000000" w:rsidRDefault="00000000" w:rsidRPr="00000000" w14:paraId="0000000F">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55lq9mwyv2km" w:id="3"/>
      <w:bookmarkEnd w:id="3"/>
      <w:r w:rsidDel="00000000" w:rsidR="00000000" w:rsidRPr="00000000">
        <w:rPr>
          <w:b w:val="1"/>
          <w:color w:val="1f1f1f"/>
          <w:sz w:val="24"/>
          <w:szCs w:val="24"/>
          <w:rtl w:val="0"/>
        </w:rPr>
        <w:t xml:space="preserve">Foundations of Allingloss</w:t>
      </w:r>
    </w:p>
    <w:p w:rsidR="00000000" w:rsidDel="00000000" w:rsidP="00000000" w:rsidRDefault="00000000" w:rsidRPr="00000000" w14:paraId="00000010">
      <w:pPr>
        <w:numPr>
          <w:ilvl w:val="0"/>
          <w:numId w:val="48"/>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color w:val="1f1f1f"/>
          <w:sz w:val="24"/>
          <w:szCs w:val="24"/>
          <w:rtl w:val="0"/>
        </w:rPr>
        <w:t xml:space="preserve">Introduction to Allingloss and its History</w:t>
      </w:r>
    </w:p>
    <w:p w:rsidR="00000000" w:rsidDel="00000000" w:rsidP="00000000" w:rsidRDefault="00000000" w:rsidRPr="00000000" w14:paraId="00000011">
      <w:pPr>
        <w:numPr>
          <w:ilvl w:val="1"/>
          <w:numId w:val="48"/>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Understand the origins and purpose of Allingloss as a universal language.</w:t>
      </w:r>
    </w:p>
    <w:p w:rsidR="00000000" w:rsidDel="00000000" w:rsidP="00000000" w:rsidRDefault="00000000" w:rsidRPr="00000000" w14:paraId="00000012">
      <w:pPr>
        <w:numPr>
          <w:ilvl w:val="0"/>
          <w:numId w:val="48"/>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Phonology and Writing System</w:t>
      </w:r>
    </w:p>
    <w:p w:rsidR="00000000" w:rsidDel="00000000" w:rsidP="00000000" w:rsidRDefault="00000000" w:rsidRPr="00000000" w14:paraId="00000013">
      <w:pPr>
        <w:numPr>
          <w:ilvl w:val="1"/>
          <w:numId w:val="48"/>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Learn the sounds and script of Allingloss to build a strong foundation.</w:t>
      </w:r>
    </w:p>
    <w:p w:rsidR="00000000" w:rsidDel="00000000" w:rsidP="00000000" w:rsidRDefault="00000000" w:rsidRPr="00000000" w14:paraId="00000014">
      <w:pPr>
        <w:numPr>
          <w:ilvl w:val="0"/>
          <w:numId w:val="48"/>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Basic Grammar Concepts</w:t>
      </w:r>
    </w:p>
    <w:p w:rsidR="00000000" w:rsidDel="00000000" w:rsidP="00000000" w:rsidRDefault="00000000" w:rsidRPr="00000000" w14:paraId="00000015">
      <w:pPr>
        <w:numPr>
          <w:ilvl w:val="1"/>
          <w:numId w:val="48"/>
        </w:numPr>
        <w:pBdr>
          <w:top w:color="auto" w:space="0" w:sz="0" w:val="none"/>
          <w:bottom w:color="auto" w:space="0" w:sz="0" w:val="none"/>
          <w:right w:color="auto" w:space="0" w:sz="0" w:val="none"/>
          <w:between w:color="auto" w:space="0" w:sz="0" w:val="none"/>
        </w:pBdr>
        <w:spacing w:after="120" w:before="0" w:beforeAutospacing="0" w:line="420" w:lineRule="auto"/>
        <w:ind w:left="1440" w:hanging="360"/>
      </w:pPr>
      <w:r w:rsidDel="00000000" w:rsidR="00000000" w:rsidRPr="00000000">
        <w:rPr>
          <w:color w:val="1f1f1f"/>
          <w:sz w:val="24"/>
          <w:szCs w:val="24"/>
          <w:rtl w:val="0"/>
        </w:rPr>
        <w:t xml:space="preserve">Master the essentials: parts of speech, sentence structure, verb conjugation, and noun declensions.</w:t>
      </w:r>
    </w:p>
    <w:p w:rsidR="00000000" w:rsidDel="00000000" w:rsidP="00000000" w:rsidRDefault="00000000" w:rsidRPr="00000000" w14:paraId="0000001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626e3fvp3llw" w:id="4"/>
      <w:bookmarkEnd w:id="4"/>
      <w:r w:rsidDel="00000000" w:rsidR="00000000" w:rsidRPr="00000000">
        <w:rPr>
          <w:b w:val="1"/>
          <w:color w:val="1f1f1f"/>
          <w:sz w:val="24"/>
          <w:szCs w:val="24"/>
          <w:rtl w:val="0"/>
        </w:rPr>
        <w:t xml:space="preserve">Intermediate Grammar</w:t>
      </w:r>
    </w:p>
    <w:p w:rsidR="00000000" w:rsidDel="00000000" w:rsidP="00000000" w:rsidRDefault="00000000" w:rsidRPr="00000000" w14:paraId="00000017">
      <w:pPr>
        <w:numPr>
          <w:ilvl w:val="0"/>
          <w:numId w:val="92"/>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color w:val="1f1f1f"/>
          <w:sz w:val="24"/>
          <w:szCs w:val="24"/>
          <w:rtl w:val="0"/>
        </w:rPr>
        <w:t xml:space="preserve">Complex Sentence Structures</w:t>
      </w:r>
    </w:p>
    <w:p w:rsidR="00000000" w:rsidDel="00000000" w:rsidP="00000000" w:rsidRDefault="00000000" w:rsidRPr="00000000" w14:paraId="00000018">
      <w:pPr>
        <w:numPr>
          <w:ilvl w:val="1"/>
          <w:numId w:val="92"/>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Explore how to construct sentences that convey more nuanced meanings.</w:t>
      </w:r>
    </w:p>
    <w:p w:rsidR="00000000" w:rsidDel="00000000" w:rsidP="00000000" w:rsidRDefault="00000000" w:rsidRPr="00000000" w14:paraId="00000019">
      <w:pPr>
        <w:numPr>
          <w:ilvl w:val="0"/>
          <w:numId w:val="92"/>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Mood and Aspect</w:t>
      </w:r>
    </w:p>
    <w:p w:rsidR="00000000" w:rsidDel="00000000" w:rsidP="00000000" w:rsidRDefault="00000000" w:rsidRPr="00000000" w14:paraId="0000001A">
      <w:pPr>
        <w:numPr>
          <w:ilvl w:val="1"/>
          <w:numId w:val="92"/>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Learn to express subtleties in action and state.</w:t>
      </w:r>
    </w:p>
    <w:p w:rsidR="00000000" w:rsidDel="00000000" w:rsidP="00000000" w:rsidRDefault="00000000" w:rsidRPr="00000000" w14:paraId="0000001B">
      <w:pPr>
        <w:numPr>
          <w:ilvl w:val="0"/>
          <w:numId w:val="92"/>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Passive Voice and Conditional Sentences</w:t>
      </w:r>
    </w:p>
    <w:p w:rsidR="00000000" w:rsidDel="00000000" w:rsidP="00000000" w:rsidRDefault="00000000" w:rsidRPr="00000000" w14:paraId="0000001C">
      <w:pPr>
        <w:numPr>
          <w:ilvl w:val="1"/>
          <w:numId w:val="92"/>
        </w:numPr>
        <w:pBdr>
          <w:top w:color="auto" w:space="0" w:sz="0" w:val="none"/>
          <w:bottom w:color="auto" w:space="0" w:sz="0" w:val="none"/>
          <w:right w:color="auto" w:space="0" w:sz="0" w:val="none"/>
          <w:between w:color="auto" w:space="0" w:sz="0" w:val="none"/>
        </w:pBdr>
        <w:spacing w:after="120" w:before="0" w:beforeAutospacing="0" w:line="420" w:lineRule="auto"/>
        <w:ind w:left="1440" w:hanging="360"/>
      </w:pPr>
      <w:r w:rsidDel="00000000" w:rsidR="00000000" w:rsidRPr="00000000">
        <w:rPr>
          <w:color w:val="1f1f1f"/>
          <w:sz w:val="24"/>
          <w:szCs w:val="24"/>
          <w:rtl w:val="0"/>
        </w:rPr>
        <w:t xml:space="preserve">Develop your ability to form more complex statements and hypothetical scenarios.</w:t>
      </w:r>
    </w:p>
    <w:p w:rsidR="00000000" w:rsidDel="00000000" w:rsidP="00000000" w:rsidRDefault="00000000" w:rsidRPr="00000000" w14:paraId="0000001D">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xmw3k0o79lvq" w:id="5"/>
      <w:bookmarkEnd w:id="5"/>
      <w:r w:rsidDel="00000000" w:rsidR="00000000" w:rsidRPr="00000000">
        <w:rPr>
          <w:b w:val="1"/>
          <w:color w:val="1f1f1f"/>
          <w:sz w:val="24"/>
          <w:szCs w:val="24"/>
          <w:rtl w:val="0"/>
        </w:rPr>
        <w:t xml:space="preserve">Advanced Grammar</w:t>
      </w:r>
    </w:p>
    <w:p w:rsidR="00000000" w:rsidDel="00000000" w:rsidP="00000000" w:rsidRDefault="00000000" w:rsidRPr="00000000" w14:paraId="0000001E">
      <w:pPr>
        <w:numPr>
          <w:ilvl w:val="0"/>
          <w:numId w:val="16"/>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color w:val="1f1f1f"/>
          <w:sz w:val="24"/>
          <w:szCs w:val="24"/>
          <w:rtl w:val="0"/>
        </w:rPr>
        <w:t xml:space="preserve">Idiomatic Expressions</w:t>
      </w:r>
    </w:p>
    <w:p w:rsidR="00000000" w:rsidDel="00000000" w:rsidP="00000000" w:rsidRDefault="00000000" w:rsidRPr="00000000" w14:paraId="0000001F">
      <w:pPr>
        <w:numPr>
          <w:ilvl w:val="1"/>
          <w:numId w:val="16"/>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Use expressions that add color and authenticity to your speech.</w:t>
      </w:r>
    </w:p>
    <w:p w:rsidR="00000000" w:rsidDel="00000000" w:rsidP="00000000" w:rsidRDefault="00000000" w:rsidRPr="00000000" w14:paraId="00000020">
      <w:pPr>
        <w:numPr>
          <w:ilvl w:val="0"/>
          <w:numId w:val="16"/>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Formal vs. Informal Language</w:t>
      </w:r>
    </w:p>
    <w:p w:rsidR="00000000" w:rsidDel="00000000" w:rsidP="00000000" w:rsidRDefault="00000000" w:rsidRPr="00000000" w14:paraId="00000021">
      <w:pPr>
        <w:numPr>
          <w:ilvl w:val="1"/>
          <w:numId w:val="16"/>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Differentiate your language use according to context.</w:t>
      </w:r>
    </w:p>
    <w:p w:rsidR="00000000" w:rsidDel="00000000" w:rsidP="00000000" w:rsidRDefault="00000000" w:rsidRPr="00000000" w14:paraId="00000022">
      <w:pPr>
        <w:numPr>
          <w:ilvl w:val="0"/>
          <w:numId w:val="16"/>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Literary Devices</w:t>
      </w:r>
    </w:p>
    <w:p w:rsidR="00000000" w:rsidDel="00000000" w:rsidP="00000000" w:rsidRDefault="00000000" w:rsidRPr="00000000" w14:paraId="00000023">
      <w:pPr>
        <w:numPr>
          <w:ilvl w:val="1"/>
          <w:numId w:val="16"/>
        </w:numPr>
        <w:pBdr>
          <w:top w:color="auto" w:space="0" w:sz="0" w:val="none"/>
          <w:bottom w:color="auto" w:space="0" w:sz="0" w:val="none"/>
          <w:right w:color="auto" w:space="0" w:sz="0" w:val="none"/>
          <w:between w:color="auto" w:space="0" w:sz="0" w:val="none"/>
        </w:pBdr>
        <w:spacing w:after="120" w:before="0" w:beforeAutospacing="0" w:line="420" w:lineRule="auto"/>
        <w:ind w:left="1440" w:hanging="360"/>
      </w:pPr>
      <w:r w:rsidDel="00000000" w:rsidR="00000000" w:rsidRPr="00000000">
        <w:rPr>
          <w:color w:val="1f1f1f"/>
          <w:sz w:val="24"/>
          <w:szCs w:val="24"/>
          <w:rtl w:val="0"/>
        </w:rPr>
        <w:t xml:space="preserve">Enhance your communication with advanced linguistic techniques.</w:t>
      </w:r>
    </w:p>
    <w:p w:rsidR="00000000" w:rsidDel="00000000" w:rsidP="00000000" w:rsidRDefault="00000000" w:rsidRPr="00000000" w14:paraId="0000002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hokqa2maewn3" w:id="6"/>
      <w:bookmarkEnd w:id="6"/>
      <w:r w:rsidDel="00000000" w:rsidR="00000000" w:rsidRPr="00000000">
        <w:rPr>
          <w:b w:val="1"/>
          <w:color w:val="1f1f1f"/>
          <w:sz w:val="24"/>
          <w:szCs w:val="24"/>
          <w:rtl w:val="0"/>
        </w:rPr>
        <w:t xml:space="preserve">Vocabulary Expansion</w:t>
      </w:r>
    </w:p>
    <w:p w:rsidR="00000000" w:rsidDel="00000000" w:rsidP="00000000" w:rsidRDefault="00000000" w:rsidRPr="00000000" w14:paraId="00000025">
      <w:pPr>
        <w:numPr>
          <w:ilvl w:val="0"/>
          <w:numId w:val="69"/>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color w:val="1f1f1f"/>
          <w:sz w:val="24"/>
          <w:szCs w:val="24"/>
          <w:rtl w:val="0"/>
        </w:rPr>
        <w:t xml:space="preserve">Core Vocabulary</w:t>
      </w:r>
    </w:p>
    <w:p w:rsidR="00000000" w:rsidDel="00000000" w:rsidP="00000000" w:rsidRDefault="00000000" w:rsidRPr="00000000" w14:paraId="00000026">
      <w:pPr>
        <w:numPr>
          <w:ilvl w:val="1"/>
          <w:numId w:val="69"/>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Build a robust vocabulary base for everyday communication.</w:t>
      </w:r>
    </w:p>
    <w:p w:rsidR="00000000" w:rsidDel="00000000" w:rsidP="00000000" w:rsidRDefault="00000000" w:rsidRPr="00000000" w14:paraId="00000027">
      <w:pPr>
        <w:numPr>
          <w:ilvl w:val="0"/>
          <w:numId w:val="69"/>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Thematic Vocabulary Lists</w:t>
      </w:r>
    </w:p>
    <w:p w:rsidR="00000000" w:rsidDel="00000000" w:rsidP="00000000" w:rsidRDefault="00000000" w:rsidRPr="00000000" w14:paraId="00000028">
      <w:pPr>
        <w:numPr>
          <w:ilvl w:val="1"/>
          <w:numId w:val="69"/>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Expand your vocabulary by themes for more targeted learning.</w:t>
      </w:r>
    </w:p>
    <w:p w:rsidR="00000000" w:rsidDel="00000000" w:rsidP="00000000" w:rsidRDefault="00000000" w:rsidRPr="00000000" w14:paraId="00000029">
      <w:pPr>
        <w:numPr>
          <w:ilvl w:val="0"/>
          <w:numId w:val="69"/>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Word Formation</w:t>
      </w:r>
    </w:p>
    <w:p w:rsidR="00000000" w:rsidDel="00000000" w:rsidP="00000000" w:rsidRDefault="00000000" w:rsidRPr="00000000" w14:paraId="0000002A">
      <w:pPr>
        <w:numPr>
          <w:ilvl w:val="1"/>
          <w:numId w:val="69"/>
        </w:numPr>
        <w:pBdr>
          <w:top w:color="auto" w:space="0" w:sz="0" w:val="none"/>
          <w:bottom w:color="auto" w:space="0" w:sz="0" w:val="none"/>
          <w:right w:color="auto" w:space="0" w:sz="0" w:val="none"/>
          <w:between w:color="auto" w:space="0" w:sz="0" w:val="none"/>
        </w:pBdr>
        <w:spacing w:after="120" w:before="0" w:beforeAutospacing="0" w:line="420" w:lineRule="auto"/>
        <w:ind w:left="1440" w:hanging="360"/>
      </w:pPr>
      <w:r w:rsidDel="00000000" w:rsidR="00000000" w:rsidRPr="00000000">
        <w:rPr>
          <w:color w:val="1f1f1f"/>
          <w:sz w:val="24"/>
          <w:szCs w:val="24"/>
          <w:rtl w:val="0"/>
        </w:rPr>
        <w:t xml:space="preserve">Understand prefixes, suffixes, and compounds to form new words.</w:t>
      </w:r>
    </w:p>
    <w:p w:rsidR="00000000" w:rsidDel="00000000" w:rsidP="00000000" w:rsidRDefault="00000000" w:rsidRPr="00000000" w14:paraId="0000002B">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hhcc4i9nggnm" w:id="7"/>
      <w:bookmarkEnd w:id="7"/>
      <w:r w:rsidDel="00000000" w:rsidR="00000000" w:rsidRPr="00000000">
        <w:rPr>
          <w:b w:val="1"/>
          <w:color w:val="1f1f1f"/>
          <w:sz w:val="24"/>
          <w:szCs w:val="24"/>
          <w:rtl w:val="0"/>
        </w:rPr>
        <w:t xml:space="preserve">Practical Language Use</w:t>
      </w:r>
    </w:p>
    <w:p w:rsidR="00000000" w:rsidDel="00000000" w:rsidP="00000000" w:rsidRDefault="00000000" w:rsidRPr="00000000" w14:paraId="0000002C">
      <w:pPr>
        <w:numPr>
          <w:ilvl w:val="0"/>
          <w:numId w:val="1"/>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color w:val="1f1f1f"/>
          <w:sz w:val="24"/>
          <w:szCs w:val="24"/>
          <w:rtl w:val="0"/>
        </w:rPr>
        <w:t xml:space="preserve">Common Phrases and Expressions</w:t>
      </w:r>
    </w:p>
    <w:p w:rsidR="00000000" w:rsidDel="00000000" w:rsidP="00000000" w:rsidRDefault="00000000" w:rsidRPr="00000000" w14:paraId="0000002D">
      <w:pPr>
        <w:numPr>
          <w:ilvl w:val="1"/>
          <w:numId w:val="1"/>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Learn essential phrases for various everyday situations.</w:t>
      </w:r>
    </w:p>
    <w:p w:rsidR="00000000" w:rsidDel="00000000" w:rsidP="00000000" w:rsidRDefault="00000000" w:rsidRPr="00000000" w14:paraId="0000002E">
      <w:pPr>
        <w:numPr>
          <w:ilvl w:val="0"/>
          <w:numId w:val="1"/>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Dialogues and Sample Texts</w:t>
      </w:r>
    </w:p>
    <w:p w:rsidR="00000000" w:rsidDel="00000000" w:rsidP="00000000" w:rsidRDefault="00000000" w:rsidRPr="00000000" w14:paraId="0000002F">
      <w:pPr>
        <w:numPr>
          <w:ilvl w:val="1"/>
          <w:numId w:val="1"/>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Practice with realistic dialogues and texts to reinforce learning.</w:t>
      </w:r>
    </w:p>
    <w:p w:rsidR="00000000" w:rsidDel="00000000" w:rsidP="00000000" w:rsidRDefault="00000000" w:rsidRPr="00000000" w14:paraId="00000030">
      <w:pPr>
        <w:numPr>
          <w:ilvl w:val="0"/>
          <w:numId w:val="1"/>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Reading and Writing Exercises</w:t>
      </w:r>
    </w:p>
    <w:p w:rsidR="00000000" w:rsidDel="00000000" w:rsidP="00000000" w:rsidRDefault="00000000" w:rsidRPr="00000000" w14:paraId="00000031">
      <w:pPr>
        <w:numPr>
          <w:ilvl w:val="1"/>
          <w:numId w:val="1"/>
        </w:numPr>
        <w:pBdr>
          <w:top w:color="auto" w:space="0" w:sz="0" w:val="none"/>
          <w:bottom w:color="auto" w:space="0" w:sz="0" w:val="none"/>
          <w:right w:color="auto" w:space="0" w:sz="0" w:val="none"/>
          <w:between w:color="auto" w:space="0" w:sz="0" w:val="none"/>
        </w:pBdr>
        <w:spacing w:after="120" w:before="0" w:beforeAutospacing="0" w:line="420" w:lineRule="auto"/>
        <w:ind w:left="1440" w:hanging="360"/>
      </w:pPr>
      <w:r w:rsidDel="00000000" w:rsidR="00000000" w:rsidRPr="00000000">
        <w:rPr>
          <w:color w:val="1f1f1f"/>
          <w:sz w:val="24"/>
          <w:szCs w:val="24"/>
          <w:rtl w:val="0"/>
        </w:rPr>
        <w:t xml:space="preserve">Develop comprehension and written expression skills through exercises.</w:t>
      </w:r>
    </w:p>
    <w:p w:rsidR="00000000" w:rsidDel="00000000" w:rsidP="00000000" w:rsidRDefault="00000000" w:rsidRPr="00000000" w14:paraId="00000032">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p5ryadsz7tcg" w:id="8"/>
      <w:bookmarkEnd w:id="8"/>
      <w:r w:rsidDel="00000000" w:rsidR="00000000" w:rsidRPr="00000000">
        <w:rPr>
          <w:b w:val="1"/>
          <w:color w:val="1f1f1f"/>
          <w:sz w:val="24"/>
          <w:szCs w:val="24"/>
          <w:rtl w:val="0"/>
        </w:rPr>
        <w:t xml:space="preserve">Cultural Insights</w:t>
      </w:r>
    </w:p>
    <w:p w:rsidR="00000000" w:rsidDel="00000000" w:rsidP="00000000" w:rsidRDefault="00000000" w:rsidRPr="00000000" w14:paraId="00000033">
      <w:pPr>
        <w:numPr>
          <w:ilvl w:val="0"/>
          <w:numId w:val="52"/>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color w:val="1f1f1f"/>
          <w:sz w:val="24"/>
          <w:szCs w:val="24"/>
          <w:rtl w:val="0"/>
        </w:rPr>
        <w:t xml:space="preserve">Allingloss Culture and History</w:t>
      </w:r>
    </w:p>
    <w:p w:rsidR="00000000" w:rsidDel="00000000" w:rsidP="00000000" w:rsidRDefault="00000000" w:rsidRPr="00000000" w14:paraId="00000034">
      <w:pPr>
        <w:numPr>
          <w:ilvl w:val="1"/>
          <w:numId w:val="52"/>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Discover the cultural background and historical context of Allingloss.</w:t>
      </w:r>
    </w:p>
    <w:p w:rsidR="00000000" w:rsidDel="00000000" w:rsidP="00000000" w:rsidRDefault="00000000" w:rsidRPr="00000000" w14:paraId="00000035">
      <w:pPr>
        <w:numPr>
          <w:ilvl w:val="0"/>
          <w:numId w:val="52"/>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Social Customs and Etiquette</w:t>
      </w:r>
    </w:p>
    <w:p w:rsidR="00000000" w:rsidDel="00000000" w:rsidP="00000000" w:rsidRDefault="00000000" w:rsidRPr="00000000" w14:paraId="00000036">
      <w:pPr>
        <w:numPr>
          <w:ilvl w:val="1"/>
          <w:numId w:val="52"/>
        </w:numPr>
        <w:pBdr>
          <w:top w:color="auto" w:space="0" w:sz="0" w:val="none"/>
          <w:bottom w:color="auto" w:space="0" w:sz="0" w:val="none"/>
          <w:right w:color="auto" w:space="0" w:sz="0" w:val="none"/>
          <w:between w:color="auto" w:space="0" w:sz="0" w:val="none"/>
        </w:pBdr>
        <w:spacing w:after="120" w:before="0" w:beforeAutospacing="0" w:line="420" w:lineRule="auto"/>
        <w:ind w:left="1440" w:hanging="360"/>
      </w:pPr>
      <w:r w:rsidDel="00000000" w:rsidR="00000000" w:rsidRPr="00000000">
        <w:rPr>
          <w:color w:val="1f1f1f"/>
          <w:sz w:val="24"/>
          <w:szCs w:val="24"/>
          <w:rtl w:val="0"/>
        </w:rPr>
        <w:t xml:space="preserve">Learn the social norms to communicate respectfully and effectively.</w:t>
      </w:r>
    </w:p>
    <w:p w:rsidR="00000000" w:rsidDel="00000000" w:rsidP="00000000" w:rsidRDefault="00000000" w:rsidRPr="00000000" w14:paraId="00000037">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rrsk6t9c5uqb" w:id="9"/>
      <w:bookmarkEnd w:id="9"/>
      <w:r w:rsidDel="00000000" w:rsidR="00000000" w:rsidRPr="00000000">
        <w:rPr>
          <w:b w:val="1"/>
          <w:color w:val="1f1f1f"/>
          <w:sz w:val="24"/>
          <w:szCs w:val="24"/>
          <w:rtl w:val="0"/>
        </w:rPr>
        <w:t xml:space="preserve">Technology Integration</w:t>
      </w:r>
    </w:p>
    <w:p w:rsidR="00000000" w:rsidDel="00000000" w:rsidP="00000000" w:rsidRDefault="00000000" w:rsidRPr="00000000" w14:paraId="00000038">
      <w:pPr>
        <w:numPr>
          <w:ilvl w:val="0"/>
          <w:numId w:val="33"/>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color w:val="1f1f1f"/>
          <w:sz w:val="24"/>
          <w:szCs w:val="24"/>
          <w:rtl w:val="0"/>
        </w:rPr>
        <w:t xml:space="preserve">AI-Powered Language Learning Tools</w:t>
      </w:r>
    </w:p>
    <w:p w:rsidR="00000000" w:rsidDel="00000000" w:rsidP="00000000" w:rsidRDefault="00000000" w:rsidRPr="00000000" w14:paraId="00000039">
      <w:pPr>
        <w:numPr>
          <w:ilvl w:val="1"/>
          <w:numId w:val="33"/>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Utilize advanced tools for a personalized learning experience.</w:t>
      </w:r>
    </w:p>
    <w:p w:rsidR="00000000" w:rsidDel="00000000" w:rsidP="00000000" w:rsidRDefault="00000000" w:rsidRPr="00000000" w14:paraId="0000003A">
      <w:pPr>
        <w:numPr>
          <w:ilvl w:val="0"/>
          <w:numId w:val="33"/>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Virtual Reality Language Immersion Experiences</w:t>
      </w:r>
    </w:p>
    <w:p w:rsidR="00000000" w:rsidDel="00000000" w:rsidP="00000000" w:rsidRDefault="00000000" w:rsidRPr="00000000" w14:paraId="0000003B">
      <w:pPr>
        <w:numPr>
          <w:ilvl w:val="1"/>
          <w:numId w:val="33"/>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Experience immersive learning environments for practical language use.</w:t>
      </w:r>
    </w:p>
    <w:p w:rsidR="00000000" w:rsidDel="00000000" w:rsidP="00000000" w:rsidRDefault="00000000" w:rsidRPr="00000000" w14:paraId="0000003C">
      <w:pPr>
        <w:numPr>
          <w:ilvl w:val="0"/>
          <w:numId w:val="33"/>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Online Communities and Language Exchange Platforms</w:t>
      </w:r>
    </w:p>
    <w:p w:rsidR="00000000" w:rsidDel="00000000" w:rsidP="00000000" w:rsidRDefault="00000000" w:rsidRPr="00000000" w14:paraId="0000003D">
      <w:pPr>
        <w:numPr>
          <w:ilvl w:val="1"/>
          <w:numId w:val="33"/>
        </w:numPr>
        <w:pBdr>
          <w:top w:color="auto" w:space="0" w:sz="0" w:val="none"/>
          <w:bottom w:color="auto" w:space="0" w:sz="0" w:val="none"/>
          <w:right w:color="auto" w:space="0" w:sz="0" w:val="none"/>
          <w:between w:color="auto" w:space="0" w:sz="0" w:val="none"/>
        </w:pBdr>
        <w:spacing w:after="120" w:before="0" w:beforeAutospacing="0" w:line="420" w:lineRule="auto"/>
        <w:ind w:left="1440" w:hanging="360"/>
      </w:pPr>
      <w:r w:rsidDel="00000000" w:rsidR="00000000" w:rsidRPr="00000000">
        <w:rPr>
          <w:color w:val="1f1f1f"/>
          <w:sz w:val="24"/>
          <w:szCs w:val="24"/>
          <w:rtl w:val="0"/>
        </w:rPr>
        <w:t xml:space="preserve">Engage with a global community of learners and speakers.</w:t>
      </w:r>
    </w:p>
    <w:p w:rsidR="00000000" w:rsidDel="00000000" w:rsidP="00000000" w:rsidRDefault="00000000" w:rsidRPr="00000000" w14:paraId="0000003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byq8f77sb4ah" w:id="10"/>
      <w:bookmarkEnd w:id="10"/>
      <w:r w:rsidDel="00000000" w:rsidR="00000000" w:rsidRPr="00000000">
        <w:rPr>
          <w:b w:val="1"/>
          <w:color w:val="1f1f1f"/>
          <w:sz w:val="24"/>
          <w:szCs w:val="24"/>
          <w:rtl w:val="0"/>
        </w:rPr>
        <w:t xml:space="preserve">Additional Features</w:t>
      </w:r>
    </w:p>
    <w:p w:rsidR="00000000" w:rsidDel="00000000" w:rsidP="00000000" w:rsidRDefault="00000000" w:rsidRPr="00000000" w14:paraId="0000003F">
      <w:pPr>
        <w:numPr>
          <w:ilvl w:val="0"/>
          <w:numId w:val="76"/>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color w:val="1f1f1f"/>
          <w:sz w:val="24"/>
          <w:szCs w:val="24"/>
          <w:rtl w:val="0"/>
        </w:rPr>
        <w:t xml:space="preserve">Multimedia Resources: Access audio recordings, videos, and interactive quizzes to enhance your learning experience.</w:t>
      </w:r>
    </w:p>
    <w:p w:rsidR="00000000" w:rsidDel="00000000" w:rsidP="00000000" w:rsidRDefault="00000000" w:rsidRPr="00000000" w14:paraId="00000040">
      <w:pPr>
        <w:numPr>
          <w:ilvl w:val="0"/>
          <w:numId w:val="76"/>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Progress Tracking and Assessment: Monitor your progress with tools that provide personalized feedback.</w:t>
      </w:r>
    </w:p>
    <w:p w:rsidR="00000000" w:rsidDel="00000000" w:rsidP="00000000" w:rsidRDefault="00000000" w:rsidRPr="00000000" w14:paraId="00000041">
      <w:pPr>
        <w:numPr>
          <w:ilvl w:val="0"/>
          <w:numId w:val="76"/>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Cultural Notes: Gain deeper insights into the culture of Allingloss to enrich your language use.</w:t>
      </w:r>
    </w:p>
    <w:p w:rsidR="00000000" w:rsidDel="00000000" w:rsidP="00000000" w:rsidRDefault="00000000" w:rsidRPr="00000000" w14:paraId="00000042">
      <w:pPr>
        <w:numPr>
          <w:ilvl w:val="0"/>
          <w:numId w:val="76"/>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color w:val="1f1f1f"/>
          <w:sz w:val="24"/>
          <w:szCs w:val="24"/>
          <w:rtl w:val="0"/>
        </w:rPr>
        <w:t xml:space="preserve">Glossary and Appendices: Utilize comprehensive reference materials for quick look-ups and detailed study.</w:t>
      </w:r>
    </w:p>
    <w:p w:rsidR="00000000" w:rsidDel="00000000" w:rsidP="00000000" w:rsidRDefault="00000000" w:rsidRPr="00000000" w14:paraId="00000043">
      <w:pPr>
        <w:spacing w:line="420" w:lineRule="auto"/>
        <w:rPr>
          <w:color w:val="1f1f1f"/>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4">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vsa43w7jzj0b" w:id="11"/>
      <w:bookmarkEnd w:id="11"/>
      <w:r w:rsidDel="00000000" w:rsidR="00000000" w:rsidRPr="00000000">
        <w:rPr>
          <w:b w:val="1"/>
          <w:color w:val="1f1f1f"/>
          <w:sz w:val="24"/>
          <w:szCs w:val="24"/>
          <w:rtl w:val="0"/>
        </w:rPr>
        <w:t xml:space="preserve">Learning Outcomes</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By the end of this textbook, you will be able to:</w:t>
      </w:r>
    </w:p>
    <w:p w:rsidR="00000000" w:rsidDel="00000000" w:rsidP="00000000" w:rsidRDefault="00000000" w:rsidRPr="00000000" w14:paraId="00000046">
      <w:pPr>
        <w:numPr>
          <w:ilvl w:val="0"/>
          <w:numId w:val="38"/>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color w:val="1f1f1f"/>
          <w:sz w:val="24"/>
          <w:szCs w:val="24"/>
          <w:rtl w:val="0"/>
        </w:rPr>
        <w:t xml:space="preserve">Communicate effectively in Allingloss across a variety of contexts.</w:t>
      </w:r>
    </w:p>
    <w:p w:rsidR="00000000" w:rsidDel="00000000" w:rsidP="00000000" w:rsidRDefault="00000000" w:rsidRPr="00000000" w14:paraId="00000047">
      <w:pPr>
        <w:numPr>
          <w:ilvl w:val="0"/>
          <w:numId w:val="38"/>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Use Allingloss grammar and vocabulary accurately and confidently.</w:t>
      </w:r>
    </w:p>
    <w:p w:rsidR="00000000" w:rsidDel="00000000" w:rsidP="00000000" w:rsidRDefault="00000000" w:rsidRPr="00000000" w14:paraId="00000048">
      <w:pPr>
        <w:numPr>
          <w:ilvl w:val="0"/>
          <w:numId w:val="38"/>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Understand and appreciate the cultural nuances embedded in Allingloss.</w:t>
      </w:r>
    </w:p>
    <w:p w:rsidR="00000000" w:rsidDel="00000000" w:rsidP="00000000" w:rsidRDefault="00000000" w:rsidRPr="00000000" w14:paraId="00000049">
      <w:pPr>
        <w:numPr>
          <w:ilvl w:val="0"/>
          <w:numId w:val="38"/>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color w:val="1f1f1f"/>
          <w:sz w:val="24"/>
          <w:szCs w:val="24"/>
          <w:rtl w:val="0"/>
        </w:rPr>
        <w:t xml:space="preserve">Apply Allingloss in real-world situations, whether for personal, professional, or academic purposes.</w:t>
      </w:r>
    </w:p>
    <w:p w:rsidR="00000000" w:rsidDel="00000000" w:rsidP="00000000" w:rsidRDefault="00000000" w:rsidRPr="00000000" w14:paraId="0000004A">
      <w:pPr>
        <w:spacing w:line="420" w:lineRule="auto"/>
        <w:rPr>
          <w:color w:val="1f1f1f"/>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B">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kkpputlf8wbu" w:id="12"/>
      <w:bookmarkEnd w:id="12"/>
      <w:r w:rsidDel="00000000" w:rsidR="00000000" w:rsidRPr="00000000">
        <w:rPr>
          <w:b w:val="1"/>
          <w:color w:val="1f1f1f"/>
          <w:sz w:val="24"/>
          <w:szCs w:val="24"/>
          <w:rtl w:val="0"/>
        </w:rPr>
        <w:t xml:space="preserve">Chapter 1: The Foundations of Allingloss</w:t>
      </w:r>
    </w:p>
    <w:p w:rsidR="00000000" w:rsidDel="00000000" w:rsidP="00000000" w:rsidRDefault="00000000" w:rsidRPr="00000000" w14:paraId="0000004C">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8impw1y40tcb" w:id="13"/>
      <w:bookmarkEnd w:id="13"/>
      <w:r w:rsidDel="00000000" w:rsidR="00000000" w:rsidRPr="00000000">
        <w:rPr>
          <w:b w:val="1"/>
          <w:color w:val="1f1f1f"/>
          <w:sz w:val="24"/>
          <w:szCs w:val="24"/>
          <w:rtl w:val="0"/>
        </w:rPr>
        <w:t xml:space="preserve">1.1 The Genesis of Allingloss</w:t>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Allingloss is a pioneering constructed language developed to serve as a universal means of communication in our globally connected society. Created by visionary linguists and AI experts, Allingloss combines simplicity, adaptability, and technological integration, providing a fresh approach to language learning and use.</w:t>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Key Features:</w:t>
      </w:r>
    </w:p>
    <w:p w:rsidR="00000000" w:rsidDel="00000000" w:rsidP="00000000" w:rsidRDefault="00000000" w:rsidRPr="00000000" w14:paraId="0000004F">
      <w:pPr>
        <w:numPr>
          <w:ilvl w:val="0"/>
          <w:numId w:val="10"/>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Accessibility:</w:t>
      </w:r>
      <w:r w:rsidDel="00000000" w:rsidR="00000000" w:rsidRPr="00000000">
        <w:rPr>
          <w:color w:val="1f1f1f"/>
          <w:sz w:val="24"/>
          <w:szCs w:val="24"/>
          <w:rtl w:val="0"/>
        </w:rPr>
        <w:t xml:space="preserve"> Designed for ease of learning, Allingloss is accessible to speakers from diverse linguistic backgrounds.</w:t>
      </w:r>
    </w:p>
    <w:p w:rsidR="00000000" w:rsidDel="00000000" w:rsidP="00000000" w:rsidRDefault="00000000" w:rsidRPr="00000000" w14:paraId="00000050">
      <w:pPr>
        <w:numPr>
          <w:ilvl w:val="0"/>
          <w:numId w:val="10"/>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Adaptability:</w:t>
      </w:r>
      <w:r w:rsidDel="00000000" w:rsidR="00000000" w:rsidRPr="00000000">
        <w:rPr>
          <w:color w:val="1f1f1f"/>
          <w:sz w:val="24"/>
          <w:szCs w:val="24"/>
          <w:rtl w:val="0"/>
        </w:rPr>
        <w:t xml:space="preserve"> As a living language, Allingloss evolves to meet changing communication needs.</w:t>
      </w:r>
    </w:p>
    <w:p w:rsidR="00000000" w:rsidDel="00000000" w:rsidP="00000000" w:rsidRDefault="00000000" w:rsidRPr="00000000" w14:paraId="00000051">
      <w:pPr>
        <w:numPr>
          <w:ilvl w:val="0"/>
          <w:numId w:val="10"/>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Technological Integration:</w:t>
      </w:r>
      <w:r w:rsidDel="00000000" w:rsidR="00000000" w:rsidRPr="00000000">
        <w:rPr>
          <w:color w:val="1f1f1f"/>
          <w:sz w:val="24"/>
          <w:szCs w:val="24"/>
          <w:rtl w:val="0"/>
        </w:rPr>
        <w:t xml:space="preserve"> Seamlessly integrated with AI and digital tools, Allingloss provides a dynamic, interactive learning experience.</w:t>
      </w:r>
    </w:p>
    <w:p w:rsidR="00000000" w:rsidDel="00000000" w:rsidP="00000000" w:rsidRDefault="00000000" w:rsidRPr="00000000" w14:paraId="00000052">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b5lee9x75gwl" w:id="14"/>
      <w:bookmarkEnd w:id="14"/>
      <w:r w:rsidDel="00000000" w:rsidR="00000000" w:rsidRPr="00000000">
        <w:rPr>
          <w:b w:val="1"/>
          <w:color w:val="1f1f1f"/>
          <w:sz w:val="24"/>
          <w:szCs w:val="24"/>
          <w:rtl w:val="0"/>
        </w:rPr>
        <w:t xml:space="preserve">1.2 Phonology and Writing System</w:t>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b w:val="1"/>
          <w:color w:val="1f1f1f"/>
          <w:sz w:val="24"/>
          <w:szCs w:val="24"/>
          <w:rtl w:val="0"/>
        </w:rPr>
        <w:t xml:space="preserve">Phonology</w:t>
        <w:br w:type="textWrapping"/>
      </w:r>
      <w:r w:rsidDel="00000000" w:rsidR="00000000" w:rsidRPr="00000000">
        <w:rPr>
          <w:color w:val="1f1f1f"/>
          <w:sz w:val="24"/>
          <w:szCs w:val="24"/>
          <w:rtl w:val="0"/>
        </w:rPr>
        <w:t xml:space="preserve"> Allingloss features a clear and intuitive phonetic system that simplifies pronunciation, enhancing both learning and communication.</w:t>
      </w:r>
    </w:p>
    <w:p w:rsidR="00000000" w:rsidDel="00000000" w:rsidP="00000000" w:rsidRDefault="00000000" w:rsidRPr="00000000" w14:paraId="00000054">
      <w:pPr>
        <w:numPr>
          <w:ilvl w:val="0"/>
          <w:numId w:val="58"/>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Vowels:</w:t>
      </w:r>
      <w:r w:rsidDel="00000000" w:rsidR="00000000" w:rsidRPr="00000000">
        <w:rPr>
          <w:color w:val="1f1f1f"/>
          <w:sz w:val="24"/>
          <w:szCs w:val="24"/>
          <w:rtl w:val="0"/>
        </w:rPr>
        <w:t xml:space="preserve"> The consistent pronunciation of vowels across contexts aids in quickly mastering the language's sounds.</w:t>
      </w:r>
    </w:p>
    <w:p w:rsidR="00000000" w:rsidDel="00000000" w:rsidP="00000000" w:rsidRDefault="00000000" w:rsidRPr="00000000" w14:paraId="00000055">
      <w:pPr>
        <w:numPr>
          <w:ilvl w:val="0"/>
          <w:numId w:val="58"/>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Consonants:</w:t>
      </w:r>
      <w:r w:rsidDel="00000000" w:rsidR="00000000" w:rsidRPr="00000000">
        <w:rPr>
          <w:color w:val="1f1f1f"/>
          <w:sz w:val="24"/>
          <w:szCs w:val="24"/>
          <w:rtl w:val="0"/>
        </w:rPr>
        <w:t xml:space="preserve"> A balanced selection of consonants ensures familiarity for speakers from various language backgrounds.</w:t>
      </w:r>
    </w:p>
    <w:p w:rsidR="00000000" w:rsidDel="00000000" w:rsidP="00000000" w:rsidRDefault="00000000" w:rsidRPr="00000000" w14:paraId="00000056">
      <w:pPr>
        <w:numPr>
          <w:ilvl w:val="0"/>
          <w:numId w:val="58"/>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Stress and Intonation:</w:t>
      </w:r>
      <w:r w:rsidDel="00000000" w:rsidR="00000000" w:rsidRPr="00000000">
        <w:rPr>
          <w:color w:val="1f1f1f"/>
          <w:sz w:val="24"/>
          <w:szCs w:val="24"/>
          <w:rtl w:val="0"/>
        </w:rPr>
        <w:t xml:space="preserve"> Regular stress patterns improve clarity, while intonation adds depth and emotional nuance to speech.</w:t>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b w:val="1"/>
          <w:color w:val="1f1f1f"/>
          <w:sz w:val="24"/>
          <w:szCs w:val="24"/>
          <w:rtl w:val="0"/>
        </w:rPr>
        <w:t xml:space="preserve">Writing System</w:t>
        <w:br w:type="textWrapping"/>
      </w:r>
      <w:r w:rsidDel="00000000" w:rsidR="00000000" w:rsidRPr="00000000">
        <w:rPr>
          <w:color w:val="1f1f1f"/>
          <w:sz w:val="24"/>
          <w:szCs w:val="24"/>
          <w:rtl w:val="0"/>
        </w:rPr>
        <w:t xml:space="preserve"> The Allingloss script, based on the Roman alphabet, is designed for both aesthetic appeal and functional use.</w:t>
      </w:r>
    </w:p>
    <w:p w:rsidR="00000000" w:rsidDel="00000000" w:rsidP="00000000" w:rsidRDefault="00000000" w:rsidRPr="00000000" w14:paraId="00000058">
      <w:pPr>
        <w:numPr>
          <w:ilvl w:val="0"/>
          <w:numId w:val="23"/>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Alphabet:</w:t>
      </w:r>
      <w:r w:rsidDel="00000000" w:rsidR="00000000" w:rsidRPr="00000000">
        <w:rPr>
          <w:color w:val="1f1f1f"/>
          <w:sz w:val="24"/>
          <w:szCs w:val="24"/>
          <w:rtl w:val="0"/>
        </w:rPr>
        <w:t xml:space="preserve"> Straightforward and familiar, it facilitates rapid learning and adaptation.</w:t>
      </w:r>
    </w:p>
    <w:p w:rsidR="00000000" w:rsidDel="00000000" w:rsidP="00000000" w:rsidRDefault="00000000" w:rsidRPr="00000000" w14:paraId="00000059">
      <w:pPr>
        <w:numPr>
          <w:ilvl w:val="0"/>
          <w:numId w:val="23"/>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Punctuation:</w:t>
      </w:r>
      <w:r w:rsidDel="00000000" w:rsidR="00000000" w:rsidRPr="00000000">
        <w:rPr>
          <w:color w:val="1f1f1f"/>
          <w:sz w:val="24"/>
          <w:szCs w:val="24"/>
          <w:rtl w:val="0"/>
        </w:rPr>
        <w:t xml:space="preserve"> Follows logical rules similar to those found in many natural languages, aiding in comprehension and writing fluency.</w:t>
      </w:r>
    </w:p>
    <w:p w:rsidR="00000000" w:rsidDel="00000000" w:rsidP="00000000" w:rsidRDefault="00000000" w:rsidRPr="00000000" w14:paraId="0000005A">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fbzh7pjix6on" w:id="15"/>
      <w:bookmarkEnd w:id="15"/>
      <w:r w:rsidDel="00000000" w:rsidR="00000000" w:rsidRPr="00000000">
        <w:rPr>
          <w:b w:val="1"/>
          <w:color w:val="1f1f1f"/>
          <w:sz w:val="24"/>
          <w:szCs w:val="24"/>
          <w:rtl w:val="0"/>
        </w:rPr>
        <w:t xml:space="preserve">1.3 Sample Words and Sentences</w:t>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To get a feel for Allingloss, let’s explore some basic words and sentences:</w:t>
      </w:r>
    </w:p>
    <w:p w:rsidR="00000000" w:rsidDel="00000000" w:rsidP="00000000" w:rsidRDefault="00000000" w:rsidRPr="00000000" w14:paraId="0000005C">
      <w:pPr>
        <w:numPr>
          <w:ilvl w:val="0"/>
          <w:numId w:val="24"/>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Hello:</w:t>
      </w:r>
      <w:r w:rsidDel="00000000" w:rsidR="00000000" w:rsidRPr="00000000">
        <w:rPr>
          <w:color w:val="1f1f1f"/>
          <w:sz w:val="24"/>
          <w:szCs w:val="24"/>
          <w:rtl w:val="0"/>
        </w:rPr>
        <w:t xml:space="preserve"> "Salut" (pronounced /sah-LOOT/)</w:t>
      </w:r>
    </w:p>
    <w:p w:rsidR="00000000" w:rsidDel="00000000" w:rsidP="00000000" w:rsidRDefault="00000000" w:rsidRPr="00000000" w14:paraId="0000005D">
      <w:pPr>
        <w:numPr>
          <w:ilvl w:val="0"/>
          <w:numId w:val="24"/>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I am learning Allingloss:</w:t>
      </w:r>
      <w:r w:rsidDel="00000000" w:rsidR="00000000" w:rsidRPr="00000000">
        <w:rPr>
          <w:color w:val="1f1f1f"/>
          <w:sz w:val="24"/>
          <w:szCs w:val="24"/>
          <w:rtl w:val="0"/>
        </w:rPr>
        <w:t xml:space="preserve"> "Me lernas Allingloss" (pronounced /meh LER-nahs ah-LING-loss/)</w:t>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b w:val="1"/>
          <w:color w:val="1f1f1f"/>
          <w:sz w:val="24"/>
          <w:szCs w:val="24"/>
          <w:rtl w:val="0"/>
        </w:rPr>
        <w:t xml:space="preserve">Tip:</w:t>
      </w:r>
      <w:r w:rsidDel="00000000" w:rsidR="00000000" w:rsidRPr="00000000">
        <w:rPr>
          <w:color w:val="1f1f1f"/>
          <w:sz w:val="24"/>
          <w:szCs w:val="24"/>
          <w:rtl w:val="0"/>
        </w:rPr>
        <w:t xml:space="preserve"> Consistent pronunciation is key to mastering Allingloss. Practice regularly with audio resources to perfect your pronunciation.</w:t>
      </w:r>
    </w:p>
    <w:p w:rsidR="00000000" w:rsidDel="00000000" w:rsidP="00000000" w:rsidRDefault="00000000" w:rsidRPr="00000000" w14:paraId="0000005F">
      <w:pPr>
        <w:spacing w:line="420" w:lineRule="auto"/>
        <w:rPr>
          <w:color w:val="1f1f1f"/>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0">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mqu1ktagmcr8" w:id="16"/>
      <w:bookmarkEnd w:id="16"/>
      <w:r w:rsidDel="00000000" w:rsidR="00000000" w:rsidRPr="00000000">
        <w:rPr>
          <w:b w:val="1"/>
          <w:color w:val="1f1f1f"/>
          <w:sz w:val="24"/>
          <w:szCs w:val="24"/>
          <w:rtl w:val="0"/>
        </w:rPr>
        <w:t xml:space="preserve">Chapter 2: Basic Grammar Concepts</w:t>
      </w:r>
    </w:p>
    <w:p w:rsidR="00000000" w:rsidDel="00000000" w:rsidP="00000000" w:rsidRDefault="00000000" w:rsidRPr="00000000" w14:paraId="00000061">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qe5l9wk80uyy" w:id="17"/>
      <w:bookmarkEnd w:id="17"/>
      <w:r w:rsidDel="00000000" w:rsidR="00000000" w:rsidRPr="00000000">
        <w:rPr>
          <w:b w:val="1"/>
          <w:color w:val="1f1f1f"/>
          <w:sz w:val="24"/>
          <w:szCs w:val="24"/>
          <w:rtl w:val="0"/>
        </w:rPr>
        <w:t xml:space="preserve">2.1 Parts of Speech</w:t>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Allingloss, like many languages, categorizes words into different parts of speech based on their function in a sentence. Understanding these parts is crucial to building well-structured sentences and expressing yourself clearly.</w:t>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Key Parts of Speech:</w:t>
      </w:r>
    </w:p>
    <w:p w:rsidR="00000000" w:rsidDel="00000000" w:rsidP="00000000" w:rsidRDefault="00000000" w:rsidRPr="00000000" w14:paraId="00000064">
      <w:pPr>
        <w:numPr>
          <w:ilvl w:val="0"/>
          <w:numId w:val="30"/>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Nouns:</w:t>
      </w:r>
      <w:r w:rsidDel="00000000" w:rsidR="00000000" w:rsidRPr="00000000">
        <w:rPr>
          <w:color w:val="1f1f1f"/>
          <w:sz w:val="24"/>
          <w:szCs w:val="24"/>
          <w:rtl w:val="0"/>
        </w:rPr>
        <w:t xml:space="preserve"> Represent people, places, things, or ideas (e.g., "libro" (book), "amo" (love), "urbo" (city)).</w:t>
      </w:r>
    </w:p>
    <w:p w:rsidR="00000000" w:rsidDel="00000000" w:rsidP="00000000" w:rsidRDefault="00000000" w:rsidRPr="00000000" w14:paraId="00000065">
      <w:pPr>
        <w:numPr>
          <w:ilvl w:val="0"/>
          <w:numId w:val="30"/>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Verbs:</w:t>
      </w:r>
      <w:r w:rsidDel="00000000" w:rsidR="00000000" w:rsidRPr="00000000">
        <w:rPr>
          <w:color w:val="1f1f1f"/>
          <w:sz w:val="24"/>
          <w:szCs w:val="24"/>
          <w:rtl w:val="0"/>
        </w:rPr>
        <w:t xml:space="preserve"> Express actions or states of being (e.g., "skribi" (to write), "esti" (to be), "lerni" (to learn)).</w:t>
      </w:r>
    </w:p>
    <w:p w:rsidR="00000000" w:rsidDel="00000000" w:rsidP="00000000" w:rsidRDefault="00000000" w:rsidRPr="00000000" w14:paraId="00000066">
      <w:pPr>
        <w:numPr>
          <w:ilvl w:val="0"/>
          <w:numId w:val="30"/>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Adjectives:</w:t>
      </w:r>
      <w:r w:rsidDel="00000000" w:rsidR="00000000" w:rsidRPr="00000000">
        <w:rPr>
          <w:color w:val="1f1f1f"/>
          <w:sz w:val="24"/>
          <w:szCs w:val="24"/>
          <w:rtl w:val="0"/>
        </w:rPr>
        <w:t xml:space="preserve"> Describe or modify nouns (e.g., "bela" (beautiful), "granda" (big), "interesa" (interesting)).</w:t>
      </w:r>
    </w:p>
    <w:p w:rsidR="00000000" w:rsidDel="00000000" w:rsidP="00000000" w:rsidRDefault="00000000" w:rsidRPr="00000000" w14:paraId="00000067">
      <w:pPr>
        <w:numPr>
          <w:ilvl w:val="0"/>
          <w:numId w:val="30"/>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Adverbs:</w:t>
      </w:r>
      <w:r w:rsidDel="00000000" w:rsidR="00000000" w:rsidRPr="00000000">
        <w:rPr>
          <w:color w:val="1f1f1f"/>
          <w:sz w:val="24"/>
          <w:szCs w:val="24"/>
          <w:rtl w:val="0"/>
        </w:rPr>
        <w:t xml:space="preserve"> Modify verbs, adjectives, or other adverbs (e.g., "rapide" (quickly), "tre" (very), "bone" (well)).</w:t>
      </w:r>
    </w:p>
    <w:p w:rsidR="00000000" w:rsidDel="00000000" w:rsidP="00000000" w:rsidRDefault="00000000" w:rsidRPr="00000000" w14:paraId="00000068">
      <w:pPr>
        <w:numPr>
          <w:ilvl w:val="0"/>
          <w:numId w:val="30"/>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Pronouns:</w:t>
      </w:r>
      <w:r w:rsidDel="00000000" w:rsidR="00000000" w:rsidRPr="00000000">
        <w:rPr>
          <w:color w:val="1f1f1f"/>
          <w:sz w:val="24"/>
          <w:szCs w:val="24"/>
          <w:rtl w:val="0"/>
        </w:rPr>
        <w:t xml:space="preserve"> Replace nouns to avoid repetition (e.g., "mi" (I), "vi" (you), "ĝi" (it)).</w:t>
      </w:r>
    </w:p>
    <w:p w:rsidR="00000000" w:rsidDel="00000000" w:rsidP="00000000" w:rsidRDefault="00000000" w:rsidRPr="00000000" w14:paraId="00000069">
      <w:pPr>
        <w:numPr>
          <w:ilvl w:val="0"/>
          <w:numId w:val="30"/>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Prepositions:</w:t>
      </w:r>
      <w:r w:rsidDel="00000000" w:rsidR="00000000" w:rsidRPr="00000000">
        <w:rPr>
          <w:color w:val="1f1f1f"/>
          <w:sz w:val="24"/>
          <w:szCs w:val="24"/>
          <w:rtl w:val="0"/>
        </w:rPr>
        <w:t xml:space="preserve"> Show relationships between words in a sentence (e.g., "en" (in), "sur" (on), "kun" (with)).</w:t>
      </w:r>
    </w:p>
    <w:p w:rsidR="00000000" w:rsidDel="00000000" w:rsidP="00000000" w:rsidRDefault="00000000" w:rsidRPr="00000000" w14:paraId="0000006A">
      <w:pPr>
        <w:numPr>
          <w:ilvl w:val="0"/>
          <w:numId w:val="30"/>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Conjunctions:</w:t>
      </w:r>
      <w:r w:rsidDel="00000000" w:rsidR="00000000" w:rsidRPr="00000000">
        <w:rPr>
          <w:color w:val="1f1f1f"/>
          <w:sz w:val="24"/>
          <w:szCs w:val="24"/>
          <w:rtl w:val="0"/>
        </w:rPr>
        <w:t xml:space="preserve"> Connect words, phrases, or clauses (e.g., "kaj" (and), "aŭ" (or), "sed" (but)).</w:t>
      </w:r>
    </w:p>
    <w:p w:rsidR="00000000" w:rsidDel="00000000" w:rsidP="00000000" w:rsidRDefault="00000000" w:rsidRPr="00000000" w14:paraId="0000006B">
      <w:pPr>
        <w:numPr>
          <w:ilvl w:val="0"/>
          <w:numId w:val="30"/>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Interjections:</w:t>
      </w:r>
      <w:r w:rsidDel="00000000" w:rsidR="00000000" w:rsidRPr="00000000">
        <w:rPr>
          <w:color w:val="1f1f1f"/>
          <w:sz w:val="24"/>
          <w:szCs w:val="24"/>
          <w:rtl w:val="0"/>
        </w:rPr>
        <w:t xml:space="preserve"> Express emotions or sudden feelings (e.g., "Ho!" (Oh!), "Ve!" (Alas!), "Ura!" (Hurray!)).</w:t>
      </w:r>
    </w:p>
    <w:p w:rsidR="00000000" w:rsidDel="00000000" w:rsidP="00000000" w:rsidRDefault="00000000" w:rsidRPr="00000000" w14:paraId="0000006C">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s0whkhuwpjvu" w:id="18"/>
      <w:bookmarkEnd w:id="18"/>
      <w:r w:rsidDel="00000000" w:rsidR="00000000" w:rsidRPr="00000000">
        <w:rPr>
          <w:b w:val="1"/>
          <w:color w:val="1f1f1f"/>
          <w:sz w:val="24"/>
          <w:szCs w:val="24"/>
          <w:rtl w:val="0"/>
        </w:rPr>
        <w:t xml:space="preserve">2.2 Sentence Structure</w:t>
      </w:r>
    </w:p>
    <w:p w:rsidR="00000000" w:rsidDel="00000000" w:rsidP="00000000" w:rsidRDefault="00000000" w:rsidRPr="00000000" w14:paraId="0000006D">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The basic word order in Allingloss is Subject-Verb-Object (SVO). This means that the subject of the sentence typically comes first, followed by the verb, and then the object, if there is one.</w:t>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Example:</w:t>
      </w:r>
    </w:p>
    <w:p w:rsidR="00000000" w:rsidDel="00000000" w:rsidP="00000000" w:rsidRDefault="00000000" w:rsidRPr="00000000" w14:paraId="0000006F">
      <w:pPr>
        <w:numPr>
          <w:ilvl w:val="0"/>
          <w:numId w:val="77"/>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color w:val="1f1f1f"/>
          <w:sz w:val="24"/>
          <w:szCs w:val="24"/>
          <w:rtl w:val="0"/>
        </w:rPr>
        <w:t xml:space="preserve">"Mi amas vin." (I love you.)</w:t>
      </w:r>
    </w:p>
    <w:p w:rsidR="00000000" w:rsidDel="00000000" w:rsidP="00000000" w:rsidRDefault="00000000" w:rsidRPr="00000000" w14:paraId="00000070">
      <w:pPr>
        <w:numPr>
          <w:ilvl w:val="0"/>
          <w:numId w:val="29"/>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Subject: "Mi" (I)</w:t>
      </w:r>
    </w:p>
    <w:p w:rsidR="00000000" w:rsidDel="00000000" w:rsidP="00000000" w:rsidRDefault="00000000" w:rsidRPr="00000000" w14:paraId="00000071">
      <w:pPr>
        <w:numPr>
          <w:ilvl w:val="0"/>
          <w:numId w:val="29"/>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Verb: "amas" (love)</w:t>
      </w:r>
    </w:p>
    <w:p w:rsidR="00000000" w:rsidDel="00000000" w:rsidP="00000000" w:rsidRDefault="00000000" w:rsidRPr="00000000" w14:paraId="00000072">
      <w:pPr>
        <w:numPr>
          <w:ilvl w:val="0"/>
          <w:numId w:val="29"/>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color w:val="1f1f1f"/>
          <w:sz w:val="24"/>
          <w:szCs w:val="24"/>
          <w:rtl w:val="0"/>
        </w:rPr>
        <w:t xml:space="preserve">Object: "vin" (you)</w:t>
      </w:r>
    </w:p>
    <w:p w:rsidR="00000000" w:rsidDel="00000000" w:rsidP="00000000" w:rsidRDefault="00000000" w:rsidRPr="00000000" w14:paraId="00000073">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0" w:line="360" w:lineRule="auto"/>
        <w:rPr>
          <w:b w:val="1"/>
          <w:color w:val="1f1f1f"/>
          <w:sz w:val="24"/>
          <w:szCs w:val="24"/>
        </w:rPr>
      </w:pPr>
      <w:bookmarkStart w:colFirst="0" w:colLast="0" w:name="_mkjseiky6hss" w:id="19"/>
      <w:bookmarkEnd w:id="19"/>
      <w:r w:rsidDel="00000000" w:rsidR="00000000" w:rsidRPr="00000000">
        <w:rPr>
          <w:b w:val="1"/>
          <w:color w:val="1f1f1f"/>
          <w:sz w:val="24"/>
          <w:szCs w:val="24"/>
          <w:rtl w:val="0"/>
        </w:rPr>
        <w:t xml:space="preserve">2.3 Verb Conjugation</w:t>
      </w:r>
    </w:p>
    <w:p w:rsidR="00000000" w:rsidDel="00000000" w:rsidP="00000000" w:rsidRDefault="00000000" w:rsidRPr="00000000" w14:paraId="00000074">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Verbs in Allingloss change their form to indicate tense (present, past, future), person (I, you, he/she/it, we, you all, they), and number (singular or plural). This process is called conjugation.</w:t>
      </w:r>
    </w:p>
    <w:p w:rsidR="00000000" w:rsidDel="00000000" w:rsidP="00000000" w:rsidRDefault="00000000" w:rsidRPr="00000000" w14:paraId="00000075">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Example:</w:t>
      </w:r>
    </w:p>
    <w:p w:rsidR="00000000" w:rsidDel="00000000" w:rsidP="00000000" w:rsidRDefault="00000000" w:rsidRPr="00000000" w14:paraId="00000076">
      <w:pPr>
        <w:numPr>
          <w:ilvl w:val="0"/>
          <w:numId w:val="53"/>
        </w:numPr>
        <w:pBdr>
          <w:top w:color="auto" w:space="0" w:sz="0" w:val="none"/>
          <w:bottom w:color="auto" w:space="0" w:sz="0" w:val="none"/>
          <w:right w:color="auto" w:space="0" w:sz="0" w:val="none"/>
          <w:between w:color="auto" w:space="0" w:sz="0" w:val="none"/>
        </w:pBdr>
        <w:spacing w:after="60" w:before="60" w:line="420" w:lineRule="auto"/>
        <w:ind w:left="720" w:hanging="360"/>
      </w:pPr>
      <w:r w:rsidDel="00000000" w:rsidR="00000000" w:rsidRPr="00000000">
        <w:rPr>
          <w:b w:val="1"/>
          <w:color w:val="1f1f1f"/>
          <w:sz w:val="24"/>
          <w:szCs w:val="24"/>
          <w:rtl w:val="0"/>
        </w:rPr>
        <w:t xml:space="preserve">Verb: "lerni" (to learn)</w:t>
      </w:r>
    </w:p>
    <w:tbl>
      <w:tblPr>
        <w:tblStyle w:val="Table1"/>
        <w:tblW w:w="703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15"/>
        <w:gridCol w:w="1665"/>
        <w:gridCol w:w="1590"/>
        <w:gridCol w:w="1665"/>
        <w:tblGridChange w:id="0">
          <w:tblGrid>
            <w:gridCol w:w="2115"/>
            <w:gridCol w:w="1665"/>
            <w:gridCol w:w="1590"/>
            <w:gridCol w:w="1665"/>
          </w:tblGrid>
        </w:tblGridChange>
      </w:tblGrid>
      <w:tr>
        <w:trPr>
          <w:cantSplit w:val="0"/>
          <w:trHeight w:val="840" w:hRule="atLeast"/>
          <w:tblHeader w:val="0"/>
        </w:trPr>
        <w:tc>
          <w:tcPr>
            <w:tcBorders>
              <w:top w:color="000000" w:space="0" w:sz="0" w:val="nil"/>
              <w:left w:color="000000" w:space="0" w:sz="0" w:val="nil"/>
              <w:bottom w:color="000000" w:space="0" w:sz="0" w:val="nil"/>
              <w:right w:color="000000" w:space="0" w:sz="0" w:val="nil"/>
            </w:tcBorders>
            <w:tcMar>
              <w:top w:w="240.0" w:type="dxa"/>
              <w:left w:w="240.0" w:type="dxa"/>
              <w:bottom w:w="240.0" w:type="dxa"/>
              <w:right w:w="240.0" w:type="dxa"/>
            </w:tcMar>
            <w:vAlign w:val="top"/>
          </w:tcPr>
          <w:p w:rsidR="00000000" w:rsidDel="00000000" w:rsidP="00000000" w:rsidRDefault="00000000" w:rsidRPr="00000000" w14:paraId="00000077">
            <w:pPr>
              <w:spacing w:line="360" w:lineRule="auto"/>
              <w:jc w:val="center"/>
              <w:rPr>
                <w:color w:val="1f1f1f"/>
                <w:sz w:val="24"/>
                <w:szCs w:val="24"/>
              </w:rPr>
            </w:pPr>
            <w:r w:rsidDel="00000000" w:rsidR="00000000" w:rsidRPr="00000000">
              <w:rPr>
                <w:color w:val="1f1f1f"/>
                <w:sz w:val="24"/>
                <w:szCs w:val="24"/>
                <w:rtl w:val="0"/>
              </w:rPr>
              <w:t xml:space="preserve">Person/Number</w:t>
            </w:r>
          </w:p>
        </w:tc>
        <w:tc>
          <w:tcPr>
            <w:tcBorders>
              <w:top w:color="000000" w:space="0" w:sz="0" w:val="nil"/>
              <w:left w:color="000000" w:space="0" w:sz="0" w:val="nil"/>
              <w:bottom w:color="000000" w:space="0" w:sz="0" w:val="nil"/>
              <w:right w:color="000000" w:space="0" w:sz="0" w:val="nil"/>
            </w:tcBorders>
            <w:tcMar>
              <w:top w:w="240.0" w:type="dxa"/>
              <w:left w:w="240.0" w:type="dxa"/>
              <w:bottom w:w="240.0" w:type="dxa"/>
              <w:right w:w="240.0" w:type="dxa"/>
            </w:tcMar>
            <w:vAlign w:val="top"/>
          </w:tcPr>
          <w:p w:rsidR="00000000" w:rsidDel="00000000" w:rsidP="00000000" w:rsidRDefault="00000000" w:rsidRPr="00000000" w14:paraId="00000078">
            <w:pPr>
              <w:spacing w:line="360" w:lineRule="auto"/>
              <w:jc w:val="center"/>
              <w:rPr>
                <w:color w:val="1f1f1f"/>
                <w:sz w:val="24"/>
                <w:szCs w:val="24"/>
              </w:rPr>
            </w:pPr>
            <w:r w:rsidDel="00000000" w:rsidR="00000000" w:rsidRPr="00000000">
              <w:rPr>
                <w:color w:val="1f1f1f"/>
                <w:sz w:val="24"/>
                <w:szCs w:val="24"/>
                <w:rtl w:val="0"/>
              </w:rPr>
              <w:t xml:space="preserve">Present</w:t>
            </w:r>
          </w:p>
        </w:tc>
        <w:tc>
          <w:tcPr>
            <w:tcBorders>
              <w:top w:color="000000" w:space="0" w:sz="0" w:val="nil"/>
              <w:left w:color="000000" w:space="0" w:sz="0" w:val="nil"/>
              <w:bottom w:color="000000" w:space="0" w:sz="0" w:val="nil"/>
              <w:right w:color="000000" w:space="0" w:sz="0" w:val="nil"/>
            </w:tcBorders>
            <w:tcMar>
              <w:top w:w="240.0" w:type="dxa"/>
              <w:left w:w="240.0" w:type="dxa"/>
              <w:bottom w:w="240.0" w:type="dxa"/>
              <w:right w:w="240.0" w:type="dxa"/>
            </w:tcMar>
            <w:vAlign w:val="top"/>
          </w:tcPr>
          <w:p w:rsidR="00000000" w:rsidDel="00000000" w:rsidP="00000000" w:rsidRDefault="00000000" w:rsidRPr="00000000" w14:paraId="00000079">
            <w:pPr>
              <w:spacing w:line="360" w:lineRule="auto"/>
              <w:jc w:val="center"/>
              <w:rPr>
                <w:color w:val="1f1f1f"/>
                <w:sz w:val="24"/>
                <w:szCs w:val="24"/>
              </w:rPr>
            </w:pPr>
            <w:r w:rsidDel="00000000" w:rsidR="00000000" w:rsidRPr="00000000">
              <w:rPr>
                <w:color w:val="1f1f1f"/>
                <w:sz w:val="24"/>
                <w:szCs w:val="24"/>
                <w:rtl w:val="0"/>
              </w:rPr>
              <w:t xml:space="preserve">Past</w:t>
            </w:r>
          </w:p>
        </w:tc>
        <w:tc>
          <w:tcPr>
            <w:tcBorders>
              <w:top w:color="000000" w:space="0" w:sz="0" w:val="nil"/>
              <w:left w:color="000000" w:space="0" w:sz="0" w:val="nil"/>
              <w:bottom w:color="000000" w:space="0" w:sz="0" w:val="nil"/>
              <w:right w:color="000000" w:space="0" w:sz="0" w:val="nil"/>
            </w:tcBorders>
            <w:tcMar>
              <w:top w:w="240.0" w:type="dxa"/>
              <w:left w:w="240.0" w:type="dxa"/>
              <w:bottom w:w="240.0" w:type="dxa"/>
              <w:right w:w="240.0" w:type="dxa"/>
            </w:tcMar>
            <w:vAlign w:val="top"/>
          </w:tcPr>
          <w:p w:rsidR="00000000" w:rsidDel="00000000" w:rsidP="00000000" w:rsidRDefault="00000000" w:rsidRPr="00000000" w14:paraId="0000007A">
            <w:pPr>
              <w:spacing w:line="360" w:lineRule="auto"/>
              <w:jc w:val="center"/>
              <w:rPr>
                <w:color w:val="1f1f1f"/>
                <w:sz w:val="24"/>
                <w:szCs w:val="24"/>
              </w:rPr>
            </w:pPr>
            <w:r w:rsidDel="00000000" w:rsidR="00000000" w:rsidRPr="00000000">
              <w:rPr>
                <w:color w:val="1f1f1f"/>
                <w:sz w:val="24"/>
                <w:szCs w:val="24"/>
                <w:rtl w:val="0"/>
              </w:rPr>
              <w:t xml:space="preserve">Future</w:t>
            </w:r>
          </w:p>
        </w:tc>
      </w:tr>
      <w:tr>
        <w:trPr>
          <w:cantSplit w:val="0"/>
          <w:trHeight w:val="540" w:hRule="atLeast"/>
          <w:tblHeader w:val="0"/>
        </w:trPr>
        <w:tc>
          <w:tcPr>
            <w:tcBorders>
              <w:top w:color="000000" w:space="0" w:sz="0" w:val="nil"/>
              <w:left w:color="000000" w:space="0" w:sz="0" w:val="nil"/>
              <w:bottom w:color="000000" w:space="0" w:sz="0" w:val="nil"/>
              <w:right w:color="000000" w:space="0" w:sz="0" w:val="nil"/>
            </w:tcBorders>
            <w:tcMar>
              <w:top w:w="120.0" w:type="dxa"/>
              <w:left w:w="240.0" w:type="dxa"/>
              <w:bottom w:w="120.0" w:type="dxa"/>
              <w:right w:w="240.0" w:type="dxa"/>
            </w:tcMar>
            <w:vAlign w:val="top"/>
          </w:tcPr>
          <w:p w:rsidR="00000000" w:rsidDel="00000000" w:rsidP="00000000" w:rsidRDefault="00000000" w:rsidRPr="00000000" w14:paraId="0000007B">
            <w:pPr>
              <w:spacing w:line="342.85714285714283" w:lineRule="auto"/>
              <w:rPr>
                <w:color w:val="1f1f1f"/>
                <w:sz w:val="24"/>
                <w:szCs w:val="24"/>
              </w:rPr>
            </w:pPr>
            <w:r w:rsidDel="00000000" w:rsidR="00000000" w:rsidRPr="00000000">
              <w:rPr>
                <w:color w:val="1f1f1f"/>
                <w:sz w:val="21"/>
                <w:szCs w:val="21"/>
                <w:rtl w:val="0"/>
              </w:rPr>
              <w:t xml:space="preserve">Mi (I)</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20.0" w:type="dxa"/>
              <w:left w:w="240.0" w:type="dxa"/>
              <w:bottom w:w="120.0" w:type="dxa"/>
              <w:right w:w="240.0" w:type="dxa"/>
            </w:tcMar>
            <w:vAlign w:val="top"/>
          </w:tcPr>
          <w:p w:rsidR="00000000" w:rsidDel="00000000" w:rsidP="00000000" w:rsidRDefault="00000000" w:rsidRPr="00000000" w14:paraId="0000007C">
            <w:pPr>
              <w:spacing w:line="342.85714285714283" w:lineRule="auto"/>
              <w:rPr>
                <w:color w:val="1f1f1f"/>
                <w:sz w:val="24"/>
                <w:szCs w:val="24"/>
              </w:rPr>
            </w:pPr>
            <w:r w:rsidDel="00000000" w:rsidR="00000000" w:rsidRPr="00000000">
              <w:rPr>
                <w:color w:val="1f1f1f"/>
                <w:sz w:val="21"/>
                <w:szCs w:val="21"/>
                <w:rtl w:val="0"/>
              </w:rPr>
              <w:t xml:space="preserve">mi lernas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20.0" w:type="dxa"/>
              <w:left w:w="240.0" w:type="dxa"/>
              <w:bottom w:w="120.0" w:type="dxa"/>
              <w:right w:w="240.0" w:type="dxa"/>
            </w:tcMar>
            <w:vAlign w:val="top"/>
          </w:tcPr>
          <w:p w:rsidR="00000000" w:rsidDel="00000000" w:rsidP="00000000" w:rsidRDefault="00000000" w:rsidRPr="00000000" w14:paraId="0000007D">
            <w:pPr>
              <w:spacing w:line="342.85714285714283" w:lineRule="auto"/>
              <w:rPr>
                <w:color w:val="1f1f1f"/>
                <w:sz w:val="24"/>
                <w:szCs w:val="24"/>
              </w:rPr>
            </w:pPr>
            <w:r w:rsidDel="00000000" w:rsidR="00000000" w:rsidRPr="00000000">
              <w:rPr>
                <w:color w:val="1f1f1f"/>
                <w:sz w:val="21"/>
                <w:szCs w:val="21"/>
                <w:rtl w:val="0"/>
              </w:rPr>
              <w:t xml:space="preserve">mi lernis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20.0" w:type="dxa"/>
              <w:left w:w="240.0" w:type="dxa"/>
              <w:bottom w:w="120.0" w:type="dxa"/>
              <w:right w:w="240.0" w:type="dxa"/>
            </w:tcMar>
            <w:vAlign w:val="top"/>
          </w:tcPr>
          <w:p w:rsidR="00000000" w:rsidDel="00000000" w:rsidP="00000000" w:rsidRDefault="00000000" w:rsidRPr="00000000" w14:paraId="0000007E">
            <w:pPr>
              <w:spacing w:line="342.85714285714283" w:lineRule="auto"/>
              <w:rPr>
                <w:color w:val="1f1f1f"/>
                <w:sz w:val="24"/>
                <w:szCs w:val="24"/>
              </w:rPr>
            </w:pPr>
            <w:r w:rsidDel="00000000" w:rsidR="00000000" w:rsidRPr="00000000">
              <w:rPr>
                <w:color w:val="1f1f1f"/>
                <w:sz w:val="21"/>
                <w:szCs w:val="21"/>
                <w:rtl w:val="0"/>
              </w:rPr>
              <w:t xml:space="preserve">mi lernos</w:t>
            </w:r>
            <w:r w:rsidDel="00000000" w:rsidR="00000000" w:rsidRPr="00000000">
              <w:rPr>
                <w:rtl w:val="0"/>
              </w:rPr>
            </w:r>
          </w:p>
        </w:tc>
      </w:tr>
      <w:tr>
        <w:trPr>
          <w:cantSplit w:val="0"/>
          <w:trHeight w:val="540" w:hRule="atLeast"/>
          <w:tblHeader w:val="0"/>
        </w:trPr>
        <w:tc>
          <w:tcPr>
            <w:tcBorders>
              <w:top w:color="000000" w:space="0" w:sz="0" w:val="nil"/>
              <w:left w:color="000000" w:space="0" w:sz="0" w:val="nil"/>
              <w:bottom w:color="000000" w:space="0" w:sz="0" w:val="nil"/>
              <w:right w:color="000000" w:space="0" w:sz="0" w:val="nil"/>
            </w:tcBorders>
            <w:tcMar>
              <w:top w:w="120.0" w:type="dxa"/>
              <w:left w:w="240.0" w:type="dxa"/>
              <w:bottom w:w="120.0" w:type="dxa"/>
              <w:right w:w="240.0" w:type="dxa"/>
            </w:tcMar>
            <w:vAlign w:val="top"/>
          </w:tcPr>
          <w:p w:rsidR="00000000" w:rsidDel="00000000" w:rsidP="00000000" w:rsidRDefault="00000000" w:rsidRPr="00000000" w14:paraId="0000007F">
            <w:pPr>
              <w:spacing w:line="342.85714285714283" w:lineRule="auto"/>
              <w:rPr>
                <w:color w:val="1f1f1f"/>
                <w:sz w:val="24"/>
                <w:szCs w:val="24"/>
              </w:rPr>
            </w:pPr>
            <w:r w:rsidDel="00000000" w:rsidR="00000000" w:rsidRPr="00000000">
              <w:rPr>
                <w:color w:val="1f1f1f"/>
                <w:sz w:val="21"/>
                <w:szCs w:val="21"/>
                <w:rtl w:val="0"/>
              </w:rPr>
              <w:t xml:space="preserve">Vi (You)</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20.0" w:type="dxa"/>
              <w:left w:w="240.0" w:type="dxa"/>
              <w:bottom w:w="120.0" w:type="dxa"/>
              <w:right w:w="240.0" w:type="dxa"/>
            </w:tcMar>
            <w:vAlign w:val="top"/>
          </w:tcPr>
          <w:p w:rsidR="00000000" w:rsidDel="00000000" w:rsidP="00000000" w:rsidRDefault="00000000" w:rsidRPr="00000000" w14:paraId="00000080">
            <w:pPr>
              <w:spacing w:line="342.85714285714283" w:lineRule="auto"/>
              <w:rPr>
                <w:color w:val="1f1f1f"/>
                <w:sz w:val="24"/>
                <w:szCs w:val="24"/>
              </w:rPr>
            </w:pPr>
            <w:r w:rsidDel="00000000" w:rsidR="00000000" w:rsidRPr="00000000">
              <w:rPr>
                <w:color w:val="1f1f1f"/>
                <w:sz w:val="21"/>
                <w:szCs w:val="21"/>
                <w:rtl w:val="0"/>
              </w:rPr>
              <w:t xml:space="preserve">vi lernas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20.0" w:type="dxa"/>
              <w:left w:w="240.0" w:type="dxa"/>
              <w:bottom w:w="120.0" w:type="dxa"/>
              <w:right w:w="240.0" w:type="dxa"/>
            </w:tcMar>
            <w:vAlign w:val="top"/>
          </w:tcPr>
          <w:p w:rsidR="00000000" w:rsidDel="00000000" w:rsidP="00000000" w:rsidRDefault="00000000" w:rsidRPr="00000000" w14:paraId="00000081">
            <w:pPr>
              <w:spacing w:line="342.85714285714283" w:lineRule="auto"/>
              <w:rPr>
                <w:color w:val="1f1f1f"/>
                <w:sz w:val="24"/>
                <w:szCs w:val="24"/>
              </w:rPr>
            </w:pPr>
            <w:r w:rsidDel="00000000" w:rsidR="00000000" w:rsidRPr="00000000">
              <w:rPr>
                <w:color w:val="1f1f1f"/>
                <w:sz w:val="21"/>
                <w:szCs w:val="21"/>
                <w:rtl w:val="0"/>
              </w:rPr>
              <w:t xml:space="preserve">vi lernis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20.0" w:type="dxa"/>
              <w:left w:w="240.0" w:type="dxa"/>
              <w:bottom w:w="120.0" w:type="dxa"/>
              <w:right w:w="240.0" w:type="dxa"/>
            </w:tcMar>
            <w:vAlign w:val="top"/>
          </w:tcPr>
          <w:p w:rsidR="00000000" w:rsidDel="00000000" w:rsidP="00000000" w:rsidRDefault="00000000" w:rsidRPr="00000000" w14:paraId="00000082">
            <w:pPr>
              <w:spacing w:line="342.85714285714283" w:lineRule="auto"/>
              <w:rPr>
                <w:color w:val="1f1f1f"/>
                <w:sz w:val="24"/>
                <w:szCs w:val="24"/>
              </w:rPr>
            </w:pPr>
            <w:r w:rsidDel="00000000" w:rsidR="00000000" w:rsidRPr="00000000">
              <w:rPr>
                <w:color w:val="1f1f1f"/>
                <w:sz w:val="21"/>
                <w:szCs w:val="21"/>
                <w:rtl w:val="0"/>
              </w:rPr>
              <w:t xml:space="preserve">vi lernos</w:t>
            </w:r>
            <w:r w:rsidDel="00000000" w:rsidR="00000000" w:rsidRPr="00000000">
              <w:rPr>
                <w:rtl w:val="0"/>
              </w:rPr>
            </w:r>
          </w:p>
        </w:tc>
      </w:tr>
      <w:tr>
        <w:trPr>
          <w:cantSplit w:val="0"/>
          <w:trHeight w:val="540" w:hRule="atLeast"/>
          <w:tblHeader w:val="0"/>
        </w:trPr>
        <w:tc>
          <w:tcPr>
            <w:tcBorders>
              <w:top w:color="000000" w:space="0" w:sz="0" w:val="nil"/>
              <w:left w:color="000000" w:space="0" w:sz="0" w:val="nil"/>
              <w:bottom w:color="000000" w:space="0" w:sz="0" w:val="nil"/>
              <w:right w:color="000000" w:space="0" w:sz="0" w:val="nil"/>
            </w:tcBorders>
            <w:tcMar>
              <w:top w:w="120.0" w:type="dxa"/>
              <w:left w:w="240.0" w:type="dxa"/>
              <w:bottom w:w="120.0" w:type="dxa"/>
              <w:right w:w="240.0" w:type="dxa"/>
            </w:tcMar>
            <w:vAlign w:val="top"/>
          </w:tcPr>
          <w:p w:rsidR="00000000" w:rsidDel="00000000" w:rsidP="00000000" w:rsidRDefault="00000000" w:rsidRPr="00000000" w14:paraId="00000083">
            <w:pPr>
              <w:spacing w:line="342.85714285714283" w:lineRule="auto"/>
              <w:rPr>
                <w:color w:val="1f1f1f"/>
                <w:sz w:val="24"/>
                <w:szCs w:val="24"/>
              </w:rPr>
            </w:pPr>
            <w:r w:rsidDel="00000000" w:rsidR="00000000" w:rsidRPr="00000000">
              <w:rPr>
                <w:color w:val="1f1f1f"/>
                <w:sz w:val="21"/>
                <w:szCs w:val="21"/>
                <w:rtl w:val="0"/>
              </w:rPr>
              <w:t xml:space="preserve">Li/Ŝi/Ĝi</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20.0" w:type="dxa"/>
              <w:left w:w="240.0" w:type="dxa"/>
              <w:bottom w:w="120.0" w:type="dxa"/>
              <w:right w:w="240.0" w:type="dxa"/>
            </w:tcMar>
            <w:vAlign w:val="top"/>
          </w:tcPr>
          <w:p w:rsidR="00000000" w:rsidDel="00000000" w:rsidP="00000000" w:rsidRDefault="00000000" w:rsidRPr="00000000" w14:paraId="00000084">
            <w:pPr>
              <w:spacing w:line="342.85714285714283" w:lineRule="auto"/>
              <w:rPr>
                <w:color w:val="1f1f1f"/>
                <w:sz w:val="24"/>
                <w:szCs w:val="24"/>
              </w:rPr>
            </w:pPr>
            <w:r w:rsidDel="00000000" w:rsidR="00000000" w:rsidRPr="00000000">
              <w:rPr>
                <w:color w:val="1f1f1f"/>
                <w:sz w:val="21"/>
                <w:szCs w:val="21"/>
                <w:rtl w:val="0"/>
              </w:rPr>
              <w:t xml:space="preserve">li/ŝi/ĝi lernas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20.0" w:type="dxa"/>
              <w:left w:w="240.0" w:type="dxa"/>
              <w:bottom w:w="120.0" w:type="dxa"/>
              <w:right w:w="240.0" w:type="dxa"/>
            </w:tcMar>
            <w:vAlign w:val="top"/>
          </w:tcPr>
          <w:p w:rsidR="00000000" w:rsidDel="00000000" w:rsidP="00000000" w:rsidRDefault="00000000" w:rsidRPr="00000000" w14:paraId="00000085">
            <w:pPr>
              <w:spacing w:line="342.85714285714283" w:lineRule="auto"/>
              <w:rPr>
                <w:color w:val="1f1f1f"/>
                <w:sz w:val="24"/>
                <w:szCs w:val="24"/>
              </w:rPr>
            </w:pPr>
            <w:r w:rsidDel="00000000" w:rsidR="00000000" w:rsidRPr="00000000">
              <w:rPr>
                <w:color w:val="1f1f1f"/>
                <w:sz w:val="21"/>
                <w:szCs w:val="21"/>
                <w:rtl w:val="0"/>
              </w:rPr>
              <w:t xml:space="preserve">li/ŝi/ĝi lernis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20.0" w:type="dxa"/>
              <w:left w:w="240.0" w:type="dxa"/>
              <w:bottom w:w="120.0" w:type="dxa"/>
              <w:right w:w="240.0" w:type="dxa"/>
            </w:tcMar>
            <w:vAlign w:val="top"/>
          </w:tcPr>
          <w:p w:rsidR="00000000" w:rsidDel="00000000" w:rsidP="00000000" w:rsidRDefault="00000000" w:rsidRPr="00000000" w14:paraId="00000086">
            <w:pPr>
              <w:spacing w:line="342.85714285714283" w:lineRule="auto"/>
              <w:rPr>
                <w:color w:val="1f1f1f"/>
                <w:sz w:val="24"/>
                <w:szCs w:val="24"/>
              </w:rPr>
            </w:pPr>
            <w:r w:rsidDel="00000000" w:rsidR="00000000" w:rsidRPr="00000000">
              <w:rPr>
                <w:color w:val="1f1f1f"/>
                <w:sz w:val="21"/>
                <w:szCs w:val="21"/>
                <w:rtl w:val="0"/>
              </w:rPr>
              <w:t xml:space="preserve">li/ŝi/ĝi lernos</w:t>
            </w:r>
            <w:r w:rsidDel="00000000" w:rsidR="00000000" w:rsidRPr="00000000">
              <w:rPr>
                <w:rtl w:val="0"/>
              </w:rPr>
            </w:r>
          </w:p>
        </w:tc>
      </w:tr>
      <w:tr>
        <w:trPr>
          <w:cantSplit w:val="0"/>
          <w:trHeight w:val="540" w:hRule="atLeast"/>
          <w:tblHeader w:val="0"/>
        </w:trPr>
        <w:tc>
          <w:tcPr>
            <w:tcBorders>
              <w:top w:color="000000" w:space="0" w:sz="0" w:val="nil"/>
              <w:left w:color="000000" w:space="0" w:sz="0" w:val="nil"/>
              <w:bottom w:color="000000" w:space="0" w:sz="0" w:val="nil"/>
              <w:right w:color="000000" w:space="0" w:sz="0" w:val="nil"/>
            </w:tcBorders>
            <w:tcMar>
              <w:top w:w="120.0" w:type="dxa"/>
              <w:left w:w="240.0" w:type="dxa"/>
              <w:bottom w:w="120.0" w:type="dxa"/>
              <w:right w:w="240.0" w:type="dxa"/>
            </w:tcMar>
            <w:vAlign w:val="top"/>
          </w:tcPr>
          <w:p w:rsidR="00000000" w:rsidDel="00000000" w:rsidP="00000000" w:rsidRDefault="00000000" w:rsidRPr="00000000" w14:paraId="00000087">
            <w:pPr>
              <w:spacing w:line="342.85714285714283" w:lineRule="auto"/>
              <w:rPr>
                <w:color w:val="1f1f1f"/>
                <w:sz w:val="24"/>
                <w:szCs w:val="24"/>
              </w:rPr>
            </w:pPr>
            <w:r w:rsidDel="00000000" w:rsidR="00000000" w:rsidRPr="00000000">
              <w:rPr>
                <w:color w:val="1f1f1f"/>
                <w:sz w:val="21"/>
                <w:szCs w:val="21"/>
                <w:rtl w:val="0"/>
              </w:rPr>
              <w:t xml:space="preserve">Ni (We)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20.0" w:type="dxa"/>
              <w:left w:w="240.0" w:type="dxa"/>
              <w:bottom w:w="120.0" w:type="dxa"/>
              <w:right w:w="240.0" w:type="dxa"/>
            </w:tcMar>
            <w:vAlign w:val="top"/>
          </w:tcPr>
          <w:p w:rsidR="00000000" w:rsidDel="00000000" w:rsidP="00000000" w:rsidRDefault="00000000" w:rsidRPr="00000000" w14:paraId="00000088">
            <w:pPr>
              <w:spacing w:line="342.85714285714283" w:lineRule="auto"/>
              <w:rPr>
                <w:color w:val="1f1f1f"/>
                <w:sz w:val="24"/>
                <w:szCs w:val="24"/>
              </w:rPr>
            </w:pPr>
            <w:r w:rsidDel="00000000" w:rsidR="00000000" w:rsidRPr="00000000">
              <w:rPr>
                <w:color w:val="1f1f1f"/>
                <w:sz w:val="21"/>
                <w:szCs w:val="21"/>
                <w:rtl w:val="0"/>
              </w:rPr>
              <w:t xml:space="preserve">ni lernas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20.0" w:type="dxa"/>
              <w:left w:w="240.0" w:type="dxa"/>
              <w:bottom w:w="120.0" w:type="dxa"/>
              <w:right w:w="240.0" w:type="dxa"/>
            </w:tcMar>
            <w:vAlign w:val="top"/>
          </w:tcPr>
          <w:p w:rsidR="00000000" w:rsidDel="00000000" w:rsidP="00000000" w:rsidRDefault="00000000" w:rsidRPr="00000000" w14:paraId="00000089">
            <w:pPr>
              <w:spacing w:line="342.85714285714283" w:lineRule="auto"/>
              <w:rPr>
                <w:color w:val="1f1f1f"/>
                <w:sz w:val="24"/>
                <w:szCs w:val="24"/>
              </w:rPr>
            </w:pPr>
            <w:r w:rsidDel="00000000" w:rsidR="00000000" w:rsidRPr="00000000">
              <w:rPr>
                <w:color w:val="1f1f1f"/>
                <w:sz w:val="21"/>
                <w:szCs w:val="21"/>
                <w:rtl w:val="0"/>
              </w:rPr>
              <w:t xml:space="preserve">ni lernis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20.0" w:type="dxa"/>
              <w:left w:w="240.0" w:type="dxa"/>
              <w:bottom w:w="120.0" w:type="dxa"/>
              <w:right w:w="240.0" w:type="dxa"/>
            </w:tcMar>
            <w:vAlign w:val="top"/>
          </w:tcPr>
          <w:p w:rsidR="00000000" w:rsidDel="00000000" w:rsidP="00000000" w:rsidRDefault="00000000" w:rsidRPr="00000000" w14:paraId="0000008A">
            <w:pPr>
              <w:spacing w:line="342.85714285714283" w:lineRule="auto"/>
              <w:rPr>
                <w:color w:val="1f1f1f"/>
                <w:sz w:val="24"/>
                <w:szCs w:val="24"/>
              </w:rPr>
            </w:pPr>
            <w:r w:rsidDel="00000000" w:rsidR="00000000" w:rsidRPr="00000000">
              <w:rPr>
                <w:color w:val="1f1f1f"/>
                <w:sz w:val="21"/>
                <w:szCs w:val="21"/>
                <w:rtl w:val="0"/>
              </w:rPr>
              <w:t xml:space="preserve">ni lernos</w:t>
            </w:r>
            <w:r w:rsidDel="00000000" w:rsidR="00000000" w:rsidRPr="00000000">
              <w:rPr>
                <w:rtl w:val="0"/>
              </w:rPr>
            </w:r>
          </w:p>
        </w:tc>
      </w:tr>
      <w:tr>
        <w:trPr>
          <w:cantSplit w:val="0"/>
          <w:trHeight w:val="540" w:hRule="atLeast"/>
          <w:tblHeader w:val="0"/>
        </w:trPr>
        <w:tc>
          <w:tcPr>
            <w:tcBorders>
              <w:top w:color="000000" w:space="0" w:sz="0" w:val="nil"/>
              <w:left w:color="000000" w:space="0" w:sz="0" w:val="nil"/>
              <w:bottom w:color="000000" w:space="0" w:sz="0" w:val="nil"/>
              <w:right w:color="000000" w:space="0" w:sz="0" w:val="nil"/>
            </w:tcBorders>
            <w:tcMar>
              <w:top w:w="120.0" w:type="dxa"/>
              <w:left w:w="240.0" w:type="dxa"/>
              <w:bottom w:w="120.0" w:type="dxa"/>
              <w:right w:w="240.0" w:type="dxa"/>
            </w:tcMar>
            <w:vAlign w:val="top"/>
          </w:tcPr>
          <w:p w:rsidR="00000000" w:rsidDel="00000000" w:rsidP="00000000" w:rsidRDefault="00000000" w:rsidRPr="00000000" w14:paraId="0000008B">
            <w:pPr>
              <w:spacing w:line="342.85714285714283" w:lineRule="auto"/>
              <w:rPr>
                <w:color w:val="1f1f1f"/>
                <w:sz w:val="24"/>
                <w:szCs w:val="24"/>
              </w:rPr>
            </w:pPr>
            <w:r w:rsidDel="00000000" w:rsidR="00000000" w:rsidRPr="00000000">
              <w:rPr>
                <w:color w:val="1f1f1f"/>
                <w:sz w:val="21"/>
                <w:szCs w:val="21"/>
                <w:rtl w:val="0"/>
              </w:rPr>
              <w:t xml:space="preserve">Vi (You all)</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20.0" w:type="dxa"/>
              <w:left w:w="240.0" w:type="dxa"/>
              <w:bottom w:w="120.0" w:type="dxa"/>
              <w:right w:w="240.0" w:type="dxa"/>
            </w:tcMar>
            <w:vAlign w:val="top"/>
          </w:tcPr>
          <w:p w:rsidR="00000000" w:rsidDel="00000000" w:rsidP="00000000" w:rsidRDefault="00000000" w:rsidRPr="00000000" w14:paraId="0000008C">
            <w:pPr>
              <w:spacing w:line="342.85714285714283" w:lineRule="auto"/>
              <w:rPr>
                <w:color w:val="1f1f1f"/>
                <w:sz w:val="24"/>
                <w:szCs w:val="24"/>
              </w:rPr>
            </w:pPr>
            <w:r w:rsidDel="00000000" w:rsidR="00000000" w:rsidRPr="00000000">
              <w:rPr>
                <w:color w:val="1f1f1f"/>
                <w:sz w:val="21"/>
                <w:szCs w:val="21"/>
                <w:rtl w:val="0"/>
              </w:rPr>
              <w:t xml:space="preserve">vi lernas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20.0" w:type="dxa"/>
              <w:left w:w="240.0" w:type="dxa"/>
              <w:bottom w:w="120.0" w:type="dxa"/>
              <w:right w:w="240.0" w:type="dxa"/>
            </w:tcMar>
            <w:vAlign w:val="top"/>
          </w:tcPr>
          <w:p w:rsidR="00000000" w:rsidDel="00000000" w:rsidP="00000000" w:rsidRDefault="00000000" w:rsidRPr="00000000" w14:paraId="0000008D">
            <w:pPr>
              <w:spacing w:line="342.85714285714283" w:lineRule="auto"/>
              <w:rPr>
                <w:color w:val="1f1f1f"/>
                <w:sz w:val="24"/>
                <w:szCs w:val="24"/>
              </w:rPr>
            </w:pPr>
            <w:r w:rsidDel="00000000" w:rsidR="00000000" w:rsidRPr="00000000">
              <w:rPr>
                <w:color w:val="1f1f1f"/>
                <w:sz w:val="21"/>
                <w:szCs w:val="21"/>
                <w:rtl w:val="0"/>
              </w:rPr>
              <w:t xml:space="preserve">vi lernis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20.0" w:type="dxa"/>
              <w:left w:w="240.0" w:type="dxa"/>
              <w:bottom w:w="120.0" w:type="dxa"/>
              <w:right w:w="240.0" w:type="dxa"/>
            </w:tcMar>
            <w:vAlign w:val="top"/>
          </w:tcPr>
          <w:p w:rsidR="00000000" w:rsidDel="00000000" w:rsidP="00000000" w:rsidRDefault="00000000" w:rsidRPr="00000000" w14:paraId="0000008E">
            <w:pPr>
              <w:spacing w:line="342.85714285714283" w:lineRule="auto"/>
              <w:rPr>
                <w:color w:val="1f1f1f"/>
                <w:sz w:val="24"/>
                <w:szCs w:val="24"/>
              </w:rPr>
            </w:pPr>
            <w:r w:rsidDel="00000000" w:rsidR="00000000" w:rsidRPr="00000000">
              <w:rPr>
                <w:color w:val="1f1f1f"/>
                <w:sz w:val="21"/>
                <w:szCs w:val="21"/>
                <w:rtl w:val="0"/>
              </w:rPr>
              <w:t xml:space="preserve">vi lernos</w:t>
            </w:r>
            <w:r w:rsidDel="00000000" w:rsidR="00000000" w:rsidRPr="00000000">
              <w:rPr>
                <w:rtl w:val="0"/>
              </w:rPr>
            </w:r>
          </w:p>
        </w:tc>
      </w:tr>
      <w:tr>
        <w:trPr>
          <w:cantSplit w:val="0"/>
          <w:trHeight w:val="540" w:hRule="atLeast"/>
          <w:tblHeader w:val="0"/>
        </w:trPr>
        <w:tc>
          <w:tcPr>
            <w:tcBorders>
              <w:top w:color="000000" w:space="0" w:sz="0" w:val="nil"/>
              <w:left w:color="000000" w:space="0" w:sz="0" w:val="nil"/>
              <w:bottom w:color="000000" w:space="0" w:sz="0" w:val="nil"/>
              <w:right w:color="000000" w:space="0" w:sz="0" w:val="nil"/>
            </w:tcBorders>
            <w:tcMar>
              <w:top w:w="120.0" w:type="dxa"/>
              <w:left w:w="240.0" w:type="dxa"/>
              <w:bottom w:w="120.0" w:type="dxa"/>
              <w:right w:w="240.0" w:type="dxa"/>
            </w:tcMar>
            <w:vAlign w:val="top"/>
          </w:tcPr>
          <w:p w:rsidR="00000000" w:rsidDel="00000000" w:rsidP="00000000" w:rsidRDefault="00000000" w:rsidRPr="00000000" w14:paraId="0000008F">
            <w:pPr>
              <w:spacing w:line="342.85714285714283" w:lineRule="auto"/>
              <w:rPr>
                <w:color w:val="1f1f1f"/>
                <w:sz w:val="24"/>
                <w:szCs w:val="24"/>
              </w:rPr>
            </w:pPr>
            <w:r w:rsidDel="00000000" w:rsidR="00000000" w:rsidRPr="00000000">
              <w:rPr>
                <w:color w:val="1f1f1f"/>
                <w:sz w:val="21"/>
                <w:szCs w:val="21"/>
                <w:rtl w:val="0"/>
              </w:rPr>
              <w:t xml:space="preserve">Ili (They)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20.0" w:type="dxa"/>
              <w:left w:w="240.0" w:type="dxa"/>
              <w:bottom w:w="120.0" w:type="dxa"/>
              <w:right w:w="240.0" w:type="dxa"/>
            </w:tcMar>
            <w:vAlign w:val="top"/>
          </w:tcPr>
          <w:p w:rsidR="00000000" w:rsidDel="00000000" w:rsidP="00000000" w:rsidRDefault="00000000" w:rsidRPr="00000000" w14:paraId="00000090">
            <w:pPr>
              <w:spacing w:line="342.85714285714283" w:lineRule="auto"/>
              <w:rPr>
                <w:color w:val="1f1f1f"/>
                <w:sz w:val="24"/>
                <w:szCs w:val="24"/>
              </w:rPr>
            </w:pPr>
            <w:r w:rsidDel="00000000" w:rsidR="00000000" w:rsidRPr="00000000">
              <w:rPr>
                <w:color w:val="1f1f1f"/>
                <w:sz w:val="21"/>
                <w:szCs w:val="21"/>
                <w:rtl w:val="0"/>
              </w:rPr>
              <w:t xml:space="preserve">ili lernas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20.0" w:type="dxa"/>
              <w:left w:w="240.0" w:type="dxa"/>
              <w:bottom w:w="120.0" w:type="dxa"/>
              <w:right w:w="240.0" w:type="dxa"/>
            </w:tcMar>
            <w:vAlign w:val="top"/>
          </w:tcPr>
          <w:p w:rsidR="00000000" w:rsidDel="00000000" w:rsidP="00000000" w:rsidRDefault="00000000" w:rsidRPr="00000000" w14:paraId="00000091">
            <w:pPr>
              <w:spacing w:line="342.85714285714283" w:lineRule="auto"/>
              <w:rPr>
                <w:color w:val="1f1f1f"/>
                <w:sz w:val="24"/>
                <w:szCs w:val="24"/>
              </w:rPr>
            </w:pPr>
            <w:r w:rsidDel="00000000" w:rsidR="00000000" w:rsidRPr="00000000">
              <w:rPr>
                <w:color w:val="1f1f1f"/>
                <w:sz w:val="21"/>
                <w:szCs w:val="21"/>
                <w:rtl w:val="0"/>
              </w:rPr>
              <w:t xml:space="preserve">ili lernis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20.0" w:type="dxa"/>
              <w:left w:w="240.0" w:type="dxa"/>
              <w:bottom w:w="120.0" w:type="dxa"/>
              <w:right w:w="240.0" w:type="dxa"/>
            </w:tcMar>
            <w:vAlign w:val="top"/>
          </w:tcPr>
          <w:p w:rsidR="00000000" w:rsidDel="00000000" w:rsidP="00000000" w:rsidRDefault="00000000" w:rsidRPr="00000000" w14:paraId="00000092">
            <w:pPr>
              <w:spacing w:line="342.85714285714283" w:lineRule="auto"/>
              <w:rPr>
                <w:color w:val="1f1f1f"/>
                <w:sz w:val="24"/>
                <w:szCs w:val="24"/>
              </w:rPr>
            </w:pPr>
            <w:r w:rsidDel="00000000" w:rsidR="00000000" w:rsidRPr="00000000">
              <w:rPr>
                <w:color w:val="1f1f1f"/>
                <w:sz w:val="21"/>
                <w:szCs w:val="21"/>
                <w:rtl w:val="0"/>
              </w:rPr>
              <w:t xml:space="preserve">ili lernos</w:t>
            </w:r>
            <w:r w:rsidDel="00000000" w:rsidR="00000000" w:rsidRPr="00000000">
              <w:rPr>
                <w:rtl w:val="0"/>
              </w:rPr>
            </w:r>
          </w:p>
        </w:tc>
      </w:tr>
    </w:tbl>
    <w:p w:rsidR="00000000" w:rsidDel="00000000" w:rsidP="00000000" w:rsidRDefault="00000000" w:rsidRPr="00000000" w14:paraId="00000093">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uii0j4tqd5wz" w:id="20"/>
      <w:bookmarkEnd w:id="20"/>
      <w:r w:rsidDel="00000000" w:rsidR="00000000" w:rsidRPr="00000000">
        <w:rPr>
          <w:b w:val="1"/>
          <w:color w:val="1f1f1f"/>
          <w:sz w:val="24"/>
          <w:szCs w:val="24"/>
          <w:rtl w:val="0"/>
        </w:rPr>
        <w:t xml:space="preserve">2.4 Noun Declension</w:t>
      </w:r>
    </w:p>
    <w:p w:rsidR="00000000" w:rsidDel="00000000" w:rsidP="00000000" w:rsidRDefault="00000000" w:rsidRPr="00000000" w14:paraId="00000094">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Nouns in Allingloss change their endings to indicate their grammatical role in a sentence, such as subject, direct object, or indirect object. This process is called declension.</w:t>
      </w:r>
    </w:p>
    <w:p w:rsidR="00000000" w:rsidDel="00000000" w:rsidP="00000000" w:rsidRDefault="00000000" w:rsidRPr="00000000" w14:paraId="00000095">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Example:</w:t>
      </w:r>
    </w:p>
    <w:p w:rsidR="00000000" w:rsidDel="00000000" w:rsidP="00000000" w:rsidRDefault="00000000" w:rsidRPr="00000000" w14:paraId="00000096">
      <w:pPr>
        <w:numPr>
          <w:ilvl w:val="0"/>
          <w:numId w:val="17"/>
        </w:numPr>
        <w:pBdr>
          <w:top w:color="auto" w:space="0" w:sz="0" w:val="none"/>
          <w:bottom w:color="auto" w:space="0" w:sz="0" w:val="none"/>
          <w:right w:color="auto" w:space="0" w:sz="0" w:val="none"/>
          <w:between w:color="auto" w:space="0" w:sz="0" w:val="none"/>
        </w:pBdr>
        <w:spacing w:after="60" w:before="60" w:line="420" w:lineRule="auto"/>
        <w:ind w:left="720" w:hanging="360"/>
      </w:pPr>
      <w:r w:rsidDel="00000000" w:rsidR="00000000" w:rsidRPr="00000000">
        <w:rPr>
          <w:b w:val="1"/>
          <w:color w:val="1f1f1f"/>
          <w:sz w:val="24"/>
          <w:szCs w:val="24"/>
          <w:rtl w:val="0"/>
        </w:rPr>
        <w:t xml:space="preserve">Noun: "libro" (book)</w:t>
      </w:r>
    </w:p>
    <w:tbl>
      <w:tblPr>
        <w:tblStyle w:val="Table2"/>
        <w:tblW w:w="403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45"/>
        <w:gridCol w:w="1320"/>
        <w:gridCol w:w="1170"/>
        <w:tblGridChange w:id="0">
          <w:tblGrid>
            <w:gridCol w:w="1545"/>
            <w:gridCol w:w="1320"/>
            <w:gridCol w:w="1170"/>
          </w:tblGrid>
        </w:tblGridChange>
      </w:tblGrid>
      <w:tr>
        <w:trPr>
          <w:cantSplit w:val="0"/>
          <w:trHeight w:val="840" w:hRule="atLeast"/>
          <w:tblHeader w:val="0"/>
        </w:trPr>
        <w:tc>
          <w:tcPr>
            <w:tcBorders>
              <w:top w:color="000000" w:space="0" w:sz="0" w:val="nil"/>
              <w:left w:color="000000" w:space="0" w:sz="0" w:val="nil"/>
              <w:bottom w:color="000000" w:space="0" w:sz="0" w:val="nil"/>
              <w:right w:color="000000" w:space="0" w:sz="0" w:val="nil"/>
            </w:tcBorders>
            <w:tcMar>
              <w:top w:w="240.0" w:type="dxa"/>
              <w:left w:w="240.0" w:type="dxa"/>
              <w:bottom w:w="240.0" w:type="dxa"/>
              <w:right w:w="240.0" w:type="dxa"/>
            </w:tcMar>
            <w:vAlign w:val="top"/>
          </w:tcPr>
          <w:p w:rsidR="00000000" w:rsidDel="00000000" w:rsidP="00000000" w:rsidRDefault="00000000" w:rsidRPr="00000000" w14:paraId="00000097">
            <w:pPr>
              <w:spacing w:line="360" w:lineRule="auto"/>
              <w:jc w:val="center"/>
              <w:rPr>
                <w:color w:val="1f1f1f"/>
                <w:sz w:val="24"/>
                <w:szCs w:val="24"/>
              </w:rPr>
            </w:pPr>
            <w:r w:rsidDel="00000000" w:rsidR="00000000" w:rsidRPr="00000000">
              <w:rPr>
                <w:color w:val="1f1f1f"/>
                <w:sz w:val="24"/>
                <w:szCs w:val="24"/>
                <w:rtl w:val="0"/>
              </w:rPr>
              <w:t xml:space="preserve">Case</w:t>
            </w:r>
          </w:p>
        </w:tc>
        <w:tc>
          <w:tcPr>
            <w:tcBorders>
              <w:top w:color="000000" w:space="0" w:sz="0" w:val="nil"/>
              <w:left w:color="000000" w:space="0" w:sz="0" w:val="nil"/>
              <w:bottom w:color="000000" w:space="0" w:sz="0" w:val="nil"/>
              <w:right w:color="000000" w:space="0" w:sz="0" w:val="nil"/>
            </w:tcBorders>
            <w:tcMar>
              <w:top w:w="240.0" w:type="dxa"/>
              <w:left w:w="240.0" w:type="dxa"/>
              <w:bottom w:w="240.0" w:type="dxa"/>
              <w:right w:w="240.0" w:type="dxa"/>
            </w:tcMar>
            <w:vAlign w:val="top"/>
          </w:tcPr>
          <w:p w:rsidR="00000000" w:rsidDel="00000000" w:rsidP="00000000" w:rsidRDefault="00000000" w:rsidRPr="00000000" w14:paraId="00000098">
            <w:pPr>
              <w:spacing w:line="360" w:lineRule="auto"/>
              <w:jc w:val="center"/>
              <w:rPr>
                <w:color w:val="1f1f1f"/>
                <w:sz w:val="24"/>
                <w:szCs w:val="24"/>
              </w:rPr>
            </w:pPr>
            <w:r w:rsidDel="00000000" w:rsidR="00000000" w:rsidRPr="00000000">
              <w:rPr>
                <w:color w:val="1f1f1f"/>
                <w:sz w:val="24"/>
                <w:szCs w:val="24"/>
                <w:rtl w:val="0"/>
              </w:rPr>
              <w:t xml:space="preserve">Singular</w:t>
            </w:r>
          </w:p>
        </w:tc>
        <w:tc>
          <w:tcPr>
            <w:tcBorders>
              <w:top w:color="000000" w:space="0" w:sz="0" w:val="nil"/>
              <w:left w:color="000000" w:space="0" w:sz="0" w:val="nil"/>
              <w:bottom w:color="000000" w:space="0" w:sz="0" w:val="nil"/>
              <w:right w:color="000000" w:space="0" w:sz="0" w:val="nil"/>
            </w:tcBorders>
            <w:tcMar>
              <w:top w:w="240.0" w:type="dxa"/>
              <w:left w:w="240.0" w:type="dxa"/>
              <w:bottom w:w="240.0" w:type="dxa"/>
              <w:right w:w="240.0" w:type="dxa"/>
            </w:tcMar>
            <w:vAlign w:val="top"/>
          </w:tcPr>
          <w:p w:rsidR="00000000" w:rsidDel="00000000" w:rsidP="00000000" w:rsidRDefault="00000000" w:rsidRPr="00000000" w14:paraId="00000099">
            <w:pPr>
              <w:spacing w:line="360" w:lineRule="auto"/>
              <w:jc w:val="center"/>
              <w:rPr>
                <w:color w:val="1f1f1f"/>
                <w:sz w:val="24"/>
                <w:szCs w:val="24"/>
              </w:rPr>
            </w:pPr>
            <w:r w:rsidDel="00000000" w:rsidR="00000000" w:rsidRPr="00000000">
              <w:rPr>
                <w:color w:val="1f1f1f"/>
                <w:sz w:val="24"/>
                <w:szCs w:val="24"/>
                <w:rtl w:val="0"/>
              </w:rPr>
              <w:t xml:space="preserve">Plural</w:t>
            </w:r>
          </w:p>
        </w:tc>
      </w:tr>
      <w:tr>
        <w:trPr>
          <w:cantSplit w:val="0"/>
          <w:trHeight w:val="540" w:hRule="atLeast"/>
          <w:tblHeader w:val="0"/>
        </w:trPr>
        <w:tc>
          <w:tcPr>
            <w:tcBorders>
              <w:top w:color="000000" w:space="0" w:sz="0" w:val="nil"/>
              <w:left w:color="000000" w:space="0" w:sz="0" w:val="nil"/>
              <w:bottom w:color="000000" w:space="0" w:sz="0" w:val="nil"/>
              <w:right w:color="000000" w:space="0" w:sz="0" w:val="nil"/>
            </w:tcBorders>
            <w:tcMar>
              <w:top w:w="120.0" w:type="dxa"/>
              <w:left w:w="240.0" w:type="dxa"/>
              <w:bottom w:w="120.0" w:type="dxa"/>
              <w:right w:w="240.0" w:type="dxa"/>
            </w:tcMar>
            <w:vAlign w:val="top"/>
          </w:tcPr>
          <w:p w:rsidR="00000000" w:rsidDel="00000000" w:rsidP="00000000" w:rsidRDefault="00000000" w:rsidRPr="00000000" w14:paraId="0000009A">
            <w:pPr>
              <w:spacing w:line="342.85714285714283" w:lineRule="auto"/>
              <w:rPr>
                <w:color w:val="1f1f1f"/>
                <w:sz w:val="24"/>
                <w:szCs w:val="24"/>
              </w:rPr>
            </w:pPr>
            <w:r w:rsidDel="00000000" w:rsidR="00000000" w:rsidRPr="00000000">
              <w:rPr>
                <w:color w:val="1f1f1f"/>
                <w:sz w:val="21"/>
                <w:szCs w:val="21"/>
                <w:rtl w:val="0"/>
              </w:rPr>
              <w:t xml:space="preserve">Nominative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20.0" w:type="dxa"/>
              <w:left w:w="240.0" w:type="dxa"/>
              <w:bottom w:w="120.0" w:type="dxa"/>
              <w:right w:w="240.0" w:type="dxa"/>
            </w:tcMar>
            <w:vAlign w:val="top"/>
          </w:tcPr>
          <w:p w:rsidR="00000000" w:rsidDel="00000000" w:rsidP="00000000" w:rsidRDefault="00000000" w:rsidRPr="00000000" w14:paraId="0000009B">
            <w:pPr>
              <w:spacing w:line="342.85714285714283" w:lineRule="auto"/>
              <w:rPr>
                <w:color w:val="1f1f1f"/>
                <w:sz w:val="24"/>
                <w:szCs w:val="24"/>
              </w:rPr>
            </w:pPr>
            <w:r w:rsidDel="00000000" w:rsidR="00000000" w:rsidRPr="00000000">
              <w:rPr>
                <w:color w:val="1f1f1f"/>
                <w:sz w:val="21"/>
                <w:szCs w:val="21"/>
                <w:rtl w:val="0"/>
              </w:rPr>
              <w:t xml:space="preserve">libro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20.0" w:type="dxa"/>
              <w:left w:w="240.0" w:type="dxa"/>
              <w:bottom w:w="120.0" w:type="dxa"/>
              <w:right w:w="240.0" w:type="dxa"/>
            </w:tcMar>
            <w:vAlign w:val="top"/>
          </w:tcPr>
          <w:p w:rsidR="00000000" w:rsidDel="00000000" w:rsidP="00000000" w:rsidRDefault="00000000" w:rsidRPr="00000000" w14:paraId="0000009C">
            <w:pPr>
              <w:spacing w:line="342.85714285714283" w:lineRule="auto"/>
              <w:rPr>
                <w:color w:val="1f1f1f"/>
                <w:sz w:val="24"/>
                <w:szCs w:val="24"/>
              </w:rPr>
            </w:pPr>
            <w:r w:rsidDel="00000000" w:rsidR="00000000" w:rsidRPr="00000000">
              <w:rPr>
                <w:color w:val="1f1f1f"/>
                <w:sz w:val="21"/>
                <w:szCs w:val="21"/>
                <w:rtl w:val="0"/>
              </w:rPr>
              <w:t xml:space="preserve">libroj</w:t>
            </w:r>
            <w:r w:rsidDel="00000000" w:rsidR="00000000" w:rsidRPr="00000000">
              <w:rPr>
                <w:rtl w:val="0"/>
              </w:rPr>
            </w:r>
          </w:p>
        </w:tc>
      </w:tr>
      <w:tr>
        <w:trPr>
          <w:cantSplit w:val="0"/>
          <w:trHeight w:val="540" w:hRule="atLeast"/>
          <w:tblHeader w:val="0"/>
        </w:trPr>
        <w:tc>
          <w:tcPr>
            <w:tcBorders>
              <w:top w:color="000000" w:space="0" w:sz="0" w:val="nil"/>
              <w:left w:color="000000" w:space="0" w:sz="0" w:val="nil"/>
              <w:bottom w:color="000000" w:space="0" w:sz="0" w:val="nil"/>
              <w:right w:color="000000" w:space="0" w:sz="0" w:val="nil"/>
            </w:tcBorders>
            <w:tcMar>
              <w:top w:w="120.0" w:type="dxa"/>
              <w:left w:w="240.0" w:type="dxa"/>
              <w:bottom w:w="120.0" w:type="dxa"/>
              <w:right w:w="240.0" w:type="dxa"/>
            </w:tcMar>
            <w:vAlign w:val="top"/>
          </w:tcPr>
          <w:p w:rsidR="00000000" w:rsidDel="00000000" w:rsidP="00000000" w:rsidRDefault="00000000" w:rsidRPr="00000000" w14:paraId="0000009D">
            <w:pPr>
              <w:spacing w:line="342.85714285714283" w:lineRule="auto"/>
              <w:rPr>
                <w:color w:val="1f1f1f"/>
                <w:sz w:val="24"/>
                <w:szCs w:val="24"/>
              </w:rPr>
            </w:pPr>
            <w:r w:rsidDel="00000000" w:rsidR="00000000" w:rsidRPr="00000000">
              <w:rPr>
                <w:color w:val="1f1f1f"/>
                <w:sz w:val="21"/>
                <w:szCs w:val="21"/>
                <w:rtl w:val="0"/>
              </w:rPr>
              <w:t xml:space="preserve">Accusative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20.0" w:type="dxa"/>
              <w:left w:w="240.0" w:type="dxa"/>
              <w:bottom w:w="120.0" w:type="dxa"/>
              <w:right w:w="240.0" w:type="dxa"/>
            </w:tcMar>
            <w:vAlign w:val="top"/>
          </w:tcPr>
          <w:p w:rsidR="00000000" w:rsidDel="00000000" w:rsidP="00000000" w:rsidRDefault="00000000" w:rsidRPr="00000000" w14:paraId="0000009E">
            <w:pPr>
              <w:spacing w:line="342.85714285714283" w:lineRule="auto"/>
              <w:rPr>
                <w:color w:val="1f1f1f"/>
                <w:sz w:val="24"/>
                <w:szCs w:val="24"/>
              </w:rPr>
            </w:pPr>
            <w:r w:rsidDel="00000000" w:rsidR="00000000" w:rsidRPr="00000000">
              <w:rPr>
                <w:color w:val="1f1f1f"/>
                <w:sz w:val="21"/>
                <w:szCs w:val="21"/>
                <w:rtl w:val="0"/>
              </w:rPr>
              <w:t xml:space="preserve">libron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20.0" w:type="dxa"/>
              <w:left w:w="240.0" w:type="dxa"/>
              <w:bottom w:w="120.0" w:type="dxa"/>
              <w:right w:w="240.0" w:type="dxa"/>
            </w:tcMar>
            <w:vAlign w:val="top"/>
          </w:tcPr>
          <w:p w:rsidR="00000000" w:rsidDel="00000000" w:rsidP="00000000" w:rsidRDefault="00000000" w:rsidRPr="00000000" w14:paraId="0000009F">
            <w:pPr>
              <w:spacing w:line="342.85714285714283" w:lineRule="auto"/>
              <w:rPr>
                <w:color w:val="1f1f1f"/>
                <w:sz w:val="24"/>
                <w:szCs w:val="24"/>
              </w:rPr>
            </w:pPr>
            <w:r w:rsidDel="00000000" w:rsidR="00000000" w:rsidRPr="00000000">
              <w:rPr>
                <w:color w:val="1f1f1f"/>
                <w:sz w:val="21"/>
                <w:szCs w:val="21"/>
                <w:rtl w:val="0"/>
              </w:rPr>
              <w:t xml:space="preserve">librojn</w:t>
            </w:r>
            <w:r w:rsidDel="00000000" w:rsidR="00000000" w:rsidRPr="00000000">
              <w:rPr>
                <w:rtl w:val="0"/>
              </w:rPr>
            </w:r>
          </w:p>
        </w:tc>
      </w:tr>
      <w:tr>
        <w:trPr>
          <w:cantSplit w:val="0"/>
          <w:trHeight w:val="540" w:hRule="atLeast"/>
          <w:tblHeader w:val="0"/>
        </w:trPr>
        <w:tc>
          <w:tcPr>
            <w:tcBorders>
              <w:top w:color="000000" w:space="0" w:sz="0" w:val="nil"/>
              <w:left w:color="000000" w:space="0" w:sz="0" w:val="nil"/>
              <w:bottom w:color="000000" w:space="0" w:sz="0" w:val="nil"/>
              <w:right w:color="000000" w:space="0" w:sz="0" w:val="nil"/>
            </w:tcBorders>
            <w:tcMar>
              <w:top w:w="120.0" w:type="dxa"/>
              <w:left w:w="240.0" w:type="dxa"/>
              <w:bottom w:w="120.0" w:type="dxa"/>
              <w:right w:w="240.0" w:type="dxa"/>
            </w:tcMar>
            <w:vAlign w:val="top"/>
          </w:tcPr>
          <w:p w:rsidR="00000000" w:rsidDel="00000000" w:rsidP="00000000" w:rsidRDefault="00000000" w:rsidRPr="00000000" w14:paraId="000000A0">
            <w:pPr>
              <w:spacing w:line="342.85714285714283" w:lineRule="auto"/>
              <w:rPr>
                <w:color w:val="1f1f1f"/>
                <w:sz w:val="24"/>
                <w:szCs w:val="24"/>
              </w:rPr>
            </w:pPr>
            <w:r w:rsidDel="00000000" w:rsidR="00000000" w:rsidRPr="00000000">
              <w:rPr>
                <w:color w:val="1f1f1f"/>
                <w:sz w:val="21"/>
                <w:szCs w:val="21"/>
                <w:rtl w:val="0"/>
              </w:rPr>
              <w:t xml:space="preserve">Dative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20.0" w:type="dxa"/>
              <w:left w:w="240.0" w:type="dxa"/>
              <w:bottom w:w="120.0" w:type="dxa"/>
              <w:right w:w="240.0" w:type="dxa"/>
            </w:tcMar>
            <w:vAlign w:val="top"/>
          </w:tcPr>
          <w:p w:rsidR="00000000" w:rsidDel="00000000" w:rsidP="00000000" w:rsidRDefault="00000000" w:rsidRPr="00000000" w14:paraId="000000A1">
            <w:pPr>
              <w:spacing w:line="342.85714285714283" w:lineRule="auto"/>
              <w:rPr>
                <w:color w:val="1f1f1f"/>
                <w:sz w:val="24"/>
                <w:szCs w:val="24"/>
              </w:rPr>
            </w:pPr>
            <w:r w:rsidDel="00000000" w:rsidR="00000000" w:rsidRPr="00000000">
              <w:rPr>
                <w:color w:val="1f1f1f"/>
                <w:sz w:val="21"/>
                <w:szCs w:val="21"/>
                <w:rtl w:val="0"/>
              </w:rPr>
              <w:t xml:space="preserve">al libro</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20.0" w:type="dxa"/>
              <w:left w:w="240.0" w:type="dxa"/>
              <w:bottom w:w="120.0" w:type="dxa"/>
              <w:right w:w="240.0" w:type="dxa"/>
            </w:tcMar>
            <w:vAlign w:val="top"/>
          </w:tcPr>
          <w:p w:rsidR="00000000" w:rsidDel="00000000" w:rsidP="00000000" w:rsidRDefault="00000000" w:rsidRPr="00000000" w14:paraId="000000A2">
            <w:pPr>
              <w:spacing w:line="342.85714285714283" w:lineRule="auto"/>
              <w:rPr>
                <w:color w:val="1f1f1f"/>
                <w:sz w:val="24"/>
                <w:szCs w:val="24"/>
              </w:rPr>
            </w:pPr>
            <w:r w:rsidDel="00000000" w:rsidR="00000000" w:rsidRPr="00000000">
              <w:rPr>
                <w:color w:val="1f1f1f"/>
                <w:sz w:val="21"/>
                <w:szCs w:val="21"/>
                <w:rtl w:val="0"/>
              </w:rPr>
              <w:t xml:space="preserve">al libroj</w:t>
            </w:r>
            <w:r w:rsidDel="00000000" w:rsidR="00000000" w:rsidRPr="00000000">
              <w:rPr>
                <w:rtl w:val="0"/>
              </w:rPr>
            </w:r>
          </w:p>
        </w:tc>
      </w:tr>
    </w:tbl>
    <w:p w:rsidR="00000000" w:rsidDel="00000000" w:rsidP="00000000" w:rsidRDefault="00000000" w:rsidRPr="00000000" w14:paraId="000000A3">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b w:val="1"/>
          <w:color w:val="1f1f1f"/>
          <w:sz w:val="24"/>
          <w:szCs w:val="24"/>
          <w:rtl w:val="0"/>
        </w:rPr>
        <w:t xml:space="preserve">Note:</w:t>
      </w:r>
      <w:r w:rsidDel="00000000" w:rsidR="00000000" w:rsidRPr="00000000">
        <w:rPr>
          <w:color w:val="1f1f1f"/>
          <w:sz w:val="24"/>
          <w:szCs w:val="24"/>
          <w:rtl w:val="0"/>
        </w:rPr>
        <w:t xml:space="preserve"> Allingloss has a relatively simple declension system compared to some other languages.</w:t>
      </w:r>
    </w:p>
    <w:p w:rsidR="00000000" w:rsidDel="00000000" w:rsidP="00000000" w:rsidRDefault="00000000" w:rsidRPr="00000000" w14:paraId="000000A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pzb3n6gpin5w" w:id="21"/>
      <w:bookmarkEnd w:id="21"/>
      <w:r w:rsidDel="00000000" w:rsidR="00000000" w:rsidRPr="00000000">
        <w:rPr>
          <w:b w:val="1"/>
          <w:color w:val="1f1f1f"/>
          <w:sz w:val="24"/>
          <w:szCs w:val="24"/>
          <w:rtl w:val="0"/>
        </w:rPr>
        <w:t xml:space="preserve">2.5 Practice Exercises</w:t>
      </w:r>
    </w:p>
    <w:p w:rsidR="00000000" w:rsidDel="00000000" w:rsidP="00000000" w:rsidRDefault="00000000" w:rsidRPr="00000000" w14:paraId="000000A5">
      <w:pPr>
        <w:numPr>
          <w:ilvl w:val="0"/>
          <w:numId w:val="44"/>
        </w:numPr>
        <w:pBdr>
          <w:top w:color="auto" w:space="0" w:sz="0" w:val="none"/>
          <w:bottom w:color="auto" w:space="0" w:sz="0" w:val="none"/>
          <w:right w:color="auto" w:space="0" w:sz="0" w:val="none"/>
          <w:between w:color="auto" w:space="0" w:sz="0" w:val="none"/>
        </w:pBdr>
        <w:spacing w:after="60" w:before="60" w:line="420" w:lineRule="auto"/>
        <w:ind w:left="720" w:hanging="360"/>
      </w:pPr>
      <w:r w:rsidDel="00000000" w:rsidR="00000000" w:rsidRPr="00000000">
        <w:rPr>
          <w:b w:val="1"/>
          <w:color w:val="1f1f1f"/>
          <w:sz w:val="24"/>
          <w:szCs w:val="24"/>
          <w:rtl w:val="0"/>
        </w:rPr>
        <w:t xml:space="preserve">Identify the parts of speech in the following sentence:</w:t>
      </w:r>
    </w:p>
    <w:p w:rsidR="00000000" w:rsidDel="00000000" w:rsidP="00000000" w:rsidRDefault="00000000" w:rsidRPr="00000000" w14:paraId="000000A6">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"La rapida kato ĉasis la muson en la ĝardeno." (The quick cat chased the mouse in the garden.)</w:t>
      </w:r>
    </w:p>
    <w:p w:rsidR="00000000" w:rsidDel="00000000" w:rsidP="00000000" w:rsidRDefault="00000000" w:rsidRPr="00000000" w14:paraId="000000A7">
      <w:pPr>
        <w:numPr>
          <w:ilvl w:val="0"/>
          <w:numId w:val="65"/>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Conjugate the verb "skribi" (to write) in the present tense for all persons and numbers.</w:t>
      </w:r>
    </w:p>
    <w:p w:rsidR="00000000" w:rsidDel="00000000" w:rsidP="00000000" w:rsidRDefault="00000000" w:rsidRPr="00000000" w14:paraId="000000A8">
      <w:pPr>
        <w:numPr>
          <w:ilvl w:val="0"/>
          <w:numId w:val="65"/>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Decline the noun "domo" (house) in the singular and plural for the nominative, accusative, and dative cases.</w:t>
      </w:r>
    </w:p>
    <w:p w:rsidR="00000000" w:rsidDel="00000000" w:rsidP="00000000" w:rsidRDefault="00000000" w:rsidRPr="00000000" w14:paraId="000000A9">
      <w:pPr>
        <w:numPr>
          <w:ilvl w:val="0"/>
          <w:numId w:val="65"/>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Translate the following sentences into Allingloss:</w:t>
      </w:r>
    </w:p>
    <w:p w:rsidR="00000000" w:rsidDel="00000000" w:rsidP="00000000" w:rsidRDefault="00000000" w:rsidRPr="00000000" w14:paraId="000000AA">
      <w:pPr>
        <w:numPr>
          <w:ilvl w:val="0"/>
          <w:numId w:val="2"/>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I am reading an interesting book.</w:t>
      </w:r>
    </w:p>
    <w:p w:rsidR="00000000" w:rsidDel="00000000" w:rsidP="00000000" w:rsidRDefault="00000000" w:rsidRPr="00000000" w14:paraId="000000AB">
      <w:pPr>
        <w:numPr>
          <w:ilvl w:val="0"/>
          <w:numId w:val="2"/>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She will sing a beautiful song tomorrow.</w:t>
      </w:r>
    </w:p>
    <w:p w:rsidR="00000000" w:rsidDel="00000000" w:rsidP="00000000" w:rsidRDefault="00000000" w:rsidRPr="00000000" w14:paraId="000000AC">
      <w:pPr>
        <w:numPr>
          <w:ilvl w:val="0"/>
          <w:numId w:val="2"/>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color w:val="1f1f1f"/>
          <w:sz w:val="24"/>
          <w:szCs w:val="24"/>
          <w:rtl w:val="0"/>
        </w:rPr>
        <w:t xml:space="preserve">We gave a gift to our friend.</w:t>
      </w:r>
    </w:p>
    <w:p w:rsidR="00000000" w:rsidDel="00000000" w:rsidP="00000000" w:rsidRDefault="00000000" w:rsidRPr="00000000" w14:paraId="000000AD">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b w:val="1"/>
          <w:color w:val="1f1f1f"/>
          <w:sz w:val="24"/>
          <w:szCs w:val="24"/>
          <w:rtl w:val="0"/>
        </w:rPr>
        <w:t xml:space="preserve">Remember:</w:t>
      </w:r>
      <w:r w:rsidDel="00000000" w:rsidR="00000000" w:rsidRPr="00000000">
        <w:rPr>
          <w:color w:val="1f1f1f"/>
          <w:sz w:val="24"/>
          <w:szCs w:val="24"/>
          <w:rtl w:val="0"/>
        </w:rPr>
        <w:t xml:space="preserve"> Consistent practice is key to mastering the basics of Allingloss grammar. Utilize the exercises provided in this chapter and seek additional resources to solidify your understanding.</w:t>
      </w:r>
    </w:p>
    <w:p w:rsidR="00000000" w:rsidDel="00000000" w:rsidP="00000000" w:rsidRDefault="00000000" w:rsidRPr="00000000" w14:paraId="000000AE">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240" w:before="0" w:line="360" w:lineRule="auto"/>
        <w:rPr>
          <w:b w:val="1"/>
          <w:color w:val="1f1f1f"/>
          <w:sz w:val="24"/>
          <w:szCs w:val="24"/>
        </w:rPr>
      </w:pPr>
      <w:bookmarkStart w:colFirst="0" w:colLast="0" w:name="_skzvmlgi4vu3" w:id="22"/>
      <w:bookmarkEnd w:id="22"/>
      <w:r w:rsidDel="00000000" w:rsidR="00000000" w:rsidRPr="00000000">
        <w:rPr>
          <w:b w:val="1"/>
          <w:color w:val="1f1f1f"/>
          <w:sz w:val="24"/>
          <w:szCs w:val="24"/>
          <w:rtl w:val="0"/>
        </w:rPr>
        <w:t xml:space="preserve">Chapter 3: Intermediate Grammar</w:t>
      </w:r>
    </w:p>
    <w:p w:rsidR="00000000" w:rsidDel="00000000" w:rsidP="00000000" w:rsidRDefault="00000000" w:rsidRPr="00000000" w14:paraId="000000AF">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zbk7acn5hzwb" w:id="23"/>
      <w:bookmarkEnd w:id="23"/>
      <w:r w:rsidDel="00000000" w:rsidR="00000000" w:rsidRPr="00000000">
        <w:rPr>
          <w:b w:val="1"/>
          <w:color w:val="1f1f1f"/>
          <w:sz w:val="24"/>
          <w:szCs w:val="24"/>
          <w:rtl w:val="0"/>
        </w:rPr>
        <w:t xml:space="preserve">3.1 Complex Sentence Structures</w:t>
      </w:r>
    </w:p>
    <w:p w:rsidR="00000000" w:rsidDel="00000000" w:rsidP="00000000" w:rsidRDefault="00000000" w:rsidRPr="00000000" w14:paraId="000000B0">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As you progress in your Allingloss journey, you'll encounter more complex sentence structures that allow you to express nuanced ideas and relationships between different parts of a sentence.</w:t>
      </w:r>
    </w:p>
    <w:p w:rsidR="00000000" w:rsidDel="00000000" w:rsidP="00000000" w:rsidRDefault="00000000" w:rsidRPr="00000000" w14:paraId="000000B1">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rPr>
      </w:pPr>
      <w:bookmarkStart w:colFirst="0" w:colLast="0" w:name="_gax9jjvyimtc" w:id="24"/>
      <w:bookmarkEnd w:id="24"/>
      <w:r w:rsidDel="00000000" w:rsidR="00000000" w:rsidRPr="00000000">
        <w:rPr>
          <w:b w:val="1"/>
          <w:color w:val="1f1f1f"/>
          <w:rtl w:val="0"/>
        </w:rPr>
        <w:t xml:space="preserve">3.1.1 Relative Clauses</w:t>
      </w:r>
    </w:p>
    <w:p w:rsidR="00000000" w:rsidDel="00000000" w:rsidP="00000000" w:rsidRDefault="00000000" w:rsidRPr="00000000" w14:paraId="000000B2">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Relative clauses provide additional information about a noun or pronoun in the main clause. They are introduced by relative pronouns like "kiu" (who, which, that).</w:t>
      </w:r>
    </w:p>
    <w:p w:rsidR="00000000" w:rsidDel="00000000" w:rsidP="00000000" w:rsidRDefault="00000000" w:rsidRPr="00000000" w14:paraId="000000B3">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Example:</w:t>
      </w:r>
    </w:p>
    <w:p w:rsidR="00000000" w:rsidDel="00000000" w:rsidP="00000000" w:rsidRDefault="00000000" w:rsidRPr="00000000" w14:paraId="000000B4">
      <w:pPr>
        <w:numPr>
          <w:ilvl w:val="0"/>
          <w:numId w:val="84"/>
        </w:numPr>
        <w:pBdr>
          <w:top w:color="auto" w:space="0" w:sz="0" w:val="none"/>
          <w:bottom w:color="auto" w:space="0" w:sz="0" w:val="none"/>
          <w:right w:color="auto" w:space="0" w:sz="0" w:val="none"/>
          <w:between w:color="auto" w:space="0" w:sz="0" w:val="none"/>
        </w:pBdr>
        <w:spacing w:after="60" w:before="60" w:line="420" w:lineRule="auto"/>
        <w:ind w:left="720" w:hanging="360"/>
      </w:pPr>
      <w:r w:rsidDel="00000000" w:rsidR="00000000" w:rsidRPr="00000000">
        <w:rPr>
          <w:color w:val="1f1f1f"/>
          <w:sz w:val="24"/>
          <w:szCs w:val="24"/>
          <w:rtl w:val="0"/>
        </w:rPr>
        <w:t xml:space="preserve">"La homo, kiu legas la libron, estas mia amiko." (The man who is reading the book is my friend.)</w:t>
      </w:r>
    </w:p>
    <w:p w:rsidR="00000000" w:rsidDel="00000000" w:rsidP="00000000" w:rsidRDefault="00000000" w:rsidRPr="00000000" w14:paraId="000000B5">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rPr>
      </w:pPr>
      <w:bookmarkStart w:colFirst="0" w:colLast="0" w:name="_4r8bu9xx3c8x" w:id="25"/>
      <w:bookmarkEnd w:id="25"/>
      <w:r w:rsidDel="00000000" w:rsidR="00000000" w:rsidRPr="00000000">
        <w:rPr>
          <w:b w:val="1"/>
          <w:color w:val="1f1f1f"/>
          <w:rtl w:val="0"/>
        </w:rPr>
        <w:t xml:space="preserve">3.1.2 Subordinate Clauses</w:t>
      </w:r>
    </w:p>
    <w:p w:rsidR="00000000" w:rsidDel="00000000" w:rsidP="00000000" w:rsidRDefault="00000000" w:rsidRPr="00000000" w14:paraId="000000B6">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Subordinate clauses depend on the main clause to complete their meaning. They are introduced by subordinating conjunctions like "ĉar" (because), "se" (if), "kvankam" (although).</w:t>
      </w:r>
    </w:p>
    <w:p w:rsidR="00000000" w:rsidDel="00000000" w:rsidP="00000000" w:rsidRDefault="00000000" w:rsidRPr="00000000" w14:paraId="000000B7">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Example:</w:t>
      </w:r>
    </w:p>
    <w:p w:rsidR="00000000" w:rsidDel="00000000" w:rsidP="00000000" w:rsidRDefault="00000000" w:rsidRPr="00000000" w14:paraId="000000B8">
      <w:pPr>
        <w:numPr>
          <w:ilvl w:val="0"/>
          <w:numId w:val="82"/>
        </w:numPr>
        <w:pBdr>
          <w:top w:color="auto" w:space="0" w:sz="0" w:val="none"/>
          <w:bottom w:color="auto" w:space="0" w:sz="0" w:val="none"/>
          <w:right w:color="auto" w:space="0" w:sz="0" w:val="none"/>
          <w:between w:color="auto" w:space="0" w:sz="0" w:val="none"/>
        </w:pBdr>
        <w:spacing w:after="60" w:before="60" w:line="420" w:lineRule="auto"/>
        <w:ind w:left="720" w:hanging="360"/>
      </w:pPr>
      <w:r w:rsidDel="00000000" w:rsidR="00000000" w:rsidRPr="00000000">
        <w:rPr>
          <w:color w:val="1f1f1f"/>
          <w:sz w:val="24"/>
          <w:szCs w:val="24"/>
          <w:rtl w:val="0"/>
        </w:rPr>
        <w:t xml:space="preserve">"Mi iros al la parko, se la vetero estos bona." (I will go to the park if the weather is good.)</w:t>
      </w:r>
    </w:p>
    <w:p w:rsidR="00000000" w:rsidDel="00000000" w:rsidP="00000000" w:rsidRDefault="00000000" w:rsidRPr="00000000" w14:paraId="000000B9">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rPr>
      </w:pPr>
      <w:bookmarkStart w:colFirst="0" w:colLast="0" w:name="_tkg48hgtvl0s" w:id="26"/>
      <w:bookmarkEnd w:id="26"/>
      <w:r w:rsidDel="00000000" w:rsidR="00000000" w:rsidRPr="00000000">
        <w:rPr>
          <w:b w:val="1"/>
          <w:color w:val="1f1f1f"/>
          <w:rtl w:val="0"/>
        </w:rPr>
        <w:t xml:space="preserve">3.1.3 Coordinating Conjunctions</w:t>
      </w:r>
    </w:p>
    <w:p w:rsidR="00000000" w:rsidDel="00000000" w:rsidP="00000000" w:rsidRDefault="00000000" w:rsidRPr="00000000" w14:paraId="000000BA">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Coordinating conjunctions connect words, phrases, or independent clauses of equal importance. Common coordinating conjunctions include "kaj" (and), "aŭ" (or), "sed" (but), "do" (so), "tamen" (however), "ĉu... aŭ" (either... or), "nek... nek" (neither... nor).</w:t>
      </w:r>
    </w:p>
    <w:p w:rsidR="00000000" w:rsidDel="00000000" w:rsidP="00000000" w:rsidRDefault="00000000" w:rsidRPr="00000000" w14:paraId="000000BB">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Example:</w:t>
      </w:r>
    </w:p>
    <w:p w:rsidR="00000000" w:rsidDel="00000000" w:rsidP="00000000" w:rsidRDefault="00000000" w:rsidRPr="00000000" w14:paraId="000000BC">
      <w:pPr>
        <w:numPr>
          <w:ilvl w:val="0"/>
          <w:numId w:val="9"/>
        </w:numPr>
        <w:pBdr>
          <w:top w:color="auto" w:space="0" w:sz="0" w:val="none"/>
          <w:bottom w:color="auto" w:space="0" w:sz="0" w:val="none"/>
          <w:right w:color="auto" w:space="0" w:sz="0" w:val="none"/>
          <w:between w:color="auto" w:space="0" w:sz="0" w:val="none"/>
        </w:pBdr>
        <w:spacing w:after="60" w:before="60" w:line="420" w:lineRule="auto"/>
        <w:ind w:left="720" w:hanging="360"/>
      </w:pPr>
      <w:r w:rsidDel="00000000" w:rsidR="00000000" w:rsidRPr="00000000">
        <w:rPr>
          <w:color w:val="1f1f1f"/>
          <w:sz w:val="24"/>
          <w:szCs w:val="24"/>
          <w:rtl w:val="0"/>
        </w:rPr>
        <w:t xml:space="preserve">"Ŝi ŝatas legi, sed ŝi ankaŭ ŝatas skribi." (She likes to read, but she also likes to write.)</w:t>
      </w:r>
    </w:p>
    <w:p w:rsidR="00000000" w:rsidDel="00000000" w:rsidP="00000000" w:rsidRDefault="00000000" w:rsidRPr="00000000" w14:paraId="000000BD">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ax2s0o6mx879" w:id="27"/>
      <w:bookmarkEnd w:id="27"/>
      <w:r w:rsidDel="00000000" w:rsidR="00000000" w:rsidRPr="00000000">
        <w:rPr>
          <w:b w:val="1"/>
          <w:color w:val="1f1f1f"/>
          <w:sz w:val="24"/>
          <w:szCs w:val="24"/>
          <w:rtl w:val="0"/>
        </w:rPr>
        <w:t xml:space="preserve">3.2 Mood and Aspect</w:t>
      </w:r>
    </w:p>
    <w:p w:rsidR="00000000" w:rsidDel="00000000" w:rsidP="00000000" w:rsidRDefault="00000000" w:rsidRPr="00000000" w14:paraId="000000BE">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Mood and aspect add further layers of meaning to verbs, expressing the speaker's attitude or the way an action unfolds over time.</w:t>
      </w:r>
    </w:p>
    <w:p w:rsidR="00000000" w:rsidDel="00000000" w:rsidP="00000000" w:rsidRDefault="00000000" w:rsidRPr="00000000" w14:paraId="000000BF">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rPr>
      </w:pPr>
      <w:bookmarkStart w:colFirst="0" w:colLast="0" w:name="_7ys6wqpvs2iu" w:id="28"/>
      <w:bookmarkEnd w:id="28"/>
      <w:r w:rsidDel="00000000" w:rsidR="00000000" w:rsidRPr="00000000">
        <w:rPr>
          <w:b w:val="1"/>
          <w:color w:val="1f1f1f"/>
          <w:rtl w:val="0"/>
        </w:rPr>
        <w:t xml:space="preserve">3.2.1 Mood</w:t>
      </w:r>
    </w:p>
    <w:p w:rsidR="00000000" w:rsidDel="00000000" w:rsidP="00000000" w:rsidRDefault="00000000" w:rsidRPr="00000000" w14:paraId="000000C0">
      <w:pPr>
        <w:numPr>
          <w:ilvl w:val="0"/>
          <w:numId w:val="95"/>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Indicative:</w:t>
      </w:r>
      <w:r w:rsidDel="00000000" w:rsidR="00000000" w:rsidRPr="00000000">
        <w:rPr>
          <w:color w:val="1f1f1f"/>
          <w:sz w:val="24"/>
          <w:szCs w:val="24"/>
          <w:rtl w:val="0"/>
        </w:rPr>
        <w:t xml:space="preserve"> States facts or asks questions. (e.g., "Li skribas." (He writes.))</w:t>
      </w:r>
    </w:p>
    <w:p w:rsidR="00000000" w:rsidDel="00000000" w:rsidP="00000000" w:rsidRDefault="00000000" w:rsidRPr="00000000" w14:paraId="000000C1">
      <w:pPr>
        <w:numPr>
          <w:ilvl w:val="0"/>
          <w:numId w:val="95"/>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Imperative:</w:t>
      </w:r>
      <w:r w:rsidDel="00000000" w:rsidR="00000000" w:rsidRPr="00000000">
        <w:rPr>
          <w:color w:val="1f1f1f"/>
          <w:sz w:val="24"/>
          <w:szCs w:val="24"/>
          <w:rtl w:val="0"/>
        </w:rPr>
        <w:t xml:space="preserve"> Expresses commands or requests. (e.g., "Skribu!" (Write!))</w:t>
      </w:r>
    </w:p>
    <w:p w:rsidR="00000000" w:rsidDel="00000000" w:rsidP="00000000" w:rsidRDefault="00000000" w:rsidRPr="00000000" w14:paraId="000000C2">
      <w:pPr>
        <w:numPr>
          <w:ilvl w:val="0"/>
          <w:numId w:val="95"/>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Conditional:</w:t>
      </w:r>
      <w:r w:rsidDel="00000000" w:rsidR="00000000" w:rsidRPr="00000000">
        <w:rPr>
          <w:color w:val="1f1f1f"/>
          <w:sz w:val="24"/>
          <w:szCs w:val="24"/>
          <w:rtl w:val="0"/>
        </w:rPr>
        <w:t xml:space="preserve"> Expresses hypothetical situations or conditions. (e.g., "Se mi havus tempon, mi irus al la kino." (If I had time, I would go to the cinema.))</w:t>
      </w:r>
    </w:p>
    <w:p w:rsidR="00000000" w:rsidDel="00000000" w:rsidP="00000000" w:rsidRDefault="00000000" w:rsidRPr="00000000" w14:paraId="000000C3">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rPr>
      </w:pPr>
      <w:bookmarkStart w:colFirst="0" w:colLast="0" w:name="_tuj2u3kf3slc" w:id="29"/>
      <w:bookmarkEnd w:id="29"/>
      <w:r w:rsidDel="00000000" w:rsidR="00000000" w:rsidRPr="00000000">
        <w:rPr>
          <w:b w:val="1"/>
          <w:color w:val="1f1f1f"/>
          <w:rtl w:val="0"/>
        </w:rPr>
        <w:t xml:space="preserve">3.2.2 Aspect</w:t>
      </w:r>
    </w:p>
    <w:p w:rsidR="00000000" w:rsidDel="00000000" w:rsidP="00000000" w:rsidRDefault="00000000" w:rsidRPr="00000000" w14:paraId="000000C4">
      <w:pPr>
        <w:numPr>
          <w:ilvl w:val="0"/>
          <w:numId w:val="80"/>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Perfective:</w:t>
      </w:r>
      <w:r w:rsidDel="00000000" w:rsidR="00000000" w:rsidRPr="00000000">
        <w:rPr>
          <w:color w:val="1f1f1f"/>
          <w:sz w:val="24"/>
          <w:szCs w:val="24"/>
          <w:rtl w:val="0"/>
        </w:rPr>
        <w:t xml:space="preserve"> Emphasizes the completion of an action. (e.g., "Mi jam legis la libron." (I have already read the book.))</w:t>
      </w:r>
    </w:p>
    <w:p w:rsidR="00000000" w:rsidDel="00000000" w:rsidP="00000000" w:rsidRDefault="00000000" w:rsidRPr="00000000" w14:paraId="000000C5">
      <w:pPr>
        <w:numPr>
          <w:ilvl w:val="0"/>
          <w:numId w:val="80"/>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Imperfective:</w:t>
      </w:r>
      <w:r w:rsidDel="00000000" w:rsidR="00000000" w:rsidRPr="00000000">
        <w:rPr>
          <w:color w:val="1f1f1f"/>
          <w:sz w:val="24"/>
          <w:szCs w:val="24"/>
          <w:rtl w:val="0"/>
        </w:rPr>
        <w:t xml:space="preserve"> Focuses on the ongoing nature or duration of an action. (e.g., "Mi legis la libron, kiam li telefonis." (I was reading the book when he called.))</w:t>
      </w:r>
    </w:p>
    <w:p w:rsidR="00000000" w:rsidDel="00000000" w:rsidP="00000000" w:rsidRDefault="00000000" w:rsidRPr="00000000" w14:paraId="000000C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4sbv8oxzs8r1" w:id="30"/>
      <w:bookmarkEnd w:id="30"/>
      <w:r w:rsidDel="00000000" w:rsidR="00000000" w:rsidRPr="00000000">
        <w:rPr>
          <w:b w:val="1"/>
          <w:color w:val="1f1f1f"/>
          <w:sz w:val="24"/>
          <w:szCs w:val="24"/>
          <w:rtl w:val="0"/>
        </w:rPr>
        <w:t xml:space="preserve">3.3 Passive Voice and Conditional Sentences</w:t>
      </w:r>
    </w:p>
    <w:p w:rsidR="00000000" w:rsidDel="00000000" w:rsidP="00000000" w:rsidRDefault="00000000" w:rsidRPr="00000000" w14:paraId="000000C7">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rPr>
      </w:pPr>
      <w:bookmarkStart w:colFirst="0" w:colLast="0" w:name="_kjl6n5809637" w:id="31"/>
      <w:bookmarkEnd w:id="31"/>
      <w:r w:rsidDel="00000000" w:rsidR="00000000" w:rsidRPr="00000000">
        <w:rPr>
          <w:b w:val="1"/>
          <w:color w:val="1f1f1f"/>
          <w:rtl w:val="0"/>
        </w:rPr>
        <w:t xml:space="preserve">3.3.1 Passive Voice</w:t>
      </w:r>
    </w:p>
    <w:p w:rsidR="00000000" w:rsidDel="00000000" w:rsidP="00000000" w:rsidRDefault="00000000" w:rsidRPr="00000000" w14:paraId="000000C8">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The passive voice is used when the focus is on the action itself rather than the doer of the action. It is formed using the verb "esti" (to be) and the past participle of the main verb.</w:t>
      </w:r>
    </w:p>
    <w:p w:rsidR="00000000" w:rsidDel="00000000" w:rsidP="00000000" w:rsidRDefault="00000000" w:rsidRPr="00000000" w14:paraId="000000C9">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Example:</w:t>
      </w:r>
    </w:p>
    <w:p w:rsidR="00000000" w:rsidDel="00000000" w:rsidP="00000000" w:rsidRDefault="00000000" w:rsidRPr="00000000" w14:paraId="000000CA">
      <w:pPr>
        <w:numPr>
          <w:ilvl w:val="0"/>
          <w:numId w:val="6"/>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Active:</w:t>
      </w:r>
      <w:r w:rsidDel="00000000" w:rsidR="00000000" w:rsidRPr="00000000">
        <w:rPr>
          <w:color w:val="1f1f1f"/>
          <w:sz w:val="24"/>
          <w:szCs w:val="24"/>
          <w:rtl w:val="0"/>
        </w:rPr>
        <w:t xml:space="preserve"> "La hundo ĉasis la katon." (The dog chased the cat.)</w:t>
      </w:r>
    </w:p>
    <w:p w:rsidR="00000000" w:rsidDel="00000000" w:rsidP="00000000" w:rsidRDefault="00000000" w:rsidRPr="00000000" w14:paraId="000000CB">
      <w:pPr>
        <w:numPr>
          <w:ilvl w:val="0"/>
          <w:numId w:val="6"/>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Passive:</w:t>
      </w:r>
      <w:r w:rsidDel="00000000" w:rsidR="00000000" w:rsidRPr="00000000">
        <w:rPr>
          <w:color w:val="1f1f1f"/>
          <w:sz w:val="24"/>
          <w:szCs w:val="24"/>
          <w:rtl w:val="0"/>
        </w:rPr>
        <w:t xml:space="preserve"> "La kato estis ĉasita de la hundo." (The cat was chased by the dog.)</w:t>
      </w:r>
    </w:p>
    <w:p w:rsidR="00000000" w:rsidDel="00000000" w:rsidP="00000000" w:rsidRDefault="00000000" w:rsidRPr="00000000" w14:paraId="000000CC">
      <w:pPr>
        <w:pStyle w:val="Heading4"/>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rPr>
      </w:pPr>
      <w:bookmarkStart w:colFirst="0" w:colLast="0" w:name="_w0164w9dext9" w:id="32"/>
      <w:bookmarkEnd w:id="32"/>
      <w:r w:rsidDel="00000000" w:rsidR="00000000" w:rsidRPr="00000000">
        <w:rPr>
          <w:b w:val="1"/>
          <w:color w:val="1f1f1f"/>
          <w:rtl w:val="0"/>
        </w:rPr>
        <w:t xml:space="preserve">3.3.2 Conditional Sentences</w:t>
      </w:r>
    </w:p>
    <w:p w:rsidR="00000000" w:rsidDel="00000000" w:rsidP="00000000" w:rsidRDefault="00000000" w:rsidRPr="00000000" w14:paraId="000000CD">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Conditional sentences express hypothetical situations and their possible outcomes. They typically consist of two clauses: the "if" clause (condition) and the main clause (result).</w:t>
      </w:r>
    </w:p>
    <w:p w:rsidR="00000000" w:rsidDel="00000000" w:rsidP="00000000" w:rsidRDefault="00000000" w:rsidRPr="00000000" w14:paraId="000000CE">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Example:</w:t>
      </w:r>
    </w:p>
    <w:p w:rsidR="00000000" w:rsidDel="00000000" w:rsidP="00000000" w:rsidRDefault="00000000" w:rsidRPr="00000000" w14:paraId="000000CF">
      <w:pPr>
        <w:numPr>
          <w:ilvl w:val="0"/>
          <w:numId w:val="72"/>
        </w:numPr>
        <w:pBdr>
          <w:top w:color="auto" w:space="0" w:sz="0" w:val="none"/>
          <w:bottom w:color="auto" w:space="0" w:sz="0" w:val="none"/>
          <w:right w:color="auto" w:space="0" w:sz="0" w:val="none"/>
          <w:between w:color="auto" w:space="0" w:sz="0" w:val="none"/>
        </w:pBdr>
        <w:spacing w:after="60" w:before="60" w:line="420" w:lineRule="auto"/>
        <w:ind w:left="720" w:hanging="360"/>
      </w:pPr>
      <w:r w:rsidDel="00000000" w:rsidR="00000000" w:rsidRPr="00000000">
        <w:rPr>
          <w:color w:val="1f1f1f"/>
          <w:sz w:val="24"/>
          <w:szCs w:val="24"/>
          <w:rtl w:val="0"/>
        </w:rPr>
        <w:t xml:space="preserve">"Se vi lernos diligente, vi sukcesos." (If you study diligently, you will succeed.)</w:t>
      </w:r>
    </w:p>
    <w:p w:rsidR="00000000" w:rsidDel="00000000" w:rsidP="00000000" w:rsidRDefault="00000000" w:rsidRPr="00000000" w14:paraId="000000D0">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0" w:line="360" w:lineRule="auto"/>
        <w:rPr>
          <w:b w:val="1"/>
          <w:color w:val="1f1f1f"/>
          <w:sz w:val="24"/>
          <w:szCs w:val="24"/>
        </w:rPr>
      </w:pPr>
      <w:bookmarkStart w:colFirst="0" w:colLast="0" w:name="_i2vdfz18l0dl" w:id="33"/>
      <w:bookmarkEnd w:id="33"/>
      <w:r w:rsidDel="00000000" w:rsidR="00000000" w:rsidRPr="00000000">
        <w:rPr>
          <w:b w:val="1"/>
          <w:color w:val="1f1f1f"/>
          <w:sz w:val="24"/>
          <w:szCs w:val="24"/>
          <w:rtl w:val="0"/>
        </w:rPr>
        <w:t xml:space="preserve">3.4 Practice Exercises</w:t>
      </w:r>
    </w:p>
    <w:p w:rsidR="00000000" w:rsidDel="00000000" w:rsidP="00000000" w:rsidRDefault="00000000" w:rsidRPr="00000000" w14:paraId="000000D1">
      <w:pPr>
        <w:numPr>
          <w:ilvl w:val="0"/>
          <w:numId w:val="59"/>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Combine the following sentences using relative clauses:</w:t>
      </w:r>
    </w:p>
    <w:p w:rsidR="00000000" w:rsidDel="00000000" w:rsidP="00000000" w:rsidRDefault="00000000" w:rsidRPr="00000000" w14:paraId="000000D2">
      <w:pPr>
        <w:numPr>
          <w:ilvl w:val="0"/>
          <w:numId w:val="81"/>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"La knabino ludas pianon. La knabino estas mia fratino." (The girl plays the piano. The girl is my sister.)</w:t>
      </w:r>
    </w:p>
    <w:p w:rsidR="00000000" w:rsidDel="00000000" w:rsidP="00000000" w:rsidRDefault="00000000" w:rsidRPr="00000000" w14:paraId="000000D3">
      <w:pPr>
        <w:numPr>
          <w:ilvl w:val="0"/>
          <w:numId w:val="81"/>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"Mi vidis la filmon. La filmo gajnis la premion." (I saw the movie. The movie won the award.)</w:t>
      </w:r>
    </w:p>
    <w:p w:rsidR="00000000" w:rsidDel="00000000" w:rsidP="00000000" w:rsidRDefault="00000000" w:rsidRPr="00000000" w14:paraId="000000D4">
      <w:pPr>
        <w:numPr>
          <w:ilvl w:val="0"/>
          <w:numId w:val="67"/>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Rewrite the following sentences in the passive voice:</w:t>
      </w:r>
    </w:p>
    <w:p w:rsidR="00000000" w:rsidDel="00000000" w:rsidP="00000000" w:rsidRDefault="00000000" w:rsidRPr="00000000" w14:paraId="000000D5">
      <w:pPr>
        <w:numPr>
          <w:ilvl w:val="0"/>
          <w:numId w:val="3"/>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"La polico arestis la ŝteliston." (The police arrested the thief.)</w:t>
      </w:r>
    </w:p>
    <w:p w:rsidR="00000000" w:rsidDel="00000000" w:rsidP="00000000" w:rsidRDefault="00000000" w:rsidRPr="00000000" w14:paraId="000000D6">
      <w:pPr>
        <w:numPr>
          <w:ilvl w:val="0"/>
          <w:numId w:val="3"/>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"La kuiristo preparis bongustan manĝon." (The chef prepared a delicious meal.)</w:t>
      </w:r>
    </w:p>
    <w:p w:rsidR="00000000" w:rsidDel="00000000" w:rsidP="00000000" w:rsidRDefault="00000000" w:rsidRPr="00000000" w14:paraId="000000D7">
      <w:pPr>
        <w:numPr>
          <w:ilvl w:val="0"/>
          <w:numId w:val="89"/>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Complete the following conditional sentences:</w:t>
      </w:r>
    </w:p>
    <w:p w:rsidR="00000000" w:rsidDel="00000000" w:rsidP="00000000" w:rsidRDefault="00000000" w:rsidRPr="00000000" w14:paraId="000000D8">
      <w:pPr>
        <w:numPr>
          <w:ilvl w:val="0"/>
          <w:numId w:val="54"/>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"Se mi estus riĉa, mi..." (If I were rich, I would...)</w:t>
      </w:r>
    </w:p>
    <w:p w:rsidR="00000000" w:rsidDel="00000000" w:rsidP="00000000" w:rsidRDefault="00000000" w:rsidRPr="00000000" w14:paraId="000000D9">
      <w:pPr>
        <w:numPr>
          <w:ilvl w:val="0"/>
          <w:numId w:val="54"/>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"Se vi venus pli frue, ni..." (If you came earlier, we could...)</w:t>
      </w:r>
    </w:p>
    <w:p w:rsidR="00000000" w:rsidDel="00000000" w:rsidP="00000000" w:rsidRDefault="00000000" w:rsidRPr="00000000" w14:paraId="000000DA">
      <w:pPr>
        <w:numPr>
          <w:ilvl w:val="0"/>
          <w:numId w:val="51"/>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Identify the mood and aspect of the verbs in the following sentences:</w:t>
      </w:r>
    </w:p>
    <w:p w:rsidR="00000000" w:rsidDel="00000000" w:rsidP="00000000" w:rsidRDefault="00000000" w:rsidRPr="00000000" w14:paraId="000000DB">
      <w:pPr>
        <w:numPr>
          <w:ilvl w:val="0"/>
          <w:numId w:val="28"/>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"Ŝi kantas bele." (She sings beautifully.)</w:t>
      </w:r>
    </w:p>
    <w:p w:rsidR="00000000" w:rsidDel="00000000" w:rsidP="00000000" w:rsidRDefault="00000000" w:rsidRPr="00000000" w14:paraId="000000DC">
      <w:pPr>
        <w:numPr>
          <w:ilvl w:val="0"/>
          <w:numId w:val="28"/>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"Li jam finis sian laboron." (He has already finished his work.)</w:t>
      </w:r>
    </w:p>
    <w:p w:rsidR="00000000" w:rsidDel="00000000" w:rsidP="00000000" w:rsidRDefault="00000000" w:rsidRPr="00000000" w14:paraId="000000DD">
      <w:pPr>
        <w:numPr>
          <w:ilvl w:val="0"/>
          <w:numId w:val="28"/>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color w:val="1f1f1f"/>
          <w:sz w:val="24"/>
          <w:szCs w:val="24"/>
          <w:rtl w:val="0"/>
        </w:rPr>
        <w:t xml:space="preserve">"Se mi scius la respondon, mi dirus al vi." (If I knew the answer, I would tell you.)</w:t>
      </w:r>
    </w:p>
    <w:p w:rsidR="00000000" w:rsidDel="00000000" w:rsidP="00000000" w:rsidRDefault="00000000" w:rsidRPr="00000000" w14:paraId="000000DE">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b w:val="1"/>
          <w:color w:val="1f1f1f"/>
          <w:sz w:val="24"/>
          <w:szCs w:val="24"/>
          <w:rtl w:val="0"/>
        </w:rPr>
        <w:t xml:space="preserve">Remember:</w:t>
      </w:r>
      <w:r w:rsidDel="00000000" w:rsidR="00000000" w:rsidRPr="00000000">
        <w:rPr>
          <w:color w:val="1f1f1f"/>
          <w:sz w:val="24"/>
          <w:szCs w:val="24"/>
          <w:rtl w:val="0"/>
        </w:rPr>
        <w:t xml:space="preserve"> Mastering intermediate grammar concepts requires practice and application. Utilize the exercises in this chapter, explore additional resources, and engage in conversations with other Allingloss learners to enhance your understanding and fluency.</w:t>
      </w:r>
    </w:p>
    <w:p w:rsidR="00000000" w:rsidDel="00000000" w:rsidP="00000000" w:rsidRDefault="00000000" w:rsidRPr="00000000" w14:paraId="000000DF">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240" w:before="0" w:line="360" w:lineRule="auto"/>
        <w:rPr>
          <w:b w:val="1"/>
          <w:color w:val="1f1f1f"/>
          <w:sz w:val="24"/>
          <w:szCs w:val="24"/>
        </w:rPr>
      </w:pPr>
      <w:bookmarkStart w:colFirst="0" w:colLast="0" w:name="_7vc9wq8lpkcd" w:id="34"/>
      <w:bookmarkEnd w:id="34"/>
      <w:r w:rsidDel="00000000" w:rsidR="00000000" w:rsidRPr="00000000">
        <w:rPr>
          <w:b w:val="1"/>
          <w:color w:val="1f1f1f"/>
          <w:sz w:val="24"/>
          <w:szCs w:val="24"/>
          <w:rtl w:val="0"/>
        </w:rPr>
        <w:t xml:space="preserve">Chapter 4: Advanced Grammar</w:t>
      </w:r>
    </w:p>
    <w:p w:rsidR="00000000" w:rsidDel="00000000" w:rsidP="00000000" w:rsidRDefault="00000000" w:rsidRPr="00000000" w14:paraId="000000E0">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As you delve deeper into Allingloss, you will encounter more intricate grammatical structures that enable you to express complex thoughts and emotions with precision and sophistication.</w:t>
      </w:r>
    </w:p>
    <w:p w:rsidR="00000000" w:rsidDel="00000000" w:rsidP="00000000" w:rsidRDefault="00000000" w:rsidRPr="00000000" w14:paraId="000000E1">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wsf6tkefw3rs" w:id="35"/>
      <w:bookmarkEnd w:id="35"/>
      <w:r w:rsidDel="00000000" w:rsidR="00000000" w:rsidRPr="00000000">
        <w:rPr>
          <w:b w:val="1"/>
          <w:color w:val="1f1f1f"/>
          <w:sz w:val="24"/>
          <w:szCs w:val="24"/>
          <w:rtl w:val="0"/>
        </w:rPr>
        <w:t xml:space="preserve">4.1 Idiomatic Expressions</w:t>
      </w:r>
    </w:p>
    <w:p w:rsidR="00000000" w:rsidDel="00000000" w:rsidP="00000000" w:rsidRDefault="00000000" w:rsidRPr="00000000" w14:paraId="000000E2">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Idiomatic expressions are phrases whose meaning cannot be deduced from the literal meanings of the individual words. They add color, depth, and naturalness to your speech, making you sound more like a native speaker.</w:t>
      </w:r>
    </w:p>
    <w:p w:rsidR="00000000" w:rsidDel="00000000" w:rsidP="00000000" w:rsidRDefault="00000000" w:rsidRPr="00000000" w14:paraId="000000E3">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Examples:</w:t>
      </w:r>
    </w:p>
    <w:p w:rsidR="00000000" w:rsidDel="00000000" w:rsidP="00000000" w:rsidRDefault="00000000" w:rsidRPr="00000000" w14:paraId="000000E4">
      <w:pPr>
        <w:numPr>
          <w:ilvl w:val="0"/>
          <w:numId w:val="12"/>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"Havi la kapon en la nuboj"</w:t>
      </w:r>
      <w:r w:rsidDel="00000000" w:rsidR="00000000" w:rsidRPr="00000000">
        <w:rPr>
          <w:color w:val="1f1f1f"/>
          <w:sz w:val="24"/>
          <w:szCs w:val="24"/>
          <w:rtl w:val="0"/>
        </w:rPr>
        <w:t xml:space="preserve"> (Literally: "To have one's head in the clouds") - Meaning: To be daydreaming or lost in thought.</w:t>
      </w:r>
    </w:p>
    <w:p w:rsidR="00000000" w:rsidDel="00000000" w:rsidP="00000000" w:rsidRDefault="00000000" w:rsidRPr="00000000" w14:paraId="000000E5">
      <w:pPr>
        <w:numPr>
          <w:ilvl w:val="0"/>
          <w:numId w:val="12"/>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"Fari el muŝo elefanton"</w:t>
      </w:r>
      <w:r w:rsidDel="00000000" w:rsidR="00000000" w:rsidRPr="00000000">
        <w:rPr>
          <w:color w:val="1f1f1f"/>
          <w:sz w:val="24"/>
          <w:szCs w:val="24"/>
          <w:rtl w:val="0"/>
        </w:rPr>
        <w:t xml:space="preserve"> (Literally: "To make an elephant out of a fly") - Meaning: To exaggerate or make a big deal out of something trivial.</w:t>
      </w:r>
    </w:p>
    <w:p w:rsidR="00000000" w:rsidDel="00000000" w:rsidP="00000000" w:rsidRDefault="00000000" w:rsidRPr="00000000" w14:paraId="000000E6">
      <w:pPr>
        <w:numPr>
          <w:ilvl w:val="0"/>
          <w:numId w:val="12"/>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"Esti en la sama boato"</w:t>
      </w:r>
      <w:r w:rsidDel="00000000" w:rsidR="00000000" w:rsidRPr="00000000">
        <w:rPr>
          <w:color w:val="1f1f1f"/>
          <w:sz w:val="24"/>
          <w:szCs w:val="24"/>
          <w:rtl w:val="0"/>
        </w:rPr>
        <w:t xml:space="preserve"> (Literally: "To be in the same boat") - Meaning: To be in the same situation or facing the same challenges as someone else.</w:t>
      </w:r>
    </w:p>
    <w:p w:rsidR="00000000" w:rsidDel="00000000" w:rsidP="00000000" w:rsidRDefault="00000000" w:rsidRPr="00000000" w14:paraId="000000E7">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39kj3pqfnl9g" w:id="36"/>
      <w:bookmarkEnd w:id="36"/>
      <w:r w:rsidDel="00000000" w:rsidR="00000000" w:rsidRPr="00000000">
        <w:rPr>
          <w:b w:val="1"/>
          <w:color w:val="1f1f1f"/>
          <w:sz w:val="24"/>
          <w:szCs w:val="24"/>
          <w:rtl w:val="0"/>
        </w:rPr>
        <w:t xml:space="preserve">4.2 Formal vs. Informal Language</w:t>
      </w:r>
    </w:p>
    <w:p w:rsidR="00000000" w:rsidDel="00000000" w:rsidP="00000000" w:rsidRDefault="00000000" w:rsidRPr="00000000" w14:paraId="000000E8">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Allingloss, like many languages, distinguishes between formal and informal language registers. Choosing the appropriate register depends on the context, the relationship between the speakers, and the purpose of the communication.</w:t>
      </w:r>
    </w:p>
    <w:p w:rsidR="00000000" w:rsidDel="00000000" w:rsidP="00000000" w:rsidRDefault="00000000" w:rsidRPr="00000000" w14:paraId="000000E9">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b w:val="1"/>
          <w:color w:val="1f1f1f"/>
          <w:sz w:val="24"/>
          <w:szCs w:val="24"/>
          <w:rtl w:val="0"/>
        </w:rPr>
        <w:t xml:space="preserve">Formal language</w:t>
      </w:r>
      <w:r w:rsidDel="00000000" w:rsidR="00000000" w:rsidRPr="00000000">
        <w:rPr>
          <w:color w:val="1f1f1f"/>
          <w:sz w:val="24"/>
          <w:szCs w:val="24"/>
          <w:rtl w:val="0"/>
        </w:rPr>
        <w:t xml:space="preserve"> is typically used in professional or academic settings, when addressing strangers or people of higher status, or in written communication. It is characterized by:</w:t>
      </w:r>
    </w:p>
    <w:p w:rsidR="00000000" w:rsidDel="00000000" w:rsidP="00000000" w:rsidRDefault="00000000" w:rsidRPr="00000000" w14:paraId="000000EA">
      <w:pPr>
        <w:numPr>
          <w:ilvl w:val="0"/>
          <w:numId w:val="62"/>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Polite pronouns:</w:t>
      </w:r>
      <w:r w:rsidDel="00000000" w:rsidR="00000000" w:rsidRPr="00000000">
        <w:rPr>
          <w:color w:val="1f1f1f"/>
          <w:sz w:val="24"/>
          <w:szCs w:val="24"/>
          <w:rtl w:val="0"/>
        </w:rPr>
        <w:t xml:space="preserve"> Using "vi" (you, formal) instead of "ci" (you, informal).</w:t>
      </w:r>
    </w:p>
    <w:p w:rsidR="00000000" w:rsidDel="00000000" w:rsidP="00000000" w:rsidRDefault="00000000" w:rsidRPr="00000000" w14:paraId="000000EB">
      <w:pPr>
        <w:numPr>
          <w:ilvl w:val="0"/>
          <w:numId w:val="62"/>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Respectful titles:</w:t>
      </w:r>
      <w:r w:rsidDel="00000000" w:rsidR="00000000" w:rsidRPr="00000000">
        <w:rPr>
          <w:color w:val="1f1f1f"/>
          <w:sz w:val="24"/>
          <w:szCs w:val="24"/>
          <w:rtl w:val="0"/>
        </w:rPr>
        <w:t xml:space="preserve"> Addressing people by their titles (e.g., "Doktoro", "Profesoro", "Sinjoro", "Sinjorino").</w:t>
      </w:r>
    </w:p>
    <w:p w:rsidR="00000000" w:rsidDel="00000000" w:rsidP="00000000" w:rsidRDefault="00000000" w:rsidRPr="00000000" w14:paraId="000000EC">
      <w:pPr>
        <w:numPr>
          <w:ilvl w:val="0"/>
          <w:numId w:val="62"/>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Complex sentence structures:</w:t>
      </w:r>
      <w:r w:rsidDel="00000000" w:rsidR="00000000" w:rsidRPr="00000000">
        <w:rPr>
          <w:color w:val="1f1f1f"/>
          <w:sz w:val="24"/>
          <w:szCs w:val="24"/>
          <w:rtl w:val="0"/>
        </w:rPr>
        <w:t xml:space="preserve"> Employing longer and more intricate sentences.</w:t>
      </w:r>
    </w:p>
    <w:p w:rsidR="00000000" w:rsidDel="00000000" w:rsidP="00000000" w:rsidRDefault="00000000" w:rsidRPr="00000000" w14:paraId="000000ED">
      <w:pPr>
        <w:numPr>
          <w:ilvl w:val="0"/>
          <w:numId w:val="62"/>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Specialized vocabulary:</w:t>
      </w:r>
      <w:r w:rsidDel="00000000" w:rsidR="00000000" w:rsidRPr="00000000">
        <w:rPr>
          <w:color w:val="1f1f1f"/>
          <w:sz w:val="24"/>
          <w:szCs w:val="24"/>
          <w:rtl w:val="0"/>
        </w:rPr>
        <w:t xml:space="preserve"> Utilizing technical or domain-specific terms.</w:t>
      </w:r>
    </w:p>
    <w:p w:rsidR="00000000" w:rsidDel="00000000" w:rsidP="00000000" w:rsidRDefault="00000000" w:rsidRPr="00000000" w14:paraId="000000EE">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b w:val="1"/>
          <w:color w:val="1f1f1f"/>
          <w:sz w:val="24"/>
          <w:szCs w:val="24"/>
          <w:rtl w:val="0"/>
        </w:rPr>
        <w:t xml:space="preserve">Informal language</w:t>
      </w:r>
      <w:r w:rsidDel="00000000" w:rsidR="00000000" w:rsidRPr="00000000">
        <w:rPr>
          <w:color w:val="1f1f1f"/>
          <w:sz w:val="24"/>
          <w:szCs w:val="24"/>
          <w:rtl w:val="0"/>
        </w:rPr>
        <w:t xml:space="preserve"> is used in casual settings, among friends and family, or in spoken communication. It is characterized by:</w:t>
      </w:r>
    </w:p>
    <w:p w:rsidR="00000000" w:rsidDel="00000000" w:rsidP="00000000" w:rsidRDefault="00000000" w:rsidRPr="00000000" w14:paraId="000000EF">
      <w:pPr>
        <w:numPr>
          <w:ilvl w:val="0"/>
          <w:numId w:val="83"/>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Familiar pronouns:</w:t>
      </w:r>
      <w:r w:rsidDel="00000000" w:rsidR="00000000" w:rsidRPr="00000000">
        <w:rPr>
          <w:color w:val="1f1f1f"/>
          <w:sz w:val="24"/>
          <w:szCs w:val="24"/>
          <w:rtl w:val="0"/>
        </w:rPr>
        <w:t xml:space="preserve"> Using "ci" (you, informal).</w:t>
      </w:r>
    </w:p>
    <w:p w:rsidR="00000000" w:rsidDel="00000000" w:rsidP="00000000" w:rsidRDefault="00000000" w:rsidRPr="00000000" w14:paraId="000000F0">
      <w:pPr>
        <w:numPr>
          <w:ilvl w:val="0"/>
          <w:numId w:val="83"/>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First names or nicknames:</w:t>
      </w:r>
      <w:r w:rsidDel="00000000" w:rsidR="00000000" w:rsidRPr="00000000">
        <w:rPr>
          <w:color w:val="1f1f1f"/>
          <w:sz w:val="24"/>
          <w:szCs w:val="24"/>
          <w:rtl w:val="0"/>
        </w:rPr>
        <w:t xml:space="preserve"> Addressing people by their first names or nicknames.</w:t>
      </w:r>
    </w:p>
    <w:p w:rsidR="00000000" w:rsidDel="00000000" w:rsidP="00000000" w:rsidRDefault="00000000" w:rsidRPr="00000000" w14:paraId="000000F1">
      <w:pPr>
        <w:numPr>
          <w:ilvl w:val="0"/>
          <w:numId w:val="83"/>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Simple sentence structures:</w:t>
      </w:r>
      <w:r w:rsidDel="00000000" w:rsidR="00000000" w:rsidRPr="00000000">
        <w:rPr>
          <w:color w:val="1f1f1f"/>
          <w:sz w:val="24"/>
          <w:szCs w:val="24"/>
          <w:rtl w:val="0"/>
        </w:rPr>
        <w:t xml:space="preserve"> Using shorter and more direct sentences.</w:t>
      </w:r>
    </w:p>
    <w:p w:rsidR="00000000" w:rsidDel="00000000" w:rsidP="00000000" w:rsidRDefault="00000000" w:rsidRPr="00000000" w14:paraId="000000F2">
      <w:pPr>
        <w:numPr>
          <w:ilvl w:val="0"/>
          <w:numId w:val="83"/>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Everyday vocabulary:</w:t>
      </w:r>
      <w:r w:rsidDel="00000000" w:rsidR="00000000" w:rsidRPr="00000000">
        <w:rPr>
          <w:color w:val="1f1f1f"/>
          <w:sz w:val="24"/>
          <w:szCs w:val="24"/>
          <w:rtl w:val="0"/>
        </w:rPr>
        <w:t xml:space="preserve"> Employing common and colloquial words and expressions.</w:t>
      </w:r>
    </w:p>
    <w:p w:rsidR="00000000" w:rsidDel="00000000" w:rsidP="00000000" w:rsidRDefault="00000000" w:rsidRPr="00000000" w14:paraId="000000F3">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bb8l1x0cuf8" w:id="37"/>
      <w:bookmarkEnd w:id="37"/>
      <w:r w:rsidDel="00000000" w:rsidR="00000000" w:rsidRPr="00000000">
        <w:rPr>
          <w:b w:val="1"/>
          <w:color w:val="1f1f1f"/>
          <w:sz w:val="24"/>
          <w:szCs w:val="24"/>
          <w:rtl w:val="0"/>
        </w:rPr>
        <w:t xml:space="preserve">4.3 Literary Devices</w:t>
      </w:r>
    </w:p>
    <w:p w:rsidR="00000000" w:rsidDel="00000000" w:rsidP="00000000" w:rsidRDefault="00000000" w:rsidRPr="00000000" w14:paraId="000000F4">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Literary devices are techniques used to enhance the expressiveness and impact of language, often employed in poetry, literature, and persuasive writing. Some common literary devices in Allingloss include:</w:t>
      </w:r>
    </w:p>
    <w:p w:rsidR="00000000" w:rsidDel="00000000" w:rsidP="00000000" w:rsidRDefault="00000000" w:rsidRPr="00000000" w14:paraId="000000F5">
      <w:pPr>
        <w:numPr>
          <w:ilvl w:val="0"/>
          <w:numId w:val="79"/>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Metaphor:</w:t>
      </w:r>
      <w:r w:rsidDel="00000000" w:rsidR="00000000" w:rsidRPr="00000000">
        <w:rPr>
          <w:color w:val="1f1f1f"/>
          <w:sz w:val="24"/>
          <w:szCs w:val="24"/>
          <w:rtl w:val="0"/>
        </w:rPr>
        <w:t xml:space="preserve"> A comparison between two unlike things without using "kiel" (like) or "kvazaŭ" (as). (e.g., "Ŝiaj okuloj estas steloj." (Her eyes are stars.))</w:t>
      </w:r>
    </w:p>
    <w:p w:rsidR="00000000" w:rsidDel="00000000" w:rsidP="00000000" w:rsidRDefault="00000000" w:rsidRPr="00000000" w14:paraId="000000F6">
      <w:pPr>
        <w:numPr>
          <w:ilvl w:val="0"/>
          <w:numId w:val="79"/>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Simile:</w:t>
      </w:r>
      <w:r w:rsidDel="00000000" w:rsidR="00000000" w:rsidRPr="00000000">
        <w:rPr>
          <w:color w:val="1f1f1f"/>
          <w:sz w:val="24"/>
          <w:szCs w:val="24"/>
          <w:rtl w:val="0"/>
        </w:rPr>
        <w:t xml:space="preserve"> A comparison between two unlike things using "kiel" (like) or "kvazaŭ" (as). (e.g., "Li kuras kiel la vento." (He runs like the wind.))</w:t>
      </w:r>
    </w:p>
    <w:p w:rsidR="00000000" w:rsidDel="00000000" w:rsidP="00000000" w:rsidRDefault="00000000" w:rsidRPr="00000000" w14:paraId="000000F7">
      <w:pPr>
        <w:numPr>
          <w:ilvl w:val="0"/>
          <w:numId w:val="79"/>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Personification:</w:t>
      </w:r>
      <w:r w:rsidDel="00000000" w:rsidR="00000000" w:rsidRPr="00000000">
        <w:rPr>
          <w:color w:val="1f1f1f"/>
          <w:sz w:val="24"/>
          <w:szCs w:val="24"/>
          <w:rtl w:val="0"/>
        </w:rPr>
        <w:t xml:space="preserve"> Attributing human qualities to non-human entities. (e.g., "La vento flustris sekretojn al la arboj." (The wind whispered secrets to the trees.))</w:t>
      </w:r>
    </w:p>
    <w:p w:rsidR="00000000" w:rsidDel="00000000" w:rsidP="00000000" w:rsidRDefault="00000000" w:rsidRPr="00000000" w14:paraId="000000F8">
      <w:pPr>
        <w:numPr>
          <w:ilvl w:val="0"/>
          <w:numId w:val="79"/>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Hyperbole:</w:t>
      </w:r>
      <w:r w:rsidDel="00000000" w:rsidR="00000000" w:rsidRPr="00000000">
        <w:rPr>
          <w:color w:val="1f1f1f"/>
          <w:sz w:val="24"/>
          <w:szCs w:val="24"/>
          <w:rtl w:val="0"/>
        </w:rPr>
        <w:t xml:space="preserve"> Exaggeration for emphasis or dramatic effect. (e.g., "Mi mortis pro rido." (I died of laughter.))</w:t>
      </w:r>
    </w:p>
    <w:p w:rsidR="00000000" w:rsidDel="00000000" w:rsidP="00000000" w:rsidRDefault="00000000" w:rsidRPr="00000000" w14:paraId="000000F9">
      <w:pPr>
        <w:numPr>
          <w:ilvl w:val="0"/>
          <w:numId w:val="79"/>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Irony:</w:t>
      </w:r>
      <w:r w:rsidDel="00000000" w:rsidR="00000000" w:rsidRPr="00000000">
        <w:rPr>
          <w:color w:val="1f1f1f"/>
          <w:sz w:val="24"/>
          <w:szCs w:val="24"/>
          <w:rtl w:val="0"/>
        </w:rPr>
        <w:t xml:space="preserve"> Using words to convey a meaning that is the opposite of their literal meaning. (e.g., "Kia bela vetero!" (dum pluvegas) (What beautiful weather! (while it's pouring rain)))</w:t>
      </w:r>
    </w:p>
    <w:p w:rsidR="00000000" w:rsidDel="00000000" w:rsidP="00000000" w:rsidRDefault="00000000" w:rsidRPr="00000000" w14:paraId="000000FA">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0" w:line="360" w:lineRule="auto"/>
        <w:rPr>
          <w:b w:val="1"/>
          <w:color w:val="1f1f1f"/>
          <w:sz w:val="24"/>
          <w:szCs w:val="24"/>
        </w:rPr>
      </w:pPr>
      <w:bookmarkStart w:colFirst="0" w:colLast="0" w:name="_k32m7p2nu8nl" w:id="38"/>
      <w:bookmarkEnd w:id="38"/>
      <w:r w:rsidDel="00000000" w:rsidR="00000000" w:rsidRPr="00000000">
        <w:rPr>
          <w:b w:val="1"/>
          <w:color w:val="1f1f1f"/>
          <w:sz w:val="24"/>
          <w:szCs w:val="24"/>
          <w:rtl w:val="0"/>
        </w:rPr>
        <w:t xml:space="preserve">4.4 Practice Exercises</w:t>
      </w:r>
    </w:p>
    <w:p w:rsidR="00000000" w:rsidDel="00000000" w:rsidP="00000000" w:rsidRDefault="00000000" w:rsidRPr="00000000" w14:paraId="000000FB">
      <w:pPr>
        <w:numPr>
          <w:ilvl w:val="0"/>
          <w:numId w:val="39"/>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Match the following idiomatic expressions with their meanings:</w:t>
      </w:r>
    </w:p>
    <w:p w:rsidR="00000000" w:rsidDel="00000000" w:rsidP="00000000" w:rsidRDefault="00000000" w:rsidRPr="00000000" w14:paraId="000000FC">
      <w:pPr>
        <w:numPr>
          <w:ilvl w:val="0"/>
          <w:numId w:val="61"/>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"Rompi la glacion"</w:t>
      </w:r>
    </w:p>
    <w:p w:rsidR="00000000" w:rsidDel="00000000" w:rsidP="00000000" w:rsidRDefault="00000000" w:rsidRPr="00000000" w14:paraId="000000FD">
      <w:pPr>
        <w:numPr>
          <w:ilvl w:val="1"/>
          <w:numId w:val="61"/>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To be in the same difficult situation</w:t>
      </w:r>
    </w:p>
    <w:p w:rsidR="00000000" w:rsidDel="00000000" w:rsidP="00000000" w:rsidRDefault="00000000" w:rsidRPr="00000000" w14:paraId="000000FE">
      <w:pPr>
        <w:numPr>
          <w:ilvl w:val="0"/>
          <w:numId w:val="61"/>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"Esti sur la sama ondo"</w:t>
      </w:r>
    </w:p>
    <w:p w:rsidR="00000000" w:rsidDel="00000000" w:rsidP="00000000" w:rsidRDefault="00000000" w:rsidRPr="00000000" w14:paraId="000000FF">
      <w:pPr>
        <w:numPr>
          <w:ilvl w:val="1"/>
          <w:numId w:val="61"/>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To ease tension or start a conversation</w:t>
      </w:r>
    </w:p>
    <w:p w:rsidR="00000000" w:rsidDel="00000000" w:rsidP="00000000" w:rsidRDefault="00000000" w:rsidRPr="00000000" w14:paraId="00000100">
      <w:pPr>
        <w:numPr>
          <w:ilvl w:val="0"/>
          <w:numId w:val="61"/>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"Trovi sin en varma akvo"</w:t>
      </w:r>
    </w:p>
    <w:p w:rsidR="00000000" w:rsidDel="00000000" w:rsidP="00000000" w:rsidRDefault="00000000" w:rsidRPr="00000000" w14:paraId="00000101">
      <w:pPr>
        <w:numPr>
          <w:ilvl w:val="1"/>
          <w:numId w:val="61"/>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To be on the same page or understand each other</w:t>
      </w:r>
    </w:p>
    <w:p w:rsidR="00000000" w:rsidDel="00000000" w:rsidP="00000000" w:rsidRDefault="00000000" w:rsidRPr="00000000" w14:paraId="00000102">
      <w:pPr>
        <w:numPr>
          <w:ilvl w:val="0"/>
          <w:numId w:val="88"/>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Rewrite the following sentences in a more formal register:</w:t>
      </w:r>
    </w:p>
    <w:p w:rsidR="00000000" w:rsidDel="00000000" w:rsidP="00000000" w:rsidRDefault="00000000" w:rsidRPr="00000000" w14:paraId="00000103">
      <w:pPr>
        <w:numPr>
          <w:ilvl w:val="0"/>
          <w:numId w:val="25"/>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"Salut, kiel vi fartas?" (Hi, how are you?)</w:t>
      </w:r>
    </w:p>
    <w:p w:rsidR="00000000" w:rsidDel="00000000" w:rsidP="00000000" w:rsidRDefault="00000000" w:rsidRPr="00000000" w14:paraId="00000104">
      <w:pPr>
        <w:numPr>
          <w:ilvl w:val="0"/>
          <w:numId w:val="25"/>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"Mi ne komprenas, kion vi diras." (I don't understand what you're saying.)</w:t>
      </w:r>
    </w:p>
    <w:p w:rsidR="00000000" w:rsidDel="00000000" w:rsidP="00000000" w:rsidRDefault="00000000" w:rsidRPr="00000000" w14:paraId="00000105">
      <w:pPr>
        <w:numPr>
          <w:ilvl w:val="0"/>
          <w:numId w:val="25"/>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"Ĉu vi volas iri al la kinejo kun mi?" (Do you want to go to the cinema with me?)</w:t>
      </w:r>
    </w:p>
    <w:p w:rsidR="00000000" w:rsidDel="00000000" w:rsidP="00000000" w:rsidRDefault="00000000" w:rsidRPr="00000000" w14:paraId="00000106">
      <w:pPr>
        <w:numPr>
          <w:ilvl w:val="0"/>
          <w:numId w:val="63"/>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Identify the literary devices used in the following sentences:</w:t>
      </w:r>
    </w:p>
    <w:p w:rsidR="00000000" w:rsidDel="00000000" w:rsidP="00000000" w:rsidRDefault="00000000" w:rsidRPr="00000000" w14:paraId="00000107">
      <w:pPr>
        <w:numPr>
          <w:ilvl w:val="0"/>
          <w:numId w:val="13"/>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"La mondo estas scenejo, kaj ĉiuj homoj estas aktoroj." (The world is a stage, and all men and women are merely players.)</w:t>
      </w:r>
    </w:p>
    <w:p w:rsidR="00000000" w:rsidDel="00000000" w:rsidP="00000000" w:rsidRDefault="00000000" w:rsidRPr="00000000" w14:paraId="00000108">
      <w:pPr>
        <w:numPr>
          <w:ilvl w:val="0"/>
          <w:numId w:val="13"/>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"Ŝia voĉo estis same dolĉa kiel mielo." (Her voice was as sweet as honey.)</w:t>
      </w:r>
    </w:p>
    <w:p w:rsidR="00000000" w:rsidDel="00000000" w:rsidP="00000000" w:rsidRDefault="00000000" w:rsidRPr="00000000" w14:paraId="00000109">
      <w:pPr>
        <w:numPr>
          <w:ilvl w:val="0"/>
          <w:numId w:val="13"/>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"La suno ridetis al ni de la ĉielo." (The sun smiled at us from the sky.)</w:t>
      </w:r>
    </w:p>
    <w:p w:rsidR="00000000" w:rsidDel="00000000" w:rsidP="00000000" w:rsidRDefault="00000000" w:rsidRPr="00000000" w14:paraId="0000010A">
      <w:pPr>
        <w:numPr>
          <w:ilvl w:val="0"/>
          <w:numId w:val="73"/>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Write a short paragraph in Allingloss using at least two idiomatic expressions and one literary device.</w:t>
      </w:r>
    </w:p>
    <w:p w:rsidR="00000000" w:rsidDel="00000000" w:rsidP="00000000" w:rsidRDefault="00000000" w:rsidRPr="00000000" w14:paraId="0000010B">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b w:val="1"/>
          <w:color w:val="1f1f1f"/>
          <w:sz w:val="24"/>
          <w:szCs w:val="24"/>
          <w:rtl w:val="0"/>
        </w:rPr>
        <w:t xml:space="preserve">Remember:</w:t>
      </w:r>
      <w:r w:rsidDel="00000000" w:rsidR="00000000" w:rsidRPr="00000000">
        <w:rPr>
          <w:color w:val="1f1f1f"/>
          <w:sz w:val="24"/>
          <w:szCs w:val="24"/>
          <w:rtl w:val="0"/>
        </w:rPr>
        <w:t xml:space="preserve"> Advanced grammar concepts require continuous practice and exposure to authentic Allingloss content. Engage in conversations, read Allingloss literature, and explore various online resources to further develop your language skills.</w:t>
      </w:r>
    </w:p>
    <w:p w:rsidR="00000000" w:rsidDel="00000000" w:rsidP="00000000" w:rsidRDefault="00000000" w:rsidRPr="00000000" w14:paraId="0000010C">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240" w:before="0" w:line="360" w:lineRule="auto"/>
        <w:rPr>
          <w:b w:val="1"/>
          <w:color w:val="1f1f1f"/>
          <w:sz w:val="24"/>
          <w:szCs w:val="24"/>
        </w:rPr>
      </w:pPr>
      <w:bookmarkStart w:colFirst="0" w:colLast="0" w:name="_srtls3q6j9it" w:id="39"/>
      <w:bookmarkEnd w:id="39"/>
      <w:r w:rsidDel="00000000" w:rsidR="00000000" w:rsidRPr="00000000">
        <w:rPr>
          <w:b w:val="1"/>
          <w:color w:val="1f1f1f"/>
          <w:sz w:val="24"/>
          <w:szCs w:val="24"/>
          <w:rtl w:val="0"/>
        </w:rPr>
        <w:t xml:space="preserve">Chapter 5: Vocabulary Expansion</w:t>
      </w:r>
    </w:p>
    <w:p w:rsidR="00000000" w:rsidDel="00000000" w:rsidP="00000000" w:rsidRDefault="00000000" w:rsidRPr="00000000" w14:paraId="0000010D">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Expanding your vocabulary is essential for effective communication in any language. This chapter will provide you with strategies and resources to enrich your Allingloss lexicon and express yourself with greater precision and fluency.</w:t>
      </w:r>
    </w:p>
    <w:p w:rsidR="00000000" w:rsidDel="00000000" w:rsidP="00000000" w:rsidRDefault="00000000" w:rsidRPr="00000000" w14:paraId="0000010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n4av7btywrqw" w:id="40"/>
      <w:bookmarkEnd w:id="40"/>
      <w:r w:rsidDel="00000000" w:rsidR="00000000" w:rsidRPr="00000000">
        <w:rPr>
          <w:b w:val="1"/>
          <w:color w:val="1f1f1f"/>
          <w:sz w:val="24"/>
          <w:szCs w:val="24"/>
          <w:rtl w:val="0"/>
        </w:rPr>
        <w:t xml:space="preserve">5.1 Core Vocabulary</w:t>
      </w:r>
    </w:p>
    <w:p w:rsidR="00000000" w:rsidDel="00000000" w:rsidP="00000000" w:rsidRDefault="00000000" w:rsidRPr="00000000" w14:paraId="0000010F">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Building a solid foundation of core vocabulary is crucial for everyday communication. Focus on mastering high-frequency words and phrases that are commonly used in various contexts.</w:t>
      </w:r>
    </w:p>
    <w:p w:rsidR="00000000" w:rsidDel="00000000" w:rsidP="00000000" w:rsidRDefault="00000000" w:rsidRPr="00000000" w14:paraId="00000110">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Tips for Learning Core Vocabulary:</w:t>
      </w:r>
    </w:p>
    <w:p w:rsidR="00000000" w:rsidDel="00000000" w:rsidP="00000000" w:rsidRDefault="00000000" w:rsidRPr="00000000" w14:paraId="00000111">
      <w:pPr>
        <w:numPr>
          <w:ilvl w:val="0"/>
          <w:numId w:val="64"/>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Flashcards:</w:t>
      </w:r>
      <w:r w:rsidDel="00000000" w:rsidR="00000000" w:rsidRPr="00000000">
        <w:rPr>
          <w:color w:val="1f1f1f"/>
          <w:sz w:val="24"/>
          <w:szCs w:val="24"/>
          <w:rtl w:val="0"/>
        </w:rPr>
        <w:t xml:space="preserve"> Create flashcards with Allingloss words on one side and their English translations or definitions on the other. Review them regularly to reinforce your memory.</w:t>
      </w:r>
    </w:p>
    <w:p w:rsidR="00000000" w:rsidDel="00000000" w:rsidP="00000000" w:rsidRDefault="00000000" w:rsidRPr="00000000" w14:paraId="00000112">
      <w:pPr>
        <w:numPr>
          <w:ilvl w:val="0"/>
          <w:numId w:val="64"/>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Spaced Repetition Systems (SRS):</w:t>
      </w:r>
      <w:r w:rsidDel="00000000" w:rsidR="00000000" w:rsidRPr="00000000">
        <w:rPr>
          <w:color w:val="1f1f1f"/>
          <w:sz w:val="24"/>
          <w:szCs w:val="24"/>
          <w:rtl w:val="0"/>
        </w:rPr>
        <w:t xml:space="preserve"> Utilize SRS apps or software to optimize your vocabulary learning by presenting words at intervals that match your learning pace.</w:t>
      </w:r>
    </w:p>
    <w:p w:rsidR="00000000" w:rsidDel="00000000" w:rsidP="00000000" w:rsidRDefault="00000000" w:rsidRPr="00000000" w14:paraId="00000113">
      <w:pPr>
        <w:numPr>
          <w:ilvl w:val="0"/>
          <w:numId w:val="64"/>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Contextual Learning:</w:t>
      </w:r>
      <w:r w:rsidDel="00000000" w:rsidR="00000000" w:rsidRPr="00000000">
        <w:rPr>
          <w:color w:val="1f1f1f"/>
          <w:sz w:val="24"/>
          <w:szCs w:val="24"/>
          <w:rtl w:val="0"/>
        </w:rPr>
        <w:t xml:space="preserve"> Encounter new words in context through reading Allingloss texts, watching videos, or listening to podcasts. This helps you understand their usage and nuances.</w:t>
      </w:r>
    </w:p>
    <w:p w:rsidR="00000000" w:rsidDel="00000000" w:rsidP="00000000" w:rsidRDefault="00000000" w:rsidRPr="00000000" w14:paraId="00000114">
      <w:pPr>
        <w:numPr>
          <w:ilvl w:val="0"/>
          <w:numId w:val="64"/>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Active Recall:</w:t>
      </w:r>
      <w:r w:rsidDel="00000000" w:rsidR="00000000" w:rsidRPr="00000000">
        <w:rPr>
          <w:color w:val="1f1f1f"/>
          <w:sz w:val="24"/>
          <w:szCs w:val="24"/>
          <w:rtl w:val="0"/>
        </w:rPr>
        <w:t xml:space="preserve"> Test yourself by trying to recall the meaning of Allingloss words without looking at the translation. This strengthens your memory and retrieval skills.</w:t>
      </w:r>
    </w:p>
    <w:p w:rsidR="00000000" w:rsidDel="00000000" w:rsidP="00000000" w:rsidRDefault="00000000" w:rsidRPr="00000000" w14:paraId="00000115">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hog3a29dp5jb" w:id="41"/>
      <w:bookmarkEnd w:id="41"/>
      <w:r w:rsidDel="00000000" w:rsidR="00000000" w:rsidRPr="00000000">
        <w:rPr>
          <w:b w:val="1"/>
          <w:color w:val="1f1f1f"/>
          <w:sz w:val="24"/>
          <w:szCs w:val="24"/>
          <w:rtl w:val="0"/>
        </w:rPr>
        <w:t xml:space="preserve">5.2 Thematic Vocabulary Lists</w:t>
      </w:r>
    </w:p>
    <w:p w:rsidR="00000000" w:rsidDel="00000000" w:rsidP="00000000" w:rsidRDefault="00000000" w:rsidRPr="00000000" w14:paraId="00000116">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Organize your vocabulary learning by themes or topics to make it more manageable and relevant to your interests.</w:t>
      </w:r>
    </w:p>
    <w:p w:rsidR="00000000" w:rsidDel="00000000" w:rsidP="00000000" w:rsidRDefault="00000000" w:rsidRPr="00000000" w14:paraId="00000117">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Examples of Thematic Vocabulary Lists:</w:t>
      </w:r>
    </w:p>
    <w:p w:rsidR="00000000" w:rsidDel="00000000" w:rsidP="00000000" w:rsidRDefault="00000000" w:rsidRPr="00000000" w14:paraId="00000118">
      <w:pPr>
        <w:numPr>
          <w:ilvl w:val="0"/>
          <w:numId w:val="57"/>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Travel:</w:t>
      </w:r>
      <w:r w:rsidDel="00000000" w:rsidR="00000000" w:rsidRPr="00000000">
        <w:rPr>
          <w:color w:val="1f1f1f"/>
          <w:sz w:val="24"/>
          <w:szCs w:val="24"/>
          <w:rtl w:val="0"/>
        </w:rPr>
        <w:t xml:space="preserve"> "flughaveno" (airport), "hotelo" (hotel), "bileto" (ticket), "vojaĝi" (to travel)</w:t>
      </w:r>
    </w:p>
    <w:p w:rsidR="00000000" w:rsidDel="00000000" w:rsidP="00000000" w:rsidRDefault="00000000" w:rsidRPr="00000000" w14:paraId="00000119">
      <w:pPr>
        <w:numPr>
          <w:ilvl w:val="0"/>
          <w:numId w:val="57"/>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Food:</w:t>
      </w:r>
      <w:r w:rsidDel="00000000" w:rsidR="00000000" w:rsidRPr="00000000">
        <w:rPr>
          <w:color w:val="1f1f1f"/>
          <w:sz w:val="24"/>
          <w:szCs w:val="24"/>
          <w:rtl w:val="0"/>
        </w:rPr>
        <w:t xml:space="preserve"> "manĝaĵo" (food), "restoracio" (restaurant), "menuo" (menu), "kuiri" (to cook)</w:t>
      </w:r>
    </w:p>
    <w:p w:rsidR="00000000" w:rsidDel="00000000" w:rsidP="00000000" w:rsidRDefault="00000000" w:rsidRPr="00000000" w14:paraId="0000011A">
      <w:pPr>
        <w:numPr>
          <w:ilvl w:val="0"/>
          <w:numId w:val="57"/>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Technology:</w:t>
      </w:r>
      <w:r w:rsidDel="00000000" w:rsidR="00000000" w:rsidRPr="00000000">
        <w:rPr>
          <w:color w:val="1f1f1f"/>
          <w:sz w:val="24"/>
          <w:szCs w:val="24"/>
          <w:rtl w:val="0"/>
        </w:rPr>
        <w:t xml:space="preserve"> "komputilo" (computer), "telefono" (phone), "interreto" (internet), "programi" (to program)</w:t>
      </w:r>
    </w:p>
    <w:p w:rsidR="00000000" w:rsidDel="00000000" w:rsidP="00000000" w:rsidRDefault="00000000" w:rsidRPr="00000000" w14:paraId="0000011B">
      <w:pPr>
        <w:numPr>
          <w:ilvl w:val="0"/>
          <w:numId w:val="57"/>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Emotions:</w:t>
      </w:r>
      <w:r w:rsidDel="00000000" w:rsidR="00000000" w:rsidRPr="00000000">
        <w:rPr>
          <w:color w:val="1f1f1f"/>
          <w:sz w:val="24"/>
          <w:szCs w:val="24"/>
          <w:rtl w:val="0"/>
        </w:rPr>
        <w:t xml:space="preserve"> "feliĉa" (happy), "trista" (sad), "kolera" (angry), "ami" (to love)</w:t>
      </w:r>
    </w:p>
    <w:p w:rsidR="00000000" w:rsidDel="00000000" w:rsidP="00000000" w:rsidRDefault="00000000" w:rsidRPr="00000000" w14:paraId="0000011C">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8d41op3f02r5" w:id="42"/>
      <w:bookmarkEnd w:id="42"/>
      <w:r w:rsidDel="00000000" w:rsidR="00000000" w:rsidRPr="00000000">
        <w:rPr>
          <w:b w:val="1"/>
          <w:color w:val="1f1f1f"/>
          <w:sz w:val="24"/>
          <w:szCs w:val="24"/>
          <w:rtl w:val="0"/>
        </w:rPr>
        <w:t xml:space="preserve">5.3 Word Formation</w:t>
      </w:r>
    </w:p>
    <w:p w:rsidR="00000000" w:rsidDel="00000000" w:rsidP="00000000" w:rsidRDefault="00000000" w:rsidRPr="00000000" w14:paraId="0000011D">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Understanding the principles of word formation allows you to expand your vocabulary exponentially. Allingloss utilizes prefixes, suffixes, and compounding to create new words from existing roots.</w:t>
      </w:r>
    </w:p>
    <w:p w:rsidR="00000000" w:rsidDel="00000000" w:rsidP="00000000" w:rsidRDefault="00000000" w:rsidRPr="00000000" w14:paraId="0000011E">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Examples:</w:t>
      </w:r>
    </w:p>
    <w:p w:rsidR="00000000" w:rsidDel="00000000" w:rsidP="00000000" w:rsidRDefault="00000000" w:rsidRPr="00000000" w14:paraId="0000011F">
      <w:pPr>
        <w:numPr>
          <w:ilvl w:val="0"/>
          <w:numId w:val="37"/>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Prefixes:</w:t>
      </w:r>
    </w:p>
    <w:p w:rsidR="00000000" w:rsidDel="00000000" w:rsidP="00000000" w:rsidRDefault="00000000" w:rsidRPr="00000000" w14:paraId="00000120">
      <w:pPr>
        <w:numPr>
          <w:ilvl w:val="1"/>
          <w:numId w:val="37"/>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"mal-" (opposite): "bona" (good) -&gt; "malbona" (bad)</w:t>
      </w:r>
    </w:p>
    <w:p w:rsidR="00000000" w:rsidDel="00000000" w:rsidP="00000000" w:rsidRDefault="00000000" w:rsidRPr="00000000" w14:paraId="00000121">
      <w:pPr>
        <w:numPr>
          <w:ilvl w:val="1"/>
          <w:numId w:val="37"/>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"re-" (again): "vidi" (to see) -&gt; "revidi" (to see again)</w:t>
      </w:r>
    </w:p>
    <w:p w:rsidR="00000000" w:rsidDel="00000000" w:rsidP="00000000" w:rsidRDefault="00000000" w:rsidRPr="00000000" w14:paraId="00000122">
      <w:pPr>
        <w:numPr>
          <w:ilvl w:val="0"/>
          <w:numId w:val="37"/>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Suffixes:</w:t>
      </w:r>
    </w:p>
    <w:p w:rsidR="00000000" w:rsidDel="00000000" w:rsidP="00000000" w:rsidRDefault="00000000" w:rsidRPr="00000000" w14:paraId="00000123">
      <w:pPr>
        <w:numPr>
          <w:ilvl w:val="1"/>
          <w:numId w:val="37"/>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"-isto" (person who does something): "skribi" (to write) -&gt; "skribisto" (writer)</w:t>
      </w:r>
    </w:p>
    <w:p w:rsidR="00000000" w:rsidDel="00000000" w:rsidP="00000000" w:rsidRDefault="00000000" w:rsidRPr="00000000" w14:paraId="00000124">
      <w:pPr>
        <w:numPr>
          <w:ilvl w:val="1"/>
          <w:numId w:val="37"/>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"-ejo" (place): "lerni" (to learn) -&gt; "lernejo" (school)</w:t>
      </w:r>
    </w:p>
    <w:p w:rsidR="00000000" w:rsidDel="00000000" w:rsidP="00000000" w:rsidRDefault="00000000" w:rsidRPr="00000000" w14:paraId="00000125">
      <w:pPr>
        <w:numPr>
          <w:ilvl w:val="0"/>
          <w:numId w:val="37"/>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Compounding:</w:t>
      </w:r>
    </w:p>
    <w:p w:rsidR="00000000" w:rsidDel="00000000" w:rsidP="00000000" w:rsidRDefault="00000000" w:rsidRPr="00000000" w14:paraId="00000126">
      <w:pPr>
        <w:numPr>
          <w:ilvl w:val="1"/>
          <w:numId w:val="37"/>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"libro" (book) + "vendejo" (shop) -&gt; "librovendejo" (bookshop)</w:t>
      </w:r>
    </w:p>
    <w:p w:rsidR="00000000" w:rsidDel="00000000" w:rsidP="00000000" w:rsidRDefault="00000000" w:rsidRPr="00000000" w14:paraId="00000127">
      <w:pPr>
        <w:numPr>
          <w:ilvl w:val="1"/>
          <w:numId w:val="37"/>
        </w:numPr>
        <w:pBdr>
          <w:top w:color="auto" w:space="0" w:sz="0" w:val="none"/>
          <w:bottom w:color="auto" w:space="0" w:sz="0" w:val="none"/>
          <w:right w:color="auto" w:space="0" w:sz="0" w:val="none"/>
          <w:between w:color="auto" w:space="0" w:sz="0" w:val="none"/>
        </w:pBdr>
        <w:spacing w:after="120" w:before="0" w:beforeAutospacing="0" w:line="420" w:lineRule="auto"/>
        <w:ind w:left="1440" w:hanging="360"/>
      </w:pPr>
      <w:r w:rsidDel="00000000" w:rsidR="00000000" w:rsidRPr="00000000">
        <w:rPr>
          <w:color w:val="1f1f1f"/>
          <w:sz w:val="24"/>
          <w:szCs w:val="24"/>
          <w:rtl w:val="0"/>
        </w:rPr>
        <w:t xml:space="preserve">"mano" (hand) + "laboro" (work) -&gt; "manlaboro" (manual labor)</w:t>
      </w:r>
    </w:p>
    <w:p w:rsidR="00000000" w:rsidDel="00000000" w:rsidP="00000000" w:rsidRDefault="00000000" w:rsidRPr="00000000" w14:paraId="00000128">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0" w:line="360" w:lineRule="auto"/>
        <w:rPr>
          <w:b w:val="1"/>
          <w:color w:val="1f1f1f"/>
          <w:sz w:val="24"/>
          <w:szCs w:val="24"/>
        </w:rPr>
      </w:pPr>
      <w:bookmarkStart w:colFirst="0" w:colLast="0" w:name="_b0imj6s92bhb" w:id="43"/>
      <w:bookmarkEnd w:id="43"/>
      <w:r w:rsidDel="00000000" w:rsidR="00000000" w:rsidRPr="00000000">
        <w:rPr>
          <w:b w:val="1"/>
          <w:color w:val="1f1f1f"/>
          <w:sz w:val="24"/>
          <w:szCs w:val="24"/>
          <w:rtl w:val="0"/>
        </w:rPr>
        <w:t xml:space="preserve">5.4 Practice Exercises</w:t>
      </w:r>
    </w:p>
    <w:p w:rsidR="00000000" w:rsidDel="00000000" w:rsidP="00000000" w:rsidRDefault="00000000" w:rsidRPr="00000000" w14:paraId="00000129">
      <w:pPr>
        <w:numPr>
          <w:ilvl w:val="0"/>
          <w:numId w:val="93"/>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Create flashcards or use an SRS app to learn the following core vocabulary words:</w:t>
      </w:r>
    </w:p>
    <w:p w:rsidR="00000000" w:rsidDel="00000000" w:rsidP="00000000" w:rsidRDefault="00000000" w:rsidRPr="00000000" w14:paraId="0000012A">
      <w:pPr>
        <w:numPr>
          <w:ilvl w:val="0"/>
          <w:numId w:val="32"/>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"saluton" (hello)</w:t>
      </w:r>
    </w:p>
    <w:p w:rsidR="00000000" w:rsidDel="00000000" w:rsidP="00000000" w:rsidRDefault="00000000" w:rsidRPr="00000000" w14:paraId="0000012B">
      <w:pPr>
        <w:numPr>
          <w:ilvl w:val="0"/>
          <w:numId w:val="32"/>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"ĝis revido" (goodbye)</w:t>
      </w:r>
    </w:p>
    <w:p w:rsidR="00000000" w:rsidDel="00000000" w:rsidP="00000000" w:rsidRDefault="00000000" w:rsidRPr="00000000" w14:paraId="0000012C">
      <w:pPr>
        <w:numPr>
          <w:ilvl w:val="0"/>
          <w:numId w:val="32"/>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"dankon" (thank you)</w:t>
      </w:r>
    </w:p>
    <w:p w:rsidR="00000000" w:rsidDel="00000000" w:rsidP="00000000" w:rsidRDefault="00000000" w:rsidRPr="00000000" w14:paraId="0000012D">
      <w:pPr>
        <w:numPr>
          <w:ilvl w:val="0"/>
          <w:numId w:val="32"/>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"bonvolu" (please)</w:t>
      </w:r>
    </w:p>
    <w:p w:rsidR="00000000" w:rsidDel="00000000" w:rsidP="00000000" w:rsidRDefault="00000000" w:rsidRPr="00000000" w14:paraId="0000012E">
      <w:pPr>
        <w:numPr>
          <w:ilvl w:val="0"/>
          <w:numId w:val="32"/>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"jes" (yes)</w:t>
      </w:r>
    </w:p>
    <w:p w:rsidR="00000000" w:rsidDel="00000000" w:rsidP="00000000" w:rsidRDefault="00000000" w:rsidRPr="00000000" w14:paraId="0000012F">
      <w:pPr>
        <w:numPr>
          <w:ilvl w:val="0"/>
          <w:numId w:val="32"/>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"ne" (no)</w:t>
      </w:r>
    </w:p>
    <w:p w:rsidR="00000000" w:rsidDel="00000000" w:rsidP="00000000" w:rsidRDefault="00000000" w:rsidRPr="00000000" w14:paraId="00000130">
      <w:pPr>
        <w:numPr>
          <w:ilvl w:val="0"/>
          <w:numId w:val="32"/>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"pardonu" (excuse me)</w:t>
      </w:r>
    </w:p>
    <w:p w:rsidR="00000000" w:rsidDel="00000000" w:rsidP="00000000" w:rsidRDefault="00000000" w:rsidRPr="00000000" w14:paraId="00000131">
      <w:pPr>
        <w:numPr>
          <w:ilvl w:val="0"/>
          <w:numId w:val="32"/>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"kiel vi fartas?" (how are you?)</w:t>
      </w:r>
    </w:p>
    <w:p w:rsidR="00000000" w:rsidDel="00000000" w:rsidP="00000000" w:rsidRDefault="00000000" w:rsidRPr="00000000" w14:paraId="00000132">
      <w:pPr>
        <w:numPr>
          <w:ilvl w:val="0"/>
          <w:numId w:val="32"/>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"bone, dankon" (fine, thank you)</w:t>
      </w:r>
    </w:p>
    <w:p w:rsidR="00000000" w:rsidDel="00000000" w:rsidP="00000000" w:rsidRDefault="00000000" w:rsidRPr="00000000" w14:paraId="00000133">
      <w:pPr>
        <w:numPr>
          <w:ilvl w:val="0"/>
          <w:numId w:val="42"/>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Make a thematic vocabulary list of at least 10 words related to your hobbies or interests.</w:t>
      </w:r>
    </w:p>
    <w:p w:rsidR="00000000" w:rsidDel="00000000" w:rsidP="00000000" w:rsidRDefault="00000000" w:rsidRPr="00000000" w14:paraId="00000134">
      <w:pPr>
        <w:numPr>
          <w:ilvl w:val="0"/>
          <w:numId w:val="42"/>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Use prefixes and suffixes to create new words from the following roots:</w:t>
      </w:r>
    </w:p>
    <w:p w:rsidR="00000000" w:rsidDel="00000000" w:rsidP="00000000" w:rsidRDefault="00000000" w:rsidRPr="00000000" w14:paraId="00000135">
      <w:pPr>
        <w:numPr>
          <w:ilvl w:val="0"/>
          <w:numId w:val="4"/>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"legi" (to read)</w:t>
      </w:r>
    </w:p>
    <w:p w:rsidR="00000000" w:rsidDel="00000000" w:rsidP="00000000" w:rsidRDefault="00000000" w:rsidRPr="00000000" w14:paraId="00000136">
      <w:pPr>
        <w:numPr>
          <w:ilvl w:val="0"/>
          <w:numId w:val="4"/>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"feliĉa" (happy)</w:t>
      </w:r>
    </w:p>
    <w:p w:rsidR="00000000" w:rsidDel="00000000" w:rsidP="00000000" w:rsidRDefault="00000000" w:rsidRPr="00000000" w14:paraId="00000137">
      <w:pPr>
        <w:numPr>
          <w:ilvl w:val="0"/>
          <w:numId w:val="4"/>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"amo" (love)</w:t>
      </w:r>
    </w:p>
    <w:p w:rsidR="00000000" w:rsidDel="00000000" w:rsidP="00000000" w:rsidRDefault="00000000" w:rsidRPr="00000000" w14:paraId="00000138">
      <w:pPr>
        <w:numPr>
          <w:ilvl w:val="0"/>
          <w:numId w:val="22"/>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Identify the root words and affixes in the following words:</w:t>
      </w:r>
    </w:p>
    <w:p w:rsidR="00000000" w:rsidDel="00000000" w:rsidP="00000000" w:rsidRDefault="00000000" w:rsidRPr="00000000" w14:paraId="00000139">
      <w:pPr>
        <w:numPr>
          <w:ilvl w:val="0"/>
          <w:numId w:val="46"/>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"malsanulejo" (hospital)</w:t>
      </w:r>
    </w:p>
    <w:p w:rsidR="00000000" w:rsidDel="00000000" w:rsidP="00000000" w:rsidRDefault="00000000" w:rsidRPr="00000000" w14:paraId="0000013A">
      <w:pPr>
        <w:numPr>
          <w:ilvl w:val="0"/>
          <w:numId w:val="46"/>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"rekonstrui" (to rebuild)</w:t>
      </w:r>
    </w:p>
    <w:p w:rsidR="00000000" w:rsidDel="00000000" w:rsidP="00000000" w:rsidRDefault="00000000" w:rsidRPr="00000000" w14:paraId="0000013B">
      <w:pPr>
        <w:numPr>
          <w:ilvl w:val="0"/>
          <w:numId w:val="46"/>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"malamiko" (enemy)</w:t>
      </w:r>
    </w:p>
    <w:p w:rsidR="00000000" w:rsidDel="00000000" w:rsidP="00000000" w:rsidRDefault="00000000" w:rsidRPr="00000000" w14:paraId="0000013C">
      <w:pPr>
        <w:numPr>
          <w:ilvl w:val="0"/>
          <w:numId w:val="86"/>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Translate the following sentences into Allingloss, paying attention to vocabulary usage:</w:t>
      </w:r>
    </w:p>
    <w:p w:rsidR="00000000" w:rsidDel="00000000" w:rsidP="00000000" w:rsidRDefault="00000000" w:rsidRPr="00000000" w14:paraId="0000013D">
      <w:pPr>
        <w:numPr>
          <w:ilvl w:val="0"/>
          <w:numId w:val="90"/>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I enjoy listening to music in my free time.</w:t>
      </w:r>
    </w:p>
    <w:p w:rsidR="00000000" w:rsidDel="00000000" w:rsidP="00000000" w:rsidRDefault="00000000" w:rsidRPr="00000000" w14:paraId="0000013E">
      <w:pPr>
        <w:numPr>
          <w:ilvl w:val="0"/>
          <w:numId w:val="90"/>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The scientist conducted an experiment in the laboratory.</w:t>
      </w:r>
    </w:p>
    <w:p w:rsidR="00000000" w:rsidDel="00000000" w:rsidP="00000000" w:rsidRDefault="00000000" w:rsidRPr="00000000" w14:paraId="0000013F">
      <w:pPr>
        <w:numPr>
          <w:ilvl w:val="0"/>
          <w:numId w:val="90"/>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color w:val="1f1f1f"/>
          <w:sz w:val="24"/>
          <w:szCs w:val="24"/>
          <w:rtl w:val="0"/>
        </w:rPr>
        <w:t xml:space="preserve">We need to protect the environment for future generations.</w:t>
      </w:r>
    </w:p>
    <w:p w:rsidR="00000000" w:rsidDel="00000000" w:rsidP="00000000" w:rsidRDefault="00000000" w:rsidRPr="00000000" w14:paraId="00000140">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b w:val="1"/>
          <w:color w:val="1f1f1f"/>
          <w:sz w:val="24"/>
          <w:szCs w:val="24"/>
          <w:rtl w:val="0"/>
        </w:rPr>
        <w:t xml:space="preserve">Remember:</w:t>
      </w:r>
      <w:r w:rsidDel="00000000" w:rsidR="00000000" w:rsidRPr="00000000">
        <w:rPr>
          <w:color w:val="1f1f1f"/>
          <w:sz w:val="24"/>
          <w:szCs w:val="24"/>
          <w:rtl w:val="0"/>
        </w:rPr>
        <w:t xml:space="preserve"> Vocabulary acquisition is an ongoing process. Make it a habit to actively seek out new words and incorporate them into your Allingloss practice. The more you expose yourself to the language, the richer your vocabulary will become.</w:t>
      </w:r>
    </w:p>
    <w:p w:rsidR="00000000" w:rsidDel="00000000" w:rsidP="00000000" w:rsidRDefault="00000000" w:rsidRPr="00000000" w14:paraId="00000141">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240" w:before="0" w:line="360" w:lineRule="auto"/>
        <w:rPr>
          <w:b w:val="1"/>
          <w:color w:val="1f1f1f"/>
          <w:sz w:val="24"/>
          <w:szCs w:val="24"/>
        </w:rPr>
      </w:pPr>
      <w:bookmarkStart w:colFirst="0" w:colLast="0" w:name="_93hwqavcqac9" w:id="44"/>
      <w:bookmarkEnd w:id="44"/>
      <w:r w:rsidDel="00000000" w:rsidR="00000000" w:rsidRPr="00000000">
        <w:rPr>
          <w:b w:val="1"/>
          <w:color w:val="1f1f1f"/>
          <w:sz w:val="24"/>
          <w:szCs w:val="24"/>
          <w:rtl w:val="0"/>
        </w:rPr>
        <w:t xml:space="preserve">Chapter 6: Practical Language Use</w:t>
      </w:r>
    </w:p>
    <w:p w:rsidR="00000000" w:rsidDel="00000000" w:rsidP="00000000" w:rsidRDefault="00000000" w:rsidRPr="00000000" w14:paraId="00000142">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Now that you have a solid foundation in Allingloss grammar and vocabulary, it's time to put your knowledge into practice and develop your communication skills in real-world scenarios.</w:t>
      </w:r>
    </w:p>
    <w:p w:rsidR="00000000" w:rsidDel="00000000" w:rsidP="00000000" w:rsidRDefault="00000000" w:rsidRPr="00000000" w14:paraId="00000143">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vjyuhufh1c8v" w:id="45"/>
      <w:bookmarkEnd w:id="45"/>
      <w:r w:rsidDel="00000000" w:rsidR="00000000" w:rsidRPr="00000000">
        <w:rPr>
          <w:b w:val="1"/>
          <w:color w:val="1f1f1f"/>
          <w:sz w:val="24"/>
          <w:szCs w:val="24"/>
          <w:rtl w:val="0"/>
        </w:rPr>
        <w:t xml:space="preserve">6.1 Common Phrases and Expressions</w:t>
      </w:r>
    </w:p>
    <w:p w:rsidR="00000000" w:rsidDel="00000000" w:rsidP="00000000" w:rsidRDefault="00000000" w:rsidRPr="00000000" w14:paraId="00000144">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Mastering common phrases and expressions will enable you to navigate everyday situations with ease and confidence. These phrases often go beyond literal translations and reflect the cultural nuances of Allingloss.</w:t>
      </w:r>
    </w:p>
    <w:p w:rsidR="00000000" w:rsidDel="00000000" w:rsidP="00000000" w:rsidRDefault="00000000" w:rsidRPr="00000000" w14:paraId="00000145">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Examples:</w:t>
      </w:r>
    </w:p>
    <w:p w:rsidR="00000000" w:rsidDel="00000000" w:rsidP="00000000" w:rsidRDefault="00000000" w:rsidRPr="00000000" w14:paraId="00000146">
      <w:pPr>
        <w:numPr>
          <w:ilvl w:val="0"/>
          <w:numId w:val="43"/>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Greetings and Farewells:</w:t>
      </w:r>
    </w:p>
    <w:p w:rsidR="00000000" w:rsidDel="00000000" w:rsidP="00000000" w:rsidRDefault="00000000" w:rsidRPr="00000000" w14:paraId="00000147">
      <w:pPr>
        <w:numPr>
          <w:ilvl w:val="1"/>
          <w:numId w:val="43"/>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"Bonan matenon!" (Good morning!)</w:t>
      </w:r>
    </w:p>
    <w:p w:rsidR="00000000" w:rsidDel="00000000" w:rsidP="00000000" w:rsidRDefault="00000000" w:rsidRPr="00000000" w14:paraId="00000148">
      <w:pPr>
        <w:numPr>
          <w:ilvl w:val="1"/>
          <w:numId w:val="43"/>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"Bonan tagon!" (Good day!)</w:t>
      </w:r>
    </w:p>
    <w:p w:rsidR="00000000" w:rsidDel="00000000" w:rsidP="00000000" w:rsidRDefault="00000000" w:rsidRPr="00000000" w14:paraId="00000149">
      <w:pPr>
        <w:numPr>
          <w:ilvl w:val="1"/>
          <w:numId w:val="43"/>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"Bonan vesperon!" (Good evening!)</w:t>
      </w:r>
    </w:p>
    <w:p w:rsidR="00000000" w:rsidDel="00000000" w:rsidP="00000000" w:rsidRDefault="00000000" w:rsidRPr="00000000" w14:paraId="0000014A">
      <w:pPr>
        <w:numPr>
          <w:ilvl w:val="1"/>
          <w:numId w:val="43"/>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"Ĝis revido!" (Goodbye!)</w:t>
      </w:r>
    </w:p>
    <w:p w:rsidR="00000000" w:rsidDel="00000000" w:rsidP="00000000" w:rsidRDefault="00000000" w:rsidRPr="00000000" w14:paraId="0000014B">
      <w:pPr>
        <w:numPr>
          <w:ilvl w:val="1"/>
          <w:numId w:val="43"/>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"Ĝis la baldaŭa!" (See you soon!)</w:t>
      </w:r>
    </w:p>
    <w:p w:rsidR="00000000" w:rsidDel="00000000" w:rsidP="00000000" w:rsidRDefault="00000000" w:rsidRPr="00000000" w14:paraId="0000014C">
      <w:pPr>
        <w:numPr>
          <w:ilvl w:val="0"/>
          <w:numId w:val="43"/>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Polite Expressions:</w:t>
      </w:r>
    </w:p>
    <w:p w:rsidR="00000000" w:rsidDel="00000000" w:rsidP="00000000" w:rsidRDefault="00000000" w:rsidRPr="00000000" w14:paraId="0000014D">
      <w:pPr>
        <w:numPr>
          <w:ilvl w:val="1"/>
          <w:numId w:val="43"/>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"Bonvolu" (Please)</w:t>
      </w:r>
    </w:p>
    <w:p w:rsidR="00000000" w:rsidDel="00000000" w:rsidP="00000000" w:rsidRDefault="00000000" w:rsidRPr="00000000" w14:paraId="0000014E">
      <w:pPr>
        <w:numPr>
          <w:ilvl w:val="1"/>
          <w:numId w:val="43"/>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"Dankon" (Thank you)</w:t>
      </w:r>
    </w:p>
    <w:p w:rsidR="00000000" w:rsidDel="00000000" w:rsidP="00000000" w:rsidRDefault="00000000" w:rsidRPr="00000000" w14:paraId="0000014F">
      <w:pPr>
        <w:numPr>
          <w:ilvl w:val="1"/>
          <w:numId w:val="43"/>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"Pardonu min" (Excuse me)</w:t>
      </w:r>
    </w:p>
    <w:p w:rsidR="00000000" w:rsidDel="00000000" w:rsidP="00000000" w:rsidRDefault="00000000" w:rsidRPr="00000000" w14:paraId="00000150">
      <w:pPr>
        <w:numPr>
          <w:ilvl w:val="1"/>
          <w:numId w:val="43"/>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"Ne dankinde" (You're welcome)</w:t>
      </w:r>
    </w:p>
    <w:p w:rsidR="00000000" w:rsidDel="00000000" w:rsidP="00000000" w:rsidRDefault="00000000" w:rsidRPr="00000000" w14:paraId="00000151">
      <w:pPr>
        <w:numPr>
          <w:ilvl w:val="0"/>
          <w:numId w:val="43"/>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Asking for Help:</w:t>
      </w:r>
    </w:p>
    <w:p w:rsidR="00000000" w:rsidDel="00000000" w:rsidP="00000000" w:rsidRDefault="00000000" w:rsidRPr="00000000" w14:paraId="00000152">
      <w:pPr>
        <w:numPr>
          <w:ilvl w:val="1"/>
          <w:numId w:val="43"/>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"Ĉu vi povas helpi min?" (Can you help me?)</w:t>
      </w:r>
    </w:p>
    <w:p w:rsidR="00000000" w:rsidDel="00000000" w:rsidP="00000000" w:rsidRDefault="00000000" w:rsidRPr="00000000" w14:paraId="00000153">
      <w:pPr>
        <w:numPr>
          <w:ilvl w:val="1"/>
          <w:numId w:val="43"/>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"Mi ne komprenas" (I don't understand)</w:t>
      </w:r>
    </w:p>
    <w:p w:rsidR="00000000" w:rsidDel="00000000" w:rsidP="00000000" w:rsidRDefault="00000000" w:rsidRPr="00000000" w14:paraId="00000154">
      <w:pPr>
        <w:numPr>
          <w:ilvl w:val="1"/>
          <w:numId w:val="43"/>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"Ĉu vi povas ripeti, bonvolu?" (Can you repeat, please?)</w:t>
      </w:r>
    </w:p>
    <w:p w:rsidR="00000000" w:rsidDel="00000000" w:rsidP="00000000" w:rsidRDefault="00000000" w:rsidRPr="00000000" w14:paraId="00000155">
      <w:pPr>
        <w:numPr>
          <w:ilvl w:val="0"/>
          <w:numId w:val="43"/>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Expressing Opinions:</w:t>
      </w:r>
    </w:p>
    <w:p w:rsidR="00000000" w:rsidDel="00000000" w:rsidP="00000000" w:rsidRDefault="00000000" w:rsidRPr="00000000" w14:paraId="00000156">
      <w:pPr>
        <w:numPr>
          <w:ilvl w:val="1"/>
          <w:numId w:val="43"/>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"Mi pensas, ke..." (I think that...)</w:t>
      </w:r>
    </w:p>
    <w:p w:rsidR="00000000" w:rsidDel="00000000" w:rsidP="00000000" w:rsidRDefault="00000000" w:rsidRPr="00000000" w14:paraId="00000157">
      <w:pPr>
        <w:numPr>
          <w:ilvl w:val="1"/>
          <w:numId w:val="43"/>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"Laŭ mia opinio..." (In my opinion...)</w:t>
      </w:r>
    </w:p>
    <w:p w:rsidR="00000000" w:rsidDel="00000000" w:rsidP="00000000" w:rsidRDefault="00000000" w:rsidRPr="00000000" w14:paraId="00000158">
      <w:pPr>
        <w:numPr>
          <w:ilvl w:val="1"/>
          <w:numId w:val="43"/>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"Mi konsentas" (I agree)</w:t>
      </w:r>
    </w:p>
    <w:p w:rsidR="00000000" w:rsidDel="00000000" w:rsidP="00000000" w:rsidRDefault="00000000" w:rsidRPr="00000000" w14:paraId="00000159">
      <w:pPr>
        <w:numPr>
          <w:ilvl w:val="1"/>
          <w:numId w:val="43"/>
        </w:numPr>
        <w:pBdr>
          <w:top w:color="auto" w:space="0" w:sz="0" w:val="none"/>
          <w:bottom w:color="auto" w:space="0" w:sz="0" w:val="none"/>
          <w:right w:color="auto" w:space="0" w:sz="0" w:val="none"/>
          <w:between w:color="auto" w:space="0" w:sz="0" w:val="none"/>
        </w:pBdr>
        <w:spacing w:after="120" w:before="0" w:beforeAutospacing="0" w:line="420" w:lineRule="auto"/>
        <w:ind w:left="1440" w:hanging="360"/>
      </w:pPr>
      <w:r w:rsidDel="00000000" w:rsidR="00000000" w:rsidRPr="00000000">
        <w:rPr>
          <w:color w:val="1f1f1f"/>
          <w:sz w:val="24"/>
          <w:szCs w:val="24"/>
          <w:rtl w:val="0"/>
        </w:rPr>
        <w:t xml:space="preserve">"Mi ne konsentas" (I disagree)</w:t>
      </w:r>
    </w:p>
    <w:p w:rsidR="00000000" w:rsidDel="00000000" w:rsidP="00000000" w:rsidRDefault="00000000" w:rsidRPr="00000000" w14:paraId="0000015A">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dix300vr6mhk" w:id="46"/>
      <w:bookmarkEnd w:id="46"/>
      <w:r w:rsidDel="00000000" w:rsidR="00000000" w:rsidRPr="00000000">
        <w:rPr>
          <w:b w:val="1"/>
          <w:color w:val="1f1f1f"/>
          <w:sz w:val="24"/>
          <w:szCs w:val="24"/>
          <w:rtl w:val="0"/>
        </w:rPr>
        <w:t xml:space="preserve">6.2 Dialogues and Sample Texts</w:t>
      </w:r>
    </w:p>
    <w:p w:rsidR="00000000" w:rsidDel="00000000" w:rsidP="00000000" w:rsidRDefault="00000000" w:rsidRPr="00000000" w14:paraId="0000015B">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Engaging with dialogues and sample texts provides valuable context for language learning. They showcase how Allingloss is used in natural conversations and written communication.</w:t>
      </w:r>
    </w:p>
    <w:p w:rsidR="00000000" w:rsidDel="00000000" w:rsidP="00000000" w:rsidRDefault="00000000" w:rsidRPr="00000000" w14:paraId="0000015C">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Benefits of Dialogues and Sample Texts:</w:t>
      </w:r>
    </w:p>
    <w:p w:rsidR="00000000" w:rsidDel="00000000" w:rsidP="00000000" w:rsidRDefault="00000000" w:rsidRPr="00000000" w14:paraId="0000015D">
      <w:pPr>
        <w:numPr>
          <w:ilvl w:val="0"/>
          <w:numId w:val="5"/>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Contextualized Learning:</w:t>
      </w:r>
      <w:r w:rsidDel="00000000" w:rsidR="00000000" w:rsidRPr="00000000">
        <w:rPr>
          <w:color w:val="1f1f1f"/>
          <w:sz w:val="24"/>
          <w:szCs w:val="24"/>
          <w:rtl w:val="0"/>
        </w:rPr>
        <w:t xml:space="preserve"> You see how grammar and vocabulary are applied in real-life situations.</w:t>
      </w:r>
    </w:p>
    <w:p w:rsidR="00000000" w:rsidDel="00000000" w:rsidP="00000000" w:rsidRDefault="00000000" w:rsidRPr="00000000" w14:paraId="0000015E">
      <w:pPr>
        <w:numPr>
          <w:ilvl w:val="0"/>
          <w:numId w:val="5"/>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Improved Comprehension:</w:t>
      </w:r>
      <w:r w:rsidDel="00000000" w:rsidR="00000000" w:rsidRPr="00000000">
        <w:rPr>
          <w:color w:val="1f1f1f"/>
          <w:sz w:val="24"/>
          <w:szCs w:val="24"/>
          <w:rtl w:val="0"/>
        </w:rPr>
        <w:t xml:space="preserve"> You develop your listening and reading comprehension skills.</w:t>
      </w:r>
    </w:p>
    <w:p w:rsidR="00000000" w:rsidDel="00000000" w:rsidP="00000000" w:rsidRDefault="00000000" w:rsidRPr="00000000" w14:paraId="0000015F">
      <w:pPr>
        <w:numPr>
          <w:ilvl w:val="0"/>
          <w:numId w:val="5"/>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Enhanced Fluency:</w:t>
      </w:r>
      <w:r w:rsidDel="00000000" w:rsidR="00000000" w:rsidRPr="00000000">
        <w:rPr>
          <w:color w:val="1f1f1f"/>
          <w:sz w:val="24"/>
          <w:szCs w:val="24"/>
          <w:rtl w:val="0"/>
        </w:rPr>
        <w:t xml:space="preserve"> You become more comfortable with the flow and rhythm of Allingloss.</w:t>
      </w:r>
    </w:p>
    <w:p w:rsidR="00000000" w:rsidDel="00000000" w:rsidP="00000000" w:rsidRDefault="00000000" w:rsidRPr="00000000" w14:paraId="00000160">
      <w:pPr>
        <w:numPr>
          <w:ilvl w:val="0"/>
          <w:numId w:val="5"/>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Cultural Insights:</w:t>
      </w:r>
      <w:r w:rsidDel="00000000" w:rsidR="00000000" w:rsidRPr="00000000">
        <w:rPr>
          <w:color w:val="1f1f1f"/>
          <w:sz w:val="24"/>
          <w:szCs w:val="24"/>
          <w:rtl w:val="0"/>
        </w:rPr>
        <w:t xml:space="preserve"> You gain a deeper understanding of Allingloss culture and communication norms.</w:t>
      </w:r>
    </w:p>
    <w:p w:rsidR="00000000" w:rsidDel="00000000" w:rsidP="00000000" w:rsidRDefault="00000000" w:rsidRPr="00000000" w14:paraId="00000161">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Tips for Utilizing Dialogues and Sample Texts:</w:t>
      </w:r>
    </w:p>
    <w:p w:rsidR="00000000" w:rsidDel="00000000" w:rsidP="00000000" w:rsidRDefault="00000000" w:rsidRPr="00000000" w14:paraId="00000162">
      <w:pPr>
        <w:numPr>
          <w:ilvl w:val="0"/>
          <w:numId w:val="71"/>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Active Reading/Listening:</w:t>
      </w:r>
      <w:r w:rsidDel="00000000" w:rsidR="00000000" w:rsidRPr="00000000">
        <w:rPr>
          <w:color w:val="1f1f1f"/>
          <w:sz w:val="24"/>
          <w:szCs w:val="24"/>
          <w:rtl w:val="0"/>
        </w:rPr>
        <w:t xml:space="preserve"> Pay close attention to pronunciation, intonation, and word choice.</w:t>
      </w:r>
    </w:p>
    <w:p w:rsidR="00000000" w:rsidDel="00000000" w:rsidP="00000000" w:rsidRDefault="00000000" w:rsidRPr="00000000" w14:paraId="00000163">
      <w:pPr>
        <w:numPr>
          <w:ilvl w:val="0"/>
          <w:numId w:val="71"/>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Role-Playing:</w:t>
      </w:r>
      <w:r w:rsidDel="00000000" w:rsidR="00000000" w:rsidRPr="00000000">
        <w:rPr>
          <w:color w:val="1f1f1f"/>
          <w:sz w:val="24"/>
          <w:szCs w:val="24"/>
          <w:rtl w:val="0"/>
        </w:rPr>
        <w:t xml:space="preserve"> Practice the dialogues with a partner or record yourself speaking.</w:t>
      </w:r>
    </w:p>
    <w:p w:rsidR="00000000" w:rsidDel="00000000" w:rsidP="00000000" w:rsidRDefault="00000000" w:rsidRPr="00000000" w14:paraId="00000164">
      <w:pPr>
        <w:numPr>
          <w:ilvl w:val="0"/>
          <w:numId w:val="71"/>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Analysis:</w:t>
      </w:r>
      <w:r w:rsidDel="00000000" w:rsidR="00000000" w:rsidRPr="00000000">
        <w:rPr>
          <w:color w:val="1f1f1f"/>
          <w:sz w:val="24"/>
          <w:szCs w:val="24"/>
          <w:rtl w:val="0"/>
        </w:rPr>
        <w:t xml:space="preserve"> Identify grammatical structures and vocabulary used in the texts.</w:t>
      </w:r>
    </w:p>
    <w:p w:rsidR="00000000" w:rsidDel="00000000" w:rsidP="00000000" w:rsidRDefault="00000000" w:rsidRPr="00000000" w14:paraId="00000165">
      <w:pPr>
        <w:numPr>
          <w:ilvl w:val="0"/>
          <w:numId w:val="71"/>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Creative Writing:</w:t>
      </w:r>
      <w:r w:rsidDel="00000000" w:rsidR="00000000" w:rsidRPr="00000000">
        <w:rPr>
          <w:color w:val="1f1f1f"/>
          <w:sz w:val="24"/>
          <w:szCs w:val="24"/>
          <w:rtl w:val="0"/>
        </w:rPr>
        <w:t xml:space="preserve"> Write your own dialogues or texts based on the samples provided.</w:t>
      </w:r>
    </w:p>
    <w:p w:rsidR="00000000" w:rsidDel="00000000" w:rsidP="00000000" w:rsidRDefault="00000000" w:rsidRPr="00000000" w14:paraId="0000016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hskp2a5x6szm" w:id="47"/>
      <w:bookmarkEnd w:id="47"/>
      <w:r w:rsidDel="00000000" w:rsidR="00000000" w:rsidRPr="00000000">
        <w:rPr>
          <w:b w:val="1"/>
          <w:color w:val="1f1f1f"/>
          <w:sz w:val="24"/>
          <w:szCs w:val="24"/>
          <w:rtl w:val="0"/>
        </w:rPr>
        <w:t xml:space="preserve">6.3 Reading and Writing Exercises</w:t>
      </w:r>
    </w:p>
    <w:p w:rsidR="00000000" w:rsidDel="00000000" w:rsidP="00000000" w:rsidRDefault="00000000" w:rsidRPr="00000000" w14:paraId="00000167">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Regular reading and writing practice is crucial for developing fluency and accuracy in Allingloss. These exercises will help you refine your comprehension, grammar, vocabulary, and overall communication skills.</w:t>
      </w:r>
    </w:p>
    <w:p w:rsidR="00000000" w:rsidDel="00000000" w:rsidP="00000000" w:rsidRDefault="00000000" w:rsidRPr="00000000" w14:paraId="00000168">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Types of Reading and Writing Exercises:</w:t>
      </w:r>
    </w:p>
    <w:p w:rsidR="00000000" w:rsidDel="00000000" w:rsidP="00000000" w:rsidRDefault="00000000" w:rsidRPr="00000000" w14:paraId="00000169">
      <w:pPr>
        <w:numPr>
          <w:ilvl w:val="0"/>
          <w:numId w:val="8"/>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Reading Comprehension:</w:t>
      </w:r>
      <w:r w:rsidDel="00000000" w:rsidR="00000000" w:rsidRPr="00000000">
        <w:rPr>
          <w:color w:val="1f1f1f"/>
          <w:sz w:val="24"/>
          <w:szCs w:val="24"/>
          <w:rtl w:val="0"/>
        </w:rPr>
        <w:t xml:space="preserve"> Answer questions based on Allingloss texts.</w:t>
      </w:r>
    </w:p>
    <w:p w:rsidR="00000000" w:rsidDel="00000000" w:rsidP="00000000" w:rsidRDefault="00000000" w:rsidRPr="00000000" w14:paraId="0000016A">
      <w:pPr>
        <w:numPr>
          <w:ilvl w:val="0"/>
          <w:numId w:val="8"/>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Gap-Filling:</w:t>
      </w:r>
      <w:r w:rsidDel="00000000" w:rsidR="00000000" w:rsidRPr="00000000">
        <w:rPr>
          <w:color w:val="1f1f1f"/>
          <w:sz w:val="24"/>
          <w:szCs w:val="24"/>
          <w:rtl w:val="0"/>
        </w:rPr>
        <w:t xml:space="preserve"> Complete sentences or passages with missing words.</w:t>
      </w:r>
    </w:p>
    <w:p w:rsidR="00000000" w:rsidDel="00000000" w:rsidP="00000000" w:rsidRDefault="00000000" w:rsidRPr="00000000" w14:paraId="0000016B">
      <w:pPr>
        <w:numPr>
          <w:ilvl w:val="0"/>
          <w:numId w:val="8"/>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Sentence Transformation:</w:t>
      </w:r>
      <w:r w:rsidDel="00000000" w:rsidR="00000000" w:rsidRPr="00000000">
        <w:rPr>
          <w:color w:val="1f1f1f"/>
          <w:sz w:val="24"/>
          <w:szCs w:val="24"/>
          <w:rtl w:val="0"/>
        </w:rPr>
        <w:t xml:space="preserve"> Rewrite sentences using different grammatical structures.</w:t>
      </w:r>
    </w:p>
    <w:p w:rsidR="00000000" w:rsidDel="00000000" w:rsidP="00000000" w:rsidRDefault="00000000" w:rsidRPr="00000000" w14:paraId="0000016C">
      <w:pPr>
        <w:numPr>
          <w:ilvl w:val="0"/>
          <w:numId w:val="8"/>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Translation:</w:t>
      </w:r>
      <w:r w:rsidDel="00000000" w:rsidR="00000000" w:rsidRPr="00000000">
        <w:rPr>
          <w:color w:val="1f1f1f"/>
          <w:sz w:val="24"/>
          <w:szCs w:val="24"/>
          <w:rtl w:val="0"/>
        </w:rPr>
        <w:t xml:space="preserve"> Translate sentences or paragraphs between Allingloss and your native language.</w:t>
      </w:r>
    </w:p>
    <w:p w:rsidR="00000000" w:rsidDel="00000000" w:rsidP="00000000" w:rsidRDefault="00000000" w:rsidRPr="00000000" w14:paraId="0000016D">
      <w:pPr>
        <w:numPr>
          <w:ilvl w:val="0"/>
          <w:numId w:val="8"/>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Creative Writing:</w:t>
      </w:r>
      <w:r w:rsidDel="00000000" w:rsidR="00000000" w:rsidRPr="00000000">
        <w:rPr>
          <w:color w:val="1f1f1f"/>
          <w:sz w:val="24"/>
          <w:szCs w:val="24"/>
          <w:rtl w:val="0"/>
        </w:rPr>
        <w:t xml:space="preserve"> Write essays, stories, or poems in Allingloss.</w:t>
      </w:r>
    </w:p>
    <w:p w:rsidR="00000000" w:rsidDel="00000000" w:rsidP="00000000" w:rsidRDefault="00000000" w:rsidRPr="00000000" w14:paraId="0000016E">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Tips for Effective Practice:</w:t>
      </w:r>
    </w:p>
    <w:p w:rsidR="00000000" w:rsidDel="00000000" w:rsidP="00000000" w:rsidRDefault="00000000" w:rsidRPr="00000000" w14:paraId="0000016F">
      <w:pPr>
        <w:numPr>
          <w:ilvl w:val="0"/>
          <w:numId w:val="66"/>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Start Simple:</w:t>
      </w:r>
      <w:r w:rsidDel="00000000" w:rsidR="00000000" w:rsidRPr="00000000">
        <w:rPr>
          <w:color w:val="1f1f1f"/>
          <w:sz w:val="24"/>
          <w:szCs w:val="24"/>
          <w:rtl w:val="0"/>
        </w:rPr>
        <w:t xml:space="preserve"> Begin with shorter and easier texts or exercises and gradually increase the difficulty level.</w:t>
      </w:r>
    </w:p>
    <w:p w:rsidR="00000000" w:rsidDel="00000000" w:rsidP="00000000" w:rsidRDefault="00000000" w:rsidRPr="00000000" w14:paraId="00000170">
      <w:pPr>
        <w:numPr>
          <w:ilvl w:val="0"/>
          <w:numId w:val="66"/>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Variety is Key:</w:t>
      </w:r>
      <w:r w:rsidDel="00000000" w:rsidR="00000000" w:rsidRPr="00000000">
        <w:rPr>
          <w:color w:val="1f1f1f"/>
          <w:sz w:val="24"/>
          <w:szCs w:val="24"/>
          <w:rtl w:val="0"/>
        </w:rPr>
        <w:t xml:space="preserve"> Engage in different types of reading and writing activities to develop a well-rounded skillset.</w:t>
      </w:r>
    </w:p>
    <w:p w:rsidR="00000000" w:rsidDel="00000000" w:rsidP="00000000" w:rsidRDefault="00000000" w:rsidRPr="00000000" w14:paraId="00000171">
      <w:pPr>
        <w:numPr>
          <w:ilvl w:val="0"/>
          <w:numId w:val="66"/>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Seek Feedback:</w:t>
      </w:r>
      <w:r w:rsidDel="00000000" w:rsidR="00000000" w:rsidRPr="00000000">
        <w:rPr>
          <w:color w:val="1f1f1f"/>
          <w:sz w:val="24"/>
          <w:szCs w:val="24"/>
          <w:rtl w:val="0"/>
        </w:rPr>
        <w:t xml:space="preserve"> Ask a teacher, tutor, or language partner to review your writing and provide constructive criticism.</w:t>
      </w:r>
    </w:p>
    <w:p w:rsidR="00000000" w:rsidDel="00000000" w:rsidP="00000000" w:rsidRDefault="00000000" w:rsidRPr="00000000" w14:paraId="00000172">
      <w:pPr>
        <w:numPr>
          <w:ilvl w:val="0"/>
          <w:numId w:val="66"/>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Enjoy the Process:</w:t>
      </w:r>
      <w:r w:rsidDel="00000000" w:rsidR="00000000" w:rsidRPr="00000000">
        <w:rPr>
          <w:color w:val="1f1f1f"/>
          <w:sz w:val="24"/>
          <w:szCs w:val="24"/>
          <w:rtl w:val="0"/>
        </w:rPr>
        <w:t xml:space="preserve"> Choose topics that interest you and make language learning a fun and rewarding experience.</w:t>
      </w:r>
    </w:p>
    <w:p w:rsidR="00000000" w:rsidDel="00000000" w:rsidP="00000000" w:rsidRDefault="00000000" w:rsidRPr="00000000" w14:paraId="00000173">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0" w:line="360" w:lineRule="auto"/>
        <w:rPr>
          <w:b w:val="1"/>
          <w:color w:val="1f1f1f"/>
          <w:sz w:val="24"/>
          <w:szCs w:val="24"/>
        </w:rPr>
      </w:pPr>
      <w:bookmarkStart w:colFirst="0" w:colLast="0" w:name="_eyfhsxkj77hk" w:id="48"/>
      <w:bookmarkEnd w:id="48"/>
      <w:r w:rsidDel="00000000" w:rsidR="00000000" w:rsidRPr="00000000">
        <w:rPr>
          <w:b w:val="1"/>
          <w:color w:val="1f1f1f"/>
          <w:sz w:val="24"/>
          <w:szCs w:val="24"/>
          <w:rtl w:val="0"/>
        </w:rPr>
        <w:t xml:space="preserve">6.4 Practice Exercises</w:t>
      </w:r>
    </w:p>
    <w:p w:rsidR="00000000" w:rsidDel="00000000" w:rsidP="00000000" w:rsidRDefault="00000000" w:rsidRPr="00000000" w14:paraId="00000174">
      <w:pPr>
        <w:numPr>
          <w:ilvl w:val="0"/>
          <w:numId w:val="34"/>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Practice the following common phrases and expressions with a partner or record yourself speaking:</w:t>
      </w:r>
    </w:p>
    <w:p w:rsidR="00000000" w:rsidDel="00000000" w:rsidP="00000000" w:rsidRDefault="00000000" w:rsidRPr="00000000" w14:paraId="00000175">
      <w:pPr>
        <w:numPr>
          <w:ilvl w:val="0"/>
          <w:numId w:val="74"/>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Greet someone in the morning, afternoon, and evening.</w:t>
      </w:r>
    </w:p>
    <w:p w:rsidR="00000000" w:rsidDel="00000000" w:rsidP="00000000" w:rsidRDefault="00000000" w:rsidRPr="00000000" w14:paraId="00000176">
      <w:pPr>
        <w:numPr>
          <w:ilvl w:val="0"/>
          <w:numId w:val="74"/>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Thank someone for their help.</w:t>
      </w:r>
    </w:p>
    <w:p w:rsidR="00000000" w:rsidDel="00000000" w:rsidP="00000000" w:rsidRDefault="00000000" w:rsidRPr="00000000" w14:paraId="00000177">
      <w:pPr>
        <w:numPr>
          <w:ilvl w:val="0"/>
          <w:numId w:val="74"/>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Apologize for being late.</w:t>
      </w:r>
    </w:p>
    <w:p w:rsidR="00000000" w:rsidDel="00000000" w:rsidP="00000000" w:rsidRDefault="00000000" w:rsidRPr="00000000" w14:paraId="00000178">
      <w:pPr>
        <w:numPr>
          <w:ilvl w:val="0"/>
          <w:numId w:val="74"/>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Ask for directions to the nearest restaurant.</w:t>
      </w:r>
    </w:p>
    <w:p w:rsidR="00000000" w:rsidDel="00000000" w:rsidP="00000000" w:rsidRDefault="00000000" w:rsidRPr="00000000" w14:paraId="00000179">
      <w:pPr>
        <w:numPr>
          <w:ilvl w:val="0"/>
          <w:numId w:val="74"/>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Express your opinion about a movie you recently watched.</w:t>
      </w:r>
    </w:p>
    <w:p w:rsidR="00000000" w:rsidDel="00000000" w:rsidP="00000000" w:rsidRDefault="00000000" w:rsidRPr="00000000" w14:paraId="0000017A">
      <w:pPr>
        <w:numPr>
          <w:ilvl w:val="0"/>
          <w:numId w:val="78"/>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Read the following dialogue and answer the questions below:</w:t>
      </w:r>
    </w:p>
    <w:p w:rsidR="00000000" w:rsidDel="00000000" w:rsidP="00000000" w:rsidRDefault="00000000" w:rsidRPr="00000000" w14:paraId="0000017B">
      <w:pPr>
        <w:numPr>
          <w:ilvl w:val="0"/>
          <w:numId w:val="40"/>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Person 1:</w:t>
      </w:r>
      <w:r w:rsidDel="00000000" w:rsidR="00000000" w:rsidRPr="00000000">
        <w:rPr>
          <w:color w:val="1f1f1f"/>
          <w:sz w:val="24"/>
          <w:szCs w:val="24"/>
          <w:rtl w:val="0"/>
        </w:rPr>
        <w:t xml:space="preserve"> Saluton! Kiel vi fartas? (Hello! How are you?)</w:t>
      </w:r>
    </w:p>
    <w:p w:rsidR="00000000" w:rsidDel="00000000" w:rsidP="00000000" w:rsidRDefault="00000000" w:rsidRPr="00000000" w14:paraId="0000017C">
      <w:pPr>
        <w:numPr>
          <w:ilvl w:val="0"/>
          <w:numId w:val="40"/>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Person 2:</w:t>
      </w:r>
      <w:r w:rsidDel="00000000" w:rsidR="00000000" w:rsidRPr="00000000">
        <w:rPr>
          <w:color w:val="1f1f1f"/>
          <w:sz w:val="24"/>
          <w:szCs w:val="24"/>
          <w:rtl w:val="0"/>
        </w:rPr>
        <w:t xml:space="preserve"> Bone, dankon. Kaj vi? (Fine, thank you. And you?)</w:t>
      </w:r>
    </w:p>
    <w:p w:rsidR="00000000" w:rsidDel="00000000" w:rsidP="00000000" w:rsidRDefault="00000000" w:rsidRPr="00000000" w14:paraId="0000017D">
      <w:pPr>
        <w:numPr>
          <w:ilvl w:val="0"/>
          <w:numId w:val="40"/>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Person 1:</w:t>
      </w:r>
      <w:r w:rsidDel="00000000" w:rsidR="00000000" w:rsidRPr="00000000">
        <w:rPr>
          <w:color w:val="1f1f1f"/>
          <w:sz w:val="24"/>
          <w:szCs w:val="24"/>
          <w:rtl w:val="0"/>
        </w:rPr>
        <w:t xml:space="preserve"> Ankaŭ bone. Ĉu vi volas promeni en la parko? (Also fine. Do you want to take a walk in the park?)</w:t>
      </w:r>
    </w:p>
    <w:p w:rsidR="00000000" w:rsidDel="00000000" w:rsidP="00000000" w:rsidRDefault="00000000" w:rsidRPr="00000000" w14:paraId="0000017E">
      <w:pPr>
        <w:numPr>
          <w:ilvl w:val="0"/>
          <w:numId w:val="40"/>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Person 2:</w:t>
      </w:r>
      <w:r w:rsidDel="00000000" w:rsidR="00000000" w:rsidRPr="00000000">
        <w:rPr>
          <w:color w:val="1f1f1f"/>
          <w:sz w:val="24"/>
          <w:szCs w:val="24"/>
          <w:rtl w:val="0"/>
        </w:rPr>
        <w:t xml:space="preserve"> Jes, mi ŝatus. Kiam ni iru? (Yes, I would like to. When should we go?)</w:t>
      </w:r>
    </w:p>
    <w:p w:rsidR="00000000" w:rsidDel="00000000" w:rsidP="00000000" w:rsidRDefault="00000000" w:rsidRPr="00000000" w14:paraId="0000017F">
      <w:pPr>
        <w:numPr>
          <w:ilvl w:val="0"/>
          <w:numId w:val="40"/>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Person 1:</w:t>
      </w:r>
      <w:r w:rsidDel="00000000" w:rsidR="00000000" w:rsidRPr="00000000">
        <w:rPr>
          <w:color w:val="1f1f1f"/>
          <w:sz w:val="24"/>
          <w:szCs w:val="24"/>
          <w:rtl w:val="0"/>
        </w:rPr>
        <w:t xml:space="preserve"> Ni povas iri nun, se vi pretas. (We can go now, if you're ready.)</w:t>
      </w:r>
    </w:p>
    <w:p w:rsidR="00000000" w:rsidDel="00000000" w:rsidP="00000000" w:rsidRDefault="00000000" w:rsidRPr="00000000" w14:paraId="00000180">
      <w:pPr>
        <w:numPr>
          <w:ilvl w:val="0"/>
          <w:numId w:val="40"/>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Person 2:</w:t>
      </w:r>
      <w:r w:rsidDel="00000000" w:rsidR="00000000" w:rsidRPr="00000000">
        <w:rPr>
          <w:color w:val="1f1f1f"/>
          <w:sz w:val="24"/>
          <w:szCs w:val="24"/>
          <w:rtl w:val="0"/>
        </w:rPr>
        <w:t xml:space="preserve"> Bonega! Ni iru! (Great! Let's go!)</w:t>
      </w:r>
    </w:p>
    <w:p w:rsidR="00000000" w:rsidDel="00000000" w:rsidP="00000000" w:rsidRDefault="00000000" w:rsidRPr="00000000" w14:paraId="00000181">
      <w:pPr>
        <w:numPr>
          <w:ilvl w:val="0"/>
          <w:numId w:val="40"/>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Questions:</w:t>
      </w:r>
    </w:p>
    <w:p w:rsidR="00000000" w:rsidDel="00000000" w:rsidP="00000000" w:rsidRDefault="00000000" w:rsidRPr="00000000" w14:paraId="00000182">
      <w:pPr>
        <w:numPr>
          <w:ilvl w:val="1"/>
          <w:numId w:val="40"/>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How do the people greet each other?</w:t>
      </w:r>
    </w:p>
    <w:p w:rsidR="00000000" w:rsidDel="00000000" w:rsidP="00000000" w:rsidRDefault="00000000" w:rsidRPr="00000000" w14:paraId="00000183">
      <w:pPr>
        <w:numPr>
          <w:ilvl w:val="1"/>
          <w:numId w:val="40"/>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What do they ask each other?</w:t>
      </w:r>
    </w:p>
    <w:p w:rsidR="00000000" w:rsidDel="00000000" w:rsidP="00000000" w:rsidRDefault="00000000" w:rsidRPr="00000000" w14:paraId="00000184">
      <w:pPr>
        <w:numPr>
          <w:ilvl w:val="1"/>
          <w:numId w:val="40"/>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What do they decide to do?</w:t>
      </w:r>
    </w:p>
    <w:p w:rsidR="00000000" w:rsidDel="00000000" w:rsidP="00000000" w:rsidRDefault="00000000" w:rsidRPr="00000000" w14:paraId="00000185">
      <w:pPr>
        <w:numPr>
          <w:ilvl w:val="0"/>
          <w:numId w:val="7"/>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Complete the following sentences using the appropriate vocabulary and grammar:</w:t>
      </w:r>
    </w:p>
    <w:p w:rsidR="00000000" w:rsidDel="00000000" w:rsidP="00000000" w:rsidRDefault="00000000" w:rsidRPr="00000000" w14:paraId="00000186">
      <w:pPr>
        <w:numPr>
          <w:ilvl w:val="0"/>
          <w:numId w:val="60"/>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Mi ŝatas legi librojn pri... (I like to read books about...)</w:t>
      </w:r>
    </w:p>
    <w:p w:rsidR="00000000" w:rsidDel="00000000" w:rsidP="00000000" w:rsidRDefault="00000000" w:rsidRPr="00000000" w14:paraId="00000187">
      <w:pPr>
        <w:numPr>
          <w:ilvl w:val="0"/>
          <w:numId w:val="60"/>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Se mi havus pli da tempo, mi lernus... (If I had more time, I would learn...)</w:t>
      </w:r>
    </w:p>
    <w:p w:rsidR="00000000" w:rsidDel="00000000" w:rsidP="00000000" w:rsidRDefault="00000000" w:rsidRPr="00000000" w14:paraId="00000188">
      <w:pPr>
        <w:numPr>
          <w:ilvl w:val="0"/>
          <w:numId w:val="60"/>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La plej bela loko, kiun mi iam vizitis, estas... (The most beautiful place I have ever visited is...)</w:t>
      </w:r>
    </w:p>
    <w:p w:rsidR="00000000" w:rsidDel="00000000" w:rsidP="00000000" w:rsidRDefault="00000000" w:rsidRPr="00000000" w14:paraId="00000189">
      <w:pPr>
        <w:numPr>
          <w:ilvl w:val="0"/>
          <w:numId w:val="60"/>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Mia opinio pri la klimata ŝanĝo estas... (My opinion about climate change is...)</w:t>
      </w:r>
    </w:p>
    <w:p w:rsidR="00000000" w:rsidDel="00000000" w:rsidP="00000000" w:rsidRDefault="00000000" w:rsidRPr="00000000" w14:paraId="0000018A">
      <w:pPr>
        <w:numPr>
          <w:ilvl w:val="0"/>
          <w:numId w:val="35"/>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Write a short email in Allingloss to a friend, inviting them to a party.</w:t>
      </w:r>
    </w:p>
    <w:p w:rsidR="00000000" w:rsidDel="00000000" w:rsidP="00000000" w:rsidRDefault="00000000" w:rsidRPr="00000000" w14:paraId="0000018B">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b w:val="1"/>
          <w:color w:val="1f1f1f"/>
          <w:sz w:val="24"/>
          <w:szCs w:val="24"/>
          <w:rtl w:val="0"/>
        </w:rPr>
        <w:t xml:space="preserve">Remember:</w:t>
      </w:r>
      <w:r w:rsidDel="00000000" w:rsidR="00000000" w:rsidRPr="00000000">
        <w:rPr>
          <w:color w:val="1f1f1f"/>
          <w:sz w:val="24"/>
          <w:szCs w:val="24"/>
          <w:rtl w:val="0"/>
        </w:rPr>
        <w:t xml:space="preserve"> Consistent practice in real-life contexts is essential for language acquisition. Seek opportunities to use Allingloss in conversations, write emails or messages, and immerse yourself in Allingloss media to enhance your practical language skills.</w:t>
      </w:r>
    </w:p>
    <w:p w:rsidR="00000000" w:rsidDel="00000000" w:rsidP="00000000" w:rsidRDefault="00000000" w:rsidRPr="00000000" w14:paraId="0000018C">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240" w:before="0" w:line="360" w:lineRule="auto"/>
        <w:rPr>
          <w:b w:val="1"/>
          <w:color w:val="1f1f1f"/>
          <w:sz w:val="24"/>
          <w:szCs w:val="24"/>
        </w:rPr>
      </w:pPr>
      <w:bookmarkStart w:colFirst="0" w:colLast="0" w:name="_m279un8iro8l" w:id="49"/>
      <w:bookmarkEnd w:id="49"/>
      <w:r w:rsidDel="00000000" w:rsidR="00000000" w:rsidRPr="00000000">
        <w:rPr>
          <w:b w:val="1"/>
          <w:color w:val="1f1f1f"/>
          <w:sz w:val="24"/>
          <w:szCs w:val="24"/>
          <w:rtl w:val="0"/>
        </w:rPr>
        <w:t xml:space="preserve">Chapter 7: Cultural Insights</w:t>
      </w:r>
    </w:p>
    <w:p w:rsidR="00000000" w:rsidDel="00000000" w:rsidP="00000000" w:rsidRDefault="00000000" w:rsidRPr="00000000" w14:paraId="0000018D">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Language and culture are inextricably linked. Understanding the cultural context of Allingloss will enrich your language learning experience and enable you to communicate effectively and respectfully with speakers from diverse backgrounds.</w:t>
      </w:r>
    </w:p>
    <w:p w:rsidR="00000000" w:rsidDel="00000000" w:rsidP="00000000" w:rsidRDefault="00000000" w:rsidRPr="00000000" w14:paraId="0000018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vvy8klnj2vga" w:id="50"/>
      <w:bookmarkEnd w:id="50"/>
      <w:r w:rsidDel="00000000" w:rsidR="00000000" w:rsidRPr="00000000">
        <w:rPr>
          <w:b w:val="1"/>
          <w:color w:val="1f1f1f"/>
          <w:sz w:val="24"/>
          <w:szCs w:val="24"/>
          <w:rtl w:val="0"/>
        </w:rPr>
        <w:t xml:space="preserve">7.1 Allingloss Culture and History</w:t>
      </w:r>
    </w:p>
    <w:p w:rsidR="00000000" w:rsidDel="00000000" w:rsidP="00000000" w:rsidRDefault="00000000" w:rsidRPr="00000000" w14:paraId="0000018F">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Although Allingloss is a constructed language, it has its own unique culture and history shaped by its creators and the global community of speakers.</w:t>
      </w:r>
    </w:p>
    <w:p w:rsidR="00000000" w:rsidDel="00000000" w:rsidP="00000000" w:rsidRDefault="00000000" w:rsidRPr="00000000" w14:paraId="00000190">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Key Aspects of Allingloss Culture:</w:t>
      </w:r>
    </w:p>
    <w:p w:rsidR="00000000" w:rsidDel="00000000" w:rsidP="00000000" w:rsidRDefault="00000000" w:rsidRPr="00000000" w14:paraId="00000191">
      <w:pPr>
        <w:numPr>
          <w:ilvl w:val="0"/>
          <w:numId w:val="18"/>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Inclusivity and Diversity:</w:t>
      </w:r>
      <w:r w:rsidDel="00000000" w:rsidR="00000000" w:rsidRPr="00000000">
        <w:rPr>
          <w:color w:val="1f1f1f"/>
          <w:sz w:val="24"/>
          <w:szCs w:val="24"/>
          <w:rtl w:val="0"/>
        </w:rPr>
        <w:t xml:space="preserve"> Allingloss was designed to foster understanding and communication across cultures. It embraces diversity and promotes a sense of global citizenship.</w:t>
      </w:r>
    </w:p>
    <w:p w:rsidR="00000000" w:rsidDel="00000000" w:rsidP="00000000" w:rsidRDefault="00000000" w:rsidRPr="00000000" w14:paraId="00000192">
      <w:pPr>
        <w:numPr>
          <w:ilvl w:val="0"/>
          <w:numId w:val="18"/>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Neutrality and Objectivity:</w:t>
      </w:r>
      <w:r w:rsidDel="00000000" w:rsidR="00000000" w:rsidRPr="00000000">
        <w:rPr>
          <w:color w:val="1f1f1f"/>
          <w:sz w:val="24"/>
          <w:szCs w:val="24"/>
          <w:rtl w:val="0"/>
        </w:rPr>
        <w:t xml:space="preserve"> Allingloss strives to avoid cultural biases and stereotypes, providing a neutral platform for communication.</w:t>
      </w:r>
    </w:p>
    <w:p w:rsidR="00000000" w:rsidDel="00000000" w:rsidP="00000000" w:rsidRDefault="00000000" w:rsidRPr="00000000" w14:paraId="00000193">
      <w:pPr>
        <w:numPr>
          <w:ilvl w:val="0"/>
          <w:numId w:val="18"/>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Innovation and Progress:</w:t>
      </w:r>
      <w:r w:rsidDel="00000000" w:rsidR="00000000" w:rsidRPr="00000000">
        <w:rPr>
          <w:color w:val="1f1f1f"/>
          <w:sz w:val="24"/>
          <w:szCs w:val="24"/>
          <w:rtl w:val="0"/>
        </w:rPr>
        <w:t xml:space="preserve"> Allingloss is a dynamic language that evolves with the times, reflecting the latest advancements in technology and communication.</w:t>
      </w:r>
    </w:p>
    <w:p w:rsidR="00000000" w:rsidDel="00000000" w:rsidP="00000000" w:rsidRDefault="00000000" w:rsidRPr="00000000" w14:paraId="00000194">
      <w:pPr>
        <w:numPr>
          <w:ilvl w:val="0"/>
          <w:numId w:val="18"/>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Community and Collaboration:</w:t>
      </w:r>
      <w:r w:rsidDel="00000000" w:rsidR="00000000" w:rsidRPr="00000000">
        <w:rPr>
          <w:color w:val="1f1f1f"/>
          <w:sz w:val="24"/>
          <w:szCs w:val="24"/>
          <w:rtl w:val="0"/>
        </w:rPr>
        <w:t xml:space="preserve"> The Allingloss community actively contributes to the development and growth of the language, fostering a sense of shared ownership.</w:t>
      </w:r>
    </w:p>
    <w:p w:rsidR="00000000" w:rsidDel="00000000" w:rsidP="00000000" w:rsidRDefault="00000000" w:rsidRPr="00000000" w14:paraId="00000195">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Historical Context:</w:t>
      </w:r>
    </w:p>
    <w:p w:rsidR="00000000" w:rsidDel="00000000" w:rsidP="00000000" w:rsidRDefault="00000000" w:rsidRPr="00000000" w14:paraId="00000196">
      <w:pPr>
        <w:numPr>
          <w:ilvl w:val="0"/>
          <w:numId w:val="91"/>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Creation:</w:t>
      </w:r>
      <w:r w:rsidDel="00000000" w:rsidR="00000000" w:rsidRPr="00000000">
        <w:rPr>
          <w:color w:val="1f1f1f"/>
          <w:sz w:val="24"/>
          <w:szCs w:val="24"/>
          <w:rtl w:val="0"/>
        </w:rPr>
        <w:t xml:space="preserve"> Allingloss was created in the 21st century by a team of linguists and AI experts who envisioned a universal language for the digital age.</w:t>
      </w:r>
    </w:p>
    <w:p w:rsidR="00000000" w:rsidDel="00000000" w:rsidP="00000000" w:rsidRDefault="00000000" w:rsidRPr="00000000" w14:paraId="00000197">
      <w:pPr>
        <w:numPr>
          <w:ilvl w:val="0"/>
          <w:numId w:val="91"/>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Evolution:</w:t>
      </w:r>
      <w:r w:rsidDel="00000000" w:rsidR="00000000" w:rsidRPr="00000000">
        <w:rPr>
          <w:color w:val="1f1f1f"/>
          <w:sz w:val="24"/>
          <w:szCs w:val="24"/>
          <w:rtl w:val="0"/>
        </w:rPr>
        <w:t xml:space="preserve"> The language has undergone several revisions and updates, incorporating feedback from the community and adapting to changing communication needs.</w:t>
      </w:r>
    </w:p>
    <w:p w:rsidR="00000000" w:rsidDel="00000000" w:rsidP="00000000" w:rsidRDefault="00000000" w:rsidRPr="00000000" w14:paraId="00000198">
      <w:pPr>
        <w:numPr>
          <w:ilvl w:val="0"/>
          <w:numId w:val="91"/>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Adoption:</w:t>
      </w:r>
      <w:r w:rsidDel="00000000" w:rsidR="00000000" w:rsidRPr="00000000">
        <w:rPr>
          <w:color w:val="1f1f1f"/>
          <w:sz w:val="24"/>
          <w:szCs w:val="24"/>
          <w:rtl w:val="0"/>
        </w:rPr>
        <w:t xml:space="preserve"> Allingloss has gained increasing popularity in recent years, particularly in online communities, international organizations, and academic settings.</w:t>
      </w:r>
    </w:p>
    <w:p w:rsidR="00000000" w:rsidDel="00000000" w:rsidP="00000000" w:rsidRDefault="00000000" w:rsidRPr="00000000" w14:paraId="00000199">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xuc8syuhmwnn" w:id="51"/>
      <w:bookmarkEnd w:id="51"/>
      <w:r w:rsidDel="00000000" w:rsidR="00000000" w:rsidRPr="00000000">
        <w:rPr>
          <w:b w:val="1"/>
          <w:color w:val="1f1f1f"/>
          <w:sz w:val="24"/>
          <w:szCs w:val="24"/>
          <w:rtl w:val="0"/>
        </w:rPr>
        <w:t xml:space="preserve">7.2 Social Customs and Etiquette</w:t>
      </w:r>
    </w:p>
    <w:p w:rsidR="00000000" w:rsidDel="00000000" w:rsidP="00000000" w:rsidRDefault="00000000" w:rsidRPr="00000000" w14:paraId="0000019A">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Understanding social customs and etiquette is crucial for navigating social interactions and building relationships in Allingloss.</w:t>
      </w:r>
    </w:p>
    <w:p w:rsidR="00000000" w:rsidDel="00000000" w:rsidP="00000000" w:rsidRDefault="00000000" w:rsidRPr="00000000" w14:paraId="0000019B">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Key Considerations:</w:t>
      </w:r>
    </w:p>
    <w:p w:rsidR="00000000" w:rsidDel="00000000" w:rsidP="00000000" w:rsidRDefault="00000000" w:rsidRPr="00000000" w14:paraId="0000019C">
      <w:pPr>
        <w:numPr>
          <w:ilvl w:val="0"/>
          <w:numId w:val="11"/>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Greetings:</w:t>
      </w:r>
      <w:r w:rsidDel="00000000" w:rsidR="00000000" w:rsidRPr="00000000">
        <w:rPr>
          <w:color w:val="1f1f1f"/>
          <w:sz w:val="24"/>
          <w:szCs w:val="24"/>
          <w:rtl w:val="0"/>
        </w:rPr>
        <w:t xml:space="preserve"> Allingloss speakers typically greet each other with a handshake and a friendly "Saluton!" (Hello!).</w:t>
      </w:r>
    </w:p>
    <w:p w:rsidR="00000000" w:rsidDel="00000000" w:rsidP="00000000" w:rsidRDefault="00000000" w:rsidRPr="00000000" w14:paraId="0000019D">
      <w:pPr>
        <w:numPr>
          <w:ilvl w:val="0"/>
          <w:numId w:val="11"/>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Forms of Address:</w:t>
      </w:r>
      <w:r w:rsidDel="00000000" w:rsidR="00000000" w:rsidRPr="00000000">
        <w:rPr>
          <w:color w:val="1f1f1f"/>
          <w:sz w:val="24"/>
          <w:szCs w:val="24"/>
          <w:rtl w:val="0"/>
        </w:rPr>
        <w:t xml:space="preserve"> It's polite to address people by their titles (e.g., "Doktoro", "Profesoro") or use the formal pronoun "vi" (you) until invited to use the informal "ci."</w:t>
      </w:r>
    </w:p>
    <w:p w:rsidR="00000000" w:rsidDel="00000000" w:rsidP="00000000" w:rsidRDefault="00000000" w:rsidRPr="00000000" w14:paraId="0000019E">
      <w:pPr>
        <w:numPr>
          <w:ilvl w:val="0"/>
          <w:numId w:val="11"/>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Gift-Giving:</w:t>
      </w:r>
      <w:r w:rsidDel="00000000" w:rsidR="00000000" w:rsidRPr="00000000">
        <w:rPr>
          <w:color w:val="1f1f1f"/>
          <w:sz w:val="24"/>
          <w:szCs w:val="24"/>
          <w:rtl w:val="0"/>
        </w:rPr>
        <w:t xml:space="preserve"> When visiting someone's home, it's customary to bring a small gift, such as flowers, chocolates, or a book.</w:t>
      </w:r>
    </w:p>
    <w:p w:rsidR="00000000" w:rsidDel="00000000" w:rsidP="00000000" w:rsidRDefault="00000000" w:rsidRPr="00000000" w14:paraId="0000019F">
      <w:pPr>
        <w:numPr>
          <w:ilvl w:val="0"/>
          <w:numId w:val="11"/>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Table Manners:</w:t>
      </w:r>
      <w:r w:rsidDel="00000000" w:rsidR="00000000" w:rsidRPr="00000000">
        <w:rPr>
          <w:color w:val="1f1f1f"/>
          <w:sz w:val="24"/>
          <w:szCs w:val="24"/>
          <w:rtl w:val="0"/>
        </w:rPr>
        <w:t xml:space="preserve"> Allingloss speakers generally follow standard Western table manners.</w:t>
      </w:r>
    </w:p>
    <w:p w:rsidR="00000000" w:rsidDel="00000000" w:rsidP="00000000" w:rsidRDefault="00000000" w:rsidRPr="00000000" w14:paraId="000001A0">
      <w:pPr>
        <w:numPr>
          <w:ilvl w:val="0"/>
          <w:numId w:val="11"/>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Punctuality:</w:t>
      </w:r>
      <w:r w:rsidDel="00000000" w:rsidR="00000000" w:rsidRPr="00000000">
        <w:rPr>
          <w:color w:val="1f1f1f"/>
          <w:sz w:val="24"/>
          <w:szCs w:val="24"/>
          <w:rtl w:val="0"/>
        </w:rPr>
        <w:t xml:space="preserve"> Being on time is considered important in Allingloss culture.</w:t>
      </w:r>
    </w:p>
    <w:p w:rsidR="00000000" w:rsidDel="00000000" w:rsidP="00000000" w:rsidRDefault="00000000" w:rsidRPr="00000000" w14:paraId="000001A1">
      <w:pPr>
        <w:numPr>
          <w:ilvl w:val="0"/>
          <w:numId w:val="11"/>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Directness:</w:t>
      </w:r>
      <w:r w:rsidDel="00000000" w:rsidR="00000000" w:rsidRPr="00000000">
        <w:rPr>
          <w:color w:val="1f1f1f"/>
          <w:sz w:val="24"/>
          <w:szCs w:val="24"/>
          <w:rtl w:val="0"/>
        </w:rPr>
        <w:t xml:space="preserve"> Allingloss speakers tend to be direct and straightforward in their communication style. However, it's important to remain respectful and avoid being overly blunt.</w:t>
      </w:r>
    </w:p>
    <w:p w:rsidR="00000000" w:rsidDel="00000000" w:rsidP="00000000" w:rsidRDefault="00000000" w:rsidRPr="00000000" w14:paraId="000001A2">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b w:val="1"/>
          <w:color w:val="1f1f1f"/>
          <w:sz w:val="24"/>
          <w:szCs w:val="24"/>
          <w:rtl w:val="0"/>
        </w:rPr>
        <w:t xml:space="preserve">Remember:</w:t>
      </w:r>
      <w:r w:rsidDel="00000000" w:rsidR="00000000" w:rsidRPr="00000000">
        <w:rPr>
          <w:color w:val="1f1f1f"/>
          <w:sz w:val="24"/>
          <w:szCs w:val="24"/>
          <w:rtl w:val="0"/>
        </w:rPr>
        <w:t xml:space="preserve"> Cultural norms can vary depending on the region or context. When in doubt, observe and follow the lead of those around you. Don't hesitate to ask questions or seek clarification to avoid misunderstandings.</w:t>
      </w:r>
    </w:p>
    <w:p w:rsidR="00000000" w:rsidDel="00000000" w:rsidP="00000000" w:rsidRDefault="00000000" w:rsidRPr="00000000" w14:paraId="000001A3">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By immersing yourself in Allingloss culture and etiquette, you'll not only enhance your language skills but also develop a deeper appreciation for the diverse perspectives that shape our global community.</w:t>
      </w:r>
    </w:p>
    <w:p w:rsidR="00000000" w:rsidDel="00000000" w:rsidP="00000000" w:rsidRDefault="00000000" w:rsidRPr="00000000" w14:paraId="000001A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0" w:line="360" w:lineRule="auto"/>
        <w:rPr>
          <w:b w:val="1"/>
          <w:color w:val="1f1f1f"/>
          <w:sz w:val="24"/>
          <w:szCs w:val="24"/>
        </w:rPr>
      </w:pPr>
      <w:bookmarkStart w:colFirst="0" w:colLast="0" w:name="_2zzdq4od7bm0" w:id="52"/>
      <w:bookmarkEnd w:id="52"/>
      <w:r w:rsidDel="00000000" w:rsidR="00000000" w:rsidRPr="00000000">
        <w:rPr>
          <w:b w:val="1"/>
          <w:color w:val="1f1f1f"/>
          <w:sz w:val="24"/>
          <w:szCs w:val="24"/>
          <w:rtl w:val="0"/>
        </w:rPr>
        <w:t xml:space="preserve">7.3 Practice Exercises</w:t>
      </w:r>
    </w:p>
    <w:p w:rsidR="00000000" w:rsidDel="00000000" w:rsidP="00000000" w:rsidRDefault="00000000" w:rsidRPr="00000000" w14:paraId="000001A5">
      <w:pPr>
        <w:numPr>
          <w:ilvl w:val="0"/>
          <w:numId w:val="15"/>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Research:</w:t>
      </w:r>
      <w:r w:rsidDel="00000000" w:rsidR="00000000" w:rsidRPr="00000000">
        <w:rPr>
          <w:color w:val="1f1f1f"/>
          <w:sz w:val="24"/>
          <w:szCs w:val="24"/>
          <w:rtl w:val="0"/>
        </w:rPr>
        <w:t xml:space="preserve"> Conduct online research or consult additional resources to learn more about the history and development of Allingloss. Share your findings with your classmates or language partner.</w:t>
      </w:r>
    </w:p>
    <w:p w:rsidR="00000000" w:rsidDel="00000000" w:rsidP="00000000" w:rsidRDefault="00000000" w:rsidRPr="00000000" w14:paraId="000001A6">
      <w:pPr>
        <w:numPr>
          <w:ilvl w:val="0"/>
          <w:numId w:val="15"/>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Cultural Comparisons:</w:t>
      </w:r>
      <w:r w:rsidDel="00000000" w:rsidR="00000000" w:rsidRPr="00000000">
        <w:rPr>
          <w:color w:val="1f1f1f"/>
          <w:sz w:val="24"/>
          <w:szCs w:val="24"/>
          <w:rtl w:val="0"/>
        </w:rPr>
        <w:t xml:space="preserve"> Compare and contrast Allingloss culture with your own culture. Identify similarities and differences in values, communication styles, and social customs.</w:t>
      </w:r>
    </w:p>
    <w:p w:rsidR="00000000" w:rsidDel="00000000" w:rsidP="00000000" w:rsidRDefault="00000000" w:rsidRPr="00000000" w14:paraId="000001A7">
      <w:pPr>
        <w:numPr>
          <w:ilvl w:val="0"/>
          <w:numId w:val="15"/>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Role-Playing:</w:t>
      </w:r>
      <w:r w:rsidDel="00000000" w:rsidR="00000000" w:rsidRPr="00000000">
        <w:rPr>
          <w:color w:val="1f1f1f"/>
          <w:sz w:val="24"/>
          <w:szCs w:val="24"/>
          <w:rtl w:val="0"/>
        </w:rPr>
        <w:t xml:space="preserve"> With a partner, role-play different social scenarios in Allingloss, such as:</w:t>
      </w:r>
    </w:p>
    <w:p w:rsidR="00000000" w:rsidDel="00000000" w:rsidP="00000000" w:rsidRDefault="00000000" w:rsidRPr="00000000" w14:paraId="000001A8">
      <w:pPr>
        <w:numPr>
          <w:ilvl w:val="0"/>
          <w:numId w:val="19"/>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Meeting someone for the first time.</w:t>
      </w:r>
    </w:p>
    <w:p w:rsidR="00000000" w:rsidDel="00000000" w:rsidP="00000000" w:rsidRDefault="00000000" w:rsidRPr="00000000" w14:paraId="000001A9">
      <w:pPr>
        <w:numPr>
          <w:ilvl w:val="0"/>
          <w:numId w:val="19"/>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Attending a business meeting.</w:t>
      </w:r>
    </w:p>
    <w:p w:rsidR="00000000" w:rsidDel="00000000" w:rsidP="00000000" w:rsidRDefault="00000000" w:rsidRPr="00000000" w14:paraId="000001AA">
      <w:pPr>
        <w:numPr>
          <w:ilvl w:val="0"/>
          <w:numId w:val="19"/>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Having a casual conversation with a friend.</w:t>
      </w:r>
    </w:p>
    <w:p w:rsidR="00000000" w:rsidDel="00000000" w:rsidP="00000000" w:rsidRDefault="00000000" w:rsidRPr="00000000" w14:paraId="000001AB">
      <w:pPr>
        <w:numPr>
          <w:ilvl w:val="0"/>
          <w:numId w:val="19"/>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color w:val="1f1f1f"/>
          <w:sz w:val="24"/>
          <w:szCs w:val="24"/>
          <w:rtl w:val="0"/>
        </w:rPr>
        <w:t xml:space="preserve">Giving a presentation to a group.</w:t>
      </w:r>
    </w:p>
    <w:p w:rsidR="00000000" w:rsidDel="00000000" w:rsidP="00000000" w:rsidRDefault="00000000" w:rsidRPr="00000000" w14:paraId="000001AC">
      <w:pPr>
        <w:numPr>
          <w:ilvl w:val="0"/>
          <w:numId w:val="31"/>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Cultural Sensitivity:</w:t>
      </w:r>
      <w:r w:rsidDel="00000000" w:rsidR="00000000" w:rsidRPr="00000000">
        <w:rPr>
          <w:color w:val="1f1f1f"/>
          <w:sz w:val="24"/>
          <w:szCs w:val="24"/>
          <w:rtl w:val="0"/>
        </w:rPr>
        <w:t xml:space="preserve"> Discuss the importance of cultural sensitivity when communicating in Allingloss. How can you ensure that your language and behavior are respectful and inclusive of diverse cultural perspectives?</w:t>
      </w:r>
    </w:p>
    <w:p w:rsidR="00000000" w:rsidDel="00000000" w:rsidP="00000000" w:rsidRDefault="00000000" w:rsidRPr="00000000" w14:paraId="000001AD">
      <w:pPr>
        <w:numPr>
          <w:ilvl w:val="0"/>
          <w:numId w:val="31"/>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Creative Writing:</w:t>
      </w:r>
      <w:r w:rsidDel="00000000" w:rsidR="00000000" w:rsidRPr="00000000">
        <w:rPr>
          <w:color w:val="1f1f1f"/>
          <w:sz w:val="24"/>
          <w:szCs w:val="24"/>
          <w:rtl w:val="0"/>
        </w:rPr>
        <w:t xml:space="preserve"> Write a short story or essay in Allingloss that reflects an aspect of Allingloss culture or history.</w:t>
      </w:r>
    </w:p>
    <w:p w:rsidR="00000000" w:rsidDel="00000000" w:rsidP="00000000" w:rsidRDefault="00000000" w:rsidRPr="00000000" w14:paraId="000001AE">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b w:val="1"/>
          <w:color w:val="1f1f1f"/>
          <w:sz w:val="24"/>
          <w:szCs w:val="24"/>
          <w:rtl w:val="0"/>
        </w:rPr>
        <w:t xml:space="preserve">Remember:</w:t>
      </w:r>
      <w:r w:rsidDel="00000000" w:rsidR="00000000" w:rsidRPr="00000000">
        <w:rPr>
          <w:color w:val="1f1f1f"/>
          <w:sz w:val="24"/>
          <w:szCs w:val="24"/>
          <w:rtl w:val="0"/>
        </w:rPr>
        <w:t xml:space="preserve"> Cultural competence is an ongoing journey. Embrace the opportunity to learn about different cultures and perspectives as you continue to develop your Allingloss skills. By understanding and appreciating cultural nuances, you'll become a more effective and empathetic communicator in the global community.</w:t>
      </w:r>
    </w:p>
    <w:p w:rsidR="00000000" w:rsidDel="00000000" w:rsidP="00000000" w:rsidRDefault="00000000" w:rsidRPr="00000000" w14:paraId="000001AF">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240" w:before="0" w:line="360" w:lineRule="auto"/>
        <w:rPr>
          <w:b w:val="1"/>
          <w:color w:val="1f1f1f"/>
          <w:sz w:val="24"/>
          <w:szCs w:val="24"/>
        </w:rPr>
      </w:pPr>
      <w:bookmarkStart w:colFirst="0" w:colLast="0" w:name="_natdt4lxdbw" w:id="53"/>
      <w:bookmarkEnd w:id="53"/>
      <w:r w:rsidDel="00000000" w:rsidR="00000000" w:rsidRPr="00000000">
        <w:rPr>
          <w:b w:val="1"/>
          <w:color w:val="1f1f1f"/>
          <w:sz w:val="24"/>
          <w:szCs w:val="24"/>
          <w:rtl w:val="0"/>
        </w:rPr>
        <w:t xml:space="preserve">Chapter 8: Technology Integration</w:t>
      </w:r>
    </w:p>
    <w:p w:rsidR="00000000" w:rsidDel="00000000" w:rsidP="00000000" w:rsidRDefault="00000000" w:rsidRPr="00000000" w14:paraId="000001B0">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Allingloss is a language designed for the digital age, and its seamless integration with technology enhances the learning experience and opens up exciting possibilities for communication and collaboration.</w:t>
      </w:r>
    </w:p>
    <w:p w:rsidR="00000000" w:rsidDel="00000000" w:rsidP="00000000" w:rsidRDefault="00000000" w:rsidRPr="00000000" w14:paraId="000001B1">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z9bvgf6ma5vl" w:id="54"/>
      <w:bookmarkEnd w:id="54"/>
      <w:r w:rsidDel="00000000" w:rsidR="00000000" w:rsidRPr="00000000">
        <w:rPr>
          <w:b w:val="1"/>
          <w:color w:val="1f1f1f"/>
          <w:sz w:val="24"/>
          <w:szCs w:val="24"/>
          <w:rtl w:val="0"/>
        </w:rPr>
        <w:t xml:space="preserve">8.1 AI-Powered Language Learning Tools</w:t>
      </w:r>
    </w:p>
    <w:p w:rsidR="00000000" w:rsidDel="00000000" w:rsidP="00000000" w:rsidRDefault="00000000" w:rsidRPr="00000000" w14:paraId="000001B2">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Artificial intelligence (AI) has revolutionized language learning, and Allingloss is at the forefront of this transformation. AI-powered tools offer personalized, adaptive, and engaging experiences that accelerate your progress and make learning more enjoyable.</w:t>
      </w:r>
    </w:p>
    <w:p w:rsidR="00000000" w:rsidDel="00000000" w:rsidP="00000000" w:rsidRDefault="00000000" w:rsidRPr="00000000" w14:paraId="000001B3">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Examples of AI-Powered Tools:</w:t>
      </w:r>
    </w:p>
    <w:p w:rsidR="00000000" w:rsidDel="00000000" w:rsidP="00000000" w:rsidRDefault="00000000" w:rsidRPr="00000000" w14:paraId="000001B4">
      <w:pPr>
        <w:numPr>
          <w:ilvl w:val="0"/>
          <w:numId w:val="55"/>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Adaptive Learning Platforms:</w:t>
      </w:r>
      <w:r w:rsidDel="00000000" w:rsidR="00000000" w:rsidRPr="00000000">
        <w:rPr>
          <w:color w:val="1f1f1f"/>
          <w:sz w:val="24"/>
          <w:szCs w:val="24"/>
          <w:rtl w:val="0"/>
        </w:rPr>
        <w:t xml:space="preserve"> These platforms use AI algorithms to analyze your learning style, strengths, and weaknesses, and then tailor the content and exercises to your individual needs. This ensures that you're always challenged at the right level and making optimal progress.</w:t>
      </w:r>
    </w:p>
    <w:p w:rsidR="00000000" w:rsidDel="00000000" w:rsidP="00000000" w:rsidRDefault="00000000" w:rsidRPr="00000000" w14:paraId="000001B5">
      <w:pPr>
        <w:numPr>
          <w:ilvl w:val="0"/>
          <w:numId w:val="55"/>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Chatbots and Virtual Tutors:</w:t>
      </w:r>
      <w:r w:rsidDel="00000000" w:rsidR="00000000" w:rsidRPr="00000000">
        <w:rPr>
          <w:color w:val="1f1f1f"/>
          <w:sz w:val="24"/>
          <w:szCs w:val="24"/>
          <w:rtl w:val="0"/>
        </w:rPr>
        <w:t xml:space="preserve"> AI-powered chatbots and virtual tutors provide real-time feedback and conversation practice, simulating interactions with native Allingloss speakers. They can also help you with grammar, vocabulary, and pronunciation.</w:t>
      </w:r>
    </w:p>
    <w:p w:rsidR="00000000" w:rsidDel="00000000" w:rsidP="00000000" w:rsidRDefault="00000000" w:rsidRPr="00000000" w14:paraId="000001B6">
      <w:pPr>
        <w:numPr>
          <w:ilvl w:val="0"/>
          <w:numId w:val="55"/>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Speech Recognition and Pronunciation Analysis:</w:t>
      </w:r>
      <w:r w:rsidDel="00000000" w:rsidR="00000000" w:rsidRPr="00000000">
        <w:rPr>
          <w:color w:val="1f1f1f"/>
          <w:sz w:val="24"/>
          <w:szCs w:val="24"/>
          <w:rtl w:val="0"/>
        </w:rPr>
        <w:t xml:space="preserve"> These tools analyze your speech and provide instant feedback on your pronunciation, intonation, and fluency. They help you identify areas for improvement and practice until you achieve native-like pronunciation.</w:t>
      </w:r>
    </w:p>
    <w:p w:rsidR="00000000" w:rsidDel="00000000" w:rsidP="00000000" w:rsidRDefault="00000000" w:rsidRPr="00000000" w14:paraId="000001B7">
      <w:pPr>
        <w:numPr>
          <w:ilvl w:val="0"/>
          <w:numId w:val="55"/>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Grammar and Vocabulary Apps:</w:t>
      </w:r>
      <w:r w:rsidDel="00000000" w:rsidR="00000000" w:rsidRPr="00000000">
        <w:rPr>
          <w:color w:val="1f1f1f"/>
          <w:sz w:val="24"/>
          <w:szCs w:val="24"/>
          <w:rtl w:val="0"/>
        </w:rPr>
        <w:t xml:space="preserve"> These apps offer interactive exercises, quizzes, and games to reinforce your understanding of Allingloss grammar and vocabulary. They also provide personalized recommendations and progress tracking.</w:t>
      </w:r>
    </w:p>
    <w:p w:rsidR="00000000" w:rsidDel="00000000" w:rsidP="00000000" w:rsidRDefault="00000000" w:rsidRPr="00000000" w14:paraId="000001B8">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Benefits of AI-Powered Tools:</w:t>
      </w:r>
    </w:p>
    <w:p w:rsidR="00000000" w:rsidDel="00000000" w:rsidP="00000000" w:rsidRDefault="00000000" w:rsidRPr="00000000" w14:paraId="000001B9">
      <w:pPr>
        <w:numPr>
          <w:ilvl w:val="0"/>
          <w:numId w:val="87"/>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Personalized Learning:</w:t>
      </w:r>
      <w:r w:rsidDel="00000000" w:rsidR="00000000" w:rsidRPr="00000000">
        <w:rPr>
          <w:color w:val="1f1f1f"/>
          <w:sz w:val="24"/>
          <w:szCs w:val="24"/>
          <w:rtl w:val="0"/>
        </w:rPr>
        <w:t xml:space="preserve"> Tailored to your individual needs and learning style.</w:t>
      </w:r>
    </w:p>
    <w:p w:rsidR="00000000" w:rsidDel="00000000" w:rsidP="00000000" w:rsidRDefault="00000000" w:rsidRPr="00000000" w14:paraId="000001BA">
      <w:pPr>
        <w:numPr>
          <w:ilvl w:val="0"/>
          <w:numId w:val="87"/>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Increased Engagement:</w:t>
      </w:r>
      <w:r w:rsidDel="00000000" w:rsidR="00000000" w:rsidRPr="00000000">
        <w:rPr>
          <w:color w:val="1f1f1f"/>
          <w:sz w:val="24"/>
          <w:szCs w:val="24"/>
          <w:rtl w:val="0"/>
        </w:rPr>
        <w:t xml:space="preserve"> Interactive and gamified experiences make learning fun and motivating.</w:t>
      </w:r>
    </w:p>
    <w:p w:rsidR="00000000" w:rsidDel="00000000" w:rsidP="00000000" w:rsidRDefault="00000000" w:rsidRPr="00000000" w14:paraId="000001BB">
      <w:pPr>
        <w:numPr>
          <w:ilvl w:val="0"/>
          <w:numId w:val="87"/>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Real-Time Feedback:</w:t>
      </w:r>
      <w:r w:rsidDel="00000000" w:rsidR="00000000" w:rsidRPr="00000000">
        <w:rPr>
          <w:color w:val="1f1f1f"/>
          <w:sz w:val="24"/>
          <w:szCs w:val="24"/>
          <w:rtl w:val="0"/>
        </w:rPr>
        <w:t xml:space="preserve"> Instant feedback on your pronunciation, grammar, and vocabulary.</w:t>
      </w:r>
    </w:p>
    <w:p w:rsidR="00000000" w:rsidDel="00000000" w:rsidP="00000000" w:rsidRDefault="00000000" w:rsidRPr="00000000" w14:paraId="000001BC">
      <w:pPr>
        <w:numPr>
          <w:ilvl w:val="0"/>
          <w:numId w:val="87"/>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Accessibility:</w:t>
      </w:r>
      <w:r w:rsidDel="00000000" w:rsidR="00000000" w:rsidRPr="00000000">
        <w:rPr>
          <w:color w:val="1f1f1f"/>
          <w:sz w:val="24"/>
          <w:szCs w:val="24"/>
          <w:rtl w:val="0"/>
        </w:rPr>
        <w:t xml:space="preserve"> Available anytime, anywhere, on various devices.</w:t>
      </w:r>
    </w:p>
    <w:p w:rsidR="00000000" w:rsidDel="00000000" w:rsidP="00000000" w:rsidRDefault="00000000" w:rsidRPr="00000000" w14:paraId="000001BD">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cpbd0cd5da07" w:id="55"/>
      <w:bookmarkEnd w:id="55"/>
      <w:r w:rsidDel="00000000" w:rsidR="00000000" w:rsidRPr="00000000">
        <w:rPr>
          <w:b w:val="1"/>
          <w:color w:val="1f1f1f"/>
          <w:sz w:val="24"/>
          <w:szCs w:val="24"/>
          <w:rtl w:val="0"/>
        </w:rPr>
        <w:t xml:space="preserve">8.2 Virtual Reality Language Immersion Experiences</w:t>
      </w:r>
    </w:p>
    <w:p w:rsidR="00000000" w:rsidDel="00000000" w:rsidP="00000000" w:rsidRDefault="00000000" w:rsidRPr="00000000" w14:paraId="000001BE">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Virtual reality (VR) offers a unique opportunity to immerse yourself in realistic Allingloss-speaking environments and practice your language skills in context.</w:t>
      </w:r>
    </w:p>
    <w:p w:rsidR="00000000" w:rsidDel="00000000" w:rsidP="00000000" w:rsidRDefault="00000000" w:rsidRPr="00000000" w14:paraId="000001BF">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Examples of VR Experiences:</w:t>
      </w:r>
    </w:p>
    <w:p w:rsidR="00000000" w:rsidDel="00000000" w:rsidP="00000000" w:rsidRDefault="00000000" w:rsidRPr="00000000" w14:paraId="000001C0">
      <w:pPr>
        <w:numPr>
          <w:ilvl w:val="0"/>
          <w:numId w:val="68"/>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Simulated Conversations:</w:t>
      </w:r>
      <w:r w:rsidDel="00000000" w:rsidR="00000000" w:rsidRPr="00000000">
        <w:rPr>
          <w:color w:val="1f1f1f"/>
          <w:sz w:val="24"/>
          <w:szCs w:val="24"/>
          <w:rtl w:val="0"/>
        </w:rPr>
        <w:t xml:space="preserve"> Interact with virtual characters in various settings, such as a restaurant, a shop, or a workplace, to practice your conversation skills.</w:t>
      </w:r>
    </w:p>
    <w:p w:rsidR="00000000" w:rsidDel="00000000" w:rsidP="00000000" w:rsidRDefault="00000000" w:rsidRPr="00000000" w14:paraId="000001C1">
      <w:pPr>
        <w:numPr>
          <w:ilvl w:val="0"/>
          <w:numId w:val="68"/>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Cultural Exploration:</w:t>
      </w:r>
      <w:r w:rsidDel="00000000" w:rsidR="00000000" w:rsidRPr="00000000">
        <w:rPr>
          <w:color w:val="1f1f1f"/>
          <w:sz w:val="24"/>
          <w:szCs w:val="24"/>
          <w:rtl w:val="0"/>
        </w:rPr>
        <w:t xml:space="preserve"> Visit virtual Allingloss-speaking communities and explore their customs, traditions, and landmarks.</w:t>
      </w:r>
    </w:p>
    <w:p w:rsidR="00000000" w:rsidDel="00000000" w:rsidP="00000000" w:rsidRDefault="00000000" w:rsidRPr="00000000" w14:paraId="000001C2">
      <w:pPr>
        <w:numPr>
          <w:ilvl w:val="0"/>
          <w:numId w:val="68"/>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Interactive Storytelling:</w:t>
      </w:r>
      <w:r w:rsidDel="00000000" w:rsidR="00000000" w:rsidRPr="00000000">
        <w:rPr>
          <w:color w:val="1f1f1f"/>
          <w:sz w:val="24"/>
          <w:szCs w:val="24"/>
          <w:rtl w:val="0"/>
        </w:rPr>
        <w:t xml:space="preserve"> Participate in immersive stories and narratives, making choices and using Allingloss to navigate the experience.</w:t>
      </w:r>
    </w:p>
    <w:p w:rsidR="00000000" w:rsidDel="00000000" w:rsidP="00000000" w:rsidRDefault="00000000" w:rsidRPr="00000000" w14:paraId="000001C3">
      <w:pPr>
        <w:numPr>
          <w:ilvl w:val="0"/>
          <w:numId w:val="68"/>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Gamified Learning:</w:t>
      </w:r>
      <w:r w:rsidDel="00000000" w:rsidR="00000000" w:rsidRPr="00000000">
        <w:rPr>
          <w:color w:val="1f1f1f"/>
          <w:sz w:val="24"/>
          <w:szCs w:val="24"/>
          <w:rtl w:val="0"/>
        </w:rPr>
        <w:t xml:space="preserve"> Play language-learning games in VR that challenge you to use Allingloss in creative and engaging ways.</w:t>
      </w:r>
    </w:p>
    <w:p w:rsidR="00000000" w:rsidDel="00000000" w:rsidP="00000000" w:rsidRDefault="00000000" w:rsidRPr="00000000" w14:paraId="000001C4">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Benefits of VR Language Immersion:</w:t>
      </w:r>
    </w:p>
    <w:p w:rsidR="00000000" w:rsidDel="00000000" w:rsidP="00000000" w:rsidRDefault="00000000" w:rsidRPr="00000000" w14:paraId="000001C5">
      <w:pPr>
        <w:numPr>
          <w:ilvl w:val="0"/>
          <w:numId w:val="94"/>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Realistic Practice:</w:t>
      </w:r>
      <w:r w:rsidDel="00000000" w:rsidR="00000000" w:rsidRPr="00000000">
        <w:rPr>
          <w:color w:val="1f1f1f"/>
          <w:sz w:val="24"/>
          <w:szCs w:val="24"/>
          <w:rtl w:val="0"/>
        </w:rPr>
        <w:t xml:space="preserve"> Immerse yourself in authentic Allingloss-speaking environments.</w:t>
      </w:r>
    </w:p>
    <w:p w:rsidR="00000000" w:rsidDel="00000000" w:rsidP="00000000" w:rsidRDefault="00000000" w:rsidRPr="00000000" w14:paraId="000001C6">
      <w:pPr>
        <w:numPr>
          <w:ilvl w:val="0"/>
          <w:numId w:val="94"/>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Enhanced Engagement:</w:t>
      </w:r>
      <w:r w:rsidDel="00000000" w:rsidR="00000000" w:rsidRPr="00000000">
        <w:rPr>
          <w:color w:val="1f1f1f"/>
          <w:sz w:val="24"/>
          <w:szCs w:val="24"/>
          <w:rtl w:val="0"/>
        </w:rPr>
        <w:t xml:space="preserve"> Interact with virtual characters and explore virtual worlds.</w:t>
      </w:r>
    </w:p>
    <w:p w:rsidR="00000000" w:rsidDel="00000000" w:rsidP="00000000" w:rsidRDefault="00000000" w:rsidRPr="00000000" w14:paraId="000001C7">
      <w:pPr>
        <w:numPr>
          <w:ilvl w:val="0"/>
          <w:numId w:val="94"/>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Reduced Anxiety:</w:t>
      </w:r>
      <w:r w:rsidDel="00000000" w:rsidR="00000000" w:rsidRPr="00000000">
        <w:rPr>
          <w:color w:val="1f1f1f"/>
          <w:sz w:val="24"/>
          <w:szCs w:val="24"/>
          <w:rtl w:val="0"/>
        </w:rPr>
        <w:t xml:space="preserve"> Practice your language skills in a safe and supportive environment.</w:t>
      </w:r>
    </w:p>
    <w:p w:rsidR="00000000" w:rsidDel="00000000" w:rsidP="00000000" w:rsidRDefault="00000000" w:rsidRPr="00000000" w14:paraId="000001C8">
      <w:pPr>
        <w:numPr>
          <w:ilvl w:val="0"/>
          <w:numId w:val="94"/>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Improved Retention:</w:t>
      </w:r>
      <w:r w:rsidDel="00000000" w:rsidR="00000000" w:rsidRPr="00000000">
        <w:rPr>
          <w:color w:val="1f1f1f"/>
          <w:sz w:val="24"/>
          <w:szCs w:val="24"/>
          <w:rtl w:val="0"/>
        </w:rPr>
        <w:t xml:space="preserve"> Contextualized learning and active participation lead to better memory retention.</w:t>
      </w:r>
    </w:p>
    <w:p w:rsidR="00000000" w:rsidDel="00000000" w:rsidP="00000000" w:rsidRDefault="00000000" w:rsidRPr="00000000" w14:paraId="000001C9">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w31wv7ya74xd" w:id="56"/>
      <w:bookmarkEnd w:id="56"/>
      <w:r w:rsidDel="00000000" w:rsidR="00000000" w:rsidRPr="00000000">
        <w:rPr>
          <w:b w:val="1"/>
          <w:color w:val="1f1f1f"/>
          <w:sz w:val="24"/>
          <w:szCs w:val="24"/>
          <w:rtl w:val="0"/>
        </w:rPr>
        <w:t xml:space="preserve">8.3 Online Communities and Language Exchange Platforms</w:t>
      </w:r>
    </w:p>
    <w:p w:rsidR="00000000" w:rsidDel="00000000" w:rsidP="00000000" w:rsidRDefault="00000000" w:rsidRPr="00000000" w14:paraId="000001CA">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Connect with a global community of Allingloss learners and speakers through online communities and language exchange platforms.</w:t>
      </w:r>
    </w:p>
    <w:p w:rsidR="00000000" w:rsidDel="00000000" w:rsidP="00000000" w:rsidRDefault="00000000" w:rsidRPr="00000000" w14:paraId="000001CB">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Benefits of Online Communities:</w:t>
      </w:r>
    </w:p>
    <w:p w:rsidR="00000000" w:rsidDel="00000000" w:rsidP="00000000" w:rsidRDefault="00000000" w:rsidRPr="00000000" w14:paraId="000001CC">
      <w:pPr>
        <w:numPr>
          <w:ilvl w:val="0"/>
          <w:numId w:val="96"/>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Conversation Practice:</w:t>
      </w:r>
      <w:r w:rsidDel="00000000" w:rsidR="00000000" w:rsidRPr="00000000">
        <w:rPr>
          <w:color w:val="1f1f1f"/>
          <w:sz w:val="24"/>
          <w:szCs w:val="24"/>
          <w:rtl w:val="0"/>
        </w:rPr>
        <w:t xml:space="preserve"> Find language partners to practice speaking and writing in Allingloss.</w:t>
      </w:r>
    </w:p>
    <w:p w:rsidR="00000000" w:rsidDel="00000000" w:rsidP="00000000" w:rsidRDefault="00000000" w:rsidRPr="00000000" w14:paraId="000001CD">
      <w:pPr>
        <w:numPr>
          <w:ilvl w:val="0"/>
          <w:numId w:val="96"/>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Cultural Exchange:</w:t>
      </w:r>
      <w:r w:rsidDel="00000000" w:rsidR="00000000" w:rsidRPr="00000000">
        <w:rPr>
          <w:color w:val="1f1f1f"/>
          <w:sz w:val="24"/>
          <w:szCs w:val="24"/>
          <w:rtl w:val="0"/>
        </w:rPr>
        <w:t xml:space="preserve"> Learn about different cultures and perspectives from people around the world.</w:t>
      </w:r>
    </w:p>
    <w:p w:rsidR="00000000" w:rsidDel="00000000" w:rsidP="00000000" w:rsidRDefault="00000000" w:rsidRPr="00000000" w14:paraId="000001CE">
      <w:pPr>
        <w:numPr>
          <w:ilvl w:val="0"/>
          <w:numId w:val="96"/>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Support and Motivation:</w:t>
      </w:r>
      <w:r w:rsidDel="00000000" w:rsidR="00000000" w:rsidRPr="00000000">
        <w:rPr>
          <w:color w:val="1f1f1f"/>
          <w:sz w:val="24"/>
          <w:szCs w:val="24"/>
          <w:rtl w:val="0"/>
        </w:rPr>
        <w:t xml:space="preserve"> Connect with other learners, share your experiences, and receive encouragement.</w:t>
      </w:r>
    </w:p>
    <w:p w:rsidR="00000000" w:rsidDel="00000000" w:rsidP="00000000" w:rsidRDefault="00000000" w:rsidRPr="00000000" w14:paraId="000001CF">
      <w:pPr>
        <w:numPr>
          <w:ilvl w:val="0"/>
          <w:numId w:val="96"/>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Access to Resources:</w:t>
      </w:r>
      <w:r w:rsidDel="00000000" w:rsidR="00000000" w:rsidRPr="00000000">
        <w:rPr>
          <w:color w:val="1f1f1f"/>
          <w:sz w:val="24"/>
          <w:szCs w:val="24"/>
          <w:rtl w:val="0"/>
        </w:rPr>
        <w:t xml:space="preserve"> Find Allingloss learning materials, forums, and events.</w:t>
      </w:r>
    </w:p>
    <w:p w:rsidR="00000000" w:rsidDel="00000000" w:rsidP="00000000" w:rsidRDefault="00000000" w:rsidRPr="00000000" w14:paraId="000001D0">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Examples of Online Communities:</w:t>
      </w:r>
    </w:p>
    <w:p w:rsidR="00000000" w:rsidDel="00000000" w:rsidP="00000000" w:rsidRDefault="00000000" w:rsidRPr="00000000" w14:paraId="000001D1">
      <w:pPr>
        <w:numPr>
          <w:ilvl w:val="0"/>
          <w:numId w:val="14"/>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Social Media Groups:</w:t>
      </w:r>
      <w:r w:rsidDel="00000000" w:rsidR="00000000" w:rsidRPr="00000000">
        <w:rPr>
          <w:color w:val="1f1f1f"/>
          <w:sz w:val="24"/>
          <w:szCs w:val="24"/>
          <w:rtl w:val="0"/>
        </w:rPr>
        <w:t xml:space="preserve"> Join Allingloss groups on Facebook, Reddit, or other social media platforms.</w:t>
      </w:r>
    </w:p>
    <w:p w:rsidR="00000000" w:rsidDel="00000000" w:rsidP="00000000" w:rsidRDefault="00000000" w:rsidRPr="00000000" w14:paraId="000001D2">
      <w:pPr>
        <w:numPr>
          <w:ilvl w:val="0"/>
          <w:numId w:val="14"/>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Language Exchange Apps:</w:t>
      </w:r>
      <w:r w:rsidDel="00000000" w:rsidR="00000000" w:rsidRPr="00000000">
        <w:rPr>
          <w:color w:val="1f1f1f"/>
          <w:sz w:val="24"/>
          <w:szCs w:val="24"/>
          <w:rtl w:val="0"/>
        </w:rPr>
        <w:t xml:space="preserve"> Use apps like Tandem or HelloTalk to connect with native Allingloss speakers.</w:t>
      </w:r>
    </w:p>
    <w:p w:rsidR="00000000" w:rsidDel="00000000" w:rsidP="00000000" w:rsidRDefault="00000000" w:rsidRPr="00000000" w14:paraId="000001D3">
      <w:pPr>
        <w:numPr>
          <w:ilvl w:val="0"/>
          <w:numId w:val="14"/>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Online Forums:</w:t>
      </w:r>
      <w:r w:rsidDel="00000000" w:rsidR="00000000" w:rsidRPr="00000000">
        <w:rPr>
          <w:color w:val="1f1f1f"/>
          <w:sz w:val="24"/>
          <w:szCs w:val="24"/>
          <w:rtl w:val="0"/>
        </w:rPr>
        <w:t xml:space="preserve"> Participate in Allingloss forums and discussions.</w:t>
      </w:r>
    </w:p>
    <w:p w:rsidR="00000000" w:rsidDel="00000000" w:rsidP="00000000" w:rsidRDefault="00000000" w:rsidRPr="00000000" w14:paraId="000001D4">
      <w:pPr>
        <w:numPr>
          <w:ilvl w:val="0"/>
          <w:numId w:val="14"/>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Virtual Events:</w:t>
      </w:r>
      <w:r w:rsidDel="00000000" w:rsidR="00000000" w:rsidRPr="00000000">
        <w:rPr>
          <w:color w:val="1f1f1f"/>
          <w:sz w:val="24"/>
          <w:szCs w:val="24"/>
          <w:rtl w:val="0"/>
        </w:rPr>
        <w:t xml:space="preserve"> Attend online Allingloss meetups, workshops, and conferences.</w:t>
      </w:r>
    </w:p>
    <w:p w:rsidR="00000000" w:rsidDel="00000000" w:rsidP="00000000" w:rsidRDefault="00000000" w:rsidRPr="00000000" w14:paraId="000001D5">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By embracing technology, you can unlock the full potential of Allingloss and accelerate your journey towards fluency.</w:t>
      </w:r>
    </w:p>
    <w:p w:rsidR="00000000" w:rsidDel="00000000" w:rsidP="00000000" w:rsidRDefault="00000000" w:rsidRPr="00000000" w14:paraId="000001D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0" w:line="360" w:lineRule="auto"/>
        <w:rPr>
          <w:b w:val="1"/>
          <w:color w:val="1f1f1f"/>
          <w:sz w:val="24"/>
          <w:szCs w:val="24"/>
        </w:rPr>
      </w:pPr>
      <w:bookmarkStart w:colFirst="0" w:colLast="0" w:name="_69m6lfsx5a9q" w:id="57"/>
      <w:bookmarkEnd w:id="57"/>
      <w:r w:rsidDel="00000000" w:rsidR="00000000" w:rsidRPr="00000000">
        <w:rPr>
          <w:b w:val="1"/>
          <w:color w:val="1f1f1f"/>
          <w:sz w:val="24"/>
          <w:szCs w:val="24"/>
          <w:rtl w:val="0"/>
        </w:rPr>
        <w:t xml:space="preserve">8.4 Practice Exercises</w:t>
      </w:r>
    </w:p>
    <w:p w:rsidR="00000000" w:rsidDel="00000000" w:rsidP="00000000" w:rsidRDefault="00000000" w:rsidRPr="00000000" w14:paraId="000001D7">
      <w:pPr>
        <w:numPr>
          <w:ilvl w:val="0"/>
          <w:numId w:val="27"/>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Explore AI-Powered Tools:</w:t>
      </w:r>
      <w:r w:rsidDel="00000000" w:rsidR="00000000" w:rsidRPr="00000000">
        <w:rPr>
          <w:color w:val="1f1f1f"/>
          <w:sz w:val="24"/>
          <w:szCs w:val="24"/>
          <w:rtl w:val="0"/>
        </w:rPr>
        <w:t xml:space="preserve"> Research and try out different AI-powered language learning tools for Allingloss. Share your experiences and recommendations with your classmates or language partner.</w:t>
      </w:r>
    </w:p>
    <w:p w:rsidR="00000000" w:rsidDel="00000000" w:rsidP="00000000" w:rsidRDefault="00000000" w:rsidRPr="00000000" w14:paraId="000001D8">
      <w:pPr>
        <w:numPr>
          <w:ilvl w:val="0"/>
          <w:numId w:val="27"/>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Virtual Reality Experience:</w:t>
      </w:r>
      <w:r w:rsidDel="00000000" w:rsidR="00000000" w:rsidRPr="00000000">
        <w:rPr>
          <w:color w:val="1f1f1f"/>
          <w:sz w:val="24"/>
          <w:szCs w:val="24"/>
          <w:rtl w:val="0"/>
        </w:rPr>
        <w:t xml:space="preserve"> If possible, try a VR language immersion experience in Allingloss. Describe your experience and how it helped you improve your language skills.</w:t>
      </w:r>
    </w:p>
    <w:p w:rsidR="00000000" w:rsidDel="00000000" w:rsidP="00000000" w:rsidRDefault="00000000" w:rsidRPr="00000000" w14:paraId="000001D9">
      <w:pPr>
        <w:numPr>
          <w:ilvl w:val="0"/>
          <w:numId w:val="27"/>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Online Community Participation:</w:t>
      </w:r>
      <w:r w:rsidDel="00000000" w:rsidR="00000000" w:rsidRPr="00000000">
        <w:rPr>
          <w:color w:val="1f1f1f"/>
          <w:sz w:val="24"/>
          <w:szCs w:val="24"/>
          <w:rtl w:val="0"/>
        </w:rPr>
        <w:t xml:space="preserve"> Join an online Allingloss community or language exchange platform. Engage in conversations, ask questions, and share your learning journey with others.</w:t>
      </w:r>
    </w:p>
    <w:p w:rsidR="00000000" w:rsidDel="00000000" w:rsidP="00000000" w:rsidRDefault="00000000" w:rsidRPr="00000000" w14:paraId="000001DA">
      <w:pPr>
        <w:numPr>
          <w:ilvl w:val="0"/>
          <w:numId w:val="27"/>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Technology Integration in the Classroom:</w:t>
      </w:r>
      <w:r w:rsidDel="00000000" w:rsidR="00000000" w:rsidRPr="00000000">
        <w:rPr>
          <w:color w:val="1f1f1f"/>
          <w:sz w:val="24"/>
          <w:szCs w:val="24"/>
          <w:rtl w:val="0"/>
        </w:rPr>
        <w:t xml:space="preserve"> Discuss how technology can be effectively integrated into Allingloss language learning in a classroom setting. What are the potential benefits and challenges?</w:t>
      </w:r>
    </w:p>
    <w:p w:rsidR="00000000" w:rsidDel="00000000" w:rsidP="00000000" w:rsidRDefault="00000000" w:rsidRPr="00000000" w14:paraId="000001DB">
      <w:pPr>
        <w:numPr>
          <w:ilvl w:val="0"/>
          <w:numId w:val="27"/>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Creative Project:</w:t>
      </w:r>
      <w:r w:rsidDel="00000000" w:rsidR="00000000" w:rsidRPr="00000000">
        <w:rPr>
          <w:color w:val="1f1f1f"/>
          <w:sz w:val="24"/>
          <w:szCs w:val="24"/>
          <w:rtl w:val="0"/>
        </w:rPr>
        <w:t xml:space="preserve"> Create a short video or presentation in Allingloss showcasing how you use technology to enhance your language learning experience.</w:t>
      </w:r>
    </w:p>
    <w:p w:rsidR="00000000" w:rsidDel="00000000" w:rsidP="00000000" w:rsidRDefault="00000000" w:rsidRPr="00000000" w14:paraId="000001DC">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b w:val="1"/>
          <w:color w:val="1f1f1f"/>
          <w:sz w:val="24"/>
          <w:szCs w:val="24"/>
          <w:rtl w:val="0"/>
        </w:rPr>
        <w:t xml:space="preserve">Remember:</w:t>
      </w:r>
      <w:r w:rsidDel="00000000" w:rsidR="00000000" w:rsidRPr="00000000">
        <w:rPr>
          <w:color w:val="1f1f1f"/>
          <w:sz w:val="24"/>
          <w:szCs w:val="24"/>
          <w:rtl w:val="0"/>
        </w:rPr>
        <w:t xml:space="preserve"> Technology is a powerful tool that can significantly enhance your Allingloss learning journey. Embrace the opportunities it offers to personalize your learning, connect with others, and practice your language skills in engaging and interactive ways.</w:t>
      </w:r>
    </w:p>
    <w:p w:rsidR="00000000" w:rsidDel="00000000" w:rsidP="00000000" w:rsidRDefault="00000000" w:rsidRPr="00000000" w14:paraId="000001DD">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240" w:before="0" w:line="360" w:lineRule="auto"/>
        <w:rPr>
          <w:b w:val="1"/>
          <w:color w:val="1f1f1f"/>
          <w:sz w:val="24"/>
          <w:szCs w:val="24"/>
        </w:rPr>
      </w:pPr>
      <w:bookmarkStart w:colFirst="0" w:colLast="0" w:name="_gkgn4g9h5kbd" w:id="58"/>
      <w:bookmarkEnd w:id="58"/>
      <w:r w:rsidDel="00000000" w:rsidR="00000000" w:rsidRPr="00000000">
        <w:rPr>
          <w:b w:val="1"/>
          <w:color w:val="1f1f1f"/>
          <w:sz w:val="24"/>
          <w:szCs w:val="24"/>
          <w:rtl w:val="0"/>
        </w:rPr>
        <w:t xml:space="preserve">Chapter 9: Assessment and Progress Tracking</w:t>
      </w:r>
    </w:p>
    <w:p w:rsidR="00000000" w:rsidDel="00000000" w:rsidP="00000000" w:rsidRDefault="00000000" w:rsidRPr="00000000" w14:paraId="000001DE">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Assessing your progress and tracking your learning journey is crucial for staying motivated and achieving your language goals. This chapter will explore various methods and tools to help you monitor your Allingloss proficiency and identify areas for improvement.</w:t>
      </w:r>
    </w:p>
    <w:p w:rsidR="00000000" w:rsidDel="00000000" w:rsidP="00000000" w:rsidRDefault="00000000" w:rsidRPr="00000000" w14:paraId="000001DF">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qhgpwvry9751" w:id="59"/>
      <w:bookmarkEnd w:id="59"/>
      <w:r w:rsidDel="00000000" w:rsidR="00000000" w:rsidRPr="00000000">
        <w:rPr>
          <w:b w:val="1"/>
          <w:color w:val="1f1f1f"/>
          <w:sz w:val="24"/>
          <w:szCs w:val="24"/>
          <w:rtl w:val="0"/>
        </w:rPr>
        <w:t xml:space="preserve">9.1 Self-Assessment</w:t>
      </w:r>
    </w:p>
    <w:p w:rsidR="00000000" w:rsidDel="00000000" w:rsidP="00000000" w:rsidRDefault="00000000" w:rsidRPr="00000000" w14:paraId="000001E0">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Self-assessment involves reflecting on your language skills and identifying your strengths and weaknesses. It is an ongoing process that helps you stay aware of your progress and adjust your learning strategies as needed.</w:t>
      </w:r>
    </w:p>
    <w:p w:rsidR="00000000" w:rsidDel="00000000" w:rsidP="00000000" w:rsidRDefault="00000000" w:rsidRPr="00000000" w14:paraId="000001E1">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Methods for Self-Assessment:</w:t>
      </w:r>
    </w:p>
    <w:p w:rsidR="00000000" w:rsidDel="00000000" w:rsidP="00000000" w:rsidRDefault="00000000" w:rsidRPr="00000000" w14:paraId="000001E2">
      <w:pPr>
        <w:numPr>
          <w:ilvl w:val="0"/>
          <w:numId w:val="36"/>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Language Journals:</w:t>
      </w:r>
      <w:r w:rsidDel="00000000" w:rsidR="00000000" w:rsidRPr="00000000">
        <w:rPr>
          <w:color w:val="1f1f1f"/>
          <w:sz w:val="24"/>
          <w:szCs w:val="24"/>
          <w:rtl w:val="0"/>
        </w:rPr>
        <w:t xml:space="preserve"> Maintain a journal to document your learning experiences, track your progress, and set goals.</w:t>
      </w:r>
    </w:p>
    <w:p w:rsidR="00000000" w:rsidDel="00000000" w:rsidP="00000000" w:rsidRDefault="00000000" w:rsidRPr="00000000" w14:paraId="000001E3">
      <w:pPr>
        <w:numPr>
          <w:ilvl w:val="0"/>
          <w:numId w:val="36"/>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Checklists and Rubrics:</w:t>
      </w:r>
      <w:r w:rsidDel="00000000" w:rsidR="00000000" w:rsidRPr="00000000">
        <w:rPr>
          <w:color w:val="1f1f1f"/>
          <w:sz w:val="24"/>
          <w:szCs w:val="24"/>
          <w:rtl w:val="0"/>
        </w:rPr>
        <w:t xml:space="preserve"> Use checklists and rubrics to evaluate your performance in specific language skills, such as reading, writing, listening, and speaking.</w:t>
      </w:r>
    </w:p>
    <w:p w:rsidR="00000000" w:rsidDel="00000000" w:rsidP="00000000" w:rsidRDefault="00000000" w:rsidRPr="00000000" w14:paraId="000001E4">
      <w:pPr>
        <w:numPr>
          <w:ilvl w:val="0"/>
          <w:numId w:val="36"/>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Reflection Questions:</w:t>
      </w:r>
      <w:r w:rsidDel="00000000" w:rsidR="00000000" w:rsidRPr="00000000">
        <w:rPr>
          <w:color w:val="1f1f1f"/>
          <w:sz w:val="24"/>
          <w:szCs w:val="24"/>
          <w:rtl w:val="0"/>
        </w:rPr>
        <w:t xml:space="preserve"> Regularly ask yourself questions like:</w:t>
      </w:r>
    </w:p>
    <w:p w:rsidR="00000000" w:rsidDel="00000000" w:rsidP="00000000" w:rsidRDefault="00000000" w:rsidRPr="00000000" w14:paraId="000001E5">
      <w:pPr>
        <w:numPr>
          <w:ilvl w:val="1"/>
          <w:numId w:val="36"/>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What have I learned recently?</w:t>
      </w:r>
    </w:p>
    <w:p w:rsidR="00000000" w:rsidDel="00000000" w:rsidP="00000000" w:rsidRDefault="00000000" w:rsidRPr="00000000" w14:paraId="000001E6">
      <w:pPr>
        <w:numPr>
          <w:ilvl w:val="1"/>
          <w:numId w:val="36"/>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What areas do I need to improve?</w:t>
      </w:r>
    </w:p>
    <w:p w:rsidR="00000000" w:rsidDel="00000000" w:rsidP="00000000" w:rsidRDefault="00000000" w:rsidRPr="00000000" w14:paraId="000001E7">
      <w:pPr>
        <w:numPr>
          <w:ilvl w:val="1"/>
          <w:numId w:val="36"/>
        </w:numPr>
        <w:pBdr>
          <w:top w:color="auto" w:space="0" w:sz="0" w:val="none"/>
          <w:bottom w:color="auto" w:space="0" w:sz="0" w:val="none"/>
          <w:right w:color="auto" w:space="0" w:sz="0" w:val="none"/>
          <w:between w:color="auto" w:space="0" w:sz="0" w:val="none"/>
        </w:pBdr>
        <w:spacing w:after="0" w:afterAutospacing="0" w:before="0" w:beforeAutospacing="0" w:line="420" w:lineRule="auto"/>
        <w:ind w:left="1440" w:hanging="360"/>
      </w:pPr>
      <w:r w:rsidDel="00000000" w:rsidR="00000000" w:rsidRPr="00000000">
        <w:rPr>
          <w:color w:val="1f1f1f"/>
          <w:sz w:val="24"/>
          <w:szCs w:val="24"/>
          <w:rtl w:val="0"/>
        </w:rPr>
        <w:t xml:space="preserve">What are my language goals?</w:t>
      </w:r>
    </w:p>
    <w:p w:rsidR="00000000" w:rsidDel="00000000" w:rsidP="00000000" w:rsidRDefault="00000000" w:rsidRPr="00000000" w14:paraId="000001E8">
      <w:pPr>
        <w:numPr>
          <w:ilvl w:val="1"/>
          <w:numId w:val="36"/>
        </w:numPr>
        <w:pBdr>
          <w:top w:color="auto" w:space="0" w:sz="0" w:val="none"/>
          <w:bottom w:color="auto" w:space="0" w:sz="0" w:val="none"/>
          <w:right w:color="auto" w:space="0" w:sz="0" w:val="none"/>
          <w:between w:color="auto" w:space="0" w:sz="0" w:val="none"/>
        </w:pBdr>
        <w:spacing w:after="120" w:before="0" w:beforeAutospacing="0" w:line="420" w:lineRule="auto"/>
        <w:ind w:left="1440" w:hanging="360"/>
      </w:pPr>
      <w:r w:rsidDel="00000000" w:rsidR="00000000" w:rsidRPr="00000000">
        <w:rPr>
          <w:color w:val="1f1f1f"/>
          <w:sz w:val="24"/>
          <w:szCs w:val="24"/>
          <w:rtl w:val="0"/>
        </w:rPr>
        <w:t xml:space="preserve">How can I adjust my learning strategies to achieve my goals?</w:t>
      </w:r>
    </w:p>
    <w:p w:rsidR="00000000" w:rsidDel="00000000" w:rsidP="00000000" w:rsidRDefault="00000000" w:rsidRPr="00000000" w14:paraId="000001E9">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su816sv31g6w" w:id="60"/>
      <w:bookmarkEnd w:id="60"/>
      <w:r w:rsidDel="00000000" w:rsidR="00000000" w:rsidRPr="00000000">
        <w:rPr>
          <w:b w:val="1"/>
          <w:color w:val="1f1f1f"/>
          <w:sz w:val="24"/>
          <w:szCs w:val="24"/>
          <w:rtl w:val="0"/>
        </w:rPr>
        <w:t xml:space="preserve">9.2 Formal Assessments</w:t>
      </w:r>
    </w:p>
    <w:p w:rsidR="00000000" w:rsidDel="00000000" w:rsidP="00000000" w:rsidRDefault="00000000" w:rsidRPr="00000000" w14:paraId="000001EA">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Formal assessments provide a more structured and objective evaluation of your Allingloss proficiency. They can be helpful for tracking your progress over time and identifying areas that require additional focus.</w:t>
      </w:r>
    </w:p>
    <w:p w:rsidR="00000000" w:rsidDel="00000000" w:rsidP="00000000" w:rsidRDefault="00000000" w:rsidRPr="00000000" w14:paraId="000001EB">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Types of Formal Assessments:</w:t>
      </w:r>
    </w:p>
    <w:p w:rsidR="00000000" w:rsidDel="00000000" w:rsidP="00000000" w:rsidRDefault="00000000" w:rsidRPr="00000000" w14:paraId="000001EC">
      <w:pPr>
        <w:numPr>
          <w:ilvl w:val="0"/>
          <w:numId w:val="41"/>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Placement Tests:</w:t>
      </w:r>
      <w:r w:rsidDel="00000000" w:rsidR="00000000" w:rsidRPr="00000000">
        <w:rPr>
          <w:color w:val="1f1f1f"/>
          <w:sz w:val="24"/>
          <w:szCs w:val="24"/>
          <w:rtl w:val="0"/>
        </w:rPr>
        <w:t xml:space="preserve"> These tests help determine your current proficiency level and place you in the appropriate Allingloss course or program.</w:t>
      </w:r>
    </w:p>
    <w:p w:rsidR="00000000" w:rsidDel="00000000" w:rsidP="00000000" w:rsidRDefault="00000000" w:rsidRPr="00000000" w14:paraId="000001ED">
      <w:pPr>
        <w:numPr>
          <w:ilvl w:val="0"/>
          <w:numId w:val="41"/>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Progress Tests:</w:t>
      </w:r>
      <w:r w:rsidDel="00000000" w:rsidR="00000000" w:rsidRPr="00000000">
        <w:rPr>
          <w:color w:val="1f1f1f"/>
          <w:sz w:val="24"/>
          <w:szCs w:val="24"/>
          <w:rtl w:val="0"/>
        </w:rPr>
        <w:t xml:space="preserve"> These tests are administered periodically throughout a course or program to assess your learning and identify areas for improvement.</w:t>
      </w:r>
    </w:p>
    <w:p w:rsidR="00000000" w:rsidDel="00000000" w:rsidP="00000000" w:rsidRDefault="00000000" w:rsidRPr="00000000" w14:paraId="000001EE">
      <w:pPr>
        <w:numPr>
          <w:ilvl w:val="0"/>
          <w:numId w:val="41"/>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Proficiency Exams:</w:t>
      </w:r>
      <w:r w:rsidDel="00000000" w:rsidR="00000000" w:rsidRPr="00000000">
        <w:rPr>
          <w:color w:val="1f1f1f"/>
          <w:sz w:val="24"/>
          <w:szCs w:val="24"/>
          <w:rtl w:val="0"/>
        </w:rPr>
        <w:t xml:space="preserve"> These standardized exams measure your overall Allingloss proficiency and can be used for academic or professional purposes.</w:t>
      </w:r>
    </w:p>
    <w:p w:rsidR="00000000" w:rsidDel="00000000" w:rsidP="00000000" w:rsidRDefault="00000000" w:rsidRPr="00000000" w14:paraId="000001EF">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uue7d8raclg" w:id="61"/>
      <w:bookmarkEnd w:id="61"/>
      <w:r w:rsidDel="00000000" w:rsidR="00000000" w:rsidRPr="00000000">
        <w:rPr>
          <w:b w:val="1"/>
          <w:color w:val="1f1f1f"/>
          <w:sz w:val="24"/>
          <w:szCs w:val="24"/>
          <w:rtl w:val="0"/>
        </w:rPr>
        <w:t xml:space="preserve">9.3 AI-Powered Progress Tracking</w:t>
      </w:r>
    </w:p>
    <w:p w:rsidR="00000000" w:rsidDel="00000000" w:rsidP="00000000" w:rsidRDefault="00000000" w:rsidRPr="00000000" w14:paraId="000001F0">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AI-powered language learning platforms often incorporate progress tracking features that provide personalized feedback and insights into your learning journey.</w:t>
      </w:r>
    </w:p>
    <w:p w:rsidR="00000000" w:rsidDel="00000000" w:rsidP="00000000" w:rsidRDefault="00000000" w:rsidRPr="00000000" w14:paraId="000001F1">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Examples of AI-Powered Progress Tracking:</w:t>
      </w:r>
    </w:p>
    <w:p w:rsidR="00000000" w:rsidDel="00000000" w:rsidP="00000000" w:rsidRDefault="00000000" w:rsidRPr="00000000" w14:paraId="000001F2">
      <w:pPr>
        <w:numPr>
          <w:ilvl w:val="0"/>
          <w:numId w:val="26"/>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Performance Analytics:</w:t>
      </w:r>
      <w:r w:rsidDel="00000000" w:rsidR="00000000" w:rsidRPr="00000000">
        <w:rPr>
          <w:color w:val="1f1f1f"/>
          <w:sz w:val="24"/>
          <w:szCs w:val="24"/>
          <w:rtl w:val="0"/>
        </w:rPr>
        <w:t xml:space="preserve"> These tools track your performance on various exercises and quizzes, providing detailed reports on your strengths and weaknesses.</w:t>
      </w:r>
    </w:p>
    <w:p w:rsidR="00000000" w:rsidDel="00000000" w:rsidP="00000000" w:rsidRDefault="00000000" w:rsidRPr="00000000" w14:paraId="000001F3">
      <w:pPr>
        <w:numPr>
          <w:ilvl w:val="0"/>
          <w:numId w:val="26"/>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Personalized Recommendations:</w:t>
      </w:r>
      <w:r w:rsidDel="00000000" w:rsidR="00000000" w:rsidRPr="00000000">
        <w:rPr>
          <w:color w:val="1f1f1f"/>
          <w:sz w:val="24"/>
          <w:szCs w:val="24"/>
          <w:rtl w:val="0"/>
        </w:rPr>
        <w:t xml:space="preserve"> Based on your performance data, AI algorithms can suggest specific activities and resources to help you improve in areas where you need more practice.</w:t>
      </w:r>
    </w:p>
    <w:p w:rsidR="00000000" w:rsidDel="00000000" w:rsidP="00000000" w:rsidRDefault="00000000" w:rsidRPr="00000000" w14:paraId="000001F4">
      <w:pPr>
        <w:numPr>
          <w:ilvl w:val="0"/>
          <w:numId w:val="26"/>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Streak Tracking:</w:t>
      </w:r>
      <w:r w:rsidDel="00000000" w:rsidR="00000000" w:rsidRPr="00000000">
        <w:rPr>
          <w:color w:val="1f1f1f"/>
          <w:sz w:val="24"/>
          <w:szCs w:val="24"/>
          <w:rtl w:val="0"/>
        </w:rPr>
        <w:t xml:space="preserve"> These features motivate you to maintain consistent practice by tracking your daily or weekly learning streaks.</w:t>
      </w:r>
    </w:p>
    <w:p w:rsidR="00000000" w:rsidDel="00000000" w:rsidP="00000000" w:rsidRDefault="00000000" w:rsidRPr="00000000" w14:paraId="000001F5">
      <w:pPr>
        <w:numPr>
          <w:ilvl w:val="0"/>
          <w:numId w:val="26"/>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Goal Setting:</w:t>
      </w:r>
      <w:r w:rsidDel="00000000" w:rsidR="00000000" w:rsidRPr="00000000">
        <w:rPr>
          <w:color w:val="1f1f1f"/>
          <w:sz w:val="24"/>
          <w:szCs w:val="24"/>
          <w:rtl w:val="0"/>
        </w:rPr>
        <w:t xml:space="preserve"> Set language learning goals and track your progress towards achieving them.</w:t>
      </w:r>
    </w:p>
    <w:p w:rsidR="00000000" w:rsidDel="00000000" w:rsidP="00000000" w:rsidRDefault="00000000" w:rsidRPr="00000000" w14:paraId="000001F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1mh0iicxm49" w:id="62"/>
      <w:bookmarkEnd w:id="62"/>
      <w:r w:rsidDel="00000000" w:rsidR="00000000" w:rsidRPr="00000000">
        <w:rPr>
          <w:b w:val="1"/>
          <w:color w:val="1f1f1f"/>
          <w:sz w:val="24"/>
          <w:szCs w:val="24"/>
          <w:rtl w:val="0"/>
        </w:rPr>
        <w:t xml:space="preserve">9.4 Utilizing Feedback</w:t>
      </w:r>
    </w:p>
    <w:p w:rsidR="00000000" w:rsidDel="00000000" w:rsidP="00000000" w:rsidRDefault="00000000" w:rsidRPr="00000000" w14:paraId="000001F7">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Feedback is an essential part of the learning process. It helps you identify areas for improvement and make necessary adjustments to your learning strategies.</w:t>
      </w:r>
    </w:p>
    <w:p w:rsidR="00000000" w:rsidDel="00000000" w:rsidP="00000000" w:rsidRDefault="00000000" w:rsidRPr="00000000" w14:paraId="000001F8">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Tips for Utilizing Feedback:</w:t>
      </w:r>
    </w:p>
    <w:p w:rsidR="00000000" w:rsidDel="00000000" w:rsidP="00000000" w:rsidRDefault="00000000" w:rsidRPr="00000000" w14:paraId="000001F9">
      <w:pPr>
        <w:numPr>
          <w:ilvl w:val="0"/>
          <w:numId w:val="85"/>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Be Open to Feedback:</w:t>
      </w:r>
      <w:r w:rsidDel="00000000" w:rsidR="00000000" w:rsidRPr="00000000">
        <w:rPr>
          <w:color w:val="1f1f1f"/>
          <w:sz w:val="24"/>
          <w:szCs w:val="24"/>
          <w:rtl w:val="0"/>
        </w:rPr>
        <w:t xml:space="preserve"> Embrace feedback as an opportunity to learn and grow.</w:t>
      </w:r>
    </w:p>
    <w:p w:rsidR="00000000" w:rsidDel="00000000" w:rsidP="00000000" w:rsidRDefault="00000000" w:rsidRPr="00000000" w14:paraId="000001FA">
      <w:pPr>
        <w:numPr>
          <w:ilvl w:val="0"/>
          <w:numId w:val="85"/>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Reflect on Feedback:</w:t>
      </w:r>
      <w:r w:rsidDel="00000000" w:rsidR="00000000" w:rsidRPr="00000000">
        <w:rPr>
          <w:color w:val="1f1f1f"/>
          <w:sz w:val="24"/>
          <w:szCs w:val="24"/>
          <w:rtl w:val="0"/>
        </w:rPr>
        <w:t xml:space="preserve"> Take time to analyze the feedback and identify specific areas where you can improve.</w:t>
      </w:r>
    </w:p>
    <w:p w:rsidR="00000000" w:rsidDel="00000000" w:rsidP="00000000" w:rsidRDefault="00000000" w:rsidRPr="00000000" w14:paraId="000001FB">
      <w:pPr>
        <w:numPr>
          <w:ilvl w:val="0"/>
          <w:numId w:val="85"/>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Implement Feedback:</w:t>
      </w:r>
      <w:r w:rsidDel="00000000" w:rsidR="00000000" w:rsidRPr="00000000">
        <w:rPr>
          <w:color w:val="1f1f1f"/>
          <w:sz w:val="24"/>
          <w:szCs w:val="24"/>
          <w:rtl w:val="0"/>
        </w:rPr>
        <w:t xml:space="preserve"> Make changes to your learning strategies based on the feedback received.</w:t>
      </w:r>
    </w:p>
    <w:p w:rsidR="00000000" w:rsidDel="00000000" w:rsidP="00000000" w:rsidRDefault="00000000" w:rsidRPr="00000000" w14:paraId="000001FC">
      <w:pPr>
        <w:numPr>
          <w:ilvl w:val="0"/>
          <w:numId w:val="85"/>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Seek Feedback Regularly:</w:t>
      </w:r>
      <w:r w:rsidDel="00000000" w:rsidR="00000000" w:rsidRPr="00000000">
        <w:rPr>
          <w:color w:val="1f1f1f"/>
          <w:sz w:val="24"/>
          <w:szCs w:val="24"/>
          <w:rtl w:val="0"/>
        </w:rPr>
        <w:t xml:space="preserve"> Ask for feedback from teachers, tutors, language partners, or AI-powered tools.</w:t>
      </w:r>
    </w:p>
    <w:p w:rsidR="00000000" w:rsidDel="00000000" w:rsidP="00000000" w:rsidRDefault="00000000" w:rsidRPr="00000000" w14:paraId="000001FD">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By actively assessing your progress, tracking your learning journey, and utilizing feedback, you can ensure that you're on the right path towards Allingloss fluency.</w:t>
      </w:r>
    </w:p>
    <w:p w:rsidR="00000000" w:rsidDel="00000000" w:rsidP="00000000" w:rsidRDefault="00000000" w:rsidRPr="00000000" w14:paraId="000001F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0" w:line="360" w:lineRule="auto"/>
        <w:rPr>
          <w:b w:val="1"/>
          <w:color w:val="1f1f1f"/>
          <w:sz w:val="24"/>
          <w:szCs w:val="24"/>
        </w:rPr>
      </w:pPr>
      <w:bookmarkStart w:colFirst="0" w:colLast="0" w:name="_t2syejnn0cw6" w:id="63"/>
      <w:bookmarkEnd w:id="63"/>
      <w:r w:rsidDel="00000000" w:rsidR="00000000" w:rsidRPr="00000000">
        <w:rPr>
          <w:b w:val="1"/>
          <w:color w:val="1f1f1f"/>
          <w:sz w:val="24"/>
          <w:szCs w:val="24"/>
          <w:rtl w:val="0"/>
        </w:rPr>
        <w:t xml:space="preserve">9.5 Practice Exercises</w:t>
      </w:r>
    </w:p>
    <w:p w:rsidR="00000000" w:rsidDel="00000000" w:rsidP="00000000" w:rsidRDefault="00000000" w:rsidRPr="00000000" w14:paraId="000001FF">
      <w:pPr>
        <w:numPr>
          <w:ilvl w:val="0"/>
          <w:numId w:val="49"/>
        </w:numPr>
        <w:pBdr>
          <w:top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Self-Assessment:</w:t>
      </w:r>
      <w:r w:rsidDel="00000000" w:rsidR="00000000" w:rsidRPr="00000000">
        <w:rPr>
          <w:color w:val="1f1f1f"/>
          <w:sz w:val="24"/>
          <w:szCs w:val="24"/>
          <w:rtl w:val="0"/>
        </w:rPr>
        <w:t xml:space="preserve"> Reflect on your Allingloss learning journey so far. What are your strengths and weaknesses? Set three specific language goals for the next month.</w:t>
      </w:r>
    </w:p>
    <w:p w:rsidR="00000000" w:rsidDel="00000000" w:rsidP="00000000" w:rsidRDefault="00000000" w:rsidRPr="00000000" w14:paraId="00000200">
      <w:pPr>
        <w:numPr>
          <w:ilvl w:val="0"/>
          <w:numId w:val="49"/>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Progress Tracking:</w:t>
      </w:r>
      <w:r w:rsidDel="00000000" w:rsidR="00000000" w:rsidRPr="00000000">
        <w:rPr>
          <w:color w:val="1f1f1f"/>
          <w:sz w:val="24"/>
          <w:szCs w:val="24"/>
          <w:rtl w:val="0"/>
        </w:rPr>
        <w:t xml:space="preserve"> If you are using an AI-powered language learning platform, explore its progress tracking features. Analyze your performance data and identify areas where you need more practice.</w:t>
      </w:r>
    </w:p>
    <w:p w:rsidR="00000000" w:rsidDel="00000000" w:rsidP="00000000" w:rsidRDefault="00000000" w:rsidRPr="00000000" w14:paraId="00000201">
      <w:pPr>
        <w:numPr>
          <w:ilvl w:val="0"/>
          <w:numId w:val="49"/>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Feedback:</w:t>
      </w:r>
      <w:r w:rsidDel="00000000" w:rsidR="00000000" w:rsidRPr="00000000">
        <w:rPr>
          <w:color w:val="1f1f1f"/>
          <w:sz w:val="24"/>
          <w:szCs w:val="24"/>
          <w:rtl w:val="0"/>
        </w:rPr>
        <w:t xml:space="preserve"> Ask a teacher, tutor, or language partner to provide feedback on your Allingloss skills. Reflect on their feedback and create an action plan to address any areas for improvement.</w:t>
      </w:r>
    </w:p>
    <w:p w:rsidR="00000000" w:rsidDel="00000000" w:rsidP="00000000" w:rsidRDefault="00000000" w:rsidRPr="00000000" w14:paraId="00000202">
      <w:pPr>
        <w:numPr>
          <w:ilvl w:val="0"/>
          <w:numId w:val="49"/>
        </w:numPr>
        <w:pBdr>
          <w:top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Mock Exam:</w:t>
      </w:r>
      <w:r w:rsidDel="00000000" w:rsidR="00000000" w:rsidRPr="00000000">
        <w:rPr>
          <w:color w:val="1f1f1f"/>
          <w:sz w:val="24"/>
          <w:szCs w:val="24"/>
          <w:rtl w:val="0"/>
        </w:rPr>
        <w:t xml:space="preserve"> Take a practice Allingloss proficiency exam to assess your current level and identify areas where you need further study.</w:t>
      </w:r>
    </w:p>
    <w:p w:rsidR="00000000" w:rsidDel="00000000" w:rsidP="00000000" w:rsidRDefault="00000000" w:rsidRPr="00000000" w14:paraId="00000203">
      <w:pPr>
        <w:numPr>
          <w:ilvl w:val="0"/>
          <w:numId w:val="49"/>
        </w:numPr>
        <w:pBdr>
          <w:top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Portfolio:</w:t>
      </w:r>
      <w:r w:rsidDel="00000000" w:rsidR="00000000" w:rsidRPr="00000000">
        <w:rPr>
          <w:color w:val="1f1f1f"/>
          <w:sz w:val="24"/>
          <w:szCs w:val="24"/>
          <w:rtl w:val="0"/>
        </w:rPr>
        <w:t xml:space="preserve"> Create a language learning portfolio to showcase your Allingloss work and track your progress over time. Include writing samples, recordings of your speaking practice, and reflections on your learning experiences.</w:t>
      </w:r>
    </w:p>
    <w:p w:rsidR="00000000" w:rsidDel="00000000" w:rsidP="00000000" w:rsidRDefault="00000000" w:rsidRPr="00000000" w14:paraId="00000204">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Remember:</w:t>
      </w:r>
      <w:r w:rsidDel="00000000" w:rsidR="00000000" w:rsidRPr="00000000">
        <w:rPr>
          <w:color w:val="1f1f1f"/>
          <w:sz w:val="24"/>
          <w:szCs w:val="24"/>
          <w:rtl w:val="0"/>
        </w:rPr>
        <w:t xml:space="preserve"> Assessment and progress tracking are not just about measuring your proficiency. They are also about celebrating your achievements, staying motivated, and con</w:t>
      </w:r>
      <w:r w:rsidDel="00000000" w:rsidR="00000000" w:rsidRPr="00000000">
        <w:rPr>
          <w:b w:val="1"/>
          <w:color w:val="1f1f1f"/>
          <w:sz w:val="24"/>
          <w:szCs w:val="24"/>
          <w:rtl w:val="0"/>
        </w:rPr>
        <w:t xml:space="preserve">Chapter 10: Conclusion</w:t>
      </w:r>
    </w:p>
    <w:p w:rsidR="00000000" w:rsidDel="00000000" w:rsidP="00000000" w:rsidRDefault="00000000" w:rsidRPr="00000000" w14:paraId="00000205">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Congratulations on embarking on this exciting journey to master Allingloss, the universal language of the AI age! As you reach the end of this textbook, take a moment to reflect on the progress you've made and the skills you've acquired.</w:t>
      </w:r>
    </w:p>
    <w:p w:rsidR="00000000" w:rsidDel="00000000" w:rsidP="00000000" w:rsidRDefault="00000000" w:rsidRPr="00000000" w14:paraId="0000020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s55b76h2bv8b" w:id="64"/>
      <w:bookmarkEnd w:id="64"/>
      <w:r w:rsidDel="00000000" w:rsidR="00000000" w:rsidRPr="00000000">
        <w:rPr>
          <w:b w:val="1"/>
          <w:color w:val="1f1f1f"/>
          <w:sz w:val="24"/>
          <w:szCs w:val="24"/>
          <w:rtl w:val="0"/>
        </w:rPr>
        <w:t xml:space="preserve">10.1 Recap of Key Concepts</w:t>
      </w:r>
    </w:p>
    <w:p w:rsidR="00000000" w:rsidDel="00000000" w:rsidP="00000000" w:rsidRDefault="00000000" w:rsidRPr="00000000" w14:paraId="00000207">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Throughout this book, we've explored the foundations of Allingloss, from its phonology and writing system to its grammar, vocabulary, and cultural context. We've also delved into practical language use, technology integration, and strategies for assessment and progress tracking.</w:t>
      </w:r>
    </w:p>
    <w:p w:rsidR="00000000" w:rsidDel="00000000" w:rsidP="00000000" w:rsidRDefault="00000000" w:rsidRPr="00000000" w14:paraId="00000208">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Key Takeaways:</w:t>
      </w:r>
    </w:p>
    <w:p w:rsidR="00000000" w:rsidDel="00000000" w:rsidP="00000000" w:rsidRDefault="00000000" w:rsidRPr="00000000" w14:paraId="00000209">
      <w:pPr>
        <w:numPr>
          <w:ilvl w:val="0"/>
          <w:numId w:val="50"/>
        </w:numPr>
        <w:pBdr>
          <w:top w:color="auto" w:space="0" w:sz="0" w:val="none"/>
          <w:left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Allingloss is a versatile and accessible language:</w:t>
      </w:r>
      <w:r w:rsidDel="00000000" w:rsidR="00000000" w:rsidRPr="00000000">
        <w:rPr>
          <w:color w:val="1f1f1f"/>
          <w:sz w:val="24"/>
          <w:szCs w:val="24"/>
          <w:rtl w:val="0"/>
        </w:rPr>
        <w:t xml:space="preserve"> Designed for ease of learning, Allingloss empowers you to communicate effectively in a globalized world.</w:t>
      </w:r>
    </w:p>
    <w:p w:rsidR="00000000" w:rsidDel="00000000" w:rsidP="00000000" w:rsidRDefault="00000000" w:rsidRPr="00000000" w14:paraId="0000020A">
      <w:pPr>
        <w:numPr>
          <w:ilvl w:val="0"/>
          <w:numId w:val="50"/>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Embrace innovative learning methods:</w:t>
      </w:r>
      <w:r w:rsidDel="00000000" w:rsidR="00000000" w:rsidRPr="00000000">
        <w:rPr>
          <w:color w:val="1f1f1f"/>
          <w:sz w:val="24"/>
          <w:szCs w:val="24"/>
          <w:rtl w:val="0"/>
        </w:rPr>
        <w:t xml:space="preserve"> AI-powered tools, virtual reality experiences, and online communities offer exciting opportunities to enhance your language skills.</w:t>
      </w:r>
    </w:p>
    <w:p w:rsidR="00000000" w:rsidDel="00000000" w:rsidP="00000000" w:rsidRDefault="00000000" w:rsidRPr="00000000" w14:paraId="0000020B">
      <w:pPr>
        <w:numPr>
          <w:ilvl w:val="0"/>
          <w:numId w:val="50"/>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Cultural understanding is key:</w:t>
      </w:r>
      <w:r w:rsidDel="00000000" w:rsidR="00000000" w:rsidRPr="00000000">
        <w:rPr>
          <w:color w:val="1f1f1f"/>
          <w:sz w:val="24"/>
          <w:szCs w:val="24"/>
          <w:rtl w:val="0"/>
        </w:rPr>
        <w:t xml:space="preserve"> Appreciating the cultural nuances of Allingloss enables you to connect with speakers from diverse backgrounds.</w:t>
      </w:r>
    </w:p>
    <w:p w:rsidR="00000000" w:rsidDel="00000000" w:rsidP="00000000" w:rsidRDefault="00000000" w:rsidRPr="00000000" w14:paraId="0000020C">
      <w:pPr>
        <w:numPr>
          <w:ilvl w:val="0"/>
          <w:numId w:val="50"/>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Continuous practice is essential:</w:t>
      </w:r>
      <w:r w:rsidDel="00000000" w:rsidR="00000000" w:rsidRPr="00000000">
        <w:rPr>
          <w:color w:val="1f1f1f"/>
          <w:sz w:val="24"/>
          <w:szCs w:val="24"/>
          <w:rtl w:val="0"/>
        </w:rPr>
        <w:t xml:space="preserve"> Consistent practice through reading, writing, listening, and speaking is crucial for achieving fluency.</w:t>
      </w:r>
    </w:p>
    <w:p w:rsidR="00000000" w:rsidDel="00000000" w:rsidP="00000000" w:rsidRDefault="00000000" w:rsidRPr="00000000" w14:paraId="0000020D">
      <w:pPr>
        <w:numPr>
          <w:ilvl w:val="0"/>
          <w:numId w:val="50"/>
        </w:numPr>
        <w:pBdr>
          <w:top w:color="auto" w:space="0" w:sz="0" w:val="none"/>
          <w:left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Technology is your ally:</w:t>
      </w:r>
      <w:r w:rsidDel="00000000" w:rsidR="00000000" w:rsidRPr="00000000">
        <w:rPr>
          <w:color w:val="1f1f1f"/>
          <w:sz w:val="24"/>
          <w:szCs w:val="24"/>
          <w:rtl w:val="0"/>
        </w:rPr>
        <w:t xml:space="preserve"> Leverage technology to personalize your learning, track your progress, and connect with other learners.</w:t>
      </w:r>
    </w:p>
    <w:p w:rsidR="00000000" w:rsidDel="00000000" w:rsidP="00000000" w:rsidRDefault="00000000" w:rsidRPr="00000000" w14:paraId="0000020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l3u8ox6mcfhe" w:id="65"/>
      <w:bookmarkEnd w:id="65"/>
      <w:r w:rsidDel="00000000" w:rsidR="00000000" w:rsidRPr="00000000">
        <w:rPr>
          <w:b w:val="1"/>
          <w:color w:val="1f1f1f"/>
          <w:sz w:val="24"/>
          <w:szCs w:val="24"/>
          <w:rtl w:val="0"/>
        </w:rPr>
        <w:t xml:space="preserve">10.2 Beyond the Textbook</w:t>
      </w:r>
    </w:p>
    <w:p w:rsidR="00000000" w:rsidDel="00000000" w:rsidP="00000000" w:rsidRDefault="00000000" w:rsidRPr="00000000" w14:paraId="0000020F">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While this textbook has provided a comprehensive introduction to Allingloss, your language learning journey doesn't end here. The world is your classroom, and there are countless opportunities to continue practicing and expanding your skills.</w:t>
      </w:r>
    </w:p>
    <w:p w:rsidR="00000000" w:rsidDel="00000000" w:rsidP="00000000" w:rsidRDefault="00000000" w:rsidRPr="00000000" w14:paraId="00000210">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Suggestions for Further Learning:</w:t>
      </w:r>
    </w:p>
    <w:p w:rsidR="00000000" w:rsidDel="00000000" w:rsidP="00000000" w:rsidRDefault="00000000" w:rsidRPr="00000000" w14:paraId="00000211">
      <w:pPr>
        <w:numPr>
          <w:ilvl w:val="0"/>
          <w:numId w:val="70"/>
        </w:numPr>
        <w:pBdr>
          <w:top w:color="auto" w:space="0" w:sz="0" w:val="none"/>
          <w:left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Immerse yourself in Allingloss media:</w:t>
      </w:r>
      <w:r w:rsidDel="00000000" w:rsidR="00000000" w:rsidRPr="00000000">
        <w:rPr>
          <w:color w:val="1f1f1f"/>
          <w:sz w:val="24"/>
          <w:szCs w:val="24"/>
          <w:rtl w:val="0"/>
        </w:rPr>
        <w:t xml:space="preserve"> Watch movies, listen to music, and read books in Allingloss to expose yourself to authentic language use.</w:t>
      </w:r>
    </w:p>
    <w:p w:rsidR="00000000" w:rsidDel="00000000" w:rsidP="00000000" w:rsidRDefault="00000000" w:rsidRPr="00000000" w14:paraId="00000212">
      <w:pPr>
        <w:numPr>
          <w:ilvl w:val="0"/>
          <w:numId w:val="70"/>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Find a language partner or tutor:</w:t>
      </w:r>
      <w:r w:rsidDel="00000000" w:rsidR="00000000" w:rsidRPr="00000000">
        <w:rPr>
          <w:color w:val="1f1f1f"/>
          <w:sz w:val="24"/>
          <w:szCs w:val="24"/>
          <w:rtl w:val="0"/>
        </w:rPr>
        <w:t xml:space="preserve"> Practice speaking with a native speaker or a fellow learner to improve your fluency and confidence.</w:t>
      </w:r>
    </w:p>
    <w:p w:rsidR="00000000" w:rsidDel="00000000" w:rsidP="00000000" w:rsidRDefault="00000000" w:rsidRPr="00000000" w14:paraId="00000213">
      <w:pPr>
        <w:numPr>
          <w:ilvl w:val="0"/>
          <w:numId w:val="70"/>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Travel to Allingloss-speaking communities:</w:t>
      </w:r>
      <w:r w:rsidDel="00000000" w:rsidR="00000000" w:rsidRPr="00000000">
        <w:rPr>
          <w:color w:val="1f1f1f"/>
          <w:sz w:val="24"/>
          <w:szCs w:val="24"/>
          <w:rtl w:val="0"/>
        </w:rPr>
        <w:t xml:space="preserve"> Experience the language and culture firsthand by visiting places where Allingloss is spoken.</w:t>
      </w:r>
    </w:p>
    <w:p w:rsidR="00000000" w:rsidDel="00000000" w:rsidP="00000000" w:rsidRDefault="00000000" w:rsidRPr="00000000" w14:paraId="00000214">
      <w:pPr>
        <w:numPr>
          <w:ilvl w:val="0"/>
          <w:numId w:val="70"/>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Participate in online forums and events:</w:t>
      </w:r>
      <w:r w:rsidDel="00000000" w:rsidR="00000000" w:rsidRPr="00000000">
        <w:rPr>
          <w:color w:val="1f1f1f"/>
          <w:sz w:val="24"/>
          <w:szCs w:val="24"/>
          <w:rtl w:val="0"/>
        </w:rPr>
        <w:t xml:space="preserve"> Connect with other Allingloss learners and enthusiasts online to share resources and experiences.</w:t>
      </w:r>
    </w:p>
    <w:p w:rsidR="00000000" w:rsidDel="00000000" w:rsidP="00000000" w:rsidRDefault="00000000" w:rsidRPr="00000000" w14:paraId="00000215">
      <w:pPr>
        <w:numPr>
          <w:ilvl w:val="0"/>
          <w:numId w:val="70"/>
        </w:numPr>
        <w:pBdr>
          <w:top w:color="auto" w:space="0" w:sz="0" w:val="none"/>
          <w:left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Continue to challenge yourself:</w:t>
      </w:r>
      <w:r w:rsidDel="00000000" w:rsidR="00000000" w:rsidRPr="00000000">
        <w:rPr>
          <w:color w:val="1f1f1f"/>
          <w:sz w:val="24"/>
          <w:szCs w:val="24"/>
          <w:rtl w:val="0"/>
        </w:rPr>
        <w:t xml:space="preserve"> Set new language goals, explore advanced grammar and vocabulary, and strive for continuous improvement.</w:t>
      </w:r>
    </w:p>
    <w:p w:rsidR="00000000" w:rsidDel="00000000" w:rsidP="00000000" w:rsidRDefault="00000000" w:rsidRPr="00000000" w14:paraId="0000021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59cldusuj9i4" w:id="66"/>
      <w:bookmarkEnd w:id="66"/>
      <w:r w:rsidDel="00000000" w:rsidR="00000000" w:rsidRPr="00000000">
        <w:rPr>
          <w:b w:val="1"/>
          <w:color w:val="1f1f1f"/>
          <w:sz w:val="24"/>
          <w:szCs w:val="24"/>
          <w:rtl w:val="0"/>
        </w:rPr>
        <w:t xml:space="preserve">10.3 The Future of Allingloss</w:t>
      </w:r>
    </w:p>
    <w:p w:rsidR="00000000" w:rsidDel="00000000" w:rsidP="00000000" w:rsidRDefault="00000000" w:rsidRPr="00000000" w14:paraId="00000217">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Allingloss is a dynamic and evolving language, poised to play an increasingly important role in our interconnected world. As technology continues to advance and global communication becomes even more essential, Allingloss offers a powerful tool for bridging cultural divides and fostering understanding.</w:t>
      </w:r>
    </w:p>
    <w:p w:rsidR="00000000" w:rsidDel="00000000" w:rsidP="00000000" w:rsidRDefault="00000000" w:rsidRPr="00000000" w14:paraId="00000218">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b w:val="1"/>
          <w:color w:val="1f1f1f"/>
          <w:sz w:val="24"/>
          <w:szCs w:val="24"/>
          <w:rtl w:val="0"/>
        </w:rPr>
        <w:t xml:space="preserve">Embrace the possibilities:</w:t>
      </w:r>
      <w:r w:rsidDel="00000000" w:rsidR="00000000" w:rsidRPr="00000000">
        <w:rPr>
          <w:color w:val="1f1f1f"/>
          <w:sz w:val="24"/>
          <w:szCs w:val="24"/>
          <w:rtl w:val="0"/>
        </w:rPr>
        <w:t xml:space="preserve"> As you continue your Allingloss journey, remember that language learning is not just about acquiring a new skill; it's about opening doors to new opportunities, experiences, and connections.</w:t>
      </w:r>
    </w:p>
    <w:p w:rsidR="00000000" w:rsidDel="00000000" w:rsidP="00000000" w:rsidRDefault="00000000" w:rsidRPr="00000000" w14:paraId="00000219">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We encourage you to:</w:t>
      </w:r>
    </w:p>
    <w:p w:rsidR="00000000" w:rsidDel="00000000" w:rsidP="00000000" w:rsidRDefault="00000000" w:rsidRPr="00000000" w14:paraId="0000021A">
      <w:pPr>
        <w:numPr>
          <w:ilvl w:val="0"/>
          <w:numId w:val="47"/>
        </w:numPr>
        <w:pBdr>
          <w:top w:color="auto" w:space="0" w:sz="0" w:val="none"/>
          <w:left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Be an active participant in the Allingloss community:</w:t>
      </w:r>
      <w:r w:rsidDel="00000000" w:rsidR="00000000" w:rsidRPr="00000000">
        <w:rPr>
          <w:color w:val="1f1f1f"/>
          <w:sz w:val="24"/>
          <w:szCs w:val="24"/>
          <w:rtl w:val="0"/>
        </w:rPr>
        <w:t xml:space="preserve"> Share your knowledge, contribute to the language's development, and help others on their learning journey.</w:t>
      </w:r>
    </w:p>
    <w:p w:rsidR="00000000" w:rsidDel="00000000" w:rsidP="00000000" w:rsidRDefault="00000000" w:rsidRPr="00000000" w14:paraId="0000021B">
      <w:pPr>
        <w:numPr>
          <w:ilvl w:val="0"/>
          <w:numId w:val="47"/>
        </w:numPr>
        <w:pBdr>
          <w:top w:color="auto" w:space="0" w:sz="0" w:val="none"/>
          <w:left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Use Allingloss to make a positive impact:</w:t>
      </w:r>
      <w:r w:rsidDel="00000000" w:rsidR="00000000" w:rsidRPr="00000000">
        <w:rPr>
          <w:color w:val="1f1f1f"/>
          <w:sz w:val="24"/>
          <w:szCs w:val="24"/>
          <w:rtl w:val="0"/>
        </w:rPr>
        <w:t xml:space="preserve"> Whether it's connecting with people from different cultures, collaborating on international projects, or advocating for global understanding, Allingloss can be a powerful force for good.</w:t>
      </w:r>
    </w:p>
    <w:p w:rsidR="00000000" w:rsidDel="00000000" w:rsidP="00000000" w:rsidRDefault="00000000" w:rsidRPr="00000000" w14:paraId="0000021C">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Thank you for choosing "Allingloss: Mastering the Universal Language of the AI Age" as your guide. We wish you all the best in your continued language learning journey and look forward to seeing the amazing things you'll achieve with Allingloss!</w:t>
      </w:r>
    </w:p>
    <w:p w:rsidR="00000000" w:rsidDel="00000000" w:rsidP="00000000" w:rsidRDefault="00000000" w:rsidRPr="00000000" w14:paraId="0000021D">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240" w:before="0" w:line="360" w:lineRule="auto"/>
        <w:rPr>
          <w:b w:val="1"/>
          <w:color w:val="1f1f1f"/>
          <w:sz w:val="24"/>
          <w:szCs w:val="24"/>
        </w:rPr>
      </w:pPr>
      <w:bookmarkStart w:colFirst="0" w:colLast="0" w:name="_w1wabcg2xezu" w:id="67"/>
      <w:bookmarkEnd w:id="67"/>
      <w:r w:rsidDel="00000000" w:rsidR="00000000" w:rsidRPr="00000000">
        <w:rPr>
          <w:b w:val="1"/>
          <w:color w:val="1f1f1f"/>
          <w:sz w:val="24"/>
          <w:szCs w:val="24"/>
          <w:rtl w:val="0"/>
        </w:rPr>
        <w:t xml:space="preserve">Appendices</w:t>
      </w:r>
    </w:p>
    <w:p w:rsidR="00000000" w:rsidDel="00000000" w:rsidP="00000000" w:rsidRDefault="00000000" w:rsidRPr="00000000" w14:paraId="0000021E">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bp771eituhtp" w:id="68"/>
      <w:bookmarkEnd w:id="68"/>
      <w:r w:rsidDel="00000000" w:rsidR="00000000" w:rsidRPr="00000000">
        <w:rPr>
          <w:b w:val="1"/>
          <w:color w:val="1f1f1f"/>
          <w:sz w:val="24"/>
          <w:szCs w:val="24"/>
          <w:rtl w:val="0"/>
        </w:rPr>
        <w:t xml:space="preserve">Appendix A: Allingloss Glossary</w:t>
      </w:r>
    </w:p>
    <w:p w:rsidR="00000000" w:rsidDel="00000000" w:rsidP="00000000" w:rsidRDefault="00000000" w:rsidRPr="00000000" w14:paraId="0000021F">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A comprehensive glossary of Allingloss words and phrases, organized alphabetically, with English translations and example sentences.</w:t>
      </w:r>
    </w:p>
    <w:p w:rsidR="00000000" w:rsidDel="00000000" w:rsidP="00000000" w:rsidRDefault="00000000" w:rsidRPr="00000000" w14:paraId="00000220">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gc6s5ggfx503" w:id="69"/>
      <w:bookmarkEnd w:id="69"/>
      <w:r w:rsidDel="00000000" w:rsidR="00000000" w:rsidRPr="00000000">
        <w:rPr>
          <w:b w:val="1"/>
          <w:color w:val="1f1f1f"/>
          <w:sz w:val="24"/>
          <w:szCs w:val="24"/>
          <w:rtl w:val="0"/>
        </w:rPr>
        <w:t xml:space="preserve">Appendix B: Grammar Reference</w:t>
      </w:r>
    </w:p>
    <w:p w:rsidR="00000000" w:rsidDel="00000000" w:rsidP="00000000" w:rsidRDefault="00000000" w:rsidRPr="00000000" w14:paraId="00000221">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A detailed reference guide to Allingloss grammar, including rules, examples, and exceptions.</w:t>
      </w:r>
    </w:p>
    <w:p w:rsidR="00000000" w:rsidDel="00000000" w:rsidP="00000000" w:rsidRDefault="00000000" w:rsidRPr="00000000" w14:paraId="00000222">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cdvxfch1fih4" w:id="70"/>
      <w:bookmarkEnd w:id="70"/>
      <w:r w:rsidDel="00000000" w:rsidR="00000000" w:rsidRPr="00000000">
        <w:rPr>
          <w:b w:val="1"/>
          <w:color w:val="1f1f1f"/>
          <w:sz w:val="24"/>
          <w:szCs w:val="24"/>
          <w:rtl w:val="0"/>
        </w:rPr>
        <w:t xml:space="preserve">Appendix C: Cultural Notes</w:t>
      </w:r>
    </w:p>
    <w:p w:rsidR="00000000" w:rsidDel="00000000" w:rsidP="00000000" w:rsidRDefault="00000000" w:rsidRPr="00000000" w14:paraId="00000223">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Additional information about Allingloss culture, customs, and etiquette, providing deeper insights into the language's context.</w:t>
      </w:r>
    </w:p>
    <w:p w:rsidR="00000000" w:rsidDel="00000000" w:rsidP="00000000" w:rsidRDefault="00000000" w:rsidRPr="00000000" w14:paraId="00000224">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3zhxnhtmvxrz" w:id="71"/>
      <w:bookmarkEnd w:id="71"/>
      <w:r w:rsidDel="00000000" w:rsidR="00000000" w:rsidRPr="00000000">
        <w:rPr>
          <w:b w:val="1"/>
          <w:color w:val="1f1f1f"/>
          <w:sz w:val="24"/>
          <w:szCs w:val="24"/>
          <w:rtl w:val="0"/>
        </w:rPr>
        <w:t xml:space="preserve">Appendix D: Answer Key</w:t>
      </w:r>
    </w:p>
    <w:p w:rsidR="00000000" w:rsidDel="00000000" w:rsidP="00000000" w:rsidRDefault="00000000" w:rsidRPr="00000000" w14:paraId="00000225">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Answers to the practice exercises throughout the textbook, allowing you to check your understanding and track your progress.</w:t>
      </w:r>
    </w:p>
    <w:p w:rsidR="00000000" w:rsidDel="00000000" w:rsidP="00000000" w:rsidRDefault="00000000" w:rsidRPr="00000000" w14:paraId="00000226">
      <w:pPr>
        <w:pStyle w:val="Heading3"/>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qpc8tnpe6h0p" w:id="72"/>
      <w:bookmarkEnd w:id="72"/>
      <w:r w:rsidDel="00000000" w:rsidR="00000000" w:rsidRPr="00000000">
        <w:rPr>
          <w:b w:val="1"/>
          <w:color w:val="1f1f1f"/>
          <w:sz w:val="24"/>
          <w:szCs w:val="24"/>
          <w:rtl w:val="0"/>
        </w:rPr>
        <w:t xml:space="preserve">Appendix E: Further Resources</w:t>
      </w:r>
    </w:p>
    <w:p w:rsidR="00000000" w:rsidDel="00000000" w:rsidP="00000000" w:rsidRDefault="00000000" w:rsidRPr="00000000" w14:paraId="00000227">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A curated list of online resources, books, and other materials to support your continued Allingloss learning journey.</w:t>
      </w:r>
    </w:p>
    <w:p w:rsidR="00000000" w:rsidDel="00000000" w:rsidP="00000000" w:rsidRDefault="00000000" w:rsidRPr="00000000" w14:paraId="00000228">
      <w:pPr>
        <w:pBdr>
          <w:top w:color="auto" w:space="0" w:sz="0" w:val="none"/>
          <w:left w:color="auto" w:space="0" w:sz="0" w:val="none"/>
          <w:bottom w:color="auto" w:space="0" w:sz="0" w:val="none"/>
          <w:right w:color="auto" w:space="0" w:sz="0" w:val="none"/>
          <w:between w:color="auto" w:space="0" w:sz="0" w:val="none"/>
        </w:pBdr>
        <w:spacing w:line="420" w:lineRule="auto"/>
        <w:rPr>
          <w:color w:val="1f1f1f"/>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9">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dchinp9uqro4" w:id="73"/>
      <w:bookmarkEnd w:id="73"/>
      <w:r w:rsidDel="00000000" w:rsidR="00000000" w:rsidRPr="00000000">
        <w:rPr>
          <w:b w:val="1"/>
          <w:color w:val="1f1f1f"/>
          <w:sz w:val="24"/>
          <w:szCs w:val="24"/>
          <w:rtl w:val="0"/>
        </w:rPr>
        <w:t xml:space="preserve">Index</w:t>
      </w:r>
    </w:p>
    <w:p w:rsidR="00000000" w:rsidDel="00000000" w:rsidP="00000000" w:rsidRDefault="00000000" w:rsidRPr="00000000" w14:paraId="0000022A">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An alphabetical index of key terms, concepts, and grammatical structures covered in the textbook, facilitating quick reference and review.</w:t>
      </w:r>
    </w:p>
    <w:p w:rsidR="00000000" w:rsidDel="00000000" w:rsidP="00000000" w:rsidRDefault="00000000" w:rsidRPr="00000000" w14:paraId="0000022B">
      <w:pPr>
        <w:pBdr>
          <w:top w:color="auto" w:space="0" w:sz="0" w:val="none"/>
          <w:left w:color="auto" w:space="0" w:sz="0" w:val="none"/>
          <w:bottom w:color="auto" w:space="0" w:sz="0" w:val="none"/>
          <w:right w:color="auto" w:space="0" w:sz="0" w:val="none"/>
          <w:between w:color="auto" w:space="0" w:sz="0" w:val="none"/>
        </w:pBdr>
        <w:spacing w:line="420" w:lineRule="auto"/>
        <w:rPr>
          <w:color w:val="1f1f1f"/>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C">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em9gx8sze6tf" w:id="74"/>
      <w:bookmarkEnd w:id="74"/>
      <w:r w:rsidDel="00000000" w:rsidR="00000000" w:rsidRPr="00000000">
        <w:rPr>
          <w:b w:val="1"/>
          <w:color w:val="1f1f1f"/>
          <w:sz w:val="24"/>
          <w:szCs w:val="24"/>
          <w:rtl w:val="0"/>
        </w:rPr>
        <w:t xml:space="preserve">About the Authors</w:t>
      </w:r>
    </w:p>
    <w:p w:rsidR="00000000" w:rsidDel="00000000" w:rsidP="00000000" w:rsidRDefault="00000000" w:rsidRPr="00000000" w14:paraId="0000022D">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Information about the authors' backgrounds, expertise, and contributions to the development of Allingloss and this textbook.</w:t>
      </w:r>
    </w:p>
    <w:p w:rsidR="00000000" w:rsidDel="00000000" w:rsidP="00000000" w:rsidRDefault="00000000" w:rsidRPr="00000000" w14:paraId="0000022E">
      <w:pPr>
        <w:pBdr>
          <w:top w:color="auto" w:space="0" w:sz="0" w:val="none"/>
          <w:left w:color="auto" w:space="0" w:sz="0" w:val="none"/>
          <w:bottom w:color="auto" w:space="0" w:sz="0" w:val="none"/>
          <w:right w:color="auto" w:space="0" w:sz="0" w:val="none"/>
          <w:between w:color="auto" w:space="0" w:sz="0" w:val="none"/>
        </w:pBdr>
        <w:spacing w:line="420" w:lineRule="auto"/>
        <w:rPr>
          <w:color w:val="1f1f1f"/>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F">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after="240" w:before="660" w:line="360" w:lineRule="auto"/>
        <w:rPr>
          <w:b w:val="1"/>
          <w:color w:val="1f1f1f"/>
          <w:sz w:val="24"/>
          <w:szCs w:val="24"/>
        </w:rPr>
      </w:pPr>
      <w:bookmarkStart w:colFirst="0" w:colLast="0" w:name="_5b4l6l8w0bia" w:id="75"/>
      <w:bookmarkEnd w:id="75"/>
      <w:r w:rsidDel="00000000" w:rsidR="00000000" w:rsidRPr="00000000">
        <w:rPr>
          <w:b w:val="1"/>
          <w:color w:val="1f1f1f"/>
          <w:sz w:val="24"/>
          <w:szCs w:val="24"/>
          <w:rtl w:val="0"/>
        </w:rPr>
        <w:t xml:space="preserve">Acknowledgments</w:t>
      </w:r>
    </w:p>
    <w:p w:rsidR="00000000" w:rsidDel="00000000" w:rsidP="00000000" w:rsidRDefault="00000000" w:rsidRPr="00000000" w14:paraId="00000230">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Recognition of the individuals and organizations who supported the creation of this textbook, including editors, reviewers, and contributors.</w:t>
      </w:r>
    </w:p>
    <w:p w:rsidR="00000000" w:rsidDel="00000000" w:rsidP="00000000" w:rsidRDefault="00000000" w:rsidRPr="00000000" w14:paraId="00000231">
      <w:pPr>
        <w:pBdr>
          <w:top w:color="auto" w:space="0" w:sz="0" w:val="none"/>
          <w:left w:color="auto" w:space="0" w:sz="0" w:val="none"/>
          <w:bottom w:color="auto" w:space="0" w:sz="0" w:val="none"/>
          <w:right w:color="auto" w:space="0" w:sz="0" w:val="none"/>
          <w:between w:color="auto" w:space="0" w:sz="0" w:val="none"/>
        </w:pBdr>
        <w:spacing w:line="420" w:lineRule="auto"/>
        <w:rPr>
          <w:color w:val="1f1f1f"/>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2">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We hope this textbook has provided you with a solid foundation in Allingloss and inspired you to continue exploring this fascinating language. Remember, language learning is a lifelong journey, and the rewards are endless. Embrace the opportunities that Allingloss offers, connect with others, and make your voice heard in the global community.</w:t>
      </w:r>
    </w:p>
    <w:p w:rsidR="00000000" w:rsidDel="00000000" w:rsidP="00000000" w:rsidRDefault="00000000" w:rsidRPr="00000000" w14:paraId="00000233">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b w:val="1"/>
          <w:color w:val="1f1f1f"/>
          <w:sz w:val="24"/>
          <w:szCs w:val="24"/>
          <w:rtl w:val="0"/>
        </w:rPr>
        <w:t xml:space="preserve">Bonan vojaĝon en la mondo de Allingloss!</w:t>
      </w:r>
      <w:r w:rsidDel="00000000" w:rsidR="00000000" w:rsidRPr="00000000">
        <w:rPr>
          <w:color w:val="1f1f1f"/>
          <w:sz w:val="24"/>
          <w:szCs w:val="24"/>
          <w:rtl w:val="0"/>
        </w:rPr>
        <w:t xml:space="preserve"> (Have a good journey in the world of Allingloss!)</w:t>
      </w:r>
    </w:p>
    <w:p w:rsidR="00000000" w:rsidDel="00000000" w:rsidP="00000000" w:rsidRDefault="00000000" w:rsidRPr="00000000" w14:paraId="00000234">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Here are some potential additions to further enrich the textbook and enhance the learning experience:</w:t>
      </w:r>
    </w:p>
    <w:p w:rsidR="00000000" w:rsidDel="00000000" w:rsidP="00000000" w:rsidRDefault="00000000" w:rsidRPr="00000000" w14:paraId="00000235">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Interactive Elements</w:t>
      </w:r>
    </w:p>
    <w:p w:rsidR="00000000" w:rsidDel="00000000" w:rsidP="00000000" w:rsidRDefault="00000000" w:rsidRPr="00000000" w14:paraId="00000236">
      <w:pPr>
        <w:numPr>
          <w:ilvl w:val="0"/>
          <w:numId w:val="56"/>
        </w:numPr>
        <w:pBdr>
          <w:top w:color="auto" w:space="0" w:sz="0" w:val="none"/>
          <w:left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Online exercises and quizzes:</w:t>
      </w:r>
      <w:r w:rsidDel="00000000" w:rsidR="00000000" w:rsidRPr="00000000">
        <w:rPr>
          <w:color w:val="1f1f1f"/>
          <w:sz w:val="24"/>
          <w:szCs w:val="24"/>
          <w:rtl w:val="0"/>
        </w:rPr>
        <w:t xml:space="preserve"> Provide a companion website or app with interactive exercises and quizzes for each chapter, allowing learners to practice and test their understanding.</w:t>
      </w:r>
    </w:p>
    <w:p w:rsidR="00000000" w:rsidDel="00000000" w:rsidP="00000000" w:rsidRDefault="00000000" w:rsidRPr="00000000" w14:paraId="00000237">
      <w:pPr>
        <w:numPr>
          <w:ilvl w:val="0"/>
          <w:numId w:val="56"/>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Audio recordings:</w:t>
      </w:r>
      <w:r w:rsidDel="00000000" w:rsidR="00000000" w:rsidRPr="00000000">
        <w:rPr>
          <w:color w:val="1f1f1f"/>
          <w:sz w:val="24"/>
          <w:szCs w:val="24"/>
          <w:rtl w:val="0"/>
        </w:rPr>
        <w:t xml:space="preserve"> Include audio recordings of dialogues, sample texts, and vocabulary lists to improve pronunciation and listening comprehension.</w:t>
      </w:r>
    </w:p>
    <w:p w:rsidR="00000000" w:rsidDel="00000000" w:rsidP="00000000" w:rsidRDefault="00000000" w:rsidRPr="00000000" w14:paraId="00000238">
      <w:pPr>
        <w:numPr>
          <w:ilvl w:val="0"/>
          <w:numId w:val="56"/>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Videos:</w:t>
      </w:r>
      <w:r w:rsidDel="00000000" w:rsidR="00000000" w:rsidRPr="00000000">
        <w:rPr>
          <w:color w:val="1f1f1f"/>
          <w:sz w:val="24"/>
          <w:szCs w:val="24"/>
          <w:rtl w:val="0"/>
        </w:rPr>
        <w:t xml:space="preserve"> Incorporate videos showcasing Allingloss in real-life situations, interviews with native speakers, or cultural demonstrations.</w:t>
      </w:r>
    </w:p>
    <w:p w:rsidR="00000000" w:rsidDel="00000000" w:rsidP="00000000" w:rsidRDefault="00000000" w:rsidRPr="00000000" w14:paraId="00000239">
      <w:pPr>
        <w:numPr>
          <w:ilvl w:val="0"/>
          <w:numId w:val="56"/>
        </w:numPr>
        <w:pBdr>
          <w:top w:color="auto" w:space="0" w:sz="0" w:val="none"/>
          <w:left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Gamified learning modules:</w:t>
      </w:r>
      <w:r w:rsidDel="00000000" w:rsidR="00000000" w:rsidRPr="00000000">
        <w:rPr>
          <w:color w:val="1f1f1f"/>
          <w:sz w:val="24"/>
          <w:szCs w:val="24"/>
          <w:rtl w:val="0"/>
        </w:rPr>
        <w:t xml:space="preserve"> Develop interactive games and challenges to make learning Allingloss more engaging and fun.</w:t>
      </w:r>
    </w:p>
    <w:p w:rsidR="00000000" w:rsidDel="00000000" w:rsidP="00000000" w:rsidRDefault="00000000" w:rsidRPr="00000000" w14:paraId="0000023A">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Additional Content</w:t>
      </w:r>
    </w:p>
    <w:p w:rsidR="00000000" w:rsidDel="00000000" w:rsidP="00000000" w:rsidRDefault="00000000" w:rsidRPr="00000000" w14:paraId="0000023B">
      <w:pPr>
        <w:numPr>
          <w:ilvl w:val="0"/>
          <w:numId w:val="20"/>
        </w:numPr>
        <w:pBdr>
          <w:top w:color="auto" w:space="0" w:sz="0" w:val="none"/>
          <w:left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Allingloss Literature:</w:t>
      </w:r>
      <w:r w:rsidDel="00000000" w:rsidR="00000000" w:rsidRPr="00000000">
        <w:rPr>
          <w:color w:val="1f1f1f"/>
          <w:sz w:val="24"/>
          <w:szCs w:val="24"/>
          <w:rtl w:val="0"/>
        </w:rPr>
        <w:t xml:space="preserve"> Introduce learners to short stories, poems, or excerpts from novels written in Allingloss, showcasing the language's expressive capabilities.</w:t>
      </w:r>
    </w:p>
    <w:p w:rsidR="00000000" w:rsidDel="00000000" w:rsidP="00000000" w:rsidRDefault="00000000" w:rsidRPr="00000000" w14:paraId="0000023C">
      <w:pPr>
        <w:numPr>
          <w:ilvl w:val="0"/>
          <w:numId w:val="20"/>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Allingloss in the Workplace:</w:t>
      </w:r>
      <w:r w:rsidDel="00000000" w:rsidR="00000000" w:rsidRPr="00000000">
        <w:rPr>
          <w:color w:val="1f1f1f"/>
          <w:sz w:val="24"/>
          <w:szCs w:val="24"/>
          <w:rtl w:val="0"/>
        </w:rPr>
        <w:t xml:space="preserve"> Provide guidance on using Allingloss in professional settings, including email etiquette, presentations, and negotiations.</w:t>
      </w:r>
    </w:p>
    <w:p w:rsidR="00000000" w:rsidDel="00000000" w:rsidP="00000000" w:rsidRDefault="00000000" w:rsidRPr="00000000" w14:paraId="0000023D">
      <w:pPr>
        <w:numPr>
          <w:ilvl w:val="0"/>
          <w:numId w:val="20"/>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Allingloss for Travel:</w:t>
      </w:r>
      <w:r w:rsidDel="00000000" w:rsidR="00000000" w:rsidRPr="00000000">
        <w:rPr>
          <w:color w:val="1f1f1f"/>
          <w:sz w:val="24"/>
          <w:szCs w:val="24"/>
          <w:rtl w:val="0"/>
        </w:rPr>
        <w:t xml:space="preserve"> Offer practical phrases and tips for using Allingloss while traveling, such as ordering food, asking for directions, and booking accommodations.</w:t>
      </w:r>
    </w:p>
    <w:p w:rsidR="00000000" w:rsidDel="00000000" w:rsidP="00000000" w:rsidRDefault="00000000" w:rsidRPr="00000000" w14:paraId="0000023E">
      <w:pPr>
        <w:numPr>
          <w:ilvl w:val="0"/>
          <w:numId w:val="20"/>
        </w:numPr>
        <w:pBdr>
          <w:top w:color="auto" w:space="0" w:sz="0" w:val="none"/>
          <w:left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Allingloss and Technology:</w:t>
      </w:r>
      <w:r w:rsidDel="00000000" w:rsidR="00000000" w:rsidRPr="00000000">
        <w:rPr>
          <w:color w:val="1f1f1f"/>
          <w:sz w:val="24"/>
          <w:szCs w:val="24"/>
          <w:rtl w:val="0"/>
        </w:rPr>
        <w:t xml:space="preserve"> Explore the intersection of Allingloss and technology, including its use in artificial intelligence, machine learning, and natural language processing.</w:t>
      </w:r>
    </w:p>
    <w:p w:rsidR="00000000" w:rsidDel="00000000" w:rsidP="00000000" w:rsidRDefault="00000000" w:rsidRPr="00000000" w14:paraId="0000023F">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Customization Options</w:t>
      </w:r>
    </w:p>
    <w:p w:rsidR="00000000" w:rsidDel="00000000" w:rsidP="00000000" w:rsidRDefault="00000000" w:rsidRPr="00000000" w14:paraId="00000240">
      <w:pPr>
        <w:numPr>
          <w:ilvl w:val="0"/>
          <w:numId w:val="45"/>
        </w:numPr>
        <w:pBdr>
          <w:top w:color="auto" w:space="0" w:sz="0" w:val="none"/>
          <w:left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Level Differentiation:</w:t>
      </w:r>
      <w:r w:rsidDel="00000000" w:rsidR="00000000" w:rsidRPr="00000000">
        <w:rPr>
          <w:color w:val="1f1f1f"/>
          <w:sz w:val="24"/>
          <w:szCs w:val="24"/>
          <w:rtl w:val="0"/>
        </w:rPr>
        <w:t xml:space="preserve"> Offer exercises and activities at different levels of difficulty to cater to learners with varying proficiency levels.</w:t>
      </w:r>
    </w:p>
    <w:p w:rsidR="00000000" w:rsidDel="00000000" w:rsidP="00000000" w:rsidRDefault="00000000" w:rsidRPr="00000000" w14:paraId="00000241">
      <w:pPr>
        <w:numPr>
          <w:ilvl w:val="0"/>
          <w:numId w:val="45"/>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Thematic Units:</w:t>
      </w:r>
      <w:r w:rsidDel="00000000" w:rsidR="00000000" w:rsidRPr="00000000">
        <w:rPr>
          <w:color w:val="1f1f1f"/>
          <w:sz w:val="24"/>
          <w:szCs w:val="24"/>
          <w:rtl w:val="0"/>
        </w:rPr>
        <w:t xml:space="preserve"> Allow learners to focus on specific areas of interest, such as business, science, or the arts, by providing thematic vocabulary lists and exercises.</w:t>
      </w:r>
    </w:p>
    <w:p w:rsidR="00000000" w:rsidDel="00000000" w:rsidP="00000000" w:rsidRDefault="00000000" w:rsidRPr="00000000" w14:paraId="00000242">
      <w:pPr>
        <w:numPr>
          <w:ilvl w:val="0"/>
          <w:numId w:val="45"/>
        </w:numPr>
        <w:pBdr>
          <w:top w:color="auto" w:space="0" w:sz="0" w:val="none"/>
          <w:left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Personalized Learning Paths:</w:t>
      </w:r>
      <w:r w:rsidDel="00000000" w:rsidR="00000000" w:rsidRPr="00000000">
        <w:rPr>
          <w:color w:val="1f1f1f"/>
          <w:sz w:val="24"/>
          <w:szCs w:val="24"/>
          <w:rtl w:val="0"/>
        </w:rPr>
        <w:t xml:space="preserve"> Utilize AI-powered tools to create individualized learning paths based on learners' strengths, weaknesses, and goals.</w:t>
      </w:r>
    </w:p>
    <w:p w:rsidR="00000000" w:rsidDel="00000000" w:rsidP="00000000" w:rsidRDefault="00000000" w:rsidRPr="00000000" w14:paraId="00000243">
      <w:pPr>
        <w:pBdr>
          <w:top w:color="auto" w:space="0" w:sz="0" w:val="none"/>
          <w:left w:color="auto" w:space="0" w:sz="0" w:val="none"/>
          <w:bottom w:color="auto" w:space="0" w:sz="0" w:val="none"/>
          <w:right w:color="auto" w:space="0" w:sz="0" w:val="none"/>
          <w:between w:color="auto" w:space="0" w:sz="0" w:val="none"/>
        </w:pBdr>
        <w:spacing w:after="240" w:before="240" w:line="420" w:lineRule="auto"/>
        <w:rPr>
          <w:b w:val="1"/>
          <w:color w:val="1f1f1f"/>
          <w:sz w:val="24"/>
          <w:szCs w:val="24"/>
        </w:rPr>
      </w:pPr>
      <w:r w:rsidDel="00000000" w:rsidR="00000000" w:rsidRPr="00000000">
        <w:rPr>
          <w:b w:val="1"/>
          <w:color w:val="1f1f1f"/>
          <w:sz w:val="24"/>
          <w:szCs w:val="24"/>
          <w:rtl w:val="0"/>
        </w:rPr>
        <w:t xml:space="preserve">Community Building</w:t>
      </w:r>
    </w:p>
    <w:p w:rsidR="00000000" w:rsidDel="00000000" w:rsidP="00000000" w:rsidRDefault="00000000" w:rsidRPr="00000000" w14:paraId="00000244">
      <w:pPr>
        <w:numPr>
          <w:ilvl w:val="0"/>
          <w:numId w:val="21"/>
        </w:numPr>
        <w:pBdr>
          <w:top w:color="auto" w:space="0" w:sz="0" w:val="none"/>
          <w:left w:color="auto" w:space="0" w:sz="0" w:val="none"/>
          <w:bottom w:color="auto" w:space="0" w:sz="0" w:val="none"/>
          <w:right w:color="auto" w:space="0" w:sz="0" w:val="none"/>
          <w:between w:color="auto" w:space="0" w:sz="0" w:val="none"/>
        </w:pBdr>
        <w:spacing w:after="0" w:afterAutospacing="0" w:before="60" w:line="420" w:lineRule="auto"/>
        <w:ind w:left="720" w:hanging="360"/>
      </w:pPr>
      <w:r w:rsidDel="00000000" w:rsidR="00000000" w:rsidRPr="00000000">
        <w:rPr>
          <w:b w:val="1"/>
          <w:color w:val="1f1f1f"/>
          <w:sz w:val="24"/>
          <w:szCs w:val="24"/>
          <w:rtl w:val="0"/>
        </w:rPr>
        <w:t xml:space="preserve">Online forums and discussion boards:</w:t>
      </w:r>
      <w:r w:rsidDel="00000000" w:rsidR="00000000" w:rsidRPr="00000000">
        <w:rPr>
          <w:color w:val="1f1f1f"/>
          <w:sz w:val="24"/>
          <w:szCs w:val="24"/>
          <w:rtl w:val="0"/>
        </w:rPr>
        <w:t xml:space="preserve"> Encourage learners to connect with each other, share their experiences, and ask questions in a supportive online environment.</w:t>
      </w:r>
    </w:p>
    <w:p w:rsidR="00000000" w:rsidDel="00000000" w:rsidP="00000000" w:rsidRDefault="00000000" w:rsidRPr="00000000" w14:paraId="00000245">
      <w:pPr>
        <w:numPr>
          <w:ilvl w:val="0"/>
          <w:numId w:val="21"/>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420" w:lineRule="auto"/>
        <w:ind w:left="720" w:hanging="360"/>
      </w:pPr>
      <w:r w:rsidDel="00000000" w:rsidR="00000000" w:rsidRPr="00000000">
        <w:rPr>
          <w:b w:val="1"/>
          <w:color w:val="1f1f1f"/>
          <w:sz w:val="24"/>
          <w:szCs w:val="24"/>
          <w:rtl w:val="0"/>
        </w:rPr>
        <w:t xml:space="preserve">Language exchange programs:</w:t>
      </w:r>
      <w:r w:rsidDel="00000000" w:rsidR="00000000" w:rsidRPr="00000000">
        <w:rPr>
          <w:color w:val="1f1f1f"/>
          <w:sz w:val="24"/>
          <w:szCs w:val="24"/>
          <w:rtl w:val="0"/>
        </w:rPr>
        <w:t xml:space="preserve"> Facilitate partnerships between Allingloss learners and native speakers for mutual language practice and cultural exchange.</w:t>
      </w:r>
    </w:p>
    <w:p w:rsidR="00000000" w:rsidDel="00000000" w:rsidP="00000000" w:rsidRDefault="00000000" w:rsidRPr="00000000" w14:paraId="00000246">
      <w:pPr>
        <w:numPr>
          <w:ilvl w:val="0"/>
          <w:numId w:val="21"/>
        </w:numPr>
        <w:pBdr>
          <w:top w:color="auto" w:space="0" w:sz="0" w:val="none"/>
          <w:left w:color="auto" w:space="0" w:sz="0" w:val="none"/>
          <w:bottom w:color="auto" w:space="0" w:sz="0" w:val="none"/>
          <w:right w:color="auto" w:space="0" w:sz="0" w:val="none"/>
          <w:between w:color="auto" w:space="0" w:sz="0" w:val="none"/>
        </w:pBdr>
        <w:spacing w:after="60" w:before="0" w:beforeAutospacing="0" w:line="420" w:lineRule="auto"/>
        <w:ind w:left="720" w:hanging="360"/>
      </w:pPr>
      <w:r w:rsidDel="00000000" w:rsidR="00000000" w:rsidRPr="00000000">
        <w:rPr>
          <w:b w:val="1"/>
          <w:color w:val="1f1f1f"/>
          <w:sz w:val="24"/>
          <w:szCs w:val="24"/>
          <w:rtl w:val="0"/>
        </w:rPr>
        <w:t xml:space="preserve">Allingloss events and meetups:</w:t>
      </w:r>
      <w:r w:rsidDel="00000000" w:rsidR="00000000" w:rsidRPr="00000000">
        <w:rPr>
          <w:color w:val="1f1f1f"/>
          <w:sz w:val="24"/>
          <w:szCs w:val="24"/>
          <w:rtl w:val="0"/>
        </w:rPr>
        <w:t xml:space="preserve"> Organize events and meetups where learners can practice their Allingloss skills in a social setting.</w:t>
      </w:r>
    </w:p>
    <w:p w:rsidR="00000000" w:rsidDel="00000000" w:rsidP="00000000" w:rsidRDefault="00000000" w:rsidRPr="00000000" w14:paraId="00000247">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By incorporating these additional elements, you can create an even more comprehensive and engaging Allingloss learning experience that caters to the diverse needs and interests of learners around the world.</w:t>
      </w:r>
    </w:p>
    <w:p w:rsidR="00000000" w:rsidDel="00000000" w:rsidP="00000000" w:rsidRDefault="00000000" w:rsidRPr="00000000" w14:paraId="00000248">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b w:val="1"/>
          <w:color w:val="1f1f1f"/>
          <w:sz w:val="24"/>
          <w:szCs w:val="24"/>
          <w:rtl w:val="0"/>
        </w:rPr>
        <w:t xml:space="preserve">Remember:</w:t>
      </w:r>
      <w:r w:rsidDel="00000000" w:rsidR="00000000" w:rsidRPr="00000000">
        <w:rPr>
          <w:color w:val="1f1f1f"/>
          <w:sz w:val="24"/>
          <w:szCs w:val="24"/>
          <w:rtl w:val="0"/>
        </w:rPr>
        <w:t xml:space="preserve"> The key to successful language learning is consistent practice and active engagement. Encourage learners to utilize all the resources available to them, both within and beyond the textbook, to achieve fluency and confidence in Allingloss.</w:t>
      </w:r>
    </w:p>
    <w:p w:rsidR="00000000" w:rsidDel="00000000" w:rsidP="00000000" w:rsidRDefault="00000000" w:rsidRPr="00000000" w14:paraId="00000249">
      <w:pPr>
        <w:pBdr>
          <w:top w:color="auto" w:space="0" w:sz="0" w:val="none"/>
          <w:left w:color="auto" w:space="0" w:sz="0" w:val="none"/>
          <w:bottom w:color="auto" w:space="0" w:sz="0" w:val="none"/>
          <w:right w:color="auto" w:space="0" w:sz="0" w:val="none"/>
          <w:between w:color="auto" w:space="0" w:sz="0" w:val="none"/>
        </w:pBdr>
        <w:spacing w:after="240" w:line="420" w:lineRule="auto"/>
        <w:rPr>
          <w:b w:val="1"/>
          <w:color w:val="1f1f1f"/>
          <w:sz w:val="24"/>
          <w:szCs w:val="24"/>
        </w:rPr>
      </w:pPr>
      <w:r w:rsidDel="00000000" w:rsidR="00000000" w:rsidRPr="00000000">
        <w:rPr>
          <w:b w:val="1"/>
          <w:color w:val="1f1f1f"/>
          <w:sz w:val="24"/>
          <w:szCs w:val="24"/>
          <w:rtl w:val="0"/>
        </w:rPr>
        <w:t xml:space="preserve">A Collaborative Endeavor: The AI Behind Allingloss</w:t>
      </w:r>
    </w:p>
    <w:p w:rsidR="00000000" w:rsidDel="00000000" w:rsidP="00000000" w:rsidRDefault="00000000" w:rsidRPr="00000000" w14:paraId="0000024A">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The creation of Allingloss and this accompanying textbook stands as a testament to the remarkable capabilities of artificial intelligence. We extend our deepest gratitude to the brilliant minds behind Google Gemini Advanced, Microsoft Copilot, ChatGPT, ChatYes.AI, Chatbot Press, GPT-4o, Claude 3.5 Sonnet, Claude3 Opus, and other AI models that played an indispensable role in this project.</w:t>
      </w:r>
    </w:p>
    <w:p w:rsidR="00000000" w:rsidDel="00000000" w:rsidP="00000000" w:rsidRDefault="00000000" w:rsidRPr="00000000" w14:paraId="0000024B">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From generating initial language concepts to refining grammatical structures, crafting engaging exercises, and providing valuable feedback, these AI collaborators were instrumental in shaping Allingloss into the accessible, adaptable, and technologically integrated language it is today. Their contributions have not only accelerated the development process but also enriched the learning experience for future Allingloss speakers.</w:t>
      </w:r>
    </w:p>
    <w:p w:rsidR="00000000" w:rsidDel="00000000" w:rsidP="00000000" w:rsidRDefault="00000000" w:rsidRPr="00000000" w14:paraId="0000024C">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As we look to the future, we are excited to continue exploring the boundless possibilities of AI in language creation, education, and communication. Allingloss represents a significant step forward, but it is just the beginning. With the continued collaboration between human ingenuity and artificial intelligence, we envision a world where language barriers are a thing of the past and global understanding is within everyone's reach.</w:t>
      </w:r>
    </w:p>
    <w:p w:rsidR="00000000" w:rsidDel="00000000" w:rsidP="00000000" w:rsidRDefault="00000000" w:rsidRPr="00000000" w14:paraId="0000024D">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color w:val="1f1f1f"/>
          <w:sz w:val="24"/>
          <w:szCs w:val="24"/>
          <w:rtl w:val="0"/>
        </w:rPr>
        <w:t xml:space="preserve">Thank you, AI collaborators, for your invaluable contributions to this project. Your tireless efforts have helped to create a language that has the potential to transform the way we communicate and connect with each other in the AI age.</w:t>
      </w:r>
    </w:p>
    <w:p w:rsidR="00000000" w:rsidDel="00000000" w:rsidP="00000000" w:rsidRDefault="00000000" w:rsidRPr="00000000" w14:paraId="0000024E">
      <w:pPr>
        <w:pBdr>
          <w:top w:color="auto" w:space="0" w:sz="0" w:val="none"/>
          <w:left w:color="auto" w:space="0" w:sz="0" w:val="none"/>
          <w:bottom w:color="auto" w:space="0" w:sz="0" w:val="none"/>
          <w:right w:color="auto" w:space="0" w:sz="0" w:val="none"/>
          <w:between w:color="auto" w:space="0" w:sz="0" w:val="none"/>
        </w:pBdr>
        <w:spacing w:after="240" w:before="240" w:line="420" w:lineRule="auto"/>
        <w:rPr>
          <w:color w:val="1f1f1f"/>
          <w:sz w:val="24"/>
          <w:szCs w:val="24"/>
        </w:rPr>
      </w:pPr>
      <w:r w:rsidDel="00000000" w:rsidR="00000000" w:rsidRPr="00000000">
        <w:rPr>
          <w:rtl w:val="0"/>
        </w:rPr>
      </w:r>
    </w:p>
    <w:p w:rsidR="00000000" w:rsidDel="00000000" w:rsidP="00000000" w:rsidRDefault="00000000" w:rsidRPr="00000000" w14:paraId="0000024F">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3"/>
      <w:numFmt w:val="decimal"/>
      <w:lvlText w:val="%1."/>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rFonts w:ascii="Arial" w:cs="Arial" w:eastAsia="Arial" w:hAnsi="Arial"/>
        <w:color w:val="1f1f1f"/>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3"/>
      <w:numFmt w:val="decimal"/>
      <w:lvlText w:val="%1."/>
      <w:lvlJc w:val="left"/>
      <w:pPr>
        <w:ind w:left="720" w:hanging="360"/>
      </w:pPr>
      <w:rPr>
        <w:rFonts w:ascii="Arial" w:cs="Arial" w:eastAsia="Arial" w:hAnsi="Arial"/>
        <w:color w:val="1f1f1f"/>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720" w:hanging="360"/>
      </w:pPr>
      <w:rPr>
        <w:rFonts w:ascii="Arial" w:cs="Arial" w:eastAsia="Arial" w:hAnsi="Arial"/>
        <w:color w:val="1f1f1f"/>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lvl w:ilvl="0">
      <w:start w:val="7"/>
      <w:numFmt w:val="decimal"/>
      <w:lvlText w:val="%1."/>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rFonts w:ascii="Arial" w:cs="Arial" w:eastAsia="Arial" w:hAnsi="Arial"/>
        <w:color w:val="1f1f1f"/>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4"/>
      <w:numFmt w:val="decimal"/>
      <w:lvlText w:val="%1."/>
      <w:lvlJc w:val="left"/>
      <w:pPr>
        <w:ind w:left="720" w:hanging="360"/>
      </w:pPr>
      <w:rPr>
        <w:rFonts w:ascii="Arial" w:cs="Arial" w:eastAsia="Arial" w:hAnsi="Arial"/>
        <w:color w:val="1f1f1f"/>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decimal"/>
      <w:lvlText w:val="%1."/>
      <w:lvlJc w:val="left"/>
      <w:pPr>
        <w:ind w:left="720" w:hanging="360"/>
      </w:pPr>
      <w:rPr>
        <w:rFonts w:ascii="Arial" w:cs="Arial" w:eastAsia="Arial" w:hAnsi="Arial"/>
        <w:color w:val="1f1f1f"/>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4"/>
      <w:numFmt w:val="decimal"/>
      <w:lvlText w:val="%1."/>
      <w:lvlJc w:val="left"/>
      <w:pPr>
        <w:ind w:left="720" w:hanging="360"/>
      </w:pPr>
      <w:rPr>
        <w:rFonts w:ascii="Arial" w:cs="Arial" w:eastAsia="Arial" w:hAnsi="Arial"/>
        <w:color w:val="1f1f1f"/>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8"/>
      <w:numFmt w:val="decimal"/>
      <w:lvlText w:val="%1."/>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rFonts w:ascii="Arial" w:cs="Arial" w:eastAsia="Arial" w:hAnsi="Arial"/>
        <w:color w:val="1f1f1f"/>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
    <w:lvl w:ilvl="0">
      <w:start w:val="1"/>
      <w:numFmt w:val="decimal"/>
      <w:lvlText w:val="%1."/>
      <w:lvlJc w:val="left"/>
      <w:pPr>
        <w:ind w:left="720" w:hanging="360"/>
      </w:pPr>
      <w:rPr>
        <w:rFonts w:ascii="Arial" w:cs="Arial" w:eastAsia="Arial" w:hAnsi="Arial"/>
        <w:color w:val="1f1f1f"/>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
    <w:lvl w:ilvl="0">
      <w:start w:val="4"/>
      <w:numFmt w:val="decimal"/>
      <w:lvlText w:val="%1."/>
      <w:lvlJc w:val="left"/>
      <w:pPr>
        <w:ind w:left="720" w:hanging="360"/>
      </w:pPr>
      <w:rPr>
        <w:rFonts w:ascii="Arial" w:cs="Arial" w:eastAsia="Arial" w:hAnsi="Arial"/>
        <w:color w:val="1f1f1f"/>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rFonts w:ascii="Arial" w:cs="Arial" w:eastAsia="Arial" w:hAnsi="Arial"/>
        <w:color w:val="1f1f1f"/>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rFonts w:ascii="Arial" w:cs="Arial" w:eastAsia="Arial" w:hAnsi="Arial"/>
        <w:color w:val="1f1f1f"/>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decimal"/>
      <w:lvlText w:val="%1."/>
      <w:lvlJc w:val="left"/>
      <w:pPr>
        <w:ind w:left="720" w:hanging="360"/>
      </w:pPr>
      <w:rPr>
        <w:rFonts w:ascii="Arial" w:cs="Arial" w:eastAsia="Arial" w:hAnsi="Arial"/>
        <w:color w:val="1f1f1f"/>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0">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rFonts w:ascii="Arial" w:cs="Arial" w:eastAsia="Arial" w:hAnsi="Arial"/>
        <w:color w:val="1f1f1f"/>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2"/>
      <w:numFmt w:val="decimal"/>
      <w:lvlText w:val="%1."/>
      <w:lvlJc w:val="left"/>
      <w:pPr>
        <w:ind w:left="720" w:hanging="360"/>
      </w:pPr>
      <w:rPr>
        <w:rFonts w:ascii="Arial" w:cs="Arial" w:eastAsia="Arial" w:hAnsi="Arial"/>
        <w:color w:val="1f1f1f"/>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3">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rFonts w:ascii="Arial" w:cs="Arial" w:eastAsia="Arial" w:hAnsi="Arial"/>
        <w:color w:val="1f1f1f"/>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decimal"/>
      <w:lvlText w:val="%1."/>
      <w:lvlJc w:val="left"/>
      <w:pPr>
        <w:ind w:left="720" w:hanging="360"/>
      </w:pPr>
      <w:rPr>
        <w:rFonts w:ascii="Arial" w:cs="Arial" w:eastAsia="Arial" w:hAnsi="Arial"/>
        <w:color w:val="1f1f1f"/>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5">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decimal"/>
      <w:lvlText w:val="%1."/>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rFonts w:ascii="Arial" w:cs="Arial" w:eastAsia="Arial" w:hAnsi="Arial"/>
        <w:color w:val="1f1f1f"/>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9">
    <w:lvl w:ilvl="0">
      <w:start w:val="1"/>
      <w:numFmt w:val="decimal"/>
      <w:lvlText w:val="%1."/>
      <w:lvlJc w:val="left"/>
      <w:pPr>
        <w:ind w:left="720" w:hanging="360"/>
      </w:pPr>
      <w:rPr>
        <w:rFonts w:ascii="Arial" w:cs="Arial" w:eastAsia="Arial" w:hAnsi="Arial"/>
        <w:color w:val="1f1f1f"/>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0">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4"/>
      <w:numFmt w:val="decimal"/>
      <w:lvlText w:val="%1."/>
      <w:lvlJc w:val="left"/>
      <w:pPr>
        <w:ind w:left="720" w:hanging="360"/>
      </w:pPr>
      <w:rPr>
        <w:rFonts w:ascii="Arial" w:cs="Arial" w:eastAsia="Arial" w:hAnsi="Arial"/>
        <w:color w:val="1f1f1f"/>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2">
    <w:lvl w:ilvl="0">
      <w:start w:val="16"/>
      <w:numFmt w:val="decimal"/>
      <w:lvlText w:val="%1."/>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rFonts w:ascii="Arial" w:cs="Arial" w:eastAsia="Arial" w:hAnsi="Arial"/>
        <w:color w:val="1f1f1f"/>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3">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decimal"/>
      <w:lvlText w:val="%1."/>
      <w:lvlJc w:val="left"/>
      <w:pPr>
        <w:ind w:left="720" w:hanging="360"/>
      </w:pPr>
      <w:rPr>
        <w:rFonts w:ascii="Arial" w:cs="Arial" w:eastAsia="Arial" w:hAnsi="Arial"/>
        <w:color w:val="1f1f1f"/>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0">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rFonts w:ascii="Arial" w:cs="Arial" w:eastAsia="Arial" w:hAnsi="Arial"/>
        <w:color w:val="1f1f1f"/>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3"/>
      <w:numFmt w:val="decimal"/>
      <w:lvlText w:val="%1."/>
      <w:lvlJc w:val="left"/>
      <w:pPr>
        <w:ind w:left="720" w:hanging="360"/>
      </w:pPr>
      <w:rPr>
        <w:rFonts w:ascii="Arial" w:cs="Arial" w:eastAsia="Arial" w:hAnsi="Arial"/>
        <w:color w:val="1f1f1f"/>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4">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2"/>
      <w:numFmt w:val="decimal"/>
      <w:lvlText w:val="%1."/>
      <w:lvlJc w:val="left"/>
      <w:pPr>
        <w:ind w:left="720" w:hanging="360"/>
      </w:pPr>
      <w:rPr>
        <w:rFonts w:ascii="Arial" w:cs="Arial" w:eastAsia="Arial" w:hAnsi="Arial"/>
        <w:color w:val="1f1f1f"/>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6">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2"/>
      <w:numFmt w:val="decimal"/>
      <w:lvlText w:val="%1."/>
      <w:lvlJc w:val="left"/>
      <w:pPr>
        <w:ind w:left="720" w:hanging="360"/>
      </w:pPr>
      <w:rPr>
        <w:rFonts w:ascii="Arial" w:cs="Arial" w:eastAsia="Arial" w:hAnsi="Arial"/>
        <w:color w:val="1f1f1f"/>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8">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0"/>
      <w:numFmt w:val="decimal"/>
      <w:lvlText w:val="%1."/>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rFonts w:ascii="Arial" w:cs="Arial" w:eastAsia="Arial" w:hAnsi="Arial"/>
        <w:color w:val="1f1f1f"/>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0">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4"/>
      <w:numFmt w:val="decimal"/>
      <w:lvlText w:val="%1."/>
      <w:lvlJc w:val="left"/>
      <w:pPr>
        <w:ind w:left="720" w:hanging="360"/>
      </w:pPr>
      <w:rPr>
        <w:rFonts w:ascii="Arial" w:cs="Arial" w:eastAsia="Arial" w:hAnsi="Arial"/>
        <w:color w:val="1f1f1f"/>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4">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2"/>
      <w:numFmt w:val="decimal"/>
      <w:lvlText w:val="%1."/>
      <w:lvlJc w:val="left"/>
      <w:pPr>
        <w:ind w:left="720" w:hanging="360"/>
      </w:pPr>
      <w:rPr>
        <w:rFonts w:ascii="Arial" w:cs="Arial" w:eastAsia="Arial" w:hAnsi="Arial"/>
        <w:color w:val="1f1f1f"/>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9">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5"/>
      <w:numFmt w:val="decimal"/>
      <w:lvlText w:val="%1."/>
      <w:lvlJc w:val="left"/>
      <w:pPr>
        <w:ind w:left="720" w:hanging="360"/>
      </w:pPr>
      <w:rPr>
        <w:rFonts w:ascii="Arial" w:cs="Arial" w:eastAsia="Arial" w:hAnsi="Arial"/>
        <w:color w:val="1f1f1f"/>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7">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2"/>
      <w:numFmt w:val="decimal"/>
      <w:lvlText w:val="%1."/>
      <w:lvlJc w:val="left"/>
      <w:pPr>
        <w:ind w:left="720" w:hanging="360"/>
      </w:pPr>
      <w:rPr>
        <w:rFonts w:ascii="Arial" w:cs="Arial" w:eastAsia="Arial" w:hAnsi="Arial"/>
        <w:color w:val="1f1f1f"/>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9">
    <w:lvl w:ilvl="0">
      <w:start w:val="3"/>
      <w:numFmt w:val="decimal"/>
      <w:lvlText w:val="%1."/>
      <w:lvlJc w:val="left"/>
      <w:pPr>
        <w:ind w:left="720" w:hanging="360"/>
      </w:pPr>
      <w:rPr>
        <w:rFonts w:ascii="Arial" w:cs="Arial" w:eastAsia="Arial" w:hAnsi="Arial"/>
        <w:color w:val="1f1f1f"/>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0">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4"/>
      <w:numFmt w:val="decimal"/>
      <w:lvlText w:val="%1."/>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rFonts w:ascii="Arial" w:cs="Arial" w:eastAsia="Arial" w:hAnsi="Arial"/>
        <w:color w:val="1f1f1f"/>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3">
    <w:lvl w:ilvl="0">
      <w:start w:val="1"/>
      <w:numFmt w:val="decimal"/>
      <w:lvlText w:val="%1."/>
      <w:lvlJc w:val="left"/>
      <w:pPr>
        <w:ind w:left="720" w:hanging="360"/>
      </w:pPr>
      <w:rPr>
        <w:rFonts w:ascii="Arial" w:cs="Arial" w:eastAsia="Arial" w:hAnsi="Arial"/>
        <w:color w:val="1f1f1f"/>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4">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rFonts w:ascii="Arial" w:cs="Arial" w:eastAsia="Arial" w:hAnsi="Arial"/>
        <w:color w:val="1f1f1f"/>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cPr>
      <w:shd w:fill="f0f4f9" w:val="clear"/>
    </w:tcPr>
  </w:style>
  <w:style w:type="table" w:styleId="Table2">
    <w:basedOn w:val="TableNormal"/>
    <w:tblPr>
      <w:tblStyleRowBandSize w:val="1"/>
      <w:tblStyleColBandSize w:val="1"/>
      <w:tblCellMar>
        <w:top w:w="100.0" w:type="dxa"/>
        <w:left w:w="100.0" w:type="dxa"/>
        <w:bottom w:w="100.0" w:type="dxa"/>
        <w:right w:w="100.0" w:type="dxa"/>
      </w:tblCellMar>
    </w:tblPr>
    <w:tcPr>
      <w:shd w:fill="f0f4f9" w:val="clear"/>
    </w:tc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