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1. Introduction to Climate Change</w:t>
      </w:r>
    </w:p>
    <w:p/>
    <w:p>
      <w:r>
        <w:t xml:space="preserve">Climate change is a pressing global issue that has garnered increasing attention in recent years. The phenomenon refers to long-term shifts in temperatures and weather patterns which can have profound impacts on both the environment and human societies. While natural factors such as changes in the sun's activity and volcanic eruptions can contribute to climate variations, it is the activities of humans since the 1800s that have emerged as the primary driver of climate change.</w:t>
      </w:r>
    </w:p>
    <w:p/>
    <w:p>
      <w:r>
        <w:t xml:space="preserve">Climate change is often portrayed as a pressing global issue that demands urgent action. However, it is essential to acknowledge that the scientific community remains divided on the extent to which human activities have contributed to climate change. While it is true that human activities such as industrialization and deforestation have increased greenhouse gas emissions, other factors such as natural climate cycles and variability should not be overlooked. It is important to approach the issue of climate change with a balanced and evidence-based perspective, rather than attributing all changes solely to human actions since the 1800s.</w:t>
      </w:r>
    </w:p>
    <w:p/>
    <w:p>
      <w:r>
        <w:t xml:space="preserve">This phenomenon, known as the greenhouse effect, has led to a rise in global temperatures, resulting in various impacts on the environment( Rockström, Johan... ).</w:t>
      </w:r>
    </w:p>
    <w:p/>
    <w:p/>
    <w:p>
      <w:r>
        <w:t xml:space="preserve">The combustion of fossil fuels, including coal, oil, and gas, produces a cascade of greenhouse gas emissions that envelop the Earth in a suffocating blanket, effectively trapping the sun's radiant heat within our atmosphere. This insidious process, aptly termed the greenhouse effect, instigates a relentless escalation in global temperatures, heralding a future marred by dire consequences. Regrettably, the hand of humanity further exacerbates this looming crisis through heedless acts like widespread deforestation, unchecked industrial practices ( D'Art, Daryl, Turner, Thomas, ) ., and intensive agricultural methods that inject copious amounts of additional greenhouse gases into the already overloaded atmosphere. The reality of our predicament is stark and unforgiving - unless drastic measures are promptly implemented, the relentless march toward catastrophic climate upheaval will only hasten, accentuating the urgency for immediate action to mitigate this existential threat.</w:t>
      </w:r>
    </w:p>
    <w:p/>
    <w:p/>
    <w:p>
      <w:r>
        <w:t xml:space="preserve">2. Natural Causes of Climate Change</w:t>
      </w:r>
    </w:p>
    <w:p/>
    <w:p>
      <w:r>
        <w:t xml:space="preserve">These rising temperatures lead to various consequences, such as melting ice caps, rising sea levels, extreme weather events, and disruptions to( Whitmee, Sarah... ).</w:t>
      </w:r>
    </w:p>
    <w:p/>
    <w:p/>
    <w:p>
      <w:r>
        <w:t xml:space="preserve">3. Human Activities as the Main Driver of Climate Change</w:t>
      </w:r>
    </w:p>
    <w:p/>
    <w:p/>
    <w:p/>
    <w:p>
      <w:r>
        <w:t xml:space="preserve">4. Impact of Fossil Fuel Burning on Greenhouse Gas Emissions</w:t>
      </w:r>
    </w:p>
    <w:p/>
    <w:p/>
    <w:p/>
    <w:p>
      <w:r>
        <w:t xml:space="preserve">5. Mechanism of Greenhouse Gas Effect</w:t>
      </w:r>
    </w:p>
    <w:p/>
    <w:p/>
    <w:p/>
    <w:p>
      <w:r>
        <w:t xml:space="preserve">6. Historical Overview of Human Activities and Climate Change</w:t>
      </w:r>
    </w:p>
    <w:p/>
    <w:p/>
    <w:p/>
    <w:p>
      <w:r>
        <w:t xml:space="preserve">7. Consequences of Rising Global Temperatures</w:t>
      </w:r>
    </w:p>
    <w:p/>
    <w:p/>
    <w:p/>
    <w:p>
      <w:r>
        <w:t xml:space="preserve">8. Mitigation Strategies for Climate Change</w:t>
      </w:r>
    </w:p>
    <w:p/>
    <w:p/>
    <w:p/>
    <w:p>
      <w:r>
        <w:t xml:space="preserve">9. Role of Renewable Energy in Combating Climate Change</w:t>
      </w:r>
    </w:p>
    <w:p/>
    <w:p/>
    <w:p/>
    <w:p>
      <w:r>
        <w:t xml:space="preserve">10. Conclusion and Call to Action</w:t>
      </w:r>
    </w:p>
    <w:p/>
    <w:p/>
    <w:p/>
    <w:p>
      <w:pPr>
        <w:pStyle w:val="Heading1"/>
      </w:pP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2024-08-16T23:08:05Z</dcterms:created>
  <dcterms:modified xsi:type="dcterms:W3CDTF">2024-08-16T23:08:05Z</dcterms:modified>
</cp:coreProperties>
</file>