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384" w:rsidRPr="0056052B" w:rsidRDefault="00E02241" w:rsidP="00737034">
      <w:pPr>
        <w:pStyle w:val="Title"/>
        <w:rPr>
          <w:szCs w:val="24"/>
        </w:rPr>
      </w:pPr>
      <w:r w:rsidRPr="0056052B">
        <w:rPr>
          <w:szCs w:val="24"/>
        </w:rPr>
        <w:t>Artificial Intelligence Awareness among L</w:t>
      </w:r>
      <w:r w:rsidR="00720A2A" w:rsidRPr="0056052B">
        <w:rPr>
          <w:szCs w:val="24"/>
        </w:rPr>
        <w:t xml:space="preserve">ibrary and </w:t>
      </w:r>
      <w:r w:rsidRPr="0056052B">
        <w:rPr>
          <w:szCs w:val="24"/>
        </w:rPr>
        <w:t>I</w:t>
      </w:r>
      <w:r w:rsidR="00720A2A" w:rsidRPr="0056052B">
        <w:rPr>
          <w:szCs w:val="24"/>
        </w:rPr>
        <w:t xml:space="preserve">nformation </w:t>
      </w:r>
      <w:r w:rsidRPr="0056052B">
        <w:rPr>
          <w:szCs w:val="24"/>
        </w:rPr>
        <w:t>S</w:t>
      </w:r>
      <w:r w:rsidR="00720A2A" w:rsidRPr="0056052B">
        <w:rPr>
          <w:szCs w:val="24"/>
        </w:rPr>
        <w:t>cience</w:t>
      </w:r>
      <w:r w:rsidRPr="0056052B">
        <w:rPr>
          <w:szCs w:val="24"/>
        </w:rPr>
        <w:t xml:space="preserve"> Professionals: A Study</w:t>
      </w:r>
    </w:p>
    <w:p w:rsidR="00E02241" w:rsidRPr="0056052B" w:rsidRDefault="00E02241" w:rsidP="00E02241">
      <w:pPr>
        <w:jc w:val="center"/>
        <w:rPr>
          <w:rFonts w:ascii="Times New Roman" w:hAnsi="Times New Roman" w:cs="Times New Roman"/>
          <w:sz w:val="24"/>
          <w:szCs w:val="24"/>
          <w:lang w:val="en-US"/>
        </w:rPr>
      </w:pPr>
    </w:p>
    <w:p w:rsidR="00E02241" w:rsidRPr="0056052B" w:rsidRDefault="00E02241" w:rsidP="00E02241">
      <w:pPr>
        <w:jc w:val="center"/>
        <w:rPr>
          <w:rFonts w:ascii="Times New Roman" w:hAnsi="Times New Roman" w:cs="Times New Roman"/>
          <w:sz w:val="24"/>
          <w:szCs w:val="24"/>
          <w:lang w:val="en-US"/>
        </w:rPr>
      </w:pPr>
    </w:p>
    <w:p w:rsidR="00E02241" w:rsidRPr="0056052B" w:rsidRDefault="00E02241" w:rsidP="00E02241">
      <w:pPr>
        <w:jc w:val="center"/>
        <w:rPr>
          <w:rFonts w:ascii="Times New Roman" w:hAnsi="Times New Roman" w:cs="Times New Roman"/>
          <w:sz w:val="24"/>
          <w:szCs w:val="24"/>
          <w:lang w:val="en-US"/>
        </w:rPr>
      </w:pPr>
    </w:p>
    <w:p w:rsidR="00E02241" w:rsidRPr="0056052B" w:rsidRDefault="00E02241" w:rsidP="00E02241">
      <w:pPr>
        <w:rPr>
          <w:rFonts w:ascii="Times New Roman" w:hAnsi="Times New Roman" w:cs="Times New Roman"/>
          <w:sz w:val="24"/>
          <w:szCs w:val="24"/>
          <w:lang w:val="en-US"/>
        </w:rPr>
      </w:pPr>
    </w:p>
    <w:p w:rsidR="00E02241" w:rsidRPr="0056052B" w:rsidRDefault="00E02241" w:rsidP="00DC6CC9">
      <w:pPr>
        <w:pStyle w:val="Heading1"/>
        <w:rPr>
          <w:szCs w:val="24"/>
        </w:rPr>
      </w:pPr>
      <w:r w:rsidRPr="0056052B">
        <w:rPr>
          <w:szCs w:val="24"/>
        </w:rPr>
        <w:t>Abstract</w:t>
      </w:r>
    </w:p>
    <w:p w:rsidR="001D5672" w:rsidRPr="0056052B" w:rsidRDefault="00B91205" w:rsidP="00F21B40">
      <w:pPr>
        <w:pStyle w:val="BodyTextIndent3"/>
        <w:rPr>
          <w:szCs w:val="24"/>
        </w:rPr>
      </w:pPr>
      <w:r w:rsidRPr="0056052B">
        <w:rPr>
          <w:szCs w:val="24"/>
        </w:rPr>
        <w:t xml:space="preserve">Artificial Intelligence is reshaping many sectors, including </w:t>
      </w:r>
      <w:r w:rsidR="002B68D4" w:rsidRPr="0056052B">
        <w:rPr>
          <w:szCs w:val="24"/>
        </w:rPr>
        <w:t>Library and Information Science</w:t>
      </w:r>
      <w:r w:rsidRPr="0056052B">
        <w:rPr>
          <w:szCs w:val="24"/>
        </w:rPr>
        <w:t>. Th</w:t>
      </w:r>
      <w:r w:rsidR="002B68D4" w:rsidRPr="0056052B">
        <w:rPr>
          <w:szCs w:val="24"/>
        </w:rPr>
        <w:t>e</w:t>
      </w:r>
      <w:r w:rsidRPr="0056052B">
        <w:rPr>
          <w:szCs w:val="24"/>
        </w:rPr>
        <w:t xml:space="preserve"> </w:t>
      </w:r>
      <w:r w:rsidR="002B68D4" w:rsidRPr="0056052B">
        <w:rPr>
          <w:szCs w:val="24"/>
        </w:rPr>
        <w:t xml:space="preserve">present </w:t>
      </w:r>
      <w:r w:rsidRPr="0056052B">
        <w:rPr>
          <w:szCs w:val="24"/>
        </w:rPr>
        <w:t>study explores the level</w:t>
      </w:r>
      <w:r w:rsidR="00C04517" w:rsidRPr="0056052B">
        <w:rPr>
          <w:szCs w:val="24"/>
        </w:rPr>
        <w:t>s</w:t>
      </w:r>
      <w:r w:rsidRPr="0056052B">
        <w:rPr>
          <w:szCs w:val="24"/>
        </w:rPr>
        <w:t xml:space="preserve"> of awareness, understanding, and practical usage of AI tools among </w:t>
      </w:r>
      <w:r w:rsidR="00720A2A" w:rsidRPr="0056052B">
        <w:rPr>
          <w:szCs w:val="24"/>
        </w:rPr>
        <w:t xml:space="preserve">library and information science </w:t>
      </w:r>
      <w:r w:rsidRPr="0056052B">
        <w:rPr>
          <w:szCs w:val="24"/>
        </w:rPr>
        <w:t>professionals</w:t>
      </w:r>
      <w:r w:rsidR="002B68D4" w:rsidRPr="0056052B">
        <w:rPr>
          <w:szCs w:val="24"/>
        </w:rPr>
        <w:t xml:space="preserve"> in the colleges affiliated </w:t>
      </w:r>
      <w:r w:rsidR="00886141" w:rsidRPr="0056052B">
        <w:rPr>
          <w:szCs w:val="24"/>
        </w:rPr>
        <w:t>with</w:t>
      </w:r>
      <w:r w:rsidR="002B68D4" w:rsidRPr="0056052B">
        <w:rPr>
          <w:szCs w:val="24"/>
        </w:rPr>
        <w:t xml:space="preserve"> </w:t>
      </w:r>
      <w:r w:rsidR="00886141" w:rsidRPr="0056052B">
        <w:rPr>
          <w:szCs w:val="24"/>
        </w:rPr>
        <w:t xml:space="preserve">the </w:t>
      </w:r>
      <w:r w:rsidR="002B68D4" w:rsidRPr="0056052B">
        <w:rPr>
          <w:szCs w:val="24"/>
        </w:rPr>
        <w:t>University of Mumbai, Mumbai</w:t>
      </w:r>
      <w:r w:rsidRPr="0056052B">
        <w:rPr>
          <w:szCs w:val="24"/>
        </w:rPr>
        <w:t xml:space="preserve">. </w:t>
      </w:r>
    </w:p>
    <w:p w:rsidR="001D5672" w:rsidRPr="0056052B" w:rsidRDefault="002B68D4" w:rsidP="00F21B40">
      <w:pPr>
        <w:pStyle w:val="BodyTextIndent3"/>
        <w:rPr>
          <w:szCs w:val="24"/>
        </w:rPr>
      </w:pPr>
      <w:r w:rsidRPr="0056052B">
        <w:rPr>
          <w:szCs w:val="24"/>
        </w:rPr>
        <w:t>The researchers employed a</w:t>
      </w:r>
      <w:r w:rsidR="00B91205" w:rsidRPr="0056052B">
        <w:rPr>
          <w:szCs w:val="24"/>
        </w:rPr>
        <w:t xml:space="preserve"> survey method to </w:t>
      </w:r>
      <w:r w:rsidRPr="0056052B">
        <w:rPr>
          <w:szCs w:val="24"/>
        </w:rPr>
        <w:t>determine</w:t>
      </w:r>
      <w:r w:rsidR="00B91205" w:rsidRPr="0056052B">
        <w:rPr>
          <w:szCs w:val="24"/>
        </w:rPr>
        <w:t xml:space="preserve"> the knowledge, perceptions, and challenges in AI adoption within the profession. </w:t>
      </w:r>
    </w:p>
    <w:p w:rsidR="001D5672" w:rsidRPr="0056052B" w:rsidRDefault="00B91205" w:rsidP="00F21B40">
      <w:pPr>
        <w:pStyle w:val="BodyTextIndent3"/>
        <w:rPr>
          <w:szCs w:val="24"/>
        </w:rPr>
      </w:pPr>
      <w:r w:rsidRPr="0056052B">
        <w:rPr>
          <w:szCs w:val="24"/>
        </w:rPr>
        <w:t xml:space="preserve">The </w:t>
      </w:r>
      <w:r w:rsidR="00886141" w:rsidRPr="0056052B">
        <w:rPr>
          <w:szCs w:val="24"/>
        </w:rPr>
        <w:t xml:space="preserve">study’s </w:t>
      </w:r>
      <w:r w:rsidRPr="0056052B">
        <w:rPr>
          <w:szCs w:val="24"/>
        </w:rPr>
        <w:t xml:space="preserve">findings show that most </w:t>
      </w:r>
      <w:r w:rsidR="002B68D4" w:rsidRPr="0056052B">
        <w:rPr>
          <w:szCs w:val="24"/>
        </w:rPr>
        <w:t xml:space="preserve">library and information science </w:t>
      </w:r>
      <w:r w:rsidRPr="0056052B">
        <w:rPr>
          <w:szCs w:val="24"/>
        </w:rPr>
        <w:t xml:space="preserve">professionals </w:t>
      </w:r>
      <w:r w:rsidR="00C04517" w:rsidRPr="0056052B">
        <w:rPr>
          <w:szCs w:val="24"/>
        </w:rPr>
        <w:t>we</w:t>
      </w:r>
      <w:r w:rsidRPr="0056052B">
        <w:rPr>
          <w:szCs w:val="24"/>
        </w:rPr>
        <w:t>re aware of AI technologies</w:t>
      </w:r>
      <w:r w:rsidR="00886141" w:rsidRPr="0056052B">
        <w:rPr>
          <w:szCs w:val="24"/>
        </w:rPr>
        <w:t>. However</w:t>
      </w:r>
      <w:r w:rsidRPr="0056052B">
        <w:rPr>
          <w:szCs w:val="24"/>
        </w:rPr>
        <w:t xml:space="preserve">, their </w:t>
      </w:r>
      <w:r w:rsidR="00C04517" w:rsidRPr="0056052B">
        <w:rPr>
          <w:szCs w:val="24"/>
        </w:rPr>
        <w:t>library usage</w:t>
      </w:r>
      <w:r w:rsidRPr="0056052B">
        <w:rPr>
          <w:szCs w:val="24"/>
        </w:rPr>
        <w:t xml:space="preserve"> remains limited due to </w:t>
      </w:r>
      <w:r w:rsidR="00C04517" w:rsidRPr="0056052B">
        <w:rPr>
          <w:szCs w:val="24"/>
        </w:rPr>
        <w:t>inadequate</w:t>
      </w:r>
      <w:r w:rsidRPr="0056052B">
        <w:rPr>
          <w:szCs w:val="24"/>
        </w:rPr>
        <w:t xml:space="preserve"> resources, </w:t>
      </w:r>
      <w:r w:rsidR="00C04517" w:rsidRPr="0056052B">
        <w:rPr>
          <w:szCs w:val="24"/>
        </w:rPr>
        <w:t xml:space="preserve">lack of </w:t>
      </w:r>
      <w:r w:rsidRPr="0056052B">
        <w:rPr>
          <w:szCs w:val="24"/>
        </w:rPr>
        <w:t xml:space="preserve">training, and </w:t>
      </w:r>
      <w:r w:rsidR="00C04517" w:rsidRPr="0056052B">
        <w:rPr>
          <w:szCs w:val="24"/>
        </w:rPr>
        <w:t xml:space="preserve">insufficient </w:t>
      </w:r>
      <w:r w:rsidRPr="0056052B">
        <w:rPr>
          <w:szCs w:val="24"/>
        </w:rPr>
        <w:t xml:space="preserve">infrastructure. </w:t>
      </w:r>
    </w:p>
    <w:p w:rsidR="00B91205" w:rsidRPr="0056052B" w:rsidRDefault="00B91205" w:rsidP="00F21B40">
      <w:pPr>
        <w:pStyle w:val="BodyTextIndent3"/>
        <w:rPr>
          <w:szCs w:val="24"/>
          <w:lang w:val="en-US"/>
        </w:rPr>
      </w:pPr>
      <w:r w:rsidRPr="0056052B">
        <w:rPr>
          <w:szCs w:val="24"/>
        </w:rPr>
        <w:t>Th</w:t>
      </w:r>
      <w:r w:rsidR="002B68D4" w:rsidRPr="0056052B">
        <w:rPr>
          <w:szCs w:val="24"/>
        </w:rPr>
        <w:t>is</w:t>
      </w:r>
      <w:r w:rsidRPr="0056052B">
        <w:rPr>
          <w:szCs w:val="24"/>
        </w:rPr>
        <w:t xml:space="preserve"> </w:t>
      </w:r>
      <w:r w:rsidR="002B68D4" w:rsidRPr="0056052B">
        <w:rPr>
          <w:szCs w:val="24"/>
        </w:rPr>
        <w:t>research article</w:t>
      </w:r>
      <w:r w:rsidRPr="0056052B">
        <w:rPr>
          <w:szCs w:val="24"/>
        </w:rPr>
        <w:t xml:space="preserve"> provides recommendations to enhance AI awareness and implementation in the </w:t>
      </w:r>
      <w:r w:rsidR="002B68D4" w:rsidRPr="0056052B">
        <w:rPr>
          <w:szCs w:val="24"/>
        </w:rPr>
        <w:t xml:space="preserve">library and information science </w:t>
      </w:r>
      <w:r w:rsidRPr="0056052B">
        <w:rPr>
          <w:szCs w:val="24"/>
        </w:rPr>
        <w:t>field through targeted training programs and institutional support.</w:t>
      </w:r>
    </w:p>
    <w:p w:rsidR="00E02241" w:rsidRPr="0056052B" w:rsidRDefault="00E02241" w:rsidP="00B91205">
      <w:pPr>
        <w:pStyle w:val="Heading1"/>
        <w:rPr>
          <w:szCs w:val="24"/>
        </w:rPr>
      </w:pPr>
      <w:r w:rsidRPr="0056052B">
        <w:rPr>
          <w:szCs w:val="24"/>
        </w:rPr>
        <w:t>Keywords</w:t>
      </w:r>
    </w:p>
    <w:p w:rsidR="00B91205" w:rsidRPr="0056052B" w:rsidRDefault="00B91205" w:rsidP="00E02241">
      <w:pPr>
        <w:rPr>
          <w:rFonts w:ascii="Times New Roman" w:hAnsi="Times New Roman" w:cs="Times New Roman"/>
          <w:sz w:val="24"/>
          <w:szCs w:val="24"/>
          <w:lang w:val="en-US"/>
        </w:rPr>
      </w:pPr>
      <w:r w:rsidRPr="0056052B">
        <w:rPr>
          <w:rFonts w:ascii="Times New Roman" w:hAnsi="Times New Roman" w:cs="Times New Roman"/>
          <w:sz w:val="24"/>
          <w:szCs w:val="24"/>
        </w:rPr>
        <w:t>Artificial Intelligence</w:t>
      </w:r>
      <w:r w:rsidR="00EE654C" w:rsidRPr="0056052B">
        <w:rPr>
          <w:rFonts w:ascii="Times New Roman" w:hAnsi="Times New Roman" w:cs="Times New Roman"/>
          <w:sz w:val="24"/>
          <w:szCs w:val="24"/>
        </w:rPr>
        <w:t>;</w:t>
      </w:r>
      <w:r w:rsidRPr="0056052B">
        <w:rPr>
          <w:rFonts w:ascii="Times New Roman" w:hAnsi="Times New Roman" w:cs="Times New Roman"/>
          <w:sz w:val="24"/>
          <w:szCs w:val="24"/>
        </w:rPr>
        <w:t xml:space="preserve"> LIS Professionals</w:t>
      </w:r>
      <w:r w:rsidR="00EE654C" w:rsidRPr="0056052B">
        <w:rPr>
          <w:rFonts w:ascii="Times New Roman" w:hAnsi="Times New Roman" w:cs="Times New Roman"/>
          <w:sz w:val="24"/>
          <w:szCs w:val="24"/>
        </w:rPr>
        <w:t>;</w:t>
      </w:r>
      <w:r w:rsidRPr="0056052B">
        <w:rPr>
          <w:rFonts w:ascii="Times New Roman" w:hAnsi="Times New Roman" w:cs="Times New Roman"/>
          <w:sz w:val="24"/>
          <w:szCs w:val="24"/>
        </w:rPr>
        <w:t xml:space="preserve"> AI Awareness</w:t>
      </w:r>
      <w:r w:rsidR="00EE654C" w:rsidRPr="0056052B">
        <w:rPr>
          <w:rFonts w:ascii="Times New Roman" w:hAnsi="Times New Roman" w:cs="Times New Roman"/>
          <w:sz w:val="24"/>
          <w:szCs w:val="24"/>
        </w:rPr>
        <w:t>;</w:t>
      </w:r>
      <w:r w:rsidRPr="0056052B">
        <w:rPr>
          <w:rFonts w:ascii="Times New Roman" w:hAnsi="Times New Roman" w:cs="Times New Roman"/>
          <w:sz w:val="24"/>
          <w:szCs w:val="24"/>
        </w:rPr>
        <w:t xml:space="preserve"> </w:t>
      </w:r>
      <w:r w:rsidR="00EE654C" w:rsidRPr="0056052B">
        <w:rPr>
          <w:rFonts w:ascii="Times New Roman" w:hAnsi="Times New Roman" w:cs="Times New Roman"/>
          <w:sz w:val="24"/>
          <w:szCs w:val="24"/>
        </w:rPr>
        <w:t xml:space="preserve">Academic </w:t>
      </w:r>
      <w:r w:rsidRPr="0056052B">
        <w:rPr>
          <w:rFonts w:ascii="Times New Roman" w:hAnsi="Times New Roman" w:cs="Times New Roman"/>
          <w:sz w:val="24"/>
          <w:szCs w:val="24"/>
        </w:rPr>
        <w:t>Libraries</w:t>
      </w:r>
      <w:r w:rsidR="00EE654C" w:rsidRPr="0056052B">
        <w:rPr>
          <w:rFonts w:ascii="Times New Roman" w:hAnsi="Times New Roman" w:cs="Times New Roman"/>
          <w:sz w:val="24"/>
          <w:szCs w:val="24"/>
        </w:rPr>
        <w:t>;</w:t>
      </w:r>
      <w:r w:rsidRPr="0056052B">
        <w:rPr>
          <w:rFonts w:ascii="Times New Roman" w:hAnsi="Times New Roman" w:cs="Times New Roman"/>
          <w:sz w:val="24"/>
          <w:szCs w:val="24"/>
        </w:rPr>
        <w:t xml:space="preserve"> Technology Adoption</w:t>
      </w:r>
      <w:r w:rsidR="00EE654C" w:rsidRPr="0056052B">
        <w:rPr>
          <w:rFonts w:ascii="Times New Roman" w:hAnsi="Times New Roman" w:cs="Times New Roman"/>
          <w:sz w:val="24"/>
          <w:szCs w:val="24"/>
        </w:rPr>
        <w:t>; University of Mumbai</w:t>
      </w:r>
    </w:p>
    <w:p w:rsidR="00E02241" w:rsidRPr="0056052B" w:rsidRDefault="00E02241" w:rsidP="00B91205">
      <w:pPr>
        <w:pStyle w:val="Heading1"/>
        <w:rPr>
          <w:szCs w:val="24"/>
        </w:rPr>
      </w:pPr>
      <w:r w:rsidRPr="0056052B">
        <w:rPr>
          <w:szCs w:val="24"/>
        </w:rPr>
        <w:t>Introduction</w:t>
      </w:r>
    </w:p>
    <w:p w:rsidR="00C43718" w:rsidRPr="0056052B" w:rsidRDefault="00C43718" w:rsidP="00D97C43">
      <w:pPr>
        <w:pStyle w:val="NormalWeb"/>
        <w:spacing w:line="360" w:lineRule="auto"/>
        <w:ind w:firstLine="720"/>
        <w:jc w:val="both"/>
      </w:pPr>
      <w:r w:rsidRPr="0056052B">
        <w:t>The technological advances have significantly influenced the present status of various fields, especially education and library and information services. Among these developing technologies, Artificial Intelligence (AI) has received a lot of interest due to its potential to transform information management and service delivery. Libraries, as knowledge hubs, are progressively using AI-powered tools and systems to improve their operations, including automated cataloguing, resource finding, and improved reference services.</w:t>
      </w:r>
      <w:r w:rsidRPr="0056052B">
        <w:cr/>
        <w:t xml:space="preserve">Regarding the Library and Information Science (LIS) professionals, understanding and </w:t>
      </w:r>
      <w:r w:rsidRPr="0056052B">
        <w:lastRenderedPageBreak/>
        <w:t>implementing artificial intelligence (AI) technologies has become vital to maintaining relevance and enhancing service efficiency. As academic institutions face increased demand for simplified access to information, individualized user experiences, and efficient management of huge digital resources, AI's role becomes increasingly more important.</w:t>
      </w:r>
    </w:p>
    <w:p w:rsidR="00C43718" w:rsidRPr="0056052B" w:rsidRDefault="00C43718" w:rsidP="00C43718">
      <w:pPr>
        <w:pStyle w:val="NormalWeb"/>
        <w:spacing w:line="360" w:lineRule="auto"/>
        <w:ind w:firstLine="720"/>
        <w:jc w:val="both"/>
      </w:pPr>
      <w:r w:rsidRPr="0056052B">
        <w:t>Colleges affiliated with the University of Mumbai, as part of one of India's oldest and most prominent educational institutions provide a unique framework for studying LIS professionals' readiness and engagement with AI technologies. These LIS professionals are not just custodians of knowledge, but also facilitators of academic performance, therefore their understanding and attitude toward AI is crucial for future library services. Despite the huge benefits that AI presents, its adoption is still dependent on a variety of factors, including technological infrastructure, professional skills, institutional support, and attitudes toward innovation.</w:t>
      </w:r>
    </w:p>
    <w:p w:rsidR="00E00FBA" w:rsidRPr="0056052B" w:rsidRDefault="00C43718" w:rsidP="00C43718">
      <w:pPr>
        <w:pStyle w:val="BodyTextIndent3"/>
        <w:rPr>
          <w:szCs w:val="24"/>
        </w:rPr>
      </w:pPr>
      <w:r w:rsidRPr="0056052B">
        <w:rPr>
          <w:szCs w:val="24"/>
        </w:rPr>
        <w:t>The purpose of this research article is to assess the level of AI awareness among LIS professionals, </w:t>
      </w:r>
      <w:proofErr w:type="spellStart"/>
      <w:r w:rsidRPr="0056052B">
        <w:rPr>
          <w:szCs w:val="24"/>
        </w:rPr>
        <w:t>analyze</w:t>
      </w:r>
      <w:proofErr w:type="spellEnd"/>
      <w:r w:rsidRPr="0056052B">
        <w:rPr>
          <w:szCs w:val="24"/>
        </w:rPr>
        <w:t xml:space="preserve"> their preparedness for AI adoption, and highlight the challenges and opportunities associated with adopting artificial intelligence (AI) technologies in library operations. This study aims to add to the broader discussion of AI integration in library services by offering insights into the preparedness of professionals in the area and proposing strategies for increasing AI adoption in academic libraries.</w:t>
      </w:r>
      <w:r w:rsidR="00DD1451" w:rsidRPr="0056052B">
        <w:rPr>
          <w:szCs w:val="24"/>
        </w:rPr>
        <w:t xml:space="preserve"> </w:t>
      </w:r>
    </w:p>
    <w:p w:rsidR="00F21440" w:rsidRPr="0056052B" w:rsidRDefault="00F21440" w:rsidP="00F21440">
      <w:pPr>
        <w:pStyle w:val="Heading3"/>
        <w:rPr>
          <w:szCs w:val="24"/>
        </w:rPr>
      </w:pPr>
      <w:r w:rsidRPr="0056052B">
        <w:rPr>
          <w:szCs w:val="24"/>
        </w:rPr>
        <w:t>Literature Review</w:t>
      </w:r>
    </w:p>
    <w:p w:rsidR="0004661C" w:rsidRPr="0056052B" w:rsidRDefault="0004661C" w:rsidP="00F54CEA">
      <w:pPr>
        <w:pStyle w:val="BodyText"/>
        <w:spacing w:after="0"/>
      </w:pPr>
      <w:r w:rsidRPr="0056052B">
        <w:t>Lo, L. S. (2024)</w:t>
      </w:r>
      <w:r w:rsidR="00CF47FC" w:rsidRPr="0056052B">
        <w:t xml:space="preserve"> recommended that the university administration should encourage LIS professionals to do more research on AI and formulate a policy to guide its applicability.  </w:t>
      </w:r>
    </w:p>
    <w:p w:rsidR="0004661C" w:rsidRPr="0056052B" w:rsidRDefault="0004661C" w:rsidP="008331BD">
      <w:pPr>
        <w:pStyle w:val="NormalWeb"/>
        <w:spacing w:before="0" w:beforeAutospacing="0" w:after="0" w:afterAutospacing="0" w:line="360" w:lineRule="auto"/>
        <w:jc w:val="both"/>
      </w:pPr>
      <w:proofErr w:type="spellStart"/>
      <w:r w:rsidRPr="0056052B">
        <w:t>Mallikarjuna</w:t>
      </w:r>
      <w:proofErr w:type="spellEnd"/>
      <w:r w:rsidRPr="0056052B">
        <w:t xml:space="preserve">, C. (2024) </w:t>
      </w:r>
      <w:r w:rsidR="00B058A1" w:rsidRPr="0056052B">
        <w:t>reviews</w:t>
      </w:r>
      <w:r w:rsidR="006225E9" w:rsidRPr="0056052B">
        <w:t xml:space="preserve"> how AI can improve library operations and user experiences. </w:t>
      </w:r>
      <w:r w:rsidR="00B058A1" w:rsidRPr="0056052B">
        <w:t>The article</w:t>
      </w:r>
      <w:r w:rsidR="006225E9" w:rsidRPr="0056052B">
        <w:t xml:space="preserve"> also </w:t>
      </w:r>
      <w:r w:rsidR="00B058A1" w:rsidRPr="0056052B">
        <w:t>discusses</w:t>
      </w:r>
      <w:r w:rsidR="006225E9" w:rsidRPr="0056052B">
        <w:t xml:space="preserve"> </w:t>
      </w:r>
      <w:r w:rsidR="00B058A1" w:rsidRPr="0056052B">
        <w:t>key</w:t>
      </w:r>
      <w:r w:rsidR="006225E9" w:rsidRPr="0056052B">
        <w:t xml:space="preserve"> challenges </w:t>
      </w:r>
      <w:r w:rsidR="00B058A1" w:rsidRPr="0056052B">
        <w:t xml:space="preserve">such as </w:t>
      </w:r>
      <w:r w:rsidR="006225E9" w:rsidRPr="0056052B">
        <w:t xml:space="preserve">ethics, staff training, and the </w:t>
      </w:r>
      <w:r w:rsidR="00B058A1" w:rsidRPr="0056052B">
        <w:t>importance of</w:t>
      </w:r>
      <w:r w:rsidR="006225E9" w:rsidRPr="0056052B">
        <w:t xml:space="preserve"> teamwork to </w:t>
      </w:r>
      <w:r w:rsidR="00B058A1" w:rsidRPr="0056052B">
        <w:t xml:space="preserve">ensure the effective implementation of </w:t>
      </w:r>
      <w:r w:rsidR="006225E9" w:rsidRPr="0056052B">
        <w:t xml:space="preserve">AI in libraries. </w:t>
      </w:r>
      <w:r w:rsidRPr="0056052B">
        <w:t xml:space="preserve"> </w:t>
      </w:r>
    </w:p>
    <w:p w:rsidR="004B5565" w:rsidRPr="0056052B" w:rsidRDefault="00200ABF" w:rsidP="008331BD">
      <w:pPr>
        <w:pStyle w:val="NormalWeb"/>
        <w:spacing w:before="0" w:beforeAutospacing="0" w:after="0" w:afterAutospacing="0" w:line="360" w:lineRule="auto"/>
        <w:jc w:val="both"/>
      </w:pPr>
      <w:hyperlink r:id="rId7" w:tooltip="Prihana Vasishta" w:history="1">
        <w:proofErr w:type="spellStart"/>
        <w:r w:rsidR="004B5565" w:rsidRPr="0056052B">
          <w:t>Vasishta</w:t>
        </w:r>
        <w:proofErr w:type="spellEnd"/>
        <w:r w:rsidR="004B5565" w:rsidRPr="0056052B">
          <w:t>, P.</w:t>
        </w:r>
      </w:hyperlink>
      <w:r w:rsidR="004B5565" w:rsidRPr="0056052B">
        <w:t>, </w:t>
      </w:r>
      <w:proofErr w:type="spellStart"/>
      <w:r w:rsidR="00FA4E93" w:rsidRPr="0056052B">
        <w:fldChar w:fldCharType="begin"/>
      </w:r>
      <w:r w:rsidR="00FA4E93" w:rsidRPr="0056052B">
        <w:instrText xml:space="preserve"> HYPERLINK "https://www.emerald.com/insight/search?q=Navjyoti%20Dhingra" \o "Navjyoti Dhingra" </w:instrText>
      </w:r>
      <w:r w:rsidR="00FA4E93" w:rsidRPr="0056052B">
        <w:fldChar w:fldCharType="separate"/>
      </w:r>
      <w:r w:rsidR="004B5565" w:rsidRPr="0056052B">
        <w:t>Dhingra</w:t>
      </w:r>
      <w:proofErr w:type="spellEnd"/>
      <w:r w:rsidR="004B5565" w:rsidRPr="0056052B">
        <w:t>, N.</w:t>
      </w:r>
      <w:r w:rsidR="00FA4E93" w:rsidRPr="0056052B">
        <w:fldChar w:fldCharType="end"/>
      </w:r>
      <w:r w:rsidR="004B5565" w:rsidRPr="0056052B">
        <w:t> </w:t>
      </w:r>
      <w:r w:rsidR="00514C6C" w:rsidRPr="0056052B">
        <w:t>&amp;</w:t>
      </w:r>
      <w:r w:rsidR="004B5565" w:rsidRPr="0056052B">
        <w:t> </w:t>
      </w:r>
      <w:proofErr w:type="spellStart"/>
      <w:r w:rsidR="00FA4E93" w:rsidRPr="0056052B">
        <w:fldChar w:fldCharType="begin"/>
      </w:r>
      <w:r w:rsidR="00FA4E93" w:rsidRPr="0056052B">
        <w:instrText xml:space="preserve"> HYPERLINK "https://www.emerald.com/insight/search?q=Seema%20Vasishta" \o "Seema Vasishta" </w:instrText>
      </w:r>
      <w:r w:rsidR="00FA4E93" w:rsidRPr="0056052B">
        <w:fldChar w:fldCharType="separate"/>
      </w:r>
      <w:r w:rsidR="004B5565" w:rsidRPr="0056052B">
        <w:t>Vasishta</w:t>
      </w:r>
      <w:proofErr w:type="spellEnd"/>
      <w:r w:rsidR="004B5565" w:rsidRPr="0056052B">
        <w:t>, S.</w:t>
      </w:r>
      <w:r w:rsidR="00FA4E93" w:rsidRPr="0056052B">
        <w:fldChar w:fldCharType="end"/>
      </w:r>
      <w:r w:rsidR="00514C6C" w:rsidRPr="0056052B">
        <w:t xml:space="preserve"> (2024) </w:t>
      </w:r>
      <w:r w:rsidR="001C21A2" w:rsidRPr="0056052B">
        <w:t>emphasize</w:t>
      </w:r>
      <w:r w:rsidR="005F1C42" w:rsidRPr="0056052B">
        <w:t xml:space="preserve"> that the AI in libraries is </w:t>
      </w:r>
      <w:r w:rsidR="001C21A2" w:rsidRPr="0056052B">
        <w:t>an</w:t>
      </w:r>
      <w:r w:rsidR="005F1C42" w:rsidRPr="0056052B">
        <w:t xml:space="preserve"> </w:t>
      </w:r>
      <w:r w:rsidR="001C21A2" w:rsidRPr="0056052B">
        <w:t>emerging</w:t>
      </w:r>
      <w:r w:rsidR="005F1C42" w:rsidRPr="0056052B">
        <w:t xml:space="preserve"> field. The study </w:t>
      </w:r>
      <w:r w:rsidR="001C21A2" w:rsidRPr="0056052B">
        <w:t>highlights</w:t>
      </w:r>
      <w:r w:rsidR="005F1C42" w:rsidRPr="0056052B">
        <w:t xml:space="preserve"> the need for </w:t>
      </w:r>
      <w:r w:rsidR="001C21A2" w:rsidRPr="0056052B">
        <w:t>further</w:t>
      </w:r>
      <w:r w:rsidR="005F1C42" w:rsidRPr="0056052B">
        <w:t xml:space="preserve"> research</w:t>
      </w:r>
      <w:r w:rsidR="001C21A2" w:rsidRPr="0056052B">
        <w:t xml:space="preserve"> in areas such as </w:t>
      </w:r>
      <w:r w:rsidR="005F1C42" w:rsidRPr="0056052B">
        <w:t xml:space="preserve">digital humanities, machine learning, robotics, data mining, and big data in </w:t>
      </w:r>
      <w:r w:rsidR="005E7765" w:rsidRPr="0056052B">
        <w:t xml:space="preserve">the </w:t>
      </w:r>
      <w:r w:rsidR="005F1C42" w:rsidRPr="0056052B">
        <w:t>academic libraries.</w:t>
      </w:r>
    </w:p>
    <w:p w:rsidR="002D14F4" w:rsidRPr="0056052B" w:rsidRDefault="002D14F4" w:rsidP="008331BD">
      <w:pPr>
        <w:pStyle w:val="NormalWeb"/>
        <w:spacing w:before="0" w:beforeAutospacing="0" w:after="0" w:afterAutospacing="0" w:line="360" w:lineRule="auto"/>
        <w:jc w:val="both"/>
      </w:pPr>
      <w:proofErr w:type="spellStart"/>
      <w:r w:rsidRPr="0056052B">
        <w:t>Kalbande</w:t>
      </w:r>
      <w:proofErr w:type="spellEnd"/>
      <w:r w:rsidRPr="0056052B">
        <w:t xml:space="preserve"> D. et al. (2024) investigated the perspective of Indian library and information science professionals on </w:t>
      </w:r>
      <w:r w:rsidR="00EA0923" w:rsidRPr="0056052B">
        <w:t xml:space="preserve">the </w:t>
      </w:r>
      <w:r w:rsidRPr="0056052B">
        <w:t>integration of AI in academic libraries, assessing their understanding, ut</w:t>
      </w:r>
      <w:r w:rsidR="00EA0923" w:rsidRPr="0056052B">
        <w:t>ilization, and attitudes toward</w:t>
      </w:r>
      <w:r w:rsidRPr="0056052B">
        <w:t xml:space="preserve"> AI adoption. The researchers applied </w:t>
      </w:r>
      <w:r w:rsidR="00EA0923" w:rsidRPr="0056052B">
        <w:t xml:space="preserve">a </w:t>
      </w:r>
      <w:r w:rsidRPr="0056052B">
        <w:t xml:space="preserve">quantitative research method with </w:t>
      </w:r>
      <w:r w:rsidR="00EA0923" w:rsidRPr="0056052B">
        <w:t xml:space="preserve">a </w:t>
      </w:r>
      <w:r w:rsidRPr="0056052B">
        <w:t xml:space="preserve">structured questionnaire. </w:t>
      </w:r>
      <w:r w:rsidR="00EA0923" w:rsidRPr="0056052B">
        <w:t>The researchers collected d</w:t>
      </w:r>
      <w:r w:rsidRPr="0056052B">
        <w:t xml:space="preserve">ata </w:t>
      </w:r>
      <w:r w:rsidRPr="0056052B">
        <w:lastRenderedPageBreak/>
        <w:t xml:space="preserve">from 259 Indian library and information science professionals. The study reveals that professionals have positive attitudes toward using AI in libraries. The study suggests a mix </w:t>
      </w:r>
      <w:r w:rsidR="00FF7476" w:rsidRPr="0056052B">
        <w:t xml:space="preserve">of cautious </w:t>
      </w:r>
      <w:r w:rsidR="00372BD1" w:rsidRPr="0056052B">
        <w:t>optimism</w:t>
      </w:r>
      <w:r w:rsidR="00FF7476" w:rsidRPr="0056052B">
        <w:t xml:space="preserve"> and proactive engagement with AI within the profession.</w:t>
      </w:r>
      <w:r w:rsidRPr="0056052B">
        <w:t xml:space="preserve">  </w:t>
      </w:r>
    </w:p>
    <w:p w:rsidR="00BF3C36" w:rsidRPr="0056052B" w:rsidRDefault="00BF3C36" w:rsidP="008331BD">
      <w:p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Huang, Y., Cox, A. M., &amp; Cox, J. (2023) </w:t>
      </w:r>
      <w:r w:rsidR="00530E85" w:rsidRPr="0056052B">
        <w:rPr>
          <w:rFonts w:ascii="Times New Roman" w:eastAsia="Times New Roman" w:hAnsi="Times New Roman" w:cs="Times New Roman"/>
          <w:sz w:val="24"/>
          <w:szCs w:val="24"/>
          <w:lang w:eastAsia="en-IN"/>
        </w:rPr>
        <w:t>compared AI usage</w:t>
      </w:r>
      <w:r w:rsidR="00207E1D" w:rsidRPr="0056052B">
        <w:rPr>
          <w:rFonts w:ascii="Times New Roman" w:eastAsia="Times New Roman" w:hAnsi="Times New Roman" w:cs="Times New Roman"/>
          <w:sz w:val="24"/>
          <w:szCs w:val="24"/>
          <w:lang w:eastAsia="en-IN"/>
        </w:rPr>
        <w:t xml:space="preserve"> </w:t>
      </w:r>
      <w:r w:rsidR="00530E85" w:rsidRPr="0056052B">
        <w:rPr>
          <w:rFonts w:ascii="Times New Roman" w:eastAsia="Times New Roman" w:hAnsi="Times New Roman" w:cs="Times New Roman"/>
          <w:sz w:val="24"/>
          <w:szCs w:val="24"/>
          <w:lang w:eastAsia="en-IN"/>
        </w:rPr>
        <w:t>in</w:t>
      </w:r>
      <w:r w:rsidR="00FE0A06" w:rsidRPr="0056052B">
        <w:rPr>
          <w:rFonts w:ascii="Times New Roman" w:eastAsia="Times New Roman" w:hAnsi="Times New Roman" w:cs="Times New Roman"/>
          <w:sz w:val="24"/>
          <w:szCs w:val="24"/>
          <w:lang w:eastAsia="en-IN"/>
        </w:rPr>
        <w:t xml:space="preserve"> academic libraries in UK and China</w:t>
      </w:r>
      <w:r w:rsidR="00530E85" w:rsidRPr="0056052B">
        <w:rPr>
          <w:rFonts w:ascii="Times New Roman" w:eastAsia="Times New Roman" w:hAnsi="Times New Roman" w:cs="Times New Roman"/>
          <w:sz w:val="24"/>
          <w:szCs w:val="24"/>
          <w:lang w:eastAsia="en-IN"/>
        </w:rPr>
        <w:t>.</w:t>
      </w:r>
      <w:r w:rsidR="00FE0A06" w:rsidRPr="0056052B">
        <w:rPr>
          <w:rFonts w:ascii="Times New Roman" w:eastAsia="Times New Roman" w:hAnsi="Times New Roman" w:cs="Times New Roman"/>
          <w:sz w:val="24"/>
          <w:szCs w:val="24"/>
          <w:lang w:eastAsia="en-IN"/>
        </w:rPr>
        <w:t xml:space="preserve"> </w:t>
      </w:r>
      <w:r w:rsidR="00530E85" w:rsidRPr="0056052B">
        <w:rPr>
          <w:rFonts w:ascii="Times New Roman" w:eastAsia="Times New Roman" w:hAnsi="Times New Roman" w:cs="Times New Roman"/>
          <w:sz w:val="24"/>
          <w:szCs w:val="24"/>
          <w:lang w:eastAsia="en-IN"/>
        </w:rPr>
        <w:t>The study also found that AI is rarely mentioned in UK university strategies, while it is more commonly included in the goal of Chines universities, indicating regional differences in AI adoption.</w:t>
      </w:r>
    </w:p>
    <w:p w:rsidR="00BF3C36" w:rsidRPr="0056052B" w:rsidRDefault="00BF3C36" w:rsidP="008331BD">
      <w:pPr>
        <w:pStyle w:val="NormalWeb"/>
        <w:spacing w:before="0" w:beforeAutospacing="0" w:after="0" w:afterAutospacing="0" w:line="360" w:lineRule="auto"/>
        <w:jc w:val="both"/>
      </w:pPr>
      <w:r w:rsidRPr="0056052B">
        <w:t xml:space="preserve">Cox A. (2021) </w:t>
      </w:r>
      <w:r w:rsidR="006C0DF9" w:rsidRPr="0056052B">
        <w:t>explores AI’s potential</w:t>
      </w:r>
      <w:r w:rsidRPr="0056052B">
        <w:t xml:space="preserve"> for knowledge discovery</w:t>
      </w:r>
      <w:r w:rsidR="006C0DF9" w:rsidRPr="0056052B">
        <w:t xml:space="preserve"> in libraries. The study investigates different methods of AI adoption, and how the role of librarians is evolving with the integration of new technologies</w:t>
      </w:r>
    </w:p>
    <w:p w:rsidR="004B5565" w:rsidRPr="0056052B" w:rsidRDefault="00EA07B4" w:rsidP="008331BD">
      <w:pPr>
        <w:pStyle w:val="BodyText"/>
        <w:spacing w:after="0"/>
      </w:pPr>
      <w:r w:rsidRPr="0056052B">
        <w:t>Cox et al.</w:t>
      </w:r>
      <w:r w:rsidR="00514C6C" w:rsidRPr="0056052B">
        <w:t xml:space="preserve"> (</w:t>
      </w:r>
      <w:r w:rsidRPr="0056052B">
        <w:t>2018</w:t>
      </w:r>
      <w:r w:rsidR="00514C6C" w:rsidRPr="0056052B">
        <w:t xml:space="preserve">) </w:t>
      </w:r>
      <w:r w:rsidR="00F32E33" w:rsidRPr="0056052B">
        <w:t xml:space="preserve">examine AI’s </w:t>
      </w:r>
      <w:r w:rsidR="006C78D1" w:rsidRPr="0056052B">
        <w:t xml:space="preserve">impact </w:t>
      </w:r>
      <w:r w:rsidRPr="0056052B">
        <w:t>on search, publishing</w:t>
      </w:r>
      <w:r w:rsidR="006C78D1" w:rsidRPr="0056052B">
        <w:t>,</w:t>
      </w:r>
      <w:r w:rsidRPr="0056052B">
        <w:t xml:space="preserve"> and learning</w:t>
      </w:r>
      <w:r w:rsidR="00F32E33" w:rsidRPr="0056052B">
        <w:t>.</w:t>
      </w:r>
      <w:r w:rsidRPr="0056052B">
        <w:t xml:space="preserve"> </w:t>
      </w:r>
      <w:r w:rsidR="00F32E33" w:rsidRPr="0056052B">
        <w:t xml:space="preserve">The study </w:t>
      </w:r>
      <w:r w:rsidRPr="0056052B">
        <w:t>rais</w:t>
      </w:r>
      <w:r w:rsidR="00F32E33" w:rsidRPr="0056052B">
        <w:t>es</w:t>
      </w:r>
      <w:r w:rsidRPr="0056052B">
        <w:t xml:space="preserve"> </w:t>
      </w:r>
      <w:r w:rsidR="00F32E33" w:rsidRPr="0056052B">
        <w:t xml:space="preserve">concern about </w:t>
      </w:r>
      <w:r w:rsidR="006C78D1" w:rsidRPr="0056052B">
        <w:t>ethical issues and j</w:t>
      </w:r>
      <w:r w:rsidRPr="0056052B">
        <w:t xml:space="preserve">ob </w:t>
      </w:r>
      <w:r w:rsidR="00F32E33" w:rsidRPr="0056052B">
        <w:t xml:space="preserve">displacement while </w:t>
      </w:r>
      <w:r w:rsidRPr="0056052B">
        <w:t>highlight</w:t>
      </w:r>
      <w:r w:rsidR="00F32E33" w:rsidRPr="0056052B">
        <w:t>ing</w:t>
      </w:r>
      <w:r w:rsidRPr="0056052B">
        <w:t xml:space="preserve"> the new roles libraries </w:t>
      </w:r>
      <w:r w:rsidR="00F32E33" w:rsidRPr="0056052B">
        <w:t xml:space="preserve">may play </w:t>
      </w:r>
      <w:r w:rsidRPr="0056052B">
        <w:t>in data management and user services</w:t>
      </w:r>
      <w:r w:rsidR="00F32E33" w:rsidRPr="0056052B">
        <w:t xml:space="preserve"> in the AI era</w:t>
      </w:r>
      <w:r w:rsidRPr="0056052B">
        <w:t xml:space="preserve">. </w:t>
      </w:r>
    </w:p>
    <w:p w:rsidR="0024402D" w:rsidRPr="0056052B" w:rsidRDefault="0024402D" w:rsidP="008331BD">
      <w:pPr>
        <w:pStyle w:val="BodyText"/>
        <w:spacing w:after="0"/>
      </w:pPr>
      <w:r w:rsidRPr="0056052B">
        <w:t xml:space="preserve">Wheatley, A., &amp; </w:t>
      </w:r>
      <w:proofErr w:type="spellStart"/>
      <w:r w:rsidRPr="0056052B">
        <w:t>Hervieux</w:t>
      </w:r>
      <w:proofErr w:type="spellEnd"/>
      <w:r w:rsidRPr="0056052B">
        <w:t>, S. (2020)</w:t>
      </w:r>
      <w:r w:rsidR="00254464" w:rsidRPr="0056052B">
        <w:t xml:space="preserve"> </w:t>
      </w:r>
      <w:r w:rsidR="00013794" w:rsidRPr="0056052B">
        <w:t>studied</w:t>
      </w:r>
      <w:r w:rsidR="00254464" w:rsidRPr="0056052B">
        <w:t xml:space="preserve"> how academic libraries in the U. S. and Canada deal with Artificial Intelligence. The </w:t>
      </w:r>
      <w:r w:rsidR="00013794" w:rsidRPr="0056052B">
        <w:t>findings</w:t>
      </w:r>
      <w:r w:rsidR="00254464" w:rsidRPr="0056052B">
        <w:t xml:space="preserve"> </w:t>
      </w:r>
      <w:r w:rsidR="00013794" w:rsidRPr="0056052B">
        <w:t>reveal</w:t>
      </w:r>
      <w:r w:rsidR="00254464" w:rsidRPr="0056052B">
        <w:t xml:space="preserve"> that most libraries are unaware of AI trends. However, few libraries have started creating AI programme.</w:t>
      </w:r>
    </w:p>
    <w:p w:rsidR="004B5565" w:rsidRPr="0056052B" w:rsidRDefault="004B5565" w:rsidP="00F54CEA">
      <w:pPr>
        <w:spacing w:line="360" w:lineRule="auto"/>
        <w:jc w:val="both"/>
        <w:rPr>
          <w:rFonts w:ascii="Times New Roman" w:hAnsi="Times New Roman" w:cs="Times New Roman"/>
          <w:sz w:val="24"/>
          <w:szCs w:val="24"/>
        </w:rPr>
      </w:pPr>
      <w:proofErr w:type="spellStart"/>
      <w:r w:rsidRPr="0056052B">
        <w:rPr>
          <w:rFonts w:ascii="Times New Roman" w:eastAsia="Times New Roman" w:hAnsi="Times New Roman" w:cs="Times New Roman"/>
          <w:sz w:val="24"/>
          <w:szCs w:val="24"/>
          <w:lang w:eastAsia="en-IN"/>
        </w:rPr>
        <w:t>Omame</w:t>
      </w:r>
      <w:proofErr w:type="spellEnd"/>
      <w:r w:rsidRPr="0056052B">
        <w:rPr>
          <w:rFonts w:ascii="Times New Roman" w:eastAsia="Times New Roman" w:hAnsi="Times New Roman" w:cs="Times New Roman"/>
          <w:sz w:val="24"/>
          <w:szCs w:val="24"/>
          <w:lang w:eastAsia="en-IN"/>
        </w:rPr>
        <w:t xml:space="preserve">, I. </w:t>
      </w:r>
      <w:r w:rsidR="00514C6C" w:rsidRPr="0056052B">
        <w:rPr>
          <w:rFonts w:ascii="Times New Roman" w:eastAsia="Times New Roman" w:hAnsi="Times New Roman" w:cs="Times New Roman"/>
          <w:sz w:val="24"/>
          <w:szCs w:val="24"/>
          <w:lang w:eastAsia="en-IN"/>
        </w:rPr>
        <w:t>M., &amp; Alex-</w:t>
      </w:r>
      <w:proofErr w:type="spellStart"/>
      <w:r w:rsidR="00514C6C" w:rsidRPr="0056052B">
        <w:rPr>
          <w:rFonts w:ascii="Times New Roman" w:eastAsia="Times New Roman" w:hAnsi="Times New Roman" w:cs="Times New Roman"/>
          <w:sz w:val="24"/>
          <w:szCs w:val="24"/>
          <w:lang w:eastAsia="en-IN"/>
        </w:rPr>
        <w:t>Nmecha</w:t>
      </w:r>
      <w:proofErr w:type="spellEnd"/>
      <w:r w:rsidR="00514C6C" w:rsidRPr="0056052B">
        <w:rPr>
          <w:rFonts w:ascii="Times New Roman" w:eastAsia="Times New Roman" w:hAnsi="Times New Roman" w:cs="Times New Roman"/>
          <w:sz w:val="24"/>
          <w:szCs w:val="24"/>
          <w:lang w:eastAsia="en-IN"/>
        </w:rPr>
        <w:t xml:space="preserve">, J. C. (2019) </w:t>
      </w:r>
      <w:r w:rsidR="00882A36" w:rsidRPr="0056052B">
        <w:rPr>
          <w:rFonts w:ascii="Times New Roman" w:eastAsia="Times New Roman" w:hAnsi="Times New Roman" w:cs="Times New Roman"/>
          <w:sz w:val="24"/>
          <w:szCs w:val="24"/>
          <w:lang w:eastAsia="en-IN"/>
        </w:rPr>
        <w:t xml:space="preserve">recommended that </w:t>
      </w:r>
      <w:r w:rsidR="00013794" w:rsidRPr="0056052B">
        <w:rPr>
          <w:rFonts w:ascii="Times New Roman" w:eastAsia="Times New Roman" w:hAnsi="Times New Roman" w:cs="Times New Roman"/>
          <w:sz w:val="24"/>
          <w:szCs w:val="24"/>
          <w:lang w:eastAsia="en-IN"/>
        </w:rPr>
        <w:t xml:space="preserve">AI can help </w:t>
      </w:r>
      <w:r w:rsidR="00882A36" w:rsidRPr="0056052B">
        <w:rPr>
          <w:rFonts w:ascii="Times New Roman" w:eastAsia="Times New Roman" w:hAnsi="Times New Roman" w:cs="Times New Roman"/>
          <w:sz w:val="24"/>
          <w:szCs w:val="24"/>
          <w:lang w:eastAsia="en-IN"/>
        </w:rPr>
        <w:t xml:space="preserve">libraries </w:t>
      </w:r>
      <w:r w:rsidR="00013794" w:rsidRPr="0056052B">
        <w:rPr>
          <w:rFonts w:ascii="Times New Roman" w:eastAsia="Times New Roman" w:hAnsi="Times New Roman" w:cs="Times New Roman"/>
          <w:sz w:val="24"/>
          <w:szCs w:val="24"/>
          <w:lang w:eastAsia="en-IN"/>
        </w:rPr>
        <w:t>to</w:t>
      </w:r>
      <w:r w:rsidR="00882A36" w:rsidRPr="0056052B">
        <w:rPr>
          <w:rFonts w:ascii="Times New Roman" w:eastAsia="Times New Roman" w:hAnsi="Times New Roman" w:cs="Times New Roman"/>
          <w:sz w:val="24"/>
          <w:szCs w:val="24"/>
          <w:lang w:eastAsia="en-IN"/>
        </w:rPr>
        <w:t xml:space="preserve"> improve their services </w:t>
      </w:r>
      <w:r w:rsidR="00013794" w:rsidRPr="0056052B">
        <w:rPr>
          <w:rFonts w:ascii="Times New Roman" w:eastAsia="Times New Roman" w:hAnsi="Times New Roman" w:cs="Times New Roman"/>
          <w:sz w:val="24"/>
          <w:szCs w:val="24"/>
          <w:lang w:eastAsia="en-IN"/>
        </w:rPr>
        <w:t>and operations, making them more relevant in the digital age.</w:t>
      </w:r>
      <w:r w:rsidR="00882A36" w:rsidRPr="0056052B">
        <w:rPr>
          <w:rFonts w:ascii="Times New Roman" w:eastAsia="Times New Roman" w:hAnsi="Times New Roman" w:cs="Times New Roman"/>
          <w:sz w:val="24"/>
          <w:szCs w:val="24"/>
          <w:lang w:eastAsia="en-IN"/>
        </w:rPr>
        <w:t xml:space="preserve"> </w:t>
      </w:r>
      <w:r w:rsidR="00013794" w:rsidRPr="0056052B">
        <w:rPr>
          <w:rFonts w:ascii="Times New Roman" w:eastAsia="Times New Roman" w:hAnsi="Times New Roman" w:cs="Times New Roman"/>
          <w:sz w:val="24"/>
          <w:szCs w:val="24"/>
          <w:lang w:eastAsia="en-IN"/>
        </w:rPr>
        <w:t>However, they also express concerns about potential job losses among librarians.</w:t>
      </w:r>
    </w:p>
    <w:p w:rsidR="004B5565" w:rsidRPr="0056052B" w:rsidRDefault="004B5565" w:rsidP="00F54CEA">
      <w:pPr>
        <w:pStyle w:val="NormalWeb"/>
        <w:spacing w:before="0" w:beforeAutospacing="0" w:after="200" w:afterAutospacing="0" w:line="360" w:lineRule="auto"/>
        <w:jc w:val="both"/>
      </w:pPr>
      <w:r w:rsidRPr="0056052B">
        <w:t>Muhammad, A., Muhammad, A., M</w:t>
      </w:r>
      <w:r w:rsidR="00514C6C" w:rsidRPr="0056052B">
        <w:t xml:space="preserve">uhammad, R., &amp; </w:t>
      </w:r>
      <w:proofErr w:type="spellStart"/>
      <w:r w:rsidR="00514C6C" w:rsidRPr="0056052B">
        <w:t>Rafiq</w:t>
      </w:r>
      <w:proofErr w:type="spellEnd"/>
      <w:r w:rsidR="00514C6C" w:rsidRPr="0056052B">
        <w:t>, A. (2023) conducted study</w:t>
      </w:r>
    </w:p>
    <w:p w:rsidR="00F21B40" w:rsidRPr="0056052B" w:rsidRDefault="00F21B40" w:rsidP="00E00FBA">
      <w:pPr>
        <w:spacing w:line="360" w:lineRule="auto"/>
        <w:ind w:firstLine="720"/>
        <w:jc w:val="both"/>
        <w:rPr>
          <w:rFonts w:ascii="Times New Roman" w:hAnsi="Times New Roman" w:cs="Times New Roman"/>
          <w:sz w:val="24"/>
          <w:szCs w:val="24"/>
          <w:lang w:val="en-US"/>
        </w:rPr>
      </w:pPr>
    </w:p>
    <w:p w:rsidR="00E02241" w:rsidRPr="0056052B" w:rsidRDefault="00E02241" w:rsidP="00F21B40">
      <w:pPr>
        <w:pStyle w:val="Heading1"/>
        <w:rPr>
          <w:szCs w:val="24"/>
        </w:rPr>
      </w:pPr>
      <w:r w:rsidRPr="0056052B">
        <w:rPr>
          <w:szCs w:val="24"/>
        </w:rPr>
        <w:t>Objectives of the Study</w:t>
      </w:r>
    </w:p>
    <w:p w:rsidR="00E02241" w:rsidRPr="0056052B" w:rsidRDefault="00E02241" w:rsidP="00514C6C">
      <w:pPr>
        <w:pStyle w:val="ListParagraph"/>
        <w:numPr>
          <w:ilvl w:val="0"/>
          <w:numId w:val="1"/>
        </w:numPr>
        <w:spacing w:line="360" w:lineRule="auto"/>
        <w:jc w:val="both"/>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To assess the </w:t>
      </w:r>
      <w:r w:rsidR="00FA4E93" w:rsidRPr="0056052B">
        <w:rPr>
          <w:rFonts w:ascii="Times New Roman" w:hAnsi="Times New Roman" w:cs="Times New Roman"/>
          <w:sz w:val="24"/>
          <w:szCs w:val="24"/>
          <w:lang w:val="en-US"/>
        </w:rPr>
        <w:t xml:space="preserve">level of </w:t>
      </w:r>
      <w:r w:rsidRPr="0056052B">
        <w:rPr>
          <w:rFonts w:ascii="Times New Roman" w:hAnsi="Times New Roman" w:cs="Times New Roman"/>
          <w:sz w:val="24"/>
          <w:szCs w:val="24"/>
          <w:lang w:val="en-US"/>
        </w:rPr>
        <w:t xml:space="preserve">awareness of AI tools among </w:t>
      </w:r>
      <w:r w:rsidR="00FA4E93" w:rsidRPr="0056052B">
        <w:rPr>
          <w:rFonts w:ascii="Times New Roman" w:hAnsi="Times New Roman" w:cs="Times New Roman"/>
          <w:sz w:val="24"/>
          <w:szCs w:val="24"/>
          <w:lang w:val="en-US"/>
        </w:rPr>
        <w:t>library and information science</w:t>
      </w:r>
      <w:r w:rsidRPr="0056052B">
        <w:rPr>
          <w:rFonts w:ascii="Times New Roman" w:hAnsi="Times New Roman" w:cs="Times New Roman"/>
          <w:sz w:val="24"/>
          <w:szCs w:val="24"/>
          <w:lang w:val="en-US"/>
        </w:rPr>
        <w:t xml:space="preserve"> professionals.</w:t>
      </w:r>
    </w:p>
    <w:p w:rsidR="00FA4E93" w:rsidRPr="0056052B" w:rsidRDefault="00E02241" w:rsidP="00FA4E93">
      <w:pPr>
        <w:pStyle w:val="ListParagraph"/>
        <w:numPr>
          <w:ilvl w:val="0"/>
          <w:numId w:val="1"/>
        </w:numPr>
        <w:spacing w:line="360" w:lineRule="auto"/>
        <w:jc w:val="both"/>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To determine </w:t>
      </w:r>
      <w:r w:rsidR="00FA4E93" w:rsidRPr="0056052B">
        <w:rPr>
          <w:rFonts w:ascii="Times New Roman" w:hAnsi="Times New Roman" w:cs="Times New Roman"/>
          <w:sz w:val="24"/>
          <w:szCs w:val="24"/>
          <w:lang w:val="en-US"/>
        </w:rPr>
        <w:t xml:space="preserve">at what </w:t>
      </w:r>
      <w:r w:rsidRPr="0056052B">
        <w:rPr>
          <w:rFonts w:ascii="Times New Roman" w:hAnsi="Times New Roman" w:cs="Times New Roman"/>
          <w:sz w:val="24"/>
          <w:szCs w:val="24"/>
          <w:lang w:val="en-US"/>
        </w:rPr>
        <w:t xml:space="preserve">extent </w:t>
      </w:r>
      <w:r w:rsidR="00FA4E93" w:rsidRPr="0056052B">
        <w:rPr>
          <w:rFonts w:ascii="Times New Roman" w:hAnsi="Times New Roman" w:cs="Times New Roman"/>
          <w:sz w:val="24"/>
          <w:szCs w:val="24"/>
          <w:lang w:val="en-US"/>
        </w:rPr>
        <w:t>the</w:t>
      </w:r>
      <w:r w:rsidRPr="0056052B">
        <w:rPr>
          <w:rFonts w:ascii="Times New Roman" w:hAnsi="Times New Roman" w:cs="Times New Roman"/>
          <w:sz w:val="24"/>
          <w:szCs w:val="24"/>
          <w:lang w:val="en-US"/>
        </w:rPr>
        <w:t xml:space="preserve"> </w:t>
      </w:r>
      <w:r w:rsidR="00FA4E93" w:rsidRPr="0056052B">
        <w:rPr>
          <w:rFonts w:ascii="Times New Roman" w:hAnsi="Times New Roman" w:cs="Times New Roman"/>
          <w:sz w:val="24"/>
          <w:szCs w:val="24"/>
          <w:lang w:val="en-US"/>
        </w:rPr>
        <w:t xml:space="preserve">technologies are being </w:t>
      </w:r>
      <w:r w:rsidRPr="0056052B">
        <w:rPr>
          <w:rFonts w:ascii="Times New Roman" w:hAnsi="Times New Roman" w:cs="Times New Roman"/>
          <w:sz w:val="24"/>
          <w:szCs w:val="24"/>
          <w:lang w:val="en-US"/>
        </w:rPr>
        <w:t>use</w:t>
      </w:r>
      <w:r w:rsidR="00FA4E93" w:rsidRPr="0056052B">
        <w:rPr>
          <w:rFonts w:ascii="Times New Roman" w:hAnsi="Times New Roman" w:cs="Times New Roman"/>
          <w:sz w:val="24"/>
          <w:szCs w:val="24"/>
          <w:lang w:val="en-US"/>
        </w:rPr>
        <w:t>d</w:t>
      </w:r>
      <w:r w:rsidRPr="0056052B">
        <w:rPr>
          <w:rFonts w:ascii="Times New Roman" w:hAnsi="Times New Roman" w:cs="Times New Roman"/>
          <w:sz w:val="24"/>
          <w:szCs w:val="24"/>
          <w:lang w:val="en-US"/>
        </w:rPr>
        <w:t xml:space="preserve"> in library </w:t>
      </w:r>
      <w:r w:rsidR="00AA6483" w:rsidRPr="0056052B">
        <w:rPr>
          <w:rFonts w:ascii="Times New Roman" w:hAnsi="Times New Roman" w:cs="Times New Roman"/>
          <w:sz w:val="24"/>
          <w:szCs w:val="24"/>
          <w:lang w:val="en-US"/>
        </w:rPr>
        <w:t>operations</w:t>
      </w:r>
      <w:r w:rsidR="00FA4E93" w:rsidRPr="0056052B">
        <w:rPr>
          <w:rFonts w:ascii="Times New Roman" w:hAnsi="Times New Roman" w:cs="Times New Roman"/>
          <w:sz w:val="24"/>
          <w:szCs w:val="24"/>
          <w:lang w:val="en-US"/>
        </w:rPr>
        <w:t xml:space="preserve"> by library and information science professionals.</w:t>
      </w:r>
    </w:p>
    <w:p w:rsidR="00E02241" w:rsidRPr="0056052B" w:rsidRDefault="00E02241" w:rsidP="00514C6C">
      <w:pPr>
        <w:pStyle w:val="ListParagraph"/>
        <w:numPr>
          <w:ilvl w:val="0"/>
          <w:numId w:val="1"/>
        </w:numPr>
        <w:spacing w:line="360" w:lineRule="auto"/>
        <w:jc w:val="both"/>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To identify the challenges </w:t>
      </w:r>
      <w:r w:rsidR="00FA4E93" w:rsidRPr="0056052B">
        <w:rPr>
          <w:rFonts w:ascii="Times New Roman" w:hAnsi="Times New Roman" w:cs="Times New Roman"/>
          <w:sz w:val="24"/>
          <w:szCs w:val="24"/>
          <w:lang w:val="en-US"/>
        </w:rPr>
        <w:t xml:space="preserve">faced by library and information science professionals </w:t>
      </w:r>
      <w:r w:rsidRPr="0056052B">
        <w:rPr>
          <w:rFonts w:ascii="Times New Roman" w:hAnsi="Times New Roman" w:cs="Times New Roman"/>
          <w:sz w:val="24"/>
          <w:szCs w:val="24"/>
          <w:lang w:val="en-US"/>
        </w:rPr>
        <w:t>in adopti</w:t>
      </w:r>
      <w:r w:rsidR="00FA4E93" w:rsidRPr="0056052B">
        <w:rPr>
          <w:rFonts w:ascii="Times New Roman" w:hAnsi="Times New Roman" w:cs="Times New Roman"/>
          <w:sz w:val="24"/>
          <w:szCs w:val="24"/>
          <w:lang w:val="en-US"/>
        </w:rPr>
        <w:t>ng</w:t>
      </w:r>
      <w:r w:rsidRPr="0056052B">
        <w:rPr>
          <w:rFonts w:ascii="Times New Roman" w:hAnsi="Times New Roman" w:cs="Times New Roman"/>
          <w:sz w:val="24"/>
          <w:szCs w:val="24"/>
          <w:lang w:val="en-US"/>
        </w:rPr>
        <w:t xml:space="preserve"> </w:t>
      </w:r>
      <w:r w:rsidR="00FA4E93" w:rsidRPr="0056052B">
        <w:rPr>
          <w:rFonts w:ascii="Times New Roman" w:hAnsi="Times New Roman" w:cs="Times New Roman"/>
          <w:sz w:val="24"/>
          <w:szCs w:val="24"/>
          <w:lang w:val="en-US"/>
        </w:rPr>
        <w:t>AI technologies in libraries.</w:t>
      </w:r>
    </w:p>
    <w:p w:rsidR="00C52357" w:rsidRPr="0056052B" w:rsidRDefault="00C52357" w:rsidP="00F21B40">
      <w:pPr>
        <w:pStyle w:val="Heading1"/>
        <w:rPr>
          <w:szCs w:val="24"/>
        </w:rPr>
      </w:pPr>
      <w:r w:rsidRPr="0056052B">
        <w:rPr>
          <w:szCs w:val="24"/>
        </w:rPr>
        <w:lastRenderedPageBreak/>
        <w:t>Methodology</w:t>
      </w:r>
    </w:p>
    <w:p w:rsidR="00C52357" w:rsidRPr="0056052B" w:rsidRDefault="00C52357" w:rsidP="00E00FBA">
      <w:pPr>
        <w:pStyle w:val="Heading2"/>
        <w:rPr>
          <w:color w:val="FF0000"/>
          <w:szCs w:val="24"/>
        </w:rPr>
      </w:pPr>
      <w:r w:rsidRPr="0056052B">
        <w:rPr>
          <w:color w:val="FF0000"/>
          <w:szCs w:val="24"/>
        </w:rPr>
        <w:t>Research design</w:t>
      </w:r>
    </w:p>
    <w:p w:rsidR="00CD5F80" w:rsidRPr="0056052B" w:rsidRDefault="00CD5F80" w:rsidP="00E00FBA">
      <w:pPr>
        <w:pStyle w:val="BodyTextIndent"/>
        <w:rPr>
          <w:szCs w:val="24"/>
          <w:lang w:val="en-US"/>
        </w:rPr>
      </w:pPr>
      <w:r w:rsidRPr="0056052B">
        <w:rPr>
          <w:szCs w:val="24"/>
        </w:rPr>
        <w:t>This study used a descriptive survey design to assess AI awareness and usage among LIS professionals. The survey aimed to gather both qualitative and quantitative data on participants' knowledge, experiences, and challenges with AI technologies.</w:t>
      </w:r>
    </w:p>
    <w:p w:rsidR="00C52357" w:rsidRPr="0056052B" w:rsidRDefault="00C52357" w:rsidP="00CD5F80">
      <w:pPr>
        <w:pStyle w:val="Heading2"/>
        <w:rPr>
          <w:szCs w:val="24"/>
        </w:rPr>
      </w:pPr>
      <w:r w:rsidRPr="0056052B">
        <w:rPr>
          <w:szCs w:val="24"/>
        </w:rPr>
        <w:t>Sample</w:t>
      </w:r>
    </w:p>
    <w:p w:rsidR="00B73E0C" w:rsidRPr="0056052B" w:rsidRDefault="00B73E0C" w:rsidP="00CD5F80">
      <w:pPr>
        <w:pStyle w:val="BodyTextIndent"/>
        <w:rPr>
          <w:szCs w:val="24"/>
        </w:rPr>
      </w:pPr>
      <w:r w:rsidRPr="0056052B">
        <w:rPr>
          <w:szCs w:val="24"/>
        </w:rPr>
        <w:t xml:space="preserve">The study investigates the awareness and adoption of AI technologies among library and information science in colleges affiliated with University of Mumbai. </w:t>
      </w:r>
      <w:r w:rsidR="00CD5F80" w:rsidRPr="0056052B">
        <w:rPr>
          <w:szCs w:val="24"/>
        </w:rPr>
        <w:t xml:space="preserve">The </w:t>
      </w:r>
      <w:r w:rsidRPr="0056052B">
        <w:rPr>
          <w:szCs w:val="24"/>
        </w:rPr>
        <w:t xml:space="preserve">researchers applied a quantitative research method, using a structured questionnaire to collect data on AI awareness levels, adoption practices, and their perceptions. </w:t>
      </w:r>
    </w:p>
    <w:p w:rsidR="001B4802" w:rsidRPr="0056052B" w:rsidRDefault="00B73E0C" w:rsidP="00CD5F80">
      <w:pPr>
        <w:pStyle w:val="BodyTextIndent"/>
        <w:rPr>
          <w:color w:val="FF0000"/>
          <w:szCs w:val="24"/>
        </w:rPr>
      </w:pPr>
      <w:r w:rsidRPr="0056052B">
        <w:rPr>
          <w:szCs w:val="24"/>
        </w:rPr>
        <w:t>To ensure enough representati</w:t>
      </w:r>
      <w:r w:rsidR="003A50A6" w:rsidRPr="0056052B">
        <w:rPr>
          <w:szCs w:val="24"/>
        </w:rPr>
        <w:t>veness, the sample was selected using stratified random sampling method. The strata were determined based on financial status i.e. Government aided and self- financed, and geographical i.e. urban and rural.</w:t>
      </w:r>
      <w:r w:rsidR="003A50A6" w:rsidRPr="0056052B">
        <w:rPr>
          <w:color w:val="FF0000"/>
          <w:szCs w:val="24"/>
        </w:rPr>
        <w:t xml:space="preserve"> </w:t>
      </w:r>
    </w:p>
    <w:p w:rsidR="001B4802" w:rsidRPr="0056052B" w:rsidRDefault="001B4802" w:rsidP="00CD5F80">
      <w:pPr>
        <w:pStyle w:val="BodyTextIndent"/>
        <w:rPr>
          <w:color w:val="FF0000"/>
          <w:szCs w:val="24"/>
        </w:rPr>
      </w:pPr>
      <w:r w:rsidRPr="0056052B">
        <w:rPr>
          <w:szCs w:val="24"/>
        </w:rPr>
        <w:t xml:space="preserve">A total sample of 120 library and information science professionals were selected using Cochran sample size formula. The researchers used structured questionnaire to collect the data from respondents. To assess the awareness, perceptions and attitudes, a </w:t>
      </w:r>
      <w:proofErr w:type="spellStart"/>
      <w:r w:rsidRPr="0056052B">
        <w:rPr>
          <w:szCs w:val="24"/>
        </w:rPr>
        <w:t>Likert</w:t>
      </w:r>
      <w:proofErr w:type="spellEnd"/>
      <w:r w:rsidRPr="0056052B">
        <w:rPr>
          <w:szCs w:val="24"/>
        </w:rPr>
        <w:t xml:space="preserve"> scale was employed ranging from 1 strongly disagree to 5 strongly agree. The questionnaire has three </w:t>
      </w:r>
      <w:proofErr w:type="gramStart"/>
      <w:r w:rsidRPr="0056052B">
        <w:rPr>
          <w:szCs w:val="24"/>
        </w:rPr>
        <w:t>section</w:t>
      </w:r>
      <w:proofErr w:type="gramEnd"/>
      <w:r w:rsidRPr="0056052B">
        <w:rPr>
          <w:szCs w:val="24"/>
        </w:rPr>
        <w:t xml:space="preserve"> like demographic information, AI awareness, adoption and challenges in adoptions.</w:t>
      </w:r>
    </w:p>
    <w:p w:rsidR="00C52357" w:rsidRPr="0056052B" w:rsidRDefault="00C52357" w:rsidP="00CD5F80">
      <w:pPr>
        <w:pStyle w:val="Heading2"/>
        <w:rPr>
          <w:szCs w:val="24"/>
        </w:rPr>
      </w:pPr>
      <w:r w:rsidRPr="0056052B">
        <w:rPr>
          <w:szCs w:val="24"/>
        </w:rPr>
        <w:t xml:space="preserve">Data collection </w:t>
      </w:r>
      <w:r w:rsidR="00382608" w:rsidRPr="0056052B">
        <w:rPr>
          <w:szCs w:val="24"/>
        </w:rPr>
        <w:t>procedure</w:t>
      </w:r>
    </w:p>
    <w:p w:rsidR="00C52357" w:rsidRPr="0056052B" w:rsidRDefault="00A446DD" w:rsidP="002554F8">
      <w:pPr>
        <w:pStyle w:val="BodyTextIndent2"/>
        <w:spacing w:line="276" w:lineRule="auto"/>
        <w:rPr>
          <w:szCs w:val="24"/>
          <w:lang w:val="en-US"/>
        </w:rPr>
      </w:pPr>
      <w:r w:rsidRPr="0056052B">
        <w:rPr>
          <w:szCs w:val="24"/>
          <w:lang w:val="en-US"/>
        </w:rPr>
        <w:t xml:space="preserve">The </w:t>
      </w:r>
      <w:r w:rsidR="002554F8" w:rsidRPr="0056052B">
        <w:rPr>
          <w:szCs w:val="24"/>
          <w:lang w:val="en-US"/>
        </w:rPr>
        <w:t xml:space="preserve">questionnaire was distributed among library and information science professionals through email and </w:t>
      </w:r>
      <w:proofErr w:type="spellStart"/>
      <w:r w:rsidR="002554F8" w:rsidRPr="0056052B">
        <w:rPr>
          <w:szCs w:val="24"/>
          <w:lang w:val="en-US"/>
        </w:rPr>
        <w:t>whats</w:t>
      </w:r>
      <w:proofErr w:type="spellEnd"/>
      <w:r w:rsidR="002554F8" w:rsidRPr="0056052B">
        <w:rPr>
          <w:szCs w:val="24"/>
          <w:lang w:val="en-US"/>
        </w:rPr>
        <w:t xml:space="preserve"> app groups.</w:t>
      </w:r>
    </w:p>
    <w:p w:rsidR="00A446DD" w:rsidRPr="0056052B" w:rsidRDefault="00A446DD" w:rsidP="00600A70">
      <w:pPr>
        <w:pStyle w:val="Heading1"/>
        <w:rPr>
          <w:szCs w:val="24"/>
        </w:rPr>
      </w:pPr>
      <w:r w:rsidRPr="0056052B">
        <w:rPr>
          <w:szCs w:val="24"/>
        </w:rPr>
        <w:t>Data analysis</w:t>
      </w:r>
    </w:p>
    <w:p w:rsidR="00A446DD" w:rsidRPr="0056052B" w:rsidRDefault="002554F8" w:rsidP="00C3349D">
      <w:pPr>
        <w:pStyle w:val="BodyText"/>
        <w:rPr>
          <w:rFonts w:eastAsiaTheme="minorHAnsi"/>
          <w:lang w:val="en-US" w:eastAsia="en-US"/>
        </w:rPr>
      </w:pPr>
      <w:r w:rsidRPr="0056052B">
        <w:rPr>
          <w:rFonts w:eastAsiaTheme="minorHAnsi"/>
          <w:lang w:val="en-US" w:eastAsia="en-US"/>
        </w:rPr>
        <w:t xml:space="preserve">The data collected from library and information science professionals were analyzed using descriptive statistics. The basic tools such as </w:t>
      </w:r>
      <w:r w:rsidR="00A446DD" w:rsidRPr="0056052B">
        <w:rPr>
          <w:rFonts w:eastAsiaTheme="minorHAnsi"/>
          <w:lang w:val="en-US" w:eastAsia="en-US"/>
        </w:rPr>
        <w:t>frequencies and percentages,</w:t>
      </w:r>
      <w:r w:rsidRPr="0056052B">
        <w:rPr>
          <w:rFonts w:eastAsiaTheme="minorHAnsi"/>
          <w:lang w:val="en-US" w:eastAsia="en-US"/>
        </w:rPr>
        <w:t xml:space="preserve"> mean, standard deviations</w:t>
      </w:r>
      <w:r w:rsidR="00A446DD" w:rsidRPr="0056052B">
        <w:rPr>
          <w:rFonts w:eastAsiaTheme="minorHAnsi"/>
          <w:lang w:val="en-US" w:eastAsia="en-US"/>
        </w:rPr>
        <w:t xml:space="preserve"> were used to analysis the responses collected from the LIS professionals. </w:t>
      </w:r>
    </w:p>
    <w:p w:rsidR="00DF3B05" w:rsidRPr="0056052B" w:rsidRDefault="00DF3B05" w:rsidP="00E12013">
      <w:pPr>
        <w:pStyle w:val="Heading1"/>
        <w:rPr>
          <w:szCs w:val="24"/>
        </w:rPr>
      </w:pPr>
      <w:r w:rsidRPr="0056052B">
        <w:rPr>
          <w:szCs w:val="24"/>
        </w:rPr>
        <w:t>Results</w:t>
      </w:r>
    </w:p>
    <w:p w:rsidR="00DF3B05" w:rsidRPr="0056052B" w:rsidRDefault="00DF3B05" w:rsidP="0067766E">
      <w:pPr>
        <w:pStyle w:val="Heading4"/>
        <w:rPr>
          <w:szCs w:val="24"/>
        </w:rPr>
      </w:pPr>
      <w:r w:rsidRPr="0056052B">
        <w:rPr>
          <w:szCs w:val="24"/>
        </w:rPr>
        <w:t>Demographics of respondents</w:t>
      </w:r>
    </w:p>
    <w:tbl>
      <w:tblPr>
        <w:tblStyle w:val="TableGrid"/>
        <w:tblW w:w="0" w:type="auto"/>
        <w:tblInd w:w="675" w:type="dxa"/>
        <w:tblLayout w:type="fixed"/>
        <w:tblLook w:val="04A0" w:firstRow="1" w:lastRow="0" w:firstColumn="1" w:lastColumn="0" w:noHBand="0" w:noVBand="1"/>
      </w:tblPr>
      <w:tblGrid>
        <w:gridCol w:w="645"/>
        <w:gridCol w:w="1320"/>
        <w:gridCol w:w="1154"/>
        <w:gridCol w:w="1559"/>
        <w:gridCol w:w="1418"/>
        <w:gridCol w:w="1275"/>
        <w:gridCol w:w="1177"/>
      </w:tblGrid>
      <w:tr w:rsidR="00D92146" w:rsidRPr="0056052B" w:rsidTr="00B52493">
        <w:tc>
          <w:tcPr>
            <w:tcW w:w="645"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 xml:space="preserve">Sr. </w:t>
            </w:r>
            <w:r w:rsidRPr="0056052B">
              <w:rPr>
                <w:rFonts w:ascii="Times New Roman" w:hAnsi="Times New Roman" w:cs="Times New Roman"/>
                <w:b/>
                <w:bCs/>
                <w:sz w:val="24"/>
                <w:szCs w:val="24"/>
                <w:lang w:val="en-US"/>
              </w:rPr>
              <w:lastRenderedPageBreak/>
              <w:t>No.</w:t>
            </w:r>
          </w:p>
        </w:tc>
        <w:tc>
          <w:tcPr>
            <w:tcW w:w="1320"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lastRenderedPageBreak/>
              <w:t>Gender</w:t>
            </w:r>
          </w:p>
        </w:tc>
        <w:tc>
          <w:tcPr>
            <w:tcW w:w="1154"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Age</w:t>
            </w:r>
          </w:p>
        </w:tc>
        <w:tc>
          <w:tcPr>
            <w:tcW w:w="1559" w:type="dxa"/>
          </w:tcPr>
          <w:p w:rsidR="00D92146" w:rsidRPr="0056052B" w:rsidRDefault="00D92146" w:rsidP="00D92146">
            <w:pPr>
              <w:pStyle w:val="Heading1"/>
              <w:spacing w:line="360" w:lineRule="auto"/>
              <w:outlineLvl w:val="0"/>
              <w:rPr>
                <w:szCs w:val="24"/>
              </w:rPr>
            </w:pPr>
            <w:r w:rsidRPr="0056052B">
              <w:rPr>
                <w:szCs w:val="24"/>
              </w:rPr>
              <w:t>Education</w:t>
            </w:r>
          </w:p>
        </w:tc>
        <w:tc>
          <w:tcPr>
            <w:tcW w:w="1418"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Experience</w:t>
            </w:r>
          </w:p>
        </w:tc>
        <w:tc>
          <w:tcPr>
            <w:tcW w:w="1275"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 xml:space="preserve">Financial </w:t>
            </w:r>
            <w:r w:rsidRPr="0056052B">
              <w:rPr>
                <w:rFonts w:ascii="Times New Roman" w:hAnsi="Times New Roman" w:cs="Times New Roman"/>
                <w:b/>
                <w:bCs/>
                <w:sz w:val="24"/>
                <w:szCs w:val="24"/>
                <w:lang w:val="en-US"/>
              </w:rPr>
              <w:lastRenderedPageBreak/>
              <w:t>Status</w:t>
            </w:r>
          </w:p>
        </w:tc>
        <w:tc>
          <w:tcPr>
            <w:tcW w:w="1177"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lastRenderedPageBreak/>
              <w:t>Total</w:t>
            </w:r>
          </w:p>
        </w:tc>
      </w:tr>
      <w:tr w:rsidR="00D92146" w:rsidRPr="0056052B" w:rsidTr="00B52493">
        <w:tc>
          <w:tcPr>
            <w:tcW w:w="645"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lastRenderedPageBreak/>
              <w:t>1</w:t>
            </w:r>
          </w:p>
        </w:tc>
        <w:tc>
          <w:tcPr>
            <w:tcW w:w="1320"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Male</w:t>
            </w:r>
          </w:p>
        </w:tc>
        <w:tc>
          <w:tcPr>
            <w:tcW w:w="1154"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559"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418"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275"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177" w:type="dxa"/>
          </w:tcPr>
          <w:p w:rsidR="00D92146" w:rsidRPr="0056052B" w:rsidRDefault="00D92146" w:rsidP="00D92146">
            <w:pPr>
              <w:spacing w:line="360" w:lineRule="auto"/>
              <w:rPr>
                <w:rFonts w:ascii="Times New Roman" w:hAnsi="Times New Roman" w:cs="Times New Roman"/>
                <w:b/>
                <w:bCs/>
                <w:sz w:val="24"/>
                <w:szCs w:val="24"/>
                <w:lang w:val="en-US"/>
              </w:rPr>
            </w:pPr>
          </w:p>
        </w:tc>
      </w:tr>
      <w:tr w:rsidR="00D92146" w:rsidRPr="0056052B" w:rsidTr="00B52493">
        <w:tc>
          <w:tcPr>
            <w:tcW w:w="645"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2</w:t>
            </w:r>
          </w:p>
        </w:tc>
        <w:tc>
          <w:tcPr>
            <w:tcW w:w="1320" w:type="dxa"/>
          </w:tcPr>
          <w:p w:rsidR="00D92146" w:rsidRPr="0056052B" w:rsidRDefault="00D92146" w:rsidP="00D92146">
            <w:pPr>
              <w:spacing w:line="360"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Female</w:t>
            </w:r>
          </w:p>
        </w:tc>
        <w:tc>
          <w:tcPr>
            <w:tcW w:w="1154"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559"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418"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275" w:type="dxa"/>
          </w:tcPr>
          <w:p w:rsidR="00D92146" w:rsidRPr="0056052B" w:rsidRDefault="00D92146" w:rsidP="00D92146">
            <w:pPr>
              <w:spacing w:line="360" w:lineRule="auto"/>
              <w:rPr>
                <w:rFonts w:ascii="Times New Roman" w:hAnsi="Times New Roman" w:cs="Times New Roman"/>
                <w:b/>
                <w:bCs/>
                <w:sz w:val="24"/>
                <w:szCs w:val="24"/>
                <w:lang w:val="en-US"/>
              </w:rPr>
            </w:pPr>
          </w:p>
        </w:tc>
        <w:tc>
          <w:tcPr>
            <w:tcW w:w="1177" w:type="dxa"/>
          </w:tcPr>
          <w:p w:rsidR="00D92146" w:rsidRPr="0056052B" w:rsidRDefault="00D92146" w:rsidP="00D92146">
            <w:pPr>
              <w:spacing w:line="360" w:lineRule="auto"/>
              <w:rPr>
                <w:rFonts w:ascii="Times New Roman" w:hAnsi="Times New Roman" w:cs="Times New Roman"/>
                <w:b/>
                <w:bCs/>
                <w:sz w:val="24"/>
                <w:szCs w:val="24"/>
                <w:lang w:val="en-US"/>
              </w:rPr>
            </w:pPr>
          </w:p>
        </w:tc>
      </w:tr>
    </w:tbl>
    <w:p w:rsidR="005F01D0" w:rsidRPr="0056052B" w:rsidRDefault="005F01D0" w:rsidP="005F01D0">
      <w:pPr>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            (Source: Analysis of survey data)</w:t>
      </w:r>
    </w:p>
    <w:p w:rsidR="00D92146" w:rsidRPr="0056052B" w:rsidRDefault="00D92146" w:rsidP="00A446DD">
      <w:pPr>
        <w:rPr>
          <w:rFonts w:ascii="Times New Roman" w:hAnsi="Times New Roman" w:cs="Times New Roman"/>
          <w:b/>
          <w:bCs/>
          <w:sz w:val="24"/>
          <w:szCs w:val="24"/>
          <w:lang w:val="en-US"/>
        </w:rPr>
      </w:pPr>
    </w:p>
    <w:p w:rsidR="007E6734" w:rsidRPr="0056052B" w:rsidRDefault="007E6734" w:rsidP="007E6734">
      <w:pPr>
        <w:pStyle w:val="BodyTextIndent"/>
        <w:rPr>
          <w:color w:val="FF0000"/>
          <w:szCs w:val="24"/>
          <w:lang w:val="en-US"/>
        </w:rPr>
      </w:pPr>
      <w:r w:rsidRPr="0056052B">
        <w:rPr>
          <w:color w:val="FF0000"/>
          <w:szCs w:val="24"/>
        </w:rPr>
        <w:t>The majority of respondents (55%) worked in academic libraries, while 30% worked in research libraries, and 15% in public libraries. Most participants had over five years of experience in the field, with a nearly equal distribution between male and female professionals.</w:t>
      </w:r>
    </w:p>
    <w:p w:rsidR="00DF3B05" w:rsidRPr="0056052B" w:rsidRDefault="00DF3B05" w:rsidP="0067766E">
      <w:pPr>
        <w:pStyle w:val="Heading4"/>
        <w:rPr>
          <w:szCs w:val="24"/>
        </w:rPr>
      </w:pPr>
      <w:r w:rsidRPr="0056052B">
        <w:rPr>
          <w:szCs w:val="24"/>
        </w:rPr>
        <w:t>Awareness of AI technologies</w:t>
      </w:r>
    </w:p>
    <w:tbl>
      <w:tblPr>
        <w:tblStyle w:val="TableGrid"/>
        <w:tblW w:w="0" w:type="auto"/>
        <w:tblInd w:w="675" w:type="dxa"/>
        <w:tblLayout w:type="fixed"/>
        <w:tblLook w:val="04A0" w:firstRow="1" w:lastRow="0" w:firstColumn="1" w:lastColumn="0" w:noHBand="0" w:noVBand="1"/>
      </w:tblPr>
      <w:tblGrid>
        <w:gridCol w:w="709"/>
        <w:gridCol w:w="2693"/>
        <w:gridCol w:w="1134"/>
        <w:gridCol w:w="1134"/>
        <w:gridCol w:w="851"/>
        <w:gridCol w:w="1134"/>
        <w:gridCol w:w="893"/>
      </w:tblGrid>
      <w:tr w:rsidR="00FB0DE3" w:rsidRPr="0056052B" w:rsidTr="006C443A">
        <w:tc>
          <w:tcPr>
            <w:tcW w:w="709" w:type="dxa"/>
          </w:tcPr>
          <w:p w:rsidR="00D92146" w:rsidRPr="0056052B" w:rsidRDefault="00D92146" w:rsidP="00FB0DE3">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Sr. No.</w:t>
            </w:r>
          </w:p>
        </w:tc>
        <w:tc>
          <w:tcPr>
            <w:tcW w:w="2693" w:type="dxa"/>
          </w:tcPr>
          <w:p w:rsidR="00D92146" w:rsidRPr="0056052B" w:rsidRDefault="00D92146" w:rsidP="00FB0DE3">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Disagree</w:t>
            </w:r>
          </w:p>
        </w:tc>
        <w:tc>
          <w:tcPr>
            <w:tcW w:w="1134" w:type="dxa"/>
          </w:tcPr>
          <w:p w:rsidR="00D92146" w:rsidRPr="0056052B" w:rsidRDefault="00D92146" w:rsidP="00FB0DE3">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Disagree</w:t>
            </w:r>
          </w:p>
        </w:tc>
        <w:tc>
          <w:tcPr>
            <w:tcW w:w="1134" w:type="dxa"/>
          </w:tcPr>
          <w:p w:rsidR="00D92146" w:rsidRPr="0056052B" w:rsidRDefault="00D92146" w:rsidP="00FB0DE3">
            <w:pPr>
              <w:pStyle w:val="Heading1"/>
              <w:spacing w:line="276" w:lineRule="auto"/>
              <w:outlineLvl w:val="0"/>
              <w:rPr>
                <w:szCs w:val="24"/>
              </w:rPr>
            </w:pPr>
            <w:r w:rsidRPr="0056052B">
              <w:rPr>
                <w:szCs w:val="24"/>
              </w:rPr>
              <w:t>Neutral</w:t>
            </w:r>
          </w:p>
        </w:tc>
        <w:tc>
          <w:tcPr>
            <w:tcW w:w="851" w:type="dxa"/>
          </w:tcPr>
          <w:p w:rsidR="00D92146" w:rsidRPr="0056052B" w:rsidRDefault="00D92146" w:rsidP="00FB0DE3">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Agree</w:t>
            </w:r>
          </w:p>
        </w:tc>
        <w:tc>
          <w:tcPr>
            <w:tcW w:w="1134" w:type="dxa"/>
          </w:tcPr>
          <w:p w:rsidR="00D92146" w:rsidRPr="0056052B" w:rsidRDefault="00D92146" w:rsidP="00FB0DE3">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Agree</w:t>
            </w:r>
          </w:p>
        </w:tc>
        <w:tc>
          <w:tcPr>
            <w:tcW w:w="893" w:type="dxa"/>
          </w:tcPr>
          <w:p w:rsidR="00D92146" w:rsidRPr="0056052B" w:rsidRDefault="00D92146" w:rsidP="00FB0DE3">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Total</w:t>
            </w:r>
          </w:p>
        </w:tc>
      </w:tr>
      <w:tr w:rsidR="00FB0DE3" w:rsidRPr="0056052B" w:rsidTr="006C443A">
        <w:tc>
          <w:tcPr>
            <w:tcW w:w="709" w:type="dxa"/>
          </w:tcPr>
          <w:p w:rsidR="00D92146" w:rsidRPr="0056052B" w:rsidRDefault="00D92146" w:rsidP="00FB0DE3">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1</w:t>
            </w:r>
          </w:p>
        </w:tc>
        <w:tc>
          <w:tcPr>
            <w:tcW w:w="2693" w:type="dxa"/>
          </w:tcPr>
          <w:p w:rsidR="00D92146" w:rsidRPr="0056052B" w:rsidRDefault="00FB0DE3" w:rsidP="00FB0DE3">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I Am aware of the concept Artificial Intelligence </w:t>
            </w:r>
          </w:p>
        </w:tc>
        <w:tc>
          <w:tcPr>
            <w:tcW w:w="1134" w:type="dxa"/>
          </w:tcPr>
          <w:p w:rsidR="00D92146" w:rsidRPr="0056052B" w:rsidRDefault="00D92146" w:rsidP="00FB0DE3">
            <w:pPr>
              <w:spacing w:line="276" w:lineRule="auto"/>
              <w:rPr>
                <w:rFonts w:ascii="Times New Roman" w:hAnsi="Times New Roman" w:cs="Times New Roman"/>
                <w:sz w:val="24"/>
                <w:szCs w:val="24"/>
                <w:lang w:val="en-US"/>
              </w:rPr>
            </w:pPr>
          </w:p>
        </w:tc>
        <w:tc>
          <w:tcPr>
            <w:tcW w:w="1134" w:type="dxa"/>
          </w:tcPr>
          <w:p w:rsidR="00D92146" w:rsidRPr="0056052B" w:rsidRDefault="00D92146" w:rsidP="00FB0DE3">
            <w:pPr>
              <w:spacing w:line="276" w:lineRule="auto"/>
              <w:rPr>
                <w:rFonts w:ascii="Times New Roman" w:hAnsi="Times New Roman" w:cs="Times New Roman"/>
                <w:sz w:val="24"/>
                <w:szCs w:val="24"/>
                <w:lang w:val="en-US"/>
              </w:rPr>
            </w:pPr>
          </w:p>
        </w:tc>
        <w:tc>
          <w:tcPr>
            <w:tcW w:w="851" w:type="dxa"/>
          </w:tcPr>
          <w:p w:rsidR="00D92146" w:rsidRPr="0056052B" w:rsidRDefault="00D92146" w:rsidP="00FB0DE3">
            <w:pPr>
              <w:spacing w:line="276" w:lineRule="auto"/>
              <w:rPr>
                <w:rFonts w:ascii="Times New Roman" w:hAnsi="Times New Roman" w:cs="Times New Roman"/>
                <w:sz w:val="24"/>
                <w:szCs w:val="24"/>
                <w:lang w:val="en-US"/>
              </w:rPr>
            </w:pPr>
          </w:p>
        </w:tc>
        <w:tc>
          <w:tcPr>
            <w:tcW w:w="1134" w:type="dxa"/>
          </w:tcPr>
          <w:p w:rsidR="00D92146" w:rsidRPr="0056052B" w:rsidRDefault="00D92146" w:rsidP="00FB0DE3">
            <w:pPr>
              <w:spacing w:line="276" w:lineRule="auto"/>
              <w:rPr>
                <w:rFonts w:ascii="Times New Roman" w:hAnsi="Times New Roman" w:cs="Times New Roman"/>
                <w:sz w:val="24"/>
                <w:szCs w:val="24"/>
                <w:lang w:val="en-US"/>
              </w:rPr>
            </w:pPr>
          </w:p>
        </w:tc>
        <w:tc>
          <w:tcPr>
            <w:tcW w:w="893" w:type="dxa"/>
          </w:tcPr>
          <w:p w:rsidR="00D92146" w:rsidRPr="0056052B" w:rsidRDefault="00D92146" w:rsidP="00FB0DE3">
            <w:pPr>
              <w:spacing w:line="276" w:lineRule="auto"/>
              <w:rPr>
                <w:rFonts w:ascii="Times New Roman" w:hAnsi="Times New Roman" w:cs="Times New Roman"/>
                <w:sz w:val="24"/>
                <w:szCs w:val="24"/>
                <w:lang w:val="en-US"/>
              </w:rPr>
            </w:pPr>
          </w:p>
        </w:tc>
      </w:tr>
      <w:tr w:rsidR="00FB0DE3" w:rsidRPr="0056052B" w:rsidTr="006C443A">
        <w:tc>
          <w:tcPr>
            <w:tcW w:w="709" w:type="dxa"/>
          </w:tcPr>
          <w:p w:rsidR="00D92146" w:rsidRPr="0056052B" w:rsidRDefault="00D92146" w:rsidP="00FB0DE3">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2</w:t>
            </w:r>
          </w:p>
        </w:tc>
        <w:tc>
          <w:tcPr>
            <w:tcW w:w="2693" w:type="dxa"/>
          </w:tcPr>
          <w:p w:rsidR="00D92146" w:rsidRPr="0056052B" w:rsidRDefault="00FB0DE3" w:rsidP="00FB0DE3">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I understand how AI can applied in the library operations (e. g. cataloguing, information retrieval</w:t>
            </w:r>
          </w:p>
        </w:tc>
        <w:tc>
          <w:tcPr>
            <w:tcW w:w="1134" w:type="dxa"/>
          </w:tcPr>
          <w:p w:rsidR="00D92146" w:rsidRPr="0056052B" w:rsidRDefault="00D92146" w:rsidP="00FB0DE3">
            <w:pPr>
              <w:spacing w:line="276" w:lineRule="auto"/>
              <w:rPr>
                <w:rFonts w:ascii="Times New Roman" w:hAnsi="Times New Roman" w:cs="Times New Roman"/>
                <w:sz w:val="24"/>
                <w:szCs w:val="24"/>
                <w:lang w:val="en-US"/>
              </w:rPr>
            </w:pPr>
          </w:p>
        </w:tc>
        <w:tc>
          <w:tcPr>
            <w:tcW w:w="1134" w:type="dxa"/>
          </w:tcPr>
          <w:p w:rsidR="00D92146" w:rsidRPr="0056052B" w:rsidRDefault="00D92146" w:rsidP="00FB0DE3">
            <w:pPr>
              <w:spacing w:line="276" w:lineRule="auto"/>
              <w:rPr>
                <w:rFonts w:ascii="Times New Roman" w:hAnsi="Times New Roman" w:cs="Times New Roman"/>
                <w:sz w:val="24"/>
                <w:szCs w:val="24"/>
                <w:lang w:val="en-US"/>
              </w:rPr>
            </w:pPr>
          </w:p>
        </w:tc>
        <w:tc>
          <w:tcPr>
            <w:tcW w:w="851" w:type="dxa"/>
          </w:tcPr>
          <w:p w:rsidR="00D92146" w:rsidRPr="0056052B" w:rsidRDefault="00D92146" w:rsidP="00FB0DE3">
            <w:pPr>
              <w:spacing w:line="276" w:lineRule="auto"/>
              <w:rPr>
                <w:rFonts w:ascii="Times New Roman" w:hAnsi="Times New Roman" w:cs="Times New Roman"/>
                <w:sz w:val="24"/>
                <w:szCs w:val="24"/>
                <w:lang w:val="en-US"/>
              </w:rPr>
            </w:pPr>
          </w:p>
        </w:tc>
        <w:tc>
          <w:tcPr>
            <w:tcW w:w="1134" w:type="dxa"/>
          </w:tcPr>
          <w:p w:rsidR="00D92146" w:rsidRPr="0056052B" w:rsidRDefault="00D92146" w:rsidP="00FB0DE3">
            <w:pPr>
              <w:spacing w:line="276" w:lineRule="auto"/>
              <w:rPr>
                <w:rFonts w:ascii="Times New Roman" w:hAnsi="Times New Roman" w:cs="Times New Roman"/>
                <w:sz w:val="24"/>
                <w:szCs w:val="24"/>
                <w:lang w:val="en-US"/>
              </w:rPr>
            </w:pPr>
          </w:p>
        </w:tc>
        <w:tc>
          <w:tcPr>
            <w:tcW w:w="893" w:type="dxa"/>
          </w:tcPr>
          <w:p w:rsidR="00D92146" w:rsidRPr="0056052B" w:rsidRDefault="00D92146" w:rsidP="00FB0DE3">
            <w:pPr>
              <w:spacing w:line="276" w:lineRule="auto"/>
              <w:rPr>
                <w:rFonts w:ascii="Times New Roman" w:hAnsi="Times New Roman" w:cs="Times New Roman"/>
                <w:sz w:val="24"/>
                <w:szCs w:val="24"/>
                <w:lang w:val="en-US"/>
              </w:rPr>
            </w:pPr>
          </w:p>
        </w:tc>
      </w:tr>
      <w:tr w:rsidR="002F39E4" w:rsidRPr="0056052B" w:rsidTr="006C443A">
        <w:tc>
          <w:tcPr>
            <w:tcW w:w="709" w:type="dxa"/>
          </w:tcPr>
          <w:p w:rsidR="002F39E4" w:rsidRPr="0056052B" w:rsidRDefault="002F39E4" w:rsidP="00FB0DE3">
            <w:pPr>
              <w:rPr>
                <w:rFonts w:ascii="Times New Roman" w:hAnsi="Times New Roman" w:cs="Times New Roman"/>
                <w:sz w:val="24"/>
                <w:szCs w:val="24"/>
                <w:lang w:val="en-US"/>
              </w:rPr>
            </w:pPr>
            <w:r w:rsidRPr="0056052B">
              <w:rPr>
                <w:rFonts w:ascii="Times New Roman" w:hAnsi="Times New Roman" w:cs="Times New Roman"/>
                <w:sz w:val="24"/>
                <w:szCs w:val="24"/>
                <w:lang w:val="en-US"/>
              </w:rPr>
              <w:t>3</w:t>
            </w:r>
          </w:p>
        </w:tc>
        <w:tc>
          <w:tcPr>
            <w:tcW w:w="2693" w:type="dxa"/>
          </w:tcPr>
          <w:p w:rsidR="002F39E4" w:rsidRPr="0056052B" w:rsidRDefault="002F39E4" w:rsidP="00FB0DE3">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 xml:space="preserve">I have read or heard about AI tools relevant to libraries (e.g. </w:t>
            </w:r>
            <w:proofErr w:type="spellStart"/>
            <w:r w:rsidRPr="0056052B">
              <w:rPr>
                <w:rFonts w:eastAsiaTheme="minorHAnsi"/>
                <w:lang w:val="en-US" w:eastAsia="en-US"/>
              </w:rPr>
              <w:t>chatbots</w:t>
            </w:r>
            <w:proofErr w:type="spellEnd"/>
            <w:r w:rsidRPr="0056052B">
              <w:rPr>
                <w:rFonts w:eastAsiaTheme="minorHAnsi"/>
                <w:lang w:val="en-US" w:eastAsia="en-US"/>
              </w:rPr>
              <w:t>, machine learning, recommendation systems</w:t>
            </w:r>
          </w:p>
        </w:tc>
        <w:tc>
          <w:tcPr>
            <w:tcW w:w="1134" w:type="dxa"/>
          </w:tcPr>
          <w:p w:rsidR="002F39E4" w:rsidRPr="0056052B" w:rsidRDefault="002F39E4" w:rsidP="00FB0DE3">
            <w:pPr>
              <w:rPr>
                <w:rFonts w:ascii="Times New Roman" w:hAnsi="Times New Roman" w:cs="Times New Roman"/>
                <w:sz w:val="24"/>
                <w:szCs w:val="24"/>
                <w:lang w:val="en-US"/>
              </w:rPr>
            </w:pPr>
          </w:p>
        </w:tc>
        <w:tc>
          <w:tcPr>
            <w:tcW w:w="1134" w:type="dxa"/>
          </w:tcPr>
          <w:p w:rsidR="002F39E4" w:rsidRPr="0056052B" w:rsidRDefault="002F39E4" w:rsidP="00FB0DE3">
            <w:pPr>
              <w:rPr>
                <w:rFonts w:ascii="Times New Roman" w:hAnsi="Times New Roman" w:cs="Times New Roman"/>
                <w:sz w:val="24"/>
                <w:szCs w:val="24"/>
                <w:lang w:val="en-US"/>
              </w:rPr>
            </w:pPr>
          </w:p>
        </w:tc>
        <w:tc>
          <w:tcPr>
            <w:tcW w:w="851" w:type="dxa"/>
          </w:tcPr>
          <w:p w:rsidR="002F39E4" w:rsidRPr="0056052B" w:rsidRDefault="002F39E4" w:rsidP="00FB0DE3">
            <w:pPr>
              <w:rPr>
                <w:rFonts w:ascii="Times New Roman" w:hAnsi="Times New Roman" w:cs="Times New Roman"/>
                <w:sz w:val="24"/>
                <w:szCs w:val="24"/>
                <w:lang w:val="en-US"/>
              </w:rPr>
            </w:pPr>
          </w:p>
        </w:tc>
        <w:tc>
          <w:tcPr>
            <w:tcW w:w="1134" w:type="dxa"/>
          </w:tcPr>
          <w:p w:rsidR="002F39E4" w:rsidRPr="0056052B" w:rsidRDefault="002F39E4" w:rsidP="00FB0DE3">
            <w:pPr>
              <w:rPr>
                <w:rFonts w:ascii="Times New Roman" w:hAnsi="Times New Roman" w:cs="Times New Roman"/>
                <w:sz w:val="24"/>
                <w:szCs w:val="24"/>
                <w:lang w:val="en-US"/>
              </w:rPr>
            </w:pPr>
          </w:p>
        </w:tc>
        <w:tc>
          <w:tcPr>
            <w:tcW w:w="893" w:type="dxa"/>
          </w:tcPr>
          <w:p w:rsidR="002F39E4" w:rsidRPr="0056052B" w:rsidRDefault="002F39E4" w:rsidP="00FB0DE3">
            <w:pPr>
              <w:rPr>
                <w:rFonts w:ascii="Times New Roman" w:hAnsi="Times New Roman" w:cs="Times New Roman"/>
                <w:sz w:val="24"/>
                <w:szCs w:val="24"/>
                <w:lang w:val="en-US"/>
              </w:rPr>
            </w:pPr>
          </w:p>
        </w:tc>
      </w:tr>
      <w:tr w:rsidR="002F39E4" w:rsidRPr="0056052B" w:rsidTr="006C443A">
        <w:tc>
          <w:tcPr>
            <w:tcW w:w="709" w:type="dxa"/>
          </w:tcPr>
          <w:p w:rsidR="002F39E4" w:rsidRPr="0056052B" w:rsidRDefault="002F39E4" w:rsidP="00FB0DE3">
            <w:pPr>
              <w:rPr>
                <w:rFonts w:ascii="Times New Roman" w:hAnsi="Times New Roman" w:cs="Times New Roman"/>
                <w:sz w:val="24"/>
                <w:szCs w:val="24"/>
                <w:lang w:val="en-US"/>
              </w:rPr>
            </w:pPr>
            <w:r w:rsidRPr="0056052B">
              <w:rPr>
                <w:rFonts w:ascii="Times New Roman" w:hAnsi="Times New Roman" w:cs="Times New Roman"/>
                <w:sz w:val="24"/>
                <w:szCs w:val="24"/>
                <w:lang w:val="en-US"/>
              </w:rPr>
              <w:t>4</w:t>
            </w:r>
          </w:p>
        </w:tc>
        <w:tc>
          <w:tcPr>
            <w:tcW w:w="2693" w:type="dxa"/>
          </w:tcPr>
          <w:p w:rsidR="002F39E4" w:rsidRPr="0056052B" w:rsidRDefault="002F39E4" w:rsidP="00FB0DE3">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My institution has provided training on AI technologies in the context of library services</w:t>
            </w:r>
          </w:p>
        </w:tc>
        <w:tc>
          <w:tcPr>
            <w:tcW w:w="1134" w:type="dxa"/>
          </w:tcPr>
          <w:p w:rsidR="002F39E4" w:rsidRPr="0056052B" w:rsidRDefault="002F39E4" w:rsidP="00FB0DE3">
            <w:pPr>
              <w:rPr>
                <w:rFonts w:ascii="Times New Roman" w:hAnsi="Times New Roman" w:cs="Times New Roman"/>
                <w:sz w:val="24"/>
                <w:szCs w:val="24"/>
                <w:lang w:val="en-US"/>
              </w:rPr>
            </w:pPr>
          </w:p>
        </w:tc>
        <w:tc>
          <w:tcPr>
            <w:tcW w:w="1134" w:type="dxa"/>
          </w:tcPr>
          <w:p w:rsidR="002F39E4" w:rsidRPr="0056052B" w:rsidRDefault="002F39E4" w:rsidP="00FB0DE3">
            <w:pPr>
              <w:rPr>
                <w:rFonts w:ascii="Times New Roman" w:hAnsi="Times New Roman" w:cs="Times New Roman"/>
                <w:sz w:val="24"/>
                <w:szCs w:val="24"/>
                <w:lang w:val="en-US"/>
              </w:rPr>
            </w:pPr>
          </w:p>
        </w:tc>
        <w:tc>
          <w:tcPr>
            <w:tcW w:w="851" w:type="dxa"/>
          </w:tcPr>
          <w:p w:rsidR="002F39E4" w:rsidRPr="0056052B" w:rsidRDefault="002F39E4" w:rsidP="00FB0DE3">
            <w:pPr>
              <w:rPr>
                <w:rFonts w:ascii="Times New Roman" w:hAnsi="Times New Roman" w:cs="Times New Roman"/>
                <w:sz w:val="24"/>
                <w:szCs w:val="24"/>
                <w:lang w:val="en-US"/>
              </w:rPr>
            </w:pPr>
          </w:p>
        </w:tc>
        <w:tc>
          <w:tcPr>
            <w:tcW w:w="1134" w:type="dxa"/>
          </w:tcPr>
          <w:p w:rsidR="002F39E4" w:rsidRPr="0056052B" w:rsidRDefault="002F39E4" w:rsidP="00FB0DE3">
            <w:pPr>
              <w:rPr>
                <w:rFonts w:ascii="Times New Roman" w:hAnsi="Times New Roman" w:cs="Times New Roman"/>
                <w:sz w:val="24"/>
                <w:szCs w:val="24"/>
                <w:lang w:val="en-US"/>
              </w:rPr>
            </w:pPr>
          </w:p>
        </w:tc>
        <w:tc>
          <w:tcPr>
            <w:tcW w:w="893" w:type="dxa"/>
          </w:tcPr>
          <w:p w:rsidR="002F39E4" w:rsidRPr="0056052B" w:rsidRDefault="002F39E4" w:rsidP="00FB0DE3">
            <w:pPr>
              <w:rPr>
                <w:rFonts w:ascii="Times New Roman" w:hAnsi="Times New Roman" w:cs="Times New Roman"/>
                <w:sz w:val="24"/>
                <w:szCs w:val="24"/>
                <w:lang w:val="en-US"/>
              </w:rPr>
            </w:pPr>
          </w:p>
        </w:tc>
      </w:tr>
      <w:tr w:rsidR="002F39E4" w:rsidRPr="0056052B" w:rsidTr="006C443A">
        <w:tc>
          <w:tcPr>
            <w:tcW w:w="709" w:type="dxa"/>
          </w:tcPr>
          <w:p w:rsidR="002F39E4" w:rsidRPr="0056052B" w:rsidRDefault="002F39E4" w:rsidP="00FB0DE3">
            <w:pPr>
              <w:rPr>
                <w:rFonts w:ascii="Times New Roman" w:hAnsi="Times New Roman" w:cs="Times New Roman"/>
                <w:sz w:val="24"/>
                <w:szCs w:val="24"/>
                <w:lang w:val="en-US"/>
              </w:rPr>
            </w:pPr>
            <w:r w:rsidRPr="0056052B">
              <w:rPr>
                <w:rFonts w:ascii="Times New Roman" w:hAnsi="Times New Roman" w:cs="Times New Roman"/>
                <w:sz w:val="24"/>
                <w:szCs w:val="24"/>
                <w:lang w:val="en-US"/>
              </w:rPr>
              <w:t>5</w:t>
            </w:r>
          </w:p>
        </w:tc>
        <w:tc>
          <w:tcPr>
            <w:tcW w:w="2693" w:type="dxa"/>
          </w:tcPr>
          <w:p w:rsidR="002F39E4" w:rsidRPr="0056052B" w:rsidRDefault="002F39E4" w:rsidP="002F39E4">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I feel confident in my understanding of how AI could transform library services</w:t>
            </w:r>
          </w:p>
        </w:tc>
        <w:tc>
          <w:tcPr>
            <w:tcW w:w="1134" w:type="dxa"/>
          </w:tcPr>
          <w:p w:rsidR="002F39E4" w:rsidRPr="0056052B" w:rsidRDefault="002F39E4" w:rsidP="00FB0DE3">
            <w:pPr>
              <w:rPr>
                <w:rFonts w:ascii="Times New Roman" w:hAnsi="Times New Roman" w:cs="Times New Roman"/>
                <w:sz w:val="24"/>
                <w:szCs w:val="24"/>
                <w:lang w:val="en-US"/>
              </w:rPr>
            </w:pPr>
          </w:p>
        </w:tc>
        <w:tc>
          <w:tcPr>
            <w:tcW w:w="1134" w:type="dxa"/>
          </w:tcPr>
          <w:p w:rsidR="002F39E4" w:rsidRPr="0056052B" w:rsidRDefault="002F39E4" w:rsidP="00FB0DE3">
            <w:pPr>
              <w:rPr>
                <w:rFonts w:ascii="Times New Roman" w:hAnsi="Times New Roman" w:cs="Times New Roman"/>
                <w:sz w:val="24"/>
                <w:szCs w:val="24"/>
                <w:lang w:val="en-US"/>
              </w:rPr>
            </w:pPr>
          </w:p>
        </w:tc>
        <w:tc>
          <w:tcPr>
            <w:tcW w:w="851" w:type="dxa"/>
          </w:tcPr>
          <w:p w:rsidR="002F39E4" w:rsidRPr="0056052B" w:rsidRDefault="002F39E4" w:rsidP="00FB0DE3">
            <w:pPr>
              <w:rPr>
                <w:rFonts w:ascii="Times New Roman" w:hAnsi="Times New Roman" w:cs="Times New Roman"/>
                <w:sz w:val="24"/>
                <w:szCs w:val="24"/>
                <w:lang w:val="en-US"/>
              </w:rPr>
            </w:pPr>
          </w:p>
        </w:tc>
        <w:tc>
          <w:tcPr>
            <w:tcW w:w="1134" w:type="dxa"/>
          </w:tcPr>
          <w:p w:rsidR="002F39E4" w:rsidRPr="0056052B" w:rsidRDefault="002F39E4" w:rsidP="00FB0DE3">
            <w:pPr>
              <w:rPr>
                <w:rFonts w:ascii="Times New Roman" w:hAnsi="Times New Roman" w:cs="Times New Roman"/>
                <w:sz w:val="24"/>
                <w:szCs w:val="24"/>
                <w:lang w:val="en-US"/>
              </w:rPr>
            </w:pPr>
          </w:p>
        </w:tc>
        <w:tc>
          <w:tcPr>
            <w:tcW w:w="893" w:type="dxa"/>
          </w:tcPr>
          <w:p w:rsidR="002F39E4" w:rsidRPr="0056052B" w:rsidRDefault="002F39E4" w:rsidP="00FB0DE3">
            <w:pPr>
              <w:rPr>
                <w:rFonts w:ascii="Times New Roman" w:hAnsi="Times New Roman" w:cs="Times New Roman"/>
                <w:sz w:val="24"/>
                <w:szCs w:val="24"/>
                <w:lang w:val="en-US"/>
              </w:rPr>
            </w:pPr>
          </w:p>
        </w:tc>
      </w:tr>
    </w:tbl>
    <w:p w:rsidR="005F01D0" w:rsidRPr="0056052B" w:rsidRDefault="005F01D0" w:rsidP="005F01D0">
      <w:pPr>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            (Source: Analysis of survey data)</w:t>
      </w:r>
    </w:p>
    <w:p w:rsidR="00D92146" w:rsidRPr="0056052B" w:rsidRDefault="00D92146" w:rsidP="00A446DD">
      <w:pPr>
        <w:rPr>
          <w:rFonts w:ascii="Times New Roman" w:hAnsi="Times New Roman" w:cs="Times New Roman"/>
          <w:b/>
          <w:bCs/>
          <w:sz w:val="24"/>
          <w:szCs w:val="24"/>
          <w:lang w:val="en-US"/>
        </w:rPr>
      </w:pPr>
    </w:p>
    <w:p w:rsidR="007E6734" w:rsidRPr="0056052B" w:rsidRDefault="007E6734" w:rsidP="007E6734">
      <w:pPr>
        <w:pStyle w:val="BodyText"/>
        <w:ind w:left="720" w:firstLine="720"/>
        <w:rPr>
          <w:rFonts w:eastAsiaTheme="minorHAnsi"/>
          <w:color w:val="FF0000"/>
          <w:lang w:val="en-US" w:eastAsia="en-US"/>
        </w:rPr>
      </w:pPr>
      <w:r w:rsidRPr="0056052B">
        <w:rPr>
          <w:rFonts w:eastAsiaTheme="minorHAnsi"/>
          <w:color w:val="FF0000"/>
          <w:lang w:eastAsia="en-US"/>
        </w:rPr>
        <w:lastRenderedPageBreak/>
        <w:t>The study found that 70% of respondents were familiar with the concept of AI and its potential applications in libraries. However, only 20% reported being “very knowledgeable” about specific AI tools, while 50% claimed to have a “basic understanding” of AI concepts such as machine learning and natural language processing.</w:t>
      </w:r>
    </w:p>
    <w:p w:rsidR="00DF3B05" w:rsidRPr="0056052B" w:rsidRDefault="00DF3B05" w:rsidP="0067766E">
      <w:pPr>
        <w:pStyle w:val="Heading4"/>
        <w:rPr>
          <w:szCs w:val="24"/>
        </w:rPr>
      </w:pPr>
      <w:r w:rsidRPr="0056052B">
        <w:rPr>
          <w:szCs w:val="24"/>
        </w:rPr>
        <w:t>AI usage in library operations and services</w:t>
      </w:r>
    </w:p>
    <w:tbl>
      <w:tblPr>
        <w:tblStyle w:val="TableGrid"/>
        <w:tblW w:w="0" w:type="auto"/>
        <w:tblInd w:w="675" w:type="dxa"/>
        <w:tblLayout w:type="fixed"/>
        <w:tblLook w:val="04A0" w:firstRow="1" w:lastRow="0" w:firstColumn="1" w:lastColumn="0" w:noHBand="0" w:noVBand="1"/>
      </w:tblPr>
      <w:tblGrid>
        <w:gridCol w:w="709"/>
        <w:gridCol w:w="2693"/>
        <w:gridCol w:w="1134"/>
        <w:gridCol w:w="1134"/>
        <w:gridCol w:w="851"/>
        <w:gridCol w:w="1134"/>
        <w:gridCol w:w="850"/>
      </w:tblGrid>
      <w:tr w:rsidR="002F5399" w:rsidRPr="0056052B" w:rsidTr="006C443A">
        <w:tc>
          <w:tcPr>
            <w:tcW w:w="709" w:type="dxa"/>
          </w:tcPr>
          <w:p w:rsidR="002F5399" w:rsidRPr="0056052B" w:rsidRDefault="002F5399"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Sr. No.</w:t>
            </w:r>
          </w:p>
        </w:tc>
        <w:tc>
          <w:tcPr>
            <w:tcW w:w="2693" w:type="dxa"/>
          </w:tcPr>
          <w:p w:rsidR="002F5399" w:rsidRPr="0056052B" w:rsidRDefault="002F5399"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Disagree</w:t>
            </w:r>
          </w:p>
        </w:tc>
        <w:tc>
          <w:tcPr>
            <w:tcW w:w="1134" w:type="dxa"/>
          </w:tcPr>
          <w:p w:rsidR="002F5399" w:rsidRPr="0056052B" w:rsidRDefault="002F5399"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Disagree</w:t>
            </w:r>
          </w:p>
        </w:tc>
        <w:tc>
          <w:tcPr>
            <w:tcW w:w="1134" w:type="dxa"/>
          </w:tcPr>
          <w:p w:rsidR="002F5399" w:rsidRPr="0056052B" w:rsidRDefault="002F5399" w:rsidP="009E0687">
            <w:pPr>
              <w:pStyle w:val="Heading1"/>
              <w:spacing w:line="276" w:lineRule="auto"/>
              <w:outlineLvl w:val="0"/>
              <w:rPr>
                <w:szCs w:val="24"/>
              </w:rPr>
            </w:pPr>
            <w:r w:rsidRPr="0056052B">
              <w:rPr>
                <w:szCs w:val="24"/>
              </w:rPr>
              <w:t>Neutral</w:t>
            </w:r>
          </w:p>
        </w:tc>
        <w:tc>
          <w:tcPr>
            <w:tcW w:w="851" w:type="dxa"/>
          </w:tcPr>
          <w:p w:rsidR="002F5399" w:rsidRPr="0056052B" w:rsidRDefault="002F5399"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Agree</w:t>
            </w:r>
          </w:p>
        </w:tc>
        <w:tc>
          <w:tcPr>
            <w:tcW w:w="1134" w:type="dxa"/>
          </w:tcPr>
          <w:p w:rsidR="002F5399" w:rsidRPr="0056052B" w:rsidRDefault="002F5399"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Agree</w:t>
            </w:r>
          </w:p>
        </w:tc>
        <w:tc>
          <w:tcPr>
            <w:tcW w:w="850" w:type="dxa"/>
          </w:tcPr>
          <w:p w:rsidR="002F5399" w:rsidRPr="0056052B" w:rsidRDefault="002F5399"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Total</w:t>
            </w:r>
          </w:p>
        </w:tc>
      </w:tr>
      <w:tr w:rsidR="002F5399" w:rsidRPr="0056052B" w:rsidTr="006C443A">
        <w:tc>
          <w:tcPr>
            <w:tcW w:w="709" w:type="dxa"/>
          </w:tcPr>
          <w:p w:rsidR="002F5399" w:rsidRPr="0056052B" w:rsidRDefault="002F5399" w:rsidP="009E0687">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1</w:t>
            </w:r>
          </w:p>
        </w:tc>
        <w:tc>
          <w:tcPr>
            <w:tcW w:w="2693" w:type="dxa"/>
          </w:tcPr>
          <w:p w:rsidR="002F5399" w:rsidRPr="0056052B" w:rsidRDefault="002F5399" w:rsidP="002F5399">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I have used AI tools such as </w:t>
            </w:r>
            <w:proofErr w:type="spellStart"/>
            <w:r w:rsidRPr="0056052B">
              <w:rPr>
                <w:rFonts w:ascii="Times New Roman" w:hAnsi="Times New Roman" w:cs="Times New Roman"/>
                <w:sz w:val="24"/>
                <w:szCs w:val="24"/>
                <w:lang w:val="en-US"/>
              </w:rPr>
              <w:t>chatbots</w:t>
            </w:r>
            <w:proofErr w:type="spellEnd"/>
            <w:r w:rsidRPr="0056052B">
              <w:rPr>
                <w:rFonts w:ascii="Times New Roman" w:hAnsi="Times New Roman" w:cs="Times New Roman"/>
                <w:sz w:val="24"/>
                <w:szCs w:val="24"/>
                <w:lang w:val="en-US"/>
              </w:rPr>
              <w:t xml:space="preserve"> for reference services in the library </w:t>
            </w:r>
          </w:p>
        </w:tc>
        <w:tc>
          <w:tcPr>
            <w:tcW w:w="1134" w:type="dxa"/>
          </w:tcPr>
          <w:p w:rsidR="002F5399" w:rsidRPr="0056052B" w:rsidRDefault="002F5399" w:rsidP="009E0687">
            <w:pPr>
              <w:spacing w:line="276" w:lineRule="auto"/>
              <w:rPr>
                <w:rFonts w:ascii="Times New Roman" w:hAnsi="Times New Roman" w:cs="Times New Roman"/>
                <w:sz w:val="24"/>
                <w:szCs w:val="24"/>
                <w:lang w:val="en-US"/>
              </w:rPr>
            </w:pPr>
          </w:p>
        </w:tc>
        <w:tc>
          <w:tcPr>
            <w:tcW w:w="1134" w:type="dxa"/>
          </w:tcPr>
          <w:p w:rsidR="002F5399" w:rsidRPr="0056052B" w:rsidRDefault="002F5399" w:rsidP="009E0687">
            <w:pPr>
              <w:spacing w:line="276" w:lineRule="auto"/>
              <w:rPr>
                <w:rFonts w:ascii="Times New Roman" w:hAnsi="Times New Roman" w:cs="Times New Roman"/>
                <w:sz w:val="24"/>
                <w:szCs w:val="24"/>
                <w:lang w:val="en-US"/>
              </w:rPr>
            </w:pPr>
          </w:p>
        </w:tc>
        <w:tc>
          <w:tcPr>
            <w:tcW w:w="851" w:type="dxa"/>
          </w:tcPr>
          <w:p w:rsidR="002F5399" w:rsidRPr="0056052B" w:rsidRDefault="002F5399" w:rsidP="009E0687">
            <w:pPr>
              <w:spacing w:line="276" w:lineRule="auto"/>
              <w:rPr>
                <w:rFonts w:ascii="Times New Roman" w:hAnsi="Times New Roman" w:cs="Times New Roman"/>
                <w:sz w:val="24"/>
                <w:szCs w:val="24"/>
                <w:lang w:val="en-US"/>
              </w:rPr>
            </w:pPr>
          </w:p>
        </w:tc>
        <w:tc>
          <w:tcPr>
            <w:tcW w:w="1134" w:type="dxa"/>
          </w:tcPr>
          <w:p w:rsidR="002F5399" w:rsidRPr="0056052B" w:rsidRDefault="002F5399" w:rsidP="009E0687">
            <w:pPr>
              <w:spacing w:line="276" w:lineRule="auto"/>
              <w:rPr>
                <w:rFonts w:ascii="Times New Roman" w:hAnsi="Times New Roman" w:cs="Times New Roman"/>
                <w:sz w:val="24"/>
                <w:szCs w:val="24"/>
                <w:lang w:val="en-US"/>
              </w:rPr>
            </w:pPr>
          </w:p>
        </w:tc>
        <w:tc>
          <w:tcPr>
            <w:tcW w:w="850" w:type="dxa"/>
          </w:tcPr>
          <w:p w:rsidR="002F5399" w:rsidRPr="0056052B" w:rsidRDefault="002F5399" w:rsidP="009E0687">
            <w:pPr>
              <w:spacing w:line="276" w:lineRule="auto"/>
              <w:rPr>
                <w:rFonts w:ascii="Times New Roman" w:hAnsi="Times New Roman" w:cs="Times New Roman"/>
                <w:sz w:val="24"/>
                <w:szCs w:val="24"/>
                <w:lang w:val="en-US"/>
              </w:rPr>
            </w:pPr>
          </w:p>
        </w:tc>
      </w:tr>
      <w:tr w:rsidR="002F5399" w:rsidRPr="0056052B" w:rsidTr="006C443A">
        <w:tc>
          <w:tcPr>
            <w:tcW w:w="709" w:type="dxa"/>
          </w:tcPr>
          <w:p w:rsidR="002F5399" w:rsidRPr="0056052B" w:rsidRDefault="002F5399" w:rsidP="009E0687">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2</w:t>
            </w:r>
          </w:p>
        </w:tc>
        <w:tc>
          <w:tcPr>
            <w:tcW w:w="2693" w:type="dxa"/>
          </w:tcPr>
          <w:p w:rsidR="002F5399" w:rsidRPr="0056052B" w:rsidRDefault="002F5399" w:rsidP="002F5399">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I experience using automated cataloguing systems powered by AI</w:t>
            </w:r>
          </w:p>
        </w:tc>
        <w:tc>
          <w:tcPr>
            <w:tcW w:w="1134" w:type="dxa"/>
          </w:tcPr>
          <w:p w:rsidR="002F5399" w:rsidRPr="0056052B" w:rsidRDefault="002F5399" w:rsidP="009E0687">
            <w:pPr>
              <w:spacing w:line="276" w:lineRule="auto"/>
              <w:rPr>
                <w:rFonts w:ascii="Times New Roman" w:hAnsi="Times New Roman" w:cs="Times New Roman"/>
                <w:sz w:val="24"/>
                <w:szCs w:val="24"/>
                <w:lang w:val="en-US"/>
              </w:rPr>
            </w:pPr>
          </w:p>
        </w:tc>
        <w:tc>
          <w:tcPr>
            <w:tcW w:w="1134" w:type="dxa"/>
          </w:tcPr>
          <w:p w:rsidR="002F5399" w:rsidRPr="0056052B" w:rsidRDefault="002F5399" w:rsidP="009E0687">
            <w:pPr>
              <w:spacing w:line="276" w:lineRule="auto"/>
              <w:rPr>
                <w:rFonts w:ascii="Times New Roman" w:hAnsi="Times New Roman" w:cs="Times New Roman"/>
                <w:sz w:val="24"/>
                <w:szCs w:val="24"/>
                <w:lang w:val="en-US"/>
              </w:rPr>
            </w:pPr>
          </w:p>
        </w:tc>
        <w:tc>
          <w:tcPr>
            <w:tcW w:w="851" w:type="dxa"/>
          </w:tcPr>
          <w:p w:rsidR="002F5399" w:rsidRPr="0056052B" w:rsidRDefault="002F5399" w:rsidP="009E0687">
            <w:pPr>
              <w:spacing w:line="276" w:lineRule="auto"/>
              <w:rPr>
                <w:rFonts w:ascii="Times New Roman" w:hAnsi="Times New Roman" w:cs="Times New Roman"/>
                <w:sz w:val="24"/>
                <w:szCs w:val="24"/>
                <w:lang w:val="en-US"/>
              </w:rPr>
            </w:pPr>
          </w:p>
        </w:tc>
        <w:tc>
          <w:tcPr>
            <w:tcW w:w="1134" w:type="dxa"/>
          </w:tcPr>
          <w:p w:rsidR="002F5399" w:rsidRPr="0056052B" w:rsidRDefault="002F5399" w:rsidP="009E0687">
            <w:pPr>
              <w:spacing w:line="276" w:lineRule="auto"/>
              <w:rPr>
                <w:rFonts w:ascii="Times New Roman" w:hAnsi="Times New Roman" w:cs="Times New Roman"/>
                <w:sz w:val="24"/>
                <w:szCs w:val="24"/>
                <w:lang w:val="en-US"/>
              </w:rPr>
            </w:pPr>
          </w:p>
        </w:tc>
        <w:tc>
          <w:tcPr>
            <w:tcW w:w="850" w:type="dxa"/>
          </w:tcPr>
          <w:p w:rsidR="002F5399" w:rsidRPr="0056052B" w:rsidRDefault="002F5399" w:rsidP="009E0687">
            <w:pPr>
              <w:spacing w:line="276" w:lineRule="auto"/>
              <w:rPr>
                <w:rFonts w:ascii="Times New Roman" w:hAnsi="Times New Roman" w:cs="Times New Roman"/>
                <w:sz w:val="24"/>
                <w:szCs w:val="24"/>
                <w:lang w:val="en-US"/>
              </w:rPr>
            </w:pPr>
          </w:p>
        </w:tc>
      </w:tr>
      <w:tr w:rsidR="002F5399" w:rsidRPr="0056052B" w:rsidTr="006C443A">
        <w:tc>
          <w:tcPr>
            <w:tcW w:w="709" w:type="dxa"/>
          </w:tcPr>
          <w:p w:rsidR="002F5399" w:rsidRPr="0056052B" w:rsidRDefault="002F5399" w:rsidP="009E0687">
            <w:pPr>
              <w:rPr>
                <w:rFonts w:ascii="Times New Roman" w:hAnsi="Times New Roman" w:cs="Times New Roman"/>
                <w:sz w:val="24"/>
                <w:szCs w:val="24"/>
                <w:lang w:val="en-US"/>
              </w:rPr>
            </w:pPr>
            <w:r w:rsidRPr="0056052B">
              <w:rPr>
                <w:rFonts w:ascii="Times New Roman" w:hAnsi="Times New Roman" w:cs="Times New Roman"/>
                <w:sz w:val="24"/>
                <w:szCs w:val="24"/>
                <w:lang w:val="en-US"/>
              </w:rPr>
              <w:t>3</w:t>
            </w:r>
          </w:p>
        </w:tc>
        <w:tc>
          <w:tcPr>
            <w:tcW w:w="2693" w:type="dxa"/>
          </w:tcPr>
          <w:p w:rsidR="002F5399" w:rsidRPr="0056052B" w:rsidRDefault="002F5399" w:rsidP="002F5399">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My library uses AI-based recommendation systems to enhance users services</w:t>
            </w:r>
          </w:p>
        </w:tc>
        <w:tc>
          <w:tcPr>
            <w:tcW w:w="1134" w:type="dxa"/>
          </w:tcPr>
          <w:p w:rsidR="002F5399" w:rsidRPr="0056052B" w:rsidRDefault="002F5399" w:rsidP="009E0687">
            <w:pPr>
              <w:rPr>
                <w:rFonts w:ascii="Times New Roman" w:hAnsi="Times New Roman" w:cs="Times New Roman"/>
                <w:sz w:val="24"/>
                <w:szCs w:val="24"/>
                <w:lang w:val="en-US"/>
              </w:rPr>
            </w:pPr>
          </w:p>
        </w:tc>
        <w:tc>
          <w:tcPr>
            <w:tcW w:w="1134" w:type="dxa"/>
          </w:tcPr>
          <w:p w:rsidR="002F5399" w:rsidRPr="0056052B" w:rsidRDefault="002F5399" w:rsidP="009E0687">
            <w:pPr>
              <w:rPr>
                <w:rFonts w:ascii="Times New Roman" w:hAnsi="Times New Roman" w:cs="Times New Roman"/>
                <w:sz w:val="24"/>
                <w:szCs w:val="24"/>
                <w:lang w:val="en-US"/>
              </w:rPr>
            </w:pPr>
          </w:p>
        </w:tc>
        <w:tc>
          <w:tcPr>
            <w:tcW w:w="851" w:type="dxa"/>
          </w:tcPr>
          <w:p w:rsidR="002F5399" w:rsidRPr="0056052B" w:rsidRDefault="002F5399" w:rsidP="009E0687">
            <w:pPr>
              <w:rPr>
                <w:rFonts w:ascii="Times New Roman" w:hAnsi="Times New Roman" w:cs="Times New Roman"/>
                <w:sz w:val="24"/>
                <w:szCs w:val="24"/>
                <w:lang w:val="en-US"/>
              </w:rPr>
            </w:pPr>
          </w:p>
        </w:tc>
        <w:tc>
          <w:tcPr>
            <w:tcW w:w="1134" w:type="dxa"/>
          </w:tcPr>
          <w:p w:rsidR="002F5399" w:rsidRPr="0056052B" w:rsidRDefault="002F5399" w:rsidP="009E0687">
            <w:pPr>
              <w:rPr>
                <w:rFonts w:ascii="Times New Roman" w:hAnsi="Times New Roman" w:cs="Times New Roman"/>
                <w:sz w:val="24"/>
                <w:szCs w:val="24"/>
                <w:lang w:val="en-US"/>
              </w:rPr>
            </w:pPr>
          </w:p>
        </w:tc>
        <w:tc>
          <w:tcPr>
            <w:tcW w:w="850" w:type="dxa"/>
          </w:tcPr>
          <w:p w:rsidR="002F5399" w:rsidRPr="0056052B" w:rsidRDefault="002F5399" w:rsidP="009E0687">
            <w:pPr>
              <w:rPr>
                <w:rFonts w:ascii="Times New Roman" w:hAnsi="Times New Roman" w:cs="Times New Roman"/>
                <w:sz w:val="24"/>
                <w:szCs w:val="24"/>
                <w:lang w:val="en-US"/>
              </w:rPr>
            </w:pPr>
          </w:p>
        </w:tc>
      </w:tr>
      <w:tr w:rsidR="002F5399" w:rsidRPr="0056052B" w:rsidTr="006C443A">
        <w:tc>
          <w:tcPr>
            <w:tcW w:w="709" w:type="dxa"/>
          </w:tcPr>
          <w:p w:rsidR="002F5399" w:rsidRPr="0056052B" w:rsidRDefault="002F5399" w:rsidP="009E0687">
            <w:pPr>
              <w:rPr>
                <w:rFonts w:ascii="Times New Roman" w:hAnsi="Times New Roman" w:cs="Times New Roman"/>
                <w:sz w:val="24"/>
                <w:szCs w:val="24"/>
                <w:lang w:val="en-US"/>
              </w:rPr>
            </w:pPr>
            <w:r w:rsidRPr="0056052B">
              <w:rPr>
                <w:rFonts w:ascii="Times New Roman" w:hAnsi="Times New Roman" w:cs="Times New Roman"/>
                <w:sz w:val="24"/>
                <w:szCs w:val="24"/>
                <w:lang w:val="en-US"/>
              </w:rPr>
              <w:t>4</w:t>
            </w:r>
          </w:p>
        </w:tc>
        <w:tc>
          <w:tcPr>
            <w:tcW w:w="2693" w:type="dxa"/>
          </w:tcPr>
          <w:p w:rsidR="002F5399" w:rsidRPr="0056052B" w:rsidRDefault="002F5399" w:rsidP="002F5399">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AI tools have significantly improved the efficiency of library operations in my workplace</w:t>
            </w:r>
          </w:p>
        </w:tc>
        <w:tc>
          <w:tcPr>
            <w:tcW w:w="1134" w:type="dxa"/>
          </w:tcPr>
          <w:p w:rsidR="002F5399" w:rsidRPr="0056052B" w:rsidRDefault="002F5399" w:rsidP="009E0687">
            <w:pPr>
              <w:rPr>
                <w:rFonts w:ascii="Times New Roman" w:hAnsi="Times New Roman" w:cs="Times New Roman"/>
                <w:sz w:val="24"/>
                <w:szCs w:val="24"/>
                <w:lang w:val="en-US"/>
              </w:rPr>
            </w:pPr>
          </w:p>
        </w:tc>
        <w:tc>
          <w:tcPr>
            <w:tcW w:w="1134" w:type="dxa"/>
          </w:tcPr>
          <w:p w:rsidR="002F5399" w:rsidRPr="0056052B" w:rsidRDefault="002F5399" w:rsidP="009E0687">
            <w:pPr>
              <w:rPr>
                <w:rFonts w:ascii="Times New Roman" w:hAnsi="Times New Roman" w:cs="Times New Roman"/>
                <w:sz w:val="24"/>
                <w:szCs w:val="24"/>
                <w:lang w:val="en-US"/>
              </w:rPr>
            </w:pPr>
          </w:p>
        </w:tc>
        <w:tc>
          <w:tcPr>
            <w:tcW w:w="851" w:type="dxa"/>
          </w:tcPr>
          <w:p w:rsidR="002F5399" w:rsidRPr="0056052B" w:rsidRDefault="002F5399" w:rsidP="009E0687">
            <w:pPr>
              <w:rPr>
                <w:rFonts w:ascii="Times New Roman" w:hAnsi="Times New Roman" w:cs="Times New Roman"/>
                <w:sz w:val="24"/>
                <w:szCs w:val="24"/>
                <w:lang w:val="en-US"/>
              </w:rPr>
            </w:pPr>
          </w:p>
        </w:tc>
        <w:tc>
          <w:tcPr>
            <w:tcW w:w="1134" w:type="dxa"/>
          </w:tcPr>
          <w:p w:rsidR="002F5399" w:rsidRPr="0056052B" w:rsidRDefault="002F5399" w:rsidP="009E0687">
            <w:pPr>
              <w:rPr>
                <w:rFonts w:ascii="Times New Roman" w:hAnsi="Times New Roman" w:cs="Times New Roman"/>
                <w:sz w:val="24"/>
                <w:szCs w:val="24"/>
                <w:lang w:val="en-US"/>
              </w:rPr>
            </w:pPr>
          </w:p>
        </w:tc>
        <w:tc>
          <w:tcPr>
            <w:tcW w:w="850" w:type="dxa"/>
          </w:tcPr>
          <w:p w:rsidR="002F5399" w:rsidRPr="0056052B" w:rsidRDefault="002F5399" w:rsidP="009E0687">
            <w:pPr>
              <w:rPr>
                <w:rFonts w:ascii="Times New Roman" w:hAnsi="Times New Roman" w:cs="Times New Roman"/>
                <w:sz w:val="24"/>
                <w:szCs w:val="24"/>
                <w:lang w:val="en-US"/>
              </w:rPr>
            </w:pPr>
          </w:p>
        </w:tc>
      </w:tr>
      <w:tr w:rsidR="002F5399" w:rsidRPr="0056052B" w:rsidTr="006C443A">
        <w:tc>
          <w:tcPr>
            <w:tcW w:w="709" w:type="dxa"/>
          </w:tcPr>
          <w:p w:rsidR="002F5399" w:rsidRPr="0056052B" w:rsidRDefault="002F5399" w:rsidP="009E0687">
            <w:pPr>
              <w:rPr>
                <w:rFonts w:ascii="Times New Roman" w:hAnsi="Times New Roman" w:cs="Times New Roman"/>
                <w:sz w:val="24"/>
                <w:szCs w:val="24"/>
                <w:lang w:val="en-US"/>
              </w:rPr>
            </w:pPr>
            <w:r w:rsidRPr="0056052B">
              <w:rPr>
                <w:rFonts w:ascii="Times New Roman" w:hAnsi="Times New Roman" w:cs="Times New Roman"/>
                <w:sz w:val="24"/>
                <w:szCs w:val="24"/>
                <w:lang w:val="en-US"/>
              </w:rPr>
              <w:t>5</w:t>
            </w:r>
          </w:p>
        </w:tc>
        <w:tc>
          <w:tcPr>
            <w:tcW w:w="2693" w:type="dxa"/>
          </w:tcPr>
          <w:p w:rsidR="002F5399" w:rsidRPr="0056052B" w:rsidRDefault="002F5399" w:rsidP="00E5176F">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 xml:space="preserve">I </w:t>
            </w:r>
            <w:r w:rsidR="00E5176F" w:rsidRPr="0056052B">
              <w:rPr>
                <w:rFonts w:eastAsiaTheme="minorHAnsi"/>
                <w:lang w:val="en-US" w:eastAsia="en-US"/>
              </w:rPr>
              <w:t>regularly explore new AI tools or technologies to enhance library services</w:t>
            </w:r>
          </w:p>
        </w:tc>
        <w:tc>
          <w:tcPr>
            <w:tcW w:w="1134" w:type="dxa"/>
          </w:tcPr>
          <w:p w:rsidR="002F5399" w:rsidRPr="0056052B" w:rsidRDefault="002F5399" w:rsidP="009E0687">
            <w:pPr>
              <w:rPr>
                <w:rFonts w:ascii="Times New Roman" w:hAnsi="Times New Roman" w:cs="Times New Roman"/>
                <w:sz w:val="24"/>
                <w:szCs w:val="24"/>
                <w:lang w:val="en-US"/>
              </w:rPr>
            </w:pPr>
          </w:p>
        </w:tc>
        <w:tc>
          <w:tcPr>
            <w:tcW w:w="1134" w:type="dxa"/>
          </w:tcPr>
          <w:p w:rsidR="002F5399" w:rsidRPr="0056052B" w:rsidRDefault="002F5399" w:rsidP="009E0687">
            <w:pPr>
              <w:rPr>
                <w:rFonts w:ascii="Times New Roman" w:hAnsi="Times New Roman" w:cs="Times New Roman"/>
                <w:sz w:val="24"/>
                <w:szCs w:val="24"/>
                <w:lang w:val="en-US"/>
              </w:rPr>
            </w:pPr>
          </w:p>
        </w:tc>
        <w:tc>
          <w:tcPr>
            <w:tcW w:w="851" w:type="dxa"/>
          </w:tcPr>
          <w:p w:rsidR="002F5399" w:rsidRPr="0056052B" w:rsidRDefault="002F5399" w:rsidP="009E0687">
            <w:pPr>
              <w:rPr>
                <w:rFonts w:ascii="Times New Roman" w:hAnsi="Times New Roman" w:cs="Times New Roman"/>
                <w:sz w:val="24"/>
                <w:szCs w:val="24"/>
                <w:lang w:val="en-US"/>
              </w:rPr>
            </w:pPr>
          </w:p>
        </w:tc>
        <w:tc>
          <w:tcPr>
            <w:tcW w:w="1134" w:type="dxa"/>
          </w:tcPr>
          <w:p w:rsidR="002F5399" w:rsidRPr="0056052B" w:rsidRDefault="002F5399" w:rsidP="009E0687">
            <w:pPr>
              <w:rPr>
                <w:rFonts w:ascii="Times New Roman" w:hAnsi="Times New Roman" w:cs="Times New Roman"/>
                <w:sz w:val="24"/>
                <w:szCs w:val="24"/>
                <w:lang w:val="en-US"/>
              </w:rPr>
            </w:pPr>
          </w:p>
        </w:tc>
        <w:tc>
          <w:tcPr>
            <w:tcW w:w="850" w:type="dxa"/>
          </w:tcPr>
          <w:p w:rsidR="002F5399" w:rsidRPr="0056052B" w:rsidRDefault="002F5399" w:rsidP="009E0687">
            <w:pPr>
              <w:rPr>
                <w:rFonts w:ascii="Times New Roman" w:hAnsi="Times New Roman" w:cs="Times New Roman"/>
                <w:sz w:val="24"/>
                <w:szCs w:val="24"/>
                <w:lang w:val="en-US"/>
              </w:rPr>
            </w:pPr>
          </w:p>
        </w:tc>
      </w:tr>
    </w:tbl>
    <w:p w:rsidR="005F01D0" w:rsidRPr="0056052B" w:rsidRDefault="005F01D0" w:rsidP="005F01D0">
      <w:pPr>
        <w:rPr>
          <w:rFonts w:ascii="Times New Roman" w:hAnsi="Times New Roman" w:cs="Times New Roman"/>
          <w:sz w:val="24"/>
          <w:szCs w:val="24"/>
          <w:lang w:val="en-US"/>
        </w:rPr>
      </w:pPr>
      <w:r w:rsidRPr="0056052B">
        <w:rPr>
          <w:rFonts w:ascii="Times New Roman" w:hAnsi="Times New Roman" w:cs="Times New Roman"/>
          <w:b/>
          <w:bCs/>
          <w:sz w:val="24"/>
          <w:szCs w:val="24"/>
          <w:lang w:val="en-US"/>
        </w:rPr>
        <w:t xml:space="preserve">          </w:t>
      </w:r>
      <w:r w:rsidRPr="0056052B">
        <w:rPr>
          <w:rFonts w:ascii="Times New Roman" w:hAnsi="Times New Roman" w:cs="Times New Roman"/>
          <w:sz w:val="24"/>
          <w:szCs w:val="24"/>
          <w:lang w:val="en-US"/>
        </w:rPr>
        <w:t>(Source: Analysis of survey data)</w:t>
      </w:r>
    </w:p>
    <w:p w:rsidR="002F5399" w:rsidRPr="0056052B" w:rsidRDefault="002F5399" w:rsidP="00A446DD">
      <w:pPr>
        <w:rPr>
          <w:rFonts w:ascii="Times New Roman" w:hAnsi="Times New Roman" w:cs="Times New Roman"/>
          <w:b/>
          <w:bCs/>
          <w:sz w:val="24"/>
          <w:szCs w:val="24"/>
          <w:lang w:val="en-US"/>
        </w:rPr>
      </w:pPr>
    </w:p>
    <w:p w:rsidR="007E6734" w:rsidRPr="0056052B" w:rsidRDefault="007E6734" w:rsidP="007E6734">
      <w:pPr>
        <w:pStyle w:val="BodyTextIndent2"/>
        <w:ind w:firstLine="720"/>
        <w:rPr>
          <w:color w:val="FF0000"/>
          <w:szCs w:val="24"/>
          <w:lang w:val="en-US"/>
        </w:rPr>
      </w:pPr>
      <w:r w:rsidRPr="0056052B">
        <w:rPr>
          <w:color w:val="FF0000"/>
          <w:szCs w:val="24"/>
        </w:rPr>
        <w:t>Despite high levels of general awareness, only 15% of respondents indicated they had actively used AI tools in their library services. Among those who used AI, the most common applications included:</w:t>
      </w:r>
    </w:p>
    <w:p w:rsidR="00DF3B05" w:rsidRPr="0056052B" w:rsidRDefault="00DF3B05" w:rsidP="00A446DD">
      <w:pPr>
        <w:rPr>
          <w:rFonts w:ascii="Times New Roman" w:hAnsi="Times New Roman" w:cs="Times New Roman"/>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color w:val="FF0000"/>
          <w:sz w:val="24"/>
          <w:szCs w:val="24"/>
          <w:lang w:val="en-US"/>
        </w:rPr>
        <w:tab/>
      </w:r>
      <w:proofErr w:type="spellStart"/>
      <w:r w:rsidRPr="0056052B">
        <w:rPr>
          <w:rFonts w:ascii="Times New Roman" w:hAnsi="Times New Roman" w:cs="Times New Roman"/>
          <w:color w:val="FF0000"/>
          <w:sz w:val="24"/>
          <w:szCs w:val="24"/>
          <w:lang w:val="en-US"/>
        </w:rPr>
        <w:t>Chatbot</w:t>
      </w:r>
      <w:proofErr w:type="spellEnd"/>
      <w:r w:rsidR="00DA4060" w:rsidRPr="0056052B">
        <w:rPr>
          <w:rFonts w:ascii="Times New Roman" w:hAnsi="Times New Roman" w:cs="Times New Roman"/>
          <w:color w:val="FF0000"/>
          <w:sz w:val="24"/>
          <w:szCs w:val="24"/>
          <w:lang w:val="en-US"/>
        </w:rPr>
        <w:t xml:space="preserve"> for user assistance</w:t>
      </w:r>
    </w:p>
    <w:p w:rsidR="00DF3B05" w:rsidRPr="0056052B" w:rsidRDefault="00DF3B05" w:rsidP="00A446DD">
      <w:pPr>
        <w:rPr>
          <w:rFonts w:ascii="Times New Roman" w:hAnsi="Times New Roman" w:cs="Times New Roman"/>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color w:val="FF0000"/>
          <w:sz w:val="24"/>
          <w:szCs w:val="24"/>
          <w:lang w:val="en-US"/>
        </w:rPr>
        <w:tab/>
        <w:t>Automatic cataloguing</w:t>
      </w:r>
      <w:r w:rsidR="00DA4060" w:rsidRPr="0056052B">
        <w:rPr>
          <w:rFonts w:ascii="Times New Roman" w:hAnsi="Times New Roman" w:cs="Times New Roman"/>
          <w:color w:val="FF0000"/>
          <w:sz w:val="24"/>
          <w:szCs w:val="24"/>
          <w:lang w:val="en-US"/>
        </w:rPr>
        <w:t xml:space="preserve"> using AI algorithms </w:t>
      </w:r>
    </w:p>
    <w:p w:rsidR="00DF3B05" w:rsidRPr="0056052B" w:rsidRDefault="00DA4060" w:rsidP="00A446DD">
      <w:pPr>
        <w:rPr>
          <w:rFonts w:ascii="Times New Roman" w:hAnsi="Times New Roman" w:cs="Times New Roman"/>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color w:val="FF0000"/>
          <w:sz w:val="24"/>
          <w:szCs w:val="24"/>
          <w:lang w:val="en-US"/>
        </w:rPr>
        <w:tab/>
        <w:t>Recommendation system for lib</w:t>
      </w:r>
      <w:r w:rsidR="00DF3B05" w:rsidRPr="0056052B">
        <w:rPr>
          <w:rFonts w:ascii="Times New Roman" w:hAnsi="Times New Roman" w:cs="Times New Roman"/>
          <w:color w:val="FF0000"/>
          <w:sz w:val="24"/>
          <w:szCs w:val="24"/>
          <w:lang w:val="en-US"/>
        </w:rPr>
        <w:t xml:space="preserve">rary </w:t>
      </w:r>
      <w:r w:rsidRPr="0056052B">
        <w:rPr>
          <w:rFonts w:ascii="Times New Roman" w:hAnsi="Times New Roman" w:cs="Times New Roman"/>
          <w:color w:val="FF0000"/>
          <w:sz w:val="24"/>
          <w:szCs w:val="24"/>
          <w:lang w:val="en-US"/>
        </w:rPr>
        <w:t>materials</w:t>
      </w:r>
    </w:p>
    <w:p w:rsidR="00DA4060" w:rsidRPr="0056052B" w:rsidRDefault="00DA4060" w:rsidP="0067766E">
      <w:pPr>
        <w:pStyle w:val="Heading1"/>
        <w:jc w:val="center"/>
        <w:rPr>
          <w:color w:val="FF0000"/>
          <w:szCs w:val="24"/>
        </w:rPr>
      </w:pPr>
      <w:r w:rsidRPr="0056052B">
        <w:rPr>
          <w:color w:val="FF0000"/>
          <w:szCs w:val="24"/>
        </w:rPr>
        <w:lastRenderedPageBreak/>
        <w:t>Challenges in AI adoption</w:t>
      </w:r>
    </w:p>
    <w:tbl>
      <w:tblPr>
        <w:tblStyle w:val="TableGrid"/>
        <w:tblW w:w="8505" w:type="dxa"/>
        <w:tblInd w:w="675" w:type="dxa"/>
        <w:tblLayout w:type="fixed"/>
        <w:tblLook w:val="04A0" w:firstRow="1" w:lastRow="0" w:firstColumn="1" w:lastColumn="0" w:noHBand="0" w:noVBand="1"/>
      </w:tblPr>
      <w:tblGrid>
        <w:gridCol w:w="709"/>
        <w:gridCol w:w="2693"/>
        <w:gridCol w:w="1134"/>
        <w:gridCol w:w="1134"/>
        <w:gridCol w:w="851"/>
        <w:gridCol w:w="1134"/>
        <w:gridCol w:w="850"/>
      </w:tblGrid>
      <w:tr w:rsidR="006C443A" w:rsidRPr="0056052B" w:rsidTr="006C30A2">
        <w:tc>
          <w:tcPr>
            <w:tcW w:w="709" w:type="dxa"/>
          </w:tcPr>
          <w:p w:rsidR="00521816" w:rsidRPr="0056052B" w:rsidRDefault="00521816" w:rsidP="00E46C68">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Sr. No.</w:t>
            </w:r>
          </w:p>
        </w:tc>
        <w:tc>
          <w:tcPr>
            <w:tcW w:w="2693" w:type="dxa"/>
          </w:tcPr>
          <w:p w:rsidR="00521816" w:rsidRPr="0056052B" w:rsidRDefault="00521816" w:rsidP="00E46C68">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Disagree</w:t>
            </w:r>
          </w:p>
        </w:tc>
        <w:tc>
          <w:tcPr>
            <w:tcW w:w="1134" w:type="dxa"/>
          </w:tcPr>
          <w:p w:rsidR="00521816" w:rsidRPr="0056052B" w:rsidRDefault="00521816" w:rsidP="00E46C68">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Disagree</w:t>
            </w:r>
          </w:p>
        </w:tc>
        <w:tc>
          <w:tcPr>
            <w:tcW w:w="1134" w:type="dxa"/>
          </w:tcPr>
          <w:p w:rsidR="00521816" w:rsidRPr="0056052B" w:rsidRDefault="00521816" w:rsidP="00E46C68">
            <w:pPr>
              <w:pStyle w:val="Heading1"/>
              <w:spacing w:line="276" w:lineRule="auto"/>
              <w:outlineLvl w:val="0"/>
              <w:rPr>
                <w:szCs w:val="24"/>
              </w:rPr>
            </w:pPr>
            <w:r w:rsidRPr="0056052B">
              <w:rPr>
                <w:szCs w:val="24"/>
              </w:rPr>
              <w:t>Neutral</w:t>
            </w:r>
          </w:p>
        </w:tc>
        <w:tc>
          <w:tcPr>
            <w:tcW w:w="851" w:type="dxa"/>
          </w:tcPr>
          <w:p w:rsidR="00521816" w:rsidRPr="0056052B" w:rsidRDefault="00521816" w:rsidP="00E46C68">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Agree</w:t>
            </w:r>
          </w:p>
        </w:tc>
        <w:tc>
          <w:tcPr>
            <w:tcW w:w="1134" w:type="dxa"/>
          </w:tcPr>
          <w:p w:rsidR="00521816" w:rsidRPr="0056052B" w:rsidRDefault="00521816" w:rsidP="00E46C68">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Agree</w:t>
            </w:r>
          </w:p>
        </w:tc>
        <w:tc>
          <w:tcPr>
            <w:tcW w:w="850" w:type="dxa"/>
          </w:tcPr>
          <w:p w:rsidR="00521816" w:rsidRPr="0056052B" w:rsidRDefault="00521816" w:rsidP="00E46C68">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Total</w:t>
            </w:r>
          </w:p>
        </w:tc>
      </w:tr>
      <w:tr w:rsidR="006C443A" w:rsidRPr="0056052B" w:rsidTr="006C30A2">
        <w:tc>
          <w:tcPr>
            <w:tcW w:w="709" w:type="dxa"/>
          </w:tcPr>
          <w:p w:rsidR="00521816" w:rsidRPr="0056052B" w:rsidRDefault="00521816" w:rsidP="00E46C68">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1</w:t>
            </w:r>
          </w:p>
        </w:tc>
        <w:tc>
          <w:tcPr>
            <w:tcW w:w="2693" w:type="dxa"/>
          </w:tcPr>
          <w:p w:rsidR="00521816" w:rsidRPr="0056052B" w:rsidRDefault="00521816" w:rsidP="00E46C68">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Lack of technical knowledge </w:t>
            </w:r>
            <w:r w:rsidR="00CA4C22" w:rsidRPr="0056052B">
              <w:rPr>
                <w:rFonts w:ascii="Times New Roman" w:hAnsi="Times New Roman" w:cs="Times New Roman"/>
                <w:sz w:val="24"/>
                <w:szCs w:val="24"/>
                <w:lang w:val="en-US"/>
              </w:rPr>
              <w:t>prevents me from using AI tools in in my library operations</w:t>
            </w:r>
            <w:r w:rsidRPr="0056052B">
              <w:rPr>
                <w:rFonts w:ascii="Times New Roman" w:hAnsi="Times New Roman" w:cs="Times New Roman"/>
                <w:sz w:val="24"/>
                <w:szCs w:val="24"/>
                <w:lang w:val="en-US"/>
              </w:rPr>
              <w:t xml:space="preserve"> </w:t>
            </w: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1"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0" w:type="dxa"/>
          </w:tcPr>
          <w:p w:rsidR="00521816" w:rsidRPr="0056052B" w:rsidRDefault="00521816" w:rsidP="00E46C68">
            <w:pPr>
              <w:spacing w:line="276" w:lineRule="auto"/>
              <w:rPr>
                <w:rFonts w:ascii="Times New Roman" w:hAnsi="Times New Roman" w:cs="Times New Roman"/>
                <w:sz w:val="24"/>
                <w:szCs w:val="24"/>
                <w:lang w:val="en-US"/>
              </w:rPr>
            </w:pPr>
          </w:p>
        </w:tc>
      </w:tr>
      <w:tr w:rsidR="006C443A" w:rsidRPr="0056052B" w:rsidTr="006C30A2">
        <w:tc>
          <w:tcPr>
            <w:tcW w:w="709" w:type="dxa"/>
          </w:tcPr>
          <w:p w:rsidR="00521816" w:rsidRPr="0056052B" w:rsidRDefault="00521816" w:rsidP="00E46C68">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2</w:t>
            </w:r>
          </w:p>
        </w:tc>
        <w:tc>
          <w:tcPr>
            <w:tcW w:w="2693" w:type="dxa"/>
          </w:tcPr>
          <w:p w:rsidR="00521816" w:rsidRPr="0056052B" w:rsidRDefault="00CA4C22" w:rsidP="00E46C68">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My institution lacks of technological infrastructure needed to support AI adoption</w:t>
            </w: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1"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0" w:type="dxa"/>
          </w:tcPr>
          <w:p w:rsidR="00521816" w:rsidRPr="0056052B" w:rsidRDefault="00521816" w:rsidP="00E46C68">
            <w:pPr>
              <w:spacing w:line="276" w:lineRule="auto"/>
              <w:rPr>
                <w:rFonts w:ascii="Times New Roman" w:hAnsi="Times New Roman" w:cs="Times New Roman"/>
                <w:sz w:val="24"/>
                <w:szCs w:val="24"/>
                <w:lang w:val="en-US"/>
              </w:rPr>
            </w:pPr>
          </w:p>
        </w:tc>
      </w:tr>
      <w:tr w:rsidR="006C443A" w:rsidRPr="0056052B" w:rsidTr="006C30A2">
        <w:tc>
          <w:tcPr>
            <w:tcW w:w="709" w:type="dxa"/>
          </w:tcPr>
          <w:p w:rsidR="00521816" w:rsidRPr="0056052B" w:rsidRDefault="00521816" w:rsidP="00E46C68">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3</w:t>
            </w:r>
          </w:p>
        </w:tc>
        <w:tc>
          <w:tcPr>
            <w:tcW w:w="2693" w:type="dxa"/>
          </w:tcPr>
          <w:p w:rsidR="00521816" w:rsidRPr="0056052B" w:rsidRDefault="00CA4C22" w:rsidP="00E46C68">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I am concerned that AI will replace human jobs in library services</w:t>
            </w: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1"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0" w:type="dxa"/>
          </w:tcPr>
          <w:p w:rsidR="00521816" w:rsidRPr="0056052B" w:rsidRDefault="00521816" w:rsidP="00E46C68">
            <w:pPr>
              <w:spacing w:line="276" w:lineRule="auto"/>
              <w:rPr>
                <w:rFonts w:ascii="Times New Roman" w:hAnsi="Times New Roman" w:cs="Times New Roman"/>
                <w:sz w:val="24"/>
                <w:szCs w:val="24"/>
                <w:lang w:val="en-US"/>
              </w:rPr>
            </w:pPr>
          </w:p>
        </w:tc>
      </w:tr>
      <w:tr w:rsidR="006C443A" w:rsidRPr="0056052B" w:rsidTr="006C30A2">
        <w:tc>
          <w:tcPr>
            <w:tcW w:w="709" w:type="dxa"/>
          </w:tcPr>
          <w:p w:rsidR="00521816" w:rsidRPr="0056052B" w:rsidRDefault="00521816" w:rsidP="00E46C68">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4</w:t>
            </w:r>
          </w:p>
        </w:tc>
        <w:tc>
          <w:tcPr>
            <w:tcW w:w="2693" w:type="dxa"/>
          </w:tcPr>
          <w:p w:rsidR="00521816" w:rsidRPr="0056052B" w:rsidRDefault="00CA4C22" w:rsidP="00E46C68">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There is a lack of institutional support for integrating AI technologies in library workflows</w:t>
            </w: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1"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0" w:type="dxa"/>
          </w:tcPr>
          <w:p w:rsidR="00521816" w:rsidRPr="0056052B" w:rsidRDefault="00521816" w:rsidP="00E46C68">
            <w:pPr>
              <w:spacing w:line="276" w:lineRule="auto"/>
              <w:rPr>
                <w:rFonts w:ascii="Times New Roman" w:hAnsi="Times New Roman" w:cs="Times New Roman"/>
                <w:sz w:val="24"/>
                <w:szCs w:val="24"/>
                <w:lang w:val="en-US"/>
              </w:rPr>
            </w:pPr>
          </w:p>
        </w:tc>
      </w:tr>
      <w:tr w:rsidR="006C443A" w:rsidRPr="0056052B" w:rsidTr="006C30A2">
        <w:tc>
          <w:tcPr>
            <w:tcW w:w="709" w:type="dxa"/>
          </w:tcPr>
          <w:p w:rsidR="00521816" w:rsidRPr="0056052B" w:rsidRDefault="00521816" w:rsidP="00E46C68">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5</w:t>
            </w:r>
          </w:p>
        </w:tc>
        <w:tc>
          <w:tcPr>
            <w:tcW w:w="2693" w:type="dxa"/>
          </w:tcPr>
          <w:p w:rsidR="00521816" w:rsidRPr="0056052B" w:rsidRDefault="00521816" w:rsidP="00E46C68">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 xml:space="preserve">I </w:t>
            </w:r>
            <w:r w:rsidR="00CA4C22" w:rsidRPr="0056052B">
              <w:rPr>
                <w:rFonts w:eastAsiaTheme="minorHAnsi"/>
                <w:lang w:val="en-US" w:eastAsia="en-US"/>
              </w:rPr>
              <w:t xml:space="preserve">believe </w:t>
            </w:r>
            <w:r w:rsidRPr="0056052B">
              <w:rPr>
                <w:rFonts w:eastAsiaTheme="minorHAnsi"/>
                <w:lang w:val="en-US" w:eastAsia="en-US"/>
              </w:rPr>
              <w:t xml:space="preserve">AI </w:t>
            </w:r>
            <w:r w:rsidR="00CA4C22" w:rsidRPr="0056052B">
              <w:rPr>
                <w:rFonts w:eastAsiaTheme="minorHAnsi"/>
                <w:lang w:val="en-US" w:eastAsia="en-US"/>
              </w:rPr>
              <w:t xml:space="preserve">is too complex for me to implement in my day-to day </w:t>
            </w:r>
            <w:r w:rsidR="00702D93" w:rsidRPr="0056052B">
              <w:rPr>
                <w:rFonts w:eastAsiaTheme="minorHAnsi"/>
                <w:lang w:val="en-US" w:eastAsia="en-US"/>
              </w:rPr>
              <w:t xml:space="preserve">library </w:t>
            </w:r>
            <w:r w:rsidR="00CA4C22" w:rsidRPr="0056052B">
              <w:rPr>
                <w:rFonts w:eastAsiaTheme="minorHAnsi"/>
                <w:lang w:val="en-US" w:eastAsia="en-US"/>
              </w:rPr>
              <w:t>operations</w:t>
            </w: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1" w:type="dxa"/>
          </w:tcPr>
          <w:p w:rsidR="00521816" w:rsidRPr="0056052B" w:rsidRDefault="00521816" w:rsidP="00E46C68">
            <w:pPr>
              <w:spacing w:line="276" w:lineRule="auto"/>
              <w:rPr>
                <w:rFonts w:ascii="Times New Roman" w:hAnsi="Times New Roman" w:cs="Times New Roman"/>
                <w:sz w:val="24"/>
                <w:szCs w:val="24"/>
                <w:lang w:val="en-US"/>
              </w:rPr>
            </w:pPr>
          </w:p>
        </w:tc>
        <w:tc>
          <w:tcPr>
            <w:tcW w:w="1134" w:type="dxa"/>
          </w:tcPr>
          <w:p w:rsidR="00521816" w:rsidRPr="0056052B" w:rsidRDefault="00521816" w:rsidP="00E46C68">
            <w:pPr>
              <w:spacing w:line="276" w:lineRule="auto"/>
              <w:rPr>
                <w:rFonts w:ascii="Times New Roman" w:hAnsi="Times New Roman" w:cs="Times New Roman"/>
                <w:sz w:val="24"/>
                <w:szCs w:val="24"/>
                <w:lang w:val="en-US"/>
              </w:rPr>
            </w:pPr>
          </w:p>
        </w:tc>
        <w:tc>
          <w:tcPr>
            <w:tcW w:w="850" w:type="dxa"/>
          </w:tcPr>
          <w:p w:rsidR="00521816" w:rsidRPr="0056052B" w:rsidRDefault="00521816" w:rsidP="00E46C68">
            <w:pPr>
              <w:spacing w:line="276" w:lineRule="auto"/>
              <w:rPr>
                <w:rFonts w:ascii="Times New Roman" w:hAnsi="Times New Roman" w:cs="Times New Roman"/>
                <w:sz w:val="24"/>
                <w:szCs w:val="24"/>
                <w:lang w:val="en-US"/>
              </w:rPr>
            </w:pPr>
          </w:p>
        </w:tc>
      </w:tr>
    </w:tbl>
    <w:p w:rsidR="00521816" w:rsidRPr="0056052B" w:rsidRDefault="00E46C68" w:rsidP="00E46C68">
      <w:pPr>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     </w:t>
      </w:r>
      <w:r w:rsidR="00702D93" w:rsidRPr="0056052B">
        <w:rPr>
          <w:rFonts w:ascii="Times New Roman" w:hAnsi="Times New Roman" w:cs="Times New Roman"/>
          <w:sz w:val="24"/>
          <w:szCs w:val="24"/>
          <w:lang w:val="en-US"/>
        </w:rPr>
        <w:t xml:space="preserve">(Source: </w:t>
      </w:r>
      <w:r w:rsidRPr="0056052B">
        <w:rPr>
          <w:rFonts w:ascii="Times New Roman" w:hAnsi="Times New Roman" w:cs="Times New Roman"/>
          <w:sz w:val="24"/>
          <w:szCs w:val="24"/>
          <w:lang w:val="en-US"/>
        </w:rPr>
        <w:t>Analysis of survey data</w:t>
      </w:r>
      <w:r w:rsidR="00702D93" w:rsidRPr="0056052B">
        <w:rPr>
          <w:rFonts w:ascii="Times New Roman" w:hAnsi="Times New Roman" w:cs="Times New Roman"/>
          <w:sz w:val="24"/>
          <w:szCs w:val="24"/>
          <w:lang w:val="en-US"/>
        </w:rPr>
        <w:t>)</w:t>
      </w:r>
    </w:p>
    <w:p w:rsidR="00BE571E" w:rsidRPr="0056052B" w:rsidRDefault="00BE571E" w:rsidP="00A446DD">
      <w:pPr>
        <w:rPr>
          <w:rFonts w:ascii="Times New Roman" w:hAnsi="Times New Roman" w:cs="Times New Roman"/>
          <w:color w:val="FF0000"/>
          <w:sz w:val="24"/>
          <w:szCs w:val="24"/>
          <w:lang w:val="en-US"/>
        </w:rPr>
      </w:pPr>
      <w:r w:rsidRPr="0056052B">
        <w:rPr>
          <w:rFonts w:ascii="Times New Roman" w:hAnsi="Times New Roman" w:cs="Times New Roman"/>
          <w:color w:val="FF0000"/>
          <w:sz w:val="24"/>
          <w:szCs w:val="24"/>
        </w:rPr>
        <w:t>Respondents identified several key barriers to adopting AI in their libraries:</w:t>
      </w:r>
    </w:p>
    <w:p w:rsidR="00DA4060" w:rsidRPr="0056052B" w:rsidRDefault="00DA4060" w:rsidP="007A73BE">
      <w:pPr>
        <w:spacing w:line="360" w:lineRule="auto"/>
        <w:ind w:left="720"/>
        <w:jc w:val="both"/>
        <w:rPr>
          <w:rFonts w:ascii="Times New Roman" w:hAnsi="Times New Roman" w:cs="Times New Roman"/>
          <w:color w:val="FF0000"/>
          <w:sz w:val="24"/>
          <w:szCs w:val="24"/>
          <w:lang w:val="en-US"/>
        </w:rPr>
      </w:pPr>
      <w:r w:rsidRPr="0056052B">
        <w:rPr>
          <w:rFonts w:ascii="Times New Roman" w:hAnsi="Times New Roman" w:cs="Times New Roman"/>
          <w:b/>
          <w:bCs/>
          <w:color w:val="FF0000"/>
          <w:sz w:val="24"/>
          <w:szCs w:val="24"/>
          <w:lang w:val="en-US"/>
        </w:rPr>
        <w:t>Lack of Training and Knowledge</w:t>
      </w:r>
      <w:r w:rsidR="007A73BE" w:rsidRPr="0056052B">
        <w:rPr>
          <w:rFonts w:ascii="Times New Roman" w:hAnsi="Times New Roman" w:cs="Times New Roman"/>
          <w:b/>
          <w:bCs/>
          <w:color w:val="FF0000"/>
          <w:sz w:val="24"/>
          <w:szCs w:val="24"/>
          <w:lang w:val="en-US"/>
        </w:rPr>
        <w:t>:</w:t>
      </w:r>
      <w:r w:rsidR="007A73BE" w:rsidRPr="0056052B">
        <w:rPr>
          <w:rFonts w:ascii="Times New Roman" w:hAnsi="Times New Roman" w:cs="Times New Roman"/>
          <w:color w:val="FF0000"/>
          <w:sz w:val="24"/>
          <w:szCs w:val="24"/>
          <w:lang w:val="en-US"/>
        </w:rPr>
        <w:t xml:space="preserve"> </w:t>
      </w:r>
      <w:r w:rsidR="007A73BE" w:rsidRPr="0056052B">
        <w:rPr>
          <w:rFonts w:ascii="Times New Roman" w:hAnsi="Times New Roman" w:cs="Times New Roman"/>
          <w:color w:val="FF0000"/>
          <w:sz w:val="24"/>
          <w:szCs w:val="24"/>
        </w:rPr>
        <w:t>65% of respondents indicated they had not received formal training on AI technologies.</w:t>
      </w:r>
    </w:p>
    <w:p w:rsidR="00DA4060" w:rsidRPr="0056052B" w:rsidRDefault="00DA4060" w:rsidP="007A73BE">
      <w:pPr>
        <w:spacing w:line="360" w:lineRule="auto"/>
        <w:ind w:left="720"/>
        <w:jc w:val="both"/>
        <w:rPr>
          <w:rFonts w:ascii="Times New Roman" w:hAnsi="Times New Roman" w:cs="Times New Roman"/>
          <w:color w:val="FF0000"/>
          <w:sz w:val="24"/>
          <w:szCs w:val="24"/>
          <w:lang w:val="en-US"/>
        </w:rPr>
      </w:pPr>
      <w:r w:rsidRPr="0056052B">
        <w:rPr>
          <w:rFonts w:ascii="Times New Roman" w:hAnsi="Times New Roman" w:cs="Times New Roman"/>
          <w:b/>
          <w:bCs/>
          <w:color w:val="FF0000"/>
          <w:sz w:val="24"/>
          <w:szCs w:val="24"/>
          <w:lang w:val="en-US"/>
        </w:rPr>
        <w:t>Resource Constraints</w:t>
      </w:r>
      <w:r w:rsidR="007A73BE" w:rsidRPr="0056052B">
        <w:rPr>
          <w:rFonts w:ascii="Times New Roman" w:hAnsi="Times New Roman" w:cs="Times New Roman"/>
          <w:b/>
          <w:bCs/>
          <w:color w:val="FF0000"/>
          <w:sz w:val="24"/>
          <w:szCs w:val="24"/>
          <w:lang w:val="en-US"/>
        </w:rPr>
        <w:t>:</w:t>
      </w:r>
      <w:r w:rsidR="007A73BE" w:rsidRPr="0056052B">
        <w:rPr>
          <w:rFonts w:ascii="Times New Roman" w:hAnsi="Times New Roman" w:cs="Times New Roman"/>
          <w:color w:val="FF0000"/>
          <w:sz w:val="24"/>
          <w:szCs w:val="24"/>
          <w:lang w:val="en-US"/>
        </w:rPr>
        <w:t xml:space="preserve"> </w:t>
      </w:r>
      <w:r w:rsidR="007A73BE" w:rsidRPr="0056052B">
        <w:rPr>
          <w:rFonts w:ascii="Times New Roman" w:hAnsi="Times New Roman" w:cs="Times New Roman"/>
          <w:color w:val="FF0000"/>
          <w:sz w:val="24"/>
          <w:szCs w:val="24"/>
        </w:rPr>
        <w:t>55% reported inadequate technological infrastructure, including outdated computer systems, limited access to software, and insufficient budgets for technological upgrades.</w:t>
      </w:r>
    </w:p>
    <w:p w:rsidR="00DA4060" w:rsidRPr="0056052B" w:rsidRDefault="00DA4060" w:rsidP="007A73BE">
      <w:pPr>
        <w:spacing w:line="360" w:lineRule="auto"/>
        <w:ind w:left="720"/>
        <w:jc w:val="both"/>
        <w:rPr>
          <w:rFonts w:ascii="Times New Roman" w:hAnsi="Times New Roman" w:cs="Times New Roman"/>
          <w:color w:val="FF0000"/>
          <w:sz w:val="24"/>
          <w:szCs w:val="24"/>
        </w:rPr>
      </w:pPr>
      <w:r w:rsidRPr="0056052B">
        <w:rPr>
          <w:rFonts w:ascii="Times New Roman" w:hAnsi="Times New Roman" w:cs="Times New Roman"/>
          <w:b/>
          <w:bCs/>
          <w:color w:val="FF0000"/>
          <w:sz w:val="24"/>
          <w:szCs w:val="24"/>
          <w:lang w:val="en-US"/>
        </w:rPr>
        <w:t>Resistance in Change</w:t>
      </w:r>
      <w:r w:rsidR="007A73BE" w:rsidRPr="0056052B">
        <w:rPr>
          <w:rFonts w:ascii="Times New Roman" w:hAnsi="Times New Roman" w:cs="Times New Roman"/>
          <w:b/>
          <w:bCs/>
          <w:color w:val="FF0000"/>
          <w:sz w:val="24"/>
          <w:szCs w:val="24"/>
          <w:lang w:val="en-US"/>
        </w:rPr>
        <w:t>:</w:t>
      </w:r>
      <w:r w:rsidR="007A73BE" w:rsidRPr="0056052B">
        <w:rPr>
          <w:rFonts w:ascii="Times New Roman" w:hAnsi="Times New Roman" w:cs="Times New Roman"/>
          <w:color w:val="FF0000"/>
          <w:sz w:val="24"/>
          <w:szCs w:val="24"/>
          <w:lang w:val="en-US"/>
        </w:rPr>
        <w:t xml:space="preserve"> </w:t>
      </w:r>
      <w:r w:rsidR="007A73BE" w:rsidRPr="0056052B">
        <w:rPr>
          <w:rFonts w:ascii="Times New Roman" w:hAnsi="Times New Roman" w:cs="Times New Roman"/>
          <w:color w:val="FF0000"/>
          <w:sz w:val="24"/>
          <w:szCs w:val="24"/>
        </w:rPr>
        <w:t>30% of respondents expressed concerns about job displacement and the potential for AI to replace human roles, leading to hesitation in adopting these tools.</w:t>
      </w:r>
    </w:p>
    <w:p w:rsidR="00702D93" w:rsidRPr="0056052B" w:rsidRDefault="00702D93" w:rsidP="007A73BE">
      <w:pPr>
        <w:spacing w:line="360" w:lineRule="auto"/>
        <w:ind w:left="720"/>
        <w:jc w:val="both"/>
        <w:rPr>
          <w:rFonts w:ascii="Times New Roman" w:hAnsi="Times New Roman" w:cs="Times New Roman"/>
          <w:sz w:val="24"/>
          <w:szCs w:val="24"/>
          <w:lang w:val="en-US"/>
        </w:rPr>
      </w:pPr>
      <w:r w:rsidRPr="0056052B">
        <w:rPr>
          <w:rFonts w:ascii="Times New Roman" w:hAnsi="Times New Roman" w:cs="Times New Roman"/>
          <w:sz w:val="24"/>
          <w:szCs w:val="24"/>
          <w:lang w:val="en-US"/>
        </w:rPr>
        <w:t>General perception of AI in libraries</w:t>
      </w:r>
    </w:p>
    <w:tbl>
      <w:tblPr>
        <w:tblStyle w:val="TableGrid"/>
        <w:tblW w:w="0" w:type="auto"/>
        <w:tblInd w:w="721" w:type="dxa"/>
        <w:tblLayout w:type="fixed"/>
        <w:tblLook w:val="04A0" w:firstRow="1" w:lastRow="0" w:firstColumn="1" w:lastColumn="0" w:noHBand="0" w:noVBand="1"/>
      </w:tblPr>
      <w:tblGrid>
        <w:gridCol w:w="732"/>
        <w:gridCol w:w="2551"/>
        <w:gridCol w:w="1207"/>
        <w:gridCol w:w="1061"/>
        <w:gridCol w:w="851"/>
        <w:gridCol w:w="1134"/>
        <w:gridCol w:w="968"/>
      </w:tblGrid>
      <w:tr w:rsidR="00702D93" w:rsidRPr="0056052B" w:rsidTr="00B52493">
        <w:tc>
          <w:tcPr>
            <w:tcW w:w="732" w:type="dxa"/>
          </w:tcPr>
          <w:p w:rsidR="00702D93" w:rsidRPr="0056052B" w:rsidRDefault="00702D93"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Sr. No.</w:t>
            </w:r>
          </w:p>
        </w:tc>
        <w:tc>
          <w:tcPr>
            <w:tcW w:w="2551" w:type="dxa"/>
          </w:tcPr>
          <w:p w:rsidR="00702D93" w:rsidRPr="0056052B" w:rsidRDefault="00702D93"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Disagree</w:t>
            </w:r>
          </w:p>
        </w:tc>
        <w:tc>
          <w:tcPr>
            <w:tcW w:w="1207" w:type="dxa"/>
          </w:tcPr>
          <w:p w:rsidR="00702D93" w:rsidRPr="0056052B" w:rsidRDefault="00702D93"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Disagree</w:t>
            </w:r>
          </w:p>
        </w:tc>
        <w:tc>
          <w:tcPr>
            <w:tcW w:w="1061" w:type="dxa"/>
          </w:tcPr>
          <w:p w:rsidR="00702D93" w:rsidRPr="0056052B" w:rsidRDefault="00702D93" w:rsidP="009E0687">
            <w:pPr>
              <w:pStyle w:val="Heading1"/>
              <w:spacing w:line="276" w:lineRule="auto"/>
              <w:outlineLvl w:val="0"/>
              <w:rPr>
                <w:szCs w:val="24"/>
              </w:rPr>
            </w:pPr>
            <w:r w:rsidRPr="0056052B">
              <w:rPr>
                <w:szCs w:val="24"/>
              </w:rPr>
              <w:t>Neutral</w:t>
            </w:r>
          </w:p>
        </w:tc>
        <w:tc>
          <w:tcPr>
            <w:tcW w:w="851" w:type="dxa"/>
          </w:tcPr>
          <w:p w:rsidR="00702D93" w:rsidRPr="0056052B" w:rsidRDefault="00702D93"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Agree</w:t>
            </w:r>
          </w:p>
        </w:tc>
        <w:tc>
          <w:tcPr>
            <w:tcW w:w="1134" w:type="dxa"/>
          </w:tcPr>
          <w:p w:rsidR="00702D93" w:rsidRPr="0056052B" w:rsidRDefault="00702D93"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Strongly Agree</w:t>
            </w:r>
          </w:p>
        </w:tc>
        <w:tc>
          <w:tcPr>
            <w:tcW w:w="968" w:type="dxa"/>
          </w:tcPr>
          <w:p w:rsidR="00702D93" w:rsidRPr="0056052B" w:rsidRDefault="00702D93" w:rsidP="009E0687">
            <w:pPr>
              <w:spacing w:line="276" w:lineRule="auto"/>
              <w:rPr>
                <w:rFonts w:ascii="Times New Roman" w:hAnsi="Times New Roman" w:cs="Times New Roman"/>
                <w:b/>
                <w:bCs/>
                <w:sz w:val="24"/>
                <w:szCs w:val="24"/>
                <w:lang w:val="en-US"/>
              </w:rPr>
            </w:pPr>
            <w:r w:rsidRPr="0056052B">
              <w:rPr>
                <w:rFonts w:ascii="Times New Roman" w:hAnsi="Times New Roman" w:cs="Times New Roman"/>
                <w:b/>
                <w:bCs/>
                <w:sz w:val="24"/>
                <w:szCs w:val="24"/>
                <w:lang w:val="en-US"/>
              </w:rPr>
              <w:t>Total</w:t>
            </w:r>
          </w:p>
        </w:tc>
      </w:tr>
      <w:tr w:rsidR="00702D93" w:rsidRPr="0056052B" w:rsidTr="00B52493">
        <w:tc>
          <w:tcPr>
            <w:tcW w:w="732" w:type="dxa"/>
          </w:tcPr>
          <w:p w:rsidR="00702D93" w:rsidRPr="0056052B" w:rsidRDefault="00702D93" w:rsidP="009E0687">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lastRenderedPageBreak/>
              <w:t>1</w:t>
            </w:r>
          </w:p>
        </w:tc>
        <w:tc>
          <w:tcPr>
            <w:tcW w:w="2551" w:type="dxa"/>
          </w:tcPr>
          <w:p w:rsidR="00702D93" w:rsidRPr="0056052B" w:rsidRDefault="00702D93" w:rsidP="009E0687">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AI ha potential to greatly improve library services</w:t>
            </w:r>
          </w:p>
        </w:tc>
        <w:tc>
          <w:tcPr>
            <w:tcW w:w="1207" w:type="dxa"/>
          </w:tcPr>
          <w:p w:rsidR="00702D93" w:rsidRPr="0056052B" w:rsidRDefault="00702D93" w:rsidP="009E0687">
            <w:pPr>
              <w:spacing w:line="276" w:lineRule="auto"/>
              <w:rPr>
                <w:rFonts w:ascii="Times New Roman" w:hAnsi="Times New Roman" w:cs="Times New Roman"/>
                <w:sz w:val="24"/>
                <w:szCs w:val="24"/>
                <w:lang w:val="en-US"/>
              </w:rPr>
            </w:pPr>
          </w:p>
        </w:tc>
        <w:tc>
          <w:tcPr>
            <w:tcW w:w="1061" w:type="dxa"/>
          </w:tcPr>
          <w:p w:rsidR="00702D93" w:rsidRPr="0056052B" w:rsidRDefault="00702D93" w:rsidP="009E0687">
            <w:pPr>
              <w:spacing w:line="276" w:lineRule="auto"/>
              <w:rPr>
                <w:rFonts w:ascii="Times New Roman" w:hAnsi="Times New Roman" w:cs="Times New Roman"/>
                <w:sz w:val="24"/>
                <w:szCs w:val="24"/>
                <w:lang w:val="en-US"/>
              </w:rPr>
            </w:pPr>
          </w:p>
        </w:tc>
        <w:tc>
          <w:tcPr>
            <w:tcW w:w="851" w:type="dxa"/>
          </w:tcPr>
          <w:p w:rsidR="00702D93" w:rsidRPr="0056052B" w:rsidRDefault="00702D93" w:rsidP="009E0687">
            <w:pPr>
              <w:spacing w:line="276" w:lineRule="auto"/>
              <w:rPr>
                <w:rFonts w:ascii="Times New Roman" w:hAnsi="Times New Roman" w:cs="Times New Roman"/>
                <w:sz w:val="24"/>
                <w:szCs w:val="24"/>
                <w:lang w:val="en-US"/>
              </w:rPr>
            </w:pPr>
          </w:p>
        </w:tc>
        <w:tc>
          <w:tcPr>
            <w:tcW w:w="1134" w:type="dxa"/>
          </w:tcPr>
          <w:p w:rsidR="00702D93" w:rsidRPr="0056052B" w:rsidRDefault="00702D93" w:rsidP="009E0687">
            <w:pPr>
              <w:spacing w:line="276" w:lineRule="auto"/>
              <w:rPr>
                <w:rFonts w:ascii="Times New Roman" w:hAnsi="Times New Roman" w:cs="Times New Roman"/>
                <w:sz w:val="24"/>
                <w:szCs w:val="24"/>
                <w:lang w:val="en-US"/>
              </w:rPr>
            </w:pPr>
          </w:p>
        </w:tc>
        <w:tc>
          <w:tcPr>
            <w:tcW w:w="968" w:type="dxa"/>
          </w:tcPr>
          <w:p w:rsidR="00702D93" w:rsidRPr="0056052B" w:rsidRDefault="00702D93" w:rsidP="009E0687">
            <w:pPr>
              <w:spacing w:line="276" w:lineRule="auto"/>
              <w:rPr>
                <w:rFonts w:ascii="Times New Roman" w:hAnsi="Times New Roman" w:cs="Times New Roman"/>
                <w:sz w:val="24"/>
                <w:szCs w:val="24"/>
                <w:lang w:val="en-US"/>
              </w:rPr>
            </w:pPr>
          </w:p>
        </w:tc>
      </w:tr>
      <w:tr w:rsidR="00702D93" w:rsidRPr="0056052B" w:rsidTr="00B52493">
        <w:tc>
          <w:tcPr>
            <w:tcW w:w="732" w:type="dxa"/>
          </w:tcPr>
          <w:p w:rsidR="00702D93" w:rsidRPr="0056052B" w:rsidRDefault="00702D93" w:rsidP="009E0687">
            <w:pPr>
              <w:spacing w:line="276" w:lineRule="auto"/>
              <w:rPr>
                <w:rFonts w:ascii="Times New Roman" w:hAnsi="Times New Roman" w:cs="Times New Roman"/>
                <w:sz w:val="24"/>
                <w:szCs w:val="24"/>
                <w:lang w:val="en-US"/>
              </w:rPr>
            </w:pPr>
            <w:r w:rsidRPr="0056052B">
              <w:rPr>
                <w:rFonts w:ascii="Times New Roman" w:hAnsi="Times New Roman" w:cs="Times New Roman"/>
                <w:sz w:val="24"/>
                <w:szCs w:val="24"/>
                <w:lang w:val="en-US"/>
              </w:rPr>
              <w:t>2</w:t>
            </w:r>
          </w:p>
        </w:tc>
        <w:tc>
          <w:tcPr>
            <w:tcW w:w="2551" w:type="dxa"/>
          </w:tcPr>
          <w:p w:rsidR="00702D93" w:rsidRPr="0056052B" w:rsidRDefault="00702D93" w:rsidP="009E0687">
            <w:pPr>
              <w:pStyle w:val="NormalWeb"/>
              <w:spacing w:before="0" w:beforeAutospacing="0" w:after="0" w:afterAutospacing="0" w:line="276" w:lineRule="auto"/>
              <w:rPr>
                <w:rFonts w:eastAsiaTheme="minorHAnsi"/>
                <w:lang w:val="en-US" w:eastAsia="en-US"/>
              </w:rPr>
            </w:pPr>
            <w:r w:rsidRPr="0056052B">
              <w:rPr>
                <w:rFonts w:eastAsiaTheme="minorHAnsi"/>
                <w:lang w:val="en-US" w:eastAsia="en-US"/>
              </w:rPr>
              <w:t xml:space="preserve">I am willing to undergo training to improve my understanding and use of AI in library </w:t>
            </w:r>
          </w:p>
        </w:tc>
        <w:tc>
          <w:tcPr>
            <w:tcW w:w="1207" w:type="dxa"/>
          </w:tcPr>
          <w:p w:rsidR="00702D93" w:rsidRPr="0056052B" w:rsidRDefault="00702D93" w:rsidP="009E0687">
            <w:pPr>
              <w:spacing w:line="276" w:lineRule="auto"/>
              <w:rPr>
                <w:rFonts w:ascii="Times New Roman" w:hAnsi="Times New Roman" w:cs="Times New Roman"/>
                <w:sz w:val="24"/>
                <w:szCs w:val="24"/>
                <w:lang w:val="en-US"/>
              </w:rPr>
            </w:pPr>
          </w:p>
        </w:tc>
        <w:tc>
          <w:tcPr>
            <w:tcW w:w="1061" w:type="dxa"/>
          </w:tcPr>
          <w:p w:rsidR="00702D93" w:rsidRPr="0056052B" w:rsidRDefault="00702D93" w:rsidP="009E0687">
            <w:pPr>
              <w:spacing w:line="276" w:lineRule="auto"/>
              <w:rPr>
                <w:rFonts w:ascii="Times New Roman" w:hAnsi="Times New Roman" w:cs="Times New Roman"/>
                <w:sz w:val="24"/>
                <w:szCs w:val="24"/>
                <w:lang w:val="en-US"/>
              </w:rPr>
            </w:pPr>
          </w:p>
        </w:tc>
        <w:tc>
          <w:tcPr>
            <w:tcW w:w="851" w:type="dxa"/>
          </w:tcPr>
          <w:p w:rsidR="00702D93" w:rsidRPr="0056052B" w:rsidRDefault="00702D93" w:rsidP="009E0687">
            <w:pPr>
              <w:spacing w:line="276" w:lineRule="auto"/>
              <w:rPr>
                <w:rFonts w:ascii="Times New Roman" w:hAnsi="Times New Roman" w:cs="Times New Roman"/>
                <w:sz w:val="24"/>
                <w:szCs w:val="24"/>
                <w:lang w:val="en-US"/>
              </w:rPr>
            </w:pPr>
          </w:p>
        </w:tc>
        <w:tc>
          <w:tcPr>
            <w:tcW w:w="1134" w:type="dxa"/>
          </w:tcPr>
          <w:p w:rsidR="00702D93" w:rsidRPr="0056052B" w:rsidRDefault="00702D93" w:rsidP="009E0687">
            <w:pPr>
              <w:spacing w:line="276" w:lineRule="auto"/>
              <w:rPr>
                <w:rFonts w:ascii="Times New Roman" w:hAnsi="Times New Roman" w:cs="Times New Roman"/>
                <w:sz w:val="24"/>
                <w:szCs w:val="24"/>
                <w:lang w:val="en-US"/>
              </w:rPr>
            </w:pPr>
          </w:p>
        </w:tc>
        <w:tc>
          <w:tcPr>
            <w:tcW w:w="968" w:type="dxa"/>
          </w:tcPr>
          <w:p w:rsidR="00702D93" w:rsidRPr="0056052B" w:rsidRDefault="00702D93" w:rsidP="009E0687">
            <w:pPr>
              <w:spacing w:line="276" w:lineRule="auto"/>
              <w:rPr>
                <w:rFonts w:ascii="Times New Roman" w:hAnsi="Times New Roman" w:cs="Times New Roman"/>
                <w:sz w:val="24"/>
                <w:szCs w:val="24"/>
                <w:lang w:val="en-US"/>
              </w:rPr>
            </w:pPr>
          </w:p>
        </w:tc>
      </w:tr>
    </w:tbl>
    <w:p w:rsidR="005F01D0" w:rsidRPr="0056052B" w:rsidRDefault="005F01D0" w:rsidP="005F01D0">
      <w:pPr>
        <w:rPr>
          <w:rFonts w:ascii="Times New Roman" w:hAnsi="Times New Roman" w:cs="Times New Roman"/>
          <w:sz w:val="24"/>
          <w:szCs w:val="24"/>
          <w:lang w:val="en-US"/>
        </w:rPr>
      </w:pPr>
      <w:r w:rsidRPr="0056052B">
        <w:rPr>
          <w:rFonts w:ascii="Times New Roman" w:hAnsi="Times New Roman" w:cs="Times New Roman"/>
          <w:sz w:val="24"/>
          <w:szCs w:val="24"/>
          <w:lang w:val="en-US"/>
        </w:rPr>
        <w:t xml:space="preserve">            (Source: Analysis of survey data)</w:t>
      </w:r>
    </w:p>
    <w:p w:rsidR="00702D93" w:rsidRPr="0056052B" w:rsidRDefault="00702D93" w:rsidP="007A73BE">
      <w:pPr>
        <w:spacing w:line="360" w:lineRule="auto"/>
        <w:ind w:left="720"/>
        <w:jc w:val="both"/>
        <w:rPr>
          <w:rFonts w:ascii="Times New Roman" w:hAnsi="Times New Roman" w:cs="Times New Roman"/>
          <w:color w:val="FF0000"/>
          <w:sz w:val="24"/>
          <w:szCs w:val="24"/>
          <w:lang w:val="en-US"/>
        </w:rPr>
      </w:pPr>
    </w:p>
    <w:p w:rsidR="00DA4060" w:rsidRPr="0056052B" w:rsidRDefault="00DA4060" w:rsidP="000B3593">
      <w:pPr>
        <w:pStyle w:val="Heading1"/>
        <w:rPr>
          <w:color w:val="FF0000"/>
          <w:szCs w:val="24"/>
        </w:rPr>
      </w:pPr>
      <w:r w:rsidRPr="0056052B">
        <w:rPr>
          <w:color w:val="FF0000"/>
          <w:szCs w:val="24"/>
        </w:rPr>
        <w:t>Discussion</w:t>
      </w:r>
    </w:p>
    <w:p w:rsidR="00E84DE9" w:rsidRPr="0056052B" w:rsidRDefault="00E84DE9" w:rsidP="00E84DE9">
      <w:pPr>
        <w:pStyle w:val="BodyText"/>
        <w:ind w:firstLine="720"/>
        <w:rPr>
          <w:rFonts w:eastAsiaTheme="minorHAnsi"/>
          <w:color w:val="FF0000"/>
          <w:lang w:val="en-US" w:eastAsia="en-US"/>
        </w:rPr>
      </w:pPr>
      <w:r w:rsidRPr="0056052B">
        <w:rPr>
          <w:rFonts w:eastAsiaTheme="minorHAnsi"/>
          <w:color w:val="FF0000"/>
          <w:lang w:eastAsia="en-US"/>
        </w:rPr>
        <w:t>The findings from this study suggest that while there is a growing awareness of AI among LIS professionals, the practical application of AI tools in libraries remains limited. Many professionals are aware of AI's potential but face obstacles in terms of training, resources, and organizational support. These results align with previous studies (Patel, 2021; Johnson, 2020) that emphasize the need for more structured training programs and investments in technology for AI adoption in libraries.</w:t>
      </w:r>
    </w:p>
    <w:p w:rsidR="00DA4060" w:rsidRPr="0056052B" w:rsidRDefault="00DA4060" w:rsidP="00A446DD">
      <w:pPr>
        <w:rPr>
          <w:rFonts w:ascii="Times New Roman" w:hAnsi="Times New Roman" w:cs="Times New Roman"/>
          <w:b/>
          <w:bCs/>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b/>
          <w:bCs/>
          <w:color w:val="FF0000"/>
          <w:sz w:val="24"/>
          <w:szCs w:val="24"/>
          <w:lang w:val="en-US"/>
        </w:rPr>
        <w:t>Training and Professional Development</w:t>
      </w:r>
    </w:p>
    <w:p w:rsidR="00B85B19" w:rsidRPr="0056052B" w:rsidRDefault="00B85B19" w:rsidP="00E84DE9">
      <w:pPr>
        <w:pStyle w:val="BodyTextIndent"/>
        <w:rPr>
          <w:color w:val="FF0000"/>
          <w:szCs w:val="24"/>
          <w:lang w:val="en-US"/>
        </w:rPr>
      </w:pPr>
      <w:r w:rsidRPr="0056052B">
        <w:rPr>
          <w:color w:val="FF0000"/>
          <w:szCs w:val="24"/>
        </w:rPr>
        <w:t>A lack of formal training in AI was the most significant barrier identified by LIS professionals. The current LIS curricula often do not include AI as a core component, and most professionals have not had opportunities for hands-on training. This highlights the importance of integrating AI into continuing education and professional development programs for LIS professionals.</w:t>
      </w:r>
    </w:p>
    <w:p w:rsidR="00C52357" w:rsidRPr="0056052B" w:rsidRDefault="00DA4060" w:rsidP="00C52357">
      <w:pPr>
        <w:rPr>
          <w:rFonts w:ascii="Times New Roman" w:hAnsi="Times New Roman" w:cs="Times New Roman"/>
          <w:b/>
          <w:bCs/>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b/>
          <w:bCs/>
          <w:color w:val="FF0000"/>
          <w:sz w:val="24"/>
          <w:szCs w:val="24"/>
          <w:lang w:val="en-US"/>
        </w:rPr>
        <w:t>Institutional Support and Investment</w:t>
      </w:r>
    </w:p>
    <w:p w:rsidR="0084305E" w:rsidRPr="0056052B" w:rsidRDefault="0084305E" w:rsidP="00B85B19">
      <w:pPr>
        <w:pStyle w:val="BodyTextIndent"/>
        <w:rPr>
          <w:color w:val="FF0000"/>
          <w:szCs w:val="24"/>
          <w:lang w:val="en-US"/>
        </w:rPr>
      </w:pPr>
      <w:r w:rsidRPr="0056052B">
        <w:rPr>
          <w:color w:val="FF0000"/>
          <w:szCs w:val="24"/>
        </w:rPr>
        <w:t>Inadequate technological infrastructure is another major challenge. Libraries must invest in modern systems that can support AI applications, including high-performance servers, cloud-based platforms, and access to AI software. Institutions should also foster a culture of innovation by encouraging staff to experiment with AI tools and collaborate with technology experts.</w:t>
      </w:r>
    </w:p>
    <w:p w:rsidR="00DA4060" w:rsidRPr="0056052B" w:rsidRDefault="00DA4060" w:rsidP="00C52357">
      <w:pPr>
        <w:rPr>
          <w:rFonts w:ascii="Times New Roman" w:hAnsi="Times New Roman" w:cs="Times New Roman"/>
          <w:b/>
          <w:bCs/>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b/>
          <w:bCs/>
          <w:color w:val="FF0000"/>
          <w:sz w:val="24"/>
          <w:szCs w:val="24"/>
          <w:lang w:val="en-US"/>
        </w:rPr>
        <w:t>Addressing Resistance to Change</w:t>
      </w:r>
    </w:p>
    <w:p w:rsidR="0084305E" w:rsidRPr="0056052B" w:rsidRDefault="0084305E" w:rsidP="0084305E">
      <w:pPr>
        <w:spacing w:line="360" w:lineRule="auto"/>
        <w:ind w:left="720"/>
        <w:jc w:val="both"/>
        <w:rPr>
          <w:rFonts w:ascii="Times New Roman" w:hAnsi="Times New Roman" w:cs="Times New Roman"/>
          <w:color w:val="FF0000"/>
          <w:sz w:val="24"/>
          <w:szCs w:val="24"/>
          <w:lang w:val="en-US"/>
        </w:rPr>
      </w:pPr>
      <w:r w:rsidRPr="0056052B">
        <w:rPr>
          <w:rFonts w:ascii="Times New Roman" w:hAnsi="Times New Roman" w:cs="Times New Roman"/>
          <w:color w:val="FF0000"/>
          <w:sz w:val="24"/>
          <w:szCs w:val="24"/>
          <w:lang w:val="en-US"/>
        </w:rPr>
        <w:tab/>
      </w:r>
      <w:r w:rsidRPr="0056052B">
        <w:rPr>
          <w:rFonts w:ascii="Times New Roman" w:hAnsi="Times New Roman" w:cs="Times New Roman"/>
          <w:color w:val="FF0000"/>
          <w:sz w:val="24"/>
          <w:szCs w:val="24"/>
        </w:rPr>
        <w:t xml:space="preserve">Concerns about AI replacing human jobs are understandable, but education on the complementary role of AI in enhancing, not replacing, human skills can mitigate </w:t>
      </w:r>
      <w:r w:rsidRPr="0056052B">
        <w:rPr>
          <w:rFonts w:ascii="Times New Roman" w:hAnsi="Times New Roman" w:cs="Times New Roman"/>
          <w:color w:val="FF0000"/>
          <w:sz w:val="24"/>
          <w:szCs w:val="24"/>
        </w:rPr>
        <w:lastRenderedPageBreak/>
        <w:t>these fears. AI can automate routine tasks, allowing LIS professionals to focus on more strategic and creative aspects of their work.</w:t>
      </w:r>
    </w:p>
    <w:p w:rsidR="00DA4060" w:rsidRPr="0056052B" w:rsidRDefault="00DA4060" w:rsidP="00DA4060">
      <w:pPr>
        <w:pStyle w:val="Heading1"/>
        <w:rPr>
          <w:color w:val="FF0000"/>
          <w:szCs w:val="24"/>
        </w:rPr>
      </w:pPr>
      <w:r w:rsidRPr="0056052B">
        <w:rPr>
          <w:color w:val="FF0000"/>
          <w:szCs w:val="24"/>
        </w:rPr>
        <w:t>Conclusion</w:t>
      </w:r>
    </w:p>
    <w:p w:rsidR="00DA4060" w:rsidRPr="0056052B" w:rsidRDefault="00DA4060" w:rsidP="00DA4060">
      <w:pPr>
        <w:pStyle w:val="BodyText"/>
        <w:rPr>
          <w:rFonts w:eastAsiaTheme="minorHAnsi"/>
          <w:color w:val="FF0000"/>
          <w:lang w:val="en-US" w:eastAsia="en-US"/>
        </w:rPr>
      </w:pPr>
      <w:r w:rsidRPr="0056052B">
        <w:rPr>
          <w:rFonts w:eastAsiaTheme="minorHAnsi"/>
          <w:color w:val="FF0000"/>
          <w:lang w:eastAsia="en-US"/>
        </w:rPr>
        <w:t>This study highlights the growing awareness of AI among LIS professionals but also reveals significant gaps in usage and adoption. Most professionals are aware of AI's potential but lack the training and resources to implement these technologies effectively. Addressing these challenges through targeted professional development, institutional support, and investment in technology is crucial for the future of AI in libraries.</w:t>
      </w:r>
    </w:p>
    <w:p w:rsidR="00DA4060" w:rsidRPr="0056052B" w:rsidRDefault="00DA4060" w:rsidP="00DA4060">
      <w:pPr>
        <w:pStyle w:val="Heading1"/>
        <w:rPr>
          <w:color w:val="FF0000"/>
          <w:szCs w:val="24"/>
        </w:rPr>
      </w:pPr>
      <w:r w:rsidRPr="0056052B">
        <w:rPr>
          <w:color w:val="FF0000"/>
          <w:szCs w:val="24"/>
        </w:rPr>
        <w:t>Recommendations</w:t>
      </w:r>
    </w:p>
    <w:p w:rsidR="00DA4060" w:rsidRPr="0056052B" w:rsidRDefault="00DA4060" w:rsidP="00DA4060">
      <w:pPr>
        <w:pStyle w:val="ListParagraph"/>
        <w:numPr>
          <w:ilvl w:val="0"/>
          <w:numId w:val="3"/>
        </w:numPr>
        <w:spacing w:after="0" w:line="360" w:lineRule="auto"/>
        <w:jc w:val="both"/>
        <w:rPr>
          <w:rFonts w:ascii="Times New Roman" w:eastAsia="Times New Roman" w:hAnsi="Times New Roman" w:cs="Times New Roman"/>
          <w:color w:val="FF0000"/>
          <w:sz w:val="24"/>
          <w:szCs w:val="24"/>
          <w:lang w:eastAsia="en-IN"/>
        </w:rPr>
      </w:pPr>
      <w:r w:rsidRPr="0056052B">
        <w:rPr>
          <w:rFonts w:ascii="Times New Roman" w:eastAsia="Times New Roman" w:hAnsi="Times New Roman" w:cs="Times New Roman"/>
          <w:color w:val="FF0000"/>
          <w:sz w:val="24"/>
          <w:szCs w:val="24"/>
          <w:lang w:eastAsia="en-IN"/>
        </w:rPr>
        <w:t>Incorporate AI-focused modules in LIS education and training programs.</w:t>
      </w:r>
    </w:p>
    <w:p w:rsidR="00DA4060" w:rsidRPr="0056052B" w:rsidRDefault="00DA4060" w:rsidP="00DA4060">
      <w:pPr>
        <w:pStyle w:val="ListParagraph"/>
        <w:numPr>
          <w:ilvl w:val="0"/>
          <w:numId w:val="3"/>
        </w:numPr>
        <w:spacing w:after="0" w:line="360" w:lineRule="auto"/>
        <w:jc w:val="both"/>
        <w:rPr>
          <w:rFonts w:ascii="Times New Roman" w:eastAsia="Times New Roman" w:hAnsi="Times New Roman" w:cs="Times New Roman"/>
          <w:color w:val="FF0000"/>
          <w:sz w:val="24"/>
          <w:szCs w:val="24"/>
          <w:lang w:eastAsia="en-IN"/>
        </w:rPr>
      </w:pPr>
      <w:r w:rsidRPr="0056052B">
        <w:rPr>
          <w:rFonts w:ascii="Times New Roman" w:eastAsia="Times New Roman" w:hAnsi="Times New Roman" w:cs="Times New Roman"/>
          <w:color w:val="FF0000"/>
          <w:sz w:val="24"/>
          <w:szCs w:val="24"/>
          <w:lang w:eastAsia="en-IN"/>
        </w:rPr>
        <w:t>Organize workshops and hands-on training sessions for professionals to gain practical experience with AI tools.</w:t>
      </w:r>
    </w:p>
    <w:p w:rsidR="00DA4060" w:rsidRPr="0056052B" w:rsidRDefault="00DA4060" w:rsidP="00DA4060">
      <w:pPr>
        <w:pStyle w:val="ListParagraph"/>
        <w:numPr>
          <w:ilvl w:val="0"/>
          <w:numId w:val="3"/>
        </w:numPr>
        <w:spacing w:after="0" w:line="360" w:lineRule="auto"/>
        <w:jc w:val="both"/>
        <w:rPr>
          <w:rFonts w:ascii="Times New Roman" w:eastAsia="Times New Roman" w:hAnsi="Times New Roman" w:cs="Times New Roman"/>
          <w:color w:val="FF0000"/>
          <w:sz w:val="24"/>
          <w:szCs w:val="24"/>
          <w:lang w:eastAsia="en-IN"/>
        </w:rPr>
      </w:pPr>
      <w:r w:rsidRPr="0056052B">
        <w:rPr>
          <w:rFonts w:ascii="Times New Roman" w:eastAsia="Times New Roman" w:hAnsi="Times New Roman" w:cs="Times New Roman"/>
          <w:color w:val="FF0000"/>
          <w:sz w:val="24"/>
          <w:szCs w:val="24"/>
          <w:lang w:eastAsia="en-IN"/>
        </w:rPr>
        <w:t>Libraries should prioritize investment in technology infrastructure to support AI adoption.</w:t>
      </w:r>
    </w:p>
    <w:p w:rsidR="00DA4060" w:rsidRPr="0056052B" w:rsidRDefault="00DA4060" w:rsidP="00DA4060">
      <w:pPr>
        <w:pStyle w:val="BodyText"/>
        <w:numPr>
          <w:ilvl w:val="0"/>
          <w:numId w:val="3"/>
        </w:numPr>
        <w:rPr>
          <w:color w:val="FF0000"/>
          <w:lang w:val="en-US"/>
        </w:rPr>
      </w:pPr>
      <w:r w:rsidRPr="0056052B">
        <w:rPr>
          <w:color w:val="FF0000"/>
        </w:rPr>
        <w:t>Develop clear policies to address concerns about AI replacing human roles, focusing on how AI can enhance professional capabilities.</w:t>
      </w:r>
    </w:p>
    <w:p w:rsidR="00E851C2" w:rsidRPr="0056052B" w:rsidRDefault="00E851C2" w:rsidP="00F21B40">
      <w:pPr>
        <w:pStyle w:val="BodyText"/>
        <w:rPr>
          <w:b/>
          <w:bCs/>
        </w:rPr>
      </w:pPr>
    </w:p>
    <w:p w:rsidR="00E851C2" w:rsidRPr="0056052B" w:rsidRDefault="00E851C2" w:rsidP="00F21B40">
      <w:pPr>
        <w:pStyle w:val="BodyText"/>
        <w:rPr>
          <w:b/>
          <w:bCs/>
        </w:rPr>
      </w:pPr>
    </w:p>
    <w:p w:rsidR="00E851C2" w:rsidRPr="0056052B" w:rsidRDefault="00E851C2" w:rsidP="00F21B40">
      <w:pPr>
        <w:pStyle w:val="BodyText"/>
        <w:rPr>
          <w:b/>
          <w:bCs/>
        </w:rPr>
      </w:pPr>
    </w:p>
    <w:p w:rsidR="00E851C2" w:rsidRPr="0056052B" w:rsidRDefault="00E851C2" w:rsidP="00F21B40">
      <w:pPr>
        <w:pStyle w:val="BodyText"/>
        <w:rPr>
          <w:b/>
          <w:bCs/>
        </w:rPr>
      </w:pPr>
    </w:p>
    <w:p w:rsidR="00614345" w:rsidRPr="0056052B" w:rsidRDefault="00614345" w:rsidP="00F21B40">
      <w:pPr>
        <w:pStyle w:val="BodyText"/>
        <w:rPr>
          <w:b/>
          <w:bCs/>
        </w:rPr>
      </w:pPr>
    </w:p>
    <w:p w:rsidR="00614345" w:rsidRPr="0056052B" w:rsidRDefault="00614345" w:rsidP="00F21B40">
      <w:pPr>
        <w:pStyle w:val="BodyText"/>
        <w:rPr>
          <w:b/>
          <w:bCs/>
        </w:rPr>
      </w:pPr>
    </w:p>
    <w:p w:rsidR="00614345" w:rsidRPr="0056052B" w:rsidRDefault="00614345" w:rsidP="00F21B40">
      <w:pPr>
        <w:pStyle w:val="BodyText"/>
        <w:rPr>
          <w:b/>
          <w:bCs/>
        </w:rPr>
      </w:pPr>
    </w:p>
    <w:p w:rsidR="00E851C2" w:rsidRPr="0056052B" w:rsidRDefault="00E851C2" w:rsidP="00F21B40">
      <w:pPr>
        <w:pStyle w:val="BodyText"/>
        <w:rPr>
          <w:b/>
          <w:bCs/>
        </w:rPr>
      </w:pPr>
    </w:p>
    <w:p w:rsidR="00614345" w:rsidRPr="0056052B" w:rsidRDefault="00614345" w:rsidP="00F21B40">
      <w:pPr>
        <w:pStyle w:val="BodyText"/>
        <w:rPr>
          <w:b/>
          <w:bCs/>
        </w:rPr>
      </w:pPr>
    </w:p>
    <w:p w:rsidR="00614345" w:rsidRPr="0056052B" w:rsidRDefault="00614345" w:rsidP="00F21B40">
      <w:pPr>
        <w:pStyle w:val="BodyText"/>
        <w:rPr>
          <w:b/>
          <w:bCs/>
        </w:rPr>
      </w:pPr>
    </w:p>
    <w:p w:rsidR="00614345" w:rsidRPr="0056052B" w:rsidRDefault="00614345" w:rsidP="00F21B40">
      <w:pPr>
        <w:pStyle w:val="BodyText"/>
        <w:rPr>
          <w:b/>
          <w:bCs/>
        </w:rPr>
      </w:pPr>
    </w:p>
    <w:p w:rsidR="00F21B40" w:rsidRPr="0056052B" w:rsidRDefault="00F21B40" w:rsidP="00F21B40">
      <w:pPr>
        <w:pStyle w:val="BodyText"/>
        <w:rPr>
          <w:b/>
          <w:bCs/>
        </w:rPr>
      </w:pPr>
      <w:r w:rsidRPr="0056052B">
        <w:rPr>
          <w:b/>
          <w:bCs/>
        </w:rPr>
        <w:lastRenderedPageBreak/>
        <w:t>References:</w:t>
      </w:r>
    </w:p>
    <w:p w:rsidR="00C307A4" w:rsidRPr="0056052B" w:rsidRDefault="00C307A4" w:rsidP="00C307A4">
      <w:pPr>
        <w:pStyle w:val="ListParagraph"/>
        <w:numPr>
          <w:ilvl w:val="0"/>
          <w:numId w:val="4"/>
        </w:numPr>
        <w:spacing w:after="0" w:line="360" w:lineRule="auto"/>
        <w:jc w:val="both"/>
        <w:rPr>
          <w:rStyle w:val="Hyperlink"/>
          <w:rFonts w:ascii="Times New Roman" w:eastAsia="Times New Roman" w:hAnsi="Times New Roman" w:cs="Times New Roman"/>
          <w:color w:val="auto"/>
          <w:sz w:val="24"/>
          <w:szCs w:val="24"/>
          <w:u w:val="none"/>
          <w:lang w:eastAsia="en-IN"/>
        </w:rPr>
      </w:pPr>
      <w:bookmarkStart w:id="0" w:name="_Ref176879434"/>
      <w:proofErr w:type="spellStart"/>
      <w:r w:rsidRPr="0056052B">
        <w:rPr>
          <w:rFonts w:ascii="Times New Roman" w:eastAsia="Times New Roman" w:hAnsi="Times New Roman" w:cs="Times New Roman"/>
          <w:sz w:val="24"/>
          <w:szCs w:val="24"/>
          <w:lang w:eastAsia="en-IN"/>
        </w:rPr>
        <w:t>Ajakaye</w:t>
      </w:r>
      <w:proofErr w:type="spellEnd"/>
      <w:r w:rsidRPr="0056052B">
        <w:rPr>
          <w:rFonts w:ascii="Times New Roman" w:eastAsia="Times New Roman" w:hAnsi="Times New Roman" w:cs="Times New Roman"/>
          <w:sz w:val="24"/>
          <w:szCs w:val="24"/>
          <w:lang w:eastAsia="en-IN"/>
        </w:rPr>
        <w:t xml:space="preserve">, J. E. (2021). </w:t>
      </w:r>
      <w:r w:rsidRPr="0056052B">
        <w:rPr>
          <w:rFonts w:ascii="Times New Roman" w:eastAsia="Times New Roman" w:hAnsi="Times New Roman" w:cs="Times New Roman"/>
          <w:i/>
          <w:iCs/>
          <w:sz w:val="24"/>
          <w:szCs w:val="24"/>
          <w:lang w:eastAsia="en-IN"/>
        </w:rPr>
        <w:t>Applications of Artificial Intelligence (AI) in Libraries</w:t>
      </w:r>
      <w:r w:rsidRPr="0056052B">
        <w:rPr>
          <w:rFonts w:ascii="Times New Roman" w:eastAsia="Times New Roman" w:hAnsi="Times New Roman" w:cs="Times New Roman"/>
          <w:sz w:val="24"/>
          <w:szCs w:val="24"/>
          <w:lang w:eastAsia="en-IN"/>
        </w:rPr>
        <w:t xml:space="preserve"> (pp. 73</w:t>
      </w:r>
      <w:r w:rsidR="00C229B8" w:rsidRPr="0056052B">
        <w:rPr>
          <w:rFonts w:ascii="Times New Roman" w:eastAsia="Times New Roman" w:hAnsi="Times New Roman" w:cs="Times New Roman"/>
          <w:sz w:val="24"/>
          <w:szCs w:val="24"/>
          <w:lang w:eastAsia="en-IN"/>
        </w:rPr>
        <w:t>-</w:t>
      </w:r>
      <w:r w:rsidRPr="0056052B">
        <w:rPr>
          <w:rFonts w:ascii="Times New Roman" w:eastAsia="Times New Roman" w:hAnsi="Times New Roman" w:cs="Times New Roman"/>
          <w:sz w:val="24"/>
          <w:szCs w:val="24"/>
          <w:lang w:eastAsia="en-IN"/>
        </w:rPr>
        <w:t xml:space="preserve">90). </w:t>
      </w:r>
      <w:hyperlink r:id="rId8" w:history="1">
        <w:r w:rsidR="00253E19" w:rsidRPr="0056052B">
          <w:rPr>
            <w:rStyle w:val="Hyperlink"/>
            <w:rFonts w:ascii="Times New Roman" w:eastAsia="Times New Roman" w:hAnsi="Times New Roman" w:cs="Times New Roman"/>
            <w:sz w:val="24"/>
            <w:szCs w:val="24"/>
            <w:lang w:eastAsia="en-IN"/>
          </w:rPr>
          <w:t>https://doi.org/10.4018/978-1-7998-9094-2.ch006</w:t>
        </w:r>
      </w:hyperlink>
    </w:p>
    <w:p w:rsidR="002E06CD" w:rsidRPr="0056052B" w:rsidRDefault="002E06CD" w:rsidP="00C307A4">
      <w:pPr>
        <w:pStyle w:val="ListParagraph"/>
        <w:numPr>
          <w:ilvl w:val="0"/>
          <w:numId w:val="4"/>
        </w:numPr>
        <w:spacing w:after="0" w:line="360" w:lineRule="auto"/>
        <w:jc w:val="both"/>
        <w:rPr>
          <w:rStyle w:val="Hyperlink"/>
          <w:rFonts w:ascii="Times New Roman" w:eastAsia="Times New Roman" w:hAnsi="Times New Roman" w:cs="Times New Roman"/>
          <w:color w:val="auto"/>
          <w:sz w:val="24"/>
          <w:szCs w:val="24"/>
          <w:u w:val="none"/>
          <w:lang w:eastAsia="en-IN"/>
        </w:rPr>
      </w:pPr>
      <w:r w:rsidRPr="0056052B">
        <w:rPr>
          <w:rFonts w:ascii="Times New Roman" w:hAnsi="Times New Roman" w:cs="Times New Roman"/>
          <w:color w:val="333333"/>
          <w:sz w:val="24"/>
          <w:szCs w:val="24"/>
          <w:shd w:val="clear" w:color="auto" w:fill="FFFFFF"/>
        </w:rPr>
        <w:t xml:space="preserve">Ajani, Y. A., </w:t>
      </w:r>
      <w:proofErr w:type="spellStart"/>
      <w:r w:rsidRPr="0056052B">
        <w:rPr>
          <w:rFonts w:ascii="Times New Roman" w:hAnsi="Times New Roman" w:cs="Times New Roman"/>
          <w:color w:val="333333"/>
          <w:sz w:val="24"/>
          <w:szCs w:val="24"/>
          <w:shd w:val="clear" w:color="auto" w:fill="FFFFFF"/>
        </w:rPr>
        <w:t>Tella</w:t>
      </w:r>
      <w:proofErr w:type="spellEnd"/>
      <w:r w:rsidRPr="0056052B">
        <w:rPr>
          <w:rFonts w:ascii="Times New Roman" w:hAnsi="Times New Roman" w:cs="Times New Roman"/>
          <w:color w:val="333333"/>
          <w:sz w:val="24"/>
          <w:szCs w:val="24"/>
          <w:shd w:val="clear" w:color="auto" w:fill="FFFFFF"/>
        </w:rPr>
        <w:t xml:space="preserve">, A., </w:t>
      </w:r>
      <w:proofErr w:type="spellStart"/>
      <w:r w:rsidRPr="0056052B">
        <w:rPr>
          <w:rFonts w:ascii="Times New Roman" w:hAnsi="Times New Roman" w:cs="Times New Roman"/>
          <w:color w:val="333333"/>
          <w:sz w:val="24"/>
          <w:szCs w:val="24"/>
          <w:shd w:val="clear" w:color="auto" w:fill="FFFFFF"/>
        </w:rPr>
        <w:t>Salawu</w:t>
      </w:r>
      <w:proofErr w:type="spellEnd"/>
      <w:r w:rsidRPr="0056052B">
        <w:rPr>
          <w:rFonts w:ascii="Times New Roman" w:hAnsi="Times New Roman" w:cs="Times New Roman"/>
          <w:color w:val="333333"/>
          <w:sz w:val="24"/>
          <w:szCs w:val="24"/>
          <w:shd w:val="clear" w:color="auto" w:fill="FFFFFF"/>
        </w:rPr>
        <w:t xml:space="preserve">, K. Y., &amp; </w:t>
      </w:r>
      <w:proofErr w:type="spellStart"/>
      <w:r w:rsidRPr="0056052B">
        <w:rPr>
          <w:rFonts w:ascii="Times New Roman" w:hAnsi="Times New Roman" w:cs="Times New Roman"/>
          <w:color w:val="333333"/>
          <w:sz w:val="24"/>
          <w:szCs w:val="24"/>
          <w:shd w:val="clear" w:color="auto" w:fill="FFFFFF"/>
        </w:rPr>
        <w:t>Abdullahi</w:t>
      </w:r>
      <w:proofErr w:type="spellEnd"/>
      <w:r w:rsidRPr="0056052B">
        <w:rPr>
          <w:rFonts w:ascii="Times New Roman" w:hAnsi="Times New Roman" w:cs="Times New Roman"/>
          <w:color w:val="333333"/>
          <w:sz w:val="24"/>
          <w:szCs w:val="24"/>
          <w:shd w:val="clear" w:color="auto" w:fill="FFFFFF"/>
        </w:rPr>
        <w:t>, F. (2022). Perspectives of Librarians on Awareness and Readiness of Academic Libraries to Integrate Artificial Intelligence for Library Operations and Services in Nigeria. </w:t>
      </w:r>
      <w:r w:rsidRPr="0056052B">
        <w:rPr>
          <w:rFonts w:ascii="Times New Roman" w:hAnsi="Times New Roman" w:cs="Times New Roman"/>
          <w:i/>
          <w:iCs/>
          <w:color w:val="333333"/>
          <w:sz w:val="24"/>
          <w:szCs w:val="24"/>
          <w:shd w:val="clear" w:color="auto" w:fill="FFFFFF"/>
        </w:rPr>
        <w:t>Internet Reference Services Quarterly</w:t>
      </w:r>
      <w:r w:rsidRPr="0056052B">
        <w:rPr>
          <w:rFonts w:ascii="Times New Roman" w:hAnsi="Times New Roman" w:cs="Times New Roman"/>
          <w:color w:val="333333"/>
          <w:sz w:val="24"/>
          <w:szCs w:val="24"/>
          <w:shd w:val="clear" w:color="auto" w:fill="FFFFFF"/>
        </w:rPr>
        <w:t>, </w:t>
      </w:r>
      <w:r w:rsidRPr="0056052B">
        <w:rPr>
          <w:rFonts w:ascii="Times New Roman" w:hAnsi="Times New Roman" w:cs="Times New Roman"/>
          <w:i/>
          <w:iCs/>
          <w:color w:val="333333"/>
          <w:sz w:val="24"/>
          <w:szCs w:val="24"/>
          <w:shd w:val="clear" w:color="auto" w:fill="FFFFFF"/>
        </w:rPr>
        <w:t>26</w:t>
      </w:r>
      <w:r w:rsidRPr="0056052B">
        <w:rPr>
          <w:rFonts w:ascii="Times New Roman" w:hAnsi="Times New Roman" w:cs="Times New Roman"/>
          <w:color w:val="333333"/>
          <w:sz w:val="24"/>
          <w:szCs w:val="24"/>
          <w:shd w:val="clear" w:color="auto" w:fill="FFFFFF"/>
        </w:rPr>
        <w:t>(4), 213–230. https://doi.org/10.1080/10875301.2022.2086196</w:t>
      </w:r>
    </w:p>
    <w:p w:rsidR="00C229B8" w:rsidRPr="0056052B" w:rsidRDefault="00C229B8" w:rsidP="00C307A4">
      <w:pPr>
        <w:pStyle w:val="ListParagraph"/>
        <w:numPr>
          <w:ilvl w:val="0"/>
          <w:numId w:val="4"/>
        </w:numPr>
        <w:spacing w:after="0" w:line="360" w:lineRule="auto"/>
        <w:jc w:val="both"/>
        <w:rPr>
          <w:rStyle w:val="Hyperlink"/>
          <w:rFonts w:ascii="Times New Roman" w:eastAsia="Times New Roman" w:hAnsi="Times New Roman" w:cs="Times New Roman"/>
          <w:color w:val="auto"/>
          <w:sz w:val="24"/>
          <w:szCs w:val="24"/>
          <w:u w:val="none"/>
          <w:lang w:eastAsia="en-IN"/>
        </w:rPr>
      </w:pPr>
      <w:r w:rsidRPr="0056052B">
        <w:rPr>
          <w:rFonts w:ascii="Times New Roman" w:hAnsi="Times New Roman" w:cs="Times New Roman"/>
          <w:color w:val="333333"/>
          <w:sz w:val="24"/>
          <w:szCs w:val="24"/>
          <w:shd w:val="clear" w:color="auto" w:fill="FFFFFF"/>
        </w:rPr>
        <w:t>Appleton, L. (2024). AI and academic libraries: what’s all the fuss about? </w:t>
      </w:r>
      <w:r w:rsidRPr="0056052B">
        <w:rPr>
          <w:rFonts w:ascii="Times New Roman" w:hAnsi="Times New Roman" w:cs="Times New Roman"/>
          <w:i/>
          <w:iCs/>
          <w:color w:val="333333"/>
          <w:sz w:val="24"/>
          <w:szCs w:val="24"/>
          <w:shd w:val="clear" w:color="auto" w:fill="FFFFFF"/>
        </w:rPr>
        <w:t>New Review of Academic Librarianship</w:t>
      </w:r>
      <w:r w:rsidRPr="0056052B">
        <w:rPr>
          <w:rFonts w:ascii="Times New Roman" w:hAnsi="Times New Roman" w:cs="Times New Roman"/>
          <w:color w:val="333333"/>
          <w:sz w:val="24"/>
          <w:szCs w:val="24"/>
          <w:shd w:val="clear" w:color="auto" w:fill="FFFFFF"/>
        </w:rPr>
        <w:t>, </w:t>
      </w:r>
      <w:r w:rsidRPr="0056052B">
        <w:rPr>
          <w:rFonts w:ascii="Times New Roman" w:hAnsi="Times New Roman" w:cs="Times New Roman"/>
          <w:i/>
          <w:iCs/>
          <w:color w:val="333333"/>
          <w:sz w:val="24"/>
          <w:szCs w:val="24"/>
          <w:shd w:val="clear" w:color="auto" w:fill="FFFFFF"/>
        </w:rPr>
        <w:t>30</w:t>
      </w:r>
      <w:r w:rsidRPr="0056052B">
        <w:rPr>
          <w:rFonts w:ascii="Times New Roman" w:hAnsi="Times New Roman" w:cs="Times New Roman"/>
          <w:color w:val="333333"/>
          <w:sz w:val="24"/>
          <w:szCs w:val="24"/>
          <w:shd w:val="clear" w:color="auto" w:fill="FFFFFF"/>
        </w:rPr>
        <w:t>(1), 1</w:t>
      </w:r>
      <w:r w:rsidRPr="0056052B">
        <w:rPr>
          <w:rFonts w:ascii="Times New Roman" w:hAnsi="Times New Roman" w:cs="Times New Roman"/>
          <w:color w:val="333333"/>
          <w:sz w:val="24"/>
          <w:szCs w:val="24"/>
          <w:shd w:val="clear" w:color="auto" w:fill="FFFFFF"/>
        </w:rPr>
        <w:t>-</w:t>
      </w:r>
      <w:r w:rsidRPr="0056052B">
        <w:rPr>
          <w:rFonts w:ascii="Times New Roman" w:hAnsi="Times New Roman" w:cs="Times New Roman"/>
          <w:color w:val="333333"/>
          <w:sz w:val="24"/>
          <w:szCs w:val="24"/>
          <w:shd w:val="clear" w:color="auto" w:fill="FFFFFF"/>
        </w:rPr>
        <w:t>3. https://doi.org/10.1080/13614533.2024.2356474</w:t>
      </w:r>
    </w:p>
    <w:p w:rsidR="00614345" w:rsidRPr="0056052B" w:rsidRDefault="00614345" w:rsidP="00614345">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eastAsia="Times New Roman" w:hAnsi="Times New Roman" w:cs="Times New Roman"/>
          <w:sz w:val="24"/>
          <w:szCs w:val="24"/>
          <w:lang w:eastAsia="en-IN"/>
        </w:rPr>
        <w:t>Asim</w:t>
      </w:r>
      <w:proofErr w:type="spellEnd"/>
      <w:r w:rsidRPr="0056052B">
        <w:rPr>
          <w:rFonts w:ascii="Times New Roman" w:eastAsia="Times New Roman" w:hAnsi="Times New Roman" w:cs="Times New Roman"/>
          <w:sz w:val="24"/>
          <w:szCs w:val="24"/>
          <w:lang w:eastAsia="en-IN"/>
        </w:rPr>
        <w:t xml:space="preserve">, M., </w:t>
      </w:r>
      <w:proofErr w:type="spellStart"/>
      <w:r w:rsidRPr="0056052B">
        <w:rPr>
          <w:rFonts w:ascii="Times New Roman" w:eastAsia="Times New Roman" w:hAnsi="Times New Roman" w:cs="Times New Roman"/>
          <w:sz w:val="24"/>
          <w:szCs w:val="24"/>
          <w:lang w:eastAsia="en-IN"/>
        </w:rPr>
        <w:t>Arif</w:t>
      </w:r>
      <w:proofErr w:type="spellEnd"/>
      <w:r w:rsidRPr="0056052B">
        <w:rPr>
          <w:rFonts w:ascii="Times New Roman" w:eastAsia="Times New Roman" w:hAnsi="Times New Roman" w:cs="Times New Roman"/>
          <w:sz w:val="24"/>
          <w:szCs w:val="24"/>
          <w:lang w:eastAsia="en-IN"/>
        </w:rPr>
        <w:t xml:space="preserve">, M., </w:t>
      </w:r>
      <w:proofErr w:type="spellStart"/>
      <w:r w:rsidRPr="0056052B">
        <w:rPr>
          <w:rFonts w:ascii="Times New Roman" w:eastAsia="Times New Roman" w:hAnsi="Times New Roman" w:cs="Times New Roman"/>
          <w:sz w:val="24"/>
          <w:szCs w:val="24"/>
          <w:lang w:eastAsia="en-IN"/>
        </w:rPr>
        <w:t>Rafiq</w:t>
      </w:r>
      <w:proofErr w:type="spellEnd"/>
      <w:r w:rsidRPr="0056052B">
        <w:rPr>
          <w:rFonts w:ascii="Times New Roman" w:eastAsia="Times New Roman" w:hAnsi="Times New Roman" w:cs="Times New Roman"/>
          <w:sz w:val="24"/>
          <w:szCs w:val="24"/>
          <w:lang w:eastAsia="en-IN"/>
        </w:rPr>
        <w:t xml:space="preserve">, M., &amp; Ahmad, R. (2023). Investigating applications of Artificial Intelligence in university libraries of Pakistan: An empirical study. </w:t>
      </w:r>
      <w:r w:rsidRPr="0056052B">
        <w:rPr>
          <w:rFonts w:ascii="Times New Roman" w:eastAsia="Times New Roman" w:hAnsi="Times New Roman" w:cs="Times New Roman"/>
          <w:i/>
          <w:iCs/>
          <w:sz w:val="24"/>
          <w:szCs w:val="24"/>
          <w:lang w:eastAsia="en-IN"/>
        </w:rPr>
        <w:t>The Journal of Academic Librarianship</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49</w:t>
      </w:r>
      <w:r w:rsidRPr="0056052B">
        <w:rPr>
          <w:rFonts w:ascii="Times New Roman" w:eastAsia="Times New Roman" w:hAnsi="Times New Roman" w:cs="Times New Roman"/>
          <w:sz w:val="24"/>
          <w:szCs w:val="24"/>
          <w:lang w:eastAsia="en-IN"/>
        </w:rPr>
        <w:t>(6), 102803. https://doi.org/10.1016/J.ACALIB.2023.102803</w:t>
      </w:r>
    </w:p>
    <w:p w:rsidR="00B65601" w:rsidRPr="0056052B" w:rsidRDefault="00B65601" w:rsidP="00B65601">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Cox, A. (2023). How artificial intelligence might change academic library work: Applying the competencies literature and the theory of the professions. </w:t>
      </w:r>
      <w:r w:rsidRPr="0056052B">
        <w:rPr>
          <w:rFonts w:ascii="Times New Roman" w:eastAsia="Times New Roman" w:hAnsi="Times New Roman" w:cs="Times New Roman"/>
          <w:i/>
          <w:iCs/>
          <w:sz w:val="24"/>
          <w:szCs w:val="24"/>
          <w:lang w:eastAsia="en-IN"/>
        </w:rPr>
        <w:t>Journal of the Association for Information Science and Technology</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74</w:t>
      </w:r>
      <w:r w:rsidRPr="0056052B">
        <w:rPr>
          <w:rFonts w:ascii="Times New Roman" w:eastAsia="Times New Roman" w:hAnsi="Times New Roman" w:cs="Times New Roman"/>
          <w:sz w:val="24"/>
          <w:szCs w:val="24"/>
          <w:lang w:eastAsia="en-IN"/>
        </w:rPr>
        <w:t xml:space="preserve">(3), 367–380. </w:t>
      </w:r>
      <w:hyperlink r:id="rId9" w:history="1">
        <w:r w:rsidR="002E5D81" w:rsidRPr="0056052B">
          <w:rPr>
            <w:rStyle w:val="Hyperlink"/>
            <w:rFonts w:ascii="Times New Roman" w:eastAsia="Times New Roman" w:hAnsi="Times New Roman" w:cs="Times New Roman"/>
            <w:sz w:val="24"/>
            <w:szCs w:val="24"/>
            <w:lang w:eastAsia="en-IN"/>
          </w:rPr>
          <w:t>https://doi.org/10.1002/asi.24635</w:t>
        </w:r>
      </w:hyperlink>
      <w:bookmarkEnd w:id="0"/>
    </w:p>
    <w:p w:rsidR="002E5D81" w:rsidRPr="0056052B" w:rsidRDefault="002E5D81" w:rsidP="002E5D81">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Cox, A. M., </w:t>
      </w:r>
      <w:proofErr w:type="spellStart"/>
      <w:r w:rsidRPr="0056052B">
        <w:rPr>
          <w:rFonts w:ascii="Times New Roman" w:eastAsia="Times New Roman" w:hAnsi="Times New Roman" w:cs="Times New Roman"/>
          <w:sz w:val="24"/>
          <w:szCs w:val="24"/>
          <w:lang w:eastAsia="en-IN"/>
        </w:rPr>
        <w:t>Pinfield</w:t>
      </w:r>
      <w:proofErr w:type="spellEnd"/>
      <w:r w:rsidRPr="0056052B">
        <w:rPr>
          <w:rFonts w:ascii="Times New Roman" w:eastAsia="Times New Roman" w:hAnsi="Times New Roman" w:cs="Times New Roman"/>
          <w:sz w:val="24"/>
          <w:szCs w:val="24"/>
          <w:lang w:eastAsia="en-IN"/>
        </w:rPr>
        <w:t xml:space="preserve">, S., &amp; </w:t>
      </w:r>
      <w:proofErr w:type="spellStart"/>
      <w:r w:rsidRPr="0056052B">
        <w:rPr>
          <w:rFonts w:ascii="Times New Roman" w:eastAsia="Times New Roman" w:hAnsi="Times New Roman" w:cs="Times New Roman"/>
          <w:sz w:val="24"/>
          <w:szCs w:val="24"/>
          <w:lang w:eastAsia="en-IN"/>
        </w:rPr>
        <w:t>Rutter</w:t>
      </w:r>
      <w:proofErr w:type="spellEnd"/>
      <w:r w:rsidRPr="0056052B">
        <w:rPr>
          <w:rFonts w:ascii="Times New Roman" w:eastAsia="Times New Roman" w:hAnsi="Times New Roman" w:cs="Times New Roman"/>
          <w:sz w:val="24"/>
          <w:szCs w:val="24"/>
          <w:lang w:eastAsia="en-IN"/>
        </w:rPr>
        <w:t xml:space="preserve">, S. (2019). The intelligent library: Thought leaders’ views on the likely impact of artificial intelligence on academic libraries. </w:t>
      </w:r>
      <w:r w:rsidRPr="0056052B">
        <w:rPr>
          <w:rFonts w:ascii="Times New Roman" w:eastAsia="Times New Roman" w:hAnsi="Times New Roman" w:cs="Times New Roman"/>
          <w:i/>
          <w:iCs/>
          <w:sz w:val="24"/>
          <w:szCs w:val="24"/>
          <w:lang w:eastAsia="en-IN"/>
        </w:rPr>
        <w:t>Library Hi Tech</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37</w:t>
      </w:r>
      <w:r w:rsidRPr="0056052B">
        <w:rPr>
          <w:rFonts w:ascii="Times New Roman" w:eastAsia="Times New Roman" w:hAnsi="Times New Roman" w:cs="Times New Roman"/>
          <w:sz w:val="24"/>
          <w:szCs w:val="24"/>
          <w:lang w:eastAsia="en-IN"/>
        </w:rPr>
        <w:t xml:space="preserve">(3), 418–435. </w:t>
      </w:r>
      <w:hyperlink r:id="rId10" w:history="1">
        <w:r w:rsidR="009B4335" w:rsidRPr="0056052B">
          <w:rPr>
            <w:rStyle w:val="Hyperlink"/>
            <w:rFonts w:ascii="Times New Roman" w:eastAsia="Times New Roman" w:hAnsi="Times New Roman" w:cs="Times New Roman"/>
            <w:sz w:val="24"/>
            <w:szCs w:val="24"/>
            <w:lang w:eastAsia="en-IN"/>
          </w:rPr>
          <w:t>https://doi.org/10.1108/LHT-08-2018-0105</w:t>
        </w:r>
      </w:hyperlink>
    </w:p>
    <w:p w:rsidR="009B4335" w:rsidRDefault="009B4335" w:rsidP="009B4335">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eastAsia="Times New Roman" w:hAnsi="Times New Roman" w:cs="Times New Roman"/>
          <w:sz w:val="24"/>
          <w:szCs w:val="24"/>
          <w:lang w:eastAsia="en-IN"/>
        </w:rPr>
        <w:t>Ecem</w:t>
      </w:r>
      <w:proofErr w:type="spellEnd"/>
      <w:r w:rsidRPr="0056052B">
        <w:rPr>
          <w:rFonts w:ascii="Times New Roman" w:eastAsia="Times New Roman" w:hAnsi="Times New Roman" w:cs="Times New Roman"/>
          <w:sz w:val="24"/>
          <w:szCs w:val="24"/>
          <w:lang w:eastAsia="en-IN"/>
        </w:rPr>
        <w:t xml:space="preserve"> </w:t>
      </w:r>
      <w:proofErr w:type="spellStart"/>
      <w:r w:rsidRPr="0056052B">
        <w:rPr>
          <w:rFonts w:ascii="Times New Roman" w:eastAsia="Times New Roman" w:hAnsi="Times New Roman" w:cs="Times New Roman"/>
          <w:sz w:val="24"/>
          <w:szCs w:val="24"/>
          <w:lang w:eastAsia="en-IN"/>
        </w:rPr>
        <w:t>Gürsen</w:t>
      </w:r>
      <w:proofErr w:type="spellEnd"/>
      <w:r w:rsidRPr="0056052B">
        <w:rPr>
          <w:rFonts w:ascii="Times New Roman" w:eastAsia="Times New Roman" w:hAnsi="Times New Roman" w:cs="Times New Roman"/>
          <w:sz w:val="24"/>
          <w:szCs w:val="24"/>
          <w:lang w:eastAsia="en-IN"/>
        </w:rPr>
        <w:t xml:space="preserve">, A., </w:t>
      </w:r>
      <w:proofErr w:type="spellStart"/>
      <w:r w:rsidRPr="0056052B">
        <w:rPr>
          <w:rFonts w:ascii="Times New Roman" w:eastAsia="Times New Roman" w:hAnsi="Times New Roman" w:cs="Times New Roman"/>
          <w:sz w:val="24"/>
          <w:szCs w:val="24"/>
          <w:lang w:eastAsia="en-IN"/>
        </w:rPr>
        <w:t>Gül</w:t>
      </w:r>
      <w:proofErr w:type="spellEnd"/>
      <w:r w:rsidRPr="0056052B">
        <w:rPr>
          <w:rFonts w:ascii="Times New Roman" w:eastAsia="Times New Roman" w:hAnsi="Times New Roman" w:cs="Times New Roman"/>
          <w:sz w:val="24"/>
          <w:szCs w:val="24"/>
          <w:lang w:eastAsia="en-IN"/>
        </w:rPr>
        <w:t xml:space="preserve"> </w:t>
      </w:r>
      <w:proofErr w:type="spellStart"/>
      <w:r w:rsidRPr="0056052B">
        <w:rPr>
          <w:rFonts w:ascii="Times New Roman" w:eastAsia="Times New Roman" w:hAnsi="Times New Roman" w:cs="Times New Roman"/>
          <w:sz w:val="24"/>
          <w:szCs w:val="24"/>
          <w:lang w:eastAsia="en-IN"/>
        </w:rPr>
        <w:t>Öncel</w:t>
      </w:r>
      <w:proofErr w:type="spellEnd"/>
      <w:r w:rsidRPr="0056052B">
        <w:rPr>
          <w:rFonts w:ascii="Times New Roman" w:eastAsia="Times New Roman" w:hAnsi="Times New Roman" w:cs="Times New Roman"/>
          <w:sz w:val="24"/>
          <w:szCs w:val="24"/>
          <w:lang w:eastAsia="en-IN"/>
        </w:rPr>
        <w:t xml:space="preserve">, A., </w:t>
      </w:r>
      <w:proofErr w:type="spellStart"/>
      <w:r w:rsidRPr="0056052B">
        <w:rPr>
          <w:rFonts w:ascii="Times New Roman" w:eastAsia="Times New Roman" w:hAnsi="Times New Roman" w:cs="Times New Roman"/>
          <w:sz w:val="24"/>
          <w:szCs w:val="24"/>
          <w:lang w:eastAsia="en-IN"/>
        </w:rPr>
        <w:t>Plaisent</w:t>
      </w:r>
      <w:proofErr w:type="spellEnd"/>
      <w:r w:rsidRPr="0056052B">
        <w:rPr>
          <w:rFonts w:ascii="Times New Roman" w:eastAsia="Times New Roman" w:hAnsi="Times New Roman" w:cs="Times New Roman"/>
          <w:sz w:val="24"/>
          <w:szCs w:val="24"/>
          <w:lang w:eastAsia="en-IN"/>
        </w:rPr>
        <w:t xml:space="preserve">, M., </w:t>
      </w:r>
      <w:proofErr w:type="spellStart"/>
      <w:r w:rsidRPr="0056052B">
        <w:rPr>
          <w:rFonts w:ascii="Times New Roman" w:eastAsia="Times New Roman" w:hAnsi="Times New Roman" w:cs="Times New Roman"/>
          <w:sz w:val="24"/>
          <w:szCs w:val="24"/>
          <w:lang w:eastAsia="en-IN"/>
        </w:rPr>
        <w:t>Benslimane</w:t>
      </w:r>
      <w:proofErr w:type="spellEnd"/>
      <w:r w:rsidRPr="0056052B">
        <w:rPr>
          <w:rFonts w:ascii="Times New Roman" w:eastAsia="Times New Roman" w:hAnsi="Times New Roman" w:cs="Times New Roman"/>
          <w:sz w:val="24"/>
          <w:szCs w:val="24"/>
          <w:lang w:eastAsia="en-IN"/>
        </w:rPr>
        <w:t xml:space="preserve">, Y., &amp; Bernard, P. (2023). Artificial Intelligence Utilization in Libraries. </w:t>
      </w:r>
      <w:r w:rsidRPr="0056052B">
        <w:rPr>
          <w:rFonts w:ascii="Times New Roman" w:eastAsia="Times New Roman" w:hAnsi="Times New Roman" w:cs="Times New Roman"/>
          <w:i/>
          <w:iCs/>
          <w:sz w:val="24"/>
          <w:szCs w:val="24"/>
          <w:lang w:eastAsia="en-IN"/>
        </w:rPr>
        <w:t>Athens Journal of Sciences</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10</w:t>
      </w:r>
      <w:r w:rsidRPr="0056052B">
        <w:rPr>
          <w:rFonts w:ascii="Times New Roman" w:eastAsia="Times New Roman" w:hAnsi="Times New Roman" w:cs="Times New Roman"/>
          <w:sz w:val="24"/>
          <w:szCs w:val="24"/>
          <w:lang w:eastAsia="en-IN"/>
        </w:rPr>
        <w:t xml:space="preserve">(2), 83–94. </w:t>
      </w:r>
      <w:hyperlink r:id="rId11" w:history="1">
        <w:r w:rsidRPr="0056052B">
          <w:rPr>
            <w:rStyle w:val="Hyperlink"/>
            <w:rFonts w:ascii="Times New Roman" w:eastAsia="Times New Roman" w:hAnsi="Times New Roman" w:cs="Times New Roman"/>
            <w:sz w:val="24"/>
            <w:szCs w:val="24"/>
            <w:lang w:eastAsia="en-IN"/>
          </w:rPr>
          <w:t>https://doi.org/10.30958/ajs.10-2-2</w:t>
        </w:r>
      </w:hyperlink>
    </w:p>
    <w:p w:rsidR="00BE57A5" w:rsidRPr="00BE57A5" w:rsidRDefault="00BE57A5" w:rsidP="00BE57A5">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BE57A5">
        <w:rPr>
          <w:rFonts w:ascii="Times New Roman" w:eastAsia="Times New Roman" w:hAnsi="Times New Roman" w:cs="Times New Roman"/>
          <w:sz w:val="24"/>
          <w:szCs w:val="24"/>
          <w:lang w:eastAsia="en-IN"/>
        </w:rPr>
        <w:t>Hasan</w:t>
      </w:r>
      <w:proofErr w:type="spellEnd"/>
      <w:r w:rsidRPr="00BE57A5">
        <w:rPr>
          <w:rFonts w:ascii="Times New Roman" w:eastAsia="Times New Roman" w:hAnsi="Times New Roman" w:cs="Times New Roman"/>
          <w:sz w:val="24"/>
          <w:szCs w:val="24"/>
          <w:lang w:eastAsia="en-IN"/>
        </w:rPr>
        <w:t xml:space="preserve">, N., </w:t>
      </w:r>
      <w:proofErr w:type="spellStart"/>
      <w:r w:rsidRPr="00BE57A5">
        <w:rPr>
          <w:rFonts w:ascii="Times New Roman" w:eastAsia="Times New Roman" w:hAnsi="Times New Roman" w:cs="Times New Roman"/>
          <w:sz w:val="24"/>
          <w:szCs w:val="24"/>
          <w:lang w:eastAsia="en-IN"/>
        </w:rPr>
        <w:t>Saifullah</w:t>
      </w:r>
      <w:proofErr w:type="spellEnd"/>
      <w:r w:rsidRPr="00BE57A5">
        <w:rPr>
          <w:rFonts w:ascii="Times New Roman" w:eastAsia="Times New Roman" w:hAnsi="Times New Roman" w:cs="Times New Roman"/>
          <w:sz w:val="24"/>
          <w:szCs w:val="24"/>
          <w:lang w:eastAsia="en-IN"/>
        </w:rPr>
        <w:t xml:space="preserve">, M., &amp; </w:t>
      </w:r>
      <w:proofErr w:type="spellStart"/>
      <w:r w:rsidRPr="00BE57A5">
        <w:rPr>
          <w:rFonts w:ascii="Times New Roman" w:eastAsia="Times New Roman" w:hAnsi="Times New Roman" w:cs="Times New Roman"/>
          <w:sz w:val="24"/>
          <w:szCs w:val="24"/>
          <w:lang w:eastAsia="en-IN"/>
        </w:rPr>
        <w:t>Hashmi</w:t>
      </w:r>
      <w:proofErr w:type="spellEnd"/>
      <w:r w:rsidRPr="00BE57A5">
        <w:rPr>
          <w:rFonts w:ascii="Times New Roman" w:eastAsia="Times New Roman" w:hAnsi="Times New Roman" w:cs="Times New Roman"/>
          <w:sz w:val="24"/>
          <w:szCs w:val="24"/>
          <w:lang w:eastAsia="en-IN"/>
        </w:rPr>
        <w:t xml:space="preserve">, A. H. (2024). Application of Artificial Intelligence in Libraries: Benefits and Drawbacks. </w:t>
      </w:r>
      <w:r w:rsidRPr="00BE57A5">
        <w:rPr>
          <w:rFonts w:ascii="Times New Roman" w:eastAsia="Times New Roman" w:hAnsi="Times New Roman" w:cs="Times New Roman"/>
          <w:i/>
          <w:iCs/>
          <w:sz w:val="24"/>
          <w:szCs w:val="24"/>
          <w:lang w:eastAsia="en-IN"/>
        </w:rPr>
        <w:t xml:space="preserve">Journal of Data Science, </w:t>
      </w:r>
      <w:proofErr w:type="spellStart"/>
      <w:r w:rsidRPr="00BE57A5">
        <w:rPr>
          <w:rFonts w:ascii="Times New Roman" w:eastAsia="Times New Roman" w:hAnsi="Times New Roman" w:cs="Times New Roman"/>
          <w:i/>
          <w:iCs/>
          <w:sz w:val="24"/>
          <w:szCs w:val="24"/>
          <w:lang w:eastAsia="en-IN"/>
        </w:rPr>
        <w:t>Informetrics</w:t>
      </w:r>
      <w:proofErr w:type="spellEnd"/>
      <w:r w:rsidRPr="00BE57A5">
        <w:rPr>
          <w:rFonts w:ascii="Times New Roman" w:eastAsia="Times New Roman" w:hAnsi="Times New Roman" w:cs="Times New Roman"/>
          <w:i/>
          <w:iCs/>
          <w:sz w:val="24"/>
          <w:szCs w:val="24"/>
          <w:lang w:eastAsia="en-IN"/>
        </w:rPr>
        <w:t>, and Citation Studies</w:t>
      </w:r>
      <w:r w:rsidRPr="00BE57A5">
        <w:rPr>
          <w:rFonts w:ascii="Times New Roman" w:eastAsia="Times New Roman" w:hAnsi="Times New Roman" w:cs="Times New Roman"/>
          <w:sz w:val="24"/>
          <w:szCs w:val="24"/>
          <w:lang w:eastAsia="en-IN"/>
        </w:rPr>
        <w:t xml:space="preserve">, </w:t>
      </w:r>
      <w:r w:rsidRPr="00BE57A5">
        <w:rPr>
          <w:rFonts w:ascii="Times New Roman" w:eastAsia="Times New Roman" w:hAnsi="Times New Roman" w:cs="Times New Roman"/>
          <w:i/>
          <w:iCs/>
          <w:sz w:val="24"/>
          <w:szCs w:val="24"/>
          <w:lang w:eastAsia="en-IN"/>
        </w:rPr>
        <w:t>3</w:t>
      </w:r>
      <w:r w:rsidRPr="00BE57A5">
        <w:rPr>
          <w:rFonts w:ascii="Times New Roman" w:eastAsia="Times New Roman" w:hAnsi="Times New Roman" w:cs="Times New Roman"/>
          <w:sz w:val="24"/>
          <w:szCs w:val="24"/>
          <w:lang w:eastAsia="en-IN"/>
        </w:rPr>
        <w:t>(2), 98</w:t>
      </w:r>
      <w:r>
        <w:rPr>
          <w:rFonts w:ascii="Times New Roman" w:eastAsia="Times New Roman" w:hAnsi="Times New Roman" w:cs="Times New Roman"/>
          <w:sz w:val="24"/>
          <w:szCs w:val="24"/>
          <w:lang w:eastAsia="en-IN"/>
        </w:rPr>
        <w:t>-</w:t>
      </w:r>
      <w:r w:rsidRPr="00BE57A5">
        <w:rPr>
          <w:rFonts w:ascii="Times New Roman" w:eastAsia="Times New Roman" w:hAnsi="Times New Roman" w:cs="Times New Roman"/>
          <w:sz w:val="24"/>
          <w:szCs w:val="24"/>
          <w:lang w:eastAsia="en-IN"/>
        </w:rPr>
        <w:t>105. https://doi.org/10.5530/jcitation.3.2.12</w:t>
      </w:r>
    </w:p>
    <w:p w:rsidR="00923C76" w:rsidRPr="0056052B" w:rsidRDefault="00923C76" w:rsidP="00923C76">
      <w:pPr>
        <w:pStyle w:val="ListParagraph"/>
        <w:numPr>
          <w:ilvl w:val="0"/>
          <w:numId w:val="4"/>
        </w:numPr>
        <w:spacing w:after="0" w:line="360" w:lineRule="auto"/>
        <w:jc w:val="both"/>
        <w:rPr>
          <w:rStyle w:val="Hyperlink"/>
          <w:rFonts w:ascii="Times New Roman" w:eastAsia="Times New Roman" w:hAnsi="Times New Roman" w:cs="Times New Roman"/>
          <w:color w:val="auto"/>
          <w:sz w:val="24"/>
          <w:szCs w:val="24"/>
          <w:u w:val="none"/>
          <w:lang w:eastAsia="en-IN"/>
        </w:rPr>
      </w:pPr>
      <w:r w:rsidRPr="0056052B">
        <w:rPr>
          <w:rFonts w:ascii="Times New Roman" w:eastAsia="Times New Roman" w:hAnsi="Times New Roman" w:cs="Times New Roman"/>
          <w:sz w:val="24"/>
          <w:szCs w:val="24"/>
          <w:lang w:eastAsia="en-IN"/>
        </w:rPr>
        <w:t xml:space="preserve">Huang, Y., Cox, A. M., &amp; Cox, J. (2023). Artificial Intelligence in academic library strategy in the United Kingdom and the Mainland of China. </w:t>
      </w:r>
      <w:r w:rsidRPr="0056052B">
        <w:rPr>
          <w:rFonts w:ascii="Times New Roman" w:eastAsia="Times New Roman" w:hAnsi="Times New Roman" w:cs="Times New Roman"/>
          <w:i/>
          <w:iCs/>
          <w:sz w:val="24"/>
          <w:szCs w:val="24"/>
          <w:lang w:eastAsia="en-IN"/>
        </w:rPr>
        <w:t>Journal of Academic Librarianship</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49</w:t>
      </w:r>
      <w:r w:rsidRPr="0056052B">
        <w:rPr>
          <w:rFonts w:ascii="Times New Roman" w:eastAsia="Times New Roman" w:hAnsi="Times New Roman" w:cs="Times New Roman"/>
          <w:sz w:val="24"/>
          <w:szCs w:val="24"/>
          <w:lang w:eastAsia="en-IN"/>
        </w:rPr>
        <w:t xml:space="preserve">(6). </w:t>
      </w:r>
      <w:hyperlink r:id="rId12" w:history="1">
        <w:r w:rsidR="00A5248E" w:rsidRPr="0056052B">
          <w:rPr>
            <w:rStyle w:val="Hyperlink"/>
            <w:rFonts w:ascii="Times New Roman" w:eastAsia="Times New Roman" w:hAnsi="Times New Roman" w:cs="Times New Roman"/>
            <w:sz w:val="24"/>
            <w:szCs w:val="24"/>
            <w:lang w:eastAsia="en-IN"/>
          </w:rPr>
          <w:t>https://doi.org/10.1016/j.acalib.2023.102772</w:t>
        </w:r>
      </w:hyperlink>
    </w:p>
    <w:p w:rsidR="00096A5B" w:rsidRPr="0056052B" w:rsidRDefault="00096A5B" w:rsidP="00923C76">
      <w:pPr>
        <w:pStyle w:val="ListParagraph"/>
        <w:numPr>
          <w:ilvl w:val="0"/>
          <w:numId w:val="4"/>
        </w:numPr>
        <w:spacing w:after="0" w:line="360" w:lineRule="auto"/>
        <w:jc w:val="both"/>
        <w:rPr>
          <w:rStyle w:val="Hyperlink"/>
          <w:rFonts w:ascii="Times New Roman" w:eastAsia="Times New Roman" w:hAnsi="Times New Roman" w:cs="Times New Roman"/>
          <w:color w:val="auto"/>
          <w:sz w:val="24"/>
          <w:szCs w:val="24"/>
          <w:u w:val="none"/>
          <w:lang w:eastAsia="en-IN"/>
        </w:rPr>
      </w:pPr>
      <w:proofErr w:type="spellStart"/>
      <w:r w:rsidRPr="0056052B">
        <w:rPr>
          <w:rFonts w:ascii="Times New Roman" w:hAnsi="Times New Roman" w:cs="Times New Roman"/>
          <w:color w:val="333333"/>
          <w:sz w:val="24"/>
          <w:szCs w:val="24"/>
          <w:shd w:val="clear" w:color="auto" w:fill="FFFFFF"/>
        </w:rPr>
        <w:lastRenderedPageBreak/>
        <w:t>Hussain</w:t>
      </w:r>
      <w:proofErr w:type="spellEnd"/>
      <w:r w:rsidRPr="0056052B">
        <w:rPr>
          <w:rFonts w:ascii="Times New Roman" w:hAnsi="Times New Roman" w:cs="Times New Roman"/>
          <w:color w:val="333333"/>
          <w:sz w:val="24"/>
          <w:szCs w:val="24"/>
          <w:shd w:val="clear" w:color="auto" w:fill="FFFFFF"/>
        </w:rPr>
        <w:t xml:space="preserve">, A., &amp; Ahmad, S. (2023). Mapping the Literature on Artificial Intelligence in Academic Libraries: A </w:t>
      </w:r>
      <w:proofErr w:type="spellStart"/>
      <w:r w:rsidRPr="0056052B">
        <w:rPr>
          <w:rFonts w:ascii="Times New Roman" w:hAnsi="Times New Roman" w:cs="Times New Roman"/>
          <w:color w:val="333333"/>
          <w:sz w:val="24"/>
          <w:szCs w:val="24"/>
          <w:shd w:val="clear" w:color="auto" w:fill="FFFFFF"/>
        </w:rPr>
        <w:t>Bibliometrics</w:t>
      </w:r>
      <w:proofErr w:type="spellEnd"/>
      <w:r w:rsidRPr="0056052B">
        <w:rPr>
          <w:rFonts w:ascii="Times New Roman" w:hAnsi="Times New Roman" w:cs="Times New Roman"/>
          <w:color w:val="333333"/>
          <w:sz w:val="24"/>
          <w:szCs w:val="24"/>
          <w:shd w:val="clear" w:color="auto" w:fill="FFFFFF"/>
        </w:rPr>
        <w:t xml:space="preserve"> Approach. </w:t>
      </w:r>
      <w:r w:rsidRPr="0056052B">
        <w:rPr>
          <w:rFonts w:ascii="Times New Roman" w:hAnsi="Times New Roman" w:cs="Times New Roman"/>
          <w:i/>
          <w:iCs/>
          <w:color w:val="333333"/>
          <w:sz w:val="24"/>
          <w:szCs w:val="24"/>
          <w:shd w:val="clear" w:color="auto" w:fill="FFFFFF"/>
        </w:rPr>
        <w:t>Science &amp; Technology Libraries</w:t>
      </w:r>
      <w:r w:rsidRPr="0056052B">
        <w:rPr>
          <w:rFonts w:ascii="Times New Roman" w:hAnsi="Times New Roman" w:cs="Times New Roman"/>
          <w:color w:val="333333"/>
          <w:sz w:val="24"/>
          <w:szCs w:val="24"/>
          <w:shd w:val="clear" w:color="auto" w:fill="FFFFFF"/>
        </w:rPr>
        <w:t>, </w:t>
      </w:r>
      <w:r w:rsidRPr="0056052B">
        <w:rPr>
          <w:rFonts w:ascii="Times New Roman" w:hAnsi="Times New Roman" w:cs="Times New Roman"/>
          <w:i/>
          <w:iCs/>
          <w:color w:val="333333"/>
          <w:sz w:val="24"/>
          <w:szCs w:val="24"/>
          <w:shd w:val="clear" w:color="auto" w:fill="FFFFFF"/>
        </w:rPr>
        <w:t>43</w:t>
      </w:r>
      <w:r w:rsidRPr="0056052B">
        <w:rPr>
          <w:rFonts w:ascii="Times New Roman" w:hAnsi="Times New Roman" w:cs="Times New Roman"/>
          <w:color w:val="333333"/>
          <w:sz w:val="24"/>
          <w:szCs w:val="24"/>
          <w:shd w:val="clear" w:color="auto" w:fill="FFFFFF"/>
        </w:rPr>
        <w:t>(2), 131–146. https://doi.org/10.1080/0194262X.2023.2238198</w:t>
      </w:r>
    </w:p>
    <w:p w:rsidR="00A47881" w:rsidRPr="0056052B" w:rsidRDefault="00A47881" w:rsidP="00A47881">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eastAsia="Times New Roman" w:hAnsi="Times New Roman" w:cs="Times New Roman"/>
          <w:sz w:val="24"/>
          <w:szCs w:val="24"/>
          <w:lang w:eastAsia="en-IN"/>
        </w:rPr>
        <w:t>Kalbande</w:t>
      </w:r>
      <w:proofErr w:type="spellEnd"/>
      <w:r w:rsidRPr="0056052B">
        <w:rPr>
          <w:rFonts w:ascii="Times New Roman" w:eastAsia="Times New Roman" w:hAnsi="Times New Roman" w:cs="Times New Roman"/>
          <w:sz w:val="24"/>
          <w:szCs w:val="24"/>
          <w:lang w:eastAsia="en-IN"/>
        </w:rPr>
        <w:t xml:space="preserve">, D., </w:t>
      </w:r>
      <w:proofErr w:type="spellStart"/>
      <w:r w:rsidRPr="0056052B">
        <w:rPr>
          <w:rFonts w:ascii="Times New Roman" w:eastAsia="Times New Roman" w:hAnsi="Times New Roman" w:cs="Times New Roman"/>
          <w:sz w:val="24"/>
          <w:szCs w:val="24"/>
          <w:lang w:eastAsia="en-IN"/>
        </w:rPr>
        <w:t>Yuvaraj</w:t>
      </w:r>
      <w:proofErr w:type="spellEnd"/>
      <w:r w:rsidRPr="0056052B">
        <w:rPr>
          <w:rFonts w:ascii="Times New Roman" w:eastAsia="Times New Roman" w:hAnsi="Times New Roman" w:cs="Times New Roman"/>
          <w:sz w:val="24"/>
          <w:szCs w:val="24"/>
          <w:lang w:eastAsia="en-IN"/>
        </w:rPr>
        <w:t xml:space="preserve">, M., </w:t>
      </w:r>
      <w:proofErr w:type="spellStart"/>
      <w:r w:rsidRPr="0056052B">
        <w:rPr>
          <w:rFonts w:ascii="Times New Roman" w:eastAsia="Times New Roman" w:hAnsi="Times New Roman" w:cs="Times New Roman"/>
          <w:sz w:val="24"/>
          <w:szCs w:val="24"/>
          <w:lang w:eastAsia="en-IN"/>
        </w:rPr>
        <w:t>Verma</w:t>
      </w:r>
      <w:proofErr w:type="spellEnd"/>
      <w:r w:rsidRPr="0056052B">
        <w:rPr>
          <w:rFonts w:ascii="Times New Roman" w:eastAsia="Times New Roman" w:hAnsi="Times New Roman" w:cs="Times New Roman"/>
          <w:sz w:val="24"/>
          <w:szCs w:val="24"/>
          <w:lang w:eastAsia="en-IN"/>
        </w:rPr>
        <w:t xml:space="preserve">, M. K., </w:t>
      </w:r>
      <w:proofErr w:type="spellStart"/>
      <w:r w:rsidRPr="0056052B">
        <w:rPr>
          <w:rFonts w:ascii="Times New Roman" w:eastAsia="Times New Roman" w:hAnsi="Times New Roman" w:cs="Times New Roman"/>
          <w:sz w:val="24"/>
          <w:szCs w:val="24"/>
          <w:lang w:eastAsia="en-IN"/>
        </w:rPr>
        <w:t>Subaveerapandiyan</w:t>
      </w:r>
      <w:proofErr w:type="spellEnd"/>
      <w:r w:rsidRPr="0056052B">
        <w:rPr>
          <w:rFonts w:ascii="Times New Roman" w:eastAsia="Times New Roman" w:hAnsi="Times New Roman" w:cs="Times New Roman"/>
          <w:sz w:val="24"/>
          <w:szCs w:val="24"/>
          <w:lang w:eastAsia="en-IN"/>
        </w:rPr>
        <w:t xml:space="preserve">, A., </w:t>
      </w:r>
      <w:proofErr w:type="spellStart"/>
      <w:r w:rsidRPr="0056052B">
        <w:rPr>
          <w:rFonts w:ascii="Times New Roman" w:eastAsia="Times New Roman" w:hAnsi="Times New Roman" w:cs="Times New Roman"/>
          <w:sz w:val="24"/>
          <w:szCs w:val="24"/>
          <w:lang w:eastAsia="en-IN"/>
        </w:rPr>
        <w:t>Suradkar</w:t>
      </w:r>
      <w:proofErr w:type="spellEnd"/>
      <w:r w:rsidRPr="0056052B">
        <w:rPr>
          <w:rFonts w:ascii="Times New Roman" w:eastAsia="Times New Roman" w:hAnsi="Times New Roman" w:cs="Times New Roman"/>
          <w:sz w:val="24"/>
          <w:szCs w:val="24"/>
          <w:lang w:eastAsia="en-IN"/>
        </w:rPr>
        <w:t xml:space="preserve">, P., &amp; </w:t>
      </w:r>
      <w:proofErr w:type="spellStart"/>
      <w:r w:rsidRPr="0056052B">
        <w:rPr>
          <w:rFonts w:ascii="Times New Roman" w:eastAsia="Times New Roman" w:hAnsi="Times New Roman" w:cs="Times New Roman"/>
          <w:sz w:val="24"/>
          <w:szCs w:val="24"/>
          <w:lang w:eastAsia="en-IN"/>
        </w:rPr>
        <w:t>Chavan</w:t>
      </w:r>
      <w:proofErr w:type="spellEnd"/>
      <w:r w:rsidRPr="0056052B">
        <w:rPr>
          <w:rFonts w:ascii="Times New Roman" w:eastAsia="Times New Roman" w:hAnsi="Times New Roman" w:cs="Times New Roman"/>
          <w:sz w:val="24"/>
          <w:szCs w:val="24"/>
          <w:lang w:eastAsia="en-IN"/>
        </w:rPr>
        <w:t xml:space="preserve">, S. (2024). Exploring the Integration of Artificial Intelligence in Academic Libraries: A Study on Librarians’ Perspectives in India. </w:t>
      </w:r>
      <w:r w:rsidRPr="0056052B">
        <w:rPr>
          <w:rFonts w:ascii="Times New Roman" w:eastAsia="Times New Roman" w:hAnsi="Times New Roman" w:cs="Times New Roman"/>
          <w:i/>
          <w:iCs/>
          <w:sz w:val="24"/>
          <w:szCs w:val="24"/>
          <w:lang w:eastAsia="en-IN"/>
        </w:rPr>
        <w:t>Open Information Science</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8</w:t>
      </w:r>
      <w:r w:rsidRPr="0056052B">
        <w:rPr>
          <w:rFonts w:ascii="Times New Roman" w:eastAsia="Times New Roman" w:hAnsi="Times New Roman" w:cs="Times New Roman"/>
          <w:sz w:val="24"/>
          <w:szCs w:val="24"/>
          <w:lang w:eastAsia="en-IN"/>
        </w:rPr>
        <w:t xml:space="preserve">(1). </w:t>
      </w:r>
      <w:hyperlink r:id="rId13" w:history="1">
        <w:r w:rsidR="0056052B" w:rsidRPr="0056052B">
          <w:rPr>
            <w:rStyle w:val="Hyperlink"/>
            <w:rFonts w:ascii="Times New Roman" w:eastAsia="Times New Roman" w:hAnsi="Times New Roman" w:cs="Times New Roman"/>
            <w:sz w:val="24"/>
            <w:szCs w:val="24"/>
            <w:lang w:eastAsia="en-IN"/>
          </w:rPr>
          <w:t>https://doi.org/10.1515/opis-2024-0006</w:t>
        </w:r>
      </w:hyperlink>
    </w:p>
    <w:p w:rsidR="0056052B" w:rsidRPr="0056052B" w:rsidRDefault="0056052B" w:rsidP="00A47881">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hAnsi="Times New Roman" w:cs="Times New Roman"/>
          <w:sz w:val="24"/>
          <w:szCs w:val="24"/>
          <w:shd w:val="clear" w:color="auto" w:fill="FFFFFF"/>
        </w:rPr>
        <w:t>Kaushal</w:t>
      </w:r>
      <w:proofErr w:type="spellEnd"/>
      <w:r w:rsidRPr="0056052B">
        <w:rPr>
          <w:rFonts w:ascii="Times New Roman" w:hAnsi="Times New Roman" w:cs="Times New Roman"/>
          <w:sz w:val="24"/>
          <w:szCs w:val="24"/>
          <w:shd w:val="clear" w:color="auto" w:fill="FFFFFF"/>
        </w:rPr>
        <w:t xml:space="preserve">, V., &amp; </w:t>
      </w:r>
      <w:proofErr w:type="spellStart"/>
      <w:r w:rsidRPr="0056052B">
        <w:rPr>
          <w:rFonts w:ascii="Times New Roman" w:hAnsi="Times New Roman" w:cs="Times New Roman"/>
          <w:sz w:val="24"/>
          <w:szCs w:val="24"/>
          <w:shd w:val="clear" w:color="auto" w:fill="FFFFFF"/>
        </w:rPr>
        <w:t>Yadav</w:t>
      </w:r>
      <w:proofErr w:type="spellEnd"/>
      <w:r w:rsidRPr="0056052B">
        <w:rPr>
          <w:rFonts w:ascii="Times New Roman" w:hAnsi="Times New Roman" w:cs="Times New Roman"/>
          <w:sz w:val="24"/>
          <w:szCs w:val="24"/>
          <w:shd w:val="clear" w:color="auto" w:fill="FFFFFF"/>
        </w:rPr>
        <w:t xml:space="preserve">, R. (2022). The Role of </w:t>
      </w:r>
      <w:proofErr w:type="spellStart"/>
      <w:r w:rsidRPr="0056052B">
        <w:rPr>
          <w:rFonts w:ascii="Times New Roman" w:hAnsi="Times New Roman" w:cs="Times New Roman"/>
          <w:sz w:val="24"/>
          <w:szCs w:val="24"/>
          <w:shd w:val="clear" w:color="auto" w:fill="FFFFFF"/>
        </w:rPr>
        <w:t>Chatbots</w:t>
      </w:r>
      <w:proofErr w:type="spellEnd"/>
      <w:r w:rsidRPr="0056052B">
        <w:rPr>
          <w:rFonts w:ascii="Times New Roman" w:hAnsi="Times New Roman" w:cs="Times New Roman"/>
          <w:sz w:val="24"/>
          <w:szCs w:val="24"/>
          <w:shd w:val="clear" w:color="auto" w:fill="FFFFFF"/>
        </w:rPr>
        <w:t xml:space="preserve"> in Academic Libraries: An Experience-based Perspective. </w:t>
      </w:r>
      <w:r w:rsidRPr="0056052B">
        <w:rPr>
          <w:rFonts w:ascii="Times New Roman" w:hAnsi="Times New Roman" w:cs="Times New Roman"/>
          <w:i/>
          <w:iCs/>
          <w:sz w:val="24"/>
          <w:szCs w:val="24"/>
          <w:shd w:val="clear" w:color="auto" w:fill="FFFFFF"/>
        </w:rPr>
        <w:t>Journal of the Australian Library and Information Association</w:t>
      </w:r>
      <w:r w:rsidRPr="0056052B">
        <w:rPr>
          <w:rFonts w:ascii="Times New Roman" w:hAnsi="Times New Roman" w:cs="Times New Roman"/>
          <w:sz w:val="24"/>
          <w:szCs w:val="24"/>
          <w:shd w:val="clear" w:color="auto" w:fill="FFFFFF"/>
        </w:rPr>
        <w:t>, </w:t>
      </w:r>
      <w:r w:rsidRPr="0056052B">
        <w:rPr>
          <w:rFonts w:ascii="Times New Roman" w:hAnsi="Times New Roman" w:cs="Times New Roman"/>
          <w:i/>
          <w:iCs/>
          <w:sz w:val="24"/>
          <w:szCs w:val="24"/>
          <w:shd w:val="clear" w:color="auto" w:fill="FFFFFF"/>
        </w:rPr>
        <w:t>71</w:t>
      </w:r>
      <w:r w:rsidRPr="0056052B">
        <w:rPr>
          <w:rFonts w:ascii="Times New Roman" w:hAnsi="Times New Roman" w:cs="Times New Roman"/>
          <w:sz w:val="24"/>
          <w:szCs w:val="24"/>
          <w:shd w:val="clear" w:color="auto" w:fill="FFFFFF"/>
        </w:rPr>
        <w:t>(3), 215–232. https://doi.org/10.1080/24750158.2022.2106403</w:t>
      </w:r>
    </w:p>
    <w:p w:rsidR="0004661C" w:rsidRPr="0056052B" w:rsidRDefault="0004661C" w:rsidP="00923C76">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Lo, L. S. (2024). Awareness, Competencies, Institutional Support, and Application of Artificial Intelligence Powered Tools in Research Writing by LIS Professionals in Nigerian University Libraries. </w:t>
      </w:r>
      <w:r w:rsidRPr="0056052B">
        <w:rPr>
          <w:rFonts w:ascii="Times New Roman" w:eastAsia="Times New Roman" w:hAnsi="Times New Roman" w:cs="Times New Roman"/>
          <w:i/>
          <w:iCs/>
          <w:sz w:val="24"/>
          <w:szCs w:val="24"/>
          <w:lang w:eastAsia="en-IN"/>
        </w:rPr>
        <w:t>College &amp; Research Libraries</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85</w:t>
      </w:r>
      <w:r w:rsidRPr="0056052B">
        <w:rPr>
          <w:rFonts w:ascii="Times New Roman" w:eastAsia="Times New Roman" w:hAnsi="Times New Roman" w:cs="Times New Roman"/>
          <w:sz w:val="24"/>
          <w:szCs w:val="24"/>
          <w:lang w:eastAsia="en-IN"/>
        </w:rPr>
        <w:t>(5), 635.</w:t>
      </w:r>
    </w:p>
    <w:p w:rsidR="009C79E8" w:rsidRPr="0056052B" w:rsidRDefault="009C79E8" w:rsidP="009C79E8">
      <w:pPr>
        <w:pStyle w:val="ListParagraph"/>
        <w:numPr>
          <w:ilvl w:val="0"/>
          <w:numId w:val="4"/>
        </w:numPr>
        <w:spacing w:after="0" w:line="360" w:lineRule="auto"/>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Lund, B. D., </w:t>
      </w:r>
      <w:proofErr w:type="spellStart"/>
      <w:r w:rsidRPr="0056052B">
        <w:rPr>
          <w:rFonts w:ascii="Times New Roman" w:eastAsia="Times New Roman" w:hAnsi="Times New Roman" w:cs="Times New Roman"/>
          <w:sz w:val="24"/>
          <w:szCs w:val="24"/>
          <w:lang w:eastAsia="en-IN"/>
        </w:rPr>
        <w:t>Omame</w:t>
      </w:r>
      <w:proofErr w:type="spellEnd"/>
      <w:r w:rsidRPr="0056052B">
        <w:rPr>
          <w:rFonts w:ascii="Times New Roman" w:eastAsia="Times New Roman" w:hAnsi="Times New Roman" w:cs="Times New Roman"/>
          <w:sz w:val="24"/>
          <w:szCs w:val="24"/>
          <w:lang w:eastAsia="en-IN"/>
        </w:rPr>
        <w:t xml:space="preserve">, I., </w:t>
      </w:r>
      <w:proofErr w:type="spellStart"/>
      <w:r w:rsidRPr="0056052B">
        <w:rPr>
          <w:rFonts w:ascii="Times New Roman" w:eastAsia="Times New Roman" w:hAnsi="Times New Roman" w:cs="Times New Roman"/>
          <w:sz w:val="24"/>
          <w:szCs w:val="24"/>
          <w:lang w:eastAsia="en-IN"/>
        </w:rPr>
        <w:t>Tijani</w:t>
      </w:r>
      <w:proofErr w:type="spellEnd"/>
      <w:r w:rsidRPr="0056052B">
        <w:rPr>
          <w:rFonts w:ascii="Times New Roman" w:eastAsia="Times New Roman" w:hAnsi="Times New Roman" w:cs="Times New Roman"/>
          <w:sz w:val="24"/>
          <w:szCs w:val="24"/>
          <w:lang w:eastAsia="en-IN"/>
        </w:rPr>
        <w:t xml:space="preserve">, S., &amp; </w:t>
      </w:r>
      <w:proofErr w:type="spellStart"/>
      <w:r w:rsidRPr="0056052B">
        <w:rPr>
          <w:rFonts w:ascii="Times New Roman" w:eastAsia="Times New Roman" w:hAnsi="Times New Roman" w:cs="Times New Roman"/>
          <w:sz w:val="24"/>
          <w:szCs w:val="24"/>
          <w:lang w:eastAsia="en-IN"/>
        </w:rPr>
        <w:t>Agbaji</w:t>
      </w:r>
      <w:proofErr w:type="spellEnd"/>
      <w:r w:rsidRPr="0056052B">
        <w:rPr>
          <w:rFonts w:ascii="Times New Roman" w:eastAsia="Times New Roman" w:hAnsi="Times New Roman" w:cs="Times New Roman"/>
          <w:sz w:val="24"/>
          <w:szCs w:val="24"/>
          <w:lang w:eastAsia="en-IN"/>
        </w:rPr>
        <w:t xml:space="preserve">. (2020). Perceptions toward Artificial Intelligence among Academic Library Employees and Alignment with the Diffusion </w:t>
      </w:r>
      <w:proofErr w:type="gramStart"/>
      <w:r w:rsidRPr="0056052B">
        <w:rPr>
          <w:rFonts w:ascii="Times New Roman" w:eastAsia="Times New Roman" w:hAnsi="Times New Roman" w:cs="Times New Roman"/>
          <w:sz w:val="24"/>
          <w:szCs w:val="24"/>
          <w:lang w:eastAsia="en-IN"/>
        </w:rPr>
        <w:t>of</w:t>
      </w:r>
      <w:proofErr w:type="gramEnd"/>
      <w:r w:rsidRPr="0056052B">
        <w:rPr>
          <w:rFonts w:ascii="Times New Roman" w:eastAsia="Times New Roman" w:hAnsi="Times New Roman" w:cs="Times New Roman"/>
          <w:sz w:val="24"/>
          <w:szCs w:val="24"/>
          <w:lang w:eastAsia="en-IN"/>
        </w:rPr>
        <w:t xml:space="preserve"> Innovations Adopter Categories. </w:t>
      </w:r>
      <w:r w:rsidRPr="0056052B">
        <w:rPr>
          <w:rFonts w:ascii="Times New Roman" w:eastAsia="Times New Roman" w:hAnsi="Times New Roman" w:cs="Times New Roman"/>
          <w:i/>
          <w:iCs/>
          <w:sz w:val="24"/>
          <w:szCs w:val="24"/>
          <w:lang w:eastAsia="en-IN"/>
        </w:rPr>
        <w:t>College &amp; Research Libraries</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81</w:t>
      </w:r>
      <w:r w:rsidRPr="0056052B">
        <w:rPr>
          <w:rFonts w:ascii="Times New Roman" w:eastAsia="Times New Roman" w:hAnsi="Times New Roman" w:cs="Times New Roman"/>
          <w:sz w:val="24"/>
          <w:szCs w:val="24"/>
          <w:lang w:eastAsia="en-IN"/>
        </w:rPr>
        <w:t>(5), 1</w:t>
      </w:r>
      <w:r w:rsidR="007B0585" w:rsidRPr="0056052B">
        <w:rPr>
          <w:rFonts w:ascii="Times New Roman" w:eastAsia="Times New Roman" w:hAnsi="Times New Roman" w:cs="Times New Roman"/>
          <w:sz w:val="24"/>
          <w:szCs w:val="24"/>
          <w:lang w:eastAsia="en-IN"/>
        </w:rPr>
        <w:t>-</w:t>
      </w:r>
      <w:r w:rsidRPr="0056052B">
        <w:rPr>
          <w:rFonts w:ascii="Times New Roman" w:eastAsia="Times New Roman" w:hAnsi="Times New Roman" w:cs="Times New Roman"/>
          <w:sz w:val="24"/>
          <w:szCs w:val="24"/>
          <w:lang w:eastAsia="en-IN"/>
        </w:rPr>
        <w:t>22.</w:t>
      </w:r>
    </w:p>
    <w:p w:rsidR="00F91995" w:rsidRPr="0056052B" w:rsidRDefault="00F91995" w:rsidP="00F91995">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eastAsia="Times New Roman" w:hAnsi="Times New Roman" w:cs="Times New Roman"/>
          <w:sz w:val="24"/>
          <w:szCs w:val="24"/>
          <w:lang w:eastAsia="en-IN"/>
        </w:rPr>
        <w:t>Mallikarjuna</w:t>
      </w:r>
      <w:proofErr w:type="spellEnd"/>
      <w:r w:rsidRPr="0056052B">
        <w:rPr>
          <w:rFonts w:ascii="Times New Roman" w:eastAsia="Times New Roman" w:hAnsi="Times New Roman" w:cs="Times New Roman"/>
          <w:sz w:val="24"/>
          <w:szCs w:val="24"/>
          <w:lang w:eastAsia="en-IN"/>
        </w:rPr>
        <w:t xml:space="preserve">, C. (2024). An Analysis of Integrating Artificial Intelligence in Academic Libraries. </w:t>
      </w:r>
      <w:r w:rsidRPr="0056052B">
        <w:rPr>
          <w:rFonts w:ascii="Times New Roman" w:eastAsia="Times New Roman" w:hAnsi="Times New Roman" w:cs="Times New Roman"/>
          <w:i/>
          <w:iCs/>
          <w:sz w:val="24"/>
          <w:szCs w:val="24"/>
          <w:lang w:eastAsia="en-IN"/>
        </w:rPr>
        <w:t>DESIDOC Journal of Library &amp; Information Technology</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44</w:t>
      </w:r>
      <w:r w:rsidRPr="0056052B">
        <w:rPr>
          <w:rFonts w:ascii="Times New Roman" w:eastAsia="Times New Roman" w:hAnsi="Times New Roman" w:cs="Times New Roman"/>
          <w:sz w:val="24"/>
          <w:szCs w:val="24"/>
          <w:lang w:eastAsia="en-IN"/>
        </w:rPr>
        <w:t>(2), 124</w:t>
      </w:r>
      <w:r w:rsidR="00C47198" w:rsidRPr="0056052B">
        <w:rPr>
          <w:rFonts w:ascii="Times New Roman" w:eastAsia="Times New Roman" w:hAnsi="Times New Roman" w:cs="Times New Roman"/>
          <w:sz w:val="24"/>
          <w:szCs w:val="24"/>
          <w:lang w:eastAsia="en-IN"/>
        </w:rPr>
        <w:t>-</w:t>
      </w:r>
      <w:r w:rsidRPr="0056052B">
        <w:rPr>
          <w:rFonts w:ascii="Times New Roman" w:eastAsia="Times New Roman" w:hAnsi="Times New Roman" w:cs="Times New Roman"/>
          <w:sz w:val="24"/>
          <w:szCs w:val="24"/>
          <w:lang w:eastAsia="en-IN"/>
        </w:rPr>
        <w:t xml:space="preserve">129. </w:t>
      </w:r>
      <w:hyperlink r:id="rId14" w:history="1">
        <w:r w:rsidRPr="0056052B">
          <w:rPr>
            <w:rStyle w:val="Hyperlink"/>
            <w:rFonts w:ascii="Times New Roman" w:eastAsia="Times New Roman" w:hAnsi="Times New Roman" w:cs="Times New Roman"/>
            <w:sz w:val="24"/>
            <w:szCs w:val="24"/>
            <w:lang w:eastAsia="en-IN"/>
          </w:rPr>
          <w:t>https://doi.org/10.14429/djlit.44.02.18958</w:t>
        </w:r>
      </w:hyperlink>
    </w:p>
    <w:p w:rsidR="00F91995" w:rsidRPr="0056052B" w:rsidRDefault="00F91995" w:rsidP="00A5248E">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hAnsi="Times New Roman" w:cs="Times New Roman"/>
          <w:color w:val="333333"/>
          <w:sz w:val="24"/>
          <w:szCs w:val="24"/>
          <w:shd w:val="clear" w:color="auto" w:fill="FFFFFF"/>
        </w:rPr>
        <w:t xml:space="preserve">Marshall, D., &amp; </w:t>
      </w:r>
      <w:proofErr w:type="spellStart"/>
      <w:r w:rsidRPr="0056052B">
        <w:rPr>
          <w:rFonts w:ascii="Times New Roman" w:hAnsi="Times New Roman" w:cs="Times New Roman"/>
          <w:color w:val="333333"/>
          <w:sz w:val="24"/>
          <w:szCs w:val="24"/>
          <w:shd w:val="clear" w:color="auto" w:fill="FFFFFF"/>
        </w:rPr>
        <w:t>DuBose</w:t>
      </w:r>
      <w:proofErr w:type="spellEnd"/>
      <w:r w:rsidRPr="0056052B">
        <w:rPr>
          <w:rFonts w:ascii="Times New Roman" w:hAnsi="Times New Roman" w:cs="Times New Roman"/>
          <w:color w:val="333333"/>
          <w:sz w:val="24"/>
          <w:szCs w:val="24"/>
          <w:shd w:val="clear" w:color="auto" w:fill="FFFFFF"/>
        </w:rPr>
        <w:t>, J. (2024). AI in academic libraries: The future is now. </w:t>
      </w:r>
      <w:r w:rsidRPr="0056052B">
        <w:rPr>
          <w:rFonts w:ascii="Times New Roman" w:hAnsi="Times New Roman" w:cs="Times New Roman"/>
          <w:i/>
          <w:iCs/>
          <w:color w:val="333333"/>
          <w:sz w:val="24"/>
          <w:szCs w:val="24"/>
          <w:shd w:val="clear" w:color="auto" w:fill="FFFFFF"/>
        </w:rPr>
        <w:t>Public Services Quarterly</w:t>
      </w:r>
      <w:r w:rsidRPr="0056052B">
        <w:rPr>
          <w:rFonts w:ascii="Times New Roman" w:hAnsi="Times New Roman" w:cs="Times New Roman"/>
          <w:color w:val="333333"/>
          <w:sz w:val="24"/>
          <w:szCs w:val="24"/>
          <w:shd w:val="clear" w:color="auto" w:fill="FFFFFF"/>
        </w:rPr>
        <w:t>, </w:t>
      </w:r>
      <w:r w:rsidRPr="0056052B">
        <w:rPr>
          <w:rFonts w:ascii="Times New Roman" w:hAnsi="Times New Roman" w:cs="Times New Roman"/>
          <w:i/>
          <w:iCs/>
          <w:color w:val="333333"/>
          <w:sz w:val="24"/>
          <w:szCs w:val="24"/>
          <w:shd w:val="clear" w:color="auto" w:fill="FFFFFF"/>
        </w:rPr>
        <w:t>20</w:t>
      </w:r>
      <w:r w:rsidRPr="0056052B">
        <w:rPr>
          <w:rFonts w:ascii="Times New Roman" w:hAnsi="Times New Roman" w:cs="Times New Roman"/>
          <w:color w:val="333333"/>
          <w:sz w:val="24"/>
          <w:szCs w:val="24"/>
          <w:shd w:val="clear" w:color="auto" w:fill="FFFFFF"/>
        </w:rPr>
        <w:t>(2), 150</w:t>
      </w:r>
      <w:r w:rsidR="0032189F">
        <w:rPr>
          <w:rFonts w:ascii="Times New Roman" w:hAnsi="Times New Roman" w:cs="Times New Roman"/>
          <w:color w:val="333333"/>
          <w:sz w:val="24"/>
          <w:szCs w:val="24"/>
          <w:shd w:val="clear" w:color="auto" w:fill="FFFFFF"/>
        </w:rPr>
        <w:t>-</w:t>
      </w:r>
      <w:r w:rsidRPr="0056052B">
        <w:rPr>
          <w:rFonts w:ascii="Times New Roman" w:hAnsi="Times New Roman" w:cs="Times New Roman"/>
          <w:color w:val="333333"/>
          <w:sz w:val="24"/>
          <w:szCs w:val="24"/>
          <w:shd w:val="clear" w:color="auto" w:fill="FFFFFF"/>
        </w:rPr>
        <w:t xml:space="preserve">155. </w:t>
      </w:r>
      <w:hyperlink r:id="rId15" w:history="1">
        <w:r w:rsidRPr="0056052B">
          <w:rPr>
            <w:rStyle w:val="Hyperlink"/>
            <w:rFonts w:ascii="Times New Roman" w:hAnsi="Times New Roman" w:cs="Times New Roman"/>
            <w:sz w:val="24"/>
            <w:szCs w:val="24"/>
            <w:shd w:val="clear" w:color="auto" w:fill="FFFFFF"/>
          </w:rPr>
          <w:t>https://doi.org/10.1080/15228959.2024.2331124</w:t>
        </w:r>
      </w:hyperlink>
    </w:p>
    <w:p w:rsidR="00A5248E" w:rsidRDefault="00A5248E" w:rsidP="00A5248E">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Muhammad, A., Muhammad, A., Muhammad, R., &amp; </w:t>
      </w:r>
      <w:proofErr w:type="spellStart"/>
      <w:r w:rsidRPr="0056052B">
        <w:rPr>
          <w:rFonts w:ascii="Times New Roman" w:eastAsia="Times New Roman" w:hAnsi="Times New Roman" w:cs="Times New Roman"/>
          <w:sz w:val="24"/>
          <w:szCs w:val="24"/>
          <w:lang w:eastAsia="en-IN"/>
        </w:rPr>
        <w:t>Rafiq</w:t>
      </w:r>
      <w:proofErr w:type="spellEnd"/>
      <w:r w:rsidRPr="0056052B">
        <w:rPr>
          <w:rFonts w:ascii="Times New Roman" w:eastAsia="Times New Roman" w:hAnsi="Times New Roman" w:cs="Times New Roman"/>
          <w:sz w:val="24"/>
          <w:szCs w:val="24"/>
          <w:lang w:eastAsia="en-IN"/>
        </w:rPr>
        <w:t xml:space="preserve">, A. (2023). Investigating applications of Artificial Intelligence in university libraries of Pakistan: An empirical study. </w:t>
      </w:r>
      <w:r w:rsidRPr="0056052B">
        <w:rPr>
          <w:rFonts w:ascii="Times New Roman" w:eastAsia="Times New Roman" w:hAnsi="Times New Roman" w:cs="Times New Roman"/>
          <w:i/>
          <w:iCs/>
          <w:sz w:val="24"/>
          <w:szCs w:val="24"/>
          <w:lang w:eastAsia="en-IN"/>
        </w:rPr>
        <w:t>The Journal of Academic Librarianship</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49</w:t>
      </w:r>
      <w:r w:rsidRPr="0056052B">
        <w:rPr>
          <w:rFonts w:ascii="Times New Roman" w:eastAsia="Times New Roman" w:hAnsi="Times New Roman" w:cs="Times New Roman"/>
          <w:sz w:val="24"/>
          <w:szCs w:val="24"/>
          <w:lang w:eastAsia="en-IN"/>
        </w:rPr>
        <w:t>(6).</w:t>
      </w:r>
    </w:p>
    <w:p w:rsidR="0032189F" w:rsidRPr="0032189F" w:rsidRDefault="0032189F" w:rsidP="00A5248E">
      <w:pPr>
        <w:pStyle w:val="ListParagraph"/>
        <w:numPr>
          <w:ilvl w:val="0"/>
          <w:numId w:val="4"/>
        </w:numPr>
        <w:spacing w:after="0" w:line="360" w:lineRule="auto"/>
        <w:jc w:val="both"/>
        <w:rPr>
          <w:rFonts w:ascii="Times New Roman" w:eastAsia="Times New Roman" w:hAnsi="Times New Roman" w:cs="Times New Roman"/>
          <w:sz w:val="28"/>
          <w:szCs w:val="28"/>
          <w:lang w:eastAsia="en-IN"/>
        </w:rPr>
      </w:pPr>
      <w:proofErr w:type="spellStart"/>
      <w:r w:rsidRPr="0032189F">
        <w:rPr>
          <w:rFonts w:ascii="Times New Roman" w:hAnsi="Times New Roman" w:cs="Times New Roman"/>
          <w:color w:val="333333"/>
          <w:sz w:val="24"/>
          <w:szCs w:val="22"/>
          <w:shd w:val="clear" w:color="auto" w:fill="FFFFFF"/>
        </w:rPr>
        <w:t>Nehra</w:t>
      </w:r>
      <w:proofErr w:type="spellEnd"/>
      <w:r w:rsidRPr="0032189F">
        <w:rPr>
          <w:rFonts w:ascii="Times New Roman" w:hAnsi="Times New Roman" w:cs="Times New Roman"/>
          <w:color w:val="333333"/>
          <w:sz w:val="24"/>
          <w:szCs w:val="22"/>
          <w:shd w:val="clear" w:color="auto" w:fill="FFFFFF"/>
        </w:rPr>
        <w:t xml:space="preserve">, S. S., &amp; </w:t>
      </w:r>
      <w:proofErr w:type="spellStart"/>
      <w:r w:rsidRPr="0032189F">
        <w:rPr>
          <w:rFonts w:ascii="Times New Roman" w:hAnsi="Times New Roman" w:cs="Times New Roman"/>
          <w:color w:val="333333"/>
          <w:sz w:val="24"/>
          <w:szCs w:val="22"/>
          <w:shd w:val="clear" w:color="auto" w:fill="FFFFFF"/>
        </w:rPr>
        <w:t>Bansode</w:t>
      </w:r>
      <w:proofErr w:type="spellEnd"/>
      <w:r w:rsidRPr="0032189F">
        <w:rPr>
          <w:rFonts w:ascii="Times New Roman" w:hAnsi="Times New Roman" w:cs="Times New Roman"/>
          <w:color w:val="333333"/>
          <w:sz w:val="24"/>
          <w:szCs w:val="22"/>
          <w:shd w:val="clear" w:color="auto" w:fill="FFFFFF"/>
        </w:rPr>
        <w:t xml:space="preserve">, S. Y. (2024). Exploring the Prospects and Perils of Integrating Artificial Intelligence and </w:t>
      </w:r>
      <w:proofErr w:type="spellStart"/>
      <w:r w:rsidRPr="0032189F">
        <w:rPr>
          <w:rFonts w:ascii="Times New Roman" w:hAnsi="Times New Roman" w:cs="Times New Roman"/>
          <w:color w:val="333333"/>
          <w:sz w:val="24"/>
          <w:szCs w:val="22"/>
          <w:shd w:val="clear" w:color="auto" w:fill="FFFFFF"/>
        </w:rPr>
        <w:t>ChatGPT</w:t>
      </w:r>
      <w:proofErr w:type="spellEnd"/>
      <w:r w:rsidRPr="0032189F">
        <w:rPr>
          <w:rFonts w:ascii="Times New Roman" w:hAnsi="Times New Roman" w:cs="Times New Roman"/>
          <w:color w:val="333333"/>
          <w:sz w:val="24"/>
          <w:szCs w:val="22"/>
          <w:shd w:val="clear" w:color="auto" w:fill="FFFFFF"/>
        </w:rPr>
        <w:t xml:space="preserve"> in Academic and Research Libraries (ARL): Challenges and Opportunity. </w:t>
      </w:r>
      <w:r w:rsidRPr="0032189F">
        <w:rPr>
          <w:rFonts w:ascii="Times New Roman" w:hAnsi="Times New Roman" w:cs="Times New Roman"/>
          <w:i/>
          <w:iCs/>
          <w:color w:val="333333"/>
          <w:sz w:val="24"/>
          <w:szCs w:val="22"/>
          <w:shd w:val="clear" w:color="auto" w:fill="FFFFFF"/>
        </w:rPr>
        <w:t>Journal of Web Librarianship</w:t>
      </w:r>
      <w:r w:rsidRPr="0032189F">
        <w:rPr>
          <w:rFonts w:ascii="Times New Roman" w:hAnsi="Times New Roman" w:cs="Times New Roman"/>
          <w:color w:val="333333"/>
          <w:sz w:val="24"/>
          <w:szCs w:val="22"/>
          <w:shd w:val="clear" w:color="auto" w:fill="FFFFFF"/>
        </w:rPr>
        <w:t>, 1</w:t>
      </w:r>
      <w:r>
        <w:rPr>
          <w:rFonts w:ascii="Times New Roman" w:hAnsi="Times New Roman" w:cs="Times New Roman"/>
          <w:color w:val="333333"/>
          <w:sz w:val="24"/>
          <w:szCs w:val="22"/>
          <w:shd w:val="clear" w:color="auto" w:fill="FFFFFF"/>
        </w:rPr>
        <w:t>-</w:t>
      </w:r>
      <w:r w:rsidRPr="0032189F">
        <w:rPr>
          <w:rFonts w:ascii="Times New Roman" w:hAnsi="Times New Roman" w:cs="Times New Roman"/>
          <w:color w:val="333333"/>
          <w:sz w:val="24"/>
          <w:szCs w:val="22"/>
          <w:shd w:val="clear" w:color="auto" w:fill="FFFFFF"/>
        </w:rPr>
        <w:t>22. https://doi.org/10.1080/19322909.2024.2390413</w:t>
      </w:r>
    </w:p>
    <w:p w:rsidR="00F21B40" w:rsidRDefault="00F21B40" w:rsidP="00FC0F3E">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eastAsia="Times New Roman" w:hAnsi="Times New Roman" w:cs="Times New Roman"/>
          <w:sz w:val="24"/>
          <w:szCs w:val="24"/>
          <w:lang w:eastAsia="en-IN"/>
        </w:rPr>
        <w:t>Omame</w:t>
      </w:r>
      <w:proofErr w:type="spellEnd"/>
      <w:r w:rsidRPr="0056052B">
        <w:rPr>
          <w:rFonts w:ascii="Times New Roman" w:eastAsia="Times New Roman" w:hAnsi="Times New Roman" w:cs="Times New Roman"/>
          <w:sz w:val="24"/>
          <w:szCs w:val="24"/>
          <w:lang w:eastAsia="en-IN"/>
        </w:rPr>
        <w:t>, I. M., &amp; Alex-</w:t>
      </w:r>
      <w:proofErr w:type="spellStart"/>
      <w:r w:rsidRPr="0056052B">
        <w:rPr>
          <w:rFonts w:ascii="Times New Roman" w:eastAsia="Times New Roman" w:hAnsi="Times New Roman" w:cs="Times New Roman"/>
          <w:sz w:val="24"/>
          <w:szCs w:val="24"/>
          <w:lang w:eastAsia="en-IN"/>
        </w:rPr>
        <w:t>Nmecha</w:t>
      </w:r>
      <w:proofErr w:type="spellEnd"/>
      <w:r w:rsidRPr="0056052B">
        <w:rPr>
          <w:rFonts w:ascii="Times New Roman" w:eastAsia="Times New Roman" w:hAnsi="Times New Roman" w:cs="Times New Roman"/>
          <w:sz w:val="24"/>
          <w:szCs w:val="24"/>
          <w:lang w:eastAsia="en-IN"/>
        </w:rPr>
        <w:t xml:space="preserve">, J. C. (2019). </w:t>
      </w:r>
      <w:r w:rsidRPr="0056052B">
        <w:rPr>
          <w:rFonts w:ascii="Times New Roman" w:eastAsia="Times New Roman" w:hAnsi="Times New Roman" w:cs="Times New Roman"/>
          <w:i/>
          <w:iCs/>
          <w:sz w:val="24"/>
          <w:szCs w:val="24"/>
          <w:lang w:eastAsia="en-IN"/>
        </w:rPr>
        <w:t>Artificial Intelligence in Libraries</w:t>
      </w:r>
      <w:r w:rsidRPr="0056052B">
        <w:rPr>
          <w:rFonts w:ascii="Times New Roman" w:eastAsia="Times New Roman" w:hAnsi="Times New Roman" w:cs="Times New Roman"/>
          <w:sz w:val="24"/>
          <w:szCs w:val="24"/>
          <w:lang w:eastAsia="en-IN"/>
        </w:rPr>
        <w:t xml:space="preserve"> (pp. 120</w:t>
      </w:r>
      <w:r w:rsidR="00C47198" w:rsidRPr="0056052B">
        <w:rPr>
          <w:rFonts w:ascii="Times New Roman" w:eastAsia="Times New Roman" w:hAnsi="Times New Roman" w:cs="Times New Roman"/>
          <w:sz w:val="24"/>
          <w:szCs w:val="24"/>
          <w:lang w:eastAsia="en-IN"/>
        </w:rPr>
        <w:t>-</w:t>
      </w:r>
      <w:r w:rsidRPr="0056052B">
        <w:rPr>
          <w:rFonts w:ascii="Times New Roman" w:eastAsia="Times New Roman" w:hAnsi="Times New Roman" w:cs="Times New Roman"/>
          <w:sz w:val="24"/>
          <w:szCs w:val="24"/>
          <w:lang w:eastAsia="en-IN"/>
        </w:rPr>
        <w:t xml:space="preserve">144). </w:t>
      </w:r>
      <w:hyperlink r:id="rId16" w:history="1">
        <w:r w:rsidR="001273E8" w:rsidRPr="0056052B">
          <w:rPr>
            <w:rStyle w:val="Hyperlink"/>
            <w:rFonts w:ascii="Times New Roman" w:eastAsia="Times New Roman" w:hAnsi="Times New Roman" w:cs="Times New Roman"/>
            <w:sz w:val="24"/>
            <w:szCs w:val="24"/>
            <w:lang w:eastAsia="en-IN"/>
          </w:rPr>
          <w:t>https://doi.org/10.4018/978-1-7998-1116-9.ch008</w:t>
        </w:r>
      </w:hyperlink>
    </w:p>
    <w:p w:rsidR="0032189F" w:rsidRPr="0032189F" w:rsidRDefault="0032189F" w:rsidP="00FC0F3E">
      <w:pPr>
        <w:pStyle w:val="ListParagraph"/>
        <w:numPr>
          <w:ilvl w:val="0"/>
          <w:numId w:val="4"/>
        </w:numPr>
        <w:spacing w:after="0" w:line="360" w:lineRule="auto"/>
        <w:jc w:val="both"/>
        <w:rPr>
          <w:rFonts w:ascii="Times New Roman" w:eastAsia="Times New Roman" w:hAnsi="Times New Roman" w:cs="Times New Roman"/>
          <w:sz w:val="28"/>
          <w:szCs w:val="28"/>
          <w:lang w:eastAsia="en-IN"/>
        </w:rPr>
      </w:pPr>
      <w:r w:rsidRPr="0032189F">
        <w:rPr>
          <w:rFonts w:ascii="Times New Roman" w:hAnsi="Times New Roman" w:cs="Times New Roman"/>
          <w:color w:val="333333"/>
          <w:sz w:val="24"/>
          <w:szCs w:val="22"/>
          <w:shd w:val="clear" w:color="auto" w:fill="FFFFFF"/>
        </w:rPr>
        <w:t xml:space="preserve">Panda, S. K., Bhatt, A., &amp; </w:t>
      </w:r>
      <w:proofErr w:type="spellStart"/>
      <w:r w:rsidRPr="0032189F">
        <w:rPr>
          <w:rFonts w:ascii="Times New Roman" w:hAnsi="Times New Roman" w:cs="Times New Roman"/>
          <w:color w:val="333333"/>
          <w:sz w:val="24"/>
          <w:szCs w:val="22"/>
          <w:shd w:val="clear" w:color="auto" w:fill="FFFFFF"/>
        </w:rPr>
        <w:t>Satapathy</w:t>
      </w:r>
      <w:proofErr w:type="spellEnd"/>
      <w:r w:rsidRPr="0032189F">
        <w:rPr>
          <w:rFonts w:ascii="Times New Roman" w:hAnsi="Times New Roman" w:cs="Times New Roman"/>
          <w:color w:val="333333"/>
          <w:sz w:val="24"/>
          <w:szCs w:val="22"/>
          <w:shd w:val="clear" w:color="auto" w:fill="FFFFFF"/>
        </w:rPr>
        <w:t xml:space="preserve">, A. (2024). </w:t>
      </w:r>
      <w:proofErr w:type="spellStart"/>
      <w:r w:rsidRPr="0032189F">
        <w:rPr>
          <w:rFonts w:ascii="Times New Roman" w:hAnsi="Times New Roman" w:cs="Times New Roman"/>
          <w:color w:val="333333"/>
          <w:sz w:val="24"/>
          <w:szCs w:val="22"/>
          <w:shd w:val="clear" w:color="auto" w:fill="FFFFFF"/>
        </w:rPr>
        <w:t>ChatGPT</w:t>
      </w:r>
      <w:proofErr w:type="spellEnd"/>
      <w:r w:rsidRPr="0032189F">
        <w:rPr>
          <w:rFonts w:ascii="Times New Roman" w:hAnsi="Times New Roman" w:cs="Times New Roman"/>
          <w:color w:val="333333"/>
          <w:sz w:val="24"/>
          <w:szCs w:val="22"/>
          <w:shd w:val="clear" w:color="auto" w:fill="FFFFFF"/>
        </w:rPr>
        <w:t xml:space="preserve"> and Its Role in Academic Libraries: A Discussion. </w:t>
      </w:r>
      <w:r w:rsidRPr="0032189F">
        <w:rPr>
          <w:rFonts w:ascii="Times New Roman" w:hAnsi="Times New Roman" w:cs="Times New Roman"/>
          <w:i/>
          <w:iCs/>
          <w:color w:val="333333"/>
          <w:sz w:val="24"/>
          <w:szCs w:val="22"/>
          <w:shd w:val="clear" w:color="auto" w:fill="FFFFFF"/>
        </w:rPr>
        <w:t>New Review of Academic Librarianship</w:t>
      </w:r>
      <w:r w:rsidRPr="0032189F">
        <w:rPr>
          <w:rFonts w:ascii="Times New Roman" w:hAnsi="Times New Roman" w:cs="Times New Roman"/>
          <w:color w:val="333333"/>
          <w:sz w:val="24"/>
          <w:szCs w:val="22"/>
          <w:shd w:val="clear" w:color="auto" w:fill="FFFFFF"/>
        </w:rPr>
        <w:t>, 1</w:t>
      </w:r>
      <w:r>
        <w:rPr>
          <w:rFonts w:ascii="Times New Roman" w:hAnsi="Times New Roman" w:cs="Times New Roman"/>
          <w:color w:val="333333"/>
          <w:sz w:val="24"/>
          <w:szCs w:val="22"/>
          <w:shd w:val="clear" w:color="auto" w:fill="FFFFFF"/>
        </w:rPr>
        <w:t>-</w:t>
      </w:r>
      <w:r w:rsidRPr="0032189F">
        <w:rPr>
          <w:rFonts w:ascii="Times New Roman" w:hAnsi="Times New Roman" w:cs="Times New Roman"/>
          <w:color w:val="333333"/>
          <w:sz w:val="24"/>
          <w:szCs w:val="22"/>
          <w:shd w:val="clear" w:color="auto" w:fill="FFFFFF"/>
        </w:rPr>
        <w:t>15. https://doi.org/10.1080/13614533.2024.2381510</w:t>
      </w:r>
    </w:p>
    <w:p w:rsidR="001273E8" w:rsidRPr="0056052B" w:rsidRDefault="001273E8" w:rsidP="001273E8">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lastRenderedPageBreak/>
        <w:t xml:space="preserve">Patel, S. (2021). Aspects of Artificial Intelligence. In J. </w:t>
      </w:r>
      <w:proofErr w:type="spellStart"/>
      <w:r w:rsidRPr="0056052B">
        <w:rPr>
          <w:rFonts w:ascii="Times New Roman" w:eastAsia="Times New Roman" w:hAnsi="Times New Roman" w:cs="Times New Roman"/>
          <w:sz w:val="24"/>
          <w:szCs w:val="24"/>
          <w:lang w:eastAsia="en-IN"/>
        </w:rPr>
        <w:t>Karthikeyan</w:t>
      </w:r>
      <w:proofErr w:type="spellEnd"/>
      <w:r w:rsidRPr="0056052B">
        <w:rPr>
          <w:rFonts w:ascii="Times New Roman" w:eastAsia="Times New Roman" w:hAnsi="Times New Roman" w:cs="Times New Roman"/>
          <w:sz w:val="24"/>
          <w:szCs w:val="24"/>
          <w:lang w:eastAsia="en-IN"/>
        </w:rPr>
        <w:t xml:space="preserve">, T. S. </w:t>
      </w:r>
      <w:proofErr w:type="spellStart"/>
      <w:r w:rsidRPr="0056052B">
        <w:rPr>
          <w:rFonts w:ascii="Times New Roman" w:eastAsia="Times New Roman" w:hAnsi="Times New Roman" w:cs="Times New Roman"/>
          <w:sz w:val="24"/>
          <w:szCs w:val="24"/>
          <w:lang w:eastAsia="en-IN"/>
        </w:rPr>
        <w:t>Hie</w:t>
      </w:r>
      <w:proofErr w:type="spellEnd"/>
      <w:r w:rsidRPr="0056052B">
        <w:rPr>
          <w:rFonts w:ascii="Times New Roman" w:eastAsia="Times New Roman" w:hAnsi="Times New Roman" w:cs="Times New Roman"/>
          <w:sz w:val="24"/>
          <w:szCs w:val="24"/>
          <w:lang w:eastAsia="en-IN"/>
        </w:rPr>
        <w:t xml:space="preserve">, &amp; N. Y. Jin (Eds.), </w:t>
      </w:r>
      <w:r w:rsidRPr="0056052B">
        <w:rPr>
          <w:rFonts w:ascii="Times New Roman" w:eastAsia="Times New Roman" w:hAnsi="Times New Roman" w:cs="Times New Roman"/>
          <w:i/>
          <w:iCs/>
          <w:sz w:val="24"/>
          <w:szCs w:val="24"/>
          <w:lang w:eastAsia="en-IN"/>
        </w:rPr>
        <w:t>Learning Outcomes of Classroom Research</w:t>
      </w:r>
      <w:r w:rsidRPr="0056052B">
        <w:rPr>
          <w:rFonts w:ascii="Times New Roman" w:eastAsia="Times New Roman" w:hAnsi="Times New Roman" w:cs="Times New Roman"/>
          <w:sz w:val="24"/>
          <w:szCs w:val="24"/>
          <w:lang w:eastAsia="en-IN"/>
        </w:rPr>
        <w:t xml:space="preserve"> (1st ed., pp. 48</w:t>
      </w:r>
      <w:r w:rsidR="0032189F">
        <w:rPr>
          <w:rFonts w:ascii="Times New Roman" w:eastAsia="Times New Roman" w:hAnsi="Times New Roman" w:cs="Times New Roman"/>
          <w:sz w:val="24"/>
          <w:szCs w:val="24"/>
          <w:lang w:eastAsia="en-IN"/>
        </w:rPr>
        <w:t>-</w:t>
      </w:r>
      <w:r w:rsidRPr="0056052B">
        <w:rPr>
          <w:rFonts w:ascii="Times New Roman" w:eastAsia="Times New Roman" w:hAnsi="Times New Roman" w:cs="Times New Roman"/>
          <w:sz w:val="24"/>
          <w:szCs w:val="24"/>
          <w:lang w:eastAsia="en-IN"/>
        </w:rPr>
        <w:t xml:space="preserve">55). L’ </w:t>
      </w:r>
      <w:proofErr w:type="spellStart"/>
      <w:r w:rsidRPr="0056052B">
        <w:rPr>
          <w:rFonts w:ascii="Times New Roman" w:eastAsia="Times New Roman" w:hAnsi="Times New Roman" w:cs="Times New Roman"/>
          <w:sz w:val="24"/>
          <w:szCs w:val="24"/>
          <w:lang w:eastAsia="en-IN"/>
        </w:rPr>
        <w:t>Ordine</w:t>
      </w:r>
      <w:proofErr w:type="spellEnd"/>
      <w:r w:rsidRPr="0056052B">
        <w:rPr>
          <w:rFonts w:ascii="Times New Roman" w:eastAsia="Times New Roman" w:hAnsi="Times New Roman" w:cs="Times New Roman"/>
          <w:sz w:val="24"/>
          <w:szCs w:val="24"/>
          <w:lang w:eastAsia="en-IN"/>
        </w:rPr>
        <w:t xml:space="preserve"> </w:t>
      </w:r>
      <w:proofErr w:type="spellStart"/>
      <w:r w:rsidRPr="0056052B">
        <w:rPr>
          <w:rFonts w:ascii="Times New Roman" w:eastAsia="Times New Roman" w:hAnsi="Times New Roman" w:cs="Times New Roman"/>
          <w:sz w:val="24"/>
          <w:szCs w:val="24"/>
          <w:lang w:eastAsia="en-IN"/>
        </w:rPr>
        <w:t>Nuovo</w:t>
      </w:r>
      <w:proofErr w:type="spellEnd"/>
      <w:r w:rsidRPr="0056052B">
        <w:rPr>
          <w:rFonts w:ascii="Times New Roman" w:eastAsia="Times New Roman" w:hAnsi="Times New Roman" w:cs="Times New Roman"/>
          <w:sz w:val="24"/>
          <w:szCs w:val="24"/>
          <w:lang w:eastAsia="en-IN"/>
        </w:rPr>
        <w:t xml:space="preserve"> Publication. </w:t>
      </w:r>
      <w:hyperlink r:id="rId17" w:history="1">
        <w:r w:rsidR="009C79E8" w:rsidRPr="0056052B">
          <w:rPr>
            <w:rStyle w:val="Hyperlink"/>
            <w:rFonts w:ascii="Times New Roman" w:eastAsia="Times New Roman" w:hAnsi="Times New Roman" w:cs="Times New Roman"/>
            <w:sz w:val="24"/>
            <w:szCs w:val="24"/>
            <w:lang w:eastAsia="en-IN"/>
          </w:rPr>
          <w:t>https://www.researchgate.net/publication/358106081</w:t>
        </w:r>
      </w:hyperlink>
    </w:p>
    <w:p w:rsidR="009C79E8" w:rsidRDefault="009C79E8" w:rsidP="009C79E8">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eastAsia="Times New Roman" w:hAnsi="Times New Roman" w:cs="Times New Roman"/>
          <w:sz w:val="24"/>
          <w:szCs w:val="24"/>
          <w:lang w:eastAsia="en-IN"/>
        </w:rPr>
        <w:t>Subaveerapandiyan</w:t>
      </w:r>
      <w:proofErr w:type="spellEnd"/>
      <w:r w:rsidRPr="0056052B">
        <w:rPr>
          <w:rFonts w:ascii="Times New Roman" w:eastAsia="Times New Roman" w:hAnsi="Times New Roman" w:cs="Times New Roman"/>
          <w:sz w:val="24"/>
          <w:szCs w:val="24"/>
          <w:lang w:eastAsia="en-IN"/>
        </w:rPr>
        <w:t xml:space="preserve">, A., &amp; </w:t>
      </w:r>
      <w:proofErr w:type="spellStart"/>
      <w:r w:rsidRPr="0056052B">
        <w:rPr>
          <w:rFonts w:ascii="Times New Roman" w:eastAsia="Times New Roman" w:hAnsi="Times New Roman" w:cs="Times New Roman"/>
          <w:sz w:val="24"/>
          <w:szCs w:val="24"/>
          <w:lang w:eastAsia="en-IN"/>
        </w:rPr>
        <w:t>Gozali</w:t>
      </w:r>
      <w:proofErr w:type="spellEnd"/>
      <w:r w:rsidRPr="0056052B">
        <w:rPr>
          <w:rFonts w:ascii="Times New Roman" w:eastAsia="Times New Roman" w:hAnsi="Times New Roman" w:cs="Times New Roman"/>
          <w:sz w:val="24"/>
          <w:szCs w:val="24"/>
          <w:lang w:eastAsia="en-IN"/>
        </w:rPr>
        <w:t xml:space="preserve">, A. A. (2024). AI in Indian Libraries: Prospects and Perceptions from Library Professionals. </w:t>
      </w:r>
      <w:r w:rsidRPr="0056052B">
        <w:rPr>
          <w:rFonts w:ascii="Times New Roman" w:eastAsia="Times New Roman" w:hAnsi="Times New Roman" w:cs="Times New Roman"/>
          <w:i/>
          <w:iCs/>
          <w:sz w:val="24"/>
          <w:szCs w:val="24"/>
          <w:lang w:eastAsia="en-IN"/>
        </w:rPr>
        <w:t>Open Information Science</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8</w:t>
      </w:r>
      <w:r w:rsidRPr="0056052B">
        <w:rPr>
          <w:rFonts w:ascii="Times New Roman" w:eastAsia="Times New Roman" w:hAnsi="Times New Roman" w:cs="Times New Roman"/>
          <w:sz w:val="24"/>
          <w:szCs w:val="24"/>
          <w:lang w:eastAsia="en-IN"/>
        </w:rPr>
        <w:t xml:space="preserve">(1). </w:t>
      </w:r>
      <w:hyperlink r:id="rId18" w:history="1">
        <w:r w:rsidR="008E3D7E" w:rsidRPr="00696649">
          <w:rPr>
            <w:rStyle w:val="Hyperlink"/>
            <w:rFonts w:ascii="Times New Roman" w:eastAsia="Times New Roman" w:hAnsi="Times New Roman" w:cs="Times New Roman"/>
            <w:sz w:val="24"/>
            <w:szCs w:val="24"/>
            <w:lang w:eastAsia="en-IN"/>
          </w:rPr>
          <w:t>https://doi.org/10.1515/opis-2022-0164</w:t>
        </w:r>
      </w:hyperlink>
    </w:p>
    <w:p w:rsidR="008E3D7E" w:rsidRPr="008E3D7E" w:rsidRDefault="008E3D7E" w:rsidP="009C79E8">
      <w:pPr>
        <w:pStyle w:val="ListParagraph"/>
        <w:numPr>
          <w:ilvl w:val="0"/>
          <w:numId w:val="4"/>
        </w:numPr>
        <w:spacing w:after="0" w:line="360" w:lineRule="auto"/>
        <w:jc w:val="both"/>
        <w:rPr>
          <w:rFonts w:ascii="Times New Roman" w:eastAsia="Times New Roman" w:hAnsi="Times New Roman" w:cs="Times New Roman"/>
          <w:sz w:val="28"/>
          <w:szCs w:val="28"/>
          <w:lang w:eastAsia="en-IN"/>
        </w:rPr>
      </w:pPr>
      <w:proofErr w:type="spellStart"/>
      <w:r w:rsidRPr="008E3D7E">
        <w:rPr>
          <w:rFonts w:ascii="Times New Roman" w:hAnsi="Times New Roman" w:cs="Times New Roman"/>
          <w:color w:val="333333"/>
          <w:sz w:val="24"/>
          <w:szCs w:val="22"/>
          <w:shd w:val="clear" w:color="auto" w:fill="FFFFFF"/>
        </w:rPr>
        <w:t>Tella</w:t>
      </w:r>
      <w:proofErr w:type="spellEnd"/>
      <w:r w:rsidRPr="008E3D7E">
        <w:rPr>
          <w:rFonts w:ascii="Times New Roman" w:hAnsi="Times New Roman" w:cs="Times New Roman"/>
          <w:color w:val="333333"/>
          <w:sz w:val="24"/>
          <w:szCs w:val="22"/>
          <w:shd w:val="clear" w:color="auto" w:fill="FFFFFF"/>
        </w:rPr>
        <w:t>, A. (2023). Application of Artificial Intelligence for Reference Services in Academic Libraries: A Global Overview through a Systematic Review of Literature. </w:t>
      </w:r>
      <w:r w:rsidRPr="008E3D7E">
        <w:rPr>
          <w:rFonts w:ascii="Times New Roman" w:hAnsi="Times New Roman" w:cs="Times New Roman"/>
          <w:i/>
          <w:iCs/>
          <w:color w:val="333333"/>
          <w:sz w:val="24"/>
          <w:szCs w:val="22"/>
          <w:shd w:val="clear" w:color="auto" w:fill="FFFFFF"/>
        </w:rPr>
        <w:t>Journal of Library Resource Sharing</w:t>
      </w:r>
      <w:r w:rsidRPr="008E3D7E">
        <w:rPr>
          <w:rFonts w:ascii="Times New Roman" w:hAnsi="Times New Roman" w:cs="Times New Roman"/>
          <w:color w:val="333333"/>
          <w:sz w:val="24"/>
          <w:szCs w:val="22"/>
          <w:shd w:val="clear" w:color="auto" w:fill="FFFFFF"/>
        </w:rPr>
        <w:t>, </w:t>
      </w:r>
      <w:r w:rsidRPr="008E3D7E">
        <w:rPr>
          <w:rFonts w:ascii="Times New Roman" w:hAnsi="Times New Roman" w:cs="Times New Roman"/>
          <w:i/>
          <w:iCs/>
          <w:color w:val="333333"/>
          <w:sz w:val="24"/>
          <w:szCs w:val="22"/>
          <w:shd w:val="clear" w:color="auto" w:fill="FFFFFF"/>
        </w:rPr>
        <w:t>32</w:t>
      </w:r>
      <w:r w:rsidRPr="008E3D7E">
        <w:rPr>
          <w:rFonts w:ascii="Times New Roman" w:hAnsi="Times New Roman" w:cs="Times New Roman"/>
          <w:color w:val="333333"/>
          <w:sz w:val="24"/>
          <w:szCs w:val="22"/>
          <w:shd w:val="clear" w:color="auto" w:fill="FFFFFF"/>
        </w:rPr>
        <w:t>(1–5), 11–26. https://doi.org/10.1080/26915979.2023.2281668</w:t>
      </w:r>
    </w:p>
    <w:p w:rsidR="00FC0F3E" w:rsidRPr="0056052B" w:rsidRDefault="00200ABF" w:rsidP="001273E8">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hyperlink r:id="rId19" w:tooltip="Prihana Vasishta" w:history="1">
        <w:r w:rsidR="00FC0F3E" w:rsidRPr="0056052B">
          <w:rPr>
            <w:rFonts w:ascii="Times New Roman" w:eastAsia="Times New Roman" w:hAnsi="Times New Roman" w:cs="Times New Roman"/>
            <w:sz w:val="24"/>
            <w:szCs w:val="24"/>
            <w:lang w:eastAsia="en-IN"/>
          </w:rPr>
          <w:t>Vasishta, P.</w:t>
        </w:r>
      </w:hyperlink>
      <w:r w:rsidR="00FC0F3E" w:rsidRPr="0056052B">
        <w:rPr>
          <w:rFonts w:ascii="Times New Roman" w:eastAsia="Times New Roman" w:hAnsi="Times New Roman" w:cs="Times New Roman"/>
          <w:sz w:val="24"/>
          <w:szCs w:val="24"/>
          <w:lang w:eastAsia="en-IN"/>
        </w:rPr>
        <w:t>, </w:t>
      </w:r>
      <w:hyperlink r:id="rId20" w:tooltip="Navjyoti Dhingra" w:history="1">
        <w:r w:rsidR="00FC0F3E" w:rsidRPr="0056052B">
          <w:rPr>
            <w:rFonts w:ascii="Times New Roman" w:eastAsia="Times New Roman" w:hAnsi="Times New Roman" w:cs="Times New Roman"/>
            <w:sz w:val="24"/>
            <w:szCs w:val="24"/>
            <w:lang w:eastAsia="en-IN"/>
          </w:rPr>
          <w:t>Dhingra, N.</w:t>
        </w:r>
      </w:hyperlink>
      <w:r w:rsidR="00FC0F3E" w:rsidRPr="0056052B">
        <w:rPr>
          <w:rFonts w:ascii="Times New Roman" w:eastAsia="Times New Roman" w:hAnsi="Times New Roman" w:cs="Times New Roman"/>
          <w:sz w:val="24"/>
          <w:szCs w:val="24"/>
          <w:lang w:eastAsia="en-IN"/>
        </w:rPr>
        <w:t> and </w:t>
      </w:r>
      <w:hyperlink r:id="rId21" w:tooltip="Seema Vasishta" w:history="1">
        <w:r w:rsidR="00FC0F3E" w:rsidRPr="0056052B">
          <w:rPr>
            <w:rFonts w:ascii="Times New Roman" w:eastAsia="Times New Roman" w:hAnsi="Times New Roman" w:cs="Times New Roman"/>
            <w:sz w:val="24"/>
            <w:szCs w:val="24"/>
            <w:lang w:eastAsia="en-IN"/>
          </w:rPr>
          <w:t>Vasishta, S.</w:t>
        </w:r>
      </w:hyperlink>
      <w:r w:rsidR="00FC0F3E" w:rsidRPr="0056052B">
        <w:rPr>
          <w:rFonts w:ascii="Times New Roman" w:eastAsia="Times New Roman" w:hAnsi="Times New Roman" w:cs="Times New Roman"/>
          <w:sz w:val="24"/>
          <w:szCs w:val="24"/>
          <w:lang w:eastAsia="en-IN"/>
        </w:rPr>
        <w:t> (2024), "Application of artificial intelligence in libraries: a bibliometric analysis and visualisation of research activities", </w:t>
      </w:r>
      <w:hyperlink r:id="rId22" w:history="1">
        <w:r w:rsidR="00FC0F3E" w:rsidRPr="0056052B">
          <w:rPr>
            <w:rFonts w:ascii="Times New Roman" w:eastAsia="Times New Roman" w:hAnsi="Times New Roman" w:cs="Times New Roman"/>
            <w:i/>
            <w:iCs/>
            <w:sz w:val="24"/>
            <w:szCs w:val="24"/>
            <w:lang w:eastAsia="en-IN"/>
          </w:rPr>
          <w:t>Library Hi Tech</w:t>
        </w:r>
      </w:hyperlink>
      <w:r w:rsidR="00FC0F3E" w:rsidRPr="0056052B">
        <w:rPr>
          <w:rFonts w:ascii="Times New Roman" w:eastAsia="Times New Roman" w:hAnsi="Times New Roman" w:cs="Times New Roman"/>
          <w:sz w:val="24"/>
          <w:szCs w:val="24"/>
          <w:lang w:eastAsia="en-IN"/>
        </w:rPr>
        <w:t>, Vol. ahead-of-print No. ahead-of-print. </w:t>
      </w:r>
      <w:hyperlink r:id="rId23" w:tooltip="DOI: https://doi.org/10.1108/LHT-12-2023-0589" w:history="1">
        <w:r w:rsidR="00FC0F3E" w:rsidRPr="0056052B">
          <w:rPr>
            <w:rFonts w:ascii="Times New Roman" w:eastAsia="Times New Roman" w:hAnsi="Times New Roman" w:cs="Times New Roman"/>
            <w:sz w:val="24"/>
            <w:szCs w:val="24"/>
            <w:lang w:eastAsia="en-IN"/>
          </w:rPr>
          <w:t>https://doi.org/10.1108/LHT-12-2023-0589</w:t>
        </w:r>
      </w:hyperlink>
    </w:p>
    <w:p w:rsidR="00C229B8" w:rsidRPr="0056052B" w:rsidRDefault="00C229B8" w:rsidP="001273E8">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proofErr w:type="spellStart"/>
      <w:r w:rsidRPr="0056052B">
        <w:rPr>
          <w:rFonts w:ascii="Times New Roman" w:hAnsi="Times New Roman" w:cs="Times New Roman"/>
          <w:color w:val="333333"/>
          <w:sz w:val="24"/>
          <w:szCs w:val="24"/>
          <w:shd w:val="clear" w:color="auto" w:fill="FFFFFF"/>
        </w:rPr>
        <w:t>Vogus</w:t>
      </w:r>
      <w:proofErr w:type="spellEnd"/>
      <w:r w:rsidRPr="0056052B">
        <w:rPr>
          <w:rFonts w:ascii="Times New Roman" w:hAnsi="Times New Roman" w:cs="Times New Roman"/>
          <w:color w:val="333333"/>
          <w:sz w:val="24"/>
          <w:szCs w:val="24"/>
          <w:shd w:val="clear" w:color="auto" w:fill="FFFFFF"/>
        </w:rPr>
        <w:t xml:space="preserve">, B. (2023). Generative AI and </w:t>
      </w:r>
      <w:proofErr w:type="spellStart"/>
      <w:r w:rsidRPr="0056052B">
        <w:rPr>
          <w:rFonts w:ascii="Times New Roman" w:hAnsi="Times New Roman" w:cs="Times New Roman"/>
          <w:color w:val="333333"/>
          <w:sz w:val="24"/>
          <w:szCs w:val="24"/>
          <w:shd w:val="clear" w:color="auto" w:fill="FFFFFF"/>
        </w:rPr>
        <w:t>ChatGPT</w:t>
      </w:r>
      <w:proofErr w:type="spellEnd"/>
      <w:r w:rsidRPr="0056052B">
        <w:rPr>
          <w:rFonts w:ascii="Times New Roman" w:hAnsi="Times New Roman" w:cs="Times New Roman"/>
          <w:color w:val="333333"/>
          <w:sz w:val="24"/>
          <w:szCs w:val="24"/>
          <w:shd w:val="clear" w:color="auto" w:fill="FFFFFF"/>
        </w:rPr>
        <w:t>: Friend or foe for academic libraries? </w:t>
      </w:r>
      <w:r w:rsidRPr="0056052B">
        <w:rPr>
          <w:rFonts w:ascii="Times New Roman" w:hAnsi="Times New Roman" w:cs="Times New Roman"/>
          <w:i/>
          <w:iCs/>
          <w:color w:val="333333"/>
          <w:sz w:val="24"/>
          <w:szCs w:val="24"/>
          <w:shd w:val="clear" w:color="auto" w:fill="FFFFFF"/>
        </w:rPr>
        <w:t>Public</w:t>
      </w:r>
      <w:r w:rsidRPr="0056052B">
        <w:rPr>
          <w:rFonts w:ascii="Times New Roman" w:hAnsi="Times New Roman" w:cs="Times New Roman"/>
          <w:i/>
          <w:iCs/>
          <w:color w:val="333333"/>
          <w:sz w:val="24"/>
          <w:szCs w:val="24"/>
          <w:shd w:val="clear" w:color="auto" w:fill="FFFFFF"/>
        </w:rPr>
        <w:t xml:space="preserve"> </w:t>
      </w:r>
      <w:r w:rsidRPr="0056052B">
        <w:rPr>
          <w:rFonts w:ascii="Times New Roman" w:hAnsi="Times New Roman" w:cs="Times New Roman"/>
          <w:i/>
          <w:iCs/>
          <w:color w:val="333333"/>
          <w:sz w:val="24"/>
          <w:szCs w:val="24"/>
          <w:shd w:val="clear" w:color="auto" w:fill="FFFFFF"/>
        </w:rPr>
        <w:t>Services Quarterly</w:t>
      </w:r>
      <w:r w:rsidRPr="0056052B">
        <w:rPr>
          <w:rFonts w:ascii="Times New Roman" w:hAnsi="Times New Roman" w:cs="Times New Roman"/>
          <w:color w:val="333333"/>
          <w:sz w:val="24"/>
          <w:szCs w:val="24"/>
          <w:shd w:val="clear" w:color="auto" w:fill="FFFFFF"/>
        </w:rPr>
        <w:t>, </w:t>
      </w:r>
      <w:r w:rsidRPr="0056052B">
        <w:rPr>
          <w:rFonts w:ascii="Times New Roman" w:hAnsi="Times New Roman" w:cs="Times New Roman"/>
          <w:i/>
          <w:iCs/>
          <w:color w:val="333333"/>
          <w:sz w:val="24"/>
          <w:szCs w:val="24"/>
          <w:shd w:val="clear" w:color="auto" w:fill="FFFFFF"/>
        </w:rPr>
        <w:t>19</w:t>
      </w:r>
      <w:r w:rsidRPr="0056052B">
        <w:rPr>
          <w:rFonts w:ascii="Times New Roman" w:hAnsi="Times New Roman" w:cs="Times New Roman"/>
          <w:color w:val="333333"/>
          <w:sz w:val="24"/>
          <w:szCs w:val="24"/>
          <w:shd w:val="clear" w:color="auto" w:fill="FFFFFF"/>
        </w:rPr>
        <w:t>(4), 309</w:t>
      </w:r>
      <w:r w:rsidRPr="0056052B">
        <w:rPr>
          <w:rFonts w:ascii="Times New Roman" w:hAnsi="Times New Roman" w:cs="Times New Roman"/>
          <w:color w:val="333333"/>
          <w:sz w:val="24"/>
          <w:szCs w:val="24"/>
          <w:shd w:val="clear" w:color="auto" w:fill="FFFFFF"/>
        </w:rPr>
        <w:t>-</w:t>
      </w:r>
      <w:r w:rsidRPr="0056052B">
        <w:rPr>
          <w:rFonts w:ascii="Times New Roman" w:hAnsi="Times New Roman" w:cs="Times New Roman"/>
          <w:color w:val="333333"/>
          <w:sz w:val="24"/>
          <w:szCs w:val="24"/>
          <w:shd w:val="clear" w:color="auto" w:fill="FFFFFF"/>
        </w:rPr>
        <w:t>312. https://doi.org/10.1080/15228959.2023.2266358</w:t>
      </w:r>
    </w:p>
    <w:p w:rsidR="0050559E" w:rsidRPr="00200ABF" w:rsidRDefault="0050559E" w:rsidP="00200ABF">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56052B">
        <w:rPr>
          <w:rFonts w:ascii="Times New Roman" w:eastAsia="Times New Roman" w:hAnsi="Times New Roman" w:cs="Times New Roman"/>
          <w:sz w:val="24"/>
          <w:szCs w:val="24"/>
          <w:lang w:eastAsia="en-IN"/>
        </w:rPr>
        <w:t xml:space="preserve">Wheatley, A., &amp; </w:t>
      </w:r>
      <w:proofErr w:type="spellStart"/>
      <w:r w:rsidRPr="0056052B">
        <w:rPr>
          <w:rFonts w:ascii="Times New Roman" w:eastAsia="Times New Roman" w:hAnsi="Times New Roman" w:cs="Times New Roman"/>
          <w:sz w:val="24"/>
          <w:szCs w:val="24"/>
          <w:lang w:eastAsia="en-IN"/>
        </w:rPr>
        <w:t>Hervieux</w:t>
      </w:r>
      <w:proofErr w:type="spellEnd"/>
      <w:r w:rsidRPr="0056052B">
        <w:rPr>
          <w:rFonts w:ascii="Times New Roman" w:eastAsia="Times New Roman" w:hAnsi="Times New Roman" w:cs="Times New Roman"/>
          <w:sz w:val="24"/>
          <w:szCs w:val="24"/>
          <w:lang w:eastAsia="en-IN"/>
        </w:rPr>
        <w:t xml:space="preserve">, S. (2020). Artificial intelligence in academic libraries: An environmental scan. </w:t>
      </w:r>
      <w:r w:rsidRPr="0056052B">
        <w:rPr>
          <w:rFonts w:ascii="Times New Roman" w:eastAsia="Times New Roman" w:hAnsi="Times New Roman" w:cs="Times New Roman"/>
          <w:i/>
          <w:iCs/>
          <w:sz w:val="24"/>
          <w:szCs w:val="24"/>
          <w:lang w:eastAsia="en-IN"/>
        </w:rPr>
        <w:t>Information Services and Use</w:t>
      </w:r>
      <w:r w:rsidRPr="0056052B">
        <w:rPr>
          <w:rFonts w:ascii="Times New Roman" w:eastAsia="Times New Roman" w:hAnsi="Times New Roman" w:cs="Times New Roman"/>
          <w:sz w:val="24"/>
          <w:szCs w:val="24"/>
          <w:lang w:eastAsia="en-IN"/>
        </w:rPr>
        <w:t xml:space="preserve">, </w:t>
      </w:r>
      <w:r w:rsidRPr="0056052B">
        <w:rPr>
          <w:rFonts w:ascii="Times New Roman" w:eastAsia="Times New Roman" w:hAnsi="Times New Roman" w:cs="Times New Roman"/>
          <w:i/>
          <w:iCs/>
          <w:sz w:val="24"/>
          <w:szCs w:val="24"/>
          <w:lang w:eastAsia="en-IN"/>
        </w:rPr>
        <w:t>39</w:t>
      </w:r>
      <w:r w:rsidRPr="0056052B">
        <w:rPr>
          <w:rFonts w:ascii="Times New Roman" w:eastAsia="Times New Roman" w:hAnsi="Times New Roman" w:cs="Times New Roman"/>
          <w:sz w:val="24"/>
          <w:szCs w:val="24"/>
          <w:lang w:eastAsia="en-IN"/>
        </w:rPr>
        <w:t>(4), 347</w:t>
      </w:r>
      <w:r w:rsidR="00C47198" w:rsidRPr="0056052B">
        <w:rPr>
          <w:rFonts w:ascii="Times New Roman" w:eastAsia="Times New Roman" w:hAnsi="Times New Roman" w:cs="Times New Roman"/>
          <w:sz w:val="24"/>
          <w:szCs w:val="24"/>
          <w:lang w:eastAsia="en-IN"/>
        </w:rPr>
        <w:t>-</w:t>
      </w:r>
      <w:r w:rsidRPr="0056052B">
        <w:rPr>
          <w:rFonts w:ascii="Times New Roman" w:eastAsia="Times New Roman" w:hAnsi="Times New Roman" w:cs="Times New Roman"/>
          <w:sz w:val="24"/>
          <w:szCs w:val="24"/>
          <w:lang w:eastAsia="en-IN"/>
        </w:rPr>
        <w:t>356. https://doi.org/10.3233/ISU-190065</w:t>
      </w:r>
      <w:bookmarkStart w:id="1" w:name="_GoBack"/>
      <w:bookmarkEnd w:id="1"/>
    </w:p>
    <w:p w:rsidR="00E02241" w:rsidRPr="0056052B" w:rsidRDefault="00E02241" w:rsidP="00DA4060">
      <w:pPr>
        <w:spacing w:line="360" w:lineRule="auto"/>
        <w:jc w:val="both"/>
        <w:rPr>
          <w:rFonts w:ascii="Times New Roman" w:hAnsi="Times New Roman" w:cs="Times New Roman"/>
          <w:sz w:val="24"/>
          <w:szCs w:val="24"/>
          <w:lang w:val="en-US"/>
        </w:rPr>
      </w:pPr>
    </w:p>
    <w:sectPr w:rsidR="00E02241" w:rsidRPr="00560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005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91F54"/>
    <w:multiLevelType w:val="hybridMultilevel"/>
    <w:tmpl w:val="FC303FA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B4B505A"/>
    <w:multiLevelType w:val="hybridMultilevel"/>
    <w:tmpl w:val="9ED28C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59B367FD"/>
    <w:multiLevelType w:val="hybridMultilevel"/>
    <w:tmpl w:val="2E945D7C"/>
    <w:lvl w:ilvl="0" w:tplc="F278A210">
      <w:start w:val="1"/>
      <w:numFmt w:val="decimal"/>
      <w:lvlText w:val="%1."/>
      <w:lvlJc w:val="left"/>
      <w:pPr>
        <w:ind w:left="720" w:hanging="360"/>
      </w:pPr>
      <w:rPr>
        <w:rFonts w:hint="default"/>
        <w:b w:val="0"/>
        <w:bCs w:val="0"/>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5CA90C2F"/>
    <w:multiLevelType w:val="hybridMultilevel"/>
    <w:tmpl w:val="DB40BF8C"/>
    <w:lvl w:ilvl="0" w:tplc="40090001">
      <w:start w:val="1"/>
      <w:numFmt w:val="bullet"/>
      <w:lvlText w:val=""/>
      <w:lvlJc w:val="left"/>
      <w:pPr>
        <w:ind w:left="840" w:hanging="360"/>
      </w:pPr>
      <w:rPr>
        <w:rFonts w:ascii="Symbol" w:hAnsi="Symbol"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4">
    <w:nsid w:val="67230148"/>
    <w:multiLevelType w:val="multilevel"/>
    <w:tmpl w:val="CDD2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384"/>
    <w:rsid w:val="00013794"/>
    <w:rsid w:val="000416B3"/>
    <w:rsid w:val="0004661C"/>
    <w:rsid w:val="000730D8"/>
    <w:rsid w:val="00096A5B"/>
    <w:rsid w:val="000B3593"/>
    <w:rsid w:val="000C120E"/>
    <w:rsid w:val="000C5C51"/>
    <w:rsid w:val="001273E8"/>
    <w:rsid w:val="0018334B"/>
    <w:rsid w:val="001859E1"/>
    <w:rsid w:val="00186F8D"/>
    <w:rsid w:val="001B4802"/>
    <w:rsid w:val="001C21A2"/>
    <w:rsid w:val="001D5672"/>
    <w:rsid w:val="001F075F"/>
    <w:rsid w:val="00200ABF"/>
    <w:rsid w:val="00207E1D"/>
    <w:rsid w:val="0024402D"/>
    <w:rsid w:val="00253E19"/>
    <w:rsid w:val="00254464"/>
    <w:rsid w:val="002554F8"/>
    <w:rsid w:val="002B68D4"/>
    <w:rsid w:val="002D1384"/>
    <w:rsid w:val="002D14F4"/>
    <w:rsid w:val="002E06CD"/>
    <w:rsid w:val="002E5BC2"/>
    <w:rsid w:val="002E5D81"/>
    <w:rsid w:val="002F39E4"/>
    <w:rsid w:val="002F5399"/>
    <w:rsid w:val="0032189F"/>
    <w:rsid w:val="003464D8"/>
    <w:rsid w:val="00372BD1"/>
    <w:rsid w:val="00382608"/>
    <w:rsid w:val="003A50A6"/>
    <w:rsid w:val="0043223D"/>
    <w:rsid w:val="004B5565"/>
    <w:rsid w:val="004C70A1"/>
    <w:rsid w:val="0050559E"/>
    <w:rsid w:val="00514C6C"/>
    <w:rsid w:val="00521816"/>
    <w:rsid w:val="00530E85"/>
    <w:rsid w:val="0056052B"/>
    <w:rsid w:val="005E7765"/>
    <w:rsid w:val="005F01D0"/>
    <w:rsid w:val="005F1C42"/>
    <w:rsid w:val="00600A70"/>
    <w:rsid w:val="00604AFD"/>
    <w:rsid w:val="00614345"/>
    <w:rsid w:val="006225E9"/>
    <w:rsid w:val="00640A06"/>
    <w:rsid w:val="0067766E"/>
    <w:rsid w:val="006C0DF9"/>
    <w:rsid w:val="006C30A2"/>
    <w:rsid w:val="006C443A"/>
    <w:rsid w:val="006C78D1"/>
    <w:rsid w:val="006E4EAA"/>
    <w:rsid w:val="00702D93"/>
    <w:rsid w:val="00720A2A"/>
    <w:rsid w:val="00737034"/>
    <w:rsid w:val="007A73BE"/>
    <w:rsid w:val="007B0585"/>
    <w:rsid w:val="007E6734"/>
    <w:rsid w:val="0080268A"/>
    <w:rsid w:val="00806104"/>
    <w:rsid w:val="00817AB8"/>
    <w:rsid w:val="00832866"/>
    <w:rsid w:val="008331BD"/>
    <w:rsid w:val="0084305E"/>
    <w:rsid w:val="00882A36"/>
    <w:rsid w:val="00886141"/>
    <w:rsid w:val="008E3D7E"/>
    <w:rsid w:val="00912F83"/>
    <w:rsid w:val="00923C76"/>
    <w:rsid w:val="009A4E01"/>
    <w:rsid w:val="009B4335"/>
    <w:rsid w:val="009C79E8"/>
    <w:rsid w:val="00A446DD"/>
    <w:rsid w:val="00A47881"/>
    <w:rsid w:val="00A5248E"/>
    <w:rsid w:val="00A8342C"/>
    <w:rsid w:val="00A91FF1"/>
    <w:rsid w:val="00AA6483"/>
    <w:rsid w:val="00B058A1"/>
    <w:rsid w:val="00B52493"/>
    <w:rsid w:val="00B65601"/>
    <w:rsid w:val="00B73E0C"/>
    <w:rsid w:val="00B85B19"/>
    <w:rsid w:val="00B91205"/>
    <w:rsid w:val="00BE571E"/>
    <w:rsid w:val="00BE57A5"/>
    <w:rsid w:val="00BF3C36"/>
    <w:rsid w:val="00C04517"/>
    <w:rsid w:val="00C229B8"/>
    <w:rsid w:val="00C307A4"/>
    <w:rsid w:val="00C3349D"/>
    <w:rsid w:val="00C43718"/>
    <w:rsid w:val="00C47198"/>
    <w:rsid w:val="00C52357"/>
    <w:rsid w:val="00CA4C22"/>
    <w:rsid w:val="00CD5F80"/>
    <w:rsid w:val="00CF47FC"/>
    <w:rsid w:val="00D20A62"/>
    <w:rsid w:val="00D55D51"/>
    <w:rsid w:val="00D92146"/>
    <w:rsid w:val="00D97C43"/>
    <w:rsid w:val="00DA4060"/>
    <w:rsid w:val="00DC1FCD"/>
    <w:rsid w:val="00DC6CC9"/>
    <w:rsid w:val="00DD1451"/>
    <w:rsid w:val="00DF3B05"/>
    <w:rsid w:val="00E00FBA"/>
    <w:rsid w:val="00E02241"/>
    <w:rsid w:val="00E058F3"/>
    <w:rsid w:val="00E12013"/>
    <w:rsid w:val="00E46C68"/>
    <w:rsid w:val="00E5176F"/>
    <w:rsid w:val="00E84DE9"/>
    <w:rsid w:val="00E851C2"/>
    <w:rsid w:val="00E93394"/>
    <w:rsid w:val="00EA07B4"/>
    <w:rsid w:val="00EA0923"/>
    <w:rsid w:val="00EE654C"/>
    <w:rsid w:val="00EF0ED5"/>
    <w:rsid w:val="00F001AD"/>
    <w:rsid w:val="00F16BDF"/>
    <w:rsid w:val="00F21440"/>
    <w:rsid w:val="00F21B40"/>
    <w:rsid w:val="00F32E33"/>
    <w:rsid w:val="00F34BB6"/>
    <w:rsid w:val="00F3701A"/>
    <w:rsid w:val="00F54CEA"/>
    <w:rsid w:val="00F7379C"/>
    <w:rsid w:val="00F91995"/>
    <w:rsid w:val="00FA4E93"/>
    <w:rsid w:val="00FB0DE3"/>
    <w:rsid w:val="00FC0F3E"/>
    <w:rsid w:val="00FC290E"/>
    <w:rsid w:val="00FD6DBD"/>
    <w:rsid w:val="00FE0A06"/>
    <w:rsid w:val="00FF7476"/>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1AD"/>
  </w:style>
  <w:style w:type="paragraph" w:styleId="Heading1">
    <w:name w:val="heading 1"/>
    <w:basedOn w:val="Normal"/>
    <w:next w:val="Normal"/>
    <w:link w:val="Heading1Char"/>
    <w:uiPriority w:val="9"/>
    <w:qFormat/>
    <w:rsid w:val="00DA4060"/>
    <w:pPr>
      <w:keepNext/>
      <w:outlineLvl w:val="0"/>
    </w:pPr>
    <w:rPr>
      <w:rFonts w:ascii="Times New Roman" w:hAnsi="Times New Roman" w:cs="Times New Roman"/>
      <w:b/>
      <w:bCs/>
      <w:sz w:val="24"/>
      <w:szCs w:val="22"/>
      <w:lang w:val="en-US"/>
    </w:rPr>
  </w:style>
  <w:style w:type="paragraph" w:styleId="Heading2">
    <w:name w:val="heading 2"/>
    <w:basedOn w:val="Normal"/>
    <w:next w:val="Normal"/>
    <w:link w:val="Heading2Char"/>
    <w:uiPriority w:val="9"/>
    <w:unhideWhenUsed/>
    <w:qFormat/>
    <w:rsid w:val="00CD5F80"/>
    <w:pPr>
      <w:keepNext/>
      <w:ind w:firstLine="720"/>
      <w:outlineLvl w:val="1"/>
    </w:pPr>
    <w:rPr>
      <w:rFonts w:ascii="Times New Roman" w:hAnsi="Times New Roman" w:cs="Times New Roman"/>
      <w:b/>
      <w:bCs/>
      <w:sz w:val="24"/>
      <w:szCs w:val="22"/>
      <w:lang w:val="en-US"/>
    </w:rPr>
  </w:style>
  <w:style w:type="paragraph" w:styleId="Heading3">
    <w:name w:val="heading 3"/>
    <w:basedOn w:val="Normal"/>
    <w:next w:val="Normal"/>
    <w:link w:val="Heading3Char"/>
    <w:uiPriority w:val="9"/>
    <w:unhideWhenUsed/>
    <w:qFormat/>
    <w:rsid w:val="00F21440"/>
    <w:pPr>
      <w:keepNext/>
      <w:spacing w:line="360" w:lineRule="auto"/>
      <w:jc w:val="both"/>
      <w:outlineLvl w:val="2"/>
    </w:pPr>
    <w:rPr>
      <w:rFonts w:ascii="Times New Roman" w:hAnsi="Times New Roman" w:cs="Times New Roman"/>
      <w:b/>
      <w:bCs/>
      <w:sz w:val="24"/>
      <w:szCs w:val="22"/>
    </w:rPr>
  </w:style>
  <w:style w:type="paragraph" w:styleId="Heading4">
    <w:name w:val="heading 4"/>
    <w:basedOn w:val="Normal"/>
    <w:next w:val="Normal"/>
    <w:link w:val="Heading4Char"/>
    <w:uiPriority w:val="9"/>
    <w:unhideWhenUsed/>
    <w:qFormat/>
    <w:rsid w:val="0067766E"/>
    <w:pPr>
      <w:keepNext/>
      <w:jc w:val="center"/>
      <w:outlineLvl w:val="3"/>
    </w:pPr>
    <w:rPr>
      <w:rFonts w:ascii="Times New Roman" w:hAnsi="Times New Roman" w:cs="Times New Roman"/>
      <w:b/>
      <w:bCs/>
      <w:sz w:val="24"/>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241"/>
    <w:pPr>
      <w:ind w:left="720"/>
      <w:contextualSpacing/>
    </w:pPr>
  </w:style>
  <w:style w:type="paragraph" w:styleId="BodyText">
    <w:name w:val="Body Text"/>
    <w:basedOn w:val="Normal"/>
    <w:link w:val="BodyTextChar"/>
    <w:uiPriority w:val="99"/>
    <w:unhideWhenUsed/>
    <w:rsid w:val="00DA4060"/>
    <w:pPr>
      <w:spacing w:line="360" w:lineRule="auto"/>
      <w:jc w:val="both"/>
    </w:pPr>
    <w:rPr>
      <w:rFonts w:ascii="Times New Roman" w:eastAsia="Times New Roman" w:hAnsi="Times New Roman" w:cs="Times New Roman"/>
      <w:sz w:val="24"/>
      <w:szCs w:val="24"/>
      <w:lang w:eastAsia="en-IN"/>
    </w:rPr>
  </w:style>
  <w:style w:type="character" w:customStyle="1" w:styleId="BodyTextChar">
    <w:name w:val="Body Text Char"/>
    <w:basedOn w:val="DefaultParagraphFont"/>
    <w:link w:val="BodyText"/>
    <w:uiPriority w:val="99"/>
    <w:rsid w:val="00DA4060"/>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DA4060"/>
    <w:rPr>
      <w:rFonts w:ascii="Times New Roman" w:hAnsi="Times New Roman" w:cs="Times New Roman"/>
      <w:b/>
      <w:bCs/>
      <w:sz w:val="24"/>
      <w:szCs w:val="22"/>
      <w:lang w:val="en-US"/>
    </w:rPr>
  </w:style>
  <w:style w:type="paragraph" w:styleId="BodyTextIndent">
    <w:name w:val="Body Text Indent"/>
    <w:basedOn w:val="Normal"/>
    <w:link w:val="BodyTextIndentChar"/>
    <w:uiPriority w:val="99"/>
    <w:unhideWhenUsed/>
    <w:rsid w:val="00B85B19"/>
    <w:pPr>
      <w:spacing w:line="360" w:lineRule="auto"/>
      <w:ind w:left="720" w:firstLine="720"/>
      <w:jc w:val="both"/>
    </w:pPr>
    <w:rPr>
      <w:rFonts w:ascii="Times New Roman" w:hAnsi="Times New Roman" w:cs="Times New Roman"/>
      <w:sz w:val="24"/>
      <w:szCs w:val="22"/>
    </w:rPr>
  </w:style>
  <w:style w:type="character" w:customStyle="1" w:styleId="BodyTextIndentChar">
    <w:name w:val="Body Text Indent Char"/>
    <w:basedOn w:val="DefaultParagraphFont"/>
    <w:link w:val="BodyTextIndent"/>
    <w:uiPriority w:val="99"/>
    <w:rsid w:val="00B85B19"/>
    <w:rPr>
      <w:rFonts w:ascii="Times New Roman" w:hAnsi="Times New Roman" w:cs="Times New Roman"/>
      <w:sz w:val="24"/>
      <w:szCs w:val="22"/>
    </w:rPr>
  </w:style>
  <w:style w:type="paragraph" w:styleId="BodyTextIndent2">
    <w:name w:val="Body Text Indent 2"/>
    <w:basedOn w:val="Normal"/>
    <w:link w:val="BodyTextIndent2Char"/>
    <w:uiPriority w:val="99"/>
    <w:unhideWhenUsed/>
    <w:rsid w:val="007E6734"/>
    <w:pPr>
      <w:spacing w:line="360" w:lineRule="auto"/>
      <w:ind w:left="720"/>
      <w:jc w:val="both"/>
    </w:pPr>
    <w:rPr>
      <w:rFonts w:ascii="Times New Roman" w:hAnsi="Times New Roman" w:cs="Times New Roman"/>
      <w:sz w:val="24"/>
      <w:szCs w:val="22"/>
    </w:rPr>
  </w:style>
  <w:style w:type="character" w:customStyle="1" w:styleId="BodyTextIndent2Char">
    <w:name w:val="Body Text Indent 2 Char"/>
    <w:basedOn w:val="DefaultParagraphFont"/>
    <w:link w:val="BodyTextIndent2"/>
    <w:uiPriority w:val="99"/>
    <w:rsid w:val="007E6734"/>
    <w:rPr>
      <w:rFonts w:ascii="Times New Roman" w:hAnsi="Times New Roman" w:cs="Times New Roman"/>
      <w:sz w:val="24"/>
      <w:szCs w:val="22"/>
    </w:rPr>
  </w:style>
  <w:style w:type="character" w:customStyle="1" w:styleId="Heading2Char">
    <w:name w:val="Heading 2 Char"/>
    <w:basedOn w:val="DefaultParagraphFont"/>
    <w:link w:val="Heading2"/>
    <w:uiPriority w:val="9"/>
    <w:rsid w:val="00CD5F80"/>
    <w:rPr>
      <w:rFonts w:ascii="Times New Roman" w:hAnsi="Times New Roman" w:cs="Times New Roman"/>
      <w:b/>
      <w:bCs/>
      <w:sz w:val="24"/>
      <w:szCs w:val="22"/>
      <w:lang w:val="en-US"/>
    </w:rPr>
  </w:style>
  <w:style w:type="paragraph" w:styleId="BodyTextIndent3">
    <w:name w:val="Body Text Indent 3"/>
    <w:basedOn w:val="Normal"/>
    <w:link w:val="BodyTextIndent3Char"/>
    <w:uiPriority w:val="99"/>
    <w:unhideWhenUsed/>
    <w:rsid w:val="00B91205"/>
    <w:pPr>
      <w:spacing w:line="360" w:lineRule="auto"/>
      <w:ind w:firstLine="720"/>
      <w:jc w:val="both"/>
    </w:pPr>
    <w:rPr>
      <w:rFonts w:ascii="Times New Roman" w:hAnsi="Times New Roman" w:cs="Times New Roman"/>
      <w:sz w:val="24"/>
      <w:szCs w:val="22"/>
    </w:rPr>
  </w:style>
  <w:style w:type="character" w:customStyle="1" w:styleId="BodyTextIndent3Char">
    <w:name w:val="Body Text Indent 3 Char"/>
    <w:basedOn w:val="DefaultParagraphFont"/>
    <w:link w:val="BodyTextIndent3"/>
    <w:uiPriority w:val="99"/>
    <w:rsid w:val="00B91205"/>
    <w:rPr>
      <w:rFonts w:ascii="Times New Roman" w:hAnsi="Times New Roman" w:cs="Times New Roman"/>
      <w:sz w:val="24"/>
      <w:szCs w:val="22"/>
    </w:rPr>
  </w:style>
  <w:style w:type="paragraph" w:styleId="NormalWeb">
    <w:name w:val="Normal (Web)"/>
    <w:basedOn w:val="Normal"/>
    <w:uiPriority w:val="99"/>
    <w:unhideWhenUsed/>
    <w:rsid w:val="00FC0F3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C0F3E"/>
    <w:rPr>
      <w:color w:val="0000FF"/>
      <w:u w:val="single"/>
    </w:rPr>
  </w:style>
  <w:style w:type="character" w:customStyle="1" w:styleId="Heading3Char">
    <w:name w:val="Heading 3 Char"/>
    <w:basedOn w:val="DefaultParagraphFont"/>
    <w:link w:val="Heading3"/>
    <w:uiPriority w:val="9"/>
    <w:rsid w:val="00F21440"/>
    <w:rPr>
      <w:rFonts w:ascii="Times New Roman" w:hAnsi="Times New Roman" w:cs="Times New Roman"/>
      <w:b/>
      <w:bCs/>
      <w:sz w:val="24"/>
      <w:szCs w:val="22"/>
    </w:rPr>
  </w:style>
  <w:style w:type="paragraph" w:styleId="Title">
    <w:name w:val="Title"/>
    <w:basedOn w:val="Normal"/>
    <w:next w:val="Normal"/>
    <w:link w:val="TitleChar"/>
    <w:uiPriority w:val="10"/>
    <w:qFormat/>
    <w:rsid w:val="00737034"/>
    <w:pPr>
      <w:jc w:val="center"/>
    </w:pPr>
    <w:rPr>
      <w:rFonts w:ascii="Times New Roman" w:hAnsi="Times New Roman" w:cs="Times New Roman"/>
      <w:b/>
      <w:bCs/>
      <w:sz w:val="24"/>
      <w:szCs w:val="22"/>
      <w:lang w:val="en-US"/>
    </w:rPr>
  </w:style>
  <w:style w:type="character" w:customStyle="1" w:styleId="TitleChar">
    <w:name w:val="Title Char"/>
    <w:basedOn w:val="DefaultParagraphFont"/>
    <w:link w:val="Title"/>
    <w:uiPriority w:val="10"/>
    <w:rsid w:val="00737034"/>
    <w:rPr>
      <w:rFonts w:ascii="Times New Roman" w:hAnsi="Times New Roman" w:cs="Times New Roman"/>
      <w:b/>
      <w:bCs/>
      <w:sz w:val="24"/>
      <w:szCs w:val="22"/>
      <w:lang w:val="en-US"/>
    </w:rPr>
  </w:style>
  <w:style w:type="table" w:styleId="TableGrid">
    <w:name w:val="Table Grid"/>
    <w:basedOn w:val="TableNormal"/>
    <w:uiPriority w:val="59"/>
    <w:rsid w:val="00D921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67766E"/>
    <w:rPr>
      <w:rFonts w:ascii="Times New Roman" w:hAnsi="Times New Roman" w:cs="Times New Roman"/>
      <w:b/>
      <w:bCs/>
      <w:sz w:val="24"/>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1AD"/>
  </w:style>
  <w:style w:type="paragraph" w:styleId="Heading1">
    <w:name w:val="heading 1"/>
    <w:basedOn w:val="Normal"/>
    <w:next w:val="Normal"/>
    <w:link w:val="Heading1Char"/>
    <w:uiPriority w:val="9"/>
    <w:qFormat/>
    <w:rsid w:val="00DA4060"/>
    <w:pPr>
      <w:keepNext/>
      <w:outlineLvl w:val="0"/>
    </w:pPr>
    <w:rPr>
      <w:rFonts w:ascii="Times New Roman" w:hAnsi="Times New Roman" w:cs="Times New Roman"/>
      <w:b/>
      <w:bCs/>
      <w:sz w:val="24"/>
      <w:szCs w:val="22"/>
      <w:lang w:val="en-US"/>
    </w:rPr>
  </w:style>
  <w:style w:type="paragraph" w:styleId="Heading2">
    <w:name w:val="heading 2"/>
    <w:basedOn w:val="Normal"/>
    <w:next w:val="Normal"/>
    <w:link w:val="Heading2Char"/>
    <w:uiPriority w:val="9"/>
    <w:unhideWhenUsed/>
    <w:qFormat/>
    <w:rsid w:val="00CD5F80"/>
    <w:pPr>
      <w:keepNext/>
      <w:ind w:firstLine="720"/>
      <w:outlineLvl w:val="1"/>
    </w:pPr>
    <w:rPr>
      <w:rFonts w:ascii="Times New Roman" w:hAnsi="Times New Roman" w:cs="Times New Roman"/>
      <w:b/>
      <w:bCs/>
      <w:sz w:val="24"/>
      <w:szCs w:val="22"/>
      <w:lang w:val="en-US"/>
    </w:rPr>
  </w:style>
  <w:style w:type="paragraph" w:styleId="Heading3">
    <w:name w:val="heading 3"/>
    <w:basedOn w:val="Normal"/>
    <w:next w:val="Normal"/>
    <w:link w:val="Heading3Char"/>
    <w:uiPriority w:val="9"/>
    <w:unhideWhenUsed/>
    <w:qFormat/>
    <w:rsid w:val="00F21440"/>
    <w:pPr>
      <w:keepNext/>
      <w:spacing w:line="360" w:lineRule="auto"/>
      <w:jc w:val="both"/>
      <w:outlineLvl w:val="2"/>
    </w:pPr>
    <w:rPr>
      <w:rFonts w:ascii="Times New Roman" w:hAnsi="Times New Roman" w:cs="Times New Roman"/>
      <w:b/>
      <w:bCs/>
      <w:sz w:val="24"/>
      <w:szCs w:val="22"/>
    </w:rPr>
  </w:style>
  <w:style w:type="paragraph" w:styleId="Heading4">
    <w:name w:val="heading 4"/>
    <w:basedOn w:val="Normal"/>
    <w:next w:val="Normal"/>
    <w:link w:val="Heading4Char"/>
    <w:uiPriority w:val="9"/>
    <w:unhideWhenUsed/>
    <w:qFormat/>
    <w:rsid w:val="0067766E"/>
    <w:pPr>
      <w:keepNext/>
      <w:jc w:val="center"/>
      <w:outlineLvl w:val="3"/>
    </w:pPr>
    <w:rPr>
      <w:rFonts w:ascii="Times New Roman" w:hAnsi="Times New Roman" w:cs="Times New Roman"/>
      <w:b/>
      <w:bCs/>
      <w:sz w:val="24"/>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241"/>
    <w:pPr>
      <w:ind w:left="720"/>
      <w:contextualSpacing/>
    </w:pPr>
  </w:style>
  <w:style w:type="paragraph" w:styleId="BodyText">
    <w:name w:val="Body Text"/>
    <w:basedOn w:val="Normal"/>
    <w:link w:val="BodyTextChar"/>
    <w:uiPriority w:val="99"/>
    <w:unhideWhenUsed/>
    <w:rsid w:val="00DA4060"/>
    <w:pPr>
      <w:spacing w:line="360" w:lineRule="auto"/>
      <w:jc w:val="both"/>
    </w:pPr>
    <w:rPr>
      <w:rFonts w:ascii="Times New Roman" w:eastAsia="Times New Roman" w:hAnsi="Times New Roman" w:cs="Times New Roman"/>
      <w:sz w:val="24"/>
      <w:szCs w:val="24"/>
      <w:lang w:eastAsia="en-IN"/>
    </w:rPr>
  </w:style>
  <w:style w:type="character" w:customStyle="1" w:styleId="BodyTextChar">
    <w:name w:val="Body Text Char"/>
    <w:basedOn w:val="DefaultParagraphFont"/>
    <w:link w:val="BodyText"/>
    <w:uiPriority w:val="99"/>
    <w:rsid w:val="00DA4060"/>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DA4060"/>
    <w:rPr>
      <w:rFonts w:ascii="Times New Roman" w:hAnsi="Times New Roman" w:cs="Times New Roman"/>
      <w:b/>
      <w:bCs/>
      <w:sz w:val="24"/>
      <w:szCs w:val="22"/>
      <w:lang w:val="en-US"/>
    </w:rPr>
  </w:style>
  <w:style w:type="paragraph" w:styleId="BodyTextIndent">
    <w:name w:val="Body Text Indent"/>
    <w:basedOn w:val="Normal"/>
    <w:link w:val="BodyTextIndentChar"/>
    <w:uiPriority w:val="99"/>
    <w:unhideWhenUsed/>
    <w:rsid w:val="00B85B19"/>
    <w:pPr>
      <w:spacing w:line="360" w:lineRule="auto"/>
      <w:ind w:left="720" w:firstLine="720"/>
      <w:jc w:val="both"/>
    </w:pPr>
    <w:rPr>
      <w:rFonts w:ascii="Times New Roman" w:hAnsi="Times New Roman" w:cs="Times New Roman"/>
      <w:sz w:val="24"/>
      <w:szCs w:val="22"/>
    </w:rPr>
  </w:style>
  <w:style w:type="character" w:customStyle="1" w:styleId="BodyTextIndentChar">
    <w:name w:val="Body Text Indent Char"/>
    <w:basedOn w:val="DefaultParagraphFont"/>
    <w:link w:val="BodyTextIndent"/>
    <w:uiPriority w:val="99"/>
    <w:rsid w:val="00B85B19"/>
    <w:rPr>
      <w:rFonts w:ascii="Times New Roman" w:hAnsi="Times New Roman" w:cs="Times New Roman"/>
      <w:sz w:val="24"/>
      <w:szCs w:val="22"/>
    </w:rPr>
  </w:style>
  <w:style w:type="paragraph" w:styleId="BodyTextIndent2">
    <w:name w:val="Body Text Indent 2"/>
    <w:basedOn w:val="Normal"/>
    <w:link w:val="BodyTextIndent2Char"/>
    <w:uiPriority w:val="99"/>
    <w:unhideWhenUsed/>
    <w:rsid w:val="007E6734"/>
    <w:pPr>
      <w:spacing w:line="360" w:lineRule="auto"/>
      <w:ind w:left="720"/>
      <w:jc w:val="both"/>
    </w:pPr>
    <w:rPr>
      <w:rFonts w:ascii="Times New Roman" w:hAnsi="Times New Roman" w:cs="Times New Roman"/>
      <w:sz w:val="24"/>
      <w:szCs w:val="22"/>
    </w:rPr>
  </w:style>
  <w:style w:type="character" w:customStyle="1" w:styleId="BodyTextIndent2Char">
    <w:name w:val="Body Text Indent 2 Char"/>
    <w:basedOn w:val="DefaultParagraphFont"/>
    <w:link w:val="BodyTextIndent2"/>
    <w:uiPriority w:val="99"/>
    <w:rsid w:val="007E6734"/>
    <w:rPr>
      <w:rFonts w:ascii="Times New Roman" w:hAnsi="Times New Roman" w:cs="Times New Roman"/>
      <w:sz w:val="24"/>
      <w:szCs w:val="22"/>
    </w:rPr>
  </w:style>
  <w:style w:type="character" w:customStyle="1" w:styleId="Heading2Char">
    <w:name w:val="Heading 2 Char"/>
    <w:basedOn w:val="DefaultParagraphFont"/>
    <w:link w:val="Heading2"/>
    <w:uiPriority w:val="9"/>
    <w:rsid w:val="00CD5F80"/>
    <w:rPr>
      <w:rFonts w:ascii="Times New Roman" w:hAnsi="Times New Roman" w:cs="Times New Roman"/>
      <w:b/>
      <w:bCs/>
      <w:sz w:val="24"/>
      <w:szCs w:val="22"/>
      <w:lang w:val="en-US"/>
    </w:rPr>
  </w:style>
  <w:style w:type="paragraph" w:styleId="BodyTextIndent3">
    <w:name w:val="Body Text Indent 3"/>
    <w:basedOn w:val="Normal"/>
    <w:link w:val="BodyTextIndent3Char"/>
    <w:uiPriority w:val="99"/>
    <w:unhideWhenUsed/>
    <w:rsid w:val="00B91205"/>
    <w:pPr>
      <w:spacing w:line="360" w:lineRule="auto"/>
      <w:ind w:firstLine="720"/>
      <w:jc w:val="both"/>
    </w:pPr>
    <w:rPr>
      <w:rFonts w:ascii="Times New Roman" w:hAnsi="Times New Roman" w:cs="Times New Roman"/>
      <w:sz w:val="24"/>
      <w:szCs w:val="22"/>
    </w:rPr>
  </w:style>
  <w:style w:type="character" w:customStyle="1" w:styleId="BodyTextIndent3Char">
    <w:name w:val="Body Text Indent 3 Char"/>
    <w:basedOn w:val="DefaultParagraphFont"/>
    <w:link w:val="BodyTextIndent3"/>
    <w:uiPriority w:val="99"/>
    <w:rsid w:val="00B91205"/>
    <w:rPr>
      <w:rFonts w:ascii="Times New Roman" w:hAnsi="Times New Roman" w:cs="Times New Roman"/>
      <w:sz w:val="24"/>
      <w:szCs w:val="22"/>
    </w:rPr>
  </w:style>
  <w:style w:type="paragraph" w:styleId="NormalWeb">
    <w:name w:val="Normal (Web)"/>
    <w:basedOn w:val="Normal"/>
    <w:uiPriority w:val="99"/>
    <w:unhideWhenUsed/>
    <w:rsid w:val="00FC0F3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C0F3E"/>
    <w:rPr>
      <w:color w:val="0000FF"/>
      <w:u w:val="single"/>
    </w:rPr>
  </w:style>
  <w:style w:type="character" w:customStyle="1" w:styleId="Heading3Char">
    <w:name w:val="Heading 3 Char"/>
    <w:basedOn w:val="DefaultParagraphFont"/>
    <w:link w:val="Heading3"/>
    <w:uiPriority w:val="9"/>
    <w:rsid w:val="00F21440"/>
    <w:rPr>
      <w:rFonts w:ascii="Times New Roman" w:hAnsi="Times New Roman" w:cs="Times New Roman"/>
      <w:b/>
      <w:bCs/>
      <w:sz w:val="24"/>
      <w:szCs w:val="22"/>
    </w:rPr>
  </w:style>
  <w:style w:type="paragraph" w:styleId="Title">
    <w:name w:val="Title"/>
    <w:basedOn w:val="Normal"/>
    <w:next w:val="Normal"/>
    <w:link w:val="TitleChar"/>
    <w:uiPriority w:val="10"/>
    <w:qFormat/>
    <w:rsid w:val="00737034"/>
    <w:pPr>
      <w:jc w:val="center"/>
    </w:pPr>
    <w:rPr>
      <w:rFonts w:ascii="Times New Roman" w:hAnsi="Times New Roman" w:cs="Times New Roman"/>
      <w:b/>
      <w:bCs/>
      <w:sz w:val="24"/>
      <w:szCs w:val="22"/>
      <w:lang w:val="en-US"/>
    </w:rPr>
  </w:style>
  <w:style w:type="character" w:customStyle="1" w:styleId="TitleChar">
    <w:name w:val="Title Char"/>
    <w:basedOn w:val="DefaultParagraphFont"/>
    <w:link w:val="Title"/>
    <w:uiPriority w:val="10"/>
    <w:rsid w:val="00737034"/>
    <w:rPr>
      <w:rFonts w:ascii="Times New Roman" w:hAnsi="Times New Roman" w:cs="Times New Roman"/>
      <w:b/>
      <w:bCs/>
      <w:sz w:val="24"/>
      <w:szCs w:val="22"/>
      <w:lang w:val="en-US"/>
    </w:rPr>
  </w:style>
  <w:style w:type="table" w:styleId="TableGrid">
    <w:name w:val="Table Grid"/>
    <w:basedOn w:val="TableNormal"/>
    <w:uiPriority w:val="59"/>
    <w:rsid w:val="00D921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67766E"/>
    <w:rPr>
      <w:rFonts w:ascii="Times New Roman" w:hAnsi="Times New Roman" w:cs="Times New Roman"/>
      <w:b/>
      <w:bCs/>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73092">
      <w:bodyDiv w:val="1"/>
      <w:marLeft w:val="0"/>
      <w:marRight w:val="0"/>
      <w:marTop w:val="0"/>
      <w:marBottom w:val="0"/>
      <w:divBdr>
        <w:top w:val="none" w:sz="0" w:space="0" w:color="auto"/>
        <w:left w:val="none" w:sz="0" w:space="0" w:color="auto"/>
        <w:bottom w:val="none" w:sz="0" w:space="0" w:color="auto"/>
        <w:right w:val="none" w:sz="0" w:space="0" w:color="auto"/>
      </w:divBdr>
      <w:divsChild>
        <w:div w:id="1928463157">
          <w:marLeft w:val="0"/>
          <w:marRight w:val="0"/>
          <w:marTop w:val="0"/>
          <w:marBottom w:val="0"/>
          <w:divBdr>
            <w:top w:val="none" w:sz="0" w:space="0" w:color="auto"/>
            <w:left w:val="none" w:sz="0" w:space="0" w:color="auto"/>
            <w:bottom w:val="none" w:sz="0" w:space="0" w:color="auto"/>
            <w:right w:val="none" w:sz="0" w:space="0" w:color="auto"/>
          </w:divBdr>
        </w:div>
      </w:divsChild>
    </w:div>
    <w:div w:id="333873041">
      <w:bodyDiv w:val="1"/>
      <w:marLeft w:val="0"/>
      <w:marRight w:val="0"/>
      <w:marTop w:val="0"/>
      <w:marBottom w:val="0"/>
      <w:divBdr>
        <w:top w:val="none" w:sz="0" w:space="0" w:color="auto"/>
        <w:left w:val="none" w:sz="0" w:space="0" w:color="auto"/>
        <w:bottom w:val="none" w:sz="0" w:space="0" w:color="auto"/>
        <w:right w:val="none" w:sz="0" w:space="0" w:color="auto"/>
      </w:divBdr>
      <w:divsChild>
        <w:div w:id="1356888093">
          <w:marLeft w:val="0"/>
          <w:marRight w:val="0"/>
          <w:marTop w:val="0"/>
          <w:marBottom w:val="0"/>
          <w:divBdr>
            <w:top w:val="none" w:sz="0" w:space="0" w:color="auto"/>
            <w:left w:val="none" w:sz="0" w:space="0" w:color="auto"/>
            <w:bottom w:val="none" w:sz="0" w:space="0" w:color="auto"/>
            <w:right w:val="none" w:sz="0" w:space="0" w:color="auto"/>
          </w:divBdr>
        </w:div>
      </w:divsChild>
    </w:div>
    <w:div w:id="428358980">
      <w:bodyDiv w:val="1"/>
      <w:marLeft w:val="0"/>
      <w:marRight w:val="0"/>
      <w:marTop w:val="0"/>
      <w:marBottom w:val="0"/>
      <w:divBdr>
        <w:top w:val="none" w:sz="0" w:space="0" w:color="auto"/>
        <w:left w:val="none" w:sz="0" w:space="0" w:color="auto"/>
        <w:bottom w:val="none" w:sz="0" w:space="0" w:color="auto"/>
        <w:right w:val="none" w:sz="0" w:space="0" w:color="auto"/>
      </w:divBdr>
      <w:divsChild>
        <w:div w:id="318969581">
          <w:marLeft w:val="0"/>
          <w:marRight w:val="0"/>
          <w:marTop w:val="0"/>
          <w:marBottom w:val="0"/>
          <w:divBdr>
            <w:top w:val="none" w:sz="0" w:space="0" w:color="auto"/>
            <w:left w:val="none" w:sz="0" w:space="0" w:color="auto"/>
            <w:bottom w:val="none" w:sz="0" w:space="0" w:color="auto"/>
            <w:right w:val="none" w:sz="0" w:space="0" w:color="auto"/>
          </w:divBdr>
        </w:div>
      </w:divsChild>
    </w:div>
    <w:div w:id="449326661">
      <w:bodyDiv w:val="1"/>
      <w:marLeft w:val="0"/>
      <w:marRight w:val="0"/>
      <w:marTop w:val="0"/>
      <w:marBottom w:val="0"/>
      <w:divBdr>
        <w:top w:val="none" w:sz="0" w:space="0" w:color="auto"/>
        <w:left w:val="none" w:sz="0" w:space="0" w:color="auto"/>
        <w:bottom w:val="none" w:sz="0" w:space="0" w:color="auto"/>
        <w:right w:val="none" w:sz="0" w:space="0" w:color="auto"/>
      </w:divBdr>
      <w:divsChild>
        <w:div w:id="178592093">
          <w:marLeft w:val="0"/>
          <w:marRight w:val="0"/>
          <w:marTop w:val="0"/>
          <w:marBottom w:val="0"/>
          <w:divBdr>
            <w:top w:val="none" w:sz="0" w:space="0" w:color="auto"/>
            <w:left w:val="none" w:sz="0" w:space="0" w:color="auto"/>
            <w:bottom w:val="none" w:sz="0" w:space="0" w:color="auto"/>
            <w:right w:val="none" w:sz="0" w:space="0" w:color="auto"/>
          </w:divBdr>
        </w:div>
      </w:divsChild>
    </w:div>
    <w:div w:id="498039038">
      <w:bodyDiv w:val="1"/>
      <w:marLeft w:val="0"/>
      <w:marRight w:val="0"/>
      <w:marTop w:val="0"/>
      <w:marBottom w:val="0"/>
      <w:divBdr>
        <w:top w:val="none" w:sz="0" w:space="0" w:color="auto"/>
        <w:left w:val="none" w:sz="0" w:space="0" w:color="auto"/>
        <w:bottom w:val="none" w:sz="0" w:space="0" w:color="auto"/>
        <w:right w:val="none" w:sz="0" w:space="0" w:color="auto"/>
      </w:divBdr>
      <w:divsChild>
        <w:div w:id="856502887">
          <w:marLeft w:val="0"/>
          <w:marRight w:val="0"/>
          <w:marTop w:val="0"/>
          <w:marBottom w:val="0"/>
          <w:divBdr>
            <w:top w:val="none" w:sz="0" w:space="0" w:color="auto"/>
            <w:left w:val="none" w:sz="0" w:space="0" w:color="auto"/>
            <w:bottom w:val="none" w:sz="0" w:space="0" w:color="auto"/>
            <w:right w:val="none" w:sz="0" w:space="0" w:color="auto"/>
          </w:divBdr>
        </w:div>
      </w:divsChild>
    </w:div>
    <w:div w:id="681514359">
      <w:bodyDiv w:val="1"/>
      <w:marLeft w:val="0"/>
      <w:marRight w:val="0"/>
      <w:marTop w:val="0"/>
      <w:marBottom w:val="0"/>
      <w:divBdr>
        <w:top w:val="none" w:sz="0" w:space="0" w:color="auto"/>
        <w:left w:val="none" w:sz="0" w:space="0" w:color="auto"/>
        <w:bottom w:val="none" w:sz="0" w:space="0" w:color="auto"/>
        <w:right w:val="none" w:sz="0" w:space="0" w:color="auto"/>
      </w:divBdr>
      <w:divsChild>
        <w:div w:id="796025904">
          <w:marLeft w:val="0"/>
          <w:marRight w:val="0"/>
          <w:marTop w:val="0"/>
          <w:marBottom w:val="0"/>
          <w:divBdr>
            <w:top w:val="none" w:sz="0" w:space="0" w:color="auto"/>
            <w:left w:val="none" w:sz="0" w:space="0" w:color="auto"/>
            <w:bottom w:val="none" w:sz="0" w:space="0" w:color="auto"/>
            <w:right w:val="none" w:sz="0" w:space="0" w:color="auto"/>
          </w:divBdr>
        </w:div>
      </w:divsChild>
    </w:div>
    <w:div w:id="683824097">
      <w:bodyDiv w:val="1"/>
      <w:marLeft w:val="0"/>
      <w:marRight w:val="0"/>
      <w:marTop w:val="0"/>
      <w:marBottom w:val="0"/>
      <w:divBdr>
        <w:top w:val="none" w:sz="0" w:space="0" w:color="auto"/>
        <w:left w:val="none" w:sz="0" w:space="0" w:color="auto"/>
        <w:bottom w:val="none" w:sz="0" w:space="0" w:color="auto"/>
        <w:right w:val="none" w:sz="0" w:space="0" w:color="auto"/>
      </w:divBdr>
      <w:divsChild>
        <w:div w:id="967315571">
          <w:marLeft w:val="0"/>
          <w:marRight w:val="0"/>
          <w:marTop w:val="0"/>
          <w:marBottom w:val="0"/>
          <w:divBdr>
            <w:top w:val="none" w:sz="0" w:space="0" w:color="auto"/>
            <w:left w:val="none" w:sz="0" w:space="0" w:color="auto"/>
            <w:bottom w:val="none" w:sz="0" w:space="0" w:color="auto"/>
            <w:right w:val="none" w:sz="0" w:space="0" w:color="auto"/>
          </w:divBdr>
        </w:div>
      </w:divsChild>
    </w:div>
    <w:div w:id="714543304">
      <w:bodyDiv w:val="1"/>
      <w:marLeft w:val="0"/>
      <w:marRight w:val="0"/>
      <w:marTop w:val="0"/>
      <w:marBottom w:val="0"/>
      <w:divBdr>
        <w:top w:val="none" w:sz="0" w:space="0" w:color="auto"/>
        <w:left w:val="none" w:sz="0" w:space="0" w:color="auto"/>
        <w:bottom w:val="none" w:sz="0" w:space="0" w:color="auto"/>
        <w:right w:val="none" w:sz="0" w:space="0" w:color="auto"/>
      </w:divBdr>
      <w:divsChild>
        <w:div w:id="433599910">
          <w:marLeft w:val="0"/>
          <w:marRight w:val="0"/>
          <w:marTop w:val="0"/>
          <w:marBottom w:val="0"/>
          <w:divBdr>
            <w:top w:val="none" w:sz="0" w:space="0" w:color="auto"/>
            <w:left w:val="none" w:sz="0" w:space="0" w:color="auto"/>
            <w:bottom w:val="none" w:sz="0" w:space="0" w:color="auto"/>
            <w:right w:val="none" w:sz="0" w:space="0" w:color="auto"/>
          </w:divBdr>
          <w:divsChild>
            <w:div w:id="70001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595566">
      <w:bodyDiv w:val="1"/>
      <w:marLeft w:val="0"/>
      <w:marRight w:val="0"/>
      <w:marTop w:val="0"/>
      <w:marBottom w:val="0"/>
      <w:divBdr>
        <w:top w:val="none" w:sz="0" w:space="0" w:color="auto"/>
        <w:left w:val="none" w:sz="0" w:space="0" w:color="auto"/>
        <w:bottom w:val="none" w:sz="0" w:space="0" w:color="auto"/>
        <w:right w:val="none" w:sz="0" w:space="0" w:color="auto"/>
      </w:divBdr>
      <w:divsChild>
        <w:div w:id="1901401848">
          <w:marLeft w:val="0"/>
          <w:marRight w:val="0"/>
          <w:marTop w:val="0"/>
          <w:marBottom w:val="0"/>
          <w:divBdr>
            <w:top w:val="none" w:sz="0" w:space="0" w:color="auto"/>
            <w:left w:val="none" w:sz="0" w:space="0" w:color="auto"/>
            <w:bottom w:val="none" w:sz="0" w:space="0" w:color="auto"/>
            <w:right w:val="none" w:sz="0" w:space="0" w:color="auto"/>
          </w:divBdr>
        </w:div>
      </w:divsChild>
    </w:div>
    <w:div w:id="1016692648">
      <w:bodyDiv w:val="1"/>
      <w:marLeft w:val="0"/>
      <w:marRight w:val="0"/>
      <w:marTop w:val="0"/>
      <w:marBottom w:val="0"/>
      <w:divBdr>
        <w:top w:val="none" w:sz="0" w:space="0" w:color="auto"/>
        <w:left w:val="none" w:sz="0" w:space="0" w:color="auto"/>
        <w:bottom w:val="none" w:sz="0" w:space="0" w:color="auto"/>
        <w:right w:val="none" w:sz="0" w:space="0" w:color="auto"/>
      </w:divBdr>
      <w:divsChild>
        <w:div w:id="749355428">
          <w:marLeft w:val="0"/>
          <w:marRight w:val="0"/>
          <w:marTop w:val="0"/>
          <w:marBottom w:val="0"/>
          <w:divBdr>
            <w:top w:val="none" w:sz="0" w:space="0" w:color="auto"/>
            <w:left w:val="none" w:sz="0" w:space="0" w:color="auto"/>
            <w:bottom w:val="none" w:sz="0" w:space="0" w:color="auto"/>
            <w:right w:val="none" w:sz="0" w:space="0" w:color="auto"/>
          </w:divBdr>
        </w:div>
      </w:divsChild>
    </w:div>
    <w:div w:id="1233269990">
      <w:bodyDiv w:val="1"/>
      <w:marLeft w:val="0"/>
      <w:marRight w:val="0"/>
      <w:marTop w:val="0"/>
      <w:marBottom w:val="0"/>
      <w:divBdr>
        <w:top w:val="none" w:sz="0" w:space="0" w:color="auto"/>
        <w:left w:val="none" w:sz="0" w:space="0" w:color="auto"/>
        <w:bottom w:val="none" w:sz="0" w:space="0" w:color="auto"/>
        <w:right w:val="none" w:sz="0" w:space="0" w:color="auto"/>
      </w:divBdr>
      <w:divsChild>
        <w:div w:id="200941385">
          <w:marLeft w:val="0"/>
          <w:marRight w:val="0"/>
          <w:marTop w:val="0"/>
          <w:marBottom w:val="0"/>
          <w:divBdr>
            <w:top w:val="none" w:sz="0" w:space="0" w:color="auto"/>
            <w:left w:val="none" w:sz="0" w:space="0" w:color="auto"/>
            <w:bottom w:val="none" w:sz="0" w:space="0" w:color="auto"/>
            <w:right w:val="none" w:sz="0" w:space="0" w:color="auto"/>
          </w:divBdr>
        </w:div>
      </w:divsChild>
    </w:div>
    <w:div w:id="1384601206">
      <w:bodyDiv w:val="1"/>
      <w:marLeft w:val="0"/>
      <w:marRight w:val="0"/>
      <w:marTop w:val="0"/>
      <w:marBottom w:val="0"/>
      <w:divBdr>
        <w:top w:val="none" w:sz="0" w:space="0" w:color="auto"/>
        <w:left w:val="none" w:sz="0" w:space="0" w:color="auto"/>
        <w:bottom w:val="none" w:sz="0" w:space="0" w:color="auto"/>
        <w:right w:val="none" w:sz="0" w:space="0" w:color="auto"/>
      </w:divBdr>
    </w:div>
    <w:div w:id="1417289826">
      <w:bodyDiv w:val="1"/>
      <w:marLeft w:val="0"/>
      <w:marRight w:val="0"/>
      <w:marTop w:val="0"/>
      <w:marBottom w:val="0"/>
      <w:divBdr>
        <w:top w:val="none" w:sz="0" w:space="0" w:color="auto"/>
        <w:left w:val="none" w:sz="0" w:space="0" w:color="auto"/>
        <w:bottom w:val="none" w:sz="0" w:space="0" w:color="auto"/>
        <w:right w:val="none" w:sz="0" w:space="0" w:color="auto"/>
      </w:divBdr>
      <w:divsChild>
        <w:div w:id="1000625000">
          <w:marLeft w:val="0"/>
          <w:marRight w:val="0"/>
          <w:marTop w:val="0"/>
          <w:marBottom w:val="0"/>
          <w:divBdr>
            <w:top w:val="none" w:sz="0" w:space="0" w:color="auto"/>
            <w:left w:val="none" w:sz="0" w:space="0" w:color="auto"/>
            <w:bottom w:val="none" w:sz="0" w:space="0" w:color="auto"/>
            <w:right w:val="none" w:sz="0" w:space="0" w:color="auto"/>
          </w:divBdr>
        </w:div>
      </w:divsChild>
    </w:div>
    <w:div w:id="1424259056">
      <w:bodyDiv w:val="1"/>
      <w:marLeft w:val="0"/>
      <w:marRight w:val="0"/>
      <w:marTop w:val="0"/>
      <w:marBottom w:val="0"/>
      <w:divBdr>
        <w:top w:val="none" w:sz="0" w:space="0" w:color="auto"/>
        <w:left w:val="none" w:sz="0" w:space="0" w:color="auto"/>
        <w:bottom w:val="none" w:sz="0" w:space="0" w:color="auto"/>
        <w:right w:val="none" w:sz="0" w:space="0" w:color="auto"/>
      </w:divBdr>
    </w:div>
    <w:div w:id="1527717324">
      <w:bodyDiv w:val="1"/>
      <w:marLeft w:val="0"/>
      <w:marRight w:val="0"/>
      <w:marTop w:val="0"/>
      <w:marBottom w:val="0"/>
      <w:divBdr>
        <w:top w:val="none" w:sz="0" w:space="0" w:color="auto"/>
        <w:left w:val="none" w:sz="0" w:space="0" w:color="auto"/>
        <w:bottom w:val="none" w:sz="0" w:space="0" w:color="auto"/>
        <w:right w:val="none" w:sz="0" w:space="0" w:color="auto"/>
      </w:divBdr>
    </w:div>
    <w:div w:id="1564220720">
      <w:bodyDiv w:val="1"/>
      <w:marLeft w:val="0"/>
      <w:marRight w:val="0"/>
      <w:marTop w:val="0"/>
      <w:marBottom w:val="0"/>
      <w:divBdr>
        <w:top w:val="none" w:sz="0" w:space="0" w:color="auto"/>
        <w:left w:val="none" w:sz="0" w:space="0" w:color="auto"/>
        <w:bottom w:val="none" w:sz="0" w:space="0" w:color="auto"/>
        <w:right w:val="none" w:sz="0" w:space="0" w:color="auto"/>
      </w:divBdr>
      <w:divsChild>
        <w:div w:id="1572423887">
          <w:marLeft w:val="0"/>
          <w:marRight w:val="0"/>
          <w:marTop w:val="0"/>
          <w:marBottom w:val="0"/>
          <w:divBdr>
            <w:top w:val="none" w:sz="0" w:space="0" w:color="auto"/>
            <w:left w:val="none" w:sz="0" w:space="0" w:color="auto"/>
            <w:bottom w:val="none" w:sz="0" w:space="0" w:color="auto"/>
            <w:right w:val="none" w:sz="0" w:space="0" w:color="auto"/>
          </w:divBdr>
        </w:div>
      </w:divsChild>
    </w:div>
    <w:div w:id="1694303885">
      <w:bodyDiv w:val="1"/>
      <w:marLeft w:val="0"/>
      <w:marRight w:val="0"/>
      <w:marTop w:val="0"/>
      <w:marBottom w:val="0"/>
      <w:divBdr>
        <w:top w:val="none" w:sz="0" w:space="0" w:color="auto"/>
        <w:left w:val="none" w:sz="0" w:space="0" w:color="auto"/>
        <w:bottom w:val="none" w:sz="0" w:space="0" w:color="auto"/>
        <w:right w:val="none" w:sz="0" w:space="0" w:color="auto"/>
      </w:divBdr>
      <w:divsChild>
        <w:div w:id="1691181803">
          <w:marLeft w:val="0"/>
          <w:marRight w:val="0"/>
          <w:marTop w:val="0"/>
          <w:marBottom w:val="0"/>
          <w:divBdr>
            <w:top w:val="none" w:sz="0" w:space="0" w:color="auto"/>
            <w:left w:val="none" w:sz="0" w:space="0" w:color="auto"/>
            <w:bottom w:val="none" w:sz="0" w:space="0" w:color="auto"/>
            <w:right w:val="none" w:sz="0" w:space="0" w:color="auto"/>
          </w:divBdr>
        </w:div>
      </w:divsChild>
    </w:div>
    <w:div w:id="1714882035">
      <w:bodyDiv w:val="1"/>
      <w:marLeft w:val="0"/>
      <w:marRight w:val="0"/>
      <w:marTop w:val="0"/>
      <w:marBottom w:val="0"/>
      <w:divBdr>
        <w:top w:val="none" w:sz="0" w:space="0" w:color="auto"/>
        <w:left w:val="none" w:sz="0" w:space="0" w:color="auto"/>
        <w:bottom w:val="none" w:sz="0" w:space="0" w:color="auto"/>
        <w:right w:val="none" w:sz="0" w:space="0" w:color="auto"/>
      </w:divBdr>
      <w:divsChild>
        <w:div w:id="2014408301">
          <w:marLeft w:val="0"/>
          <w:marRight w:val="0"/>
          <w:marTop w:val="0"/>
          <w:marBottom w:val="0"/>
          <w:divBdr>
            <w:top w:val="none" w:sz="0" w:space="0" w:color="auto"/>
            <w:left w:val="none" w:sz="0" w:space="0" w:color="auto"/>
            <w:bottom w:val="none" w:sz="0" w:space="0" w:color="auto"/>
            <w:right w:val="none" w:sz="0" w:space="0" w:color="auto"/>
          </w:divBdr>
        </w:div>
      </w:divsChild>
    </w:div>
    <w:div w:id="1757439313">
      <w:bodyDiv w:val="1"/>
      <w:marLeft w:val="0"/>
      <w:marRight w:val="0"/>
      <w:marTop w:val="0"/>
      <w:marBottom w:val="0"/>
      <w:divBdr>
        <w:top w:val="none" w:sz="0" w:space="0" w:color="auto"/>
        <w:left w:val="none" w:sz="0" w:space="0" w:color="auto"/>
        <w:bottom w:val="none" w:sz="0" w:space="0" w:color="auto"/>
        <w:right w:val="none" w:sz="0" w:space="0" w:color="auto"/>
      </w:divBdr>
      <w:divsChild>
        <w:div w:id="589702987">
          <w:marLeft w:val="0"/>
          <w:marRight w:val="0"/>
          <w:marTop w:val="0"/>
          <w:marBottom w:val="0"/>
          <w:divBdr>
            <w:top w:val="none" w:sz="0" w:space="0" w:color="auto"/>
            <w:left w:val="none" w:sz="0" w:space="0" w:color="auto"/>
            <w:bottom w:val="none" w:sz="0" w:space="0" w:color="auto"/>
            <w:right w:val="none" w:sz="0" w:space="0" w:color="auto"/>
          </w:divBdr>
        </w:div>
      </w:divsChild>
    </w:div>
    <w:div w:id="1860967762">
      <w:bodyDiv w:val="1"/>
      <w:marLeft w:val="0"/>
      <w:marRight w:val="0"/>
      <w:marTop w:val="0"/>
      <w:marBottom w:val="0"/>
      <w:divBdr>
        <w:top w:val="none" w:sz="0" w:space="0" w:color="auto"/>
        <w:left w:val="none" w:sz="0" w:space="0" w:color="auto"/>
        <w:bottom w:val="none" w:sz="0" w:space="0" w:color="auto"/>
        <w:right w:val="none" w:sz="0" w:space="0" w:color="auto"/>
      </w:divBdr>
      <w:divsChild>
        <w:div w:id="966551479">
          <w:marLeft w:val="0"/>
          <w:marRight w:val="0"/>
          <w:marTop w:val="0"/>
          <w:marBottom w:val="0"/>
          <w:divBdr>
            <w:top w:val="none" w:sz="0" w:space="0" w:color="auto"/>
            <w:left w:val="none" w:sz="0" w:space="0" w:color="auto"/>
            <w:bottom w:val="none" w:sz="0" w:space="0" w:color="auto"/>
            <w:right w:val="none" w:sz="0" w:space="0" w:color="auto"/>
          </w:divBdr>
        </w:div>
      </w:divsChild>
    </w:div>
    <w:div w:id="1990405998">
      <w:bodyDiv w:val="1"/>
      <w:marLeft w:val="0"/>
      <w:marRight w:val="0"/>
      <w:marTop w:val="0"/>
      <w:marBottom w:val="0"/>
      <w:divBdr>
        <w:top w:val="none" w:sz="0" w:space="0" w:color="auto"/>
        <w:left w:val="none" w:sz="0" w:space="0" w:color="auto"/>
        <w:bottom w:val="none" w:sz="0" w:space="0" w:color="auto"/>
        <w:right w:val="none" w:sz="0" w:space="0" w:color="auto"/>
      </w:divBdr>
      <w:divsChild>
        <w:div w:id="1910144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7998-9094-2.ch006" TargetMode="External"/><Relationship Id="rId13" Type="http://schemas.openxmlformats.org/officeDocument/2006/relationships/hyperlink" Target="https://doi.org/10.1515/opis-2024-0006" TargetMode="External"/><Relationship Id="rId18" Type="http://schemas.openxmlformats.org/officeDocument/2006/relationships/hyperlink" Target="https://doi.org/10.1515/opis-2022-0164" TargetMode="External"/><Relationship Id="rId3" Type="http://schemas.openxmlformats.org/officeDocument/2006/relationships/styles" Target="styles.xml"/><Relationship Id="rId21" Type="http://schemas.openxmlformats.org/officeDocument/2006/relationships/hyperlink" Target="https://www.emerald.com/insight/search?q=Seema%20Vasishta" TargetMode="External"/><Relationship Id="rId7" Type="http://schemas.openxmlformats.org/officeDocument/2006/relationships/hyperlink" Target="https://www.emerald.com/insight/search?q=Prihana%20Vasishta" TargetMode="External"/><Relationship Id="rId12" Type="http://schemas.openxmlformats.org/officeDocument/2006/relationships/hyperlink" Target="https://doi.org/10.1016/j.acalib.2023.102772" TargetMode="External"/><Relationship Id="rId17" Type="http://schemas.openxmlformats.org/officeDocument/2006/relationships/hyperlink" Target="https://www.researchgate.net/publication/35810608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4018/978-1-7998-1116-9.ch008" TargetMode="External"/><Relationship Id="rId20" Type="http://schemas.openxmlformats.org/officeDocument/2006/relationships/hyperlink" Target="https://www.emerald.com/insight/search?q=Navjyoti%20Dhing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0958/ajs.10-2-2"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80/15228959.2024.2331124" TargetMode="External"/><Relationship Id="rId23" Type="http://schemas.openxmlformats.org/officeDocument/2006/relationships/hyperlink" Target="https://doi.org/10.1108/LHT-12-2023-0589" TargetMode="External"/><Relationship Id="rId10" Type="http://schemas.openxmlformats.org/officeDocument/2006/relationships/hyperlink" Target="https://doi.org/10.1108/LHT-08-2018-0105" TargetMode="External"/><Relationship Id="rId19" Type="http://schemas.openxmlformats.org/officeDocument/2006/relationships/hyperlink" Target="https://www.emerald.com/insight/search?q=Prihana%20Vasishta" TargetMode="External"/><Relationship Id="rId4" Type="http://schemas.microsoft.com/office/2007/relationships/stylesWithEffects" Target="stylesWithEffects.xml"/><Relationship Id="rId9" Type="http://schemas.openxmlformats.org/officeDocument/2006/relationships/hyperlink" Target="https://doi.org/10.1002/asi.24635" TargetMode="External"/><Relationship Id="rId14" Type="http://schemas.openxmlformats.org/officeDocument/2006/relationships/hyperlink" Target="https://doi.org/10.14429/djlit.44.02.18958" TargetMode="External"/><Relationship Id="rId22" Type="http://schemas.openxmlformats.org/officeDocument/2006/relationships/hyperlink" Target="https://www.emerald.com/insight/publication/issn/0737-8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358AB-A056-46CF-BFD5-2ECE5F541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12</Pages>
  <Words>3232</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MORE SIR</dc:creator>
  <cp:lastModifiedBy>MORE SIR</cp:lastModifiedBy>
  <cp:revision>108</cp:revision>
  <dcterms:created xsi:type="dcterms:W3CDTF">2024-09-10T08:43:00Z</dcterms:created>
  <dcterms:modified xsi:type="dcterms:W3CDTF">2024-09-14T07:41:00Z</dcterms:modified>
</cp:coreProperties>
</file>