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4CA9E" w14:textId="00E7DB7F" w:rsidR="00FF2823" w:rsidRPr="00DE2219" w:rsidRDefault="00FF282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Improving electrical conductivities of scrap melted </w:t>
      </w:r>
      <w:r w:rsidR="00DE5294" w:rsidRPr="00DE2219">
        <w:rPr>
          <w:rFonts w:ascii="Times New Roman" w:hAnsi="Times New Roman" w:cs="Times New Roman"/>
          <w:sz w:val="28"/>
          <w:szCs w:val="28"/>
        </w:rPr>
        <w:t>alumin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="00DE5294" w:rsidRPr="00DE2219">
        <w:rPr>
          <w:rFonts w:ascii="Times New Roman" w:hAnsi="Times New Roman" w:cs="Times New Roman"/>
          <w:sz w:val="28"/>
          <w:szCs w:val="28"/>
        </w:rPr>
        <w:t>m</w:t>
      </w:r>
      <w:r w:rsidRPr="00DE2219">
        <w:rPr>
          <w:rFonts w:ascii="Times New Roman" w:hAnsi="Times New Roman" w:cs="Times New Roman"/>
          <w:sz w:val="28"/>
          <w:szCs w:val="28"/>
        </w:rPr>
        <w:t xml:space="preserve"> conductor</w:t>
      </w:r>
      <w:r w:rsidR="004E7538" w:rsidRPr="00DE2219">
        <w:rPr>
          <w:rFonts w:ascii="Times New Roman" w:hAnsi="Times New Roman" w:cs="Times New Roman"/>
          <w:sz w:val="28"/>
          <w:szCs w:val="28"/>
        </w:rPr>
        <w:t xml:space="preserve"> by pre-melt </w:t>
      </w:r>
      <w:r w:rsidR="008E6564" w:rsidRPr="00DE2219">
        <w:rPr>
          <w:rFonts w:ascii="Times New Roman" w:hAnsi="Times New Roman" w:cs="Times New Roman"/>
          <w:sz w:val="28"/>
          <w:szCs w:val="28"/>
        </w:rPr>
        <w:t>treatment.</w:t>
      </w:r>
    </w:p>
    <w:p w14:paraId="5151E432" w14:textId="3744FC2A" w:rsidR="00283D35" w:rsidRPr="00DE2219" w:rsidRDefault="00283D35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Abstract </w:t>
      </w:r>
    </w:p>
    <w:p w14:paraId="6597CDF8" w14:textId="2A1B72B1" w:rsidR="00C506A1" w:rsidRDefault="004E7A7C">
      <w:pPr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 xml:space="preserve">This review article provides an </w:t>
      </w:r>
      <w:r w:rsidR="008E6564" w:rsidRPr="00DE2219">
        <w:rPr>
          <w:rFonts w:ascii="Times New Roman" w:hAnsi="Times New Roman" w:cs="Times New Roman"/>
          <w:sz w:val="24"/>
          <w:szCs w:val="24"/>
        </w:rPr>
        <w:t>overview of</w:t>
      </w:r>
      <w:r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>how to improve the electrical conductivity of scrap melted aluminum conductor by using several types of pre-melt treatments in the</w:t>
      </w:r>
      <w:r w:rsidR="00503662" w:rsidRPr="00DE2219">
        <w:rPr>
          <w:rFonts w:ascii="Times New Roman" w:hAnsi="Times New Roman" w:cs="Times New Roman"/>
          <w:sz w:val="24"/>
          <w:szCs w:val="24"/>
        </w:rPr>
        <w:t xml:space="preserve"> cable industry</w:t>
      </w:r>
      <w:r w:rsidR="00877ECF" w:rsidRPr="00DE2219">
        <w:rPr>
          <w:rFonts w:ascii="Times New Roman" w:hAnsi="Times New Roman" w:cs="Times New Roman"/>
          <w:sz w:val="24"/>
          <w:szCs w:val="24"/>
        </w:rPr>
        <w:t xml:space="preserve">. 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This pre-melt treatment </w:t>
      </w:r>
      <w:r w:rsidR="00C506A1">
        <w:rPr>
          <w:rFonts w:ascii="Times New Roman" w:hAnsi="Times New Roman" w:cs="Times New Roman"/>
          <w:sz w:val="24"/>
          <w:szCs w:val="24"/>
        </w:rPr>
        <w:t>alone cannot achieve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 high</w:t>
      </w:r>
      <w:r w:rsidR="00C506A1">
        <w:rPr>
          <w:rFonts w:ascii="Times New Roman" w:hAnsi="Times New Roman" w:cs="Times New Roman"/>
          <w:sz w:val="24"/>
          <w:szCs w:val="24"/>
        </w:rPr>
        <w:t>-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purity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 from scraps</w:t>
      </w:r>
      <w:r w:rsidR="00C506A1">
        <w:rPr>
          <w:rFonts w:ascii="Times New Roman" w:hAnsi="Times New Roman" w:cs="Times New Roman"/>
          <w:sz w:val="24"/>
          <w:szCs w:val="24"/>
        </w:rPr>
        <w:t>. However,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 combining </w:t>
      </w:r>
      <w:r w:rsidR="00C506A1">
        <w:rPr>
          <w:rFonts w:ascii="Times New Roman" w:hAnsi="Times New Roman" w:cs="Times New Roman"/>
          <w:sz w:val="24"/>
          <w:szCs w:val="24"/>
        </w:rPr>
        <w:t xml:space="preserve">it </w:t>
      </w:r>
      <w:r w:rsidR="00280C97" w:rsidRPr="00DE2219">
        <w:rPr>
          <w:rFonts w:ascii="Times New Roman" w:hAnsi="Times New Roman" w:cs="Times New Roman"/>
          <w:sz w:val="24"/>
          <w:szCs w:val="24"/>
        </w:rPr>
        <w:t>with in-melt treatment</w:t>
      </w:r>
      <w:r w:rsidR="00C506A1">
        <w:rPr>
          <w:rFonts w:ascii="Times New Roman" w:hAnsi="Times New Roman" w:cs="Times New Roman"/>
          <w:sz w:val="24"/>
          <w:szCs w:val="24"/>
        </w:rPr>
        <w:t>,</w:t>
      </w:r>
      <w:r w:rsidR="00280C97" w:rsidRPr="00DE2219">
        <w:rPr>
          <w:rFonts w:ascii="Times New Roman" w:hAnsi="Times New Roman" w:cs="Times New Roman"/>
          <w:sz w:val="24"/>
          <w:szCs w:val="24"/>
        </w:rPr>
        <w:t xml:space="preserve"> which </w:t>
      </w:r>
      <w:r w:rsidR="00C506A1">
        <w:rPr>
          <w:rFonts w:ascii="Times New Roman" w:hAnsi="Times New Roman" w:cs="Times New Roman"/>
          <w:sz w:val="24"/>
          <w:szCs w:val="24"/>
        </w:rPr>
        <w:t xml:space="preserve">uses different fluxing chemicals and gases, we can produce high-purity </w:t>
      </w:r>
      <w:r w:rsidR="00DE5294">
        <w:rPr>
          <w:rFonts w:ascii="Times New Roman" w:hAnsi="Times New Roman" w:cs="Times New Roman"/>
          <w:sz w:val="24"/>
          <w:szCs w:val="24"/>
        </w:rPr>
        <w:t>aluminum</w:t>
      </w:r>
      <w:r w:rsidR="00C506A1">
        <w:rPr>
          <w:rFonts w:ascii="Times New Roman" w:hAnsi="Times New Roman" w:cs="Times New Roman"/>
          <w:sz w:val="24"/>
          <w:szCs w:val="24"/>
        </w:rPr>
        <w:t xml:space="preserve"> from aluminium scrap</w:t>
      </w:r>
      <w:r w:rsidR="003B2645" w:rsidRPr="00DE2219">
        <w:rPr>
          <w:rFonts w:ascii="Times New Roman" w:hAnsi="Times New Roman" w:cs="Times New Roman"/>
          <w:sz w:val="24"/>
          <w:szCs w:val="24"/>
        </w:rPr>
        <w:t xml:space="preserve">. 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The </w:t>
      </w:r>
      <w:r w:rsidR="00C506A1">
        <w:rPr>
          <w:rFonts w:ascii="Times New Roman" w:eastAsiaTheme="majorEastAsia" w:hAnsi="Times New Roman" w:cs="Times New Roman"/>
          <w:bCs/>
          <w:sz w:val="24"/>
          <w:szCs w:val="24"/>
        </w:rPr>
        <w:t>energy consideration of the melt process dictates removing unwanted elements in the scrap stream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Compared to many metals, </w:t>
      </w:r>
      <w:r w:rsidR="00DE5294" w:rsidRPr="00DE2219">
        <w:rPr>
          <w:rFonts w:ascii="Times New Roman" w:eastAsiaTheme="majorEastAsia" w:hAnsi="Times New Roman" w:cs="Times New Roman"/>
          <w:bCs/>
          <w:sz w:val="24"/>
          <w:szCs w:val="24"/>
        </w:rPr>
        <w:t>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u</w:t>
      </w:r>
      <w:r w:rsidR="00DE5294" w:rsidRPr="00DE2219">
        <w:rPr>
          <w:rFonts w:ascii="Times New Roman" w:eastAsiaTheme="majorEastAsia" w:hAnsi="Times New Roman" w:cs="Times New Roman"/>
          <w:bCs/>
          <w:sz w:val="24"/>
          <w:szCs w:val="24"/>
        </w:rPr>
        <w:t>m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presents a high degree of difficulty in </w:t>
      </w:r>
      <w:r w:rsidR="00C506A1">
        <w:rPr>
          <w:rFonts w:ascii="Times New Roman" w:eastAsiaTheme="majorEastAsia" w:hAnsi="Times New Roman" w:cs="Times New Roman"/>
          <w:bCs/>
          <w:sz w:val="24"/>
          <w:szCs w:val="24"/>
        </w:rPr>
        <w:t>removing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tramp elements</w:t>
      </w:r>
      <w:r w:rsidR="00F561A7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during melting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14:paraId="6C8AA40F" w14:textId="1A26AE29" w:rsidR="004E7A7C" w:rsidRPr="00DE2219" w:rsidRDefault="001E413D">
      <w:pPr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Therefore, with no simple thermodynamic solution, producers must identify strategies throughout the production process to mitigate this elemental accumulation. There are a variety of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solutions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to deal with the negative impact o</w:t>
      </w:r>
      <w:r w:rsidR="00C506A1">
        <w:rPr>
          <w:rFonts w:ascii="Times New Roman" w:eastAsiaTheme="majorEastAsia" w:hAnsi="Times New Roman" w:cs="Times New Roman"/>
          <w:bCs/>
          <w:sz w:val="24"/>
          <w:szCs w:val="24"/>
        </w:rPr>
        <w:t>f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recycling due to </w:t>
      </w:r>
      <w:r w:rsidR="00C506A1">
        <w:rPr>
          <w:rFonts w:ascii="Times New Roman" w:eastAsiaTheme="majorEastAsia" w:hAnsi="Times New Roman" w:cs="Times New Roman"/>
          <w:bCs/>
          <w:sz w:val="24"/>
          <w:szCs w:val="24"/>
        </w:rPr>
        <w:t xml:space="preserve">the 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accumulation of undesired elements, such as a trade-off between cost and improvement in scrap recycling </w:t>
      </w:r>
      <w:r w:rsidR="00F561A7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potential. </w:t>
      </w:r>
      <w:r w:rsidR="00F561A7" w:rsidRPr="00DE2219">
        <w:rPr>
          <w:rFonts w:ascii="Times New Roman" w:hAnsi="Times New Roman" w:cs="Times New Roman"/>
          <w:sz w:val="24"/>
          <w:szCs w:val="24"/>
        </w:rPr>
        <w:t>P</w:t>
      </w:r>
      <w:r w:rsidR="00955C9A" w:rsidRPr="00DE2219">
        <w:rPr>
          <w:rFonts w:ascii="Times New Roman" w:hAnsi="Times New Roman" w:cs="Times New Roman"/>
          <w:sz w:val="24"/>
          <w:szCs w:val="24"/>
        </w:rPr>
        <w:t>re-melt treatment is critical to achiev</w:t>
      </w:r>
      <w:r w:rsidR="00C506A1">
        <w:rPr>
          <w:rFonts w:ascii="Times New Roman" w:hAnsi="Times New Roman" w:cs="Times New Roman"/>
          <w:sz w:val="24"/>
          <w:szCs w:val="24"/>
        </w:rPr>
        <w:t>ing</w:t>
      </w:r>
      <w:r w:rsidR="00955C9A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="00955C9A" w:rsidRPr="00DE2219">
        <w:rPr>
          <w:rFonts w:ascii="Times New Roman" w:hAnsi="Times New Roman" w:cs="Times New Roman"/>
          <w:sz w:val="24"/>
          <w:szCs w:val="24"/>
        </w:rPr>
        <w:t xml:space="preserve">desired purity </w:t>
      </w:r>
      <w:r w:rsidR="00476108" w:rsidRPr="00DE2219">
        <w:rPr>
          <w:rFonts w:ascii="Times New Roman" w:hAnsi="Times New Roman" w:cs="Times New Roman"/>
          <w:sz w:val="24"/>
          <w:szCs w:val="24"/>
        </w:rPr>
        <w:t>with the combination of in-melt treatment</w:t>
      </w:r>
      <w:r w:rsidR="00C506A1">
        <w:rPr>
          <w:rFonts w:ascii="Times New Roman" w:hAnsi="Times New Roman" w:cs="Times New Roman"/>
          <w:sz w:val="24"/>
          <w:szCs w:val="24"/>
        </w:rPr>
        <w:t>. O</w:t>
      </w:r>
      <w:r w:rsidR="00955C9A" w:rsidRPr="00DE2219">
        <w:rPr>
          <w:rFonts w:ascii="Times New Roman" w:hAnsi="Times New Roman" w:cs="Times New Roman"/>
          <w:sz w:val="24"/>
          <w:szCs w:val="24"/>
        </w:rPr>
        <w:t xml:space="preserve">nce high impurity enters </w:t>
      </w:r>
      <w:r w:rsidR="00C506A1">
        <w:rPr>
          <w:rFonts w:ascii="Times New Roman" w:hAnsi="Times New Roman" w:cs="Times New Roman"/>
          <w:sz w:val="24"/>
          <w:szCs w:val="24"/>
        </w:rPr>
        <w:t>the</w:t>
      </w:r>
      <w:r w:rsidR="00955C9A" w:rsidRPr="00DE2219">
        <w:rPr>
          <w:rFonts w:ascii="Times New Roman" w:hAnsi="Times New Roman" w:cs="Times New Roman"/>
          <w:sz w:val="24"/>
          <w:szCs w:val="24"/>
        </w:rPr>
        <w:t xml:space="preserve"> melting process</w:t>
      </w:r>
      <w:r w:rsidR="00C506A1">
        <w:rPr>
          <w:rFonts w:ascii="Times New Roman" w:hAnsi="Times New Roman" w:cs="Times New Roman"/>
          <w:sz w:val="24"/>
          <w:szCs w:val="24"/>
        </w:rPr>
        <w:t>, it becomes difficult to purify, and we can</w:t>
      </w:r>
      <w:r w:rsidR="00955C9A" w:rsidRPr="00DE2219">
        <w:rPr>
          <w:rFonts w:ascii="Times New Roman" w:hAnsi="Times New Roman" w:cs="Times New Roman"/>
          <w:sz w:val="24"/>
          <w:szCs w:val="24"/>
        </w:rPr>
        <w:t xml:space="preserve"> ease in-melt treatment by using </w:t>
      </w:r>
      <w:r w:rsidR="00476108" w:rsidRPr="00DE2219">
        <w:rPr>
          <w:rFonts w:ascii="Times New Roman" w:hAnsi="Times New Roman" w:cs="Times New Roman"/>
          <w:sz w:val="24"/>
          <w:szCs w:val="24"/>
        </w:rPr>
        <w:t xml:space="preserve">this </w:t>
      </w:r>
      <w:r w:rsidR="00503662" w:rsidRPr="00DE2219">
        <w:rPr>
          <w:rFonts w:ascii="Times New Roman" w:hAnsi="Times New Roman" w:cs="Times New Roman"/>
          <w:sz w:val="24"/>
          <w:szCs w:val="24"/>
        </w:rPr>
        <w:t xml:space="preserve">pr-melt treatment.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877ECF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>is the most widely used nonferrous metal for many applications, such as electrical conductivity applications, foil, beverage cans, cooking and food processing, architectural structures, and boats and</w:t>
      </w:r>
      <w:r w:rsidR="00476108" w:rsidRPr="00DE2219">
        <w:rPr>
          <w:rFonts w:ascii="Times New Roman" w:hAnsi="Times New Roman" w:cs="Times New Roman"/>
          <w:sz w:val="24"/>
          <w:szCs w:val="24"/>
        </w:rPr>
        <w:t xml:space="preserve"> aircraft</w:t>
      </w:r>
      <w:r w:rsidR="00877ECF" w:rsidRPr="00DE2219">
        <w:rPr>
          <w:rFonts w:ascii="Times New Roman" w:hAnsi="Times New Roman" w:cs="Times New Roman"/>
          <w:sz w:val="24"/>
          <w:szCs w:val="24"/>
        </w:rPr>
        <w:t xml:space="preserve"> due to its low density and high conductivity </w:t>
      </w:r>
      <w:r w:rsidR="00E648F4" w:rsidRPr="00DE2219">
        <w:rPr>
          <w:rFonts w:ascii="Times New Roman" w:hAnsi="Times New Roman" w:cs="Times New Roman"/>
          <w:sz w:val="24"/>
          <w:szCs w:val="24"/>
        </w:rPr>
        <w:t xml:space="preserve">properties.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E648F4" w:rsidRPr="00DE2219">
        <w:rPr>
          <w:rFonts w:ascii="Times New Roman" w:hAnsi="Times New Roman" w:cs="Times New Roman"/>
          <w:sz w:val="24"/>
          <w:szCs w:val="24"/>
        </w:rPr>
        <w:t xml:space="preserve"> can be produced from two types of sources</w:t>
      </w:r>
      <w:r w:rsidR="00C506A1">
        <w:rPr>
          <w:rFonts w:ascii="Times New Roman" w:hAnsi="Times New Roman" w:cs="Times New Roman"/>
          <w:sz w:val="24"/>
          <w:szCs w:val="24"/>
        </w:rPr>
        <w:t>:</w:t>
      </w:r>
      <w:r w:rsidR="00E648F4" w:rsidRPr="00DE2219">
        <w:rPr>
          <w:rFonts w:ascii="Times New Roman" w:hAnsi="Times New Roman" w:cs="Times New Roman"/>
          <w:sz w:val="24"/>
          <w:szCs w:val="24"/>
        </w:rPr>
        <w:t xml:space="preserve"> from its ore and scrapes. Due to its </w:t>
      </w:r>
      <w:r w:rsidR="008E6564" w:rsidRPr="00DE2219">
        <w:rPr>
          <w:rFonts w:ascii="Times New Roman" w:hAnsi="Times New Roman" w:cs="Times New Roman"/>
          <w:sz w:val="24"/>
          <w:szCs w:val="24"/>
        </w:rPr>
        <w:t>wide</w:t>
      </w:r>
      <w:r w:rsidR="00E648F4" w:rsidRPr="00DE2219">
        <w:rPr>
          <w:rFonts w:ascii="Times New Roman" w:hAnsi="Times New Roman" w:cs="Times New Roman"/>
          <w:sz w:val="24"/>
          <w:szCs w:val="24"/>
        </w:rPr>
        <w:t xml:space="preserve"> usage</w:t>
      </w:r>
      <w:r w:rsidR="00C506A1">
        <w:rPr>
          <w:rFonts w:ascii="Times New Roman" w:hAnsi="Times New Roman" w:cs="Times New Roman"/>
          <w:sz w:val="24"/>
          <w:szCs w:val="24"/>
        </w:rPr>
        <w:t>, the availability of aluminum scraps is high enough, and this recycling has many</w:t>
      </w:r>
      <w:r w:rsidR="00B46B55" w:rsidRPr="00DE2219">
        <w:rPr>
          <w:rFonts w:ascii="Times New Roman" w:hAnsi="Times New Roman" w:cs="Times New Roman"/>
          <w:sz w:val="24"/>
          <w:szCs w:val="24"/>
        </w:rPr>
        <w:t xml:space="preserve"> environmental and economic benefits. </w:t>
      </w:r>
      <w:r w:rsidR="00C63644" w:rsidRPr="00DE2219">
        <w:rPr>
          <w:rFonts w:ascii="Times New Roman" w:hAnsi="Times New Roman" w:cs="Times New Roman"/>
          <w:sz w:val="24"/>
          <w:szCs w:val="24"/>
        </w:rPr>
        <w:t>However,</w:t>
      </w:r>
      <w:r w:rsidR="00B46B55" w:rsidRPr="00DE2219">
        <w:rPr>
          <w:rFonts w:ascii="Times New Roman" w:hAnsi="Times New Roman" w:cs="Times New Roman"/>
          <w:sz w:val="24"/>
          <w:szCs w:val="24"/>
        </w:rPr>
        <w:t xml:space="preserve"> the presence of deleterious impurities in recycled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B46B55" w:rsidRPr="00DE2219">
        <w:rPr>
          <w:rFonts w:ascii="Times New Roman" w:hAnsi="Times New Roman" w:cs="Times New Roman"/>
          <w:sz w:val="24"/>
          <w:szCs w:val="24"/>
        </w:rPr>
        <w:t xml:space="preserve"> is the main drawback</w:t>
      </w:r>
      <w:r w:rsidR="00C506A1">
        <w:rPr>
          <w:rFonts w:ascii="Times New Roman" w:hAnsi="Times New Roman" w:cs="Times New Roman"/>
          <w:sz w:val="24"/>
          <w:szCs w:val="24"/>
        </w:rPr>
        <w:t>,</w:t>
      </w:r>
      <w:r w:rsidR="00B46B55" w:rsidRPr="00DE2219">
        <w:rPr>
          <w:rFonts w:ascii="Times New Roman" w:hAnsi="Times New Roman" w:cs="Times New Roman"/>
          <w:sz w:val="24"/>
          <w:szCs w:val="24"/>
        </w:rPr>
        <w:t xml:space="preserve"> especially for electrical application</w:t>
      </w:r>
      <w:r w:rsidR="00C506A1">
        <w:rPr>
          <w:rFonts w:ascii="Times New Roman" w:hAnsi="Times New Roman" w:cs="Times New Roman"/>
          <w:sz w:val="24"/>
          <w:szCs w:val="24"/>
        </w:rPr>
        <w:t>s,</w:t>
      </w:r>
      <w:r w:rsidR="00B46B55" w:rsidRPr="00DE2219">
        <w:rPr>
          <w:rFonts w:ascii="Times New Roman" w:hAnsi="Times New Roman" w:cs="Times New Roman"/>
          <w:sz w:val="24"/>
          <w:szCs w:val="24"/>
        </w:rPr>
        <w:t xml:space="preserve"> since electrical conductivity property highly depends on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="00B46B55" w:rsidRPr="00DE2219">
        <w:rPr>
          <w:rFonts w:ascii="Times New Roman" w:hAnsi="Times New Roman" w:cs="Times New Roman"/>
          <w:sz w:val="24"/>
          <w:szCs w:val="24"/>
        </w:rPr>
        <w:t>purities of the materials.</w:t>
      </w:r>
      <w:r w:rsidR="00804B26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>Several</w:t>
      </w:r>
      <w:r w:rsidR="00804B26" w:rsidRPr="00DE2219">
        <w:rPr>
          <w:rFonts w:ascii="Times New Roman" w:hAnsi="Times New Roman" w:cs="Times New Roman"/>
          <w:sz w:val="24"/>
          <w:szCs w:val="24"/>
        </w:rPr>
        <w:t xml:space="preserve"> studies and literature suggest that accumulati</w:t>
      </w:r>
      <w:r w:rsidR="00C506A1">
        <w:rPr>
          <w:rFonts w:ascii="Times New Roman" w:hAnsi="Times New Roman" w:cs="Times New Roman"/>
          <w:sz w:val="24"/>
          <w:szCs w:val="24"/>
        </w:rPr>
        <w:t>ng unwanted elements is a growing problem, and removing</w:t>
      </w:r>
      <w:r w:rsidR="00804B26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FA678B" w:rsidRPr="00DE2219">
        <w:rPr>
          <w:rFonts w:ascii="Times New Roman" w:hAnsi="Times New Roman" w:cs="Times New Roman"/>
          <w:sz w:val="24"/>
          <w:szCs w:val="24"/>
        </w:rPr>
        <w:t>unwanted elements in the scrap stream is dictated by energy consideration of the melt</w:t>
      </w:r>
      <w:r w:rsidR="00C506A1">
        <w:rPr>
          <w:rFonts w:ascii="Times New Roman" w:hAnsi="Times New Roman" w:cs="Times New Roman"/>
          <w:sz w:val="24"/>
          <w:szCs w:val="24"/>
        </w:rPr>
        <w:t>ing</w:t>
      </w:r>
      <w:r w:rsidR="00FA678B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process. </w:t>
      </w:r>
      <w:r w:rsidR="00496C6A" w:rsidRPr="00DE2219">
        <w:rPr>
          <w:rFonts w:ascii="Times New Roman" w:hAnsi="Times New Roman" w:cs="Times New Roman"/>
          <w:sz w:val="24"/>
          <w:szCs w:val="24"/>
        </w:rPr>
        <w:t>Today</w:t>
      </w:r>
      <w:r w:rsidR="00C506A1">
        <w:rPr>
          <w:rFonts w:ascii="Times New Roman" w:hAnsi="Times New Roman" w:cs="Times New Roman"/>
          <w:sz w:val="24"/>
          <w:szCs w:val="24"/>
        </w:rPr>
        <w:t>, most industries use</w:t>
      </w:r>
      <w:r w:rsidR="00496C6A" w:rsidRPr="00DE2219">
        <w:rPr>
          <w:rFonts w:ascii="Times New Roman" w:hAnsi="Times New Roman" w:cs="Times New Roman"/>
          <w:sz w:val="24"/>
          <w:szCs w:val="24"/>
        </w:rPr>
        <w:t xml:space="preserve"> dilution scraps with primary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496C6A" w:rsidRPr="00DE2219">
        <w:rPr>
          <w:rFonts w:ascii="Times New Roman" w:hAnsi="Times New Roman" w:cs="Times New Roman"/>
          <w:sz w:val="24"/>
          <w:szCs w:val="24"/>
        </w:rPr>
        <w:t xml:space="preserve"> to decrease the effects of impurities. There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 are </w:t>
      </w:r>
      <w:r w:rsidR="008E6564" w:rsidRPr="00DE2219">
        <w:rPr>
          <w:rFonts w:ascii="Times New Roman" w:hAnsi="Times New Roman" w:cs="Times New Roman"/>
          <w:sz w:val="24"/>
          <w:szCs w:val="24"/>
        </w:rPr>
        <w:t>a variety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 of solutions to deal with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accumulation of undesired elements </w:t>
      </w:r>
      <w:r w:rsidR="00C506A1">
        <w:rPr>
          <w:rFonts w:ascii="Times New Roman" w:hAnsi="Times New Roman" w:cs="Times New Roman"/>
          <w:sz w:val="24"/>
          <w:szCs w:val="24"/>
        </w:rPr>
        <w:t>that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8E6564" w:rsidRPr="00DE2219">
        <w:rPr>
          <w:rFonts w:ascii="Times New Roman" w:hAnsi="Times New Roman" w:cs="Times New Roman"/>
          <w:sz w:val="24"/>
          <w:szCs w:val="24"/>
        </w:rPr>
        <w:t>apply</w:t>
      </w:r>
      <w:r w:rsidR="00C63644" w:rsidRPr="00DE2219">
        <w:rPr>
          <w:rFonts w:ascii="Times New Roman" w:hAnsi="Times New Roman" w:cs="Times New Roman"/>
          <w:sz w:val="24"/>
          <w:szCs w:val="24"/>
        </w:rPr>
        <w:t xml:space="preserve"> before melting and </w:t>
      </w:r>
      <w:r w:rsidR="006C0679" w:rsidRPr="00DE2219">
        <w:rPr>
          <w:rFonts w:ascii="Times New Roman" w:hAnsi="Times New Roman" w:cs="Times New Roman"/>
          <w:sz w:val="24"/>
          <w:szCs w:val="24"/>
        </w:rPr>
        <w:t xml:space="preserve">in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="006C0679" w:rsidRPr="00DE2219">
        <w:rPr>
          <w:rFonts w:ascii="Times New Roman" w:hAnsi="Times New Roman" w:cs="Times New Roman"/>
          <w:sz w:val="24"/>
          <w:szCs w:val="24"/>
        </w:rPr>
        <w:t xml:space="preserve">melting process. This work provides an overview of </w:t>
      </w:r>
      <w:r w:rsidR="00C506A1">
        <w:rPr>
          <w:rFonts w:ascii="Times New Roman" w:hAnsi="Times New Roman" w:cs="Times New Roman"/>
          <w:sz w:val="24"/>
          <w:szCs w:val="24"/>
        </w:rPr>
        <w:t xml:space="preserve">methods for </w:t>
      </w:r>
      <w:r w:rsidR="006C0679" w:rsidRPr="00DE2219">
        <w:rPr>
          <w:rFonts w:ascii="Times New Roman" w:hAnsi="Times New Roman" w:cs="Times New Roman"/>
          <w:sz w:val="24"/>
          <w:szCs w:val="24"/>
        </w:rPr>
        <w:t xml:space="preserve">removing unwanted elements from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6C0679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162B16" w:rsidRPr="00DE2219">
        <w:rPr>
          <w:rFonts w:ascii="Times New Roman" w:hAnsi="Times New Roman" w:cs="Times New Roman"/>
          <w:sz w:val="24"/>
          <w:szCs w:val="24"/>
        </w:rPr>
        <w:t>scraps before</w:t>
      </w:r>
      <w:r w:rsidR="00B46945" w:rsidRPr="00DE2219">
        <w:rPr>
          <w:rFonts w:ascii="Times New Roman" w:hAnsi="Times New Roman" w:cs="Times New Roman"/>
          <w:sz w:val="24"/>
          <w:szCs w:val="24"/>
        </w:rPr>
        <w:t xml:space="preserve"> melting</w:t>
      </w:r>
      <w:r w:rsidR="00C506A1">
        <w:rPr>
          <w:rFonts w:ascii="Times New Roman" w:hAnsi="Times New Roman" w:cs="Times New Roman"/>
          <w:sz w:val="24"/>
          <w:szCs w:val="24"/>
        </w:rPr>
        <w:t>,</w:t>
      </w:r>
      <w:r w:rsidR="0087750A" w:rsidRPr="00DE2219">
        <w:rPr>
          <w:rFonts w:ascii="Times New Roman" w:hAnsi="Times New Roman" w:cs="Times New Roman"/>
          <w:sz w:val="24"/>
          <w:szCs w:val="24"/>
        </w:rPr>
        <w:t xml:space="preserve"> specifically for electrical conductivity application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r w:rsidR="0087750A" w:rsidRPr="00DE2219">
        <w:rPr>
          <w:rFonts w:ascii="Times New Roman" w:hAnsi="Times New Roman" w:cs="Times New Roman"/>
          <w:sz w:val="24"/>
          <w:szCs w:val="24"/>
        </w:rPr>
        <w:t>.</w:t>
      </w:r>
    </w:p>
    <w:p w14:paraId="3831C6CC" w14:textId="49B33267" w:rsidR="00F561A7" w:rsidRPr="00DE2219" w:rsidRDefault="00F561A7">
      <w:pPr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>Keywords</w:t>
      </w:r>
      <w:r w:rsidR="00C506A1">
        <w:rPr>
          <w:rFonts w:ascii="Times New Roman" w:hAnsi="Times New Roman" w:cs="Times New Roman"/>
          <w:sz w:val="24"/>
          <w:szCs w:val="24"/>
        </w:rPr>
        <w:t>:</w:t>
      </w:r>
      <w:r w:rsidRPr="00DE2219">
        <w:rPr>
          <w:rFonts w:ascii="Times New Roman" w:hAnsi="Times New Roman" w:cs="Times New Roman"/>
          <w:sz w:val="24"/>
          <w:szCs w:val="24"/>
        </w:rPr>
        <w:t xml:space="preserve"> scraps, conductivity, pre-melt treatment, resistivity, impurity</w:t>
      </w:r>
    </w:p>
    <w:p w14:paraId="02D23347" w14:textId="77777777" w:rsidR="004D67C1" w:rsidRPr="00DE2219" w:rsidRDefault="004D67C1">
      <w:pPr>
        <w:rPr>
          <w:rFonts w:ascii="Times New Roman" w:hAnsi="Times New Roman" w:cs="Times New Roman"/>
          <w:sz w:val="28"/>
          <w:szCs w:val="28"/>
        </w:rPr>
      </w:pPr>
    </w:p>
    <w:p w14:paraId="5AEB08BC" w14:textId="23FDD502" w:rsidR="004D67C1" w:rsidRPr="00DE2219" w:rsidRDefault="004D67C1">
      <w:pPr>
        <w:rPr>
          <w:rFonts w:ascii="Times New Roman" w:hAnsi="Times New Roman" w:cs="Times New Roman"/>
          <w:sz w:val="28"/>
          <w:szCs w:val="28"/>
        </w:rPr>
      </w:pPr>
    </w:p>
    <w:p w14:paraId="5BE16971" w14:textId="71970B55" w:rsidR="00F561A7" w:rsidRPr="00DE2219" w:rsidRDefault="00F561A7">
      <w:pPr>
        <w:rPr>
          <w:rFonts w:ascii="Times New Roman" w:hAnsi="Times New Roman" w:cs="Times New Roman"/>
          <w:sz w:val="28"/>
          <w:szCs w:val="28"/>
        </w:rPr>
      </w:pPr>
    </w:p>
    <w:p w14:paraId="4A9AC2AD" w14:textId="2E2B37FF" w:rsidR="00F561A7" w:rsidRPr="00DE2219" w:rsidRDefault="00F561A7">
      <w:pPr>
        <w:rPr>
          <w:rFonts w:ascii="Times New Roman" w:hAnsi="Times New Roman" w:cs="Times New Roman"/>
          <w:sz w:val="28"/>
          <w:szCs w:val="28"/>
        </w:rPr>
      </w:pPr>
    </w:p>
    <w:p w14:paraId="4B10009C" w14:textId="3FF44BBF" w:rsidR="00F561A7" w:rsidRPr="00DE2219" w:rsidRDefault="00F561A7">
      <w:pPr>
        <w:rPr>
          <w:rFonts w:ascii="Times New Roman" w:hAnsi="Times New Roman" w:cs="Times New Roman"/>
          <w:sz w:val="28"/>
          <w:szCs w:val="28"/>
        </w:rPr>
      </w:pPr>
    </w:p>
    <w:p w14:paraId="1A0AA785" w14:textId="77777777" w:rsidR="00F561A7" w:rsidRPr="00DE2219" w:rsidRDefault="00F561A7">
      <w:pPr>
        <w:rPr>
          <w:rFonts w:ascii="Times New Roman" w:hAnsi="Times New Roman" w:cs="Times New Roman"/>
          <w:sz w:val="28"/>
          <w:szCs w:val="28"/>
        </w:rPr>
      </w:pPr>
    </w:p>
    <w:p w14:paraId="1446C87A" w14:textId="05BAF508" w:rsidR="007640E4" w:rsidRPr="00DE2219" w:rsidRDefault="007640E4">
      <w:pPr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 xml:space="preserve">Introduction </w:t>
      </w:r>
    </w:p>
    <w:p w14:paraId="6DE24528" w14:textId="7EF322EA" w:rsidR="00BB37FF" w:rsidRPr="00DE2219" w:rsidRDefault="006062D9" w:rsidP="00BB37FF">
      <w:pPr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>A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luminum is the second most plentiful and is the most widely used nonferrous metallic element on the earth.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 and alumin</w:t>
      </w:r>
      <w:r w:rsidR="00C506A1">
        <w:rPr>
          <w:rFonts w:ascii="Times New Roman" w:hAnsi="Times New Roman" w:cs="Times New Roman"/>
          <w:sz w:val="24"/>
          <w:szCs w:val="24"/>
        </w:rPr>
        <w:t>i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um alloy </w:t>
      </w:r>
      <w:r w:rsidR="008E6564" w:rsidRPr="00DE2219">
        <w:rPr>
          <w:rFonts w:ascii="Times New Roman" w:hAnsi="Times New Roman" w:cs="Times New Roman"/>
          <w:sz w:val="24"/>
          <w:szCs w:val="24"/>
        </w:rPr>
        <w:t>are used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 for foil, beverage cans, cooking and food processing, architectural and electrical application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r w:rsidR="00205FFA" w:rsidRPr="00DE2219">
        <w:rPr>
          <w:rFonts w:ascii="Times New Roman" w:hAnsi="Times New Roman" w:cs="Times New Roman"/>
          <w:sz w:val="24"/>
          <w:szCs w:val="24"/>
        </w:rPr>
        <w:t>, and structure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 for boats, aircraft and </w:t>
      </w:r>
      <w:r w:rsidR="00C506A1">
        <w:rPr>
          <w:rFonts w:ascii="Times New Roman" w:hAnsi="Times New Roman" w:cs="Times New Roman"/>
          <w:sz w:val="24"/>
          <w:szCs w:val="24"/>
        </w:rPr>
        <w:t>other transportation types</w:t>
      </w:r>
      <w:r w:rsidR="00205FFA" w:rsidRPr="00DE2219">
        <w:rPr>
          <w:rFonts w:ascii="Times New Roman" w:hAnsi="Times New Roman" w:cs="Times New Roman"/>
          <w:sz w:val="24"/>
          <w:szCs w:val="24"/>
        </w:rPr>
        <w:t xml:space="preserve">. Aluminum has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="00205FFA" w:rsidRPr="00DE2219">
        <w:rPr>
          <w:rFonts w:ascii="Times New Roman" w:hAnsi="Times New Roman" w:cs="Times New Roman"/>
          <w:sz w:val="24"/>
          <w:szCs w:val="24"/>
        </w:rPr>
        <w:t>highest corrosion resistance because of naturally occurring surface oxide film</w:t>
      </w:r>
      <w:r w:rsidRPr="00DE2219">
        <w:rPr>
          <w:rFonts w:ascii="Times New Roman" w:hAnsi="Times New Roman" w:cs="Times New Roman"/>
          <w:sz w:val="24"/>
          <w:szCs w:val="24"/>
        </w:rPr>
        <w:t>s (Al</w:t>
      </w:r>
      <w:r w:rsidRPr="00DE221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E2219">
        <w:rPr>
          <w:rFonts w:ascii="Times New Roman" w:hAnsi="Times New Roman" w:cs="Times New Roman"/>
          <w:sz w:val="24"/>
          <w:szCs w:val="24"/>
        </w:rPr>
        <w:t>O</w:t>
      </w:r>
      <w:r w:rsidRPr="00DE221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DE2219">
        <w:rPr>
          <w:rFonts w:ascii="Times New Roman" w:hAnsi="Times New Roman" w:cs="Times New Roman"/>
          <w:sz w:val="24"/>
          <w:szCs w:val="24"/>
        </w:rPr>
        <w:t>)</w:t>
      </w:r>
      <w:sdt>
        <w:sdtPr>
          <w:rPr>
            <w:rFonts w:ascii="Times New Roman" w:hAnsi="Times New Roman" w:cs="Times New Roman"/>
            <w:sz w:val="24"/>
            <w:szCs w:val="24"/>
          </w:rPr>
          <w:id w:val="-1916930525"/>
          <w:citation/>
        </w:sdtPr>
        <w:sdtContent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instrText xml:space="preserve"> CITATION FCC08 \l 1033 </w:instrTex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37FF" w:rsidRPr="00DE2219">
            <w:rPr>
              <w:rFonts w:ascii="Times New Roman" w:hAnsi="Times New Roman" w:cs="Times New Roman"/>
              <w:noProof/>
              <w:sz w:val="24"/>
              <w:szCs w:val="24"/>
            </w:rPr>
            <w:t>(Campbel, 2008)</w: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B37FF" w:rsidRPr="00DE2219">
        <w:rPr>
          <w:rFonts w:ascii="Times New Roman" w:hAnsi="Times New Roman" w:cs="Times New Roman"/>
          <w:sz w:val="24"/>
          <w:szCs w:val="24"/>
        </w:rPr>
        <w:t>.</w:t>
      </w:r>
      <w:r w:rsidRPr="00DE2219">
        <w:rPr>
          <w:rFonts w:ascii="Times New Roman" w:hAnsi="Times New Roman" w:cs="Times New Roman"/>
          <w:sz w:val="24"/>
          <w:szCs w:val="24"/>
        </w:rPr>
        <w:t xml:space="preserve"> This combination of properties has allowed </w:t>
      </w:r>
      <w:r w:rsidR="00DE5294" w:rsidRPr="00DE2219">
        <w:rPr>
          <w:rFonts w:ascii="Times New Roman" w:hAnsi="Times New Roman" w:cs="Times New Roman"/>
          <w:sz w:val="24"/>
          <w:szCs w:val="24"/>
        </w:rPr>
        <w:t>alumin</w:t>
      </w:r>
      <w:r w:rsidR="00DE5294">
        <w:rPr>
          <w:rFonts w:ascii="Times New Roman" w:hAnsi="Times New Roman" w:cs="Times New Roman"/>
          <w:sz w:val="24"/>
          <w:szCs w:val="24"/>
        </w:rPr>
        <w:t>u</w:t>
      </w:r>
      <w:r w:rsidR="00DE5294" w:rsidRPr="00DE2219">
        <w:rPr>
          <w:rFonts w:ascii="Times New Roman" w:hAnsi="Times New Roman" w:cs="Times New Roman"/>
          <w:sz w:val="24"/>
          <w:szCs w:val="24"/>
        </w:rPr>
        <w:t>m</w:t>
      </w:r>
      <w:r w:rsidRPr="00DE2219">
        <w:rPr>
          <w:rFonts w:ascii="Times New Roman" w:hAnsi="Times New Roman" w:cs="Times New Roman"/>
          <w:sz w:val="24"/>
          <w:szCs w:val="24"/>
        </w:rPr>
        <w:t xml:space="preserve"> to compete for </w:t>
      </w:r>
      <w:r w:rsidR="00C506A1">
        <w:rPr>
          <w:rFonts w:ascii="Times New Roman" w:hAnsi="Times New Roman" w:cs="Times New Roman"/>
          <w:sz w:val="24"/>
          <w:szCs w:val="24"/>
        </w:rPr>
        <w:t>many</w:t>
      </w:r>
      <w:r w:rsidRPr="00DE2219">
        <w:rPr>
          <w:rFonts w:ascii="Times New Roman" w:hAnsi="Times New Roman" w:cs="Times New Roman"/>
          <w:sz w:val="24"/>
          <w:szCs w:val="24"/>
        </w:rPr>
        <w:t xml:space="preserve"> applications.</w:t>
      </w:r>
      <w:r w:rsidR="00BB37FF" w:rsidRPr="00DE2219">
        <w:rPr>
          <w:rFonts w:ascii="Times New Roman" w:hAnsi="Times New Roman" w:cs="Times New Roman"/>
          <w:sz w:val="24"/>
          <w:szCs w:val="24"/>
        </w:rPr>
        <w:t xml:space="preserve"> This combination of properties has allowed alumin</w:t>
      </w:r>
      <w:r w:rsidR="00C506A1">
        <w:rPr>
          <w:rFonts w:ascii="Times New Roman" w:hAnsi="Times New Roman" w:cs="Times New Roman"/>
          <w:sz w:val="24"/>
          <w:szCs w:val="24"/>
        </w:rPr>
        <w:t>i</w:t>
      </w:r>
      <w:r w:rsidR="00BB37FF" w:rsidRPr="00DE2219">
        <w:rPr>
          <w:rFonts w:ascii="Times New Roman" w:hAnsi="Times New Roman" w:cs="Times New Roman"/>
          <w:sz w:val="24"/>
          <w:szCs w:val="24"/>
        </w:rPr>
        <w:t xml:space="preserve">um to compete for </w:t>
      </w:r>
      <w:r w:rsidR="00C506A1">
        <w:rPr>
          <w:rFonts w:ascii="Times New Roman" w:hAnsi="Times New Roman" w:cs="Times New Roman"/>
          <w:sz w:val="24"/>
          <w:szCs w:val="24"/>
        </w:rPr>
        <w:t>many</w:t>
      </w:r>
      <w:r w:rsidR="00BB37FF" w:rsidRPr="00DE2219">
        <w:rPr>
          <w:rFonts w:ascii="Times New Roman" w:hAnsi="Times New Roman" w:cs="Times New Roman"/>
          <w:sz w:val="24"/>
          <w:szCs w:val="24"/>
        </w:rPr>
        <w:t xml:space="preserve"> applications.</w:t>
      </w:r>
      <w:r w:rsidR="00313E9C" w:rsidRPr="00DE2219">
        <w:rPr>
          <w:rFonts w:ascii="Times New Roman" w:hAnsi="Times New Roman" w:cs="Times New Roman"/>
          <w:sz w:val="24"/>
          <w:szCs w:val="24"/>
        </w:rPr>
        <w:t xml:space="preserve"> The need for improved electrical and mechanical properties and new application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r w:rsidR="00313E9C" w:rsidRPr="00DE2219">
        <w:rPr>
          <w:rFonts w:ascii="Times New Roman" w:hAnsi="Times New Roman" w:cs="Times New Roman"/>
          <w:sz w:val="24"/>
          <w:szCs w:val="24"/>
        </w:rPr>
        <w:t xml:space="preserve"> has </w:t>
      </w:r>
      <w:r w:rsidR="00C506A1">
        <w:rPr>
          <w:rFonts w:ascii="Times New Roman" w:hAnsi="Times New Roman" w:cs="Times New Roman"/>
          <w:sz w:val="24"/>
          <w:szCs w:val="24"/>
        </w:rPr>
        <w:t>continuously developed n</w:t>
      </w:r>
      <w:r w:rsidR="00313E9C" w:rsidRPr="00DE2219">
        <w:rPr>
          <w:rFonts w:ascii="Times New Roman" w:hAnsi="Times New Roman" w:cs="Times New Roman"/>
          <w:sz w:val="24"/>
          <w:szCs w:val="24"/>
        </w:rPr>
        <w:t>ew Al alloys with specific chemical composition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712851967"/>
          <w:citation/>
        </w:sdtPr>
        <w:sdtEndPr>
          <w:rPr>
            <w:b w:val="0"/>
            <w:bCs w:val="0"/>
          </w:rPr>
        </w:sdtEndPr>
        <w:sdtContent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instrText xml:space="preserve"> CITATION Ste18 \l 1033 </w:instrTex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37FF" w:rsidRPr="00DE2219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(Timelli, 2018)</w: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13E9C" w:rsidRPr="00DE221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F2985D" w14:textId="5506F38A" w:rsidR="00BB37FF" w:rsidRPr="00DE2219" w:rsidRDefault="00C506A1" w:rsidP="00BB37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Aluminium is a better electrical conductor than copper on an equal weight and cost basis</w:t>
      </w:r>
      <w:r w:rsidR="001E5D55" w:rsidRPr="00DE2219">
        <w:rPr>
          <w:rFonts w:ascii="Times New Roman" w:hAnsi="Times New Roman" w:cs="Times New Roman"/>
          <w:sz w:val="24"/>
          <w:szCs w:val="24"/>
        </w:rPr>
        <w:t xml:space="preserve">. Its high thermal conductivity leads to applications such as radiators and cooking utensils. Its low density is </w:t>
      </w:r>
      <w:r>
        <w:rPr>
          <w:rFonts w:ascii="Times New Roman" w:hAnsi="Times New Roman" w:cs="Times New Roman"/>
          <w:sz w:val="24"/>
          <w:szCs w:val="24"/>
        </w:rPr>
        <w:t>essential</w:t>
      </w:r>
      <w:r w:rsidR="001E5D55" w:rsidRPr="00DE2219">
        <w:rPr>
          <w:rFonts w:ascii="Times New Roman" w:hAnsi="Times New Roman" w:cs="Times New Roman"/>
          <w:sz w:val="24"/>
          <w:szCs w:val="24"/>
        </w:rPr>
        <w:t xml:space="preserve"> for different applications. Wrought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1E5D55" w:rsidRPr="00DE2219">
        <w:rPr>
          <w:rFonts w:ascii="Times New Roman" w:hAnsi="Times New Roman" w:cs="Times New Roman"/>
          <w:sz w:val="24"/>
          <w:szCs w:val="24"/>
        </w:rPr>
        <w:t>um alloys display a</w:t>
      </w:r>
      <w:r>
        <w:rPr>
          <w:rFonts w:ascii="Times New Roman" w:hAnsi="Times New Roman" w:cs="Times New Roman"/>
          <w:sz w:val="24"/>
          <w:szCs w:val="24"/>
        </w:rPr>
        <w:t>n excellent</w:t>
      </w:r>
      <w:r w:rsidR="001E5D55" w:rsidRPr="00DE2219">
        <w:rPr>
          <w:rFonts w:ascii="Times New Roman" w:hAnsi="Times New Roman" w:cs="Times New Roman"/>
          <w:sz w:val="24"/>
          <w:szCs w:val="24"/>
        </w:rPr>
        <w:t xml:space="preserve"> combination of strength and ductility.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1E5D55" w:rsidRPr="00DE2219">
        <w:rPr>
          <w:rFonts w:ascii="Times New Roman" w:hAnsi="Times New Roman" w:cs="Times New Roman"/>
          <w:sz w:val="24"/>
          <w:szCs w:val="24"/>
        </w:rPr>
        <w:t>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1E5D55" w:rsidRPr="00DE2219">
        <w:rPr>
          <w:rFonts w:ascii="Times New Roman" w:hAnsi="Times New Roman" w:cs="Times New Roman"/>
          <w:sz w:val="24"/>
          <w:szCs w:val="24"/>
        </w:rPr>
        <w:t xml:space="preserve">um alloys are 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among the easiest of all metals to form and </w:t>
      </w:r>
      <w:r w:rsidR="00DE5294" w:rsidRPr="00DE2219">
        <w:rPr>
          <w:rFonts w:ascii="Times New Roman" w:hAnsi="Times New Roman" w:cs="Times New Roman"/>
          <w:sz w:val="24"/>
          <w:szCs w:val="24"/>
        </w:rPr>
        <w:t>machines</w:t>
      </w:r>
      <w:r w:rsidR="00676BFB" w:rsidRPr="00DE2219">
        <w:rPr>
          <w:rFonts w:ascii="Times New Roman" w:hAnsi="Times New Roman" w:cs="Times New Roman"/>
          <w:sz w:val="24"/>
          <w:szCs w:val="24"/>
        </w:rPr>
        <w:t>. The precipitation</w:t>
      </w:r>
      <w:r>
        <w:rPr>
          <w:rFonts w:ascii="Times New Roman" w:hAnsi="Times New Roman" w:cs="Times New Roman"/>
          <w:sz w:val="24"/>
          <w:szCs w:val="24"/>
        </w:rPr>
        <w:t>-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hardening alloys can be formed in a </w:t>
      </w:r>
      <w:r w:rsidR="008E6564" w:rsidRPr="00DE2219">
        <w:rPr>
          <w:rFonts w:ascii="Times New Roman" w:hAnsi="Times New Roman" w:cs="Times New Roman"/>
          <w:sz w:val="24"/>
          <w:szCs w:val="24"/>
        </w:rPr>
        <w:t>soft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 state and then heat</w:t>
      </w:r>
      <w:r>
        <w:rPr>
          <w:rFonts w:ascii="Times New Roman" w:hAnsi="Times New Roman" w:cs="Times New Roman"/>
          <w:sz w:val="24"/>
          <w:szCs w:val="24"/>
        </w:rPr>
        <w:t>-</w:t>
      </w:r>
      <w:r w:rsidR="00676BFB" w:rsidRPr="00DE2219">
        <w:rPr>
          <w:rFonts w:ascii="Times New Roman" w:hAnsi="Times New Roman" w:cs="Times New Roman"/>
          <w:sz w:val="24"/>
          <w:szCs w:val="24"/>
        </w:rPr>
        <w:t>treated to much higher strength levels after forming operations are complete. In addition</w:t>
      </w:r>
      <w:r w:rsidR="003B6C7F" w:rsidRPr="00DE2219">
        <w:rPr>
          <w:rFonts w:ascii="Times New Roman" w:hAnsi="Times New Roman" w:cs="Times New Roman"/>
          <w:sz w:val="24"/>
          <w:szCs w:val="24"/>
        </w:rPr>
        <w:t>,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676BFB" w:rsidRPr="00DE2219">
        <w:rPr>
          <w:rFonts w:ascii="Times New Roman" w:hAnsi="Times New Roman" w:cs="Times New Roman"/>
          <w:sz w:val="24"/>
          <w:szCs w:val="24"/>
        </w:rPr>
        <w:t xml:space="preserve">um and its alloys </w:t>
      </w:r>
      <w:r w:rsidR="005B2E43" w:rsidRPr="00DE2219">
        <w:rPr>
          <w:rFonts w:ascii="Times New Roman" w:hAnsi="Times New Roman" w:cs="Times New Roman"/>
          <w:sz w:val="24"/>
          <w:szCs w:val="24"/>
        </w:rPr>
        <w:t>are not toxic and are among the easiest to recycle of any structural materials</w:t>
      </w:r>
      <w:sdt>
        <w:sdtPr>
          <w:rPr>
            <w:rFonts w:ascii="Times New Roman" w:hAnsi="Times New Roman" w:cs="Times New Roman"/>
            <w:sz w:val="24"/>
            <w:szCs w:val="24"/>
          </w:rPr>
          <w:id w:val="1648630059"/>
          <w:citation/>
        </w:sdtPr>
        <w:sdtContent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instrText xml:space="preserve"> CITATION FCC08 \l 1033 </w:instrTex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37FF" w:rsidRPr="00DE2219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(Campbel, 2008)</w: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B2E43" w:rsidRPr="00DE2219">
        <w:rPr>
          <w:rFonts w:ascii="Times New Roman" w:hAnsi="Times New Roman" w:cs="Times New Roman"/>
          <w:sz w:val="24"/>
          <w:szCs w:val="24"/>
        </w:rPr>
        <w:t>.</w:t>
      </w:r>
      <w:r w:rsidR="003B6C7F" w:rsidRPr="00DE2219">
        <w:rPr>
          <w:rFonts w:ascii="Times New Roman" w:hAnsi="Times New Roman" w:cs="Times New Roman"/>
          <w:sz w:val="24"/>
          <w:szCs w:val="24"/>
        </w:rPr>
        <w:t xml:space="preserve"> The ease with which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3B6C7F" w:rsidRPr="00DE2219">
        <w:rPr>
          <w:rFonts w:ascii="Times New Roman" w:hAnsi="Times New Roman" w:cs="Times New Roman"/>
          <w:sz w:val="24"/>
          <w:szCs w:val="24"/>
        </w:rPr>
        <w:t xml:space="preserve">um may be fabricated into any form is one of its </w:t>
      </w:r>
      <w:r>
        <w:rPr>
          <w:rFonts w:ascii="Times New Roman" w:hAnsi="Times New Roman" w:cs="Times New Roman"/>
          <w:sz w:val="24"/>
          <w:szCs w:val="24"/>
        </w:rPr>
        <w:t>critical</w:t>
      </w:r>
      <w:r w:rsidR="003B6C7F" w:rsidRPr="00DE2219">
        <w:rPr>
          <w:rFonts w:ascii="Times New Roman" w:hAnsi="Times New Roman" w:cs="Times New Roman"/>
          <w:sz w:val="24"/>
          <w:szCs w:val="24"/>
        </w:rPr>
        <w:t xml:space="preserve"> assets. Often</w:t>
      </w:r>
      <w:r>
        <w:rPr>
          <w:rFonts w:ascii="Times New Roman" w:hAnsi="Times New Roman" w:cs="Times New Roman"/>
          <w:sz w:val="24"/>
          <w:szCs w:val="24"/>
        </w:rPr>
        <w:t>, it can compete successfully with cheaper materials that have</w:t>
      </w:r>
      <w:r w:rsidR="00F374DC" w:rsidRPr="00DE2219">
        <w:rPr>
          <w:rFonts w:ascii="Times New Roman" w:hAnsi="Times New Roman" w:cs="Times New Roman"/>
          <w:sz w:val="24"/>
          <w:szCs w:val="24"/>
        </w:rPr>
        <w:t xml:space="preserve"> a lower degree of workability. </w:t>
      </w:r>
      <w:r>
        <w:rPr>
          <w:rFonts w:ascii="Times New Roman" w:hAnsi="Times New Roman" w:cs="Times New Roman"/>
          <w:sz w:val="24"/>
          <w:szCs w:val="24"/>
        </w:rPr>
        <w:t>Any method known by foundrymen can cast the metal</w:t>
      </w:r>
      <w:r w:rsidR="00F374DC" w:rsidRPr="00DE2219">
        <w:rPr>
          <w:rFonts w:ascii="Times New Roman" w:hAnsi="Times New Roman" w:cs="Times New Roman"/>
          <w:sz w:val="24"/>
          <w:szCs w:val="24"/>
        </w:rPr>
        <w:t>. It can be rolled rod</w:t>
      </w:r>
      <w:r>
        <w:rPr>
          <w:rFonts w:ascii="Times New Roman" w:hAnsi="Times New Roman" w:cs="Times New Roman"/>
          <w:sz w:val="24"/>
          <w:szCs w:val="24"/>
        </w:rPr>
        <w:t xml:space="preserve"> or</w:t>
      </w:r>
      <w:r w:rsidR="00F374DC" w:rsidRPr="00DE2219">
        <w:rPr>
          <w:rFonts w:ascii="Times New Roman" w:hAnsi="Times New Roman" w:cs="Times New Roman"/>
          <w:sz w:val="24"/>
          <w:szCs w:val="24"/>
        </w:rPr>
        <w:t xml:space="preserve"> stranded into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374DC" w:rsidRPr="00DE2219">
        <w:rPr>
          <w:rFonts w:ascii="Times New Roman" w:hAnsi="Times New Roman" w:cs="Times New Roman"/>
          <w:sz w:val="24"/>
          <w:szCs w:val="24"/>
        </w:rPr>
        <w:t>cable of any desired size and type. There is almost no limit to the different profile</w:t>
      </w:r>
      <w:r>
        <w:rPr>
          <w:rFonts w:ascii="Times New Roman" w:hAnsi="Times New Roman" w:cs="Times New Roman"/>
          <w:sz w:val="24"/>
          <w:szCs w:val="24"/>
        </w:rPr>
        <w:t>s</w:t>
      </w:r>
      <w:r w:rsidR="00F374DC" w:rsidRPr="00DE2219">
        <w:rPr>
          <w:rFonts w:ascii="Times New Roman" w:hAnsi="Times New Roman" w:cs="Times New Roman"/>
          <w:sz w:val="24"/>
          <w:szCs w:val="24"/>
        </w:rPr>
        <w:t xml:space="preserve"> in which the metal can be extru</w:t>
      </w:r>
      <w:r w:rsidR="00892147" w:rsidRPr="00DE2219">
        <w:rPr>
          <w:rFonts w:ascii="Times New Roman" w:hAnsi="Times New Roman" w:cs="Times New Roman"/>
          <w:sz w:val="24"/>
          <w:szCs w:val="24"/>
        </w:rPr>
        <w:t>ded</w:t>
      </w:r>
      <w:sdt>
        <w:sdtPr>
          <w:rPr>
            <w:rFonts w:ascii="Times New Roman" w:hAnsi="Times New Roman" w:cs="Times New Roman"/>
            <w:sz w:val="24"/>
            <w:szCs w:val="24"/>
          </w:rPr>
          <w:id w:val="1541169971"/>
          <w:citation/>
        </w:sdtPr>
        <w:sdtContent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instrText xml:space="preserve"> CITATION ASM01 \l 1033 </w:instrTex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37FF" w:rsidRPr="00DE2219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(Internationa, 2001)</w:t>
          </w:r>
          <w:r w:rsidR="00BB37FF" w:rsidRPr="00DE22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374DC" w:rsidRPr="00DE2219">
        <w:rPr>
          <w:rFonts w:ascii="Times New Roman" w:hAnsi="Times New Roman" w:cs="Times New Roman"/>
          <w:sz w:val="24"/>
          <w:szCs w:val="24"/>
        </w:rPr>
        <w:t>.</w:t>
      </w:r>
    </w:p>
    <w:p w14:paraId="555C9AE4" w14:textId="40D90582" w:rsidR="00283D35" w:rsidRPr="00C506A1" w:rsidRDefault="00283D35" w:rsidP="00C506A1">
      <w:pPr>
        <w:pStyle w:val="Heading2"/>
      </w:pPr>
      <w:r w:rsidRPr="00C506A1">
        <w:t xml:space="preserve">Electrical conductivity </w:t>
      </w:r>
      <w:r w:rsidR="00AE4545" w:rsidRPr="00C506A1">
        <w:t>and Effects of impurity</w:t>
      </w:r>
    </w:p>
    <w:p w14:paraId="07BA24C7" w14:textId="0CB17EDB" w:rsidR="001F3E08" w:rsidRPr="00DE2219" w:rsidRDefault="00C506A1" w:rsidP="00D05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material's electrical conductivity depends on the material's purities</w:t>
      </w:r>
      <w:r w:rsidR="00C2592A" w:rsidRPr="00DE2219">
        <w:rPr>
          <w:rFonts w:ascii="Times New Roman" w:hAnsi="Times New Roman" w:cs="Times New Roman"/>
          <w:sz w:val="24"/>
          <w:szCs w:val="24"/>
        </w:rPr>
        <w:t xml:space="preserve"> and electrical resistance of the materials. Pure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C2592A" w:rsidRPr="00DE2219">
        <w:rPr>
          <w:rFonts w:ascii="Times New Roman" w:hAnsi="Times New Roman" w:cs="Times New Roman"/>
          <w:sz w:val="24"/>
          <w:szCs w:val="24"/>
        </w:rPr>
        <w:t>um has a resistivity of 2.64 x10</w:t>
      </w:r>
      <w:r w:rsidR="00C2592A" w:rsidRPr="00DE2219">
        <w:rPr>
          <w:rFonts w:ascii="Times New Roman" w:hAnsi="Times New Roman" w:cs="Times New Roman"/>
          <w:sz w:val="24"/>
          <w:szCs w:val="24"/>
          <w:vertAlign w:val="superscript"/>
        </w:rPr>
        <w:t>-8</w:t>
      </w:r>
      <w:r w:rsidR="00C2592A" w:rsidRPr="00DE2219">
        <w:rPr>
          <w:rFonts w:ascii="Times New Roman" w:hAnsi="Times New Roman" w:cs="Times New Roman"/>
          <w:sz w:val="24"/>
          <w:szCs w:val="24"/>
        </w:rPr>
        <w:t>Ωm at 20℃ with a mean temperature coefficient over the range 0-100℃ of 4.42x</w:t>
      </w:r>
      <w:r w:rsidR="000F7AD3" w:rsidRPr="00DE2219">
        <w:rPr>
          <w:rFonts w:ascii="Times New Roman" w:hAnsi="Times New Roman" w:cs="Times New Roman"/>
          <w:sz w:val="24"/>
          <w:szCs w:val="24"/>
        </w:rPr>
        <w:t>10</w:t>
      </w:r>
      <w:r w:rsidR="000F7AD3" w:rsidRPr="00DE2219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="000F7AD3" w:rsidRPr="00DE2219">
        <w:rPr>
          <w:rFonts w:ascii="Times New Roman" w:hAnsi="Times New Roman" w:cs="Times New Roman"/>
          <w:sz w:val="24"/>
          <w:szCs w:val="24"/>
        </w:rPr>
        <w:t xml:space="preserve">/℃. Thus, it has about 66% of </w:t>
      </w:r>
      <w:r>
        <w:rPr>
          <w:rFonts w:ascii="Times New Roman" w:hAnsi="Times New Roman" w:cs="Times New Roman"/>
          <w:sz w:val="24"/>
          <w:szCs w:val="24"/>
        </w:rPr>
        <w:t>pure copper (IACS) conductivity</w:t>
      </w:r>
      <w:r w:rsidR="000F7AD3" w:rsidRPr="00DE2219">
        <w:rPr>
          <w:rFonts w:ascii="Times New Roman" w:hAnsi="Times New Roman" w:cs="Times New Roman"/>
          <w:sz w:val="24"/>
          <w:szCs w:val="24"/>
        </w:rPr>
        <w:t xml:space="preserve"> at 20℃. The density of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0F7AD3" w:rsidRPr="00DE2219">
        <w:rPr>
          <w:rFonts w:ascii="Times New Roman" w:hAnsi="Times New Roman" w:cs="Times New Roman"/>
          <w:sz w:val="24"/>
          <w:szCs w:val="24"/>
        </w:rPr>
        <w:t>um is 2.7 compared with 8.9 for copper</w:t>
      </w:r>
      <w:r>
        <w:rPr>
          <w:rFonts w:ascii="Times New Roman" w:hAnsi="Times New Roman" w:cs="Times New Roman"/>
          <w:sz w:val="24"/>
          <w:szCs w:val="24"/>
        </w:rPr>
        <w:t>;</w:t>
      </w:r>
      <w:r w:rsidR="000F7AD3" w:rsidRPr="00DE2219">
        <w:rPr>
          <w:rFonts w:ascii="Times New Roman" w:hAnsi="Times New Roman" w:cs="Times New Roman"/>
          <w:sz w:val="24"/>
          <w:szCs w:val="24"/>
        </w:rPr>
        <w:t xml:space="preserve"> hence, weight for weight, the conductivity of alumin</w:t>
      </w:r>
      <w:r>
        <w:rPr>
          <w:rFonts w:ascii="Times New Roman" w:hAnsi="Times New Roman" w:cs="Times New Roman"/>
          <w:sz w:val="24"/>
          <w:szCs w:val="24"/>
        </w:rPr>
        <w:t>i</w:t>
      </w:r>
      <w:r w:rsidR="000F7AD3" w:rsidRPr="00DE2219">
        <w:rPr>
          <w:rFonts w:ascii="Times New Roman" w:hAnsi="Times New Roman" w:cs="Times New Roman"/>
          <w:sz w:val="24"/>
          <w:szCs w:val="24"/>
        </w:rPr>
        <w:t xml:space="preserve">um is 2.1 times that of copper and exceeds that of all known materials except </w:t>
      </w:r>
      <w:r w:rsidR="00D052FF" w:rsidRPr="00DE2219">
        <w:rPr>
          <w:rFonts w:ascii="Times New Roman" w:hAnsi="Times New Roman" w:cs="Times New Roman"/>
          <w:sz w:val="24"/>
          <w:szCs w:val="24"/>
        </w:rPr>
        <w:t>the alkali metals.</w:t>
      </w:r>
      <w:r w:rsidR="00196449" w:rsidRPr="00DE22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529470" w14:textId="3E27DBEB" w:rsidR="00C40E9A" w:rsidRPr="00DE2219" w:rsidRDefault="00D91898" w:rsidP="00D052FF">
      <w:pPr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color w:val="000000"/>
          <w:sz w:val="24"/>
          <w:szCs w:val="24"/>
        </w:rPr>
        <w:t>Electrical</w:t>
      </w:r>
      <w:r w:rsidRPr="00DE221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resistance is a property of all materials by a measure of which it opposes electrical current. It is defined as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C40E9A" w:rsidRPr="00DE2219">
        <w:rPr>
          <w:rFonts w:ascii="Times New Roman" w:hAnsi="Times New Roman" w:cs="Times New Roman"/>
          <w:color w:val="000000"/>
          <w:sz w:val="24"/>
          <w:szCs w:val="24"/>
        </w:rPr>
        <w:t>hm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'</w:t>
      </w:r>
      <w:r w:rsidR="00C40E9A"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s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law.</w:t>
      </w:r>
    </w:p>
    <w:p w14:paraId="6ADFB34B" w14:textId="420C9F33" w:rsidR="00C40E9A" w:rsidRPr="00DE2219" w:rsidRDefault="001F3E08" w:rsidP="00C40E9A">
      <w:pPr>
        <w:spacing w:line="48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="00D91898" w:rsidRPr="00DE2219">
        <w:rPr>
          <w:rFonts w:ascii="Times New Roman" w:hAnsi="Times New Roman" w:cs="Times New Roman"/>
          <w:color w:val="000000"/>
          <w:sz w:val="24"/>
          <w:szCs w:val="24"/>
        </w:rPr>
        <w:t>R=</w:t>
      </w:r>
      <m:oMath>
        <m:r>
          <w:rPr>
            <w:rFonts w:ascii="Cambria Math" w:hAnsi="Cambria Math" w:cs="Times New Roman"/>
            <w:color w:val="000000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</w:rPr>
              <m:t>I</m:t>
            </m:r>
          </m:den>
        </m:f>
      </m:oMath>
      <w:r w:rsidRPr="00DE2219">
        <w:rPr>
          <w:rFonts w:ascii="Times New Roman" w:eastAsiaTheme="minorEastAsia" w:hAnsi="Times New Roman" w:cs="Times New Roman"/>
          <w:color w:val="000000"/>
          <w:sz w:val="24"/>
          <w:szCs w:val="24"/>
        </w:rPr>
        <w:t xml:space="preserve">                                                                         1</w:t>
      </w:r>
    </w:p>
    <w:p w14:paraId="09220124" w14:textId="60A737D5" w:rsidR="00D91898" w:rsidRPr="00DE2219" w:rsidRDefault="00C40E9A" w:rsidP="00D91898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1898"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where V= applied potential (voltage)and I=current strength in ampere.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However,</w:t>
      </w:r>
      <w:r w:rsidR="00D91898"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resistance depends on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a uniform conductor's cross-section, purity, and length</w:t>
      </w:r>
      <w:r w:rsidR="00D91898"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A7F61" w:rsidRPr="00DE2219">
        <w:rPr>
          <w:rFonts w:ascii="Times New Roman" w:hAnsi="Times New Roman" w:cs="Times New Roman"/>
          <w:color w:val="000000"/>
          <w:sz w:val="24"/>
          <w:szCs w:val="24"/>
        </w:rPr>
        <w:t>Resistance calculation from specific resistivity given as</w:t>
      </w:r>
    </w:p>
    <w:p w14:paraId="55A680C6" w14:textId="7642F99A" w:rsidR="00115F6C" w:rsidRPr="00DE2219" w:rsidRDefault="001F3E08" w:rsidP="00115F6C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  <w:r w:rsidR="0019021C"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Pr="00DE2219">
        <w:rPr>
          <w:rFonts w:ascii="Times New Roman" w:hAnsi="Times New Roman" w:cs="Times New Roman"/>
          <w:sz w:val="24"/>
          <w:szCs w:val="24"/>
        </w:rPr>
        <w:t xml:space="preserve">    </w:t>
      </w:r>
      <w:r w:rsidR="00D91898" w:rsidRPr="00DE2219">
        <w:rPr>
          <w:rFonts w:ascii="Times New Roman" w:hAnsi="Times New Roman" w:cs="Times New Roman"/>
          <w:sz w:val="24"/>
          <w:szCs w:val="24"/>
        </w:rPr>
        <w:t xml:space="preserve">R=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ρ*L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</m:oMath>
      <w:r w:rsidRPr="00DE2219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</w:t>
      </w:r>
      <w:r w:rsidR="0019021C" w:rsidRPr="00DE2219">
        <w:rPr>
          <w:rFonts w:ascii="Times New Roman" w:eastAsiaTheme="minorEastAsia" w:hAnsi="Times New Roman" w:cs="Times New Roman"/>
          <w:sz w:val="24"/>
          <w:szCs w:val="24"/>
        </w:rPr>
        <w:t xml:space="preserve">                </w:t>
      </w:r>
      <w:r w:rsidRPr="00DE2219">
        <w:rPr>
          <w:rFonts w:ascii="Times New Roman" w:eastAsiaTheme="minorEastAsia" w:hAnsi="Times New Roman" w:cs="Times New Roman"/>
          <w:sz w:val="24"/>
          <w:szCs w:val="24"/>
        </w:rPr>
        <w:t xml:space="preserve"> 2</w:t>
      </w:r>
    </w:p>
    <w:p w14:paraId="5BED0E2E" w14:textId="67DB0D32" w:rsidR="003365A0" w:rsidRPr="00DE2219" w:rsidRDefault="00D91898" w:rsidP="003365A0">
      <w:pPr>
        <w:rPr>
          <w:rFonts w:ascii="Times New Roman" w:eastAsiaTheme="minorEastAsia" w:hAnsi="Times New Roman" w:cs="Times New Roman"/>
          <w:sz w:val="24"/>
          <w:szCs w:val="24"/>
        </w:rPr>
      </w:pPr>
      <w:r w:rsidRPr="00DE2219">
        <w:rPr>
          <w:rFonts w:ascii="Times New Roman" w:eastAsiaTheme="minorEastAsia" w:hAnsi="Times New Roman" w:cs="Times New Roman"/>
          <w:sz w:val="24"/>
          <w:szCs w:val="24"/>
        </w:rPr>
        <w:t xml:space="preserve"> where ρ is specific resistivity, L </w:t>
      </w:r>
      <w:r w:rsidR="00C506A1">
        <w:rPr>
          <w:rFonts w:ascii="Times New Roman" w:eastAsiaTheme="minorEastAsia" w:hAnsi="Times New Roman" w:cs="Times New Roman"/>
          <w:sz w:val="24"/>
          <w:szCs w:val="24"/>
        </w:rPr>
        <w:t xml:space="preserve">is the </w:t>
      </w:r>
      <w:r w:rsidRPr="00DE2219">
        <w:rPr>
          <w:rFonts w:ascii="Times New Roman" w:eastAsiaTheme="minorEastAsia" w:hAnsi="Times New Roman" w:cs="Times New Roman"/>
          <w:sz w:val="24"/>
          <w:szCs w:val="24"/>
        </w:rPr>
        <w:t>length of the conductor</w:t>
      </w:r>
      <w:r w:rsidR="00C506A1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DE2219">
        <w:rPr>
          <w:rFonts w:ascii="Times New Roman" w:eastAsiaTheme="minorEastAsia" w:hAnsi="Times New Roman" w:cs="Times New Roman"/>
          <w:sz w:val="24"/>
          <w:szCs w:val="24"/>
        </w:rPr>
        <w:t xml:space="preserve"> and A is </w:t>
      </w:r>
      <w:r w:rsidR="00C506A1">
        <w:rPr>
          <w:rFonts w:ascii="Times New Roman" w:eastAsiaTheme="minorEastAsia" w:hAnsi="Times New Roman" w:cs="Times New Roman"/>
          <w:sz w:val="24"/>
          <w:szCs w:val="24"/>
        </w:rPr>
        <w:t xml:space="preserve">the </w:t>
      </w:r>
      <w:r w:rsidRPr="00DE2219">
        <w:rPr>
          <w:rFonts w:ascii="Times New Roman" w:eastAsiaTheme="minorEastAsia" w:hAnsi="Times New Roman" w:cs="Times New Roman"/>
          <w:sz w:val="24"/>
          <w:szCs w:val="24"/>
        </w:rPr>
        <w:t xml:space="preserve">area of the </w:t>
      </w:r>
      <w:r w:rsidR="008E6564" w:rsidRPr="00DE2219">
        <w:rPr>
          <w:rFonts w:ascii="Times New Roman" w:eastAsiaTheme="minorEastAsia" w:hAnsi="Times New Roman" w:cs="Times New Roman"/>
          <w:sz w:val="24"/>
          <w:szCs w:val="24"/>
        </w:rPr>
        <w:t>conductor.</w:t>
      </w:r>
    </w:p>
    <w:p w14:paraId="26E491AC" w14:textId="7920A17C" w:rsidR="003365A0" w:rsidRPr="00DE2219" w:rsidRDefault="003365A0" w:rsidP="003365A0">
      <w:pPr>
        <w:rPr>
          <w:rFonts w:ascii="Times New Roman" w:eastAsiaTheme="minorEastAsia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Resistivity is the resistance of a conductor whose length and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cross-section area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=1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. T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>his fundamental property of all metal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'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>s resistivity increases with temperature. For pure metal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resistivity at a given temperature is constant. Matthiessen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'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>s rule is concerned with electron mobility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which in turn decides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metals' electrical conductivity and resistivity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The e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lectrical conductivity of a metal can be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explained well by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free electron model of </w:t>
      </w:r>
      <w:r w:rsidR="001C7657"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metals.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="001C7657" w:rsidRPr="00DE2219">
        <w:rPr>
          <w:rFonts w:ascii="Times New Roman" w:hAnsi="Times New Roman" w:cs="Times New Roman"/>
          <w:color w:val="000000"/>
          <w:sz w:val="24"/>
          <w:szCs w:val="24"/>
        </w:rPr>
        <w:t>etal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contains free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electrons,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but those free electrons are confined within the metal unless an electrical field is applied. Then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free electron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travels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through the metal and connected conductor. Electron mobility is hampered if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electron undergoes collision with impurities. That is why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the presence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of impurities lowers the conductivity of a metal.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lectrons are scattered by impurities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in atoms, and as a result, the electrical conductivity of a metal decreases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>. Conversely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resistivity increases. Electrons are also scattered by phonons (lattice vibration)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s the temperature is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raised,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lattice vibration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increases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resulting in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greater concentration of </w:t>
      </w:r>
      <w:r w:rsidR="008E6564" w:rsidRPr="00DE2219">
        <w:rPr>
          <w:rFonts w:ascii="Times New Roman" w:hAnsi="Times New Roman" w:cs="Times New Roman"/>
          <w:color w:val="000000"/>
          <w:sz w:val="24"/>
          <w:szCs w:val="24"/>
        </w:rPr>
        <w:t>phonons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>. These phonons can scatter free electrons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color w:val="000000"/>
          <w:sz w:val="24"/>
          <w:szCs w:val="24"/>
        </w:rPr>
        <w:t>lowering the electrical conductivity</w:t>
      </w:r>
      <w:r w:rsidRPr="00DE221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AD2FB17" w14:textId="745A27E4" w:rsidR="004A0F27" w:rsidRPr="00DE2219" w:rsidRDefault="004A0F27" w:rsidP="00D1310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E2219">
        <w:rPr>
          <w:rFonts w:ascii="Times New Roman" w:hAnsi="Times New Roman" w:cs="Times New Roman"/>
          <w:b/>
          <w:bCs/>
          <w:sz w:val="24"/>
          <w:szCs w:val="24"/>
        </w:rPr>
        <w:t>The D</w:t>
      </w:r>
      <w:r w:rsidR="00C506A1">
        <w:rPr>
          <w:rFonts w:ascii="Times New Roman" w:hAnsi="Times New Roman" w:cs="Times New Roman"/>
          <w:b/>
          <w:bCs/>
          <w:sz w:val="24"/>
          <w:szCs w:val="24"/>
        </w:rPr>
        <w:t>C r</w:t>
      </w:r>
      <w:r w:rsidRPr="00DE2219">
        <w:rPr>
          <w:rFonts w:ascii="Times New Roman" w:hAnsi="Times New Roman" w:cs="Times New Roman"/>
          <w:b/>
          <w:bCs/>
          <w:sz w:val="24"/>
          <w:szCs w:val="24"/>
        </w:rPr>
        <w:t>esistivity of Metals</w:t>
      </w:r>
    </w:p>
    <w:p w14:paraId="364EBB88" w14:textId="3799DFEE" w:rsidR="004A0F27" w:rsidRPr="00DE2219" w:rsidRDefault="00C506A1" w:rsidP="004A0F27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Matthiessen's rule is the customary approximation used in </w:t>
      </w:r>
      <w:r w:rsidR="00DE5294">
        <w:rPr>
          <w:rFonts w:ascii="Times New Roman" w:hAnsi="Times New Roman" w:cs="Times New Roman"/>
          <w:sz w:val="24"/>
          <w:szCs w:val="24"/>
        </w:rPr>
        <w:t>discussing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5294">
        <w:rPr>
          <w:rFonts w:ascii="Times New Roman" w:hAnsi="Times New Roman" w:cs="Times New Roman"/>
          <w:sz w:val="24"/>
          <w:szCs w:val="24"/>
        </w:rPr>
        <w:t>metal resistivity</w:t>
      </w:r>
      <w:r w:rsidR="004A0F27" w:rsidRPr="00DE2219">
        <w:rPr>
          <w:rFonts w:ascii="Times New Roman" w:hAnsi="Times New Roman" w:cs="Times New Roman"/>
          <w:sz w:val="24"/>
          <w:szCs w:val="24"/>
        </w:rPr>
        <w:t>. Matthiessen</w:t>
      </w:r>
      <w:r>
        <w:rPr>
          <w:rFonts w:ascii="Times New Roman" w:hAnsi="Times New Roman" w:cs="Times New Roman"/>
          <w:sz w:val="24"/>
          <w:szCs w:val="24"/>
        </w:rPr>
        <w:t>'</w:t>
      </w:r>
      <w:r w:rsidR="004A0F27" w:rsidRPr="00DE2219">
        <w:rPr>
          <w:rFonts w:ascii="Times New Roman" w:hAnsi="Times New Roman" w:cs="Times New Roman"/>
          <w:sz w:val="24"/>
          <w:szCs w:val="24"/>
        </w:rPr>
        <w:t xml:space="preserve">s rule- the statement that the electrical resistivity </w:t>
      </w:r>
      <w:r w:rsidR="000E1C7F" w:rsidRPr="00DE2219">
        <w:rPr>
          <w:rFonts w:ascii="Times New Roman" w:hAnsi="Times New Roman" w:cs="Times New Roman"/>
          <w:sz w:val="24"/>
          <w:szCs w:val="24"/>
        </w:rPr>
        <w:t>ρ</w:t>
      </w:r>
      <w:r w:rsidR="004A0F27" w:rsidRPr="00DE2219">
        <w:rPr>
          <w:rFonts w:ascii="Times New Roman" w:hAnsi="Times New Roman" w:cs="Times New Roman"/>
          <w:sz w:val="24"/>
          <w:szCs w:val="24"/>
        </w:rPr>
        <w:t xml:space="preserve"> of a metal can be written as</w:t>
      </w:r>
    </w:p>
    <w:p w14:paraId="5990779B" w14:textId="61E823D1" w:rsidR="004A0F27" w:rsidRPr="00DE2219" w:rsidRDefault="001F3E08" w:rsidP="004A0F2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BC660E" w:rsidRPr="00DE2219">
        <w:rPr>
          <w:rFonts w:ascii="Times New Roman" w:hAnsi="Times New Roman" w:cs="Times New Roman"/>
          <w:sz w:val="24"/>
          <w:szCs w:val="24"/>
        </w:rPr>
        <w:t>ρ=</w:t>
      </w:r>
      <w:r w:rsidR="004A0F27" w:rsidRPr="00DE2219">
        <w:rPr>
          <w:rFonts w:ascii="Times New Roman" w:hAnsi="Times New Roman" w:cs="Times New Roman"/>
          <w:sz w:val="24"/>
          <w:szCs w:val="24"/>
        </w:rPr>
        <w:t>ρ</w:t>
      </w:r>
      <w:r w:rsidR="004A0F27" w:rsidRPr="00DE2219">
        <w:rPr>
          <w:rFonts w:ascii="Times New Roman" w:hAnsi="Times New Roman" w:cs="Times New Roman"/>
          <w:sz w:val="24"/>
          <w:szCs w:val="24"/>
          <w:vertAlign w:val="subscript"/>
        </w:rPr>
        <w:t>L</w:t>
      </w:r>
      <w:r w:rsidR="004A0F27" w:rsidRPr="00DE2219">
        <w:rPr>
          <w:rFonts w:ascii="Times New Roman" w:hAnsi="Times New Roman" w:cs="Times New Roman"/>
          <w:sz w:val="24"/>
          <w:szCs w:val="24"/>
        </w:rPr>
        <w:t>+ρ</w:t>
      </w:r>
      <w:r w:rsidR="004A0F27" w:rsidRPr="00DE2219">
        <w:rPr>
          <w:rFonts w:ascii="Times New Roman" w:hAnsi="Times New Roman" w:cs="Times New Roman"/>
          <w:sz w:val="24"/>
          <w:szCs w:val="24"/>
          <w:vertAlign w:val="subscript"/>
        </w:rPr>
        <w:t>i</w:t>
      </w:r>
      <w:r w:rsidRPr="00DE2219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</w:t>
      </w:r>
      <w:r w:rsidRPr="00DE2219">
        <w:rPr>
          <w:rFonts w:ascii="Times New Roman" w:hAnsi="Times New Roman" w:cs="Times New Roman"/>
          <w:sz w:val="24"/>
          <w:szCs w:val="24"/>
        </w:rPr>
        <w:t xml:space="preserve">  3</w:t>
      </w:r>
    </w:p>
    <w:p w14:paraId="057D1D5D" w14:textId="2904B744" w:rsidR="004A0F27" w:rsidRPr="00DE2219" w:rsidRDefault="004A0F27" w:rsidP="004A0F2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8E6564" w:rsidRPr="00DE2219">
        <w:rPr>
          <w:rFonts w:ascii="Times New Roman" w:hAnsi="Times New Roman" w:cs="Times New Roman"/>
          <w:sz w:val="24"/>
          <w:szCs w:val="24"/>
        </w:rPr>
        <w:t>a</w:t>
      </w:r>
      <w:r w:rsidR="008E6564" w:rsidRPr="00DE2219">
        <w:rPr>
          <w:rFonts w:ascii="Times New Roman" w:hAnsi="Times New Roman" w:cs="Times New Roman"/>
          <w:sz w:val="24"/>
          <w:szCs w:val="24"/>
          <w:vertAlign w:val="subscript"/>
        </w:rPr>
        <w:t>ll</w:t>
      </w:r>
      <w:r w:rsidRPr="00DE2219">
        <w:rPr>
          <w:rFonts w:ascii="Times New Roman" w:hAnsi="Times New Roman" w:cs="Times New Roman"/>
          <w:sz w:val="24"/>
          <w:szCs w:val="24"/>
        </w:rPr>
        <w:t xml:space="preserve"> is due to </w:t>
      </w:r>
      <w:r w:rsidR="00C506A1">
        <w:rPr>
          <w:rFonts w:ascii="Times New Roman" w:hAnsi="Times New Roman" w:cs="Times New Roman"/>
          <w:sz w:val="24"/>
          <w:szCs w:val="24"/>
        </w:rPr>
        <w:t xml:space="preserve">the </w:t>
      </w:r>
      <w:r w:rsidRPr="00DE2219">
        <w:rPr>
          <w:rFonts w:ascii="Times New Roman" w:hAnsi="Times New Roman" w:cs="Times New Roman"/>
          <w:sz w:val="24"/>
          <w:szCs w:val="24"/>
        </w:rPr>
        <w:t>scattering of conduction electron</w:t>
      </w:r>
      <w:r w:rsidR="00C506A1">
        <w:rPr>
          <w:rFonts w:ascii="Times New Roman" w:hAnsi="Times New Roman" w:cs="Times New Roman"/>
          <w:sz w:val="24"/>
          <w:szCs w:val="24"/>
        </w:rPr>
        <w:t>s</w:t>
      </w:r>
      <w:r w:rsidRPr="00DE2219">
        <w:rPr>
          <w:rFonts w:ascii="Times New Roman" w:hAnsi="Times New Roman" w:cs="Times New Roman"/>
          <w:sz w:val="24"/>
          <w:szCs w:val="24"/>
        </w:rPr>
        <w:t xml:space="preserve"> by lattice vibrations and </w:t>
      </w:r>
      <w:r w:rsidR="008E6564" w:rsidRPr="00DE2219">
        <w:rPr>
          <w:rFonts w:ascii="Times New Roman" w:hAnsi="Times New Roman" w:cs="Times New Roman"/>
          <w:sz w:val="24"/>
          <w:szCs w:val="24"/>
        </w:rPr>
        <w:t>i</w:t>
      </w:r>
      <w:r w:rsidR="008E6564" w:rsidRPr="00DE2219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>scattered</w:t>
      </w:r>
      <w:r w:rsidRPr="00DE2219">
        <w:rPr>
          <w:rFonts w:ascii="Times New Roman" w:hAnsi="Times New Roman" w:cs="Times New Roman"/>
          <w:sz w:val="24"/>
          <w:szCs w:val="24"/>
        </w:rPr>
        <w:t xml:space="preserve"> by impurities and imperfections. If the impurity concentration is small, </w:t>
      </w:r>
      <w:r w:rsidR="00C506A1">
        <w:rPr>
          <w:rFonts w:ascii="Times New Roman" w:hAnsi="Times New Roman" w:cs="Times New Roman"/>
          <w:sz w:val="24"/>
          <w:szCs w:val="24"/>
        </w:rPr>
        <w:t xml:space="preserve">it </w:t>
      </w:r>
      <w:r w:rsidR="008E6564" w:rsidRPr="00DE2219">
        <w:rPr>
          <w:rFonts w:ascii="Times New Roman" w:hAnsi="Times New Roman" w:cs="Times New Roman"/>
          <w:sz w:val="24"/>
          <w:szCs w:val="24"/>
        </w:rPr>
        <w:t>i</w:t>
      </w:r>
      <w:r w:rsidR="008E6564" w:rsidRPr="00DE2219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DE2219">
        <w:rPr>
          <w:rFonts w:ascii="Times New Roman" w:hAnsi="Times New Roman" w:cs="Times New Roman"/>
          <w:sz w:val="24"/>
          <w:szCs w:val="24"/>
        </w:rPr>
        <w:t xml:space="preserve"> temperature</w:t>
      </w:r>
      <w:r w:rsidR="00C506A1">
        <w:rPr>
          <w:rFonts w:ascii="Times New Roman" w:hAnsi="Times New Roman" w:cs="Times New Roman"/>
          <w:sz w:val="24"/>
          <w:szCs w:val="24"/>
        </w:rPr>
        <w:t>-</w:t>
      </w:r>
      <w:r w:rsidRPr="00DE2219">
        <w:rPr>
          <w:rFonts w:ascii="Times New Roman" w:hAnsi="Times New Roman" w:cs="Times New Roman"/>
          <w:sz w:val="24"/>
          <w:szCs w:val="24"/>
        </w:rPr>
        <w:t>independent.</w:t>
      </w:r>
    </w:p>
    <w:p w14:paraId="26718A84" w14:textId="20ECA84E" w:rsidR="00283D35" w:rsidRPr="00DE2219" w:rsidRDefault="004A0F27" w:rsidP="004859E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C506A1">
        <w:rPr>
          <w:rFonts w:ascii="Times New Roman" w:hAnsi="Times New Roman" w:cs="Times New Roman"/>
          <w:sz w:val="24"/>
          <w:szCs w:val="24"/>
        </w:rPr>
        <w:t>The i</w:t>
      </w:r>
      <w:r w:rsidRPr="00DE2219">
        <w:rPr>
          <w:rFonts w:ascii="Times New Roman" w:hAnsi="Times New Roman" w:cs="Times New Roman"/>
          <w:sz w:val="24"/>
          <w:szCs w:val="24"/>
        </w:rPr>
        <w:t>mpurity level of alumin</w:t>
      </w:r>
      <w:r w:rsidR="00C506A1">
        <w:rPr>
          <w:rFonts w:ascii="Times New Roman" w:hAnsi="Times New Roman" w:cs="Times New Roman"/>
          <w:sz w:val="24"/>
          <w:szCs w:val="24"/>
        </w:rPr>
        <w:t>i</w:t>
      </w:r>
      <w:r w:rsidRPr="00DE2219">
        <w:rPr>
          <w:rFonts w:ascii="Times New Roman" w:hAnsi="Times New Roman" w:cs="Times New Roman"/>
          <w:sz w:val="24"/>
          <w:szCs w:val="24"/>
        </w:rPr>
        <w:t xml:space="preserve">um is </w:t>
      </w:r>
      <w:r w:rsidR="008E6564" w:rsidRPr="00DE2219">
        <w:rPr>
          <w:rFonts w:ascii="Times New Roman" w:hAnsi="Times New Roman" w:cs="Times New Roman"/>
          <w:sz w:val="24"/>
          <w:szCs w:val="24"/>
        </w:rPr>
        <w:t>related</w:t>
      </w:r>
      <w:r w:rsidRPr="00DE2219">
        <w:rPr>
          <w:rFonts w:ascii="Times New Roman" w:hAnsi="Times New Roman" w:cs="Times New Roman"/>
          <w:sz w:val="24"/>
          <w:szCs w:val="24"/>
        </w:rPr>
        <w:t xml:space="preserve"> to the electrical resistivity (and conductivity) of alumin</w:t>
      </w:r>
      <w:r w:rsidR="00C506A1">
        <w:rPr>
          <w:rFonts w:ascii="Times New Roman" w:hAnsi="Times New Roman" w:cs="Times New Roman"/>
          <w:sz w:val="24"/>
          <w:szCs w:val="24"/>
        </w:rPr>
        <w:t>i</w:t>
      </w:r>
      <w:r w:rsidRPr="00DE2219">
        <w:rPr>
          <w:rFonts w:ascii="Times New Roman" w:hAnsi="Times New Roman" w:cs="Times New Roman"/>
          <w:sz w:val="24"/>
          <w:szCs w:val="24"/>
        </w:rPr>
        <w:t xml:space="preserve">um. </w:t>
      </w:r>
      <w:r w:rsidR="00C506A1">
        <w:rPr>
          <w:rFonts w:ascii="Times New Roman" w:hAnsi="Times New Roman" w:cs="Times New Roman"/>
          <w:sz w:val="24"/>
          <w:szCs w:val="24"/>
        </w:rPr>
        <w:t>Impurities increase the themetality of a pure metal</w:t>
      </w:r>
      <w:r w:rsidRPr="00DE2219">
        <w:rPr>
          <w:rFonts w:ascii="Times New Roman" w:hAnsi="Times New Roman" w:cs="Times New Roman"/>
          <w:sz w:val="24"/>
          <w:szCs w:val="24"/>
        </w:rPr>
        <w:t xml:space="preserve"> due to the lattice distortion that affects electron scattering</w:t>
      </w:r>
      <w:r w:rsidR="00DE5294">
        <w:rPr>
          <w:rFonts w:ascii="Times New Roman" w:hAnsi="Times New Roman" w:cs="Times New Roman"/>
          <w:sz w:val="24"/>
          <w:szCs w:val="24"/>
        </w:rPr>
        <w:t>,</w:t>
      </w:r>
      <w:r w:rsidRPr="00DE2219">
        <w:rPr>
          <w:rFonts w:ascii="Times New Roman" w:hAnsi="Times New Roman" w:cs="Times New Roman"/>
          <w:sz w:val="24"/>
          <w:szCs w:val="24"/>
        </w:rPr>
        <w:t xml:space="preserve"> </w:t>
      </w:r>
      <w:r w:rsidR="00DE5294">
        <w:rPr>
          <w:rFonts w:ascii="Times New Roman" w:hAnsi="Times New Roman" w:cs="Times New Roman"/>
          <w:sz w:val="24"/>
          <w:szCs w:val="24"/>
        </w:rPr>
        <w:t>which</w:t>
      </w:r>
      <w:r w:rsidRPr="00DE2219">
        <w:rPr>
          <w:rFonts w:ascii="Times New Roman" w:hAnsi="Times New Roman" w:cs="Times New Roman"/>
          <w:sz w:val="24"/>
          <w:szCs w:val="24"/>
        </w:rPr>
        <w:t xml:space="preserve"> is partially responsible for the electrical conducting property of the metal. Matthiessen</w:t>
      </w:r>
      <w:r w:rsidR="00C506A1">
        <w:rPr>
          <w:rFonts w:ascii="Times New Roman" w:hAnsi="Times New Roman" w:cs="Times New Roman"/>
          <w:sz w:val="24"/>
          <w:szCs w:val="24"/>
        </w:rPr>
        <w:t>'</w:t>
      </w:r>
      <w:r w:rsidRPr="00DE2219">
        <w:rPr>
          <w:rFonts w:ascii="Times New Roman" w:hAnsi="Times New Roman" w:cs="Times New Roman"/>
          <w:sz w:val="24"/>
          <w:szCs w:val="24"/>
        </w:rPr>
        <w:t>s rule shows the dependency of electron mobility o</w:t>
      </w:r>
      <w:r w:rsidR="00DE5294">
        <w:rPr>
          <w:rFonts w:ascii="Times New Roman" w:hAnsi="Times New Roman" w:cs="Times New Roman"/>
          <w:sz w:val="24"/>
          <w:szCs w:val="24"/>
        </w:rPr>
        <w:t>n</w:t>
      </w:r>
      <w:r w:rsidRPr="00DE2219">
        <w:rPr>
          <w:rFonts w:ascii="Times New Roman" w:hAnsi="Times New Roman" w:cs="Times New Roman"/>
          <w:sz w:val="24"/>
          <w:szCs w:val="24"/>
        </w:rPr>
        <w:t xml:space="preserve"> electron scattering contributions from impurities and lattice phonon</w:t>
      </w:r>
      <w:r w:rsidR="00DE5294">
        <w:rPr>
          <w:rFonts w:ascii="Times New Roman" w:hAnsi="Times New Roman" w:cs="Times New Roman"/>
          <w:sz w:val="24"/>
          <w:szCs w:val="24"/>
        </w:rPr>
        <w:t>s</w:t>
      </w:r>
      <w:r w:rsidRPr="00DE2219">
        <w:rPr>
          <w:rFonts w:ascii="Times New Roman" w:hAnsi="Times New Roman" w:cs="Times New Roman"/>
          <w:sz w:val="24"/>
          <w:szCs w:val="24"/>
        </w:rPr>
        <w:t>. Electron mobility defines electrical conductivity and resistivity.</w:t>
      </w:r>
    </w:p>
    <w:p w14:paraId="5EFFC8DA" w14:textId="77777777" w:rsidR="001F3E08" w:rsidRPr="00DE2219" w:rsidRDefault="001F3E08">
      <w:pPr>
        <w:rPr>
          <w:rFonts w:ascii="Times New Roman" w:hAnsi="Times New Roman" w:cs="Times New Roman"/>
          <w:sz w:val="24"/>
          <w:szCs w:val="24"/>
        </w:rPr>
      </w:pPr>
    </w:p>
    <w:p w14:paraId="04E77EE2" w14:textId="3201716F" w:rsidR="001E413D" w:rsidRPr="00DE2219" w:rsidRDefault="004859E5" w:rsidP="00DE5294">
      <w:pPr>
        <w:pStyle w:val="Heading2"/>
      </w:pPr>
      <w:r w:rsidRPr="00DE2219">
        <w:t>Alumin</w:t>
      </w:r>
      <w:r w:rsidR="00DE5294">
        <w:t>i</w:t>
      </w:r>
      <w:r w:rsidRPr="00DE2219">
        <w:t>um s</w:t>
      </w:r>
      <w:r w:rsidR="00BB37FF" w:rsidRPr="00DE2219">
        <w:t>crap recycling</w:t>
      </w:r>
    </w:p>
    <w:p w14:paraId="23200362" w14:textId="5D9B3AE9" w:rsidR="00270596" w:rsidRPr="00DE2219" w:rsidRDefault="00BD0B55">
      <w:pPr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um recycling has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several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critical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environmental and economic benefits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;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4859E5" w:rsidRPr="00DE2219">
        <w:rPr>
          <w:rFonts w:ascii="Times New Roman" w:eastAsiaTheme="majorEastAsia" w:hAnsi="Times New Roman" w:cs="Times New Roman"/>
          <w:bCs/>
          <w:sz w:val="24"/>
          <w:szCs w:val="24"/>
        </w:rPr>
        <w:t>compared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to other </w:t>
      </w:r>
      <w:r w:rsidR="001E413D" w:rsidRPr="00DE2219">
        <w:rPr>
          <w:rFonts w:ascii="Times New Roman" w:eastAsiaTheme="majorEastAsia" w:hAnsi="Times New Roman" w:cs="Times New Roman"/>
          <w:bCs/>
          <w:sz w:val="24"/>
          <w:szCs w:val="24"/>
        </w:rPr>
        <w:t>high-volume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materials, 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um production has one of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the enormous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energy difference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s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between primary and secondary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output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: 186 MJ/kg for primary compared to 10–20 MJ/kg for 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>secondary [1]. With energy and cost saving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s in mind, many producers now have targets for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increasing their usage of secondary materials. However,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accumulating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impurities in this recycled material stream provides a significant, long-term compositional barrier [2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].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Many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studies and literature suggest that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accumulating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unwanted elements is a growing problem in all recycled material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streams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. In the case of 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um, the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problematic impurities list is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extensiv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e, including but not limited to Si, Mg, Ni, Zn, Pb, Cr, Fe, Cu, V, and Mn [4,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5]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. In addition to those impurities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, some oxides may include and inhibit the flow of electrons, reducing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electrical conductivity. Metal recycling is a metallurgical process governed by the laws of thermodynamics. </w:t>
      </w:r>
    </w:p>
    <w:p w14:paraId="4DAD17C7" w14:textId="619431D0" w:rsidR="00CE2013" w:rsidRPr="00DE2219" w:rsidRDefault="00CE201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um scrap is generated in many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steps of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the manufacturing process and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is used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by </w:t>
      </w:r>
      <w:r w:rsidR="008E6564" w:rsidRPr="00DE2219">
        <w:rPr>
          <w:rFonts w:ascii="Times New Roman" w:eastAsiaTheme="majorEastAsia" w:hAnsi="Times New Roman" w:cs="Times New Roman"/>
          <w:bCs/>
          <w:sz w:val="24"/>
          <w:szCs w:val="24"/>
        </w:rPr>
        <w:t>the user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. During manufacturing, 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>um material is lost either during the melting step to form dross or in one of the many machining operations applied to the alumin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i</w:t>
      </w:r>
      <w:r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um piece. When the scrap is generated at a </w:t>
      </w:r>
      <w:r w:rsidR="000A08FF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subsequent manufacturing operation, it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will likely</w:t>
      </w:r>
      <w:r w:rsidR="000A08FF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return to a recycling operation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. It</w:t>
      </w:r>
      <w:r w:rsidR="000A08FF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 will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>typic</w:t>
      </w:r>
      <w:r w:rsidR="000A08FF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ally be returned to the original alloy since </w:t>
      </w:r>
      <w:r w:rsidR="00DE5294">
        <w:rPr>
          <w:rFonts w:ascii="Times New Roman" w:eastAsiaTheme="majorEastAsia" w:hAnsi="Times New Roman" w:cs="Times New Roman"/>
          <w:bCs/>
          <w:sz w:val="24"/>
          <w:szCs w:val="24"/>
        </w:rPr>
        <w:t xml:space="preserve">the </w:t>
      </w:r>
      <w:r w:rsidR="000A08FF" w:rsidRPr="00DE2219">
        <w:rPr>
          <w:rFonts w:ascii="Times New Roman" w:eastAsiaTheme="majorEastAsia" w:hAnsi="Times New Roman" w:cs="Times New Roman"/>
          <w:bCs/>
          <w:sz w:val="24"/>
          <w:szCs w:val="24"/>
        </w:rPr>
        <w:t xml:space="preserve">pedigree is known. This type of scrap has the highest value due to its known pedigree </w:t>
      </w:r>
      <w:sdt>
        <w:sdtPr>
          <w:rPr>
            <w:rFonts w:ascii="Times New Roman" w:hAnsi="Times New Roman" w:cs="Times New Roman"/>
            <w:sz w:val="24"/>
            <w:szCs w:val="24"/>
          </w:rPr>
          <w:id w:val="-541528238"/>
          <w:citation/>
        </w:sdtPr>
        <w:sdtContent>
          <w:r w:rsidR="000A08FF" w:rsidRPr="00DE22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A08FF" w:rsidRPr="00DE2219">
            <w:rPr>
              <w:rFonts w:ascii="Times New Roman" w:hAnsi="Times New Roman" w:cs="Times New Roman"/>
              <w:sz w:val="24"/>
              <w:szCs w:val="24"/>
            </w:rPr>
            <w:instrText xml:space="preserve"> CITATION Gop19 \l 1033 </w:instrText>
          </w:r>
          <w:r w:rsidR="000A08FF" w:rsidRPr="00DE22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A08FF" w:rsidRPr="00DE2219">
            <w:rPr>
              <w:rFonts w:ascii="Times New Roman" w:hAnsi="Times New Roman" w:cs="Times New Roman"/>
              <w:noProof/>
              <w:sz w:val="24"/>
              <w:szCs w:val="24"/>
            </w:rPr>
            <w:t>(Gopienko, 2019)</w:t>
          </w:r>
          <w:r w:rsidR="000A08FF" w:rsidRPr="00DE22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9913044" w14:textId="77777777" w:rsidR="002B68D5" w:rsidRPr="00DE2219" w:rsidRDefault="002B68D5">
      <w:pPr>
        <w:rPr>
          <w:rFonts w:ascii="Times New Roman" w:hAnsi="Times New Roman" w:cs="Times New Roman"/>
          <w:sz w:val="28"/>
          <w:szCs w:val="28"/>
        </w:rPr>
      </w:pPr>
    </w:p>
    <w:p w14:paraId="3831E16F" w14:textId="77777777" w:rsidR="00F45218" w:rsidRPr="00DE2219" w:rsidRDefault="00F45218" w:rsidP="00DE5294">
      <w:pPr>
        <w:pStyle w:val="Heading2"/>
      </w:pPr>
      <w:r w:rsidRPr="00DE2219">
        <w:t>Processing of Recycled Aluminum to Granules</w:t>
      </w:r>
    </w:p>
    <w:p w14:paraId="6CA22A53" w14:textId="1B67D904" w:rsidR="00F45218" w:rsidRPr="00DE2219" w:rsidRDefault="00DE5294" w:rsidP="00F45218">
      <w:pPr>
        <w:pStyle w:val="NormalWeb"/>
        <w:spacing w:before="0" w:beforeAutospacing="0" w:after="0" w:afterAutospacing="0"/>
        <w:rPr>
          <w:color w:val="2E2E2E"/>
          <w:sz w:val="30"/>
          <w:szCs w:val="30"/>
        </w:rPr>
      </w:pPr>
      <w:r>
        <w:rPr>
          <w:color w:val="2E2E2E"/>
          <w:sz w:val="30"/>
          <w:szCs w:val="30"/>
        </w:rPr>
        <w:t>Recently</w:t>
      </w:r>
      <w:r w:rsidR="00F45218" w:rsidRPr="00DE2219">
        <w:rPr>
          <w:color w:val="2E2E2E"/>
          <w:sz w:val="30"/>
          <w:szCs w:val="30"/>
        </w:rPr>
        <w:t xml:space="preserve">, </w:t>
      </w:r>
      <w:r>
        <w:rPr>
          <w:color w:val="2E2E2E"/>
          <w:sz w:val="30"/>
          <w:szCs w:val="30"/>
        </w:rPr>
        <w:t xml:space="preserve">processing </w:t>
      </w:r>
      <w:r w:rsidR="00F45218" w:rsidRPr="00DE2219">
        <w:rPr>
          <w:rStyle w:val="topic-highlight"/>
          <w:color w:val="2E2E2E"/>
          <w:sz w:val="30"/>
          <w:szCs w:val="30"/>
        </w:rPr>
        <w:t>alumin</w:t>
      </w:r>
      <w:r>
        <w:rPr>
          <w:rStyle w:val="topic-highlight"/>
          <w:color w:val="2E2E2E"/>
          <w:sz w:val="30"/>
          <w:szCs w:val="30"/>
        </w:rPr>
        <w:t>i</w:t>
      </w:r>
      <w:r w:rsidR="00F45218" w:rsidRPr="00DE2219">
        <w:rPr>
          <w:rStyle w:val="topic-highlight"/>
          <w:color w:val="2E2E2E"/>
          <w:sz w:val="30"/>
          <w:szCs w:val="30"/>
        </w:rPr>
        <w:t xml:space="preserve">um </w:t>
      </w:r>
      <w:r w:rsidR="008E6564" w:rsidRPr="00DE2219">
        <w:rPr>
          <w:rStyle w:val="topic-highlight"/>
          <w:color w:val="2E2E2E"/>
          <w:sz w:val="30"/>
          <w:szCs w:val="30"/>
        </w:rPr>
        <w:t>scraps</w:t>
      </w:r>
      <w:r w:rsidR="00F45218" w:rsidRPr="00DE2219">
        <w:rPr>
          <w:color w:val="2E2E2E"/>
          <w:sz w:val="30"/>
          <w:szCs w:val="30"/>
        </w:rPr>
        <w:t> (</w:t>
      </w:r>
      <w:r w:rsidR="008E6564" w:rsidRPr="00DE2219">
        <w:rPr>
          <w:color w:val="2E2E2E"/>
          <w:sz w:val="30"/>
          <w:szCs w:val="30"/>
        </w:rPr>
        <w:t>chips</w:t>
      </w:r>
      <w:r w:rsidR="00F45218" w:rsidRPr="00DE2219">
        <w:rPr>
          <w:color w:val="2E2E2E"/>
          <w:sz w:val="30"/>
          <w:szCs w:val="30"/>
        </w:rPr>
        <w:t xml:space="preserve"> and used drink cans) has attracted increasing attention. Alumin</w:t>
      </w:r>
      <w:r>
        <w:rPr>
          <w:color w:val="2E2E2E"/>
          <w:sz w:val="30"/>
          <w:szCs w:val="30"/>
        </w:rPr>
        <w:t>i</w:t>
      </w:r>
      <w:r w:rsidR="00F45218" w:rsidRPr="00DE2219">
        <w:rPr>
          <w:color w:val="2E2E2E"/>
          <w:sz w:val="30"/>
          <w:szCs w:val="30"/>
        </w:rPr>
        <w:t>um scrap has a complex chemical composition based on alumin</w:t>
      </w:r>
      <w:r>
        <w:rPr>
          <w:color w:val="2E2E2E"/>
          <w:sz w:val="30"/>
          <w:szCs w:val="30"/>
        </w:rPr>
        <w:t>i</w:t>
      </w:r>
      <w:r w:rsidR="00F45218" w:rsidRPr="00DE2219">
        <w:rPr>
          <w:color w:val="2E2E2E"/>
          <w:sz w:val="30"/>
          <w:szCs w:val="30"/>
        </w:rPr>
        <w:t xml:space="preserve">um (&gt; 90%). </w:t>
      </w:r>
      <w:r>
        <w:rPr>
          <w:color w:val="2E2E2E"/>
          <w:sz w:val="30"/>
          <w:szCs w:val="30"/>
        </w:rPr>
        <w:t>The main impurities are magnesium, zinc, silicon, iron, etc.</w:t>
      </w:r>
      <w:r w:rsidR="00F45218" w:rsidRPr="00DE2219">
        <w:rPr>
          <w:color w:val="2E2E2E"/>
          <w:sz w:val="30"/>
          <w:szCs w:val="30"/>
        </w:rPr>
        <w:t>. Sources of impurities are the composition of the alloy for producing drink cans (</w:t>
      </w:r>
      <w:r w:rsidR="008E6564" w:rsidRPr="00DE2219">
        <w:rPr>
          <w:color w:val="2E2E2E"/>
          <w:sz w:val="30"/>
          <w:szCs w:val="30"/>
        </w:rPr>
        <w:t>Al-Mg</w:t>
      </w:r>
      <w:r w:rsidR="00F45218" w:rsidRPr="00DE2219">
        <w:rPr>
          <w:color w:val="2E2E2E"/>
          <w:sz w:val="30"/>
          <w:szCs w:val="30"/>
        </w:rPr>
        <w:t xml:space="preserve"> alloy containing up to 3%–4% Mg) and mechanical impurities that </w:t>
      </w:r>
      <w:r w:rsidR="008E6564" w:rsidRPr="00DE2219">
        <w:rPr>
          <w:color w:val="2E2E2E"/>
          <w:sz w:val="30"/>
          <w:szCs w:val="30"/>
        </w:rPr>
        <w:t>enter</w:t>
      </w:r>
      <w:r w:rsidR="00F45218" w:rsidRPr="00DE2219">
        <w:rPr>
          <w:color w:val="2E2E2E"/>
          <w:sz w:val="30"/>
          <w:szCs w:val="30"/>
        </w:rPr>
        <w:t xml:space="preserve"> the scrap due to inefficient sorting, classification, and storage of the scrap.</w:t>
      </w:r>
    </w:p>
    <w:p w14:paraId="243EAB8A" w14:textId="34BB9EF8" w:rsidR="00F45218" w:rsidRPr="00DE2219" w:rsidRDefault="00F45218" w:rsidP="00F45218">
      <w:pPr>
        <w:pStyle w:val="NormalWeb"/>
        <w:spacing w:before="0" w:beforeAutospacing="0" w:after="96" w:afterAutospacing="0"/>
        <w:rPr>
          <w:color w:val="2E2E2E"/>
          <w:sz w:val="30"/>
          <w:szCs w:val="30"/>
        </w:rPr>
      </w:pPr>
      <w:r w:rsidRPr="00DE2219">
        <w:rPr>
          <w:color w:val="2E2E2E"/>
          <w:sz w:val="30"/>
          <w:szCs w:val="30"/>
        </w:rPr>
        <w:t xml:space="preserve">Nowadays, </w:t>
      </w:r>
      <w:r w:rsidR="00DE5294">
        <w:rPr>
          <w:color w:val="2E2E2E"/>
          <w:sz w:val="30"/>
          <w:szCs w:val="30"/>
        </w:rPr>
        <w:t>worldwide</w:t>
      </w:r>
      <w:r w:rsidRPr="00DE2219">
        <w:rPr>
          <w:color w:val="2E2E2E"/>
          <w:sz w:val="30"/>
          <w:szCs w:val="30"/>
        </w:rPr>
        <w:t xml:space="preserve">, the </w:t>
      </w:r>
      <w:r w:rsidR="00DE5294">
        <w:rPr>
          <w:color w:val="2E2E2E"/>
          <w:sz w:val="30"/>
          <w:szCs w:val="30"/>
        </w:rPr>
        <w:t>primary</w:t>
      </w:r>
      <w:r w:rsidRPr="00DE2219">
        <w:rPr>
          <w:color w:val="2E2E2E"/>
          <w:sz w:val="30"/>
          <w:szCs w:val="30"/>
        </w:rPr>
        <w:t xml:space="preserve"> method of processing alumin</w:t>
      </w:r>
      <w:r w:rsidR="00DE5294">
        <w:rPr>
          <w:color w:val="2E2E2E"/>
          <w:sz w:val="30"/>
          <w:szCs w:val="30"/>
        </w:rPr>
        <w:t>i</w:t>
      </w:r>
      <w:r w:rsidRPr="00DE2219">
        <w:rPr>
          <w:color w:val="2E2E2E"/>
          <w:sz w:val="30"/>
          <w:szCs w:val="30"/>
        </w:rPr>
        <w:t xml:space="preserve">um scrap is remelting in units of </w:t>
      </w:r>
      <w:r w:rsidR="008E6564" w:rsidRPr="00DE2219">
        <w:rPr>
          <w:color w:val="2E2E2E"/>
          <w:sz w:val="30"/>
          <w:szCs w:val="30"/>
        </w:rPr>
        <w:t>several types</w:t>
      </w:r>
      <w:r w:rsidRPr="00DE2219">
        <w:rPr>
          <w:color w:val="2E2E2E"/>
          <w:sz w:val="30"/>
          <w:szCs w:val="30"/>
        </w:rPr>
        <w:t xml:space="preserve">. The melt is usually cast into ingots. In some cases, the melt is </w:t>
      </w:r>
      <w:r w:rsidR="008E6564" w:rsidRPr="00DE2219">
        <w:rPr>
          <w:color w:val="2E2E2E"/>
          <w:sz w:val="30"/>
          <w:szCs w:val="30"/>
        </w:rPr>
        <w:t>granulated</w:t>
      </w:r>
      <w:r w:rsidRPr="00DE2219">
        <w:rPr>
          <w:color w:val="2E2E2E"/>
          <w:sz w:val="30"/>
          <w:szCs w:val="30"/>
        </w:rPr>
        <w:t xml:space="preserve"> or gas atomized to produce powder of recycled alumin</w:t>
      </w:r>
      <w:r w:rsidR="00DE5294">
        <w:rPr>
          <w:color w:val="2E2E2E"/>
          <w:sz w:val="30"/>
          <w:szCs w:val="30"/>
        </w:rPr>
        <w:t>i</w:t>
      </w:r>
      <w:r w:rsidRPr="00DE2219">
        <w:rPr>
          <w:color w:val="2E2E2E"/>
          <w:sz w:val="30"/>
          <w:szCs w:val="30"/>
        </w:rPr>
        <w:t xml:space="preserve">um (for example, APV powders in Russia). These remelting-casting technologies are </w:t>
      </w:r>
      <w:r w:rsidR="008E6564" w:rsidRPr="00DE2219">
        <w:rPr>
          <w:color w:val="2E2E2E"/>
          <w:sz w:val="30"/>
          <w:szCs w:val="30"/>
        </w:rPr>
        <w:t>power-consuming</w:t>
      </w:r>
      <w:r w:rsidRPr="00DE2219">
        <w:rPr>
          <w:color w:val="2E2E2E"/>
          <w:sz w:val="30"/>
          <w:szCs w:val="30"/>
        </w:rPr>
        <w:t>.</w:t>
      </w:r>
    </w:p>
    <w:p w14:paraId="3539EB0F" w14:textId="77777777" w:rsidR="00DE5294" w:rsidRDefault="00DE2219">
      <w:pPr>
        <w:rPr>
          <w:rFonts w:ascii="Times New Roman" w:hAnsi="Times New Roman" w:cs="Times New Roman"/>
          <w:color w:val="2E2E2E"/>
          <w:sz w:val="27"/>
          <w:szCs w:val="27"/>
        </w:rPr>
      </w:pPr>
      <w:r w:rsidRPr="00DE2219">
        <w:rPr>
          <w:rFonts w:ascii="Times New Roman" w:hAnsi="Times New Roman" w:cs="Times New Roman"/>
          <w:color w:val="2E2E2E"/>
          <w:sz w:val="27"/>
          <w:szCs w:val="27"/>
        </w:rPr>
        <w:t>Cyanidation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is the m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ining industry's primary technique to recover precious metals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>. This </w:t>
      </w:r>
      <w:hyperlink r:id="rId8" w:tooltip="Learn more about hydrometallurgy from ScienceDirect's AI-generated Topic Pages" w:history="1">
        <w:r w:rsidR="00F45218" w:rsidRPr="00DE2219">
          <w:rPr>
            <w:rStyle w:val="Hyperlink"/>
            <w:rFonts w:ascii="Times New Roman" w:hAnsi="Times New Roman" w:cs="Times New Roman"/>
            <w:color w:val="2E2E2E"/>
            <w:sz w:val="27"/>
            <w:szCs w:val="27"/>
          </w:rPr>
          <w:t>hydrometallurgy</w:t>
        </w:r>
      </w:hyperlink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 technique consists 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>of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an electrochemical process that oxidizes gold and reduces oxygen with cyanide solutions at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 xml:space="preserve">a 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pH above 10.5.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Many factors are critical for precious metals dissolution from Waste Printed Circuit Boards (WPCBs) during cyanidation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>, especially pretreatment techniques and leaching conditions. WPCBs have high concentrations of plastics and copper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, which can interfere with the dissolution of precious metals since copper can react to cyanide, decreasing the amount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required for gold dissolution. 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>Therefore,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the usual methods employed consist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of shredding and roasting the WPCBs to decrease particle size and eliminate plastics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. 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lastRenderedPageBreak/>
        <w:t xml:space="preserve">In addition, acidic leaching is used </w:t>
      </w:r>
      <w:r w:rsidR="008E6564" w:rsidRPr="00DE2219">
        <w:rPr>
          <w:rFonts w:ascii="Times New Roman" w:hAnsi="Times New Roman" w:cs="Times New Roman"/>
          <w:color w:val="2E2E2E"/>
          <w:sz w:val="27"/>
          <w:szCs w:val="27"/>
        </w:rPr>
        <w:t>to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dissolve as much copper as possible from the WPCBs; 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>therefore,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several acids have been assessed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,</w:t>
      </w:r>
      <w:r w:rsidR="00F45218"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and nitric acid was demonstrated to be the most effective leaching agent for copper removal.</w:t>
      </w:r>
    </w:p>
    <w:p w14:paraId="2EF567A3" w14:textId="2BE4A5ED" w:rsidR="007640E4" w:rsidRPr="00DE5294" w:rsidRDefault="00F45218" w:rsidP="00DE5294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color w:val="2E2E2E"/>
          <w:sz w:val="27"/>
          <w:szCs w:val="27"/>
        </w:rPr>
        <w:t>Nevertheless, due to large metal particle sizes (&gt;100 </w:t>
      </w:r>
      <w:r w:rsidR="008E6564" w:rsidRPr="00DE2219">
        <w:rPr>
          <w:rFonts w:ascii="Times New Roman" w:hAnsi="Times New Roman" w:cs="Times New Roman"/>
          <w:color w:val="2E2E2E"/>
          <w:sz w:val="27"/>
          <w:szCs w:val="27"/>
        </w:rPr>
        <w:t>am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) and the presence of reagents that can react to cyanide (copper), it is essential to increase the cyanide salt concentration from 2 to 4 g/L, as well as leaching residence times from hours to days. It is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vital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to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consider that despite nitric acid's effectiveness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in copper dissolution, the best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gold and silver recovery results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were obtained when ammonia leaching was employed as pretreatment for copper removal. The explanation lies in </w:t>
      </w:r>
      <w:r w:rsidR="008E6564" w:rsidRPr="00DE2219">
        <w:rPr>
          <w:rFonts w:ascii="Times New Roman" w:hAnsi="Times New Roman" w:cs="Times New Roman"/>
          <w:color w:val="2E2E2E"/>
          <w:sz w:val="27"/>
          <w:szCs w:val="27"/>
        </w:rPr>
        <w:t>NH3</w:t>
      </w:r>
      <w:r w:rsidR="00C506A1">
        <w:rPr>
          <w:rFonts w:ascii="Times New Roman" w:hAnsi="Times New Roman" w:cs="Times New Roman"/>
          <w:color w:val="2E2E2E"/>
          <w:sz w:val="27"/>
          <w:szCs w:val="27"/>
        </w:rPr>
        <w:t>'</w:t>
      </w:r>
      <w:r w:rsidR="008E6564" w:rsidRPr="00DE2219">
        <w:rPr>
          <w:rFonts w:ascii="Times New Roman" w:hAnsi="Times New Roman" w:cs="Times New Roman"/>
          <w:color w:val="2E2E2E"/>
          <w:sz w:val="27"/>
          <w:szCs w:val="27"/>
        </w:rPr>
        <w:t>s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ability to displace cyanide </w:t>
      </w:r>
      <w:r w:rsidR="008E6564" w:rsidRPr="00DE2219">
        <w:rPr>
          <w:rFonts w:ascii="Times New Roman" w:hAnsi="Times New Roman" w:cs="Times New Roman"/>
          <w:color w:val="2E2E2E"/>
          <w:sz w:val="27"/>
          <w:szCs w:val="27"/>
        </w:rPr>
        <w:t>to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generate more free cyanide for gold dissolution. 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>P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>recious metal</w:t>
      </w:r>
      <w:r w:rsidR="00DE5294">
        <w:rPr>
          <w:rFonts w:ascii="Times New Roman" w:hAnsi="Times New Roman" w:cs="Times New Roman"/>
          <w:color w:val="2E2E2E"/>
          <w:sz w:val="27"/>
          <w:szCs w:val="27"/>
        </w:rPr>
        <w:t xml:space="preserve"> recovery from WPCBs is conditioned by pretreatment techniques and cyanidation conditions, which are essential for</w:t>
      </w:r>
      <w:r w:rsidRPr="00DE2219">
        <w:rPr>
          <w:rFonts w:ascii="Times New Roman" w:hAnsi="Times New Roman" w:cs="Times New Roman"/>
          <w:color w:val="2E2E2E"/>
          <w:sz w:val="27"/>
          <w:szCs w:val="27"/>
        </w:rPr>
        <w:t xml:space="preserve"> process efficiency.</w:t>
      </w:r>
      <w:sdt>
        <w:sdtPr>
          <w:rPr>
            <w:rFonts w:ascii="Times New Roman" w:hAnsi="Times New Roman" w:cs="Times New Roman"/>
            <w:color w:val="2E2E2E"/>
            <w:sz w:val="27"/>
            <w:szCs w:val="27"/>
          </w:rPr>
          <w:id w:val="1504308457"/>
          <w:citation/>
        </w:sdtPr>
        <w:sdtContent>
          <w:r w:rsidRPr="00DE2219">
            <w:rPr>
              <w:rFonts w:ascii="Times New Roman" w:hAnsi="Times New Roman" w:cs="Times New Roman"/>
              <w:color w:val="2E2E2E"/>
              <w:sz w:val="27"/>
              <w:szCs w:val="27"/>
            </w:rPr>
            <w:fldChar w:fldCharType="begin"/>
          </w:r>
          <w:r w:rsidRPr="00DE2219">
            <w:rPr>
              <w:rFonts w:ascii="Times New Roman" w:hAnsi="Times New Roman" w:cs="Times New Roman"/>
              <w:color w:val="2E2E2E"/>
              <w:sz w:val="27"/>
              <w:szCs w:val="27"/>
            </w:rPr>
            <w:instrText xml:space="preserve"> CITATION Ern18 \l 1033 </w:instrText>
          </w:r>
          <w:r w:rsidRPr="00DE2219">
            <w:rPr>
              <w:rFonts w:ascii="Times New Roman" w:hAnsi="Times New Roman" w:cs="Times New Roman"/>
              <w:color w:val="2E2E2E"/>
              <w:sz w:val="27"/>
              <w:szCs w:val="27"/>
            </w:rPr>
            <w:fldChar w:fldCharType="separate"/>
          </w:r>
          <w:r w:rsidRPr="00DE2219">
            <w:rPr>
              <w:rFonts w:ascii="Times New Roman" w:hAnsi="Times New Roman" w:cs="Times New Roman"/>
              <w:noProof/>
              <w:color w:val="2E2E2E"/>
              <w:sz w:val="27"/>
              <w:szCs w:val="27"/>
            </w:rPr>
            <w:t xml:space="preserve"> (torre, 2018)</w:t>
          </w:r>
          <w:r w:rsidRPr="00DE2219">
            <w:rPr>
              <w:rFonts w:ascii="Times New Roman" w:hAnsi="Times New Roman" w:cs="Times New Roman"/>
              <w:color w:val="2E2E2E"/>
              <w:sz w:val="27"/>
              <w:szCs w:val="27"/>
            </w:rPr>
            <w:fldChar w:fldCharType="end"/>
          </w:r>
        </w:sdtContent>
      </w:sdt>
      <w:r w:rsidR="000E1379" w:rsidRPr="00DE2219">
        <w:rPr>
          <w:rFonts w:ascii="Times New Roman" w:hAnsi="Times New Roman" w:cs="Times New Roman"/>
          <w:color w:val="2E2E2E"/>
          <w:sz w:val="27"/>
          <w:szCs w:val="27"/>
        </w:rPr>
        <w:t>.</w:t>
      </w:r>
    </w:p>
    <w:p w14:paraId="7A8EC6FE" w14:textId="0990586F" w:rsidR="007640E4" w:rsidRPr="00DE2219" w:rsidRDefault="006652A6" w:rsidP="00DE2219">
      <w:pPr>
        <w:pStyle w:val="Heading2"/>
        <w:rPr>
          <w:rFonts w:ascii="Times New Roman" w:hAnsi="Times New Roman" w:cs="Times New Roman"/>
        </w:rPr>
      </w:pPr>
      <w:r w:rsidRPr="00DE2219">
        <w:rPr>
          <w:rFonts w:ascii="Times New Roman" w:hAnsi="Times New Roman" w:cs="Times New Roman"/>
        </w:rPr>
        <w:t xml:space="preserve">Scrap </w:t>
      </w:r>
      <w:r w:rsidR="008E6564" w:rsidRPr="00DE2219">
        <w:rPr>
          <w:rFonts w:ascii="Times New Roman" w:hAnsi="Times New Roman" w:cs="Times New Roman"/>
        </w:rPr>
        <w:t>preparation.</w:t>
      </w:r>
    </w:p>
    <w:p w14:paraId="515A3931" w14:textId="1AD36BCF" w:rsidR="00D90CE9" w:rsidRPr="00DE2219" w:rsidRDefault="006652A6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Due to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the </w:t>
      </w:r>
      <w:r w:rsidR="00DE5294">
        <w:rPr>
          <w:rFonts w:ascii="Times New Roman" w:hAnsi="Times New Roman" w:cs="Times New Roman"/>
          <w:sz w:val="28"/>
          <w:szCs w:val="28"/>
        </w:rPr>
        <w:t>vast</w:t>
      </w:r>
      <w:r w:rsidRPr="00DE2219">
        <w:rPr>
          <w:rFonts w:ascii="Times New Roman" w:hAnsi="Times New Roman" w:cs="Times New Roman"/>
          <w:sz w:val="28"/>
          <w:szCs w:val="28"/>
        </w:rPr>
        <w:t xml:space="preserve"> usage of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metals for different </w:t>
      </w:r>
      <w:r w:rsidR="00DE2219" w:rsidRPr="00DE2219">
        <w:rPr>
          <w:rFonts w:ascii="Times New Roman" w:hAnsi="Times New Roman" w:cs="Times New Roman"/>
          <w:sz w:val="28"/>
          <w:szCs w:val="28"/>
        </w:rPr>
        <w:t>applications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Pr="00DE2219">
        <w:rPr>
          <w:rFonts w:ascii="Times New Roman" w:hAnsi="Times New Roman" w:cs="Times New Roman"/>
          <w:sz w:val="28"/>
          <w:szCs w:val="28"/>
        </w:rPr>
        <w:t xml:space="preserve"> the availability of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scrap is high. </w:t>
      </w:r>
      <w:r w:rsidR="00DE5294">
        <w:rPr>
          <w:rFonts w:ascii="Times New Roman" w:hAnsi="Times New Roman" w:cs="Times New Roman"/>
          <w:sz w:val="28"/>
          <w:szCs w:val="28"/>
        </w:rPr>
        <w:t>However, based on their previous application, their purity differs</w:t>
      </w:r>
      <w:r w:rsidRPr="00DE2219">
        <w:rPr>
          <w:rFonts w:ascii="Times New Roman" w:hAnsi="Times New Roman" w:cs="Times New Roman"/>
          <w:sz w:val="28"/>
          <w:szCs w:val="28"/>
        </w:rPr>
        <w:t xml:space="preserve">. </w:t>
      </w:r>
      <w:r w:rsidR="00B34DA6" w:rsidRPr="00DE2219">
        <w:rPr>
          <w:rFonts w:ascii="Times New Roman" w:hAnsi="Times New Roman" w:cs="Times New Roman"/>
          <w:sz w:val="28"/>
          <w:szCs w:val="28"/>
        </w:rPr>
        <w:t>So,</w:t>
      </w:r>
      <w:r w:rsidRPr="00DE2219">
        <w:rPr>
          <w:rFonts w:ascii="Times New Roman" w:hAnsi="Times New Roman" w:cs="Times New Roman"/>
          <w:sz w:val="28"/>
          <w:szCs w:val="28"/>
        </w:rPr>
        <w:t xml:space="preserve"> one should consider during scrap recycling </w:t>
      </w:r>
      <w:r w:rsidR="00B34DA6" w:rsidRPr="00DE2219">
        <w:rPr>
          <w:rFonts w:ascii="Times New Roman" w:hAnsi="Times New Roman" w:cs="Times New Roman"/>
          <w:sz w:val="28"/>
          <w:szCs w:val="28"/>
        </w:rPr>
        <w:t xml:space="preserve">for what purpose recycling is doing. </w:t>
      </w:r>
      <w:r w:rsidR="00DE5294">
        <w:rPr>
          <w:rFonts w:ascii="Times New Roman" w:hAnsi="Times New Roman" w:cs="Times New Roman"/>
          <w:sz w:val="28"/>
          <w:szCs w:val="28"/>
        </w:rPr>
        <w:t>The scrap background must be high purity for electrical conductor production because the maximum purity of aluminium is required for electrical application,</w:t>
      </w:r>
      <w:r w:rsidR="00B34DA6" w:rsidRPr="00DE2219">
        <w:rPr>
          <w:rFonts w:ascii="Times New Roman" w:hAnsi="Times New Roman" w:cs="Times New Roman"/>
          <w:sz w:val="28"/>
          <w:szCs w:val="28"/>
        </w:rPr>
        <w:t xml:space="preserve"> and electrical conductivity </w:t>
      </w:r>
      <w:r w:rsidR="00DE2219" w:rsidRPr="00DE2219">
        <w:rPr>
          <w:rFonts w:ascii="Times New Roman" w:hAnsi="Times New Roman" w:cs="Times New Roman"/>
          <w:sz w:val="28"/>
          <w:szCs w:val="28"/>
        </w:rPr>
        <w:t>highly depends</w:t>
      </w:r>
      <w:r w:rsidR="00B34DA6" w:rsidRPr="00DE2219">
        <w:rPr>
          <w:rFonts w:ascii="Times New Roman" w:hAnsi="Times New Roman" w:cs="Times New Roman"/>
          <w:sz w:val="28"/>
          <w:szCs w:val="28"/>
        </w:rPr>
        <w:t xml:space="preserve"> on material purity. During scrap collection for conductor production</w:t>
      </w:r>
      <w:r w:rsidR="00DE2219" w:rsidRPr="00DE2219">
        <w:rPr>
          <w:rFonts w:ascii="Times New Roman" w:hAnsi="Times New Roman" w:cs="Times New Roman"/>
          <w:sz w:val="28"/>
          <w:szCs w:val="28"/>
        </w:rPr>
        <w:t>,</w:t>
      </w:r>
      <w:r w:rsidR="00B34DA6" w:rsidRPr="00DE2219">
        <w:rPr>
          <w:rFonts w:ascii="Times New Roman" w:hAnsi="Times New Roman" w:cs="Times New Roman"/>
          <w:sz w:val="28"/>
          <w:szCs w:val="28"/>
        </w:rPr>
        <w:t xml:space="preserve"> the scrap may be </w:t>
      </w:r>
      <w:r w:rsidR="00DE2219" w:rsidRPr="00DE2219">
        <w:rPr>
          <w:rFonts w:ascii="Times New Roman" w:hAnsi="Times New Roman" w:cs="Times New Roman"/>
          <w:sz w:val="28"/>
          <w:szCs w:val="28"/>
        </w:rPr>
        <w:t>previously</w:t>
      </w:r>
      <w:r w:rsidR="00B34DA6" w:rsidRPr="00DE2219">
        <w:rPr>
          <w:rFonts w:ascii="Times New Roman" w:hAnsi="Times New Roman" w:cs="Times New Roman"/>
          <w:sz w:val="28"/>
          <w:szCs w:val="28"/>
        </w:rPr>
        <w:t xml:space="preserve"> used conductor, house</w:t>
      </w:r>
      <w:r w:rsidR="00B425BE" w:rsidRPr="00DE2219">
        <w:rPr>
          <w:rFonts w:ascii="Times New Roman" w:hAnsi="Times New Roman" w:cs="Times New Roman"/>
          <w:sz w:val="28"/>
          <w:szCs w:val="28"/>
        </w:rPr>
        <w:t xml:space="preserve">hold scraps, and high purity scraps. Using automotive scraps may create difficulty </w:t>
      </w:r>
      <w:r w:rsidR="00DE5294">
        <w:rPr>
          <w:rFonts w:ascii="Times New Roman" w:hAnsi="Times New Roman" w:cs="Times New Roman"/>
          <w:sz w:val="28"/>
          <w:szCs w:val="28"/>
        </w:rPr>
        <w:t xml:space="preserve">in </w:t>
      </w:r>
      <w:r w:rsidR="00DE2219" w:rsidRPr="00DE2219">
        <w:rPr>
          <w:rFonts w:ascii="Times New Roman" w:hAnsi="Times New Roman" w:cs="Times New Roman"/>
          <w:sz w:val="28"/>
          <w:szCs w:val="28"/>
        </w:rPr>
        <w:t>achieving</w:t>
      </w:r>
      <w:r w:rsidR="00B425BE" w:rsidRPr="00DE2219">
        <w:rPr>
          <w:rFonts w:ascii="Times New Roman" w:hAnsi="Times New Roman" w:cs="Times New Roman"/>
          <w:sz w:val="28"/>
          <w:szCs w:val="28"/>
        </w:rPr>
        <w:t xml:space="preserve"> high</w:t>
      </w:r>
      <w:r w:rsidR="00DE5294">
        <w:rPr>
          <w:rFonts w:ascii="Times New Roman" w:hAnsi="Times New Roman" w:cs="Times New Roman"/>
          <w:sz w:val="28"/>
          <w:szCs w:val="28"/>
        </w:rPr>
        <w:t>-</w:t>
      </w:r>
      <w:r w:rsidR="00B425BE" w:rsidRPr="00DE2219">
        <w:rPr>
          <w:rFonts w:ascii="Times New Roman" w:hAnsi="Times New Roman" w:cs="Times New Roman"/>
          <w:sz w:val="28"/>
          <w:szCs w:val="28"/>
        </w:rPr>
        <w:t xml:space="preserve">purity </w:t>
      </w:r>
      <w:r w:rsidR="00DE2219" w:rsidRPr="00DE2219">
        <w:rPr>
          <w:rFonts w:ascii="Times New Roman" w:hAnsi="Times New Roman" w:cs="Times New Roman"/>
          <w:sz w:val="28"/>
          <w:szCs w:val="28"/>
        </w:rPr>
        <w:t>products</w:t>
      </w:r>
      <w:r w:rsidR="00B425BE" w:rsidRPr="00DE2219">
        <w:rPr>
          <w:rFonts w:ascii="Times New Roman" w:hAnsi="Times New Roman" w:cs="Times New Roman"/>
          <w:sz w:val="28"/>
          <w:szCs w:val="28"/>
        </w:rPr>
        <w:t xml:space="preserve"> because of their high impurity content</w:t>
      </w:r>
      <w:r w:rsidR="008E6564" w:rsidRPr="00DE221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C57625C" w14:textId="6806E026" w:rsidR="00B425BE" w:rsidRPr="00DE2219" w:rsidRDefault="00885534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2FCB08" wp14:editId="388CA409">
            <wp:extent cx="1755159" cy="2101756"/>
            <wp:effectExtent l="19050" t="0" r="0" b="0"/>
            <wp:docPr id="11" name="Picture 2" descr="C:\Users\Kedir\Desktop\ism\photoss\Screenshot_20200506-164811_Video Play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edir\Desktop\ism\photoss\Screenshot_20200506-164811_Video Play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298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22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68323B" wp14:editId="135BBB35">
            <wp:extent cx="1686920" cy="2101756"/>
            <wp:effectExtent l="19050" t="0" r="8530" b="0"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015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E221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DB230E" wp14:editId="09DCD457">
            <wp:extent cx="1734687" cy="2101756"/>
            <wp:effectExtent l="19050" t="0" r="0" b="0"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86" cy="210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D1F3E2" w14:textId="3BDBB3A0" w:rsidR="00885534" w:rsidRPr="00DE2219" w:rsidRDefault="00DE2219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The figure</w:t>
      </w:r>
      <w:r w:rsidR="00885534" w:rsidRPr="00DE2219">
        <w:rPr>
          <w:rFonts w:ascii="Times New Roman" w:hAnsi="Times New Roman" w:cs="Times New Roman"/>
          <w:sz w:val="28"/>
          <w:szCs w:val="28"/>
        </w:rPr>
        <w:t xml:space="preserve"> shows prepared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="00885534" w:rsidRPr="00DE2219">
        <w:rPr>
          <w:rFonts w:ascii="Times New Roman" w:hAnsi="Times New Roman" w:cs="Times New Roman"/>
          <w:sz w:val="28"/>
          <w:szCs w:val="28"/>
        </w:rPr>
        <w:t xml:space="preserve">um scraps for electrical conductor production at </w:t>
      </w:r>
      <w:r w:rsidRPr="00DE2219">
        <w:rPr>
          <w:rFonts w:ascii="Times New Roman" w:hAnsi="Times New Roman" w:cs="Times New Roman"/>
          <w:sz w:val="28"/>
          <w:szCs w:val="28"/>
        </w:rPr>
        <w:t xml:space="preserve">the </w:t>
      </w:r>
      <w:r w:rsidR="00885534" w:rsidRPr="00DE2219">
        <w:rPr>
          <w:rFonts w:ascii="Times New Roman" w:hAnsi="Times New Roman" w:cs="Times New Roman"/>
          <w:sz w:val="28"/>
          <w:szCs w:val="28"/>
        </w:rPr>
        <w:t xml:space="preserve">Bmet cable industry </w:t>
      </w:r>
      <w:r w:rsidRPr="00DE2219">
        <w:rPr>
          <w:rFonts w:ascii="Times New Roman" w:hAnsi="Times New Roman" w:cs="Times New Roman"/>
          <w:sz w:val="28"/>
          <w:szCs w:val="28"/>
        </w:rPr>
        <w:t xml:space="preserve">in </w:t>
      </w:r>
      <w:r w:rsidR="008E6564" w:rsidRPr="00DE2219">
        <w:rPr>
          <w:rFonts w:ascii="Times New Roman" w:hAnsi="Times New Roman" w:cs="Times New Roman"/>
          <w:sz w:val="28"/>
          <w:szCs w:val="28"/>
        </w:rPr>
        <w:t>Ethiopia.</w:t>
      </w:r>
    </w:p>
    <w:p w14:paraId="66BEFD1F" w14:textId="48018D57" w:rsidR="006652A6" w:rsidRPr="00DE2219" w:rsidRDefault="00BB37FF" w:rsidP="00DE2219">
      <w:pPr>
        <w:pStyle w:val="Heading2"/>
        <w:rPr>
          <w:rFonts w:ascii="Times New Roman" w:hAnsi="Times New Roman" w:cs="Times New Roman"/>
        </w:rPr>
      </w:pPr>
      <w:r w:rsidRPr="00DE2219">
        <w:rPr>
          <w:rFonts w:ascii="Times New Roman" w:hAnsi="Times New Roman" w:cs="Times New Roman"/>
        </w:rPr>
        <w:lastRenderedPageBreak/>
        <w:t>Pre-melt treatment</w:t>
      </w:r>
    </w:p>
    <w:p w14:paraId="39084948" w14:textId="59E7786F" w:rsidR="00636F18" w:rsidRPr="00DE2219" w:rsidRDefault="00CC5FBA" w:rsidP="00BB37FF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Physical separation technologies can be applied to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 </w:t>
      </w:r>
      <w:r w:rsidRPr="00DE2219">
        <w:rPr>
          <w:rFonts w:ascii="Times New Roman" w:hAnsi="Times New Roman" w:cs="Times New Roman"/>
          <w:sz w:val="28"/>
          <w:szCs w:val="28"/>
        </w:rPr>
        <w:t>wide range of scrap streams</w:t>
      </w:r>
      <w:r w:rsidR="00DE5294">
        <w:rPr>
          <w:rFonts w:ascii="Times New Roman" w:hAnsi="Times New Roman" w:cs="Times New Roman"/>
          <w:sz w:val="28"/>
          <w:szCs w:val="28"/>
        </w:rPr>
        <w:t>;</w:t>
      </w:r>
      <w:r w:rsidRPr="00DE2219">
        <w:rPr>
          <w:rFonts w:ascii="Times New Roman" w:hAnsi="Times New Roman" w:cs="Times New Roman"/>
          <w:sz w:val="28"/>
          <w:szCs w:val="28"/>
        </w:rPr>
        <w:t xml:space="preserve"> they are typically used for scraps th</w:t>
      </w:r>
      <w:r w:rsidR="00DE5294">
        <w:rPr>
          <w:rFonts w:ascii="Times New Roman" w:hAnsi="Times New Roman" w:cs="Times New Roman"/>
          <w:sz w:val="28"/>
          <w:szCs w:val="28"/>
        </w:rPr>
        <w:t>at</w:t>
      </w:r>
      <w:r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DE2219" w:rsidRPr="00DE2219">
        <w:rPr>
          <w:rFonts w:ascii="Times New Roman" w:hAnsi="Times New Roman" w:cs="Times New Roman"/>
          <w:sz w:val="28"/>
          <w:szCs w:val="28"/>
        </w:rPr>
        <w:t>have</w:t>
      </w:r>
      <w:r w:rsidRPr="00DE2219">
        <w:rPr>
          <w:rFonts w:ascii="Times New Roman" w:hAnsi="Times New Roman" w:cs="Times New Roman"/>
          <w:sz w:val="28"/>
          <w:szCs w:val="28"/>
        </w:rPr>
        <w:t xml:space="preserve"> been </w:t>
      </w:r>
      <w:r w:rsidR="0018393E" w:rsidRPr="00DE2219">
        <w:rPr>
          <w:rFonts w:ascii="Times New Roman" w:hAnsi="Times New Roman" w:cs="Times New Roman"/>
          <w:sz w:val="28"/>
          <w:szCs w:val="28"/>
        </w:rPr>
        <w:t xml:space="preserve">shredded. </w:t>
      </w:r>
      <w:r w:rsidR="008E6564" w:rsidRPr="00DE2219">
        <w:rPr>
          <w:rFonts w:ascii="Times New Roman" w:hAnsi="Times New Roman" w:cs="Times New Roman"/>
          <w:sz w:val="28"/>
          <w:szCs w:val="28"/>
        </w:rPr>
        <w:t>Most</w:t>
      </w:r>
      <w:r w:rsidRPr="00DE2219">
        <w:rPr>
          <w:rFonts w:ascii="Times New Roman" w:hAnsi="Times New Roman" w:cs="Times New Roman"/>
          <w:sz w:val="28"/>
          <w:szCs w:val="28"/>
        </w:rPr>
        <w:t xml:space="preserve"> automotive </w:t>
      </w:r>
      <w:r w:rsidR="0018393E" w:rsidRPr="00DE2219">
        <w:rPr>
          <w:rFonts w:ascii="Times New Roman" w:hAnsi="Times New Roman" w:cs="Times New Roman"/>
          <w:sz w:val="28"/>
          <w:szCs w:val="28"/>
        </w:rPr>
        <w:t>scraps</w:t>
      </w:r>
      <w:r w:rsidR="00DE2219" w:rsidRPr="00DE2219">
        <w:rPr>
          <w:rFonts w:ascii="Times New Roman" w:hAnsi="Times New Roman" w:cs="Times New Roman"/>
          <w:sz w:val="28"/>
          <w:szCs w:val="28"/>
        </w:rPr>
        <w:t>,</w:t>
      </w:r>
      <w:r w:rsidR="0018393E" w:rsidRPr="00DE2219">
        <w:rPr>
          <w:rFonts w:ascii="Times New Roman" w:hAnsi="Times New Roman" w:cs="Times New Roman"/>
          <w:sz w:val="28"/>
          <w:szCs w:val="28"/>
        </w:rPr>
        <w:t xml:space="preserve"> for example, </w:t>
      </w:r>
      <w:r w:rsidR="00DE2219" w:rsidRPr="00DE2219">
        <w:rPr>
          <w:rFonts w:ascii="Times New Roman" w:hAnsi="Times New Roman" w:cs="Times New Roman"/>
          <w:sz w:val="28"/>
          <w:szCs w:val="28"/>
        </w:rPr>
        <w:t>go</w:t>
      </w:r>
      <w:r w:rsidR="0018393E" w:rsidRPr="00DE2219">
        <w:rPr>
          <w:rFonts w:ascii="Times New Roman" w:hAnsi="Times New Roman" w:cs="Times New Roman"/>
          <w:sz w:val="28"/>
          <w:szCs w:val="28"/>
        </w:rPr>
        <w:t xml:space="preserve"> through some shredding process scrap</w:t>
      </w:r>
      <w:sdt>
        <w:sdtPr>
          <w:rPr>
            <w:rFonts w:ascii="Times New Roman" w:hAnsi="Times New Roman" w:cs="Times New Roman"/>
            <w:sz w:val="28"/>
            <w:szCs w:val="28"/>
          </w:rPr>
          <w:id w:val="455067987"/>
          <w:citation/>
        </w:sdtPr>
        <w:sdtContent>
          <w:r w:rsidR="0018393E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18393E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</w:instrText>
          </w:r>
          <w:r w:rsidR="0018393E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18393E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="0018393E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18393E" w:rsidRPr="00DE2219">
        <w:rPr>
          <w:rFonts w:ascii="Times New Roman" w:hAnsi="Times New Roman" w:cs="Times New Roman"/>
          <w:sz w:val="28"/>
          <w:szCs w:val="28"/>
        </w:rPr>
        <w:t>.</w:t>
      </w:r>
    </w:p>
    <w:p w14:paraId="127D0466" w14:textId="49AE2683" w:rsidR="0018393E" w:rsidRPr="00DE2219" w:rsidRDefault="0018393E" w:rsidP="00DE5294">
      <w:pPr>
        <w:pStyle w:val="Heading3"/>
      </w:pPr>
      <w:r w:rsidRPr="00DE2219">
        <w:t>Magnetic separation</w:t>
      </w:r>
    </w:p>
    <w:p w14:paraId="493D5095" w14:textId="77A06077" w:rsidR="0018393E" w:rsidRPr="00DE2219" w:rsidRDefault="0018393E" w:rsidP="00BB37FF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Magnetic separation </w:t>
      </w:r>
      <w:r w:rsidR="00DE2219" w:rsidRPr="00DE2219">
        <w:rPr>
          <w:rFonts w:ascii="Times New Roman" w:hAnsi="Times New Roman" w:cs="Times New Roman"/>
          <w:sz w:val="28"/>
          <w:szCs w:val="28"/>
        </w:rPr>
        <w:t>is used</w:t>
      </w:r>
      <w:r w:rsidRPr="00DE2219">
        <w:rPr>
          <w:rFonts w:ascii="Times New Roman" w:hAnsi="Times New Roman" w:cs="Times New Roman"/>
          <w:sz w:val="28"/>
          <w:szCs w:val="28"/>
        </w:rPr>
        <w:t xml:space="preserve"> to separate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scrap from ferrous </w:t>
      </w:r>
      <w:r w:rsidR="00DE2219" w:rsidRPr="00DE2219">
        <w:rPr>
          <w:rFonts w:ascii="Times New Roman" w:hAnsi="Times New Roman" w:cs="Times New Roman"/>
          <w:sz w:val="28"/>
          <w:szCs w:val="28"/>
        </w:rPr>
        <w:t>metal</w:t>
      </w:r>
      <w:r w:rsidRPr="00DE2219">
        <w:rPr>
          <w:rFonts w:ascii="Times New Roman" w:hAnsi="Times New Roman" w:cs="Times New Roman"/>
          <w:sz w:val="28"/>
          <w:szCs w:val="28"/>
        </w:rPr>
        <w:t xml:space="preserve"> components</w:t>
      </w:r>
      <w:r w:rsidR="005D2ED5" w:rsidRPr="00DE2219">
        <w:rPr>
          <w:rFonts w:ascii="Times New Roman" w:hAnsi="Times New Roman" w:cs="Times New Roman"/>
          <w:sz w:val="28"/>
          <w:szCs w:val="28"/>
        </w:rPr>
        <w:t>. Typically</w:t>
      </w:r>
      <w:r w:rsidRPr="00DE2219">
        <w:rPr>
          <w:rFonts w:ascii="Times New Roman" w:hAnsi="Times New Roman" w:cs="Times New Roman"/>
          <w:sz w:val="28"/>
          <w:szCs w:val="28"/>
        </w:rPr>
        <w:t>, a convey</w:t>
      </w:r>
      <w:r w:rsidR="005D2ED5" w:rsidRPr="00DE2219">
        <w:rPr>
          <w:rFonts w:ascii="Times New Roman" w:hAnsi="Times New Roman" w:cs="Times New Roman"/>
          <w:sz w:val="28"/>
          <w:szCs w:val="28"/>
        </w:rPr>
        <w:t>o</w:t>
      </w:r>
      <w:r w:rsidRPr="00DE2219">
        <w:rPr>
          <w:rFonts w:ascii="Times New Roman" w:hAnsi="Times New Roman" w:cs="Times New Roman"/>
          <w:sz w:val="28"/>
          <w:szCs w:val="28"/>
        </w:rPr>
        <w:t xml:space="preserve">r </w:t>
      </w:r>
      <w:r w:rsidR="005D2ED5" w:rsidRPr="00DE2219">
        <w:rPr>
          <w:rFonts w:ascii="Times New Roman" w:hAnsi="Times New Roman" w:cs="Times New Roman"/>
          <w:sz w:val="28"/>
          <w:szCs w:val="28"/>
        </w:rPr>
        <w:t>belt with scrap materials is fed near another belt equipped with NdFeB magnets.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 As</w:t>
      </w:r>
      <w:r w:rsidR="005D2ED5" w:rsidRPr="00DE2219">
        <w:rPr>
          <w:rFonts w:ascii="Times New Roman" w:hAnsi="Times New Roman" w:cs="Times New Roman"/>
          <w:sz w:val="28"/>
          <w:szCs w:val="28"/>
        </w:rPr>
        <w:t xml:space="preserve"> the scrap nears this magnet, the ferromagnetic portion is attracted to the magnet and pulled onto the second conveyor belt</w:t>
      </w:r>
      <w:r w:rsidR="00DE5294">
        <w:rPr>
          <w:rFonts w:ascii="Times New Roman" w:hAnsi="Times New Roman" w:cs="Times New Roman"/>
          <w:sz w:val="28"/>
          <w:szCs w:val="28"/>
        </w:rPr>
        <w:t>. In contrast,</w:t>
      </w:r>
      <w:r w:rsidR="005D2ED5" w:rsidRPr="00DE2219">
        <w:rPr>
          <w:rFonts w:ascii="Times New Roman" w:hAnsi="Times New Roman" w:cs="Times New Roman"/>
          <w:sz w:val="28"/>
          <w:szCs w:val="28"/>
        </w:rPr>
        <w:t xml:space="preserve"> the nonferrous scrap component </w:t>
      </w:r>
      <w:r w:rsidR="00CA17AD" w:rsidRPr="00DE2219">
        <w:rPr>
          <w:rFonts w:ascii="Times New Roman" w:hAnsi="Times New Roman" w:cs="Times New Roman"/>
          <w:sz w:val="28"/>
          <w:szCs w:val="28"/>
        </w:rPr>
        <w:t xml:space="preserve">falls into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the </w:t>
      </w:r>
      <w:r w:rsidR="00CA17AD" w:rsidRPr="00DE2219">
        <w:rPr>
          <w:rFonts w:ascii="Times New Roman" w:hAnsi="Times New Roman" w:cs="Times New Roman"/>
          <w:sz w:val="28"/>
          <w:szCs w:val="28"/>
        </w:rPr>
        <w:t>collection bin.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8E6564" w:rsidRPr="00DE2219">
        <w:rPr>
          <w:rFonts w:ascii="Times New Roman" w:hAnsi="Times New Roman" w:cs="Times New Roman"/>
          <w:sz w:val="28"/>
          <w:szCs w:val="28"/>
        </w:rPr>
        <w:t>This</w:t>
      </w:r>
      <w:r w:rsidR="00CA17AD" w:rsidRPr="00DE2219">
        <w:rPr>
          <w:rFonts w:ascii="Times New Roman" w:hAnsi="Times New Roman" w:cs="Times New Roman"/>
          <w:sz w:val="28"/>
          <w:szCs w:val="28"/>
        </w:rPr>
        <w:t xml:space="preserve"> technology </w:t>
      </w:r>
      <w:r w:rsidR="00DE2219" w:rsidRPr="00DE2219">
        <w:rPr>
          <w:rFonts w:ascii="Times New Roman" w:hAnsi="Times New Roman" w:cs="Times New Roman"/>
          <w:sz w:val="28"/>
          <w:szCs w:val="28"/>
        </w:rPr>
        <w:t>is used</w:t>
      </w:r>
      <w:r w:rsidR="00CA17AD" w:rsidRPr="00DE2219">
        <w:rPr>
          <w:rFonts w:ascii="Times New Roman" w:hAnsi="Times New Roman" w:cs="Times New Roman"/>
          <w:sz w:val="28"/>
          <w:szCs w:val="28"/>
        </w:rPr>
        <w:t xml:space="preserve"> only to separate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="00CA17AD" w:rsidRPr="00DE2219">
        <w:rPr>
          <w:rFonts w:ascii="Times New Roman" w:hAnsi="Times New Roman" w:cs="Times New Roman"/>
          <w:sz w:val="28"/>
          <w:szCs w:val="28"/>
        </w:rPr>
        <w:t xml:space="preserve">um scrap from magnetic materials inclusion but not </w:t>
      </w:r>
      <w:r w:rsidR="00DE2219" w:rsidRPr="00DE2219">
        <w:rPr>
          <w:rFonts w:ascii="Times New Roman" w:hAnsi="Times New Roman" w:cs="Times New Roman"/>
          <w:sz w:val="28"/>
          <w:szCs w:val="28"/>
        </w:rPr>
        <w:t>other</w:t>
      </w:r>
      <w:r w:rsidR="00CA17AD" w:rsidRPr="00DE2219">
        <w:rPr>
          <w:rFonts w:ascii="Times New Roman" w:hAnsi="Times New Roman" w:cs="Times New Roman"/>
          <w:sz w:val="28"/>
          <w:szCs w:val="28"/>
        </w:rPr>
        <w:t xml:space="preserve"> impurities such as plastics, glass, rubber, </w:t>
      </w:r>
      <w:r w:rsidR="00DE2219" w:rsidRPr="00DE2219">
        <w:rPr>
          <w:rFonts w:ascii="Times New Roman" w:hAnsi="Times New Roman" w:cs="Times New Roman"/>
          <w:sz w:val="28"/>
          <w:szCs w:val="28"/>
        </w:rPr>
        <w:t>etc.</w:t>
      </w:r>
    </w:p>
    <w:p w14:paraId="682FE70F" w14:textId="5721774C" w:rsidR="00AA7669" w:rsidRPr="00DE2219" w:rsidRDefault="00AA7669" w:rsidP="00AA7669">
      <w:pPr>
        <w:jc w:val="center"/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4987A3E" wp14:editId="4FEB8A1A">
            <wp:extent cx="3721100" cy="16129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A79CC" w14:textId="7BB5EE89" w:rsidR="00AA7669" w:rsidRPr="00DE2219" w:rsidRDefault="00AA7669" w:rsidP="00AA7669">
      <w:pPr>
        <w:jc w:val="center"/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Magnetic separation</w:t>
      </w:r>
      <w:sdt>
        <w:sdtPr>
          <w:rPr>
            <w:rFonts w:ascii="Times New Roman" w:hAnsi="Times New Roman" w:cs="Times New Roman"/>
            <w:sz w:val="28"/>
            <w:szCs w:val="28"/>
          </w:rPr>
          <w:id w:val="-992637621"/>
          <w:citation/>
        </w:sdtPr>
        <w:sdtContent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(Timelli, 2018)</w: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0D8CFBBA" w14:textId="474A863A" w:rsidR="006F0CF3" w:rsidRPr="00DE2219" w:rsidRDefault="006F0CF3" w:rsidP="00DE5294">
      <w:pPr>
        <w:pStyle w:val="Heading3"/>
      </w:pPr>
      <w:r w:rsidRPr="00DE2219">
        <w:t>Air separation</w:t>
      </w:r>
    </w:p>
    <w:p w14:paraId="110C3923" w14:textId="3694F956" w:rsidR="006F0CF3" w:rsidRPr="00DE2219" w:rsidRDefault="006F0CF3" w:rsidP="006F0CF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Technologies using air to separate scrap </w:t>
      </w:r>
      <w:r w:rsidR="00DE2219" w:rsidRPr="00DE2219">
        <w:rPr>
          <w:rFonts w:ascii="Times New Roman" w:hAnsi="Times New Roman" w:cs="Times New Roman"/>
          <w:sz w:val="28"/>
          <w:szCs w:val="28"/>
        </w:rPr>
        <w:t>streams</w:t>
      </w:r>
      <w:r w:rsidRPr="00DE2219">
        <w:rPr>
          <w:rFonts w:ascii="Times New Roman" w:hAnsi="Times New Roman" w:cs="Times New Roman"/>
          <w:sz w:val="28"/>
          <w:szCs w:val="28"/>
        </w:rPr>
        <w:t xml:space="preserve"> are known by many names: </w:t>
      </w:r>
      <w:r w:rsidR="00DE2219" w:rsidRPr="00DE2219">
        <w:rPr>
          <w:rFonts w:ascii="Times New Roman" w:hAnsi="Times New Roman" w:cs="Times New Roman"/>
          <w:sz w:val="28"/>
          <w:szCs w:val="28"/>
        </w:rPr>
        <w:t>wind</w:t>
      </w:r>
      <w:r w:rsidRPr="00DE2219">
        <w:rPr>
          <w:rFonts w:ascii="Times New Roman" w:hAnsi="Times New Roman" w:cs="Times New Roman"/>
          <w:sz w:val="28"/>
          <w:szCs w:val="28"/>
        </w:rPr>
        <w:t xml:space="preserve"> fitting, air knives, elutriation, </w:t>
      </w:r>
      <w:r w:rsidR="00DE2219" w:rsidRPr="00DE2219">
        <w:rPr>
          <w:rFonts w:ascii="Times New Roman" w:hAnsi="Times New Roman" w:cs="Times New Roman"/>
          <w:sz w:val="28"/>
          <w:szCs w:val="28"/>
        </w:rPr>
        <w:t>wind</w:t>
      </w:r>
      <w:r w:rsidRPr="00DE2219">
        <w:rPr>
          <w:rFonts w:ascii="Times New Roman" w:hAnsi="Times New Roman" w:cs="Times New Roman"/>
          <w:sz w:val="28"/>
          <w:szCs w:val="28"/>
        </w:rPr>
        <w:t xml:space="preserve">, air </w:t>
      </w:r>
      <w:r w:rsidR="00871403" w:rsidRPr="00DE2219">
        <w:rPr>
          <w:rFonts w:ascii="Times New Roman" w:hAnsi="Times New Roman" w:cs="Times New Roman"/>
          <w:sz w:val="28"/>
          <w:szCs w:val="28"/>
        </w:rPr>
        <w:t>columns, etc.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 Their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 differing names refer to the slightly different mechanisms by which they </w:t>
      </w:r>
      <w:r w:rsidR="00DE2219" w:rsidRPr="00DE2219">
        <w:rPr>
          <w:rFonts w:ascii="Times New Roman" w:hAnsi="Times New Roman" w:cs="Times New Roman"/>
          <w:sz w:val="28"/>
          <w:szCs w:val="28"/>
        </w:rPr>
        <w:t>work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. Conveyor belt </w:t>
      </w:r>
      <w:r w:rsidR="00DE2219" w:rsidRPr="00DE2219">
        <w:rPr>
          <w:rFonts w:ascii="Times New Roman" w:hAnsi="Times New Roman" w:cs="Times New Roman"/>
          <w:sz w:val="28"/>
          <w:szCs w:val="28"/>
        </w:rPr>
        <w:t>systems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 often </w:t>
      </w:r>
      <w:r w:rsidR="00DE2219" w:rsidRPr="00DE2219">
        <w:rPr>
          <w:rFonts w:ascii="Times New Roman" w:hAnsi="Times New Roman" w:cs="Times New Roman"/>
          <w:sz w:val="28"/>
          <w:szCs w:val="28"/>
        </w:rPr>
        <w:t>use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 suction to pull off </w:t>
      </w:r>
      <w:r w:rsidR="00DE2219" w:rsidRPr="00DE2219">
        <w:rPr>
          <w:rFonts w:ascii="Times New Roman" w:hAnsi="Times New Roman" w:cs="Times New Roman"/>
          <w:sz w:val="28"/>
          <w:szCs w:val="28"/>
        </w:rPr>
        <w:t>lightweight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 materials in shredded scraps such as plastic, rubber, and foam. In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 </w:t>
      </w:r>
      <w:r w:rsidR="00871403" w:rsidRPr="00DE2219">
        <w:rPr>
          <w:rFonts w:ascii="Times New Roman" w:hAnsi="Times New Roman" w:cs="Times New Roman"/>
          <w:sz w:val="28"/>
          <w:szCs w:val="28"/>
        </w:rPr>
        <w:t>vertical air separation system, the recycled material system is fed through</w:t>
      </w:r>
      <w:r w:rsidR="00353B35"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871403" w:rsidRPr="00DE2219">
        <w:rPr>
          <w:rFonts w:ascii="Times New Roman" w:hAnsi="Times New Roman" w:cs="Times New Roman"/>
          <w:sz w:val="28"/>
          <w:szCs w:val="28"/>
        </w:rPr>
        <w:t xml:space="preserve">a column </w:t>
      </w:r>
      <w:r w:rsidR="00353B35" w:rsidRPr="00DE2219">
        <w:rPr>
          <w:rFonts w:ascii="Times New Roman" w:hAnsi="Times New Roman" w:cs="Times New Roman"/>
          <w:sz w:val="28"/>
          <w:szCs w:val="28"/>
        </w:rPr>
        <w:t>with air pushing upwards; the heavy metals are collected at the bottom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="00353B35" w:rsidRPr="00DE2219">
        <w:rPr>
          <w:rFonts w:ascii="Times New Roman" w:hAnsi="Times New Roman" w:cs="Times New Roman"/>
          <w:sz w:val="28"/>
          <w:szCs w:val="28"/>
        </w:rPr>
        <w:t xml:space="preserve"> and other materials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are </w:t>
      </w:r>
      <w:r w:rsidR="00353B35" w:rsidRPr="00DE2219">
        <w:rPr>
          <w:rFonts w:ascii="Times New Roman" w:hAnsi="Times New Roman" w:cs="Times New Roman"/>
          <w:sz w:val="28"/>
          <w:szCs w:val="28"/>
        </w:rPr>
        <w:t>pushed through various feeds further up.</w:t>
      </w:r>
      <w:sdt>
        <w:sdtPr>
          <w:rPr>
            <w:rFonts w:ascii="Times New Roman" w:hAnsi="Times New Roman" w:cs="Times New Roman"/>
            <w:sz w:val="28"/>
            <w:szCs w:val="28"/>
          </w:rPr>
          <w:id w:val="1790396832"/>
          <w:citation/>
        </w:sdtPr>
        <w:sdtContent>
          <w:r w:rsidR="00353B35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353B35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</w:instrText>
          </w:r>
          <w:r w:rsidR="00353B35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353B35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="00353B35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4D1B5FF1" w14:textId="4937E71F" w:rsidR="00353B35" w:rsidRPr="00DE2219" w:rsidRDefault="003B02DA" w:rsidP="00DE5294">
      <w:pPr>
        <w:pStyle w:val="Heading3"/>
      </w:pPr>
      <w:r w:rsidRPr="00DE2219">
        <w:t>Eddy current separation</w:t>
      </w:r>
    </w:p>
    <w:p w14:paraId="00AA690E" w14:textId="6C1A561A" w:rsidR="003B02DA" w:rsidRPr="00DE2219" w:rsidRDefault="00B93674" w:rsidP="006F0CF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This separation is based on inducing eddy </w:t>
      </w:r>
      <w:r w:rsidR="00DE2219" w:rsidRPr="00DE2219">
        <w:rPr>
          <w:rFonts w:ascii="Times New Roman" w:hAnsi="Times New Roman" w:cs="Times New Roman"/>
          <w:sz w:val="28"/>
          <w:szCs w:val="28"/>
        </w:rPr>
        <w:t>currents</w:t>
      </w:r>
      <w:r w:rsidRPr="00DE2219">
        <w:rPr>
          <w:rFonts w:ascii="Times New Roman" w:hAnsi="Times New Roman" w:cs="Times New Roman"/>
          <w:sz w:val="28"/>
          <w:szCs w:val="28"/>
        </w:rPr>
        <w:t xml:space="preserve"> in metals and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was </w:t>
      </w:r>
      <w:r w:rsidRPr="00DE2219">
        <w:rPr>
          <w:rFonts w:ascii="Times New Roman" w:hAnsi="Times New Roman" w:cs="Times New Roman"/>
          <w:sz w:val="28"/>
          <w:szCs w:val="28"/>
        </w:rPr>
        <w:t>initially developed to sort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household wastes. </w:t>
      </w:r>
      <w:r w:rsidR="00DE5294">
        <w:rPr>
          <w:rFonts w:ascii="Times New Roman" w:hAnsi="Times New Roman" w:cs="Times New Roman"/>
          <w:sz w:val="28"/>
          <w:szCs w:val="28"/>
        </w:rPr>
        <w:t>Following the Faraday law, a time-variable magnetic field</w:t>
      </w:r>
      <w:r w:rsidR="00F32B02" w:rsidRPr="00DE2219">
        <w:rPr>
          <w:rFonts w:ascii="Times New Roman" w:hAnsi="Times New Roman" w:cs="Times New Roman"/>
          <w:sz w:val="28"/>
          <w:szCs w:val="28"/>
        </w:rPr>
        <w:t xml:space="preserve"> generates electromotive forces perpendicular to the magnetic field. </w:t>
      </w:r>
      <w:r w:rsidR="00DE5294">
        <w:rPr>
          <w:rFonts w:ascii="Times New Roman" w:hAnsi="Times New Roman" w:cs="Times New Roman"/>
          <w:sz w:val="28"/>
          <w:szCs w:val="28"/>
        </w:rPr>
        <w:t xml:space="preserve">The induced electromotive forces generate current if the magnetic </w:t>
      </w:r>
      <w:r w:rsidR="00DE5294">
        <w:rPr>
          <w:rFonts w:ascii="Times New Roman" w:hAnsi="Times New Roman" w:cs="Times New Roman"/>
          <w:sz w:val="28"/>
          <w:szCs w:val="28"/>
        </w:rPr>
        <w:lastRenderedPageBreak/>
        <w:t>field is within a conductive material</w:t>
      </w:r>
      <w:r w:rsidR="00F32B02" w:rsidRPr="00DE2219">
        <w:rPr>
          <w:rFonts w:ascii="Times New Roman" w:hAnsi="Times New Roman" w:cs="Times New Roman"/>
          <w:sz w:val="28"/>
          <w:szCs w:val="28"/>
        </w:rPr>
        <w:t>.</w:t>
      </w:r>
      <w:sdt>
        <w:sdtPr>
          <w:rPr>
            <w:rFonts w:ascii="Times New Roman" w:hAnsi="Times New Roman" w:cs="Times New Roman"/>
            <w:sz w:val="28"/>
            <w:szCs w:val="28"/>
          </w:rPr>
          <w:id w:val="-2140562575"/>
          <w:citation/>
        </w:sdtPr>
        <w:sdtContent>
          <w:r w:rsidR="00F32B02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F32B02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="00F32B02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F32B02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(Timelli, 2018)</w:t>
          </w:r>
          <w:r w:rsidR="00F32B02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DE2219" w:rsidRPr="00DE2219">
        <w:rPr>
          <w:rFonts w:ascii="Times New Roman" w:hAnsi="Times New Roman" w:cs="Times New Roman"/>
          <w:sz w:val="28"/>
          <w:szCs w:val="28"/>
        </w:rPr>
        <w:t>The</w:t>
      </w:r>
      <w:r w:rsidR="00F32B02"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DE2219" w:rsidRPr="00DE2219">
        <w:rPr>
          <w:rFonts w:ascii="Times New Roman" w:hAnsi="Times New Roman" w:cs="Times New Roman"/>
          <w:sz w:val="28"/>
          <w:szCs w:val="28"/>
        </w:rPr>
        <w:t>magnetic</w:t>
      </w:r>
      <w:r w:rsidR="00F32B02" w:rsidRPr="00DE2219">
        <w:rPr>
          <w:rFonts w:ascii="Times New Roman" w:hAnsi="Times New Roman" w:cs="Times New Roman"/>
          <w:sz w:val="28"/>
          <w:szCs w:val="28"/>
        </w:rPr>
        <w:t xml:space="preserve"> field </w:t>
      </w:r>
      <w:r w:rsidR="005B3063" w:rsidRPr="00DE2219">
        <w:rPr>
          <w:rFonts w:ascii="Times New Roman" w:hAnsi="Times New Roman" w:cs="Times New Roman"/>
          <w:sz w:val="28"/>
          <w:szCs w:val="28"/>
        </w:rPr>
        <w:t xml:space="preserve">can be controlled with the speed of the </w:t>
      </w:r>
      <w:r w:rsidR="00DE2219" w:rsidRPr="00DE2219">
        <w:rPr>
          <w:rFonts w:ascii="Times New Roman" w:hAnsi="Times New Roman" w:cs="Times New Roman"/>
          <w:sz w:val="28"/>
          <w:szCs w:val="28"/>
        </w:rPr>
        <w:t>rotor. The</w:t>
      </w:r>
      <w:r w:rsidR="005B3063" w:rsidRPr="00DE2219">
        <w:rPr>
          <w:rFonts w:ascii="Times New Roman" w:hAnsi="Times New Roman" w:cs="Times New Roman"/>
          <w:sz w:val="28"/>
          <w:szCs w:val="28"/>
        </w:rPr>
        <w:t xml:space="preserve"> eddy current (i) generated in a scrap </w:t>
      </w:r>
      <w:r w:rsidR="00DE2219" w:rsidRPr="00DE2219">
        <w:rPr>
          <w:rFonts w:ascii="Times New Roman" w:hAnsi="Times New Roman" w:cs="Times New Roman"/>
          <w:sz w:val="28"/>
          <w:szCs w:val="28"/>
        </w:rPr>
        <w:t>metal</w:t>
      </w:r>
      <w:r w:rsidR="005B3063" w:rsidRPr="00DE2219">
        <w:rPr>
          <w:rFonts w:ascii="Times New Roman" w:hAnsi="Times New Roman" w:cs="Times New Roman"/>
          <w:sz w:val="28"/>
          <w:szCs w:val="28"/>
        </w:rPr>
        <w:t xml:space="preserve"> can be given by </w:t>
      </w:r>
    </w:p>
    <w:p w14:paraId="1D3EDA62" w14:textId="16BF2FB4" w:rsidR="005B3063" w:rsidRPr="00DE2219" w:rsidRDefault="005B3063" w:rsidP="005B3063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i=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k*ν*B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*σ*A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den>
        </m:f>
      </m:oMath>
    </w:p>
    <w:p w14:paraId="3F95D90B" w14:textId="5DECCA31" w:rsidR="005B3063" w:rsidRPr="00DE2219" w:rsidRDefault="005B3063" w:rsidP="005B3063">
      <w:pPr>
        <w:rPr>
          <w:rFonts w:ascii="Times New Roman" w:eastAsiaTheme="minorEastAsia" w:hAnsi="Times New Roman" w:cs="Times New Roman"/>
          <w:sz w:val="28"/>
          <w:szCs w:val="28"/>
        </w:rPr>
      </w:pPr>
      <w:r w:rsidRPr="00DE2219">
        <w:rPr>
          <w:rFonts w:ascii="Times New Roman" w:eastAsiaTheme="minorEastAsia" w:hAnsi="Times New Roman" w:cs="Times New Roman"/>
          <w:sz w:val="28"/>
          <w:szCs w:val="28"/>
        </w:rPr>
        <w:t>A is the cross-section</w:t>
      </w:r>
      <w:r w:rsidR="008D761A" w:rsidRPr="00DE2219">
        <w:rPr>
          <w:rFonts w:ascii="Times New Roman" w:eastAsiaTheme="minorEastAsia" w:hAnsi="Times New Roman" w:cs="Times New Roman"/>
          <w:sz w:val="28"/>
          <w:szCs w:val="28"/>
        </w:rPr>
        <w:t xml:space="preserve">al area, L is thickness, σ is conductivity, B is magnetic field flux density, ν is the </w:t>
      </w:r>
      <w:r w:rsidR="00DE5294">
        <w:rPr>
          <w:rFonts w:ascii="Times New Roman" w:eastAsiaTheme="minorEastAsia" w:hAnsi="Times New Roman" w:cs="Times New Roman"/>
          <w:sz w:val="28"/>
          <w:szCs w:val="28"/>
        </w:rPr>
        <w:t>oscillation frequency</w:t>
      </w:r>
      <w:r w:rsidR="000A24A6" w:rsidRPr="00DE2219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8D761A" w:rsidRPr="00DE2219">
        <w:rPr>
          <w:rFonts w:ascii="Times New Roman" w:eastAsiaTheme="minorEastAsia" w:hAnsi="Times New Roman" w:cs="Times New Roman"/>
          <w:sz w:val="28"/>
          <w:szCs w:val="28"/>
        </w:rPr>
        <w:t xml:space="preserve"> and (k*ν*B) is the potential difference across a scrap fragment</w:t>
      </w:r>
      <w:sdt>
        <w:sdtPr>
          <w:rPr>
            <w:rFonts w:ascii="Times New Roman" w:eastAsiaTheme="minorEastAsia" w:hAnsi="Times New Roman" w:cs="Times New Roman"/>
            <w:sz w:val="28"/>
            <w:szCs w:val="28"/>
          </w:rPr>
          <w:id w:val="2065760652"/>
          <w:citation/>
        </w:sdtPr>
        <w:sdtContent>
          <w:r w:rsidR="008D761A" w:rsidRPr="00DE2219">
            <w:rPr>
              <w:rFonts w:ascii="Times New Roman" w:eastAsiaTheme="minorEastAsia" w:hAnsi="Times New Roman" w:cs="Times New Roman"/>
              <w:sz w:val="28"/>
              <w:szCs w:val="28"/>
            </w:rPr>
            <w:fldChar w:fldCharType="begin"/>
          </w:r>
          <w:r w:rsidR="008D761A" w:rsidRPr="00DE2219">
            <w:rPr>
              <w:rFonts w:ascii="Times New Roman" w:eastAsiaTheme="minorEastAsia" w:hAnsi="Times New Roman" w:cs="Times New Roman"/>
              <w:sz w:val="28"/>
              <w:szCs w:val="28"/>
            </w:rPr>
            <w:instrText xml:space="preserve"> CITATION Gab11 \l 1033 </w:instrText>
          </w:r>
          <w:r w:rsidR="008D761A" w:rsidRPr="00DE2219">
            <w:rPr>
              <w:rFonts w:ascii="Times New Roman" w:eastAsiaTheme="minorEastAsia" w:hAnsi="Times New Roman" w:cs="Times New Roman"/>
              <w:sz w:val="28"/>
              <w:szCs w:val="28"/>
            </w:rPr>
            <w:fldChar w:fldCharType="separate"/>
          </w:r>
          <w:r w:rsidR="008D761A" w:rsidRPr="00DE2219">
            <w:rPr>
              <w:rFonts w:ascii="Times New Roman" w:eastAsiaTheme="minorEastAsia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="008D761A" w:rsidRPr="00DE2219">
            <w:rPr>
              <w:rFonts w:ascii="Times New Roman" w:eastAsiaTheme="minorEastAsia" w:hAnsi="Times New Roman" w:cs="Times New Roman"/>
              <w:sz w:val="28"/>
              <w:szCs w:val="28"/>
            </w:rPr>
            <w:fldChar w:fldCharType="end"/>
          </w:r>
        </w:sdtContent>
      </w:sdt>
      <w:r w:rsidR="008D761A" w:rsidRPr="00DE2219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01220E" w:rsidRPr="00DE2219">
        <w:rPr>
          <w:rFonts w:ascii="Times New Roman" w:eastAsiaTheme="minorEastAsia" w:hAnsi="Times New Roman" w:cs="Times New Roman"/>
          <w:sz w:val="28"/>
          <w:szCs w:val="28"/>
        </w:rPr>
        <w:t xml:space="preserve"> An electromagnetic system is another recent application of eddy current that </w:t>
      </w:r>
      <w:r w:rsidR="00DE2219" w:rsidRPr="00DE2219">
        <w:rPr>
          <w:rFonts w:ascii="Times New Roman" w:eastAsiaTheme="minorEastAsia" w:hAnsi="Times New Roman" w:cs="Times New Roman"/>
          <w:sz w:val="28"/>
          <w:szCs w:val="28"/>
        </w:rPr>
        <w:t>improves</w:t>
      </w:r>
      <w:r w:rsidR="0001220E" w:rsidRPr="00DE2219">
        <w:rPr>
          <w:rFonts w:ascii="Times New Roman" w:eastAsiaTheme="minorEastAsia" w:hAnsi="Times New Roman" w:cs="Times New Roman"/>
          <w:sz w:val="28"/>
          <w:szCs w:val="28"/>
        </w:rPr>
        <w:t xml:space="preserve"> the separation process between nonferrous metals.</w:t>
      </w:r>
    </w:p>
    <w:p w14:paraId="19A57181" w14:textId="457952BB" w:rsidR="0001220E" w:rsidRPr="00DE2219" w:rsidRDefault="0001220E" w:rsidP="0001220E">
      <w:pPr>
        <w:jc w:val="center"/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F62794" wp14:editId="71402932">
            <wp:extent cx="4051300" cy="16637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7BB9B" w14:textId="4A82BA5B" w:rsidR="0001220E" w:rsidRPr="00DE2219" w:rsidRDefault="00DE2219" w:rsidP="0001220E">
      <w:pPr>
        <w:jc w:val="center"/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Conveyor-type</w:t>
      </w:r>
      <w:r w:rsidR="0001220E" w:rsidRPr="00DE2219">
        <w:rPr>
          <w:rFonts w:ascii="Times New Roman" w:hAnsi="Times New Roman" w:cs="Times New Roman"/>
          <w:sz w:val="28"/>
          <w:szCs w:val="28"/>
        </w:rPr>
        <w:t xml:space="preserve"> eddy-current separator</w:t>
      </w:r>
      <w:sdt>
        <w:sdtPr>
          <w:rPr>
            <w:rFonts w:ascii="Times New Roman" w:hAnsi="Times New Roman" w:cs="Times New Roman"/>
            <w:sz w:val="28"/>
            <w:szCs w:val="28"/>
          </w:rPr>
          <w:id w:val="-1974286126"/>
          <w:citation/>
        </w:sdtPr>
        <w:sdtContent>
          <w:r w:rsidR="00284263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284263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="00284263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284263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(Timelli, 2018)</w:t>
          </w:r>
          <w:r w:rsidR="00284263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284263" w:rsidRPr="00DE2219">
        <w:rPr>
          <w:rFonts w:ascii="Times New Roman" w:hAnsi="Times New Roman" w:cs="Times New Roman"/>
          <w:sz w:val="28"/>
          <w:szCs w:val="28"/>
        </w:rPr>
        <w:t>.</w:t>
      </w:r>
    </w:p>
    <w:p w14:paraId="0D68F1AD" w14:textId="6015B49B" w:rsidR="0035027C" w:rsidRPr="00DE2219" w:rsidRDefault="00284263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The extension of this technology takes advantage of the fact that metals with varying conductivity will produce varying eddy currents and be thrown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at </w:t>
      </w:r>
      <w:r w:rsidRPr="00DE2219">
        <w:rPr>
          <w:rFonts w:ascii="Times New Roman" w:hAnsi="Times New Roman" w:cs="Times New Roman"/>
          <w:sz w:val="28"/>
          <w:szCs w:val="28"/>
        </w:rPr>
        <w:t>different distances.</w:t>
      </w:r>
      <w:r w:rsidR="00F67547" w:rsidRPr="00DE221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BDFD0D6" wp14:editId="66C4B6B7">
                <wp:simplePos x="0" y="0"/>
                <wp:positionH relativeFrom="column">
                  <wp:posOffset>-835137</wp:posOffset>
                </wp:positionH>
                <wp:positionV relativeFrom="paragraph">
                  <wp:posOffset>432389</wp:posOffset>
                </wp:positionV>
                <wp:extent cx="360" cy="360"/>
                <wp:effectExtent l="38100" t="38100" r="57150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69CD7A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66.45pt;margin-top:33.3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">
                <v:imagedata r:id="rId15" o:title=""/>
              </v:shape>
            </w:pict>
          </mc:Fallback>
        </mc:AlternateContent>
      </w:r>
    </w:p>
    <w:tbl>
      <w:tblPr>
        <w:tblpPr w:leftFromText="180" w:rightFromText="180" w:vertAnchor="text" w:tblpX="-149" w:tblpY="3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1"/>
        <w:gridCol w:w="2655"/>
        <w:gridCol w:w="2011"/>
        <w:gridCol w:w="2655"/>
      </w:tblGrid>
      <w:tr w:rsidR="003561AE" w:rsidRPr="00DE2219" w14:paraId="3FBDF04D" w14:textId="2F239CD5" w:rsidTr="000651EB">
        <w:trPr>
          <w:trHeight w:val="550"/>
        </w:trPr>
        <w:tc>
          <w:tcPr>
            <w:tcW w:w="2011" w:type="dxa"/>
          </w:tcPr>
          <w:p w14:paraId="3CDB2F9A" w14:textId="2E918813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 xml:space="preserve">Elements </w:t>
            </w:r>
          </w:p>
        </w:tc>
        <w:tc>
          <w:tcPr>
            <w:tcW w:w="2655" w:type="dxa"/>
          </w:tcPr>
          <w:p w14:paraId="17E89A19" w14:textId="1A6D7290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Electrical conductivity (x10^</w:t>
            </w:r>
            <w:r w:rsidRPr="00DE2219">
              <w:rPr>
                <w:rFonts w:ascii="Times New Roman" w:hAnsi="Times New Roman" w:cs="Times New Roman"/>
                <w:vertAlign w:val="superscript"/>
              </w:rPr>
              <w:t>6</w:t>
            </w:r>
            <w:r w:rsidRPr="00DE2219">
              <w:rPr>
                <w:rFonts w:ascii="Times New Roman" w:hAnsi="Times New Roman" w:cs="Times New Roman"/>
              </w:rPr>
              <w:t>Ωcm)</w:t>
            </w:r>
            <w:r w:rsidRPr="00DE2219">
              <w:rPr>
                <w:rFonts w:ascii="Times New Roman" w:hAnsi="Times New Roman" w:cs="Times New Roman"/>
                <w:vertAlign w:val="superscript"/>
              </w:rPr>
              <w:t xml:space="preserve">-1 </w:t>
            </w:r>
          </w:p>
        </w:tc>
        <w:tc>
          <w:tcPr>
            <w:tcW w:w="2011" w:type="dxa"/>
          </w:tcPr>
          <w:p w14:paraId="23453864" w14:textId="71B9BA2D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Elements</w:t>
            </w:r>
          </w:p>
        </w:tc>
        <w:tc>
          <w:tcPr>
            <w:tcW w:w="2655" w:type="dxa"/>
          </w:tcPr>
          <w:p w14:paraId="04446D7A" w14:textId="281925DE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Electrical conductivity (x10^</w:t>
            </w:r>
            <w:r w:rsidRPr="00DE2219">
              <w:rPr>
                <w:rFonts w:ascii="Times New Roman" w:hAnsi="Times New Roman" w:cs="Times New Roman"/>
                <w:vertAlign w:val="superscript"/>
              </w:rPr>
              <w:t>6</w:t>
            </w:r>
            <w:r w:rsidRPr="00DE2219">
              <w:rPr>
                <w:rFonts w:ascii="Times New Roman" w:hAnsi="Times New Roman" w:cs="Times New Roman"/>
              </w:rPr>
              <w:t>Ωcm)</w:t>
            </w:r>
            <w:r w:rsidRPr="00DE2219">
              <w:rPr>
                <w:rFonts w:ascii="Times New Roman" w:hAnsi="Times New Roman" w:cs="Times New Roman"/>
                <w:vertAlign w:val="superscript"/>
              </w:rPr>
              <w:t xml:space="preserve">-1 </w:t>
            </w:r>
          </w:p>
        </w:tc>
      </w:tr>
      <w:tr w:rsidR="003561AE" w:rsidRPr="00DE2219" w14:paraId="38E6AA0E" w14:textId="77777777" w:rsidTr="000651EB">
        <w:trPr>
          <w:trHeight w:val="3131"/>
        </w:trPr>
        <w:tc>
          <w:tcPr>
            <w:tcW w:w="2011" w:type="dxa"/>
          </w:tcPr>
          <w:p w14:paraId="5406DC88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 xml:space="preserve">Al </w:t>
            </w:r>
          </w:p>
          <w:p w14:paraId="26472706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 xml:space="preserve">Mn </w:t>
            </w:r>
          </w:p>
          <w:p w14:paraId="12B0CDF3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 xml:space="preserve">Sb </w:t>
            </w:r>
          </w:p>
          <w:p w14:paraId="23D9A2AB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Pb</w:t>
            </w:r>
          </w:p>
          <w:p w14:paraId="6F424738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Cr</w:t>
            </w:r>
          </w:p>
          <w:p w14:paraId="5CB32C06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Fe</w:t>
            </w:r>
          </w:p>
          <w:p w14:paraId="0F00784F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 xml:space="preserve">Ni </w:t>
            </w:r>
          </w:p>
        </w:tc>
        <w:tc>
          <w:tcPr>
            <w:tcW w:w="2655" w:type="dxa"/>
          </w:tcPr>
          <w:p w14:paraId="033CC1DD" w14:textId="777821B4" w:rsidR="003561AE" w:rsidRPr="00DE2219" w:rsidRDefault="000651EB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</w:t>
            </w:r>
            <w:r w:rsidR="003561AE" w:rsidRPr="00DE2219">
              <w:rPr>
                <w:rFonts w:ascii="Times New Roman" w:hAnsi="Times New Roman" w:cs="Times New Roman"/>
              </w:rPr>
              <w:t>.670</w:t>
            </w:r>
          </w:p>
          <w:p w14:paraId="4CE5F8E0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0.006</w:t>
            </w:r>
          </w:p>
          <w:p w14:paraId="2D898F0E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0.028</w:t>
            </w:r>
          </w:p>
          <w:p w14:paraId="1141E93A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0.048</w:t>
            </w:r>
          </w:p>
          <w:p w14:paraId="289D0115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0.077</w:t>
            </w:r>
          </w:p>
          <w:p w14:paraId="2A3F4026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0.093</w:t>
            </w:r>
          </w:p>
          <w:p w14:paraId="20142C5E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0.143</w:t>
            </w:r>
          </w:p>
        </w:tc>
        <w:tc>
          <w:tcPr>
            <w:tcW w:w="2011" w:type="dxa"/>
          </w:tcPr>
          <w:p w14:paraId="5DC5132F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Fe</w:t>
            </w:r>
          </w:p>
          <w:p w14:paraId="6C7DE576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Zn</w:t>
            </w:r>
          </w:p>
          <w:p w14:paraId="34D8D595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Mg</w:t>
            </w:r>
          </w:p>
          <w:p w14:paraId="7D867663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Cu</w:t>
            </w:r>
          </w:p>
          <w:p w14:paraId="2A78BC30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Ag</w:t>
            </w:r>
          </w:p>
          <w:p w14:paraId="40F6D86E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</w:tcPr>
          <w:p w14:paraId="4BF8823D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0.093</w:t>
            </w:r>
          </w:p>
          <w:p w14:paraId="17A93B99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0.166</w:t>
            </w:r>
          </w:p>
          <w:p w14:paraId="52602377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0.226</w:t>
            </w:r>
          </w:p>
          <w:p w14:paraId="4D3D5FA0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0.596</w:t>
            </w:r>
          </w:p>
          <w:p w14:paraId="58D9DC56" w14:textId="77777777" w:rsidR="003561AE" w:rsidRPr="00DE2219" w:rsidRDefault="003561AE" w:rsidP="000651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E2219">
              <w:rPr>
                <w:rFonts w:ascii="Times New Roman" w:hAnsi="Times New Roman" w:cs="Times New Roman"/>
              </w:rPr>
              <w:t>0.630</w:t>
            </w:r>
          </w:p>
        </w:tc>
      </w:tr>
    </w:tbl>
    <w:p w14:paraId="38B47221" w14:textId="6A293456" w:rsidR="0098513C" w:rsidRPr="00DE2219" w:rsidRDefault="0035027C" w:rsidP="00284263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DE2219">
        <w:rPr>
          <w:rFonts w:ascii="Times New Roman" w:hAnsi="Times New Roman" w:cs="Times New Roman"/>
          <w:sz w:val="28"/>
          <w:szCs w:val="28"/>
        </w:rPr>
        <w:t>Electrical conductivity (x10^</w:t>
      </w:r>
      <w:r w:rsidRPr="00DE2219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DE2219">
        <w:rPr>
          <w:rFonts w:ascii="Times New Roman" w:hAnsi="Times New Roman" w:cs="Times New Roman"/>
          <w:sz w:val="28"/>
          <w:szCs w:val="28"/>
        </w:rPr>
        <w:t>Ωcm)</w:t>
      </w:r>
      <w:r w:rsidRPr="00DE2219">
        <w:rPr>
          <w:rFonts w:ascii="Times New Roman" w:hAnsi="Times New Roman" w:cs="Times New Roman"/>
          <w:sz w:val="28"/>
          <w:szCs w:val="28"/>
          <w:vertAlign w:val="superscript"/>
        </w:rPr>
        <w:t>-1</w:t>
      </w:r>
      <w:r w:rsidR="00F67547" w:rsidRPr="00DE2219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</w:p>
    <w:p w14:paraId="6E741B9B" w14:textId="1D25D1EA" w:rsidR="0035027C" w:rsidRPr="00DE2219" w:rsidRDefault="003561AE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Table electrical conductivity of several metals</w:t>
      </w:r>
      <w:sdt>
        <w:sdtPr>
          <w:rPr>
            <w:rFonts w:ascii="Times New Roman" w:hAnsi="Times New Roman" w:cs="Times New Roman"/>
            <w:sz w:val="28"/>
            <w:szCs w:val="28"/>
          </w:rPr>
          <w:id w:val="-2097549997"/>
          <w:citation/>
        </w:sdtPr>
        <w:sdtContent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</w:instrTex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Pr="00DE2219">
        <w:rPr>
          <w:rFonts w:ascii="Times New Roman" w:hAnsi="Times New Roman" w:cs="Times New Roman"/>
          <w:sz w:val="28"/>
          <w:szCs w:val="28"/>
        </w:rPr>
        <w:t>.</w:t>
      </w:r>
    </w:p>
    <w:p w14:paraId="5D205025" w14:textId="77777777" w:rsidR="00695065" w:rsidRPr="00DE2219" w:rsidRDefault="00695065" w:rsidP="0028426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561AE" w:rsidRPr="00DE2219" w14:paraId="30A1423E" w14:textId="77777777" w:rsidTr="003561AE">
        <w:tc>
          <w:tcPr>
            <w:tcW w:w="4675" w:type="dxa"/>
          </w:tcPr>
          <w:p w14:paraId="42565D48" w14:textId="6C0BEE74" w:rsidR="003561AE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 xml:space="preserve">Material </w:t>
            </w:r>
          </w:p>
        </w:tc>
        <w:tc>
          <w:tcPr>
            <w:tcW w:w="4675" w:type="dxa"/>
          </w:tcPr>
          <w:p w14:paraId="06456E33" w14:textId="1C3604E2" w:rsidR="003561AE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Density (</w:t>
            </w:r>
            <w:r w:rsidR="000F6E7B" w:rsidRPr="00DE2219">
              <w:rPr>
                <w:rFonts w:ascii="Times New Roman" w:hAnsi="Times New Roman" w:cs="Times New Roman"/>
                <w:sz w:val="28"/>
                <w:szCs w:val="28"/>
              </w:rPr>
              <w:t>Kg/dm</w:t>
            </w:r>
            <w:r w:rsidR="000F6E7B" w:rsidRPr="00DE221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61AE" w:rsidRPr="00DE2219" w14:paraId="1F4A59CA" w14:textId="77777777" w:rsidTr="003561AE">
        <w:tc>
          <w:tcPr>
            <w:tcW w:w="4675" w:type="dxa"/>
          </w:tcPr>
          <w:p w14:paraId="45CF011C" w14:textId="77777777" w:rsidR="003561AE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 xml:space="preserve">Aluminum </w:t>
            </w:r>
          </w:p>
          <w:p w14:paraId="55DF0995" w14:textId="7B0485E7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Lead</w:t>
            </w:r>
          </w:p>
          <w:p w14:paraId="6289538B" w14:textId="246568DB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Copper</w:t>
            </w:r>
          </w:p>
          <w:p w14:paraId="0A17E0AB" w14:textId="77777777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Stainless steel</w:t>
            </w:r>
          </w:p>
          <w:p w14:paraId="43DE1CAA" w14:textId="109CDFCD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 xml:space="preserve">Brass and </w:t>
            </w:r>
            <w:r w:rsidR="008E6564" w:rsidRPr="00DE2219">
              <w:rPr>
                <w:rFonts w:ascii="Times New Roman" w:hAnsi="Times New Roman" w:cs="Times New Roman"/>
                <w:sz w:val="28"/>
                <w:szCs w:val="28"/>
              </w:rPr>
              <w:t>bronze.</w:t>
            </w:r>
          </w:p>
          <w:p w14:paraId="14FBBAF4" w14:textId="676747A4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Zinc</w:t>
            </w:r>
          </w:p>
          <w:p w14:paraId="7AA08F58" w14:textId="77777777" w:rsidR="000F6E7B" w:rsidRPr="00DE2219" w:rsidRDefault="000F6E7B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Magnesium</w:t>
            </w:r>
          </w:p>
          <w:p w14:paraId="25F707A1" w14:textId="77777777" w:rsidR="000F6E7B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Polyvinyl chloride</w:t>
            </w:r>
          </w:p>
          <w:p w14:paraId="09149B9B" w14:textId="29C19EC6" w:rsidR="003852C8" w:rsidRPr="00DE2219" w:rsidRDefault="00F7355D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Polystyrene</w:t>
            </w:r>
          </w:p>
          <w:p w14:paraId="5DF98CFE" w14:textId="08AD6923" w:rsidR="00F7355D" w:rsidRPr="00DE2219" w:rsidRDefault="00F7355D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Polypropylene</w:t>
            </w:r>
          </w:p>
          <w:p w14:paraId="65886C07" w14:textId="03C5D409" w:rsidR="00F7355D" w:rsidRPr="00DE2219" w:rsidRDefault="00F7355D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Rubber</w:t>
            </w:r>
          </w:p>
          <w:p w14:paraId="2C861124" w14:textId="41F50927" w:rsidR="00F7355D" w:rsidRPr="00DE2219" w:rsidRDefault="00F7355D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Wood</w:t>
            </w:r>
          </w:p>
          <w:p w14:paraId="35770257" w14:textId="07BEEBAD" w:rsidR="00F7355D" w:rsidRPr="00DE2219" w:rsidRDefault="00F7355D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Polymeric foam</w:t>
            </w:r>
          </w:p>
        </w:tc>
        <w:tc>
          <w:tcPr>
            <w:tcW w:w="4675" w:type="dxa"/>
          </w:tcPr>
          <w:p w14:paraId="4E32A206" w14:textId="77777777" w:rsidR="003561AE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2.6-2.9</w:t>
            </w:r>
          </w:p>
          <w:p w14:paraId="343A45EB" w14:textId="77777777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10.7-11.3</w:t>
            </w:r>
          </w:p>
          <w:p w14:paraId="239DFAD6" w14:textId="77777777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7.5-9.0</w:t>
            </w:r>
          </w:p>
          <w:p w14:paraId="59DDA57E" w14:textId="77777777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7.5-7.7</w:t>
            </w:r>
          </w:p>
          <w:p w14:paraId="14CFAD5D" w14:textId="593B1C32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5.0-7.0</w:t>
            </w:r>
          </w:p>
          <w:p w14:paraId="57E55AE1" w14:textId="4BB5A2B9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5.2-7.2</w:t>
            </w:r>
          </w:p>
          <w:p w14:paraId="12307704" w14:textId="3FF0DC28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1.7-1.9</w:t>
            </w:r>
          </w:p>
          <w:p w14:paraId="163ACEA3" w14:textId="1AC41AD0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  <w:p w14:paraId="70455322" w14:textId="08CFCE5D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1.0-1.1</w:t>
            </w:r>
          </w:p>
          <w:p w14:paraId="272C8DB8" w14:textId="23D8AEE0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0.9</w:t>
            </w:r>
          </w:p>
          <w:p w14:paraId="4AB9996C" w14:textId="5F8344FC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0.8-0.9</w:t>
            </w:r>
          </w:p>
          <w:p w14:paraId="49FA4E3D" w14:textId="7250C82D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0.4-0.8</w:t>
            </w:r>
          </w:p>
          <w:p w14:paraId="201C4E0D" w14:textId="49371064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2219">
              <w:rPr>
                <w:rFonts w:ascii="Times New Roman" w:hAnsi="Times New Roman" w:cs="Times New Roman"/>
                <w:sz w:val="28"/>
                <w:szCs w:val="28"/>
              </w:rPr>
              <w:t>0.01-0.6</w:t>
            </w:r>
          </w:p>
          <w:p w14:paraId="31A197D3" w14:textId="49EE5951" w:rsidR="003852C8" w:rsidRPr="00DE2219" w:rsidRDefault="003852C8" w:rsidP="002842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75DE3DE" w14:textId="77777777" w:rsidR="00695065" w:rsidRPr="00DE2219" w:rsidRDefault="00695065" w:rsidP="00284263">
      <w:pPr>
        <w:rPr>
          <w:rFonts w:ascii="Times New Roman" w:hAnsi="Times New Roman" w:cs="Times New Roman"/>
          <w:sz w:val="28"/>
          <w:szCs w:val="28"/>
        </w:rPr>
      </w:pPr>
    </w:p>
    <w:p w14:paraId="1B1B3D25" w14:textId="3BBE9359" w:rsidR="00695065" w:rsidRPr="00DE2219" w:rsidRDefault="00F7355D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Table densities of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and </w:t>
      </w:r>
      <w:r w:rsidR="00DE2219" w:rsidRPr="00DE2219">
        <w:rPr>
          <w:rFonts w:ascii="Times New Roman" w:hAnsi="Times New Roman" w:cs="Times New Roman"/>
          <w:sz w:val="28"/>
          <w:szCs w:val="28"/>
        </w:rPr>
        <w:t>contaminated</w:t>
      </w:r>
      <w:r w:rsidRPr="00DE2219">
        <w:rPr>
          <w:rFonts w:ascii="Times New Roman" w:hAnsi="Times New Roman" w:cs="Times New Roman"/>
          <w:sz w:val="28"/>
          <w:szCs w:val="28"/>
        </w:rPr>
        <w:t xml:space="preserve"> materials</w:t>
      </w:r>
      <w:sdt>
        <w:sdtPr>
          <w:rPr>
            <w:rFonts w:ascii="Times New Roman" w:hAnsi="Times New Roman" w:cs="Times New Roman"/>
            <w:sz w:val="28"/>
            <w:szCs w:val="28"/>
          </w:rPr>
          <w:id w:val="-900680309"/>
          <w:citation/>
        </w:sdtPr>
        <w:sdtContent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 \m Ste18</w:instrTex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2011; Timelli, 2018)</w:t>
          </w:r>
          <w:r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4D562A9A" w14:textId="77777777" w:rsidR="003561AE" w:rsidRPr="00DE2219" w:rsidRDefault="003561AE" w:rsidP="00284263">
      <w:pPr>
        <w:rPr>
          <w:rFonts w:ascii="Times New Roman" w:hAnsi="Times New Roman" w:cs="Times New Roman"/>
          <w:sz w:val="28"/>
          <w:szCs w:val="28"/>
        </w:rPr>
      </w:pPr>
    </w:p>
    <w:p w14:paraId="3ADD09EF" w14:textId="7D76B04B" w:rsidR="005D5744" w:rsidRPr="00DE2219" w:rsidRDefault="00631E0A" w:rsidP="00DE2219">
      <w:pPr>
        <w:pStyle w:val="Heading2"/>
        <w:rPr>
          <w:rFonts w:ascii="Times New Roman" w:hAnsi="Times New Roman" w:cs="Times New Roman"/>
        </w:rPr>
      </w:pPr>
      <w:r w:rsidRPr="00DE2219">
        <w:rPr>
          <w:rFonts w:ascii="Times New Roman" w:hAnsi="Times New Roman" w:cs="Times New Roman"/>
        </w:rPr>
        <w:t>Heavy media separation</w:t>
      </w:r>
    </w:p>
    <w:p w14:paraId="60FC5F77" w14:textId="09322527" w:rsidR="00631E0A" w:rsidRPr="00DE2219" w:rsidRDefault="00631E0A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Heavy media separation uses water-based slurries with known specific gravity to separate nonferrous materials with differing densities. A water bath </w:t>
      </w:r>
      <w:r w:rsidR="00DE2219" w:rsidRPr="00DE2219">
        <w:rPr>
          <w:rFonts w:ascii="Times New Roman" w:hAnsi="Times New Roman" w:cs="Times New Roman"/>
          <w:sz w:val="28"/>
          <w:szCs w:val="28"/>
        </w:rPr>
        <w:t>with</w:t>
      </w:r>
      <w:r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DE5294">
        <w:rPr>
          <w:rFonts w:ascii="Times New Roman" w:hAnsi="Times New Roman" w:cs="Times New Roman"/>
          <w:sz w:val="28"/>
          <w:szCs w:val="28"/>
        </w:rPr>
        <w:t xml:space="preserve">a </w:t>
      </w:r>
      <w:r w:rsidRPr="00DE2219">
        <w:rPr>
          <w:rFonts w:ascii="Times New Roman" w:hAnsi="Times New Roman" w:cs="Times New Roman"/>
          <w:sz w:val="28"/>
          <w:szCs w:val="28"/>
        </w:rPr>
        <w:t xml:space="preserve">specific gravity equal to 1 </w:t>
      </w:r>
      <w:r w:rsidR="00DE5294">
        <w:rPr>
          <w:rFonts w:ascii="Times New Roman" w:hAnsi="Times New Roman" w:cs="Times New Roman"/>
          <w:sz w:val="28"/>
          <w:szCs w:val="28"/>
        </w:rPr>
        <w:t>separates</w:t>
      </w:r>
      <w:r w:rsidRPr="00DE2219">
        <w:rPr>
          <w:rFonts w:ascii="Times New Roman" w:hAnsi="Times New Roman" w:cs="Times New Roman"/>
          <w:sz w:val="28"/>
          <w:szCs w:val="28"/>
        </w:rPr>
        <w:t xml:space="preserve"> the non-</w:t>
      </w:r>
      <w:r w:rsidR="00030770" w:rsidRPr="00DE2219">
        <w:rPr>
          <w:rFonts w:ascii="Times New Roman" w:hAnsi="Times New Roman" w:cs="Times New Roman"/>
          <w:sz w:val="28"/>
          <w:szCs w:val="28"/>
        </w:rPr>
        <w:t xml:space="preserve">metallic fraction. The </w:t>
      </w:r>
      <w:r w:rsidR="00DE5294">
        <w:rPr>
          <w:rFonts w:ascii="Times New Roman" w:hAnsi="Times New Roman" w:cs="Times New Roman"/>
          <w:sz w:val="28"/>
          <w:szCs w:val="28"/>
        </w:rPr>
        <w:t>particular</w:t>
      </w:r>
      <w:r w:rsidR="00030770" w:rsidRPr="00DE2219">
        <w:rPr>
          <w:rFonts w:ascii="Times New Roman" w:hAnsi="Times New Roman" w:cs="Times New Roman"/>
          <w:sz w:val="28"/>
          <w:szCs w:val="28"/>
        </w:rPr>
        <w:t xml:space="preserve"> gravity then increased through the addition of magnetite or </w:t>
      </w:r>
      <w:r w:rsidR="00DE2219" w:rsidRPr="00DE2219">
        <w:rPr>
          <w:rFonts w:ascii="Times New Roman" w:hAnsi="Times New Roman" w:cs="Times New Roman"/>
          <w:sz w:val="28"/>
          <w:szCs w:val="28"/>
        </w:rPr>
        <w:t>ferrosilicon</w:t>
      </w:r>
      <w:r w:rsidR="00030770" w:rsidRPr="00DE2219">
        <w:rPr>
          <w:rFonts w:ascii="Times New Roman" w:hAnsi="Times New Roman" w:cs="Times New Roman"/>
          <w:sz w:val="28"/>
          <w:szCs w:val="28"/>
        </w:rPr>
        <w:t xml:space="preserve"> powder. Thus, </w:t>
      </w:r>
      <w:r w:rsidR="00DE5294">
        <w:rPr>
          <w:rFonts w:ascii="Times New Roman" w:hAnsi="Times New Roman" w:cs="Times New Roman"/>
          <w:sz w:val="28"/>
          <w:szCs w:val="28"/>
        </w:rPr>
        <w:t>one specific gravity bath</w:t>
      </w:r>
      <w:r w:rsidR="00030770" w:rsidRPr="00DE2219">
        <w:rPr>
          <w:rFonts w:ascii="Times New Roman" w:hAnsi="Times New Roman" w:cs="Times New Roman"/>
          <w:sz w:val="28"/>
          <w:szCs w:val="28"/>
        </w:rPr>
        <w:t xml:space="preserve"> equal to 2.5 </w:t>
      </w:r>
      <w:r w:rsidR="00130AFA" w:rsidRPr="00DE2219">
        <w:rPr>
          <w:rFonts w:ascii="Times New Roman" w:hAnsi="Times New Roman" w:cs="Times New Roman"/>
          <w:sz w:val="28"/>
          <w:szCs w:val="28"/>
        </w:rPr>
        <w:t xml:space="preserve">separates magnesium and </w:t>
      </w:r>
      <w:r w:rsidR="00DE2219" w:rsidRPr="00DE2219">
        <w:rPr>
          <w:rFonts w:ascii="Times New Roman" w:hAnsi="Times New Roman" w:cs="Times New Roman"/>
          <w:sz w:val="28"/>
          <w:szCs w:val="28"/>
        </w:rPr>
        <w:t>higher-density</w:t>
      </w:r>
      <w:r w:rsidR="00130AFA" w:rsidRPr="00DE2219">
        <w:rPr>
          <w:rFonts w:ascii="Times New Roman" w:hAnsi="Times New Roman" w:cs="Times New Roman"/>
          <w:sz w:val="28"/>
          <w:szCs w:val="28"/>
        </w:rPr>
        <w:t xml:space="preserve"> plastics. Then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="00130AFA" w:rsidRPr="00DE2219">
        <w:rPr>
          <w:rFonts w:ascii="Times New Roman" w:hAnsi="Times New Roman" w:cs="Times New Roman"/>
          <w:sz w:val="28"/>
          <w:szCs w:val="28"/>
        </w:rPr>
        <w:t xml:space="preserve"> the third bath with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 </w:t>
      </w:r>
      <w:r w:rsidR="00130AFA" w:rsidRPr="00DE2219">
        <w:rPr>
          <w:rFonts w:ascii="Times New Roman" w:hAnsi="Times New Roman" w:cs="Times New Roman"/>
          <w:sz w:val="28"/>
          <w:szCs w:val="28"/>
        </w:rPr>
        <w:t xml:space="preserve">specific gravity of 3.5 </w:t>
      </w:r>
      <w:r w:rsidR="00DE2219" w:rsidRPr="00DE2219">
        <w:rPr>
          <w:rFonts w:ascii="Times New Roman" w:hAnsi="Times New Roman" w:cs="Times New Roman"/>
          <w:sz w:val="28"/>
          <w:szCs w:val="28"/>
        </w:rPr>
        <w:t>can</w:t>
      </w:r>
      <w:r w:rsidR="00130AFA" w:rsidRPr="00DE2219">
        <w:rPr>
          <w:rFonts w:ascii="Times New Roman" w:hAnsi="Times New Roman" w:cs="Times New Roman"/>
          <w:sz w:val="28"/>
          <w:szCs w:val="28"/>
        </w:rPr>
        <w:t xml:space="preserve"> separate casting and wrought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="00130AFA" w:rsidRPr="00DE2219">
        <w:rPr>
          <w:rFonts w:ascii="Times New Roman" w:hAnsi="Times New Roman" w:cs="Times New Roman"/>
          <w:sz w:val="28"/>
          <w:szCs w:val="28"/>
        </w:rPr>
        <w:t>um alloys, leaving behind heavier metals such as copper, lead, and zinc</w:t>
      </w:r>
      <w:sdt>
        <w:sdtPr>
          <w:rPr>
            <w:rFonts w:ascii="Times New Roman" w:hAnsi="Times New Roman" w:cs="Times New Roman"/>
            <w:sz w:val="28"/>
            <w:szCs w:val="28"/>
          </w:rPr>
          <w:id w:val="1519572933"/>
          <w:citation/>
        </w:sdtPr>
        <w:sdtContent>
          <w:r w:rsidR="00030770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030770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="00030770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030770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(Timelli, 2018)</w:t>
          </w:r>
          <w:r w:rsidR="00030770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030770" w:rsidRPr="00DE221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A892C1" w14:textId="798D8BF3" w:rsidR="00130AFA" w:rsidRPr="00DE2219" w:rsidRDefault="00130AFA" w:rsidP="00130AFA">
      <w:pPr>
        <w:jc w:val="center"/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5F2F53" wp14:editId="0192D8A3">
            <wp:extent cx="4260850" cy="21653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EE5F6" w14:textId="2287F98F" w:rsidR="00130AFA" w:rsidRPr="00DE2219" w:rsidRDefault="00130AFA" w:rsidP="00E138B2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The three steps </w:t>
      </w:r>
      <w:r w:rsidR="00E138B2" w:rsidRPr="00DE2219">
        <w:rPr>
          <w:rFonts w:ascii="Times New Roman" w:hAnsi="Times New Roman" w:cs="Times New Roman"/>
          <w:sz w:val="28"/>
          <w:szCs w:val="28"/>
        </w:rPr>
        <w:t xml:space="preserve">of sink float technology with different specific gravities (SG) </w:t>
      </w:r>
      <w:sdt>
        <w:sdtPr>
          <w:rPr>
            <w:rFonts w:ascii="Times New Roman" w:hAnsi="Times New Roman" w:cs="Times New Roman"/>
            <w:sz w:val="28"/>
            <w:szCs w:val="28"/>
          </w:rPr>
          <w:id w:val="-2069870872"/>
          <w:citation/>
        </w:sdtPr>
        <w:sdtContent>
          <w:r w:rsidR="00E138B2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E138B2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="00E138B2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E138B2" w:rsidRPr="00DE2219">
            <w:rPr>
              <w:rFonts w:ascii="Times New Roman" w:hAnsi="Times New Roman" w:cs="Times New Roman"/>
              <w:noProof/>
              <w:sz w:val="28"/>
              <w:szCs w:val="28"/>
            </w:rPr>
            <w:t>(Timelli, 2018)</w:t>
          </w:r>
          <w:r w:rsidR="00E138B2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1BCFB246" w14:textId="20CF1072" w:rsidR="00631E0A" w:rsidRPr="00DE2219" w:rsidRDefault="00E138B2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Hand sorting</w:t>
      </w:r>
    </w:p>
    <w:p w14:paraId="52060816" w14:textId="7DC222B4" w:rsidR="003E068E" w:rsidRPr="00DE2219" w:rsidRDefault="00E138B2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Hand sorting can distinguish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>um from other materials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Pr="00DE2219">
        <w:rPr>
          <w:rFonts w:ascii="Times New Roman" w:hAnsi="Times New Roman" w:cs="Times New Roman"/>
          <w:sz w:val="28"/>
          <w:szCs w:val="28"/>
        </w:rPr>
        <w:t xml:space="preserve"> such as copper and zinc, </w:t>
      </w:r>
      <w:r w:rsidR="00DE5294">
        <w:rPr>
          <w:rFonts w:ascii="Times New Roman" w:hAnsi="Times New Roman" w:cs="Times New Roman"/>
          <w:sz w:val="28"/>
          <w:szCs w:val="28"/>
        </w:rPr>
        <w:t xml:space="preserve">but </w:t>
      </w:r>
      <w:r w:rsidRPr="00DE2219">
        <w:rPr>
          <w:rFonts w:ascii="Times New Roman" w:hAnsi="Times New Roman" w:cs="Times New Roman"/>
          <w:sz w:val="28"/>
          <w:szCs w:val="28"/>
        </w:rPr>
        <w:t>it is still a challenge to di</w:t>
      </w:r>
      <w:r w:rsidR="00DE5294">
        <w:rPr>
          <w:rFonts w:ascii="Times New Roman" w:hAnsi="Times New Roman" w:cs="Times New Roman"/>
          <w:sz w:val="28"/>
          <w:szCs w:val="28"/>
        </w:rPr>
        <w:t>fferentiate</w:t>
      </w:r>
      <w:r w:rsidRPr="00DE2219">
        <w:rPr>
          <w:rFonts w:ascii="Times New Roman" w:hAnsi="Times New Roman" w:cs="Times New Roman"/>
          <w:sz w:val="28"/>
          <w:szCs w:val="28"/>
        </w:rPr>
        <w:t xml:space="preserve"> </w:t>
      </w:r>
      <w:r w:rsidR="003E068E" w:rsidRPr="00DE2219">
        <w:rPr>
          <w:rFonts w:ascii="Times New Roman" w:hAnsi="Times New Roman" w:cs="Times New Roman"/>
          <w:sz w:val="28"/>
          <w:szCs w:val="28"/>
        </w:rPr>
        <w:t>between different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="003E068E" w:rsidRPr="00DE2219">
        <w:rPr>
          <w:rFonts w:ascii="Times New Roman" w:hAnsi="Times New Roman" w:cs="Times New Roman"/>
          <w:sz w:val="28"/>
          <w:szCs w:val="28"/>
        </w:rPr>
        <w:t>um alloys.</w:t>
      </w:r>
      <w:sdt>
        <w:sdtPr>
          <w:rPr>
            <w:rFonts w:ascii="Times New Roman" w:hAnsi="Times New Roman" w:cs="Times New Roman"/>
            <w:sz w:val="28"/>
            <w:szCs w:val="28"/>
          </w:rPr>
          <w:id w:val="1485123257"/>
          <w:citation/>
        </w:sdtPr>
        <w:sdtContent>
          <w:r w:rsidR="003E068E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3E068E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Ste18 \l 1033 </w:instrText>
          </w:r>
          <w:r w:rsidR="003E068E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3E068E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(Timelli, 2018)</w:t>
          </w:r>
          <w:r w:rsidR="003E068E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7F81A5C5" w14:textId="1BBA4CB4" w:rsidR="003E068E" w:rsidRPr="00DE2219" w:rsidRDefault="003E068E" w:rsidP="00DE5294">
      <w:pPr>
        <w:pStyle w:val="Heading3"/>
      </w:pPr>
      <w:r w:rsidRPr="00DE2219">
        <w:t>Colo</w:t>
      </w:r>
      <w:r w:rsidR="00DE5294">
        <w:t>u</w:t>
      </w:r>
      <w:r w:rsidRPr="00DE2219">
        <w:t xml:space="preserve">r </w:t>
      </w:r>
      <w:r w:rsidR="008E6564" w:rsidRPr="00DE2219">
        <w:t>sorting.</w:t>
      </w:r>
    </w:p>
    <w:p w14:paraId="42B6B703" w14:textId="458BAA34" w:rsidR="00E138B2" w:rsidRPr="00DE2219" w:rsidRDefault="003E068E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>Colo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Pr="00DE2219">
        <w:rPr>
          <w:rFonts w:ascii="Times New Roman" w:hAnsi="Times New Roman" w:cs="Times New Roman"/>
          <w:sz w:val="28"/>
          <w:szCs w:val="28"/>
        </w:rPr>
        <w:t xml:space="preserve">r sorting takes </w:t>
      </w:r>
      <w:r w:rsidR="008E6564" w:rsidRPr="00DE2219">
        <w:rPr>
          <w:rFonts w:ascii="Times New Roman" w:hAnsi="Times New Roman" w:cs="Times New Roman"/>
          <w:sz w:val="28"/>
          <w:szCs w:val="28"/>
        </w:rPr>
        <w:t>advantage</w:t>
      </w:r>
      <w:r w:rsidRPr="00DE2219">
        <w:rPr>
          <w:rFonts w:ascii="Times New Roman" w:hAnsi="Times New Roman" w:cs="Times New Roman"/>
          <w:sz w:val="28"/>
          <w:szCs w:val="28"/>
        </w:rPr>
        <w:t xml:space="preserve"> of </w:t>
      </w:r>
      <w:r w:rsidR="00DE5294">
        <w:rPr>
          <w:rFonts w:ascii="Times New Roman" w:hAnsi="Times New Roman" w:cs="Times New Roman"/>
          <w:sz w:val="28"/>
          <w:szCs w:val="28"/>
        </w:rPr>
        <w:t xml:space="preserve">the </w:t>
      </w:r>
      <w:r w:rsidRPr="00DE2219">
        <w:rPr>
          <w:rFonts w:ascii="Times New Roman" w:hAnsi="Times New Roman" w:cs="Times New Roman"/>
          <w:sz w:val="28"/>
          <w:szCs w:val="28"/>
        </w:rPr>
        <w:t>colo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Pr="00DE2219">
        <w:rPr>
          <w:rFonts w:ascii="Times New Roman" w:hAnsi="Times New Roman" w:cs="Times New Roman"/>
          <w:sz w:val="28"/>
          <w:szCs w:val="28"/>
        </w:rPr>
        <w:t xml:space="preserve">r difference between scraps to separate zinc, copper, brass, and stainless steel from </w:t>
      </w:r>
      <w:r w:rsidR="00B23BD3" w:rsidRPr="00DE2219">
        <w:rPr>
          <w:rFonts w:ascii="Times New Roman" w:hAnsi="Times New Roman" w:cs="Times New Roman"/>
          <w:sz w:val="28"/>
          <w:szCs w:val="28"/>
        </w:rPr>
        <w:t>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="00B23BD3" w:rsidRPr="00DE2219">
        <w:rPr>
          <w:rFonts w:ascii="Times New Roman" w:hAnsi="Times New Roman" w:cs="Times New Roman"/>
          <w:sz w:val="28"/>
          <w:szCs w:val="28"/>
        </w:rPr>
        <w:t>um. The</w:t>
      </w:r>
      <w:r w:rsidRPr="00DE2219">
        <w:rPr>
          <w:rFonts w:ascii="Times New Roman" w:hAnsi="Times New Roman" w:cs="Times New Roman"/>
          <w:sz w:val="28"/>
          <w:szCs w:val="28"/>
        </w:rPr>
        <w:t xml:space="preserve"> most basic application of colo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Pr="00DE2219">
        <w:rPr>
          <w:rFonts w:ascii="Times New Roman" w:hAnsi="Times New Roman" w:cs="Times New Roman"/>
          <w:sz w:val="28"/>
          <w:szCs w:val="28"/>
        </w:rPr>
        <w:t>r sorting is when metals are sorted by hand, a prevalent practice in countries with low labo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Pr="00DE2219">
        <w:rPr>
          <w:rFonts w:ascii="Times New Roman" w:hAnsi="Times New Roman" w:cs="Times New Roman"/>
          <w:sz w:val="28"/>
          <w:szCs w:val="28"/>
        </w:rPr>
        <w:t>r cost</w:t>
      </w:r>
      <w:r w:rsidR="00B23BD3" w:rsidRPr="00DE2219">
        <w:rPr>
          <w:rFonts w:ascii="Times New Roman" w:hAnsi="Times New Roman" w:cs="Times New Roman"/>
          <w:sz w:val="28"/>
          <w:szCs w:val="28"/>
        </w:rPr>
        <w:t>s. This colo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="00B23BD3" w:rsidRPr="00DE2219">
        <w:rPr>
          <w:rFonts w:ascii="Times New Roman" w:hAnsi="Times New Roman" w:cs="Times New Roman"/>
          <w:sz w:val="28"/>
          <w:szCs w:val="28"/>
        </w:rPr>
        <w:t xml:space="preserve">r sorting can also occur through </w:t>
      </w:r>
      <w:r w:rsidR="00DE2219" w:rsidRPr="00DE2219">
        <w:rPr>
          <w:rFonts w:ascii="Times New Roman" w:hAnsi="Times New Roman" w:cs="Times New Roman"/>
          <w:sz w:val="28"/>
          <w:szCs w:val="28"/>
        </w:rPr>
        <w:t xml:space="preserve">an </w:t>
      </w:r>
      <w:r w:rsidR="00B23BD3" w:rsidRPr="00DE2219">
        <w:rPr>
          <w:rFonts w:ascii="Times New Roman" w:hAnsi="Times New Roman" w:cs="Times New Roman"/>
          <w:sz w:val="28"/>
          <w:szCs w:val="28"/>
        </w:rPr>
        <w:t xml:space="preserve">automated process. A computer analyzes images of each scrap </w:t>
      </w:r>
      <w:r w:rsidR="008E6564" w:rsidRPr="00DE2219">
        <w:rPr>
          <w:rFonts w:ascii="Times New Roman" w:hAnsi="Times New Roman" w:cs="Times New Roman"/>
          <w:sz w:val="28"/>
          <w:szCs w:val="28"/>
        </w:rPr>
        <w:t>and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="00B23BD3" w:rsidRPr="00DE2219">
        <w:rPr>
          <w:rFonts w:ascii="Times New Roman" w:hAnsi="Times New Roman" w:cs="Times New Roman"/>
          <w:sz w:val="28"/>
          <w:szCs w:val="28"/>
        </w:rPr>
        <w:t xml:space="preserve"> based on specified colo</w:t>
      </w:r>
      <w:r w:rsidR="00DE5294">
        <w:rPr>
          <w:rFonts w:ascii="Times New Roman" w:hAnsi="Times New Roman" w:cs="Times New Roman"/>
          <w:sz w:val="28"/>
          <w:szCs w:val="28"/>
        </w:rPr>
        <w:t>u</w:t>
      </w:r>
      <w:r w:rsidR="00B23BD3" w:rsidRPr="00DE2219">
        <w:rPr>
          <w:rFonts w:ascii="Times New Roman" w:hAnsi="Times New Roman" w:cs="Times New Roman"/>
          <w:sz w:val="28"/>
          <w:szCs w:val="28"/>
        </w:rPr>
        <w:t xml:space="preserve">r ranges, </w:t>
      </w:r>
      <w:r w:rsidR="00DE2219" w:rsidRPr="00DE2219">
        <w:rPr>
          <w:rFonts w:ascii="Times New Roman" w:hAnsi="Times New Roman" w:cs="Times New Roman"/>
          <w:sz w:val="28"/>
          <w:szCs w:val="28"/>
        </w:rPr>
        <w:t>directs</w:t>
      </w:r>
      <w:r w:rsidR="00B23BD3" w:rsidRPr="00DE2219">
        <w:rPr>
          <w:rFonts w:ascii="Times New Roman" w:hAnsi="Times New Roman" w:cs="Times New Roman"/>
          <w:sz w:val="28"/>
          <w:szCs w:val="28"/>
        </w:rPr>
        <w:t xml:space="preserve"> them to different feeds.</w:t>
      </w:r>
      <w:sdt>
        <w:sdtPr>
          <w:rPr>
            <w:rFonts w:ascii="Times New Roman" w:hAnsi="Times New Roman" w:cs="Times New Roman"/>
            <w:sz w:val="28"/>
            <w:szCs w:val="28"/>
          </w:rPr>
          <w:id w:val="-1240706822"/>
          <w:citation/>
        </w:sdtPr>
        <w:sdtContent>
          <w:r w:rsidR="00B23BD3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B23BD3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</w:instrText>
          </w:r>
          <w:r w:rsidR="00B23BD3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B23BD3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="00B23BD3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</w:p>
    <w:p w14:paraId="5AD094BA" w14:textId="77777777" w:rsidR="00DE2219" w:rsidRPr="00DE2219" w:rsidRDefault="00DE2219" w:rsidP="00284263">
      <w:pPr>
        <w:rPr>
          <w:rFonts w:ascii="Times New Roman" w:hAnsi="Times New Roman" w:cs="Times New Roman"/>
          <w:sz w:val="28"/>
          <w:szCs w:val="28"/>
        </w:rPr>
      </w:pPr>
    </w:p>
    <w:p w14:paraId="46E3F4D2" w14:textId="1ACA37EF" w:rsidR="00B23BD3" w:rsidRPr="00DE2219" w:rsidRDefault="00B23BD3" w:rsidP="00DE5294">
      <w:pPr>
        <w:pStyle w:val="Heading3"/>
      </w:pPr>
      <w:r w:rsidRPr="00DE2219">
        <w:t>Hot crush</w:t>
      </w:r>
    </w:p>
    <w:p w14:paraId="5AA9BDCB" w14:textId="29FF9F38" w:rsidR="00B0049E" w:rsidRPr="00DE2219" w:rsidRDefault="00B23BD3" w:rsidP="00284263">
      <w:pPr>
        <w:rPr>
          <w:rFonts w:ascii="Times New Roman" w:hAnsi="Times New Roman" w:cs="Times New Roman"/>
          <w:sz w:val="28"/>
          <w:szCs w:val="28"/>
        </w:rPr>
      </w:pPr>
      <w:r w:rsidRPr="00DE2219">
        <w:rPr>
          <w:rFonts w:ascii="Times New Roman" w:hAnsi="Times New Roman" w:cs="Times New Roman"/>
          <w:sz w:val="28"/>
          <w:szCs w:val="28"/>
        </w:rPr>
        <w:t xml:space="preserve">Hot crush is the thermal-mechanical separation of wrought and </w:t>
      </w:r>
      <w:r w:rsidR="00DE2219" w:rsidRPr="00DE2219">
        <w:rPr>
          <w:rFonts w:ascii="Times New Roman" w:hAnsi="Times New Roman" w:cs="Times New Roman"/>
          <w:sz w:val="28"/>
          <w:szCs w:val="28"/>
        </w:rPr>
        <w:t>cast</w:t>
      </w:r>
      <w:r w:rsidRPr="00DE2219">
        <w:rPr>
          <w:rFonts w:ascii="Times New Roman" w:hAnsi="Times New Roman" w:cs="Times New Roman"/>
          <w:sz w:val="28"/>
          <w:szCs w:val="28"/>
        </w:rPr>
        <w:t xml:space="preserve"> alumin</w:t>
      </w:r>
      <w:r w:rsidR="00DE5294">
        <w:rPr>
          <w:rFonts w:ascii="Times New Roman" w:hAnsi="Times New Roman" w:cs="Times New Roman"/>
          <w:sz w:val="28"/>
          <w:szCs w:val="28"/>
        </w:rPr>
        <w:t>i</w:t>
      </w:r>
      <w:r w:rsidRPr="00DE2219">
        <w:rPr>
          <w:rFonts w:ascii="Times New Roman" w:hAnsi="Times New Roman" w:cs="Times New Roman"/>
          <w:sz w:val="28"/>
          <w:szCs w:val="28"/>
        </w:rPr>
        <w:t xml:space="preserve">um alloys </w:t>
      </w:r>
      <w:r w:rsidR="00B0049E" w:rsidRPr="00DE2219">
        <w:rPr>
          <w:rFonts w:ascii="Times New Roman" w:hAnsi="Times New Roman" w:cs="Times New Roman"/>
          <w:sz w:val="28"/>
          <w:szCs w:val="28"/>
        </w:rPr>
        <w:t xml:space="preserve">that takes advantage of the difference between the solidus temperature. Because the cast alloys have lower </w:t>
      </w:r>
      <w:r w:rsidR="00284D2D" w:rsidRPr="00DE2219">
        <w:rPr>
          <w:rFonts w:ascii="Times New Roman" w:hAnsi="Times New Roman" w:cs="Times New Roman"/>
          <w:sz w:val="28"/>
          <w:szCs w:val="28"/>
        </w:rPr>
        <w:t xml:space="preserve">melting </w:t>
      </w:r>
      <w:r w:rsidR="00DE2219" w:rsidRPr="00DE2219">
        <w:rPr>
          <w:rFonts w:ascii="Times New Roman" w:hAnsi="Times New Roman" w:cs="Times New Roman"/>
          <w:sz w:val="28"/>
          <w:szCs w:val="28"/>
        </w:rPr>
        <w:t>temperatures</w:t>
      </w:r>
      <w:r w:rsidR="00284D2D" w:rsidRPr="00DE2219">
        <w:rPr>
          <w:rFonts w:ascii="Times New Roman" w:hAnsi="Times New Roman" w:cs="Times New Roman"/>
          <w:sz w:val="28"/>
          <w:szCs w:val="28"/>
        </w:rPr>
        <w:t xml:space="preserve"> than the wrought alloys, holding or soaking the mixed scrap at a temperature below the eutectic (~550℃) will </w:t>
      </w:r>
      <w:r w:rsidR="00DE5294">
        <w:rPr>
          <w:rFonts w:ascii="Times New Roman" w:hAnsi="Times New Roman" w:cs="Times New Roman"/>
          <w:sz w:val="28"/>
          <w:szCs w:val="28"/>
        </w:rPr>
        <w:t>weaken</w:t>
      </w:r>
      <w:r w:rsidR="00284D2D" w:rsidRPr="00DE2219">
        <w:rPr>
          <w:rFonts w:ascii="Times New Roman" w:hAnsi="Times New Roman" w:cs="Times New Roman"/>
          <w:sz w:val="28"/>
          <w:szCs w:val="28"/>
        </w:rPr>
        <w:t xml:space="preserve"> the casting along their grain boundaries. A subsequent mechanical crushing </w:t>
      </w:r>
      <w:r w:rsidR="0098513C" w:rsidRPr="00DE2219">
        <w:rPr>
          <w:rFonts w:ascii="Times New Roman" w:hAnsi="Times New Roman" w:cs="Times New Roman"/>
          <w:sz w:val="28"/>
          <w:szCs w:val="28"/>
        </w:rPr>
        <w:t>or grinding causes those alloys to break</w:t>
      </w:r>
      <w:r w:rsidR="00DE5294">
        <w:rPr>
          <w:rFonts w:ascii="Times New Roman" w:hAnsi="Times New Roman" w:cs="Times New Roman"/>
          <w:sz w:val="28"/>
          <w:szCs w:val="28"/>
        </w:rPr>
        <w:t>,</w:t>
      </w:r>
      <w:r w:rsidR="0098513C" w:rsidRPr="00DE2219">
        <w:rPr>
          <w:rFonts w:ascii="Times New Roman" w:hAnsi="Times New Roman" w:cs="Times New Roman"/>
          <w:sz w:val="28"/>
          <w:szCs w:val="28"/>
        </w:rPr>
        <w:t xml:space="preserve"> and they can separate from the wrought with various particle size screening proces</w:t>
      </w:r>
      <w:r w:rsidR="00DE5294">
        <w:rPr>
          <w:rFonts w:ascii="Times New Roman" w:hAnsi="Times New Roman" w:cs="Times New Roman"/>
          <w:sz w:val="28"/>
          <w:szCs w:val="28"/>
        </w:rPr>
        <w:t>se</w:t>
      </w:r>
      <w:r w:rsidR="0098513C" w:rsidRPr="00DE2219">
        <w:rPr>
          <w:rFonts w:ascii="Times New Roman" w:hAnsi="Times New Roman" w:cs="Times New Roman"/>
          <w:sz w:val="28"/>
          <w:szCs w:val="28"/>
        </w:rPr>
        <w:t>s</w:t>
      </w:r>
      <w:sdt>
        <w:sdtPr>
          <w:rPr>
            <w:rFonts w:ascii="Times New Roman" w:hAnsi="Times New Roman" w:cs="Times New Roman"/>
            <w:sz w:val="28"/>
            <w:szCs w:val="28"/>
          </w:rPr>
          <w:id w:val="610559194"/>
          <w:citation/>
        </w:sdtPr>
        <w:sdtContent>
          <w:r w:rsidR="0098513C" w:rsidRPr="00DE2219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98513C" w:rsidRPr="00DE2219">
            <w:rPr>
              <w:rFonts w:ascii="Times New Roman" w:hAnsi="Times New Roman" w:cs="Times New Roman"/>
              <w:sz w:val="28"/>
              <w:szCs w:val="28"/>
            </w:rPr>
            <w:instrText xml:space="preserve"> CITATION Gab11 \l 1033 </w:instrText>
          </w:r>
          <w:r w:rsidR="0098513C" w:rsidRPr="00DE2219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r w:rsidR="0098513C" w:rsidRPr="00DE2219">
            <w:rPr>
              <w:rFonts w:ascii="Times New Roman" w:hAnsi="Times New Roman" w:cs="Times New Roman"/>
              <w:noProof/>
              <w:sz w:val="28"/>
              <w:szCs w:val="28"/>
            </w:rPr>
            <w:t xml:space="preserve"> (Gabrielle Gaustada, 2011)</w:t>
          </w:r>
          <w:r w:rsidR="0098513C" w:rsidRPr="00DE2219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sdtContent>
      </w:sdt>
      <w:r w:rsidR="008E6564" w:rsidRPr="00DE2219">
        <w:rPr>
          <w:rFonts w:ascii="Times New Roman" w:hAnsi="Times New Roman" w:cs="Times New Roman"/>
          <w:sz w:val="28"/>
          <w:szCs w:val="28"/>
        </w:rPr>
        <w:t xml:space="preserve">. </w:t>
      </w:r>
      <w:r w:rsidR="00B0049E" w:rsidRPr="00DE2219">
        <w:rPr>
          <w:rFonts w:ascii="Times New Roman" w:hAnsi="Times New Roman" w:cs="Times New Roman"/>
          <w:sz w:val="28"/>
          <w:szCs w:val="28"/>
        </w:rPr>
        <w:t>This method is currently one of a few ways to s</w:t>
      </w:r>
      <w:r w:rsidR="00DE5294">
        <w:rPr>
          <w:rFonts w:ascii="Times New Roman" w:hAnsi="Times New Roman" w:cs="Times New Roman"/>
          <w:sz w:val="28"/>
          <w:szCs w:val="28"/>
        </w:rPr>
        <w:t>uccessfully separate aluminum scraps in the industr</w:t>
      </w:r>
      <w:r w:rsidR="00B0049E" w:rsidRPr="00DE2219">
        <w:rPr>
          <w:rFonts w:ascii="Times New Roman" w:hAnsi="Times New Roman" w:cs="Times New Roman"/>
          <w:sz w:val="28"/>
          <w:szCs w:val="28"/>
        </w:rPr>
        <w:t>y.</w:t>
      </w:r>
    </w:p>
    <w:p w14:paraId="2FA8DC07" w14:textId="77777777" w:rsidR="0098513C" w:rsidRPr="00DE2219" w:rsidRDefault="0098513C" w:rsidP="00284263">
      <w:pPr>
        <w:rPr>
          <w:rFonts w:ascii="Times New Roman" w:hAnsi="Times New Roman" w:cs="Times New Roman"/>
          <w:sz w:val="28"/>
          <w:szCs w:val="28"/>
        </w:rPr>
      </w:pPr>
    </w:p>
    <w:p w14:paraId="304CECA7" w14:textId="77C56D26" w:rsidR="009A743C" w:rsidRPr="00DE2219" w:rsidRDefault="009A743C" w:rsidP="00BB37FF">
      <w:pPr>
        <w:rPr>
          <w:rFonts w:ascii="Times New Roman" w:hAnsi="Times New Roman" w:cs="Times New Roman"/>
          <w:b/>
          <w:bCs/>
        </w:rPr>
      </w:pPr>
    </w:p>
    <w:sectPr w:rsidR="009A743C" w:rsidRPr="00DE2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3C748" w14:textId="77777777" w:rsidR="003F2B39" w:rsidRDefault="003F2B39" w:rsidP="00DE4E89">
      <w:pPr>
        <w:spacing w:after="0" w:line="240" w:lineRule="auto"/>
      </w:pPr>
      <w:r>
        <w:separator/>
      </w:r>
    </w:p>
  </w:endnote>
  <w:endnote w:type="continuationSeparator" w:id="0">
    <w:p w14:paraId="54CCD22B" w14:textId="77777777" w:rsidR="003F2B39" w:rsidRDefault="003F2B39" w:rsidP="00DE4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FED344" w14:textId="77777777" w:rsidR="003F2B39" w:rsidRDefault="003F2B39" w:rsidP="00DE4E89">
      <w:pPr>
        <w:spacing w:after="0" w:line="240" w:lineRule="auto"/>
      </w:pPr>
      <w:r>
        <w:separator/>
      </w:r>
    </w:p>
  </w:footnote>
  <w:footnote w:type="continuationSeparator" w:id="0">
    <w:p w14:paraId="14808B8A" w14:textId="77777777" w:rsidR="003F2B39" w:rsidRDefault="003F2B39" w:rsidP="00DE4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6A5244"/>
    <w:multiLevelType w:val="multilevel"/>
    <w:tmpl w:val="A7A04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5456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axNDc2NzUyMLA0sDRU0lEKTi0uzszPAykwrAUAE11ibywAAAA="/>
  </w:docVars>
  <w:rsids>
    <w:rsidRoot w:val="00FF2823"/>
    <w:rsid w:val="0001220E"/>
    <w:rsid w:val="00030770"/>
    <w:rsid w:val="00030D87"/>
    <w:rsid w:val="00045A57"/>
    <w:rsid w:val="000651EB"/>
    <w:rsid w:val="000A08FF"/>
    <w:rsid w:val="000A24A6"/>
    <w:rsid w:val="000B5833"/>
    <w:rsid w:val="000C3522"/>
    <w:rsid w:val="000E1379"/>
    <w:rsid w:val="000E1B61"/>
    <w:rsid w:val="000E1C7F"/>
    <w:rsid w:val="000F6E7B"/>
    <w:rsid w:val="000F7AD3"/>
    <w:rsid w:val="00115F6C"/>
    <w:rsid w:val="00130AFA"/>
    <w:rsid w:val="00162B16"/>
    <w:rsid w:val="0018393E"/>
    <w:rsid w:val="0019021C"/>
    <w:rsid w:val="00196449"/>
    <w:rsid w:val="001C7657"/>
    <w:rsid w:val="001E413D"/>
    <w:rsid w:val="001E5D55"/>
    <w:rsid w:val="001F3E08"/>
    <w:rsid w:val="00205FFA"/>
    <w:rsid w:val="00270596"/>
    <w:rsid w:val="00280C97"/>
    <w:rsid w:val="00283D35"/>
    <w:rsid w:val="00284263"/>
    <w:rsid w:val="00284D2D"/>
    <w:rsid w:val="002B68D5"/>
    <w:rsid w:val="00313E9C"/>
    <w:rsid w:val="003365A0"/>
    <w:rsid w:val="0035027C"/>
    <w:rsid w:val="00353B35"/>
    <w:rsid w:val="003561AE"/>
    <w:rsid w:val="00373482"/>
    <w:rsid w:val="00375E72"/>
    <w:rsid w:val="003852C8"/>
    <w:rsid w:val="003B02DA"/>
    <w:rsid w:val="003B2645"/>
    <w:rsid w:val="003B6C7F"/>
    <w:rsid w:val="003E068E"/>
    <w:rsid w:val="003F2B39"/>
    <w:rsid w:val="00476108"/>
    <w:rsid w:val="004859E5"/>
    <w:rsid w:val="00486E62"/>
    <w:rsid w:val="00493328"/>
    <w:rsid w:val="00496C6A"/>
    <w:rsid w:val="004A0F27"/>
    <w:rsid w:val="004D67C1"/>
    <w:rsid w:val="004D7BBE"/>
    <w:rsid w:val="004E7538"/>
    <w:rsid w:val="004E7A7C"/>
    <w:rsid w:val="00503662"/>
    <w:rsid w:val="00507E35"/>
    <w:rsid w:val="0054073C"/>
    <w:rsid w:val="00544F69"/>
    <w:rsid w:val="005702A8"/>
    <w:rsid w:val="005B2E43"/>
    <w:rsid w:val="005B3063"/>
    <w:rsid w:val="005C2F45"/>
    <w:rsid w:val="005D2ED5"/>
    <w:rsid w:val="005D5744"/>
    <w:rsid w:val="006046C6"/>
    <w:rsid w:val="006062D9"/>
    <w:rsid w:val="00631E0A"/>
    <w:rsid w:val="00635699"/>
    <w:rsid w:val="00636F18"/>
    <w:rsid w:val="00655EEF"/>
    <w:rsid w:val="006652A6"/>
    <w:rsid w:val="00676BFB"/>
    <w:rsid w:val="00695065"/>
    <w:rsid w:val="006C0679"/>
    <w:rsid w:val="006F0CF3"/>
    <w:rsid w:val="007640E4"/>
    <w:rsid w:val="00804B26"/>
    <w:rsid w:val="00835F88"/>
    <w:rsid w:val="00853D90"/>
    <w:rsid w:val="00870B3D"/>
    <w:rsid w:val="00871403"/>
    <w:rsid w:val="0087750A"/>
    <w:rsid w:val="00877ECF"/>
    <w:rsid w:val="00885534"/>
    <w:rsid w:val="00892147"/>
    <w:rsid w:val="008A7F61"/>
    <w:rsid w:val="008D761A"/>
    <w:rsid w:val="008E6564"/>
    <w:rsid w:val="009129EB"/>
    <w:rsid w:val="0094721E"/>
    <w:rsid w:val="00955C9A"/>
    <w:rsid w:val="009776C8"/>
    <w:rsid w:val="0098513C"/>
    <w:rsid w:val="009A743C"/>
    <w:rsid w:val="00A002E9"/>
    <w:rsid w:val="00A86DA1"/>
    <w:rsid w:val="00AA7669"/>
    <w:rsid w:val="00AE4545"/>
    <w:rsid w:val="00B0049E"/>
    <w:rsid w:val="00B223D3"/>
    <w:rsid w:val="00B23BD3"/>
    <w:rsid w:val="00B34DA6"/>
    <w:rsid w:val="00B425BE"/>
    <w:rsid w:val="00B46945"/>
    <w:rsid w:val="00B46B55"/>
    <w:rsid w:val="00B75123"/>
    <w:rsid w:val="00B906DB"/>
    <w:rsid w:val="00B93674"/>
    <w:rsid w:val="00BB37FF"/>
    <w:rsid w:val="00BC660E"/>
    <w:rsid w:val="00BD0B55"/>
    <w:rsid w:val="00BF3A79"/>
    <w:rsid w:val="00C2592A"/>
    <w:rsid w:val="00C40E9A"/>
    <w:rsid w:val="00C506A1"/>
    <w:rsid w:val="00C63644"/>
    <w:rsid w:val="00C969EE"/>
    <w:rsid w:val="00CA17AD"/>
    <w:rsid w:val="00CB0EB8"/>
    <w:rsid w:val="00CC5FBA"/>
    <w:rsid w:val="00CE1753"/>
    <w:rsid w:val="00CE2013"/>
    <w:rsid w:val="00D052FF"/>
    <w:rsid w:val="00D05CC0"/>
    <w:rsid w:val="00D13105"/>
    <w:rsid w:val="00D1351A"/>
    <w:rsid w:val="00D90CE9"/>
    <w:rsid w:val="00D91898"/>
    <w:rsid w:val="00D93E98"/>
    <w:rsid w:val="00DE2219"/>
    <w:rsid w:val="00DE4E89"/>
    <w:rsid w:val="00DE5294"/>
    <w:rsid w:val="00E138B2"/>
    <w:rsid w:val="00E648F4"/>
    <w:rsid w:val="00ED2EC3"/>
    <w:rsid w:val="00F32B02"/>
    <w:rsid w:val="00F374DC"/>
    <w:rsid w:val="00F45218"/>
    <w:rsid w:val="00F561A7"/>
    <w:rsid w:val="00F67547"/>
    <w:rsid w:val="00F7355D"/>
    <w:rsid w:val="00FA678B"/>
    <w:rsid w:val="00FE14EA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D9144"/>
  <w15:chartTrackingRefBased/>
  <w15:docId w15:val="{E8081A8F-A341-4A37-AEA5-80A510DA6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0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F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52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4E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E89"/>
  </w:style>
  <w:style w:type="paragraph" w:styleId="Footer">
    <w:name w:val="footer"/>
    <w:basedOn w:val="Normal"/>
    <w:link w:val="FooterChar"/>
    <w:uiPriority w:val="99"/>
    <w:unhideWhenUsed/>
    <w:rsid w:val="00DE4E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E89"/>
  </w:style>
  <w:style w:type="paragraph" w:styleId="NormalWeb">
    <w:name w:val="Normal (Web)"/>
    <w:basedOn w:val="Normal"/>
    <w:uiPriority w:val="99"/>
    <w:semiHidden/>
    <w:unhideWhenUsed/>
    <w:rsid w:val="00DE4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64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7640E4"/>
  </w:style>
  <w:style w:type="character" w:customStyle="1" w:styleId="topic-highlight">
    <w:name w:val="topic-highlight"/>
    <w:basedOn w:val="DefaultParagraphFont"/>
    <w:rsid w:val="00A002E9"/>
  </w:style>
  <w:style w:type="character" w:customStyle="1" w:styleId="Heading3Char">
    <w:name w:val="Heading 3 Char"/>
    <w:basedOn w:val="DefaultParagraphFont"/>
    <w:link w:val="Heading3"/>
    <w:uiPriority w:val="9"/>
    <w:rsid w:val="00F452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45218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6046C6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4A0F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uiqtextpara">
    <w:name w:val="ui_qtext_para"/>
    <w:basedOn w:val="Normal"/>
    <w:rsid w:val="004A0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56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E65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113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1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6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topics/materials-science/hydrometallurgy" TargetMode="Externa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5T14:23:58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Ste18</b:Tag>
    <b:SourceType>JournalArticle</b:SourceType>
    <b:Guid>{21D16795-6F32-47C2-933E-23B605596E08}</b:Guid>
    <b:Author>
      <b:Author>
        <b:NameList>
          <b:Person>
            <b:Last>Timelli</b:Last>
            <b:First>Stefano</b:First>
            <b:Middle>Capuzzi and Giulio</b:Middle>
          </b:Person>
        </b:NameList>
      </b:Author>
    </b:Author>
    <b:Title>Preparation and Melting of Scrap in Aluminum</b:Title>
    <b:JournalName>metals</b:JournalName>
    <b:Year>2018</b:Year>
    <b:RefOrder>2</b:RefOrder>
  </b:Source>
  <b:Source>
    <b:Tag>Pie08</b:Tag>
    <b:SourceType>JournalArticle</b:SourceType>
    <b:Guid>{EEA77A7F-1A6A-4718-AF7F-31DB0D83F250}</b:Guid>
    <b:Author>
      <b:Author>
        <b:NameList>
          <b:Person>
            <b:Last>Pierre Le Berun</b:Last>
            <b:First>Alcan</b:First>
            <b:Middle>CRV, Centr' Alp, BP 27, 38341 Von:ppe Cedex, Fnmce</b:Middle>
          </b:Person>
        </b:NameList>
      </b:Author>
    </b:Author>
    <b:Title>MELT TREATMENT-EVOLUTION AND PERSPECTIVES</b:Title>
    <b:JournalName>light metals</b:JournalName>
    <b:Year>2008</b:Year>
    <b:RefOrder>7</b:RefOrder>
  </b:Source>
  <b:Source>
    <b:Tag>Mar14</b:Tag>
    <b:SourceType>JournalArticle</b:SourceType>
    <b:Guid>{220A3F83-6527-4189-A6CE-8068E575FED7}</b:Guid>
    <b:Author>
      <b:Author>
        <b:NameList>
          <b:Person>
            <b:Last>Mark Badowski</b:Last>
            <b:First>,</b:First>
            <b:Middle>Stephen Instone, Markus Hagen</b:Middle>
          </b:Person>
        </b:NameList>
      </b:Author>
    </b:Author>
    <b:Title>METALLURGICAL PERFORMANCE OF SALT AND CHLORINE FLUXING TECHNOLOGIES </b:Title>
    <b:JournalName>light metals</b:JournalName>
    <b:Year>2014</b:Year>
    <b:RefOrder>8</b:RefOrder>
  </b:Source>
  <b:Source>
    <b:Tag>Pet02</b:Tag>
    <b:SourceType>JournalArticle</b:SourceType>
    <b:Guid>{C9018447-C932-449A-B003-3123157AA1AE}</b:Guid>
    <b:Author>
      <b:Author>
        <b:NameList>
          <b:Person>
            <b:Last>Waite</b:Last>
            <b:First>Peter</b:First>
          </b:Person>
        </b:NameList>
      </b:Author>
    </b:Author>
    <b:Title>A TECHNICAL PERSPECTIVE ON MOL TEN ALUMINUM PROCESSING </b:Title>
    <b:JournalName>light metals</b:JournalName>
    <b:Year>2002</b:Year>
    <b:RefOrder>9</b:RefOrder>
  </b:Source>
  <b:Source>
    <b:Tag>Geo13</b:Tag>
    <b:SourceType>JournalArticle</b:SourceType>
    <b:Guid>{07B653C9-D08F-42F1-BA5C-918AA873A33B}</b:Guid>
    <b:Author>
      <b:Author>
        <b:NameList>
          <b:Person>
            <b:Last>Lofstrom</b:Last>
            <b:First>Geoff</b:First>
          </b:Person>
        </b:NameList>
      </b:Author>
    </b:Author>
    <b:Title>Solid Salt Fluxing of MoltenAluminum</b:Title>
    <b:JournalName>The Ohio State University</b:JournalName>
    <b:Year>2013</b:Year>
    <b:RefOrder>10</b:RefOrder>
  </b:Source>
  <b:Source>
    <b:Tag>Jea55</b:Tag>
    <b:SourceType>JournalArticle</b:SourceType>
    <b:Guid>{447F1EC5-8057-4050-A945-E79D36B35C24}</b:Guid>
    <b:Author>
      <b:Author>
        <b:NameList>
          <b:Person>
            <b:Last>Jean-François Bilodeau</b:Last>
            <b:First>,</b:First>
            <b:Middle>Carl Lakroni, Yasar Kocaefe</b:Middle>
          </b:Person>
        </b:NameList>
      </b:Author>
    </b:Author>
    <b:Title>Modeling of Rotary Injection Process for Molten Aluminum Processing </b:Title>
    <b:Year>1955</b:Year>
    <b:RefOrder>11</b:RefOrder>
  </b:Source>
  <b:Source>
    <b:Tag>VAr</b:Tag>
    <b:SourceType>JournalArticle</b:SourceType>
    <b:Guid>{879F1B5A-19DC-4B72-9207-AEBEAA73BC84}</b:Guid>
    <b:Author>
      <b:Author>
        <b:NameList>
          <b:Person>
            <b:Last>Arp</b:Last>
            <b:First>V.</b:First>
          </b:Person>
        </b:NameList>
      </b:Author>
    </b:Author>
    <b:Title>PROPERTIES ANI) PREPARATION OF HIGH-PURITY ALUM&amp;IJM*</b:Title>
    <b:JournalName>National Bureau of Standards </b:JournalName>
    <b:RefOrder>12</b:RefOrder>
  </b:Source>
  <b:Source>
    <b:Tag>ASM01</b:Tag>
    <b:SourceType>JournalArticle</b:SourceType>
    <b:Guid>{26E8AD3C-CD33-4A61-8EC9-3A03204440E1}</b:Guid>
    <b:Author>
      <b:Author>
        <b:NameList>
          <b:Person>
            <b:Last>Internationa</b:Last>
            <b:First>ASM</b:First>
          </b:Person>
        </b:NameList>
      </b:Author>
    </b:Author>
    <b:Title>Aluminum and Aluminum Alloys</b:Title>
    <b:JournalName>ASM Internationa</b:JournalName>
    <b:Year>2001</b:Year>
    <b:RefOrder>3</b:RefOrder>
  </b:Source>
  <b:Source>
    <b:Tag>FCC08</b:Tag>
    <b:SourceType>BookSection</b:SourceType>
    <b:Guid>{0235DF43-F743-449B-BED6-D30206ECC3DE}</b:Guid>
    <b:Title>Aluminum</b:Title>
    <b:Year>2008</b:Year>
    <b:Author>
      <b:Author>
        <b:NameList>
          <b:Person>
            <b:Last>Campbel</b:Last>
            <b:First>F.C.</b:First>
          </b:Person>
        </b:NameList>
      </b:Author>
      <b:BookAuthor>
        <b:NameList>
          <b:Person>
            <b:Last>Campbel</b:Last>
            <b:First>F.C.</b:First>
          </b:Person>
        </b:NameList>
      </b:BookAuthor>
    </b:Author>
    <b:BookTitle>Elements of Metallurgy and Engineering Alloys </b:BookTitle>
    <b:Publisher> ASM Internationa</b:Publisher>
    <b:RefOrder>1</b:RefOrder>
  </b:Source>
  <b:Source>
    <b:Tag>TAU98</b:Tag>
    <b:SourceType>JournalArticle</b:SourceType>
    <b:Guid>{C681A1E6-91CD-4CCC-85C0-8595A7C05D0F}</b:Guid>
    <b:Title>The Properties and Uses of Fluxes in Molten Aluminum Processing</b:Title>
    <b:Year>1998</b:Year>
    <b:Author>
      <b:Author>
        <b:NameList>
          <b:Person>
            <b:Last>Utigard</b:Last>
            <b:First>T.A.</b:First>
          </b:Person>
        </b:NameList>
      </b:Author>
    </b:Author>
    <b:JournalName>TMS</b:JournalName>
    <b:RefOrder>13</b:RefOrder>
  </b:Source>
  <b:Source>
    <b:Tag>Ken09</b:Tag>
    <b:SourceType>JournalArticle</b:SourceType>
    <b:Guid>{DC656FB0-A958-417D-B6A4-69BCDC6A5E82}</b:Guid>
    <b:Author>
      <b:Author>
        <b:NameList>
          <b:Person>
            <b:Last>Kenichi Nakajima</b:Last>
            <b:First>Osamu</b:First>
            <b:Middle>Takeda, Takahiro Miki and Tetsuya Nagasaka</b:Middle>
          </b:Person>
        </b:NameList>
      </b:Author>
    </b:Author>
    <b:Title>Evaluation Method of Metal Resource Recyclability Based on Thermodynamic Analysis</b:Title>
    <b:JournalName>Materials Transactions</b:JournalName>
    <b:Year>2009</b:Year>
    <b:RefOrder>14</b:RefOrder>
  </b:Source>
  <b:Source>
    <b:Tag>Gop19</b:Tag>
    <b:SourceType>BookSection</b:SourceType>
    <b:Guid>{A13624DC-1F75-4723-B925-ACC889E5768C}</b:Guid>
    <b:Author>
      <b:Author>
        <b:NameList>
          <b:Person>
            <b:Last>Gopienko</b:Last>
            <b:First>Victor</b:First>
            <b:Middle>G.</b:Middle>
          </b:Person>
        </b:NameList>
      </b:Author>
      <b:BookAuthor>
        <b:NameList>
          <b:Person>
            <b:Last>Gopienko</b:Last>
            <b:First>Victor</b:First>
            <b:Middle>G.</b:Middle>
          </b:Person>
        </b:NameList>
      </b:BookAuthor>
    </b:Author>
    <b:Title>handbook-of-non-ferrous-metal-powders</b:Title>
    <b:Year>2019</b:Year>
    <b:BookTitle>handbook-of-non-ferrous-metal-powders</b:BookTitle>
    <b:RefOrder>4</b:RefOrder>
  </b:Source>
  <b:Source>
    <b:Tag>Ern18</b:Tag>
    <b:SourceType>BookSection</b:SourceType>
    <b:Guid>{86949235-29CA-4685-9F53-14655EAB6526}</b:Guid>
    <b:Title>Improvements to the cyanidation process for precious metal recovery from WPCBs</b:Title>
    <b:BookTitle>Waste Electrical and Electronic Equipment Recycling</b:BookTitle>
    <b:Year>2018</b:Year>
    <b:Author>
      <b:Author>
        <b:NameList>
          <b:Person>
            <b:Last>torre</b:Last>
            <b:First>Ernesto</b:First>
            <b:Middle>de la</b:Middle>
          </b:Person>
        </b:NameList>
      </b:Author>
      <b:BookAuthor>
        <b:NameList>
          <b:Person>
            <b:Last>torre</b:Last>
            <b:First>Ernesto</b:First>
            <b:Middle>de la</b:Middle>
          </b:Person>
        </b:NameList>
      </b:BookAuthor>
    </b:Author>
    <b:RefOrder>5</b:RefOrder>
  </b:Source>
  <b:Source>
    <b:Tag>Gab11</b:Tag>
    <b:SourceType>JournalArticle</b:SourceType>
    <b:Guid>{A4DFE550-A429-4117-BB5A-C6B21953C49F}</b:Guid>
    <b:Title>Improving aluminum recycling: A survey of sorting and impurity removal technologies</b:Title>
    <b:Year>2011</b:Year>
    <b:Author>
      <b:Author>
        <b:NameList>
          <b:Person>
            <b:Last>Gabrielle Gaustada</b:Last>
            <b:First>∗,</b:First>
            <b:Middle>Elsa Olivetti b, Randolph Kirchainb</b:Middle>
          </b:Person>
        </b:NameList>
      </b:Author>
    </b:Author>
    <b:JournalName>Resources, Conservation and Recycling</b:JournalName>
    <b:RefOrder>6</b:RefOrder>
  </b:Source>
  <b:Source>
    <b:Tag>ByR85</b:Tag>
    <b:SourceType>JournalArticle</b:SourceType>
    <b:Guid>{AC3374F0-117C-4444-916E-A86350F1A50A}</b:Guid>
    <b:Author>
      <b:Author>
        <b:NameList>
          <b:Person>
            <b:Last>Montagna</b:Last>
            <b:First>By</b:First>
            <b:Middle>R. D. Brown. Jr .• F. Ambrose. and D.</b:Middle>
          </b:Person>
        </b:NameList>
      </b:Author>
    </b:Author>
    <b:Title>Separation of Cast and Wrought Aluminum Alloys by Thermomechanical Processing</b:Title>
    <b:JournalName>Bureau of Mines Report of Investigations</b:JournalName>
    <b:Year>1985</b:Year>
    <b:RefOrder>15</b:RefOrder>
  </b:Source>
</b:Sources>
</file>

<file path=customXml/itemProps1.xml><?xml version="1.0" encoding="utf-8"?>
<ds:datastoreItem xmlns:ds="http://schemas.openxmlformats.org/officeDocument/2006/customXml" ds:itemID="{DB556BB2-719E-495B-BCF1-5BCCFE14F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4248</TotalTime>
  <Pages>10</Pages>
  <Words>2691</Words>
  <Characters>15594</Characters>
  <Application>Microsoft Office Word</Application>
  <DocSecurity>0</DocSecurity>
  <Lines>315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Kamil Worke</dc:creator>
  <cp:keywords/>
  <dc:description/>
  <cp:lastModifiedBy>Ismail Kamil</cp:lastModifiedBy>
  <cp:revision>52</cp:revision>
  <dcterms:created xsi:type="dcterms:W3CDTF">2022-05-12T06:38:00Z</dcterms:created>
  <dcterms:modified xsi:type="dcterms:W3CDTF">2024-06-23T04:28:00Z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ccbea0688692aed871765946abe68505edde965638eb8cf63879fafd884dd40e</vt:lpwstr>
  </property>
</Properties>
</file>