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6DCC17" w14:textId="5B445589" w:rsidR="00ED1259" w:rsidRPr="00517C4A" w:rsidRDefault="005B3B26" w:rsidP="005B3B26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517C4A">
        <w:rPr>
          <w:rFonts w:ascii="Calibri" w:hAnsi="Calibri" w:cs="Calibri"/>
          <w:b/>
          <w:bCs/>
          <w:sz w:val="28"/>
          <w:szCs w:val="28"/>
        </w:rPr>
        <w:t>A BLENDED/MIX METHOD ANALYSIS OF ASSESSING CROP PRODUCTION FOR THE FARMING SECTOR IN IRELAND</w:t>
      </w:r>
    </w:p>
    <w:p w14:paraId="433B657F" w14:textId="77777777" w:rsidR="00ED1259" w:rsidRPr="00F2141B" w:rsidRDefault="00ED1259" w:rsidP="00F2141B">
      <w:pPr>
        <w:jc w:val="both"/>
        <w:rPr>
          <w:rFonts w:ascii="Calibri" w:hAnsi="Calibri" w:cs="Calibri"/>
          <w:sz w:val="24"/>
          <w:szCs w:val="24"/>
        </w:rPr>
      </w:pPr>
      <w:r w:rsidRPr="00F2141B">
        <w:rPr>
          <w:rFonts w:ascii="Calibri" w:hAnsi="Calibri" w:cs="Calibri"/>
          <w:sz w:val="24"/>
          <w:szCs w:val="24"/>
        </w:rPr>
        <w:t>Presented by: Ismaeel Abdulsalam</w:t>
      </w:r>
    </w:p>
    <w:p w14:paraId="58B19C7E" w14:textId="77777777" w:rsidR="00ED1259" w:rsidRPr="00F2141B" w:rsidRDefault="00ED1259" w:rsidP="00F2141B">
      <w:pPr>
        <w:jc w:val="both"/>
        <w:rPr>
          <w:rFonts w:ascii="Calibri" w:hAnsi="Calibri" w:cs="Calibri"/>
          <w:sz w:val="24"/>
          <w:szCs w:val="24"/>
        </w:rPr>
      </w:pPr>
      <w:r w:rsidRPr="00F2141B">
        <w:rPr>
          <w:rFonts w:ascii="Calibri" w:hAnsi="Calibri" w:cs="Calibri"/>
          <w:sz w:val="24"/>
          <w:szCs w:val="24"/>
        </w:rPr>
        <w:t>Supervisor 1: Dr Niamh Power</w:t>
      </w:r>
    </w:p>
    <w:p w14:paraId="52380D47" w14:textId="7341CB2A" w:rsidR="00ED1259" w:rsidRPr="00F2141B" w:rsidRDefault="00ED1259" w:rsidP="00F2141B">
      <w:pPr>
        <w:jc w:val="both"/>
        <w:rPr>
          <w:rFonts w:ascii="Calibri" w:hAnsi="Calibri" w:cs="Calibri"/>
          <w:sz w:val="24"/>
          <w:szCs w:val="24"/>
        </w:rPr>
      </w:pPr>
      <w:r w:rsidRPr="00F2141B">
        <w:rPr>
          <w:rFonts w:ascii="Calibri" w:hAnsi="Calibri" w:cs="Calibri"/>
          <w:sz w:val="24"/>
          <w:szCs w:val="24"/>
        </w:rPr>
        <w:t xml:space="preserve">Supervisor 2: Dr </w:t>
      </w:r>
      <w:proofErr w:type="spellStart"/>
      <w:r w:rsidRPr="00F2141B">
        <w:rPr>
          <w:rFonts w:ascii="Calibri" w:hAnsi="Calibri" w:cs="Calibri"/>
          <w:sz w:val="24"/>
          <w:szCs w:val="24"/>
        </w:rPr>
        <w:t>Bidroha</w:t>
      </w:r>
      <w:proofErr w:type="spellEnd"/>
      <w:r w:rsidRPr="00F2141B">
        <w:rPr>
          <w:rFonts w:ascii="Calibri" w:hAnsi="Calibri" w:cs="Calibri"/>
          <w:sz w:val="24"/>
          <w:szCs w:val="24"/>
        </w:rPr>
        <w:t xml:space="preserve"> Basu</w:t>
      </w:r>
    </w:p>
    <w:p w14:paraId="70594D11" w14:textId="7C87E0CE" w:rsidR="00ED1259" w:rsidRPr="00F2141B" w:rsidRDefault="00ED1259" w:rsidP="00F2141B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F2141B">
        <w:rPr>
          <w:rFonts w:ascii="Calibri" w:hAnsi="Calibri" w:cs="Calibri"/>
          <w:b/>
          <w:bCs/>
          <w:sz w:val="24"/>
          <w:szCs w:val="24"/>
        </w:rPr>
        <w:t>1.0. INTRODUCTION</w:t>
      </w:r>
    </w:p>
    <w:p w14:paraId="054FF79D" w14:textId="77777777" w:rsidR="00F2141B" w:rsidRDefault="006A3046" w:rsidP="00F2141B">
      <w:pPr>
        <w:jc w:val="both"/>
        <w:rPr>
          <w:rFonts w:ascii="Calibri" w:hAnsi="Calibri" w:cs="Calibri"/>
          <w:sz w:val="24"/>
          <w:szCs w:val="24"/>
        </w:rPr>
      </w:pPr>
      <w:r w:rsidRPr="00F2141B">
        <w:rPr>
          <w:rFonts w:ascii="Calibri" w:hAnsi="Calibri" w:cs="Calibri"/>
          <w:sz w:val="24"/>
          <w:szCs w:val="24"/>
        </w:rPr>
        <w:t>In recent years, the Irish farming sector has attracted considerable attention</w:t>
      </w:r>
      <w:r w:rsidR="008B5560" w:rsidRPr="00F2141B">
        <w:rPr>
          <w:rFonts w:ascii="Calibri" w:hAnsi="Calibri" w:cs="Calibri"/>
          <w:sz w:val="24"/>
          <w:szCs w:val="24"/>
        </w:rPr>
        <w:t xml:space="preserve"> </w:t>
      </w:r>
      <w:r w:rsidRPr="00F2141B">
        <w:rPr>
          <w:rFonts w:ascii="Calibri" w:hAnsi="Calibri" w:cs="Calibri"/>
          <w:sz w:val="24"/>
          <w:szCs w:val="24"/>
        </w:rPr>
        <w:t xml:space="preserve">due to the advent of innovative methods of ensuring sustainable agricultural practices. </w:t>
      </w:r>
      <w:r w:rsidR="008B5560" w:rsidRPr="00F2141B">
        <w:rPr>
          <w:rFonts w:ascii="Calibri" w:hAnsi="Calibri" w:cs="Calibri"/>
          <w:sz w:val="24"/>
          <w:szCs w:val="24"/>
        </w:rPr>
        <w:t xml:space="preserve">One </w:t>
      </w:r>
      <w:r w:rsidR="00F2141B">
        <w:rPr>
          <w:rFonts w:ascii="Calibri" w:hAnsi="Calibri" w:cs="Calibri"/>
          <w:sz w:val="24"/>
          <w:szCs w:val="24"/>
        </w:rPr>
        <w:t>of the interventions</w:t>
      </w:r>
      <w:r w:rsidRPr="00F2141B">
        <w:rPr>
          <w:rFonts w:ascii="Calibri" w:hAnsi="Calibri" w:cs="Calibri"/>
          <w:sz w:val="24"/>
          <w:szCs w:val="24"/>
        </w:rPr>
        <w:t xml:space="preserve"> is the Systemic Innovation with Multiple Performance Evaluations in On-Farm Experimentations (SIMONE) project, which has drawn significant </w:t>
      </w:r>
      <w:r w:rsidR="008B5560" w:rsidRPr="00F2141B">
        <w:rPr>
          <w:rFonts w:ascii="Calibri" w:hAnsi="Calibri" w:cs="Calibri"/>
          <w:sz w:val="24"/>
          <w:szCs w:val="24"/>
        </w:rPr>
        <w:t>interest</w:t>
      </w:r>
      <w:r w:rsidRPr="00F2141B">
        <w:rPr>
          <w:rFonts w:ascii="Calibri" w:hAnsi="Calibri" w:cs="Calibri"/>
          <w:sz w:val="24"/>
          <w:szCs w:val="24"/>
        </w:rPr>
        <w:t xml:space="preserve"> </w:t>
      </w:r>
      <w:r w:rsidR="008B5560" w:rsidRPr="00F2141B">
        <w:rPr>
          <w:rFonts w:ascii="Calibri" w:hAnsi="Calibri" w:cs="Calibri"/>
          <w:sz w:val="24"/>
          <w:szCs w:val="24"/>
        </w:rPr>
        <w:t xml:space="preserve">because of </w:t>
      </w:r>
      <w:r w:rsidR="00F2141B">
        <w:rPr>
          <w:rFonts w:ascii="Calibri" w:hAnsi="Calibri" w:cs="Calibri"/>
          <w:sz w:val="24"/>
          <w:szCs w:val="24"/>
        </w:rPr>
        <w:t xml:space="preserve">its </w:t>
      </w:r>
      <w:r w:rsidR="008B5560" w:rsidRPr="00F2141B">
        <w:rPr>
          <w:rFonts w:ascii="Calibri" w:hAnsi="Calibri" w:cs="Calibri"/>
          <w:sz w:val="24"/>
          <w:szCs w:val="24"/>
        </w:rPr>
        <w:t>several</w:t>
      </w:r>
      <w:r w:rsidRPr="00F2141B">
        <w:rPr>
          <w:rFonts w:ascii="Calibri" w:hAnsi="Calibri" w:cs="Calibri"/>
          <w:sz w:val="24"/>
          <w:szCs w:val="24"/>
        </w:rPr>
        <w:t xml:space="preserve"> advantages (CAP Network Ireland, 2024).</w:t>
      </w:r>
      <w:r w:rsidR="008B5560" w:rsidRPr="00F2141B">
        <w:rPr>
          <w:rFonts w:ascii="Calibri" w:hAnsi="Calibri" w:cs="Calibri"/>
          <w:sz w:val="24"/>
          <w:szCs w:val="24"/>
        </w:rPr>
        <w:t xml:space="preserve"> At the same time, researchers </w:t>
      </w:r>
      <w:r w:rsidR="00F2141B">
        <w:rPr>
          <w:rFonts w:ascii="Calibri" w:hAnsi="Calibri" w:cs="Calibri"/>
          <w:sz w:val="24"/>
          <w:szCs w:val="24"/>
        </w:rPr>
        <w:t>maintained</w:t>
      </w:r>
      <w:r w:rsidR="008B5560" w:rsidRPr="00F2141B">
        <w:rPr>
          <w:rFonts w:ascii="Calibri" w:hAnsi="Calibri" w:cs="Calibri"/>
          <w:sz w:val="24"/>
          <w:szCs w:val="24"/>
        </w:rPr>
        <w:t xml:space="preserve"> that p</w:t>
      </w:r>
      <w:r w:rsidRPr="00F2141B">
        <w:rPr>
          <w:rFonts w:ascii="Calibri" w:hAnsi="Calibri" w:cs="Calibri"/>
          <w:sz w:val="24"/>
          <w:szCs w:val="24"/>
        </w:rPr>
        <w:t xml:space="preserve">recision agriculture and geospatial technologies may transform disease management practices </w:t>
      </w:r>
      <w:r w:rsidR="008B5560" w:rsidRPr="00F2141B">
        <w:rPr>
          <w:rFonts w:ascii="Calibri" w:hAnsi="Calibri" w:cs="Calibri"/>
          <w:sz w:val="24"/>
          <w:szCs w:val="24"/>
        </w:rPr>
        <w:t>toward</w:t>
      </w:r>
      <w:r w:rsidRPr="00F2141B">
        <w:rPr>
          <w:rFonts w:ascii="Calibri" w:hAnsi="Calibri" w:cs="Calibri"/>
          <w:sz w:val="24"/>
          <w:szCs w:val="24"/>
        </w:rPr>
        <w:t xml:space="preserve"> sustainable agriculture in Irish crop production systems (Roberts et al., 2021). </w:t>
      </w:r>
      <w:r w:rsidR="008B5560" w:rsidRPr="00F2141B">
        <w:rPr>
          <w:rFonts w:ascii="Calibri" w:hAnsi="Calibri" w:cs="Calibri"/>
          <w:sz w:val="24"/>
          <w:szCs w:val="24"/>
        </w:rPr>
        <w:t>Moreover, c</w:t>
      </w:r>
      <w:r w:rsidRPr="00F2141B">
        <w:rPr>
          <w:rFonts w:ascii="Calibri" w:hAnsi="Calibri" w:cs="Calibri"/>
          <w:sz w:val="24"/>
          <w:szCs w:val="24"/>
        </w:rPr>
        <w:t>omplex cropping patterns could</w:t>
      </w:r>
      <w:r w:rsidR="008B5560" w:rsidRPr="00F2141B">
        <w:rPr>
          <w:rFonts w:ascii="Calibri" w:hAnsi="Calibri" w:cs="Calibri"/>
          <w:sz w:val="24"/>
          <w:szCs w:val="24"/>
        </w:rPr>
        <w:t xml:space="preserve"> also</w:t>
      </w:r>
      <w:r w:rsidRPr="00F2141B">
        <w:rPr>
          <w:rFonts w:ascii="Calibri" w:hAnsi="Calibri" w:cs="Calibri"/>
          <w:sz w:val="24"/>
          <w:szCs w:val="24"/>
        </w:rPr>
        <w:t xml:space="preserve"> be</w:t>
      </w:r>
      <w:r w:rsidR="008B5560" w:rsidRPr="00F2141B">
        <w:rPr>
          <w:rFonts w:ascii="Calibri" w:hAnsi="Calibri" w:cs="Calibri"/>
          <w:sz w:val="24"/>
          <w:szCs w:val="24"/>
        </w:rPr>
        <w:t xml:space="preserve"> adopted for</w:t>
      </w:r>
      <w:r w:rsidRPr="00F2141B">
        <w:rPr>
          <w:rFonts w:ascii="Calibri" w:hAnsi="Calibri" w:cs="Calibri"/>
          <w:sz w:val="24"/>
          <w:szCs w:val="24"/>
        </w:rPr>
        <w:t xml:space="preserve"> better </w:t>
      </w:r>
      <w:r w:rsidR="008B5560" w:rsidRPr="00F2141B">
        <w:rPr>
          <w:rFonts w:ascii="Calibri" w:hAnsi="Calibri" w:cs="Calibri"/>
          <w:sz w:val="24"/>
          <w:szCs w:val="24"/>
        </w:rPr>
        <w:t>management</w:t>
      </w:r>
      <w:r w:rsidRPr="00F2141B">
        <w:rPr>
          <w:rFonts w:ascii="Calibri" w:hAnsi="Calibri" w:cs="Calibri"/>
          <w:sz w:val="24"/>
          <w:szCs w:val="24"/>
        </w:rPr>
        <w:t xml:space="preserve"> by farmers through cloud-based data applications and advanced geoinformatics tools </w:t>
      </w:r>
      <w:r w:rsidR="008B5560" w:rsidRPr="00F2141B">
        <w:rPr>
          <w:rFonts w:ascii="Calibri" w:hAnsi="Calibri" w:cs="Calibri"/>
          <w:sz w:val="24"/>
          <w:szCs w:val="24"/>
        </w:rPr>
        <w:t>that</w:t>
      </w:r>
      <w:r w:rsidRPr="00F2141B">
        <w:rPr>
          <w:rFonts w:ascii="Calibri" w:hAnsi="Calibri" w:cs="Calibri"/>
          <w:sz w:val="24"/>
          <w:szCs w:val="24"/>
        </w:rPr>
        <w:t xml:space="preserve"> take into account various strategies for managing different diseases. </w:t>
      </w:r>
    </w:p>
    <w:p w14:paraId="10EAE819" w14:textId="0FB30A36" w:rsidR="00ED1259" w:rsidRPr="00F2141B" w:rsidRDefault="006A3046" w:rsidP="00F2141B">
      <w:pPr>
        <w:jc w:val="both"/>
        <w:rPr>
          <w:rFonts w:ascii="Calibri" w:hAnsi="Calibri" w:cs="Calibri"/>
          <w:sz w:val="24"/>
          <w:szCs w:val="24"/>
        </w:rPr>
      </w:pPr>
      <w:r w:rsidRPr="00F2141B">
        <w:rPr>
          <w:rFonts w:ascii="Calibri" w:hAnsi="Calibri" w:cs="Calibri"/>
          <w:sz w:val="24"/>
          <w:szCs w:val="24"/>
        </w:rPr>
        <w:t>Chemical inputs like pesticide</w:t>
      </w:r>
      <w:r w:rsidR="00713061">
        <w:rPr>
          <w:rFonts w:ascii="Calibri" w:hAnsi="Calibri" w:cs="Calibri"/>
          <w:sz w:val="24"/>
          <w:szCs w:val="24"/>
        </w:rPr>
        <w:t>s,</w:t>
      </w:r>
      <w:r w:rsidRPr="00F2141B">
        <w:rPr>
          <w:rFonts w:ascii="Calibri" w:hAnsi="Calibri" w:cs="Calibri"/>
          <w:sz w:val="24"/>
          <w:szCs w:val="24"/>
        </w:rPr>
        <w:t xml:space="preserve"> applied per unit area can therefore be optimized making them productive and environmentally friendly (</w:t>
      </w:r>
      <w:proofErr w:type="spellStart"/>
      <w:r w:rsidRPr="00F2141B">
        <w:rPr>
          <w:rFonts w:ascii="Calibri" w:hAnsi="Calibri" w:cs="Calibri"/>
          <w:sz w:val="24"/>
          <w:szCs w:val="24"/>
        </w:rPr>
        <w:t>Sishodia</w:t>
      </w:r>
      <w:proofErr w:type="spellEnd"/>
      <w:r w:rsidRPr="00F2141B">
        <w:rPr>
          <w:rFonts w:ascii="Calibri" w:hAnsi="Calibri" w:cs="Calibri"/>
          <w:sz w:val="24"/>
          <w:szCs w:val="24"/>
        </w:rPr>
        <w:t xml:space="preserve"> et al., 2020).</w:t>
      </w:r>
      <w:r w:rsidR="009C59C7">
        <w:rPr>
          <w:rFonts w:ascii="Calibri" w:hAnsi="Calibri" w:cs="Calibri"/>
          <w:sz w:val="24"/>
          <w:szCs w:val="24"/>
        </w:rPr>
        <w:t xml:space="preserve"> </w:t>
      </w:r>
      <w:r w:rsidRPr="00F2141B">
        <w:rPr>
          <w:rFonts w:ascii="Calibri" w:hAnsi="Calibri" w:cs="Calibri"/>
          <w:sz w:val="24"/>
          <w:szCs w:val="24"/>
        </w:rPr>
        <w:t>To achieve sustainability</w:t>
      </w:r>
      <w:r w:rsidR="00F2141B">
        <w:rPr>
          <w:rFonts w:ascii="Calibri" w:hAnsi="Calibri" w:cs="Calibri"/>
          <w:sz w:val="24"/>
          <w:szCs w:val="24"/>
        </w:rPr>
        <w:t xml:space="preserve"> and advance understanding</w:t>
      </w:r>
      <w:r w:rsidRPr="00F2141B">
        <w:rPr>
          <w:rFonts w:ascii="Calibri" w:hAnsi="Calibri" w:cs="Calibri"/>
          <w:sz w:val="24"/>
          <w:szCs w:val="24"/>
        </w:rPr>
        <w:t>, integrated weed management is essential as weeds can significantly reduce crop yields and</w:t>
      </w:r>
      <w:r w:rsidRPr="00F2141B">
        <w:rPr>
          <w:rFonts w:ascii="Calibri" w:hAnsi="Calibri" w:cs="Calibri"/>
          <w:color w:val="FF0000"/>
          <w:sz w:val="24"/>
          <w:szCs w:val="24"/>
        </w:rPr>
        <w:t xml:space="preserve"> </w:t>
      </w:r>
      <w:r w:rsidRPr="009C59C7">
        <w:rPr>
          <w:rFonts w:ascii="Calibri" w:hAnsi="Calibri" w:cs="Calibri"/>
          <w:sz w:val="24"/>
          <w:szCs w:val="24"/>
        </w:rPr>
        <w:t>increase the need for herbicides</w:t>
      </w:r>
      <w:r w:rsidRPr="00F2141B">
        <w:rPr>
          <w:rFonts w:ascii="Calibri" w:hAnsi="Calibri" w:cs="Calibri"/>
          <w:sz w:val="24"/>
          <w:szCs w:val="24"/>
        </w:rPr>
        <w:t xml:space="preserve"> (</w:t>
      </w:r>
      <w:proofErr w:type="spellStart"/>
      <w:r w:rsidRPr="00F2141B">
        <w:rPr>
          <w:rFonts w:ascii="Calibri" w:hAnsi="Calibri" w:cs="Calibri"/>
          <w:sz w:val="24"/>
          <w:szCs w:val="24"/>
        </w:rPr>
        <w:t>Prusty</w:t>
      </w:r>
      <w:proofErr w:type="spellEnd"/>
      <w:r w:rsidRPr="00F2141B">
        <w:rPr>
          <w:rFonts w:ascii="Calibri" w:hAnsi="Calibri" w:cs="Calibri"/>
          <w:sz w:val="24"/>
          <w:szCs w:val="24"/>
        </w:rPr>
        <w:t xml:space="preserve"> et al., 2022). </w:t>
      </w:r>
      <w:r w:rsidR="00F2141B">
        <w:rPr>
          <w:rFonts w:ascii="Calibri" w:hAnsi="Calibri" w:cs="Calibri"/>
          <w:sz w:val="24"/>
          <w:szCs w:val="24"/>
        </w:rPr>
        <w:t xml:space="preserve">Thus, </w:t>
      </w:r>
      <w:r w:rsidR="008B5560" w:rsidRPr="00F2141B">
        <w:rPr>
          <w:rFonts w:ascii="Calibri" w:hAnsi="Calibri" w:cs="Calibri"/>
          <w:sz w:val="24"/>
          <w:szCs w:val="24"/>
        </w:rPr>
        <w:t>m</w:t>
      </w:r>
      <w:r w:rsidRPr="00F2141B">
        <w:rPr>
          <w:rFonts w:ascii="Calibri" w:hAnsi="Calibri" w:cs="Calibri"/>
          <w:sz w:val="24"/>
          <w:szCs w:val="24"/>
        </w:rPr>
        <w:t>y PhD rese</w:t>
      </w:r>
      <w:r w:rsidR="008B5560" w:rsidRPr="00F2141B">
        <w:rPr>
          <w:rFonts w:ascii="Calibri" w:hAnsi="Calibri" w:cs="Calibri"/>
          <w:sz w:val="24"/>
          <w:szCs w:val="24"/>
        </w:rPr>
        <w:t>arch aims to</w:t>
      </w:r>
      <w:r w:rsidRPr="00F2141B">
        <w:rPr>
          <w:rFonts w:ascii="Calibri" w:hAnsi="Calibri" w:cs="Calibri"/>
          <w:sz w:val="24"/>
          <w:szCs w:val="24"/>
        </w:rPr>
        <w:t xml:space="preserve"> </w:t>
      </w:r>
      <w:r w:rsidR="008B5560" w:rsidRPr="00F2141B">
        <w:rPr>
          <w:rFonts w:ascii="Calibri" w:hAnsi="Calibri" w:cs="Calibri"/>
          <w:sz w:val="24"/>
          <w:szCs w:val="24"/>
        </w:rPr>
        <w:t>identify</w:t>
      </w:r>
      <w:r w:rsidRPr="00F2141B">
        <w:rPr>
          <w:rFonts w:ascii="Calibri" w:hAnsi="Calibri" w:cs="Calibri"/>
          <w:sz w:val="24"/>
          <w:szCs w:val="24"/>
        </w:rPr>
        <w:t xml:space="preserve"> alternative cropping systems and other </w:t>
      </w:r>
      <w:r w:rsidR="00713061">
        <w:rPr>
          <w:rFonts w:ascii="Calibri" w:hAnsi="Calibri" w:cs="Calibri"/>
          <w:sz w:val="24"/>
          <w:szCs w:val="24"/>
        </w:rPr>
        <w:t xml:space="preserve">on-farm </w:t>
      </w:r>
      <w:r w:rsidRPr="00F2141B">
        <w:rPr>
          <w:rFonts w:ascii="Calibri" w:hAnsi="Calibri" w:cs="Calibri"/>
          <w:sz w:val="24"/>
          <w:szCs w:val="24"/>
        </w:rPr>
        <w:t xml:space="preserve">approaches that would </w:t>
      </w:r>
      <w:r w:rsidR="00F2141B">
        <w:rPr>
          <w:rFonts w:ascii="Calibri" w:hAnsi="Calibri" w:cs="Calibri"/>
          <w:sz w:val="24"/>
          <w:szCs w:val="24"/>
        </w:rPr>
        <w:t>assist in weed management and reduce</w:t>
      </w:r>
      <w:r w:rsidRPr="00F2141B">
        <w:rPr>
          <w:rFonts w:ascii="Calibri" w:hAnsi="Calibri" w:cs="Calibri"/>
          <w:sz w:val="24"/>
          <w:szCs w:val="24"/>
        </w:rPr>
        <w:t xml:space="preserve"> over-reliance on synthetic chemicals</w:t>
      </w:r>
      <w:r w:rsidR="008B5560" w:rsidRPr="00F2141B">
        <w:rPr>
          <w:rFonts w:ascii="Calibri" w:hAnsi="Calibri" w:cs="Calibri"/>
          <w:sz w:val="24"/>
          <w:szCs w:val="24"/>
        </w:rPr>
        <w:t xml:space="preserve">. </w:t>
      </w:r>
    </w:p>
    <w:p w14:paraId="39647745" w14:textId="05B279AC" w:rsidR="00ED1259" w:rsidRPr="00F2141B" w:rsidRDefault="00ED1259" w:rsidP="00F2141B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F2141B">
        <w:rPr>
          <w:rFonts w:ascii="Calibri" w:hAnsi="Calibri" w:cs="Calibri"/>
          <w:b/>
          <w:bCs/>
          <w:sz w:val="24"/>
          <w:szCs w:val="24"/>
        </w:rPr>
        <w:t>1.1. R</w:t>
      </w:r>
      <w:r w:rsidR="00F7154E" w:rsidRPr="00F2141B">
        <w:rPr>
          <w:rFonts w:ascii="Calibri" w:hAnsi="Calibri" w:cs="Calibri"/>
          <w:b/>
          <w:bCs/>
          <w:sz w:val="24"/>
          <w:szCs w:val="24"/>
        </w:rPr>
        <w:t>esearch aim</w:t>
      </w:r>
    </w:p>
    <w:p w14:paraId="2645A179" w14:textId="10C263DD" w:rsidR="00F2141B" w:rsidRDefault="00454DD4" w:rsidP="00F2141B">
      <w:pPr>
        <w:jc w:val="both"/>
        <w:rPr>
          <w:rFonts w:ascii="Calibri" w:hAnsi="Calibri" w:cs="Calibri"/>
          <w:sz w:val="24"/>
          <w:szCs w:val="24"/>
        </w:rPr>
      </w:pPr>
      <w:r w:rsidRPr="00F2141B">
        <w:rPr>
          <w:rFonts w:ascii="Calibri" w:hAnsi="Calibri" w:cs="Calibri"/>
          <w:sz w:val="24"/>
          <w:szCs w:val="24"/>
        </w:rPr>
        <w:t xml:space="preserve">Overall, </w:t>
      </w:r>
      <w:r w:rsidR="00F2141B">
        <w:rPr>
          <w:rFonts w:ascii="Calibri" w:hAnsi="Calibri" w:cs="Calibri"/>
          <w:sz w:val="24"/>
          <w:szCs w:val="24"/>
        </w:rPr>
        <w:t>the</w:t>
      </w:r>
      <w:r w:rsidR="00F2141B" w:rsidRPr="00F2141B">
        <w:rPr>
          <w:rFonts w:ascii="Calibri" w:hAnsi="Calibri" w:cs="Calibri"/>
          <w:sz w:val="24"/>
          <w:szCs w:val="24"/>
        </w:rPr>
        <w:t xml:space="preserve"> study will achieve this by investigating crop enhancement strategies that could improve yields and enhance crop resilience.</w:t>
      </w:r>
      <w:r w:rsidR="00F2141B">
        <w:rPr>
          <w:rFonts w:ascii="Calibri" w:hAnsi="Calibri" w:cs="Calibri"/>
          <w:sz w:val="24"/>
          <w:szCs w:val="24"/>
        </w:rPr>
        <w:t xml:space="preserve"> Through this approach, </w:t>
      </w:r>
      <w:r w:rsidRPr="00F2141B">
        <w:rPr>
          <w:rFonts w:ascii="Calibri" w:hAnsi="Calibri" w:cs="Calibri"/>
          <w:sz w:val="24"/>
          <w:szCs w:val="24"/>
        </w:rPr>
        <w:t>the study</w:t>
      </w:r>
      <w:r w:rsidR="006A3046" w:rsidRPr="00F2141B">
        <w:rPr>
          <w:rFonts w:ascii="Calibri" w:hAnsi="Calibri" w:cs="Calibri"/>
          <w:sz w:val="24"/>
          <w:szCs w:val="24"/>
        </w:rPr>
        <w:t xml:space="preserve"> </w:t>
      </w:r>
      <w:r w:rsidRPr="00F2141B">
        <w:rPr>
          <w:rFonts w:ascii="Calibri" w:hAnsi="Calibri" w:cs="Calibri"/>
          <w:sz w:val="24"/>
          <w:szCs w:val="24"/>
        </w:rPr>
        <w:t>seeks</w:t>
      </w:r>
      <w:r w:rsidR="006A3046" w:rsidRPr="00F2141B">
        <w:rPr>
          <w:rFonts w:ascii="Calibri" w:hAnsi="Calibri" w:cs="Calibri"/>
          <w:sz w:val="24"/>
          <w:szCs w:val="24"/>
        </w:rPr>
        <w:t xml:space="preserve"> to identify and </w:t>
      </w:r>
      <w:r w:rsidR="009C59C7" w:rsidRPr="00F2141B">
        <w:rPr>
          <w:rFonts w:ascii="Calibri" w:hAnsi="Calibri" w:cs="Calibri"/>
          <w:sz w:val="24"/>
          <w:szCs w:val="24"/>
        </w:rPr>
        <w:t>analyse</w:t>
      </w:r>
      <w:r w:rsidR="00ED1259" w:rsidRPr="00F2141B">
        <w:rPr>
          <w:rFonts w:ascii="Calibri" w:hAnsi="Calibri" w:cs="Calibri"/>
          <w:sz w:val="24"/>
          <w:szCs w:val="24"/>
        </w:rPr>
        <w:t xml:space="preserve"> the</w:t>
      </w:r>
      <w:r w:rsidR="006A3046" w:rsidRPr="00F2141B">
        <w:rPr>
          <w:rFonts w:ascii="Calibri" w:hAnsi="Calibri" w:cs="Calibri"/>
          <w:sz w:val="24"/>
          <w:szCs w:val="24"/>
        </w:rPr>
        <w:t xml:space="preserve"> </w:t>
      </w:r>
      <w:r w:rsidRPr="00F2141B">
        <w:rPr>
          <w:rFonts w:ascii="Calibri" w:hAnsi="Calibri" w:cs="Calibri"/>
          <w:sz w:val="24"/>
          <w:szCs w:val="24"/>
        </w:rPr>
        <w:t xml:space="preserve">existing </w:t>
      </w:r>
      <w:r w:rsidR="006A3046" w:rsidRPr="00F2141B">
        <w:rPr>
          <w:rFonts w:ascii="Calibri" w:hAnsi="Calibri" w:cs="Calibri"/>
          <w:sz w:val="24"/>
          <w:szCs w:val="24"/>
        </w:rPr>
        <w:t xml:space="preserve">On-Farm interventions by </w:t>
      </w:r>
      <w:r w:rsidR="005B3B26" w:rsidRPr="00F2141B">
        <w:rPr>
          <w:rFonts w:ascii="Calibri" w:hAnsi="Calibri" w:cs="Calibri"/>
          <w:sz w:val="24"/>
          <w:szCs w:val="24"/>
        </w:rPr>
        <w:t>highlightin</w:t>
      </w:r>
      <w:r w:rsidR="005B3B26">
        <w:rPr>
          <w:rFonts w:ascii="Calibri" w:hAnsi="Calibri" w:cs="Calibri"/>
          <w:sz w:val="24"/>
          <w:szCs w:val="24"/>
        </w:rPr>
        <w:t>g</w:t>
      </w:r>
      <w:r w:rsidR="006A3046" w:rsidRPr="00F2141B">
        <w:rPr>
          <w:rFonts w:ascii="Calibri" w:hAnsi="Calibri" w:cs="Calibri"/>
          <w:sz w:val="24"/>
          <w:szCs w:val="24"/>
        </w:rPr>
        <w:t xml:space="preserve"> innovative systemic techniques </w:t>
      </w:r>
      <w:r w:rsidR="00ED1259" w:rsidRPr="00F2141B">
        <w:rPr>
          <w:rFonts w:ascii="Calibri" w:hAnsi="Calibri" w:cs="Calibri"/>
          <w:sz w:val="24"/>
          <w:szCs w:val="24"/>
        </w:rPr>
        <w:t>and their effectiveness</w:t>
      </w:r>
      <w:r w:rsidR="006A3046" w:rsidRPr="00F2141B">
        <w:rPr>
          <w:rFonts w:ascii="Calibri" w:hAnsi="Calibri" w:cs="Calibri"/>
          <w:sz w:val="24"/>
          <w:szCs w:val="24"/>
        </w:rPr>
        <w:t xml:space="preserve">. </w:t>
      </w:r>
      <w:r w:rsidR="00ED1259" w:rsidRPr="00F2141B">
        <w:rPr>
          <w:rFonts w:ascii="Calibri" w:hAnsi="Calibri" w:cs="Calibri"/>
          <w:sz w:val="24"/>
          <w:szCs w:val="24"/>
        </w:rPr>
        <w:t>M</w:t>
      </w:r>
      <w:r w:rsidRPr="00F2141B">
        <w:rPr>
          <w:rFonts w:ascii="Calibri" w:hAnsi="Calibri" w:cs="Calibri"/>
          <w:sz w:val="24"/>
          <w:szCs w:val="24"/>
        </w:rPr>
        <w:t xml:space="preserve">ore specifically, </w:t>
      </w:r>
      <w:r w:rsidR="00F2141B">
        <w:rPr>
          <w:rFonts w:ascii="Calibri" w:hAnsi="Calibri" w:cs="Calibri"/>
          <w:sz w:val="24"/>
          <w:szCs w:val="24"/>
        </w:rPr>
        <w:t xml:space="preserve">the </w:t>
      </w:r>
      <w:r w:rsidRPr="00F2141B">
        <w:rPr>
          <w:rFonts w:ascii="Calibri" w:hAnsi="Calibri" w:cs="Calibri"/>
          <w:sz w:val="24"/>
          <w:szCs w:val="24"/>
        </w:rPr>
        <w:t>research</w:t>
      </w:r>
      <w:r w:rsidR="006A3046" w:rsidRPr="00F2141B">
        <w:rPr>
          <w:rFonts w:ascii="Calibri" w:hAnsi="Calibri" w:cs="Calibri"/>
          <w:sz w:val="24"/>
          <w:szCs w:val="24"/>
        </w:rPr>
        <w:t xml:space="preserve"> </w:t>
      </w:r>
      <w:r w:rsidRPr="00F2141B">
        <w:rPr>
          <w:rFonts w:ascii="Calibri" w:hAnsi="Calibri" w:cs="Calibri"/>
          <w:sz w:val="24"/>
          <w:szCs w:val="24"/>
        </w:rPr>
        <w:t>will identify</w:t>
      </w:r>
      <w:r w:rsidR="006A3046" w:rsidRPr="00F2141B">
        <w:rPr>
          <w:rFonts w:ascii="Calibri" w:hAnsi="Calibri" w:cs="Calibri"/>
          <w:sz w:val="24"/>
          <w:szCs w:val="24"/>
        </w:rPr>
        <w:t xml:space="preserve"> a </w:t>
      </w:r>
      <w:r w:rsidR="00ED1259" w:rsidRPr="00F2141B">
        <w:rPr>
          <w:rFonts w:ascii="Calibri" w:hAnsi="Calibri" w:cs="Calibri"/>
          <w:sz w:val="24"/>
          <w:szCs w:val="24"/>
        </w:rPr>
        <w:t>combination</w:t>
      </w:r>
      <w:r w:rsidR="006A3046" w:rsidRPr="00F2141B">
        <w:rPr>
          <w:rFonts w:ascii="Calibri" w:hAnsi="Calibri" w:cs="Calibri"/>
          <w:sz w:val="24"/>
          <w:szCs w:val="24"/>
        </w:rPr>
        <w:t xml:space="preserve"> of approaches to </w:t>
      </w:r>
      <w:r w:rsidRPr="00F2141B">
        <w:rPr>
          <w:rFonts w:ascii="Calibri" w:hAnsi="Calibri" w:cs="Calibri"/>
          <w:sz w:val="24"/>
          <w:szCs w:val="24"/>
        </w:rPr>
        <w:t>assess and evaluate</w:t>
      </w:r>
      <w:r w:rsidR="006A3046" w:rsidRPr="00F2141B">
        <w:rPr>
          <w:rFonts w:ascii="Calibri" w:hAnsi="Calibri" w:cs="Calibri"/>
          <w:sz w:val="24"/>
          <w:szCs w:val="24"/>
        </w:rPr>
        <w:t xml:space="preserve"> the technology that may increase </w:t>
      </w:r>
      <w:r w:rsidR="00ED1259" w:rsidRPr="00F2141B">
        <w:rPr>
          <w:rFonts w:ascii="Calibri" w:hAnsi="Calibri" w:cs="Calibri"/>
          <w:sz w:val="24"/>
          <w:szCs w:val="24"/>
        </w:rPr>
        <w:t xml:space="preserve">productivity and </w:t>
      </w:r>
      <w:r w:rsidR="006A3046" w:rsidRPr="00F2141B">
        <w:rPr>
          <w:rFonts w:ascii="Calibri" w:hAnsi="Calibri" w:cs="Calibri"/>
          <w:sz w:val="24"/>
          <w:szCs w:val="24"/>
        </w:rPr>
        <w:t xml:space="preserve">sustainability </w:t>
      </w:r>
      <w:r w:rsidR="00ED1259" w:rsidRPr="00F2141B">
        <w:rPr>
          <w:rFonts w:ascii="Calibri" w:hAnsi="Calibri" w:cs="Calibri"/>
          <w:sz w:val="24"/>
          <w:szCs w:val="24"/>
        </w:rPr>
        <w:t xml:space="preserve">within </w:t>
      </w:r>
      <w:r w:rsidRPr="00F2141B">
        <w:rPr>
          <w:rFonts w:ascii="Calibri" w:hAnsi="Calibri" w:cs="Calibri"/>
          <w:sz w:val="24"/>
          <w:szCs w:val="24"/>
        </w:rPr>
        <w:t>the Irish</w:t>
      </w:r>
      <w:r w:rsidR="006A3046" w:rsidRPr="00F2141B">
        <w:rPr>
          <w:rFonts w:ascii="Calibri" w:hAnsi="Calibri" w:cs="Calibri"/>
          <w:sz w:val="24"/>
          <w:szCs w:val="24"/>
        </w:rPr>
        <w:t xml:space="preserve"> agricultur</w:t>
      </w:r>
      <w:r w:rsidR="005B3B26">
        <w:rPr>
          <w:rFonts w:ascii="Calibri" w:hAnsi="Calibri" w:cs="Calibri"/>
          <w:sz w:val="24"/>
          <w:szCs w:val="24"/>
        </w:rPr>
        <w:t>e</w:t>
      </w:r>
      <w:r w:rsidR="006A3046" w:rsidRPr="00F2141B">
        <w:rPr>
          <w:rFonts w:ascii="Calibri" w:hAnsi="Calibri" w:cs="Calibri"/>
          <w:sz w:val="24"/>
          <w:szCs w:val="24"/>
        </w:rPr>
        <w:t xml:space="preserve"> </w:t>
      </w:r>
      <w:r w:rsidR="005B3B26">
        <w:rPr>
          <w:rFonts w:ascii="Calibri" w:hAnsi="Calibri" w:cs="Calibri"/>
          <w:sz w:val="24"/>
          <w:szCs w:val="24"/>
        </w:rPr>
        <w:t>sector</w:t>
      </w:r>
      <w:r w:rsidRPr="00F2141B">
        <w:rPr>
          <w:rFonts w:ascii="Calibri" w:hAnsi="Calibri" w:cs="Calibri"/>
          <w:sz w:val="24"/>
          <w:szCs w:val="24"/>
        </w:rPr>
        <w:t>.</w:t>
      </w:r>
      <w:r w:rsidR="00F7154E" w:rsidRPr="00F2141B">
        <w:rPr>
          <w:rFonts w:ascii="Calibri" w:hAnsi="Calibri" w:cs="Calibri"/>
          <w:sz w:val="24"/>
          <w:szCs w:val="24"/>
        </w:rPr>
        <w:t xml:space="preserve"> </w:t>
      </w:r>
    </w:p>
    <w:p w14:paraId="5162CCDE" w14:textId="3EC853DA" w:rsidR="00E37E55" w:rsidRPr="00F2141B" w:rsidRDefault="00F7154E" w:rsidP="00F2141B">
      <w:pPr>
        <w:jc w:val="both"/>
        <w:rPr>
          <w:rFonts w:ascii="Calibri" w:hAnsi="Calibri" w:cs="Calibri"/>
          <w:sz w:val="24"/>
          <w:szCs w:val="24"/>
        </w:rPr>
      </w:pPr>
      <w:r w:rsidRPr="00F2141B">
        <w:rPr>
          <w:rFonts w:ascii="Calibri" w:hAnsi="Calibri" w:cs="Calibri"/>
          <w:sz w:val="24"/>
          <w:szCs w:val="24"/>
        </w:rPr>
        <w:t xml:space="preserve">I aim to synchronize </w:t>
      </w:r>
      <w:r w:rsidR="006A3046" w:rsidRPr="00F2141B">
        <w:rPr>
          <w:rFonts w:ascii="Calibri" w:hAnsi="Calibri" w:cs="Calibri"/>
          <w:sz w:val="24"/>
          <w:szCs w:val="24"/>
        </w:rPr>
        <w:t xml:space="preserve">scientific knowledge with practical application by working directly </w:t>
      </w:r>
      <w:r w:rsidR="00454DD4" w:rsidRPr="00F2141B">
        <w:rPr>
          <w:rFonts w:ascii="Calibri" w:hAnsi="Calibri" w:cs="Calibri"/>
          <w:sz w:val="24"/>
          <w:szCs w:val="24"/>
        </w:rPr>
        <w:t>with</w:t>
      </w:r>
      <w:r w:rsidR="006A3046" w:rsidRPr="00F2141B">
        <w:rPr>
          <w:rFonts w:ascii="Calibri" w:hAnsi="Calibri" w:cs="Calibri"/>
          <w:sz w:val="24"/>
          <w:szCs w:val="24"/>
        </w:rPr>
        <w:t xml:space="preserve"> farmers and agronomists or policymakers</w:t>
      </w:r>
      <w:r w:rsidRPr="00F2141B">
        <w:rPr>
          <w:rFonts w:ascii="Calibri" w:hAnsi="Calibri" w:cs="Calibri"/>
          <w:sz w:val="24"/>
          <w:szCs w:val="24"/>
        </w:rPr>
        <w:t xml:space="preserve"> </w:t>
      </w:r>
      <w:r w:rsidR="006A3046" w:rsidRPr="00F2141B">
        <w:rPr>
          <w:rFonts w:ascii="Calibri" w:hAnsi="Calibri" w:cs="Calibri"/>
          <w:sz w:val="24"/>
          <w:szCs w:val="24"/>
        </w:rPr>
        <w:t xml:space="preserve">to </w:t>
      </w:r>
      <w:r w:rsidRPr="00F2141B">
        <w:rPr>
          <w:rFonts w:ascii="Calibri" w:hAnsi="Calibri" w:cs="Calibri"/>
          <w:sz w:val="24"/>
          <w:szCs w:val="24"/>
        </w:rPr>
        <w:t>uncover</w:t>
      </w:r>
      <w:r w:rsidR="006A3046" w:rsidRPr="00F2141B">
        <w:rPr>
          <w:rFonts w:ascii="Calibri" w:hAnsi="Calibri" w:cs="Calibri"/>
          <w:sz w:val="24"/>
          <w:szCs w:val="24"/>
        </w:rPr>
        <w:t xml:space="preserve"> the underlying drivers of adoption and implementation success in different Irish farming systems.</w:t>
      </w:r>
    </w:p>
    <w:p w14:paraId="70BFD3AD" w14:textId="3704188B" w:rsidR="00E37E55" w:rsidRPr="00F2141B" w:rsidRDefault="00E37E55" w:rsidP="00F2141B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F2141B">
        <w:rPr>
          <w:rFonts w:ascii="Calibri" w:hAnsi="Calibri" w:cs="Calibri"/>
          <w:b/>
          <w:bCs/>
          <w:sz w:val="24"/>
          <w:szCs w:val="24"/>
        </w:rPr>
        <w:t>1.2. R</w:t>
      </w:r>
      <w:r w:rsidR="00F7154E" w:rsidRPr="00F2141B">
        <w:rPr>
          <w:rFonts w:ascii="Calibri" w:hAnsi="Calibri" w:cs="Calibri"/>
          <w:b/>
          <w:bCs/>
          <w:sz w:val="24"/>
          <w:szCs w:val="24"/>
        </w:rPr>
        <w:t>esearch objectives</w:t>
      </w:r>
    </w:p>
    <w:p w14:paraId="2052254F" w14:textId="70134533" w:rsidR="00B2769D" w:rsidRPr="00F2141B" w:rsidRDefault="00B2769D" w:rsidP="00F2141B">
      <w:pPr>
        <w:jc w:val="both"/>
        <w:rPr>
          <w:rFonts w:ascii="Calibri" w:hAnsi="Calibri" w:cs="Calibri"/>
          <w:sz w:val="24"/>
          <w:szCs w:val="24"/>
        </w:rPr>
      </w:pPr>
      <w:r w:rsidRPr="00F2141B">
        <w:rPr>
          <w:rFonts w:ascii="Calibri" w:hAnsi="Calibri" w:cs="Calibri"/>
          <w:sz w:val="24"/>
          <w:szCs w:val="24"/>
        </w:rPr>
        <w:t xml:space="preserve">My PhD research </w:t>
      </w:r>
      <w:r w:rsidR="00454DD4" w:rsidRPr="00F2141B">
        <w:rPr>
          <w:rFonts w:ascii="Calibri" w:hAnsi="Calibri" w:cs="Calibri"/>
          <w:sz w:val="24"/>
          <w:szCs w:val="24"/>
        </w:rPr>
        <w:t>seeks to achieve the following:</w:t>
      </w:r>
      <w:r w:rsidRPr="00F2141B">
        <w:rPr>
          <w:rFonts w:ascii="Calibri" w:hAnsi="Calibri" w:cs="Calibri"/>
          <w:sz w:val="24"/>
          <w:szCs w:val="24"/>
        </w:rPr>
        <w:t xml:space="preserve"> </w:t>
      </w:r>
    </w:p>
    <w:p w14:paraId="3A7765EE" w14:textId="70266ED0" w:rsidR="00B2769D" w:rsidRPr="00F2141B" w:rsidRDefault="00B2769D" w:rsidP="00F2141B">
      <w:pPr>
        <w:jc w:val="both"/>
        <w:rPr>
          <w:rFonts w:ascii="Calibri" w:hAnsi="Calibri" w:cs="Calibri"/>
          <w:sz w:val="24"/>
          <w:szCs w:val="24"/>
        </w:rPr>
      </w:pPr>
      <w:r w:rsidRPr="00F2141B">
        <w:rPr>
          <w:rFonts w:ascii="Calibri" w:hAnsi="Calibri" w:cs="Calibri"/>
          <w:sz w:val="24"/>
          <w:szCs w:val="24"/>
        </w:rPr>
        <w:t xml:space="preserve">1. </w:t>
      </w:r>
      <w:r w:rsidR="005B3B26">
        <w:rPr>
          <w:rFonts w:ascii="Calibri" w:hAnsi="Calibri" w:cs="Calibri"/>
          <w:sz w:val="24"/>
          <w:szCs w:val="24"/>
        </w:rPr>
        <w:t>To d</w:t>
      </w:r>
      <w:r w:rsidRPr="00F2141B">
        <w:rPr>
          <w:rFonts w:ascii="Calibri" w:hAnsi="Calibri" w:cs="Calibri"/>
          <w:sz w:val="24"/>
          <w:szCs w:val="24"/>
        </w:rPr>
        <w:t>efine systemic innovati</w:t>
      </w:r>
      <w:r w:rsidR="008A208B" w:rsidRPr="00F2141B">
        <w:rPr>
          <w:rFonts w:ascii="Calibri" w:hAnsi="Calibri" w:cs="Calibri"/>
          <w:sz w:val="24"/>
          <w:szCs w:val="24"/>
        </w:rPr>
        <w:t>ve practices</w:t>
      </w:r>
      <w:r w:rsidRPr="00F2141B">
        <w:rPr>
          <w:rFonts w:ascii="Calibri" w:hAnsi="Calibri" w:cs="Calibri"/>
          <w:sz w:val="24"/>
          <w:szCs w:val="24"/>
        </w:rPr>
        <w:t xml:space="preserve"> that </w:t>
      </w:r>
      <w:r w:rsidR="008A208B" w:rsidRPr="00F2141B">
        <w:rPr>
          <w:rFonts w:ascii="Calibri" w:hAnsi="Calibri" w:cs="Calibri"/>
          <w:sz w:val="24"/>
          <w:szCs w:val="24"/>
        </w:rPr>
        <w:t xml:space="preserve">could </w:t>
      </w:r>
      <w:r w:rsidRPr="00F2141B">
        <w:rPr>
          <w:rFonts w:ascii="Calibri" w:hAnsi="Calibri" w:cs="Calibri"/>
          <w:sz w:val="24"/>
          <w:szCs w:val="24"/>
        </w:rPr>
        <w:t xml:space="preserve">be used to </w:t>
      </w:r>
      <w:r w:rsidR="008A208B" w:rsidRPr="00F2141B">
        <w:rPr>
          <w:rFonts w:ascii="Calibri" w:hAnsi="Calibri" w:cs="Calibri"/>
          <w:sz w:val="24"/>
          <w:szCs w:val="24"/>
        </w:rPr>
        <w:t xml:space="preserve">solve the </w:t>
      </w:r>
      <w:r w:rsidRPr="00F2141B">
        <w:rPr>
          <w:rFonts w:ascii="Calibri" w:hAnsi="Calibri" w:cs="Calibri"/>
          <w:sz w:val="24"/>
          <w:szCs w:val="24"/>
        </w:rPr>
        <w:t>challenge</w:t>
      </w:r>
      <w:r w:rsidR="008A208B" w:rsidRPr="00F2141B">
        <w:rPr>
          <w:rFonts w:ascii="Calibri" w:hAnsi="Calibri" w:cs="Calibri"/>
          <w:sz w:val="24"/>
          <w:szCs w:val="24"/>
        </w:rPr>
        <w:t>s</w:t>
      </w:r>
      <w:r w:rsidRPr="00F2141B">
        <w:rPr>
          <w:rFonts w:ascii="Calibri" w:hAnsi="Calibri" w:cs="Calibri"/>
          <w:sz w:val="24"/>
          <w:szCs w:val="24"/>
        </w:rPr>
        <w:t xml:space="preserve"> of climate change</w:t>
      </w:r>
      <w:r w:rsidR="008A208B" w:rsidRPr="00F2141B">
        <w:rPr>
          <w:rFonts w:ascii="Calibri" w:hAnsi="Calibri" w:cs="Calibri"/>
          <w:sz w:val="24"/>
          <w:szCs w:val="24"/>
        </w:rPr>
        <w:t xml:space="preserve"> and improve </w:t>
      </w:r>
      <w:r w:rsidRPr="00F2141B">
        <w:rPr>
          <w:rFonts w:ascii="Calibri" w:hAnsi="Calibri" w:cs="Calibri"/>
          <w:sz w:val="24"/>
          <w:szCs w:val="24"/>
        </w:rPr>
        <w:t>soil quality</w:t>
      </w:r>
      <w:r w:rsidR="008A208B" w:rsidRPr="00F2141B">
        <w:rPr>
          <w:rFonts w:ascii="Calibri" w:hAnsi="Calibri" w:cs="Calibri"/>
          <w:sz w:val="24"/>
          <w:szCs w:val="24"/>
        </w:rPr>
        <w:t xml:space="preserve"> in the Irish agricultural industry.</w:t>
      </w:r>
    </w:p>
    <w:p w14:paraId="187A12D2" w14:textId="73E4D62D" w:rsidR="00B2769D" w:rsidRPr="00F2141B" w:rsidRDefault="00B2769D" w:rsidP="00F2141B">
      <w:pPr>
        <w:jc w:val="both"/>
        <w:rPr>
          <w:rFonts w:ascii="Calibri" w:hAnsi="Calibri" w:cs="Calibri"/>
          <w:sz w:val="24"/>
          <w:szCs w:val="24"/>
        </w:rPr>
      </w:pPr>
      <w:r w:rsidRPr="00F2141B">
        <w:rPr>
          <w:rFonts w:ascii="Calibri" w:hAnsi="Calibri" w:cs="Calibri"/>
          <w:sz w:val="24"/>
          <w:szCs w:val="24"/>
        </w:rPr>
        <w:t xml:space="preserve">2. </w:t>
      </w:r>
      <w:r w:rsidR="008A208B" w:rsidRPr="00F2141B">
        <w:rPr>
          <w:rFonts w:ascii="Calibri" w:hAnsi="Calibri" w:cs="Calibri"/>
          <w:sz w:val="24"/>
          <w:szCs w:val="24"/>
        </w:rPr>
        <w:t>Introduc</w:t>
      </w:r>
      <w:r w:rsidR="005B3B26">
        <w:rPr>
          <w:rFonts w:ascii="Calibri" w:hAnsi="Calibri" w:cs="Calibri"/>
          <w:sz w:val="24"/>
          <w:szCs w:val="24"/>
        </w:rPr>
        <w:t>ing</w:t>
      </w:r>
      <w:r w:rsidRPr="00F2141B">
        <w:rPr>
          <w:rFonts w:ascii="Calibri" w:hAnsi="Calibri" w:cs="Calibri"/>
          <w:sz w:val="24"/>
          <w:szCs w:val="24"/>
        </w:rPr>
        <w:t xml:space="preserve"> a sequence of on-farm experiments at diverse regions and farm types in Ireland.</w:t>
      </w:r>
    </w:p>
    <w:p w14:paraId="4CB73D84" w14:textId="53958C7F" w:rsidR="00B2769D" w:rsidRPr="00F2141B" w:rsidRDefault="00B2769D" w:rsidP="00F2141B">
      <w:pPr>
        <w:jc w:val="both"/>
        <w:rPr>
          <w:rFonts w:ascii="Calibri" w:hAnsi="Calibri" w:cs="Calibri"/>
          <w:sz w:val="24"/>
          <w:szCs w:val="24"/>
        </w:rPr>
      </w:pPr>
      <w:r w:rsidRPr="00F2141B">
        <w:rPr>
          <w:rFonts w:ascii="Calibri" w:hAnsi="Calibri" w:cs="Calibri"/>
          <w:sz w:val="24"/>
          <w:szCs w:val="24"/>
        </w:rPr>
        <w:lastRenderedPageBreak/>
        <w:t xml:space="preserve">3. </w:t>
      </w:r>
      <w:r w:rsidR="005B3B26">
        <w:rPr>
          <w:rFonts w:ascii="Calibri" w:hAnsi="Calibri" w:cs="Calibri"/>
          <w:sz w:val="24"/>
          <w:szCs w:val="24"/>
        </w:rPr>
        <w:t>To a</w:t>
      </w:r>
      <w:r w:rsidRPr="00F2141B">
        <w:rPr>
          <w:rFonts w:ascii="Calibri" w:hAnsi="Calibri" w:cs="Calibri"/>
          <w:sz w:val="24"/>
          <w:szCs w:val="24"/>
        </w:rPr>
        <w:t xml:space="preserve">nalyse the performance </w:t>
      </w:r>
      <w:r w:rsidR="008A208B" w:rsidRPr="00F2141B">
        <w:rPr>
          <w:rFonts w:ascii="Calibri" w:hAnsi="Calibri" w:cs="Calibri"/>
          <w:sz w:val="24"/>
          <w:szCs w:val="24"/>
        </w:rPr>
        <w:t>of</w:t>
      </w:r>
      <w:r w:rsidRPr="00F2141B">
        <w:rPr>
          <w:rFonts w:ascii="Calibri" w:hAnsi="Calibri" w:cs="Calibri"/>
          <w:sz w:val="24"/>
          <w:szCs w:val="24"/>
        </w:rPr>
        <w:t xml:space="preserve"> each one of these interventions across multiple variables including agronomic productivity, economic viability, environmental sustainability and social acceptability.</w:t>
      </w:r>
    </w:p>
    <w:p w14:paraId="5334473A" w14:textId="3076D34D" w:rsidR="006A3046" w:rsidRPr="00F2141B" w:rsidRDefault="00B2769D" w:rsidP="00F2141B">
      <w:pPr>
        <w:jc w:val="both"/>
        <w:rPr>
          <w:rFonts w:ascii="Calibri" w:hAnsi="Calibri" w:cs="Calibri"/>
          <w:sz w:val="24"/>
          <w:szCs w:val="24"/>
        </w:rPr>
      </w:pPr>
      <w:r w:rsidRPr="00F2141B">
        <w:rPr>
          <w:rFonts w:ascii="Calibri" w:hAnsi="Calibri" w:cs="Calibri"/>
          <w:sz w:val="24"/>
          <w:szCs w:val="24"/>
        </w:rPr>
        <w:t xml:space="preserve">4. </w:t>
      </w:r>
      <w:r w:rsidR="008A208B" w:rsidRPr="00F2141B">
        <w:rPr>
          <w:rFonts w:ascii="Calibri" w:hAnsi="Calibri" w:cs="Calibri"/>
          <w:sz w:val="24"/>
          <w:szCs w:val="24"/>
        </w:rPr>
        <w:t>T</w:t>
      </w:r>
      <w:r w:rsidRPr="00F2141B">
        <w:rPr>
          <w:rFonts w:ascii="Calibri" w:hAnsi="Calibri" w:cs="Calibri"/>
          <w:sz w:val="24"/>
          <w:szCs w:val="24"/>
        </w:rPr>
        <w:t xml:space="preserve">o provide science-based </w:t>
      </w:r>
      <w:r w:rsidR="00E37E55" w:rsidRPr="00F2141B">
        <w:rPr>
          <w:rFonts w:ascii="Calibri" w:hAnsi="Calibri" w:cs="Calibri"/>
          <w:sz w:val="24"/>
          <w:szCs w:val="24"/>
        </w:rPr>
        <w:t>recommendations</w:t>
      </w:r>
      <w:r w:rsidRPr="00F2141B">
        <w:rPr>
          <w:rFonts w:ascii="Calibri" w:hAnsi="Calibri" w:cs="Calibri"/>
          <w:sz w:val="24"/>
          <w:szCs w:val="24"/>
        </w:rPr>
        <w:t xml:space="preserve"> that do not conflict with national agriculture and local environmental regulations.</w:t>
      </w:r>
    </w:p>
    <w:p w14:paraId="3DE543C5" w14:textId="77777777" w:rsidR="00E37E55" w:rsidRPr="00F2141B" w:rsidRDefault="00E37E55" w:rsidP="00F2141B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F2141B">
        <w:rPr>
          <w:rFonts w:ascii="Calibri" w:hAnsi="Calibri" w:cs="Calibri"/>
          <w:b/>
          <w:bCs/>
          <w:sz w:val="24"/>
          <w:szCs w:val="24"/>
        </w:rPr>
        <w:t>2.0. LITERATURE REVIEW</w:t>
      </w:r>
    </w:p>
    <w:p w14:paraId="66CD9D00" w14:textId="0A99F998" w:rsidR="006A3046" w:rsidRPr="00F2141B" w:rsidRDefault="006C3A58" w:rsidP="00F2141B">
      <w:pPr>
        <w:jc w:val="both"/>
        <w:rPr>
          <w:rFonts w:ascii="Calibri" w:hAnsi="Calibri" w:cs="Calibri"/>
          <w:sz w:val="24"/>
          <w:szCs w:val="24"/>
        </w:rPr>
      </w:pPr>
      <w:r w:rsidRPr="00F2141B">
        <w:rPr>
          <w:rFonts w:ascii="Calibri" w:hAnsi="Calibri" w:cs="Calibri"/>
          <w:sz w:val="24"/>
          <w:szCs w:val="24"/>
        </w:rPr>
        <w:t xml:space="preserve">According to Hasan et al. (2021), the world’s population has been </w:t>
      </w:r>
      <w:r w:rsidR="005B3B26">
        <w:rPr>
          <w:rFonts w:ascii="Calibri" w:hAnsi="Calibri" w:cs="Calibri"/>
          <w:sz w:val="24"/>
          <w:szCs w:val="24"/>
        </w:rPr>
        <w:t>estimated</w:t>
      </w:r>
      <w:r w:rsidRPr="00F2141B">
        <w:rPr>
          <w:rFonts w:ascii="Calibri" w:hAnsi="Calibri" w:cs="Calibri"/>
          <w:sz w:val="24"/>
          <w:szCs w:val="24"/>
        </w:rPr>
        <w:t xml:space="preserve"> to around nine billion by 2050 </w:t>
      </w:r>
      <w:r w:rsidR="008724FF" w:rsidRPr="00F2141B">
        <w:rPr>
          <w:rFonts w:ascii="Calibri" w:hAnsi="Calibri" w:cs="Calibri"/>
          <w:sz w:val="24"/>
          <w:szCs w:val="24"/>
        </w:rPr>
        <w:t>and this</w:t>
      </w:r>
      <w:r w:rsidRPr="00F2141B">
        <w:rPr>
          <w:rFonts w:ascii="Calibri" w:hAnsi="Calibri" w:cs="Calibri"/>
          <w:sz w:val="24"/>
          <w:szCs w:val="24"/>
        </w:rPr>
        <w:t xml:space="preserve"> would necessitate a considerable rise in farming output, </w:t>
      </w:r>
      <w:r w:rsidR="008724FF" w:rsidRPr="00F2141B">
        <w:rPr>
          <w:rFonts w:ascii="Calibri" w:hAnsi="Calibri" w:cs="Calibri"/>
          <w:sz w:val="24"/>
          <w:szCs w:val="24"/>
        </w:rPr>
        <w:t>despite</w:t>
      </w:r>
      <w:r w:rsidRPr="00F2141B">
        <w:rPr>
          <w:rFonts w:ascii="Calibri" w:hAnsi="Calibri" w:cs="Calibri"/>
          <w:sz w:val="24"/>
          <w:szCs w:val="24"/>
        </w:rPr>
        <w:t xml:space="preserve"> </w:t>
      </w:r>
      <w:r w:rsidR="008724FF" w:rsidRPr="00F2141B">
        <w:rPr>
          <w:rFonts w:ascii="Calibri" w:hAnsi="Calibri" w:cs="Calibri"/>
          <w:sz w:val="24"/>
          <w:szCs w:val="24"/>
        </w:rPr>
        <w:t>challenges</w:t>
      </w:r>
      <w:r w:rsidRPr="00F2141B">
        <w:rPr>
          <w:rFonts w:ascii="Calibri" w:hAnsi="Calibri" w:cs="Calibri"/>
          <w:sz w:val="24"/>
          <w:szCs w:val="24"/>
        </w:rPr>
        <w:t xml:space="preserve"> such as the decrease </w:t>
      </w:r>
      <w:r w:rsidR="008724FF" w:rsidRPr="00F2141B">
        <w:rPr>
          <w:rFonts w:ascii="Calibri" w:hAnsi="Calibri" w:cs="Calibri"/>
          <w:sz w:val="24"/>
          <w:szCs w:val="24"/>
        </w:rPr>
        <w:t>in</w:t>
      </w:r>
      <w:r w:rsidRPr="00F2141B">
        <w:rPr>
          <w:rFonts w:ascii="Calibri" w:hAnsi="Calibri" w:cs="Calibri"/>
          <w:sz w:val="24"/>
          <w:szCs w:val="24"/>
        </w:rPr>
        <w:t xml:space="preserve"> arable land, climate change and water scarcity. Ireland agriculture</w:t>
      </w:r>
      <w:r w:rsidR="005B3B26">
        <w:rPr>
          <w:rFonts w:ascii="Calibri" w:hAnsi="Calibri" w:cs="Calibri"/>
          <w:sz w:val="24"/>
          <w:szCs w:val="24"/>
        </w:rPr>
        <w:t xml:space="preserve"> however,</w:t>
      </w:r>
      <w:r w:rsidRPr="00F2141B">
        <w:rPr>
          <w:rFonts w:ascii="Calibri" w:hAnsi="Calibri" w:cs="Calibri"/>
          <w:sz w:val="24"/>
          <w:szCs w:val="24"/>
        </w:rPr>
        <w:t xml:space="preserve"> needs new methods of crop production. Integrated farming systems have shown potential for increasing food production while minimizing environmental effects (Chai et al., 2021).</w:t>
      </w:r>
      <w:r w:rsidR="008A208B" w:rsidRPr="00F2141B">
        <w:rPr>
          <w:rFonts w:ascii="Calibri" w:hAnsi="Calibri" w:cs="Calibri"/>
          <w:sz w:val="24"/>
          <w:szCs w:val="24"/>
        </w:rPr>
        <w:t xml:space="preserve"> </w:t>
      </w:r>
      <w:r w:rsidR="006A3046" w:rsidRPr="00F2141B">
        <w:rPr>
          <w:rFonts w:ascii="Calibri" w:hAnsi="Calibri" w:cs="Calibri"/>
          <w:sz w:val="24"/>
          <w:szCs w:val="24"/>
        </w:rPr>
        <w:t xml:space="preserve">Over-reliance on herbicides may </w:t>
      </w:r>
      <w:r w:rsidR="008724FF" w:rsidRPr="00F2141B">
        <w:rPr>
          <w:rFonts w:ascii="Calibri" w:hAnsi="Calibri" w:cs="Calibri"/>
          <w:sz w:val="24"/>
          <w:szCs w:val="24"/>
        </w:rPr>
        <w:t>impact</w:t>
      </w:r>
      <w:r w:rsidR="006A3046" w:rsidRPr="00F2141B">
        <w:rPr>
          <w:rFonts w:ascii="Calibri" w:hAnsi="Calibri" w:cs="Calibri"/>
          <w:sz w:val="24"/>
          <w:szCs w:val="24"/>
        </w:rPr>
        <w:t xml:space="preserve"> the environment </w:t>
      </w:r>
      <w:r w:rsidR="008724FF" w:rsidRPr="00F2141B">
        <w:rPr>
          <w:rFonts w:ascii="Calibri" w:hAnsi="Calibri" w:cs="Calibri"/>
          <w:sz w:val="24"/>
          <w:szCs w:val="24"/>
        </w:rPr>
        <w:t>with a significant effect</w:t>
      </w:r>
      <w:r w:rsidR="006A3046" w:rsidRPr="00F2141B">
        <w:rPr>
          <w:rFonts w:ascii="Calibri" w:hAnsi="Calibri" w:cs="Calibri"/>
          <w:sz w:val="24"/>
          <w:szCs w:val="24"/>
        </w:rPr>
        <w:t xml:space="preserve"> on crops,</w:t>
      </w:r>
      <w:r w:rsidR="008A208B" w:rsidRPr="00F2141B">
        <w:rPr>
          <w:rFonts w:ascii="Calibri" w:hAnsi="Calibri" w:cs="Calibri"/>
          <w:sz w:val="24"/>
          <w:szCs w:val="24"/>
        </w:rPr>
        <w:t xml:space="preserve"> </w:t>
      </w:r>
      <w:r w:rsidR="006A3046" w:rsidRPr="00F2141B">
        <w:rPr>
          <w:rFonts w:ascii="Calibri" w:hAnsi="Calibri" w:cs="Calibri"/>
          <w:sz w:val="24"/>
          <w:szCs w:val="24"/>
        </w:rPr>
        <w:t>wildlife habitats a</w:t>
      </w:r>
      <w:r w:rsidR="008724FF" w:rsidRPr="00F2141B">
        <w:rPr>
          <w:rFonts w:ascii="Calibri" w:hAnsi="Calibri" w:cs="Calibri"/>
          <w:sz w:val="24"/>
          <w:szCs w:val="24"/>
        </w:rPr>
        <w:t>s well as</w:t>
      </w:r>
      <w:r w:rsidR="006A3046" w:rsidRPr="00F2141B">
        <w:rPr>
          <w:rFonts w:ascii="Calibri" w:hAnsi="Calibri" w:cs="Calibri"/>
          <w:sz w:val="24"/>
          <w:szCs w:val="24"/>
        </w:rPr>
        <w:t xml:space="preserve"> presenting health hazards to farmers</w:t>
      </w:r>
      <w:r w:rsidR="008724FF" w:rsidRPr="00F2141B">
        <w:rPr>
          <w:rFonts w:ascii="Calibri" w:hAnsi="Calibri" w:cs="Calibri"/>
          <w:sz w:val="24"/>
          <w:szCs w:val="24"/>
        </w:rPr>
        <w:t xml:space="preserve"> and the community at large</w:t>
      </w:r>
      <w:r w:rsidR="006A3046" w:rsidRPr="00F2141B">
        <w:rPr>
          <w:rFonts w:ascii="Calibri" w:hAnsi="Calibri" w:cs="Calibri"/>
          <w:sz w:val="24"/>
          <w:szCs w:val="24"/>
        </w:rPr>
        <w:t xml:space="preserve"> (</w:t>
      </w:r>
      <w:proofErr w:type="spellStart"/>
      <w:r w:rsidR="006A3046" w:rsidRPr="00F2141B">
        <w:rPr>
          <w:rFonts w:ascii="Calibri" w:hAnsi="Calibri" w:cs="Calibri"/>
          <w:sz w:val="24"/>
          <w:szCs w:val="24"/>
        </w:rPr>
        <w:t>MacLaren</w:t>
      </w:r>
      <w:proofErr w:type="spellEnd"/>
      <w:r w:rsidR="006A3046" w:rsidRPr="00F2141B">
        <w:rPr>
          <w:rFonts w:ascii="Calibri" w:hAnsi="Calibri" w:cs="Calibri"/>
          <w:sz w:val="24"/>
          <w:szCs w:val="24"/>
        </w:rPr>
        <w:t xml:space="preserve"> et al., 2020). In addition, thorough data collection can also reduce </w:t>
      </w:r>
      <w:r w:rsidR="00800BF3" w:rsidRPr="00F2141B">
        <w:rPr>
          <w:rFonts w:ascii="Calibri" w:hAnsi="Calibri" w:cs="Calibri"/>
          <w:sz w:val="24"/>
          <w:szCs w:val="24"/>
        </w:rPr>
        <w:t xml:space="preserve">the use of </w:t>
      </w:r>
      <w:r w:rsidR="006A3046" w:rsidRPr="00F2141B">
        <w:rPr>
          <w:rFonts w:ascii="Calibri" w:hAnsi="Calibri" w:cs="Calibri"/>
          <w:sz w:val="24"/>
          <w:szCs w:val="24"/>
        </w:rPr>
        <w:t>herbicide during the developmental stages of specific species of weed present and their density in a</w:t>
      </w:r>
      <w:r w:rsidR="008724FF" w:rsidRPr="00F2141B">
        <w:rPr>
          <w:rFonts w:ascii="Calibri" w:hAnsi="Calibri" w:cs="Calibri"/>
          <w:sz w:val="24"/>
          <w:szCs w:val="24"/>
        </w:rPr>
        <w:t xml:space="preserve"> specific</w:t>
      </w:r>
      <w:r w:rsidR="006A3046" w:rsidRPr="00F2141B">
        <w:rPr>
          <w:rFonts w:ascii="Calibri" w:hAnsi="Calibri" w:cs="Calibri"/>
          <w:sz w:val="24"/>
          <w:szCs w:val="24"/>
        </w:rPr>
        <w:t xml:space="preserve"> area (Dyrmann et al., 2016).</w:t>
      </w:r>
    </w:p>
    <w:p w14:paraId="78117C15" w14:textId="1194643C" w:rsidR="006A3046" w:rsidRPr="00F2141B" w:rsidRDefault="006A3046" w:rsidP="00F2141B">
      <w:pPr>
        <w:jc w:val="both"/>
        <w:rPr>
          <w:rFonts w:ascii="Calibri" w:hAnsi="Calibri" w:cs="Calibri"/>
          <w:sz w:val="24"/>
          <w:szCs w:val="24"/>
        </w:rPr>
      </w:pPr>
      <w:r w:rsidRPr="00F2141B">
        <w:rPr>
          <w:rFonts w:ascii="Calibri" w:hAnsi="Calibri" w:cs="Calibri"/>
          <w:sz w:val="24"/>
          <w:szCs w:val="24"/>
        </w:rPr>
        <w:t>Breeding and genetic engineering could also enhance crop yields</w:t>
      </w:r>
      <w:r w:rsidR="00517C4A">
        <w:rPr>
          <w:rFonts w:ascii="Calibri" w:hAnsi="Calibri" w:cs="Calibri"/>
          <w:sz w:val="24"/>
          <w:szCs w:val="24"/>
        </w:rPr>
        <w:t>,</w:t>
      </w:r>
      <w:r w:rsidRPr="00F2141B">
        <w:rPr>
          <w:rFonts w:ascii="Calibri" w:hAnsi="Calibri" w:cs="Calibri"/>
          <w:sz w:val="24"/>
          <w:szCs w:val="24"/>
        </w:rPr>
        <w:t xml:space="preserve"> hence increasing more resilient varieties that can withstand climate and environmental changes (Bailey‐Serres et al., 2019). Consequently, through systematic inclusion of these innovations, Irish </w:t>
      </w:r>
      <w:r w:rsidR="00E15A03" w:rsidRPr="00F2141B">
        <w:rPr>
          <w:rFonts w:ascii="Calibri" w:hAnsi="Calibri" w:cs="Calibri"/>
          <w:sz w:val="24"/>
          <w:szCs w:val="24"/>
        </w:rPr>
        <w:t>farmers</w:t>
      </w:r>
      <w:r w:rsidRPr="00F2141B">
        <w:rPr>
          <w:rFonts w:ascii="Calibri" w:hAnsi="Calibri" w:cs="Calibri"/>
          <w:sz w:val="24"/>
          <w:szCs w:val="24"/>
        </w:rPr>
        <w:t xml:space="preserve"> can address weed control challenges as well as ensuring crop enhancement and nutrient efficiency within its agriculture sector thereby breaking barriers that influence long-term sustainability and productivity towards agri-food system transformation (Atwood et al., 2022).</w:t>
      </w:r>
      <w:r w:rsidR="00AB668D">
        <w:rPr>
          <w:rFonts w:ascii="Calibri" w:hAnsi="Calibri" w:cs="Calibri"/>
          <w:sz w:val="24"/>
          <w:szCs w:val="24"/>
        </w:rPr>
        <w:t xml:space="preserve"> </w:t>
      </w:r>
      <w:r w:rsidRPr="00F2141B">
        <w:rPr>
          <w:rFonts w:ascii="Calibri" w:hAnsi="Calibri" w:cs="Calibri"/>
          <w:sz w:val="24"/>
          <w:szCs w:val="24"/>
        </w:rPr>
        <w:t xml:space="preserve">Continuous cultivation is a process </w:t>
      </w:r>
      <w:r w:rsidR="00AB0C4E" w:rsidRPr="00F2141B">
        <w:rPr>
          <w:rFonts w:ascii="Calibri" w:hAnsi="Calibri" w:cs="Calibri"/>
          <w:sz w:val="24"/>
          <w:szCs w:val="24"/>
        </w:rPr>
        <w:t>adopted</w:t>
      </w:r>
      <w:r w:rsidRPr="00F2141B">
        <w:rPr>
          <w:rFonts w:ascii="Calibri" w:hAnsi="Calibri" w:cs="Calibri"/>
          <w:sz w:val="24"/>
          <w:szCs w:val="24"/>
        </w:rPr>
        <w:t xml:space="preserve"> to increase crop yield. Various systemic innovation techniques have been </w:t>
      </w:r>
      <w:r w:rsidR="00AB0C4E" w:rsidRPr="00F2141B">
        <w:rPr>
          <w:rFonts w:ascii="Calibri" w:hAnsi="Calibri" w:cs="Calibri"/>
          <w:sz w:val="24"/>
          <w:szCs w:val="24"/>
        </w:rPr>
        <w:t>employed</w:t>
      </w:r>
      <w:r w:rsidRPr="00F2141B">
        <w:rPr>
          <w:rFonts w:ascii="Calibri" w:hAnsi="Calibri" w:cs="Calibri"/>
          <w:sz w:val="24"/>
          <w:szCs w:val="24"/>
        </w:rPr>
        <w:t xml:space="preserve"> recently to tackle weed control, </w:t>
      </w:r>
      <w:r w:rsidR="00AB0C4E" w:rsidRPr="00F2141B">
        <w:rPr>
          <w:rFonts w:ascii="Calibri" w:hAnsi="Calibri" w:cs="Calibri"/>
          <w:sz w:val="24"/>
          <w:szCs w:val="24"/>
        </w:rPr>
        <w:t>productivity and</w:t>
      </w:r>
      <w:r w:rsidRPr="00F2141B">
        <w:rPr>
          <w:rFonts w:ascii="Calibri" w:hAnsi="Calibri" w:cs="Calibri"/>
          <w:sz w:val="24"/>
          <w:szCs w:val="24"/>
        </w:rPr>
        <w:t xml:space="preserve"> improve soil nutrients (</w:t>
      </w:r>
      <w:proofErr w:type="spellStart"/>
      <w:r w:rsidRPr="00F2141B">
        <w:rPr>
          <w:rFonts w:ascii="Calibri" w:hAnsi="Calibri" w:cs="Calibri"/>
          <w:sz w:val="24"/>
          <w:szCs w:val="24"/>
        </w:rPr>
        <w:t>Deguine</w:t>
      </w:r>
      <w:proofErr w:type="spellEnd"/>
      <w:r w:rsidRPr="00F2141B">
        <w:rPr>
          <w:rFonts w:ascii="Calibri" w:hAnsi="Calibri" w:cs="Calibri"/>
          <w:sz w:val="24"/>
          <w:szCs w:val="24"/>
        </w:rPr>
        <w:t xml:space="preserve"> et al., 2012).</w:t>
      </w:r>
    </w:p>
    <w:p w14:paraId="5FA5AF65" w14:textId="17C16E35" w:rsidR="006A3046" w:rsidRPr="00F2141B" w:rsidRDefault="006A3046" w:rsidP="00F2141B">
      <w:pPr>
        <w:jc w:val="both"/>
        <w:rPr>
          <w:rFonts w:ascii="Calibri" w:hAnsi="Calibri" w:cs="Calibri"/>
          <w:sz w:val="24"/>
          <w:szCs w:val="24"/>
        </w:rPr>
      </w:pPr>
      <w:r w:rsidRPr="00F2141B">
        <w:rPr>
          <w:rFonts w:ascii="Calibri" w:hAnsi="Calibri" w:cs="Calibri"/>
          <w:sz w:val="24"/>
          <w:szCs w:val="24"/>
        </w:rPr>
        <w:t>These</w:t>
      </w:r>
      <w:r w:rsidR="00517C4A">
        <w:rPr>
          <w:rFonts w:ascii="Calibri" w:hAnsi="Calibri" w:cs="Calibri"/>
          <w:sz w:val="24"/>
          <w:szCs w:val="24"/>
        </w:rPr>
        <w:t xml:space="preserve"> techniques</w:t>
      </w:r>
      <w:r w:rsidRPr="00F2141B">
        <w:rPr>
          <w:rFonts w:ascii="Calibri" w:hAnsi="Calibri" w:cs="Calibri"/>
          <w:sz w:val="24"/>
          <w:szCs w:val="24"/>
        </w:rPr>
        <w:t xml:space="preserve"> involve using natural plant processes </w:t>
      </w:r>
      <w:r w:rsidR="006E78A0">
        <w:rPr>
          <w:rFonts w:ascii="Calibri" w:hAnsi="Calibri" w:cs="Calibri"/>
          <w:sz w:val="24"/>
          <w:szCs w:val="24"/>
        </w:rPr>
        <w:t xml:space="preserve">to </w:t>
      </w:r>
      <w:r w:rsidRPr="00F2141B">
        <w:rPr>
          <w:rFonts w:ascii="Calibri" w:hAnsi="Calibri" w:cs="Calibri"/>
          <w:sz w:val="24"/>
          <w:szCs w:val="24"/>
        </w:rPr>
        <w:t>enhanc</w:t>
      </w:r>
      <w:r w:rsidR="006E78A0">
        <w:rPr>
          <w:rFonts w:ascii="Calibri" w:hAnsi="Calibri" w:cs="Calibri"/>
          <w:sz w:val="24"/>
          <w:szCs w:val="24"/>
        </w:rPr>
        <w:t>e</w:t>
      </w:r>
      <w:r w:rsidRPr="00F2141B">
        <w:rPr>
          <w:rFonts w:ascii="Calibri" w:hAnsi="Calibri" w:cs="Calibri"/>
          <w:sz w:val="24"/>
          <w:szCs w:val="24"/>
        </w:rPr>
        <w:t xml:space="preserve"> crop resilience against climate stress conditions thus raising resistance levels as well as total yields. Also</w:t>
      </w:r>
      <w:r w:rsidR="00B65654" w:rsidRPr="00F2141B">
        <w:rPr>
          <w:rFonts w:ascii="Calibri" w:hAnsi="Calibri" w:cs="Calibri"/>
          <w:sz w:val="24"/>
          <w:szCs w:val="24"/>
        </w:rPr>
        <w:t>,</w:t>
      </w:r>
      <w:r w:rsidRPr="00F2141B">
        <w:rPr>
          <w:rFonts w:ascii="Calibri" w:hAnsi="Calibri" w:cs="Calibri"/>
          <w:sz w:val="24"/>
          <w:szCs w:val="24"/>
        </w:rPr>
        <w:t xml:space="preserve"> cloud-based diagnostics tools</w:t>
      </w:r>
      <w:r w:rsidR="006E78A0">
        <w:rPr>
          <w:rFonts w:ascii="Calibri" w:hAnsi="Calibri" w:cs="Calibri"/>
          <w:sz w:val="24"/>
          <w:szCs w:val="24"/>
        </w:rPr>
        <w:t xml:space="preserve"> can be employed</w:t>
      </w:r>
      <w:r w:rsidRPr="00F2141B">
        <w:rPr>
          <w:rFonts w:ascii="Calibri" w:hAnsi="Calibri" w:cs="Calibri"/>
          <w:sz w:val="24"/>
          <w:szCs w:val="24"/>
        </w:rPr>
        <w:t xml:space="preserve"> for better prediction of diseases </w:t>
      </w:r>
      <w:r w:rsidR="006E78A0">
        <w:rPr>
          <w:rFonts w:ascii="Calibri" w:hAnsi="Calibri" w:cs="Calibri"/>
          <w:sz w:val="24"/>
          <w:szCs w:val="24"/>
        </w:rPr>
        <w:t>and</w:t>
      </w:r>
      <w:r w:rsidRPr="00F2141B">
        <w:rPr>
          <w:rFonts w:ascii="Calibri" w:hAnsi="Calibri" w:cs="Calibri"/>
          <w:sz w:val="24"/>
          <w:szCs w:val="24"/>
        </w:rPr>
        <w:t xml:space="preserve"> accurate </w:t>
      </w:r>
      <w:r w:rsidR="003E436C">
        <w:rPr>
          <w:rFonts w:ascii="Calibri" w:hAnsi="Calibri" w:cs="Calibri"/>
          <w:sz w:val="24"/>
          <w:szCs w:val="24"/>
        </w:rPr>
        <w:t>doses of treatment</w:t>
      </w:r>
      <w:r w:rsidRPr="00F2141B">
        <w:rPr>
          <w:rFonts w:ascii="Calibri" w:hAnsi="Calibri" w:cs="Calibri"/>
          <w:sz w:val="24"/>
          <w:szCs w:val="24"/>
        </w:rPr>
        <w:t xml:space="preserve"> at prescribed rates </w:t>
      </w:r>
      <w:r w:rsidR="003E436C">
        <w:rPr>
          <w:rFonts w:ascii="Calibri" w:hAnsi="Calibri" w:cs="Calibri"/>
          <w:sz w:val="24"/>
          <w:szCs w:val="24"/>
        </w:rPr>
        <w:t xml:space="preserve">administered to </w:t>
      </w:r>
      <w:r w:rsidRPr="00F2141B">
        <w:rPr>
          <w:rFonts w:ascii="Calibri" w:hAnsi="Calibri" w:cs="Calibri"/>
          <w:sz w:val="24"/>
          <w:szCs w:val="24"/>
        </w:rPr>
        <w:t>reduc</w:t>
      </w:r>
      <w:r w:rsidR="003E436C">
        <w:rPr>
          <w:rFonts w:ascii="Calibri" w:hAnsi="Calibri" w:cs="Calibri"/>
          <w:sz w:val="24"/>
          <w:szCs w:val="24"/>
        </w:rPr>
        <w:t>e</w:t>
      </w:r>
      <w:r w:rsidRPr="00F2141B">
        <w:rPr>
          <w:rFonts w:ascii="Calibri" w:hAnsi="Calibri" w:cs="Calibri"/>
          <w:sz w:val="24"/>
          <w:szCs w:val="24"/>
        </w:rPr>
        <w:t xml:space="preserve"> losses caused by spraying beyond target (Atwood et al., 2022)</w:t>
      </w:r>
      <w:r w:rsidR="003E436C">
        <w:rPr>
          <w:rFonts w:ascii="Calibri" w:hAnsi="Calibri" w:cs="Calibri"/>
          <w:sz w:val="24"/>
          <w:szCs w:val="24"/>
        </w:rPr>
        <w:t>.</w:t>
      </w:r>
      <w:r w:rsidR="00AB668D">
        <w:rPr>
          <w:rFonts w:ascii="Calibri" w:hAnsi="Calibri" w:cs="Calibri"/>
          <w:sz w:val="24"/>
          <w:szCs w:val="24"/>
        </w:rPr>
        <w:t xml:space="preserve"> </w:t>
      </w:r>
      <w:r w:rsidRPr="00F2141B">
        <w:rPr>
          <w:rFonts w:ascii="Calibri" w:hAnsi="Calibri" w:cs="Calibri"/>
          <w:sz w:val="24"/>
          <w:szCs w:val="24"/>
        </w:rPr>
        <w:t>Innovation in agriculture has been identified to be better through significant improvements in communication networks and review of different remote sensor technologies (</w:t>
      </w:r>
      <w:proofErr w:type="spellStart"/>
      <w:r w:rsidRPr="00F2141B">
        <w:rPr>
          <w:rFonts w:ascii="Calibri" w:hAnsi="Calibri" w:cs="Calibri"/>
          <w:sz w:val="24"/>
          <w:szCs w:val="24"/>
        </w:rPr>
        <w:t>Balafoutis</w:t>
      </w:r>
      <w:proofErr w:type="spellEnd"/>
      <w:r w:rsidRPr="00F2141B">
        <w:rPr>
          <w:rFonts w:ascii="Calibri" w:hAnsi="Calibri" w:cs="Calibri"/>
          <w:sz w:val="24"/>
          <w:szCs w:val="24"/>
        </w:rPr>
        <w:t xml:space="preserve"> et al., 2020). Such smart farming technologies allow for real-time, geographically-specific data collection and transmission</w:t>
      </w:r>
      <w:r w:rsidR="003E436C">
        <w:rPr>
          <w:rFonts w:ascii="Calibri" w:hAnsi="Calibri" w:cs="Calibri"/>
          <w:sz w:val="24"/>
          <w:szCs w:val="24"/>
        </w:rPr>
        <w:t>,</w:t>
      </w:r>
      <w:r w:rsidRPr="00F2141B">
        <w:rPr>
          <w:rFonts w:ascii="Calibri" w:hAnsi="Calibri" w:cs="Calibri"/>
          <w:sz w:val="24"/>
          <w:szCs w:val="24"/>
        </w:rPr>
        <w:t xml:space="preserve"> thus enabling farmers to make informed decisions as well as optimize their farming practices (</w:t>
      </w:r>
      <w:proofErr w:type="spellStart"/>
      <w:r w:rsidRPr="00F2141B">
        <w:rPr>
          <w:rFonts w:ascii="Calibri" w:hAnsi="Calibri" w:cs="Calibri"/>
          <w:sz w:val="24"/>
          <w:szCs w:val="24"/>
        </w:rPr>
        <w:t>Balafoutis</w:t>
      </w:r>
      <w:proofErr w:type="spellEnd"/>
      <w:r w:rsidRPr="00F2141B">
        <w:rPr>
          <w:rFonts w:ascii="Calibri" w:hAnsi="Calibri" w:cs="Calibri"/>
          <w:sz w:val="24"/>
          <w:szCs w:val="24"/>
        </w:rPr>
        <w:t xml:space="preserve"> et al., 2020).</w:t>
      </w:r>
    </w:p>
    <w:p w14:paraId="1A83E8FB" w14:textId="74B7DDAB" w:rsidR="006A3046" w:rsidRDefault="006A3046" w:rsidP="00F2141B">
      <w:pPr>
        <w:jc w:val="both"/>
        <w:rPr>
          <w:rFonts w:ascii="Calibri" w:hAnsi="Calibri" w:cs="Calibri"/>
          <w:sz w:val="24"/>
          <w:szCs w:val="24"/>
        </w:rPr>
      </w:pPr>
      <w:r w:rsidRPr="00F2141B">
        <w:rPr>
          <w:rFonts w:ascii="Calibri" w:hAnsi="Calibri" w:cs="Calibri"/>
          <w:sz w:val="24"/>
          <w:szCs w:val="24"/>
        </w:rPr>
        <w:t xml:space="preserve">The Internet of Things (IoT) has </w:t>
      </w:r>
      <w:r w:rsidR="00517C4A">
        <w:rPr>
          <w:rFonts w:ascii="Calibri" w:hAnsi="Calibri" w:cs="Calibri"/>
          <w:sz w:val="24"/>
          <w:szCs w:val="24"/>
        </w:rPr>
        <w:t xml:space="preserve">also </w:t>
      </w:r>
      <w:r w:rsidRPr="00F2141B">
        <w:rPr>
          <w:rFonts w:ascii="Calibri" w:hAnsi="Calibri" w:cs="Calibri"/>
          <w:sz w:val="24"/>
          <w:szCs w:val="24"/>
        </w:rPr>
        <w:t>contributed to the development of innovative applications in various areas including crop monitoring, animal husbandry, fish</w:t>
      </w:r>
      <w:r w:rsidR="00886F29">
        <w:rPr>
          <w:rFonts w:ascii="Calibri" w:hAnsi="Calibri" w:cs="Calibri"/>
          <w:sz w:val="24"/>
          <w:szCs w:val="24"/>
        </w:rPr>
        <w:t>ery</w:t>
      </w:r>
      <w:r w:rsidRPr="00F2141B">
        <w:rPr>
          <w:rFonts w:ascii="Calibri" w:hAnsi="Calibri" w:cs="Calibri"/>
          <w:sz w:val="24"/>
          <w:szCs w:val="24"/>
        </w:rPr>
        <w:t xml:space="preserve">, and </w:t>
      </w:r>
      <w:r w:rsidR="00886F29">
        <w:rPr>
          <w:rFonts w:ascii="Calibri" w:hAnsi="Calibri" w:cs="Calibri"/>
          <w:sz w:val="24"/>
          <w:szCs w:val="24"/>
        </w:rPr>
        <w:t xml:space="preserve">in the </w:t>
      </w:r>
      <w:r w:rsidRPr="00F2141B">
        <w:rPr>
          <w:rFonts w:ascii="Calibri" w:hAnsi="Calibri" w:cs="Calibri"/>
          <w:sz w:val="24"/>
          <w:szCs w:val="24"/>
        </w:rPr>
        <w:t>cultivation of special crops such as millet (Kumar &amp; Prashar, 2023). This kind of technique</w:t>
      </w:r>
      <w:r w:rsidR="00E169EB">
        <w:rPr>
          <w:rFonts w:ascii="Calibri" w:hAnsi="Calibri" w:cs="Calibri"/>
          <w:sz w:val="24"/>
          <w:szCs w:val="24"/>
        </w:rPr>
        <w:t>s</w:t>
      </w:r>
      <w:r w:rsidRPr="00F2141B">
        <w:rPr>
          <w:rFonts w:ascii="Calibri" w:hAnsi="Calibri" w:cs="Calibri"/>
          <w:sz w:val="24"/>
          <w:szCs w:val="24"/>
        </w:rPr>
        <w:t xml:space="preserve"> have facilitated </w:t>
      </w:r>
      <w:r w:rsidR="00886F29" w:rsidRPr="00F2141B">
        <w:rPr>
          <w:rFonts w:ascii="Calibri" w:hAnsi="Calibri" w:cs="Calibri"/>
          <w:sz w:val="24"/>
          <w:szCs w:val="24"/>
        </w:rPr>
        <w:t xml:space="preserve">data-driven </w:t>
      </w:r>
      <w:r w:rsidRPr="00F2141B">
        <w:rPr>
          <w:rFonts w:ascii="Calibri" w:hAnsi="Calibri" w:cs="Calibri"/>
          <w:sz w:val="24"/>
          <w:szCs w:val="24"/>
        </w:rPr>
        <w:t>decision-making leading to enhanced resource management, reduced waste and increased productivity (Khan et al., 2021).</w:t>
      </w:r>
    </w:p>
    <w:p w14:paraId="087FB7AF" w14:textId="77777777" w:rsidR="001745B0" w:rsidRDefault="00BC5688" w:rsidP="00BC568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A</w:t>
      </w:r>
      <w:r w:rsidRPr="004C4723">
        <w:rPr>
          <w:rFonts w:cstheme="minorHAnsi"/>
          <w:sz w:val="24"/>
          <w:szCs w:val="24"/>
        </w:rPr>
        <w:t>dopti</w:t>
      </w:r>
      <w:r w:rsidR="00E169EB">
        <w:rPr>
          <w:rFonts w:cstheme="minorHAnsi"/>
          <w:sz w:val="24"/>
          <w:szCs w:val="24"/>
        </w:rPr>
        <w:t>ng</w:t>
      </w:r>
      <w:r w:rsidRPr="004C4723">
        <w:rPr>
          <w:rFonts w:cstheme="minorHAnsi"/>
          <w:sz w:val="24"/>
          <w:szCs w:val="24"/>
        </w:rPr>
        <w:t xml:space="preserve"> smart farming technologies </w:t>
      </w:r>
      <w:r>
        <w:rPr>
          <w:rFonts w:cstheme="minorHAnsi"/>
          <w:sz w:val="24"/>
          <w:szCs w:val="24"/>
        </w:rPr>
        <w:t>are beneficial</w:t>
      </w:r>
      <w:r w:rsidRPr="004C4723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>it c</w:t>
      </w:r>
      <w:r w:rsidR="00E169EB">
        <w:rPr>
          <w:rFonts w:cstheme="minorHAnsi"/>
          <w:sz w:val="24"/>
          <w:szCs w:val="24"/>
        </w:rPr>
        <w:t>an</w:t>
      </w:r>
      <w:r>
        <w:rPr>
          <w:rFonts w:cstheme="minorHAnsi"/>
          <w:sz w:val="24"/>
          <w:szCs w:val="24"/>
        </w:rPr>
        <w:t xml:space="preserve"> help </w:t>
      </w:r>
      <w:r w:rsidRPr="004C4723">
        <w:rPr>
          <w:rFonts w:cstheme="minorHAnsi"/>
          <w:sz w:val="24"/>
          <w:szCs w:val="24"/>
        </w:rPr>
        <w:t>reduc</w:t>
      </w:r>
      <w:r>
        <w:rPr>
          <w:rFonts w:cstheme="minorHAnsi"/>
          <w:sz w:val="24"/>
          <w:szCs w:val="24"/>
        </w:rPr>
        <w:t>e</w:t>
      </w:r>
      <w:r w:rsidRPr="004C4723">
        <w:rPr>
          <w:rFonts w:cstheme="minorHAnsi"/>
          <w:sz w:val="24"/>
          <w:szCs w:val="24"/>
        </w:rPr>
        <w:t xml:space="preserve"> </w:t>
      </w:r>
      <w:r w:rsidR="00E169EB">
        <w:rPr>
          <w:rFonts w:cstheme="minorHAnsi"/>
          <w:sz w:val="24"/>
          <w:szCs w:val="24"/>
        </w:rPr>
        <w:t xml:space="preserve">the </w:t>
      </w:r>
      <w:r w:rsidRPr="004C4723">
        <w:rPr>
          <w:rFonts w:cstheme="minorHAnsi"/>
          <w:sz w:val="24"/>
          <w:szCs w:val="24"/>
        </w:rPr>
        <w:t>over</w:t>
      </w:r>
      <w:r>
        <w:rPr>
          <w:rFonts w:cstheme="minorHAnsi"/>
          <w:sz w:val="24"/>
          <w:szCs w:val="24"/>
        </w:rPr>
        <w:t xml:space="preserve">dose of synthetic fertilizers and chemicals, as well as </w:t>
      </w:r>
      <w:r w:rsidRPr="004C4723">
        <w:rPr>
          <w:rFonts w:cstheme="minorHAnsi"/>
          <w:sz w:val="24"/>
          <w:szCs w:val="24"/>
        </w:rPr>
        <w:t>minimizing farming operations</w:t>
      </w:r>
      <w:r>
        <w:rPr>
          <w:rFonts w:cstheme="minorHAnsi"/>
          <w:sz w:val="24"/>
          <w:szCs w:val="24"/>
        </w:rPr>
        <w:t xml:space="preserve"> energy consumption </w:t>
      </w:r>
      <w:r w:rsidRPr="004C4723">
        <w:rPr>
          <w:rFonts w:cstheme="minorHAnsi"/>
          <w:sz w:val="24"/>
          <w:szCs w:val="24"/>
        </w:rPr>
        <w:t>(</w:t>
      </w:r>
      <w:proofErr w:type="spellStart"/>
      <w:r w:rsidRPr="004C4723">
        <w:rPr>
          <w:rFonts w:cstheme="minorHAnsi"/>
          <w:sz w:val="24"/>
          <w:szCs w:val="24"/>
        </w:rPr>
        <w:t>Balafoutis</w:t>
      </w:r>
      <w:proofErr w:type="spellEnd"/>
      <w:r w:rsidRPr="004C4723">
        <w:rPr>
          <w:rFonts w:cstheme="minorHAnsi"/>
          <w:sz w:val="24"/>
          <w:szCs w:val="24"/>
        </w:rPr>
        <w:t xml:space="preserve"> et al., 2020). However, the widespread implementation of these innovative techniques faces significant challenges</w:t>
      </w:r>
      <w:r>
        <w:rPr>
          <w:rFonts w:cstheme="minorHAnsi"/>
          <w:sz w:val="24"/>
          <w:szCs w:val="24"/>
        </w:rPr>
        <w:t xml:space="preserve"> </w:t>
      </w:r>
      <w:r w:rsidRPr="004C4723">
        <w:rPr>
          <w:rFonts w:cstheme="minorHAnsi"/>
          <w:sz w:val="24"/>
          <w:szCs w:val="24"/>
        </w:rPr>
        <w:t xml:space="preserve">(Eastwood &amp; Renwick, 2020). </w:t>
      </w:r>
    </w:p>
    <w:p w14:paraId="24C3243B" w14:textId="212AF82E" w:rsidR="00BC5688" w:rsidRDefault="00B314F3" w:rsidP="00BC5688">
      <w:pPr>
        <w:rPr>
          <w:rFonts w:cstheme="minorHAnsi"/>
          <w:sz w:val="24"/>
          <w:szCs w:val="24"/>
        </w:rPr>
      </w:pPr>
      <w:r w:rsidRPr="00B314F3">
        <w:rPr>
          <w:rFonts w:cstheme="minorHAnsi"/>
          <w:sz w:val="24"/>
          <w:szCs w:val="24"/>
        </w:rPr>
        <w:t>Walter et al., (2017)</w:t>
      </w:r>
      <w:r>
        <w:rPr>
          <w:rFonts w:cstheme="minorHAnsi"/>
          <w:sz w:val="24"/>
          <w:szCs w:val="24"/>
        </w:rPr>
        <w:t xml:space="preserve"> </w:t>
      </w:r>
      <w:r w:rsidR="002A1C64">
        <w:rPr>
          <w:rFonts w:cstheme="minorHAnsi"/>
          <w:sz w:val="24"/>
          <w:szCs w:val="24"/>
        </w:rPr>
        <w:t xml:space="preserve">also </w:t>
      </w:r>
      <w:r>
        <w:rPr>
          <w:rFonts w:cstheme="minorHAnsi"/>
          <w:sz w:val="24"/>
          <w:szCs w:val="24"/>
        </w:rPr>
        <w:t>reported that the</w:t>
      </w:r>
      <w:r w:rsidR="002A1C64">
        <w:rPr>
          <w:rFonts w:cstheme="minorHAnsi"/>
          <w:sz w:val="24"/>
          <w:szCs w:val="24"/>
        </w:rPr>
        <w:t xml:space="preserve"> adoption of these advance techniques is slow in Ireland, and this is</w:t>
      </w:r>
      <w:r>
        <w:rPr>
          <w:rFonts w:cstheme="minorHAnsi"/>
          <w:sz w:val="24"/>
          <w:szCs w:val="24"/>
        </w:rPr>
        <w:t xml:space="preserve"> due to barriers associated with the complexity of the technology, high upfronts costs, and the technical know-how</w:t>
      </w:r>
      <w:r w:rsidRPr="00B314F3">
        <w:rPr>
          <w:rFonts w:cstheme="minorHAnsi"/>
          <w:sz w:val="24"/>
          <w:szCs w:val="24"/>
        </w:rPr>
        <w:t>.</w:t>
      </w:r>
      <w:r w:rsidR="002A1C64">
        <w:rPr>
          <w:rFonts w:cstheme="minorHAnsi"/>
          <w:sz w:val="24"/>
          <w:szCs w:val="24"/>
        </w:rPr>
        <w:t xml:space="preserve"> </w:t>
      </w:r>
      <w:r w:rsidR="00BC5688" w:rsidRPr="004C4723">
        <w:rPr>
          <w:rFonts w:cstheme="minorHAnsi"/>
          <w:sz w:val="24"/>
          <w:szCs w:val="24"/>
        </w:rPr>
        <w:t xml:space="preserve">Successful </w:t>
      </w:r>
      <w:r w:rsidR="00BC5688">
        <w:rPr>
          <w:rFonts w:cstheme="minorHAnsi"/>
          <w:sz w:val="24"/>
          <w:szCs w:val="24"/>
        </w:rPr>
        <w:t xml:space="preserve">smart farming </w:t>
      </w:r>
      <w:r w:rsidR="00BC5688" w:rsidRPr="004C4723">
        <w:rPr>
          <w:rFonts w:cstheme="minorHAnsi"/>
          <w:sz w:val="24"/>
          <w:szCs w:val="24"/>
        </w:rPr>
        <w:t>integration often require</w:t>
      </w:r>
      <w:r w:rsidR="00BC5688">
        <w:rPr>
          <w:rFonts w:cstheme="minorHAnsi"/>
          <w:sz w:val="24"/>
          <w:szCs w:val="24"/>
        </w:rPr>
        <w:t>s</w:t>
      </w:r>
      <w:r w:rsidR="00BC5688" w:rsidRPr="004C4723">
        <w:rPr>
          <w:rFonts w:cstheme="minorHAnsi"/>
          <w:sz w:val="24"/>
          <w:szCs w:val="24"/>
        </w:rPr>
        <w:t xml:space="preserve"> more than a simple process for farmers. </w:t>
      </w:r>
      <w:r w:rsidR="00BC5688">
        <w:rPr>
          <w:rFonts w:cstheme="minorHAnsi"/>
          <w:sz w:val="24"/>
          <w:szCs w:val="24"/>
        </w:rPr>
        <w:t>Meanwhile</w:t>
      </w:r>
      <w:r w:rsidR="00BC5688" w:rsidRPr="004C4723">
        <w:rPr>
          <w:rFonts w:cstheme="minorHAnsi"/>
          <w:sz w:val="24"/>
          <w:szCs w:val="24"/>
        </w:rPr>
        <w:t xml:space="preserve">, the </w:t>
      </w:r>
      <w:r w:rsidR="00BC5688">
        <w:rPr>
          <w:rFonts w:cstheme="minorHAnsi"/>
          <w:sz w:val="24"/>
          <w:szCs w:val="24"/>
        </w:rPr>
        <w:t>implementation</w:t>
      </w:r>
      <w:r w:rsidR="00BC5688" w:rsidRPr="004C4723">
        <w:rPr>
          <w:rFonts w:cstheme="minorHAnsi"/>
          <w:sz w:val="24"/>
          <w:szCs w:val="24"/>
        </w:rPr>
        <w:t xml:space="preserve"> of these new tools depends on suitability, on-farm adaptation, </w:t>
      </w:r>
      <w:r w:rsidR="00E169EB">
        <w:rPr>
          <w:rFonts w:cstheme="minorHAnsi"/>
          <w:sz w:val="24"/>
          <w:szCs w:val="24"/>
        </w:rPr>
        <w:t>knowledge</w:t>
      </w:r>
      <w:r w:rsidR="00BC5688" w:rsidRPr="004C4723">
        <w:rPr>
          <w:rFonts w:cstheme="minorHAnsi"/>
          <w:sz w:val="24"/>
          <w:szCs w:val="24"/>
        </w:rPr>
        <w:t xml:space="preserve"> about data-driven decision-making, and social learning within the farming communit</w:t>
      </w:r>
      <w:r w:rsidR="00BC5688">
        <w:rPr>
          <w:rFonts w:cstheme="minorHAnsi"/>
          <w:sz w:val="24"/>
          <w:szCs w:val="24"/>
        </w:rPr>
        <w:t xml:space="preserve">ies </w:t>
      </w:r>
      <w:r w:rsidR="00BC5688" w:rsidRPr="004C4723">
        <w:rPr>
          <w:rFonts w:cstheme="minorHAnsi"/>
          <w:sz w:val="24"/>
          <w:szCs w:val="24"/>
        </w:rPr>
        <w:t>(Eastwood &amp; Renwick, 2020).</w:t>
      </w:r>
    </w:p>
    <w:p w14:paraId="1DEA3863" w14:textId="0980796D" w:rsidR="002A1C64" w:rsidRDefault="002A1C64" w:rsidP="002A1C64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One k</w:t>
      </w:r>
      <w:r w:rsidRPr="005078C0">
        <w:rPr>
          <w:rFonts w:ascii="Calibri" w:hAnsi="Calibri" w:cs="Calibri"/>
          <w:sz w:val="24"/>
          <w:szCs w:val="24"/>
        </w:rPr>
        <w:t xml:space="preserve">ey objective </w:t>
      </w:r>
      <w:r w:rsidR="00A44418">
        <w:rPr>
          <w:rFonts w:ascii="Calibri" w:hAnsi="Calibri" w:cs="Calibri"/>
          <w:sz w:val="24"/>
          <w:szCs w:val="24"/>
        </w:rPr>
        <w:t xml:space="preserve">of </w:t>
      </w:r>
      <w:r w:rsidRPr="005078C0">
        <w:rPr>
          <w:rFonts w:ascii="Calibri" w:hAnsi="Calibri" w:cs="Calibri"/>
          <w:sz w:val="24"/>
          <w:szCs w:val="24"/>
        </w:rPr>
        <w:t xml:space="preserve">research </w:t>
      </w:r>
      <w:r w:rsidR="00A44418">
        <w:rPr>
          <w:rFonts w:ascii="Calibri" w:hAnsi="Calibri" w:cs="Calibri"/>
          <w:sz w:val="24"/>
          <w:szCs w:val="24"/>
        </w:rPr>
        <w:t>on</w:t>
      </w:r>
      <w:r w:rsidRPr="005078C0">
        <w:rPr>
          <w:rFonts w:ascii="Calibri" w:hAnsi="Calibri" w:cs="Calibri"/>
          <w:sz w:val="24"/>
          <w:szCs w:val="24"/>
        </w:rPr>
        <w:t xml:space="preserve"> Irish farmers' views on smart farming technologies was to understand the reasons for the slow adoption (Jithin et al., 2019)</w:t>
      </w:r>
      <w:r>
        <w:rPr>
          <w:rFonts w:ascii="Calibri" w:hAnsi="Calibri" w:cs="Calibri"/>
          <w:sz w:val="24"/>
          <w:szCs w:val="24"/>
        </w:rPr>
        <w:t>.</w:t>
      </w:r>
      <w:r w:rsidRPr="005078C0">
        <w:rPr>
          <w:rFonts w:ascii="Calibri" w:hAnsi="Calibri" w:cs="Calibri"/>
          <w:sz w:val="24"/>
          <w:szCs w:val="24"/>
        </w:rPr>
        <w:t xml:space="preserve"> The study found that the use of precision farming technologies among Irish farmers </w:t>
      </w:r>
      <w:r w:rsidR="00A44418">
        <w:rPr>
          <w:rFonts w:ascii="Calibri" w:hAnsi="Calibri" w:cs="Calibri"/>
          <w:sz w:val="24"/>
          <w:szCs w:val="24"/>
        </w:rPr>
        <w:t>was</w:t>
      </w:r>
      <w:r w:rsidRPr="005078C0">
        <w:rPr>
          <w:rFonts w:ascii="Calibri" w:hAnsi="Calibri" w:cs="Calibri"/>
          <w:sz w:val="24"/>
          <w:szCs w:val="24"/>
        </w:rPr>
        <w:t xml:space="preserve"> limited, and there </w:t>
      </w:r>
      <w:r>
        <w:rPr>
          <w:rFonts w:ascii="Calibri" w:hAnsi="Calibri" w:cs="Calibri"/>
          <w:sz w:val="24"/>
          <w:szCs w:val="24"/>
        </w:rPr>
        <w:t>is</w:t>
      </w:r>
      <w:r w:rsidRPr="005078C0">
        <w:rPr>
          <w:rFonts w:ascii="Calibri" w:hAnsi="Calibri" w:cs="Calibri"/>
          <w:sz w:val="24"/>
          <w:szCs w:val="24"/>
        </w:rPr>
        <w:t xml:space="preserve"> a need to </w:t>
      </w:r>
      <w:r>
        <w:rPr>
          <w:rFonts w:ascii="Calibri" w:hAnsi="Calibri" w:cs="Calibri"/>
          <w:sz w:val="24"/>
          <w:szCs w:val="24"/>
        </w:rPr>
        <w:t>assess</w:t>
      </w:r>
      <w:r w:rsidRPr="005078C0">
        <w:rPr>
          <w:rFonts w:ascii="Calibri" w:hAnsi="Calibri" w:cs="Calibri"/>
          <w:sz w:val="24"/>
          <w:szCs w:val="24"/>
        </w:rPr>
        <w:t xml:space="preserve"> the </w:t>
      </w:r>
      <w:r>
        <w:rPr>
          <w:rFonts w:ascii="Calibri" w:hAnsi="Calibri" w:cs="Calibri"/>
          <w:sz w:val="24"/>
          <w:szCs w:val="24"/>
        </w:rPr>
        <w:t xml:space="preserve">factors influencing its adoption, </w:t>
      </w:r>
      <w:r w:rsidRPr="005078C0">
        <w:rPr>
          <w:rFonts w:ascii="Calibri" w:hAnsi="Calibri" w:cs="Calibri"/>
          <w:sz w:val="24"/>
          <w:szCs w:val="24"/>
        </w:rPr>
        <w:t>barriers, and ways to improve the current</w:t>
      </w:r>
      <w:r>
        <w:rPr>
          <w:rFonts w:ascii="Calibri" w:hAnsi="Calibri" w:cs="Calibri"/>
          <w:sz w:val="24"/>
          <w:szCs w:val="24"/>
        </w:rPr>
        <w:t xml:space="preserve"> farming</w:t>
      </w:r>
      <w:r w:rsidRPr="005078C0">
        <w:rPr>
          <w:rFonts w:ascii="Calibri" w:hAnsi="Calibri" w:cs="Calibri"/>
          <w:sz w:val="24"/>
          <w:szCs w:val="24"/>
        </w:rPr>
        <w:t xml:space="preserve"> system.</w:t>
      </w:r>
    </w:p>
    <w:p w14:paraId="254A96C9" w14:textId="39877416" w:rsidR="001745B0" w:rsidRPr="001745B0" w:rsidRDefault="002A1C64" w:rsidP="001745B0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Nonetheless, the potential benefits of these innovative farming techniques are significant. Precision or smart farming has been found to reduce the impact of pesticides</w:t>
      </w:r>
      <w:r w:rsidR="001745B0">
        <w:rPr>
          <w:rFonts w:cstheme="minorHAnsi"/>
          <w:sz w:val="24"/>
          <w:szCs w:val="24"/>
        </w:rPr>
        <w:t>, herbicides and fertilizers on the environment while significantly increasing farm yields and productivity (Campos, 2020).</w:t>
      </w:r>
    </w:p>
    <w:p w14:paraId="07AEAA3E" w14:textId="563B0570" w:rsidR="003965DC" w:rsidRPr="00F2141B" w:rsidRDefault="003965DC" w:rsidP="00F2141B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F2141B">
        <w:rPr>
          <w:rFonts w:ascii="Calibri" w:hAnsi="Calibri" w:cs="Calibri"/>
          <w:b/>
          <w:bCs/>
          <w:sz w:val="24"/>
          <w:szCs w:val="24"/>
        </w:rPr>
        <w:t>3.0. RESEARCH METHODOLOGY</w:t>
      </w:r>
    </w:p>
    <w:p w14:paraId="1313FEB4" w14:textId="7EE64A90" w:rsidR="00AB0C4E" w:rsidRPr="00F2141B" w:rsidRDefault="00AB0C4E" w:rsidP="00F2141B">
      <w:pPr>
        <w:jc w:val="both"/>
        <w:rPr>
          <w:rFonts w:ascii="Calibri" w:hAnsi="Calibri" w:cs="Calibri"/>
          <w:sz w:val="24"/>
          <w:szCs w:val="24"/>
        </w:rPr>
      </w:pPr>
      <w:r w:rsidRPr="00F2141B">
        <w:rPr>
          <w:rFonts w:ascii="Calibri" w:hAnsi="Calibri" w:cs="Calibri"/>
          <w:sz w:val="24"/>
          <w:szCs w:val="24"/>
        </w:rPr>
        <w:t xml:space="preserve">My PhD research </w:t>
      </w:r>
      <w:r w:rsidR="008A208B" w:rsidRPr="00F2141B">
        <w:rPr>
          <w:rFonts w:ascii="Calibri" w:hAnsi="Calibri" w:cs="Calibri"/>
          <w:sz w:val="24"/>
          <w:szCs w:val="24"/>
        </w:rPr>
        <w:t>will adopt</w:t>
      </w:r>
      <w:r w:rsidRPr="00F2141B">
        <w:rPr>
          <w:rFonts w:ascii="Calibri" w:hAnsi="Calibri" w:cs="Calibri"/>
          <w:sz w:val="24"/>
          <w:szCs w:val="24"/>
        </w:rPr>
        <w:t xml:space="preserve"> a blended method approach, combining</w:t>
      </w:r>
      <w:r w:rsidR="008A208B" w:rsidRPr="00F2141B">
        <w:rPr>
          <w:rFonts w:ascii="Calibri" w:hAnsi="Calibri" w:cs="Calibri"/>
          <w:sz w:val="24"/>
          <w:szCs w:val="24"/>
        </w:rPr>
        <w:t xml:space="preserve"> </w:t>
      </w:r>
      <w:r w:rsidRPr="00F2141B">
        <w:rPr>
          <w:rFonts w:ascii="Calibri" w:hAnsi="Calibri" w:cs="Calibri"/>
          <w:sz w:val="24"/>
          <w:szCs w:val="24"/>
        </w:rPr>
        <w:t xml:space="preserve">quantitative and qualitative research techniques to provide a </w:t>
      </w:r>
      <w:r w:rsidR="00DE5FBD">
        <w:rPr>
          <w:rFonts w:ascii="Calibri" w:hAnsi="Calibri" w:cs="Calibri"/>
          <w:sz w:val="24"/>
          <w:szCs w:val="24"/>
        </w:rPr>
        <w:t xml:space="preserve">comprehensive </w:t>
      </w:r>
      <w:r w:rsidR="006E24D7">
        <w:rPr>
          <w:rFonts w:ascii="Calibri" w:hAnsi="Calibri" w:cs="Calibri"/>
          <w:sz w:val="24"/>
          <w:szCs w:val="24"/>
        </w:rPr>
        <w:t>crop production</w:t>
      </w:r>
      <w:r w:rsidRPr="00F2141B">
        <w:rPr>
          <w:rFonts w:ascii="Calibri" w:hAnsi="Calibri" w:cs="Calibri"/>
          <w:sz w:val="24"/>
          <w:szCs w:val="24"/>
        </w:rPr>
        <w:t xml:space="preserve"> analysis in the Irish farming sector. The methodology will consist of the following components:</w:t>
      </w:r>
    </w:p>
    <w:p w14:paraId="7145B709" w14:textId="77777777" w:rsidR="003965DC" w:rsidRPr="00F2141B" w:rsidRDefault="003965DC" w:rsidP="00F2141B">
      <w:pPr>
        <w:jc w:val="both"/>
        <w:rPr>
          <w:rFonts w:ascii="Calibri" w:hAnsi="Calibri" w:cs="Calibri"/>
          <w:sz w:val="24"/>
          <w:szCs w:val="24"/>
        </w:rPr>
      </w:pPr>
      <w:r w:rsidRPr="00F2141B">
        <w:rPr>
          <w:rFonts w:ascii="Calibri" w:hAnsi="Calibri" w:cs="Calibri"/>
          <w:sz w:val="24"/>
          <w:szCs w:val="24"/>
        </w:rPr>
        <w:t xml:space="preserve">1. </w:t>
      </w:r>
      <w:r w:rsidRPr="00B71F10">
        <w:rPr>
          <w:rFonts w:cstheme="minorHAnsi"/>
          <w:sz w:val="24"/>
          <w:szCs w:val="24"/>
        </w:rPr>
        <w:t>Literature Review and Secondary Data Analysis:</w:t>
      </w:r>
    </w:p>
    <w:p w14:paraId="002C85AD" w14:textId="2EA9C3E6" w:rsidR="003965DC" w:rsidRPr="00F2141B" w:rsidRDefault="008A208B" w:rsidP="00F2141B">
      <w:pPr>
        <w:jc w:val="both"/>
        <w:rPr>
          <w:rFonts w:ascii="Calibri" w:hAnsi="Calibri" w:cs="Calibri"/>
          <w:sz w:val="24"/>
          <w:szCs w:val="24"/>
        </w:rPr>
      </w:pPr>
      <w:r w:rsidRPr="00F2141B">
        <w:rPr>
          <w:rFonts w:ascii="Calibri" w:hAnsi="Calibri" w:cs="Calibri"/>
          <w:sz w:val="24"/>
          <w:szCs w:val="24"/>
        </w:rPr>
        <w:t>Review</w:t>
      </w:r>
      <w:r w:rsidR="003965DC" w:rsidRPr="00F2141B">
        <w:rPr>
          <w:rFonts w:ascii="Calibri" w:hAnsi="Calibri" w:cs="Calibri"/>
          <w:sz w:val="24"/>
          <w:szCs w:val="24"/>
        </w:rPr>
        <w:t xml:space="preserve"> of academic </w:t>
      </w:r>
      <w:r w:rsidR="00B71F10">
        <w:rPr>
          <w:rFonts w:ascii="Calibri" w:hAnsi="Calibri" w:cs="Calibri"/>
          <w:sz w:val="24"/>
          <w:szCs w:val="24"/>
        </w:rPr>
        <w:t xml:space="preserve">and grey </w:t>
      </w:r>
      <w:r w:rsidR="00A44418">
        <w:rPr>
          <w:rFonts w:ascii="Calibri" w:hAnsi="Calibri" w:cs="Calibri"/>
          <w:sz w:val="24"/>
          <w:szCs w:val="24"/>
        </w:rPr>
        <w:t>literature</w:t>
      </w:r>
      <w:r w:rsidR="003965DC" w:rsidRPr="00F2141B">
        <w:rPr>
          <w:rFonts w:ascii="Calibri" w:hAnsi="Calibri" w:cs="Calibri"/>
          <w:sz w:val="24"/>
          <w:szCs w:val="24"/>
        </w:rPr>
        <w:t>, policy documents</w:t>
      </w:r>
      <w:r w:rsidR="00A44418">
        <w:rPr>
          <w:rFonts w:ascii="Calibri" w:hAnsi="Calibri" w:cs="Calibri"/>
          <w:sz w:val="24"/>
          <w:szCs w:val="24"/>
        </w:rPr>
        <w:t>,</w:t>
      </w:r>
      <w:r w:rsidR="003965DC" w:rsidRPr="00F2141B">
        <w:rPr>
          <w:rFonts w:ascii="Calibri" w:hAnsi="Calibri" w:cs="Calibri"/>
          <w:sz w:val="24"/>
          <w:szCs w:val="24"/>
        </w:rPr>
        <w:t xml:space="preserve"> and industry reports related to innovative farming techniques in Ireland and internationally.</w:t>
      </w:r>
      <w:r w:rsidR="006969B8" w:rsidRPr="00F2141B">
        <w:rPr>
          <w:rFonts w:ascii="Calibri" w:hAnsi="Calibri" w:cs="Calibri"/>
          <w:sz w:val="24"/>
          <w:szCs w:val="24"/>
        </w:rPr>
        <w:t xml:space="preserve"> E</w:t>
      </w:r>
      <w:r w:rsidR="003965DC" w:rsidRPr="00F2141B">
        <w:rPr>
          <w:rFonts w:ascii="Calibri" w:hAnsi="Calibri" w:cs="Calibri"/>
          <w:sz w:val="24"/>
          <w:szCs w:val="24"/>
        </w:rPr>
        <w:t xml:space="preserve">xisting datasets </w:t>
      </w:r>
      <w:r w:rsidR="006969B8" w:rsidRPr="00F2141B">
        <w:rPr>
          <w:rFonts w:ascii="Calibri" w:hAnsi="Calibri" w:cs="Calibri"/>
          <w:sz w:val="24"/>
          <w:szCs w:val="24"/>
        </w:rPr>
        <w:t xml:space="preserve">will be analysed </w:t>
      </w:r>
      <w:r w:rsidR="003965DC" w:rsidRPr="00F2141B">
        <w:rPr>
          <w:rFonts w:ascii="Calibri" w:hAnsi="Calibri" w:cs="Calibri"/>
          <w:sz w:val="24"/>
          <w:szCs w:val="24"/>
        </w:rPr>
        <w:t>on farm performance, innovation adoption, and environmental indicators to identify trends and knowledge gaps.</w:t>
      </w:r>
    </w:p>
    <w:p w14:paraId="4710E88F" w14:textId="77777777" w:rsidR="003965DC" w:rsidRPr="00F2141B" w:rsidRDefault="003965DC" w:rsidP="00F2141B">
      <w:pPr>
        <w:jc w:val="both"/>
        <w:rPr>
          <w:rFonts w:ascii="Calibri" w:hAnsi="Calibri" w:cs="Calibri"/>
          <w:sz w:val="24"/>
          <w:szCs w:val="24"/>
        </w:rPr>
      </w:pPr>
      <w:r w:rsidRPr="00F2141B">
        <w:rPr>
          <w:rFonts w:ascii="Calibri" w:hAnsi="Calibri" w:cs="Calibri"/>
          <w:sz w:val="24"/>
          <w:szCs w:val="24"/>
        </w:rPr>
        <w:t xml:space="preserve">2. </w:t>
      </w:r>
      <w:r w:rsidRPr="00B71F10">
        <w:rPr>
          <w:rFonts w:cstheme="minorHAnsi"/>
          <w:sz w:val="24"/>
          <w:szCs w:val="24"/>
        </w:rPr>
        <w:t>Stakeholder Engagement and Participatory Research:</w:t>
      </w:r>
    </w:p>
    <w:p w14:paraId="6A0AF738" w14:textId="44FCB47C" w:rsidR="003965DC" w:rsidRPr="00F2141B" w:rsidRDefault="003965DC" w:rsidP="00F2141B">
      <w:pPr>
        <w:jc w:val="both"/>
        <w:rPr>
          <w:rFonts w:ascii="Calibri" w:hAnsi="Calibri" w:cs="Calibri"/>
          <w:sz w:val="24"/>
          <w:szCs w:val="24"/>
        </w:rPr>
      </w:pPr>
      <w:r w:rsidRPr="00F2141B">
        <w:rPr>
          <w:rFonts w:ascii="Calibri" w:hAnsi="Calibri" w:cs="Calibri"/>
          <w:sz w:val="24"/>
          <w:szCs w:val="24"/>
        </w:rPr>
        <w:t xml:space="preserve">   </w:t>
      </w:r>
      <w:r w:rsidR="002131E2" w:rsidRPr="00F2141B">
        <w:rPr>
          <w:rFonts w:ascii="Calibri" w:hAnsi="Calibri" w:cs="Calibri"/>
          <w:sz w:val="24"/>
          <w:szCs w:val="24"/>
        </w:rPr>
        <w:t>Seminars</w:t>
      </w:r>
      <w:r w:rsidRPr="00F2141B">
        <w:rPr>
          <w:rFonts w:ascii="Calibri" w:hAnsi="Calibri" w:cs="Calibri"/>
          <w:sz w:val="24"/>
          <w:szCs w:val="24"/>
        </w:rPr>
        <w:t xml:space="preserve"> and workshops </w:t>
      </w:r>
      <w:r w:rsidR="006969B8" w:rsidRPr="00F2141B">
        <w:rPr>
          <w:rFonts w:ascii="Calibri" w:hAnsi="Calibri" w:cs="Calibri"/>
          <w:sz w:val="24"/>
          <w:szCs w:val="24"/>
        </w:rPr>
        <w:t xml:space="preserve">will be organized </w:t>
      </w:r>
      <w:r w:rsidRPr="00F2141B">
        <w:rPr>
          <w:rFonts w:ascii="Calibri" w:hAnsi="Calibri" w:cs="Calibri"/>
          <w:sz w:val="24"/>
          <w:szCs w:val="24"/>
        </w:rPr>
        <w:t>with farmers, agricultural advisors and policymakers to identify key challenges and potential innovations.</w:t>
      </w:r>
      <w:r w:rsidR="002131E2" w:rsidRPr="00F2141B">
        <w:rPr>
          <w:rFonts w:ascii="Calibri" w:hAnsi="Calibri" w:cs="Calibri"/>
          <w:sz w:val="24"/>
          <w:szCs w:val="24"/>
        </w:rPr>
        <w:t xml:space="preserve"> </w:t>
      </w:r>
      <w:r w:rsidRPr="00F2141B">
        <w:rPr>
          <w:rFonts w:ascii="Calibri" w:hAnsi="Calibri" w:cs="Calibri"/>
          <w:sz w:val="24"/>
          <w:szCs w:val="24"/>
        </w:rPr>
        <w:t>Employ participatory rural appraisal techniques to ensure that the research is grounded in the realities of Irish farming communities.</w:t>
      </w:r>
      <w:r w:rsidR="00B40777" w:rsidRPr="00F2141B">
        <w:rPr>
          <w:rFonts w:ascii="Calibri" w:hAnsi="Calibri" w:cs="Calibri"/>
          <w:sz w:val="24"/>
          <w:szCs w:val="24"/>
        </w:rPr>
        <w:t xml:space="preserve"> Wider media messaging of the farming community will also be attained through an ongoing and multi-language review by all partners, farm</w:t>
      </w:r>
      <w:r w:rsidR="00A042AB">
        <w:rPr>
          <w:rFonts w:ascii="Calibri" w:hAnsi="Calibri" w:cs="Calibri"/>
          <w:sz w:val="24"/>
          <w:szCs w:val="24"/>
        </w:rPr>
        <w:t>ers</w:t>
      </w:r>
      <w:r w:rsidR="00B40777" w:rsidRPr="00F2141B">
        <w:rPr>
          <w:rFonts w:ascii="Calibri" w:hAnsi="Calibri" w:cs="Calibri"/>
          <w:sz w:val="24"/>
          <w:szCs w:val="24"/>
        </w:rPr>
        <w:t>, social media</w:t>
      </w:r>
      <w:r w:rsidR="00A44418">
        <w:rPr>
          <w:rFonts w:ascii="Calibri" w:hAnsi="Calibri" w:cs="Calibri"/>
          <w:sz w:val="24"/>
          <w:szCs w:val="24"/>
        </w:rPr>
        <w:t>,</w:t>
      </w:r>
      <w:r w:rsidR="00B40777" w:rsidRPr="00F2141B">
        <w:rPr>
          <w:rFonts w:ascii="Calibri" w:hAnsi="Calibri" w:cs="Calibri"/>
          <w:sz w:val="24"/>
          <w:szCs w:val="24"/>
        </w:rPr>
        <w:t xml:space="preserve"> and other grey literature.</w:t>
      </w:r>
    </w:p>
    <w:p w14:paraId="41BB09AB" w14:textId="77777777" w:rsidR="003965DC" w:rsidRPr="00F2141B" w:rsidRDefault="003965DC" w:rsidP="00F2141B">
      <w:pPr>
        <w:jc w:val="both"/>
        <w:rPr>
          <w:rFonts w:ascii="Calibri" w:hAnsi="Calibri" w:cs="Calibri"/>
          <w:sz w:val="24"/>
          <w:szCs w:val="24"/>
        </w:rPr>
      </w:pPr>
      <w:r w:rsidRPr="00F2141B">
        <w:rPr>
          <w:rFonts w:ascii="Calibri" w:hAnsi="Calibri" w:cs="Calibri"/>
          <w:sz w:val="24"/>
          <w:szCs w:val="24"/>
        </w:rPr>
        <w:t>3. On-Farm Experimentations:</w:t>
      </w:r>
    </w:p>
    <w:p w14:paraId="1CD2BE21" w14:textId="5DFA398C" w:rsidR="003965DC" w:rsidRPr="00F2141B" w:rsidRDefault="00A44418" w:rsidP="00F2141B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>A diverse</w:t>
      </w:r>
      <w:r w:rsidR="003965DC" w:rsidRPr="00F2141B">
        <w:rPr>
          <w:rFonts w:ascii="Calibri" w:hAnsi="Calibri" w:cs="Calibri"/>
          <w:sz w:val="24"/>
          <w:szCs w:val="24"/>
        </w:rPr>
        <w:t xml:space="preserve"> range of farm</w:t>
      </w:r>
      <w:r w:rsidR="00651BCD">
        <w:rPr>
          <w:rFonts w:ascii="Calibri" w:hAnsi="Calibri" w:cs="Calibri"/>
          <w:sz w:val="24"/>
          <w:szCs w:val="24"/>
        </w:rPr>
        <w:t xml:space="preserve"> type</w:t>
      </w:r>
      <w:r w:rsidR="003965DC" w:rsidRPr="00F2141B">
        <w:rPr>
          <w:rFonts w:ascii="Calibri" w:hAnsi="Calibri" w:cs="Calibri"/>
          <w:sz w:val="24"/>
          <w:szCs w:val="24"/>
        </w:rPr>
        <w:t xml:space="preserve">s across different regions </w:t>
      </w:r>
      <w:r w:rsidR="00B40777" w:rsidRPr="00F2141B">
        <w:rPr>
          <w:rFonts w:ascii="Calibri" w:hAnsi="Calibri" w:cs="Calibri"/>
          <w:sz w:val="24"/>
          <w:szCs w:val="24"/>
        </w:rPr>
        <w:t>will be selected</w:t>
      </w:r>
      <w:r w:rsidR="003965DC" w:rsidRPr="00F2141B">
        <w:rPr>
          <w:rFonts w:ascii="Calibri" w:hAnsi="Calibri" w:cs="Calibri"/>
          <w:sz w:val="24"/>
          <w:szCs w:val="24"/>
        </w:rPr>
        <w:t xml:space="preserve"> for on-farm trials.</w:t>
      </w:r>
      <w:r w:rsidR="00B40777" w:rsidRPr="00F2141B">
        <w:rPr>
          <w:rFonts w:ascii="Calibri" w:hAnsi="Calibri" w:cs="Calibri"/>
          <w:sz w:val="24"/>
          <w:szCs w:val="24"/>
        </w:rPr>
        <w:t xml:space="preserve"> The on-farm </w:t>
      </w:r>
      <w:r w:rsidR="003965DC" w:rsidRPr="00F2141B">
        <w:rPr>
          <w:rFonts w:ascii="Calibri" w:hAnsi="Calibri" w:cs="Calibri"/>
          <w:sz w:val="24"/>
          <w:szCs w:val="24"/>
        </w:rPr>
        <w:t>experiment</w:t>
      </w:r>
      <w:r w:rsidR="00B40777" w:rsidRPr="00F2141B">
        <w:rPr>
          <w:rFonts w:ascii="Calibri" w:hAnsi="Calibri" w:cs="Calibri"/>
          <w:sz w:val="24"/>
          <w:szCs w:val="24"/>
        </w:rPr>
        <w:t xml:space="preserve"> will be designed and implemented</w:t>
      </w:r>
      <w:r w:rsidR="003965DC" w:rsidRPr="00F2141B">
        <w:rPr>
          <w:rFonts w:ascii="Calibri" w:hAnsi="Calibri" w:cs="Calibri"/>
          <w:sz w:val="24"/>
          <w:szCs w:val="24"/>
        </w:rPr>
        <w:t xml:space="preserve"> to test selected crop </w:t>
      </w:r>
      <w:r w:rsidR="00DE5FBD">
        <w:rPr>
          <w:rFonts w:ascii="Calibri" w:hAnsi="Calibri" w:cs="Calibri"/>
          <w:sz w:val="24"/>
          <w:szCs w:val="24"/>
        </w:rPr>
        <w:t xml:space="preserve">production </w:t>
      </w:r>
      <w:r w:rsidR="003965DC" w:rsidRPr="00F2141B">
        <w:rPr>
          <w:rFonts w:ascii="Calibri" w:hAnsi="Calibri" w:cs="Calibri"/>
          <w:sz w:val="24"/>
          <w:szCs w:val="24"/>
        </w:rPr>
        <w:t>interventions, ensuring statistical rigor and practical relevance.</w:t>
      </w:r>
      <w:r w:rsidR="009134E9" w:rsidRPr="00F2141B">
        <w:rPr>
          <w:rFonts w:ascii="Calibri" w:hAnsi="Calibri" w:cs="Calibri"/>
          <w:sz w:val="24"/>
          <w:szCs w:val="24"/>
        </w:rPr>
        <w:t xml:space="preserve"> D</w:t>
      </w:r>
      <w:r w:rsidR="003965DC" w:rsidRPr="00F2141B">
        <w:rPr>
          <w:rFonts w:ascii="Calibri" w:hAnsi="Calibri" w:cs="Calibri"/>
          <w:sz w:val="24"/>
          <w:szCs w:val="24"/>
        </w:rPr>
        <w:t xml:space="preserve">ata </w:t>
      </w:r>
      <w:r w:rsidR="009134E9" w:rsidRPr="00F2141B">
        <w:rPr>
          <w:rFonts w:ascii="Calibri" w:hAnsi="Calibri" w:cs="Calibri"/>
          <w:sz w:val="24"/>
          <w:szCs w:val="24"/>
        </w:rPr>
        <w:t xml:space="preserve">will then be collected </w:t>
      </w:r>
      <w:r w:rsidR="003965DC" w:rsidRPr="00F2141B">
        <w:rPr>
          <w:rFonts w:ascii="Calibri" w:hAnsi="Calibri" w:cs="Calibri"/>
          <w:sz w:val="24"/>
          <w:szCs w:val="24"/>
        </w:rPr>
        <w:t>on multiple performance indicators, including crop yields, input use efficiency, soil health, biodiversity, and economic returns.</w:t>
      </w:r>
    </w:p>
    <w:p w14:paraId="5BD4BC3F" w14:textId="780E3D5A" w:rsidR="003965DC" w:rsidRPr="00F2141B" w:rsidRDefault="003965DC" w:rsidP="00F2141B">
      <w:pPr>
        <w:jc w:val="both"/>
        <w:rPr>
          <w:rFonts w:ascii="Calibri" w:hAnsi="Calibri" w:cs="Calibri"/>
          <w:sz w:val="24"/>
          <w:szCs w:val="24"/>
        </w:rPr>
      </w:pPr>
      <w:r w:rsidRPr="00F2141B">
        <w:rPr>
          <w:rFonts w:ascii="Calibri" w:hAnsi="Calibri" w:cs="Calibri"/>
          <w:sz w:val="24"/>
          <w:szCs w:val="24"/>
        </w:rPr>
        <w:t>4. Mixed-Methods Data Collection:</w:t>
      </w:r>
    </w:p>
    <w:p w14:paraId="1124BA59" w14:textId="63D02F33" w:rsidR="003965DC" w:rsidRPr="00F2141B" w:rsidRDefault="00200C5A" w:rsidP="00F2141B">
      <w:pPr>
        <w:jc w:val="both"/>
        <w:rPr>
          <w:rFonts w:ascii="Calibri" w:hAnsi="Calibri" w:cs="Calibri"/>
          <w:sz w:val="24"/>
          <w:szCs w:val="24"/>
        </w:rPr>
      </w:pPr>
      <w:r w:rsidRPr="00F2141B">
        <w:rPr>
          <w:rFonts w:ascii="Calibri" w:hAnsi="Calibri" w:cs="Calibri"/>
          <w:sz w:val="24"/>
          <w:szCs w:val="24"/>
        </w:rPr>
        <w:t>I will be c</w:t>
      </w:r>
      <w:r w:rsidR="003965DC" w:rsidRPr="00F2141B">
        <w:rPr>
          <w:rFonts w:ascii="Calibri" w:hAnsi="Calibri" w:cs="Calibri"/>
          <w:sz w:val="24"/>
          <w:szCs w:val="24"/>
        </w:rPr>
        <w:t>onduct</w:t>
      </w:r>
      <w:r w:rsidRPr="00F2141B">
        <w:rPr>
          <w:rFonts w:ascii="Calibri" w:hAnsi="Calibri" w:cs="Calibri"/>
          <w:sz w:val="24"/>
          <w:szCs w:val="24"/>
        </w:rPr>
        <w:t>ing</w:t>
      </w:r>
      <w:r w:rsidR="003965DC" w:rsidRPr="00F2141B">
        <w:rPr>
          <w:rFonts w:ascii="Calibri" w:hAnsi="Calibri" w:cs="Calibri"/>
          <w:sz w:val="24"/>
          <w:szCs w:val="24"/>
        </w:rPr>
        <w:t xml:space="preserve"> structured surveys with participating farmers to gather quantitative</w:t>
      </w:r>
      <w:r w:rsidR="00651BCD">
        <w:rPr>
          <w:rFonts w:ascii="Calibri" w:hAnsi="Calibri" w:cs="Calibri"/>
          <w:sz w:val="24"/>
          <w:szCs w:val="24"/>
        </w:rPr>
        <w:t xml:space="preserve"> on-farm</w:t>
      </w:r>
      <w:r w:rsidR="003965DC" w:rsidRPr="00F2141B">
        <w:rPr>
          <w:rFonts w:ascii="Calibri" w:hAnsi="Calibri" w:cs="Calibri"/>
          <w:sz w:val="24"/>
          <w:szCs w:val="24"/>
        </w:rPr>
        <w:t xml:space="preserve"> data, innovation adoption, benefits</w:t>
      </w:r>
      <w:r w:rsidR="00A44418">
        <w:rPr>
          <w:rFonts w:ascii="Calibri" w:hAnsi="Calibri" w:cs="Calibri"/>
          <w:sz w:val="24"/>
          <w:szCs w:val="24"/>
        </w:rPr>
        <w:t>,</w:t>
      </w:r>
      <w:r w:rsidR="003965DC" w:rsidRPr="00F2141B">
        <w:rPr>
          <w:rFonts w:ascii="Calibri" w:hAnsi="Calibri" w:cs="Calibri"/>
          <w:sz w:val="24"/>
          <w:szCs w:val="24"/>
        </w:rPr>
        <w:t xml:space="preserve"> and challenges.</w:t>
      </w:r>
      <w:r w:rsidRPr="00F2141B">
        <w:rPr>
          <w:rFonts w:ascii="Calibri" w:hAnsi="Calibri" w:cs="Calibri"/>
          <w:sz w:val="24"/>
          <w:szCs w:val="24"/>
        </w:rPr>
        <w:t xml:space="preserve"> I</w:t>
      </w:r>
      <w:r w:rsidR="003965DC" w:rsidRPr="00F2141B">
        <w:rPr>
          <w:rFonts w:ascii="Calibri" w:hAnsi="Calibri" w:cs="Calibri"/>
          <w:sz w:val="24"/>
          <w:szCs w:val="24"/>
        </w:rPr>
        <w:t>n-depth interviews with farmers</w:t>
      </w:r>
      <w:r w:rsidRPr="00F2141B">
        <w:rPr>
          <w:rFonts w:ascii="Calibri" w:hAnsi="Calibri" w:cs="Calibri"/>
          <w:sz w:val="24"/>
          <w:szCs w:val="24"/>
        </w:rPr>
        <w:t xml:space="preserve"> will be conducted</w:t>
      </w:r>
      <w:r w:rsidR="003965DC" w:rsidRPr="00F2141B">
        <w:rPr>
          <w:rFonts w:ascii="Calibri" w:hAnsi="Calibri" w:cs="Calibri"/>
          <w:sz w:val="24"/>
          <w:szCs w:val="24"/>
        </w:rPr>
        <w:t xml:space="preserve"> to gain qualitative insights into their experiences with the tested interventions.</w:t>
      </w:r>
      <w:r w:rsidRPr="00F2141B">
        <w:rPr>
          <w:rFonts w:ascii="Calibri" w:hAnsi="Calibri" w:cs="Calibri"/>
          <w:sz w:val="24"/>
          <w:szCs w:val="24"/>
        </w:rPr>
        <w:t xml:space="preserve"> </w:t>
      </w:r>
      <w:r w:rsidR="00FA522A" w:rsidRPr="00F2141B">
        <w:rPr>
          <w:rFonts w:ascii="Calibri" w:hAnsi="Calibri" w:cs="Calibri"/>
          <w:sz w:val="24"/>
          <w:szCs w:val="24"/>
        </w:rPr>
        <w:t>As well as u</w:t>
      </w:r>
      <w:r w:rsidR="003965DC" w:rsidRPr="00F2141B">
        <w:rPr>
          <w:rFonts w:ascii="Calibri" w:hAnsi="Calibri" w:cs="Calibri"/>
          <w:sz w:val="24"/>
          <w:szCs w:val="24"/>
        </w:rPr>
        <w:t>tiliz</w:t>
      </w:r>
      <w:r w:rsidR="00FA522A" w:rsidRPr="00F2141B">
        <w:rPr>
          <w:rFonts w:ascii="Calibri" w:hAnsi="Calibri" w:cs="Calibri"/>
          <w:sz w:val="24"/>
          <w:szCs w:val="24"/>
        </w:rPr>
        <w:t>ing</w:t>
      </w:r>
      <w:r w:rsidR="003965DC" w:rsidRPr="00F2141B">
        <w:rPr>
          <w:rFonts w:ascii="Calibri" w:hAnsi="Calibri" w:cs="Calibri"/>
          <w:sz w:val="24"/>
          <w:szCs w:val="24"/>
        </w:rPr>
        <w:t xml:space="preserve"> remote sensing and GIS technologies to collect spatial data on land use changes and environmental impacts.</w:t>
      </w:r>
    </w:p>
    <w:p w14:paraId="490D9E81" w14:textId="77777777" w:rsidR="003965DC" w:rsidRPr="00F2141B" w:rsidRDefault="003965DC" w:rsidP="00F2141B">
      <w:pPr>
        <w:jc w:val="both"/>
        <w:rPr>
          <w:rFonts w:ascii="Calibri" w:hAnsi="Calibri" w:cs="Calibri"/>
          <w:sz w:val="24"/>
          <w:szCs w:val="24"/>
        </w:rPr>
      </w:pPr>
      <w:r w:rsidRPr="00F2141B">
        <w:rPr>
          <w:rFonts w:ascii="Calibri" w:hAnsi="Calibri" w:cs="Calibri"/>
          <w:sz w:val="24"/>
          <w:szCs w:val="24"/>
        </w:rPr>
        <w:t>5. Integrated Data Analysis:</w:t>
      </w:r>
    </w:p>
    <w:p w14:paraId="04CCBFD2" w14:textId="61849297" w:rsidR="00FA522A" w:rsidRPr="00F2141B" w:rsidRDefault="003965DC" w:rsidP="00F2141B">
      <w:pPr>
        <w:jc w:val="both"/>
        <w:rPr>
          <w:rFonts w:ascii="Calibri" w:hAnsi="Calibri" w:cs="Calibri"/>
          <w:sz w:val="24"/>
          <w:szCs w:val="24"/>
        </w:rPr>
      </w:pPr>
      <w:r w:rsidRPr="00F2141B">
        <w:rPr>
          <w:rFonts w:ascii="Calibri" w:hAnsi="Calibri" w:cs="Calibri"/>
          <w:sz w:val="24"/>
          <w:szCs w:val="24"/>
        </w:rPr>
        <w:t xml:space="preserve">   </w:t>
      </w:r>
      <w:r w:rsidR="009134E9" w:rsidRPr="00F2141B">
        <w:rPr>
          <w:rFonts w:ascii="Calibri" w:hAnsi="Calibri" w:cs="Calibri"/>
          <w:sz w:val="24"/>
          <w:szCs w:val="24"/>
        </w:rPr>
        <w:t>I will e</w:t>
      </w:r>
      <w:r w:rsidRPr="00F2141B">
        <w:rPr>
          <w:rFonts w:ascii="Calibri" w:hAnsi="Calibri" w:cs="Calibri"/>
          <w:sz w:val="24"/>
          <w:szCs w:val="24"/>
        </w:rPr>
        <w:t>mploy statistical</w:t>
      </w:r>
      <w:r w:rsidR="009134E9" w:rsidRPr="00F2141B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A44418">
        <w:rPr>
          <w:rFonts w:ascii="Calibri" w:hAnsi="Calibri" w:cs="Calibri"/>
          <w:sz w:val="24"/>
          <w:szCs w:val="24"/>
        </w:rPr>
        <w:t>modeling</w:t>
      </w:r>
      <w:proofErr w:type="spellEnd"/>
      <w:r w:rsidRPr="00F2141B">
        <w:rPr>
          <w:rFonts w:ascii="Calibri" w:hAnsi="Calibri" w:cs="Calibri"/>
          <w:sz w:val="24"/>
          <w:szCs w:val="24"/>
        </w:rPr>
        <w:t xml:space="preserve"> techniques to </w:t>
      </w:r>
      <w:proofErr w:type="spellStart"/>
      <w:r w:rsidR="00A44418">
        <w:rPr>
          <w:rFonts w:ascii="Calibri" w:hAnsi="Calibri" w:cs="Calibri"/>
          <w:sz w:val="24"/>
          <w:szCs w:val="24"/>
        </w:rPr>
        <w:t>analyze</w:t>
      </w:r>
      <w:proofErr w:type="spellEnd"/>
      <w:r w:rsidRPr="00F2141B">
        <w:rPr>
          <w:rFonts w:ascii="Calibri" w:hAnsi="Calibri" w:cs="Calibri"/>
          <w:sz w:val="24"/>
          <w:szCs w:val="24"/>
        </w:rPr>
        <w:t xml:space="preserve"> quantitative data from on-farm experiments and surveys.</w:t>
      </w:r>
      <w:r w:rsidR="009134E9" w:rsidRPr="00F2141B">
        <w:rPr>
          <w:rFonts w:ascii="Calibri" w:hAnsi="Calibri" w:cs="Calibri"/>
          <w:sz w:val="24"/>
          <w:szCs w:val="24"/>
        </w:rPr>
        <w:t xml:space="preserve"> Q</w:t>
      </w:r>
      <w:r w:rsidRPr="00F2141B">
        <w:rPr>
          <w:rFonts w:ascii="Calibri" w:hAnsi="Calibri" w:cs="Calibri"/>
          <w:sz w:val="24"/>
          <w:szCs w:val="24"/>
        </w:rPr>
        <w:t>ualitative data analysis software</w:t>
      </w:r>
      <w:r w:rsidR="008A208B" w:rsidRPr="00F2141B">
        <w:rPr>
          <w:rFonts w:ascii="Calibri" w:hAnsi="Calibri" w:cs="Calibri"/>
          <w:sz w:val="24"/>
          <w:szCs w:val="24"/>
        </w:rPr>
        <w:t xml:space="preserve"> (NVIVO)</w:t>
      </w:r>
      <w:r w:rsidRPr="00F2141B">
        <w:rPr>
          <w:rFonts w:ascii="Calibri" w:hAnsi="Calibri" w:cs="Calibri"/>
          <w:sz w:val="24"/>
          <w:szCs w:val="24"/>
        </w:rPr>
        <w:t xml:space="preserve"> </w:t>
      </w:r>
      <w:r w:rsidR="009134E9" w:rsidRPr="00F2141B">
        <w:rPr>
          <w:rFonts w:ascii="Calibri" w:hAnsi="Calibri" w:cs="Calibri"/>
          <w:sz w:val="24"/>
          <w:szCs w:val="24"/>
        </w:rPr>
        <w:t xml:space="preserve">will be adopted </w:t>
      </w:r>
      <w:r w:rsidRPr="00F2141B">
        <w:rPr>
          <w:rFonts w:ascii="Calibri" w:hAnsi="Calibri" w:cs="Calibri"/>
          <w:sz w:val="24"/>
          <w:szCs w:val="24"/>
        </w:rPr>
        <w:t>to analyse interview transcripts and identify emerging themes</w:t>
      </w:r>
      <w:r w:rsidR="009134E9" w:rsidRPr="00F2141B">
        <w:rPr>
          <w:rFonts w:ascii="Calibri" w:hAnsi="Calibri" w:cs="Calibri"/>
          <w:sz w:val="24"/>
          <w:szCs w:val="24"/>
        </w:rPr>
        <w:t xml:space="preserve"> where </w:t>
      </w:r>
      <w:r w:rsidRPr="00F2141B">
        <w:rPr>
          <w:rFonts w:ascii="Calibri" w:hAnsi="Calibri" w:cs="Calibri"/>
          <w:sz w:val="24"/>
          <w:szCs w:val="24"/>
        </w:rPr>
        <w:t xml:space="preserve">a decision analysis framework </w:t>
      </w:r>
      <w:r w:rsidR="009134E9" w:rsidRPr="00F2141B">
        <w:rPr>
          <w:rFonts w:ascii="Calibri" w:hAnsi="Calibri" w:cs="Calibri"/>
          <w:sz w:val="24"/>
          <w:szCs w:val="24"/>
        </w:rPr>
        <w:t xml:space="preserve">will be developed </w:t>
      </w:r>
      <w:r w:rsidRPr="00F2141B">
        <w:rPr>
          <w:rFonts w:ascii="Calibri" w:hAnsi="Calibri" w:cs="Calibri"/>
          <w:sz w:val="24"/>
          <w:szCs w:val="24"/>
        </w:rPr>
        <w:t>to evaluate the overall performance of each intervention across different dimensions.</w:t>
      </w:r>
    </w:p>
    <w:p w14:paraId="6B91E60C" w14:textId="77F90DA4" w:rsidR="00E37E55" w:rsidRPr="00F2141B" w:rsidRDefault="008960A8" w:rsidP="00F2141B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F2141B">
        <w:rPr>
          <w:rFonts w:ascii="Calibri" w:hAnsi="Calibri" w:cs="Calibri"/>
          <w:b/>
          <w:bCs/>
          <w:sz w:val="24"/>
          <w:szCs w:val="24"/>
        </w:rPr>
        <w:t>3</w:t>
      </w:r>
      <w:r w:rsidR="002A50E3" w:rsidRPr="00F2141B">
        <w:rPr>
          <w:rFonts w:ascii="Calibri" w:hAnsi="Calibri" w:cs="Calibri"/>
          <w:b/>
          <w:bCs/>
          <w:sz w:val="24"/>
          <w:szCs w:val="24"/>
        </w:rPr>
        <w:t>.</w:t>
      </w:r>
      <w:r w:rsidRPr="00F2141B">
        <w:rPr>
          <w:rFonts w:ascii="Calibri" w:hAnsi="Calibri" w:cs="Calibri"/>
          <w:b/>
          <w:bCs/>
          <w:sz w:val="24"/>
          <w:szCs w:val="24"/>
        </w:rPr>
        <w:t>1.</w:t>
      </w:r>
      <w:r w:rsidR="002A50E3" w:rsidRPr="00F2141B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E37E55" w:rsidRPr="00F2141B">
        <w:rPr>
          <w:rFonts w:ascii="Calibri" w:hAnsi="Calibri" w:cs="Calibri"/>
          <w:b/>
          <w:bCs/>
          <w:sz w:val="24"/>
          <w:szCs w:val="24"/>
        </w:rPr>
        <w:t>Proposed Outcomes</w:t>
      </w:r>
    </w:p>
    <w:p w14:paraId="7CFEA9F5" w14:textId="13E028FD" w:rsidR="00233E0C" w:rsidRPr="00F2141B" w:rsidRDefault="00233E0C" w:rsidP="00F2141B">
      <w:pPr>
        <w:jc w:val="both"/>
        <w:rPr>
          <w:rFonts w:ascii="Calibri" w:hAnsi="Calibri" w:cs="Calibri"/>
          <w:sz w:val="24"/>
          <w:szCs w:val="24"/>
        </w:rPr>
      </w:pPr>
      <w:r w:rsidRPr="00F2141B">
        <w:rPr>
          <w:rFonts w:ascii="Calibri" w:hAnsi="Calibri" w:cs="Calibri"/>
          <w:sz w:val="24"/>
          <w:szCs w:val="24"/>
        </w:rPr>
        <w:t xml:space="preserve">1.  </w:t>
      </w:r>
      <w:r w:rsidR="00F7154E" w:rsidRPr="00F2141B">
        <w:rPr>
          <w:rFonts w:ascii="Calibri" w:hAnsi="Calibri" w:cs="Calibri"/>
          <w:sz w:val="24"/>
          <w:szCs w:val="24"/>
        </w:rPr>
        <w:t xml:space="preserve">Provide a </w:t>
      </w:r>
      <w:r w:rsidR="00B65654" w:rsidRPr="00F2141B">
        <w:rPr>
          <w:rFonts w:ascii="Calibri" w:hAnsi="Calibri" w:cs="Calibri"/>
          <w:sz w:val="24"/>
          <w:szCs w:val="24"/>
        </w:rPr>
        <w:t xml:space="preserve">detailed </w:t>
      </w:r>
      <w:r w:rsidRPr="00F2141B">
        <w:rPr>
          <w:rFonts w:ascii="Calibri" w:hAnsi="Calibri" w:cs="Calibri"/>
          <w:sz w:val="24"/>
          <w:szCs w:val="24"/>
        </w:rPr>
        <w:t xml:space="preserve">inventory of systemic innovations in crop management for </w:t>
      </w:r>
      <w:r w:rsidR="00B65654" w:rsidRPr="00F2141B">
        <w:rPr>
          <w:rFonts w:ascii="Calibri" w:hAnsi="Calibri" w:cs="Calibri"/>
          <w:sz w:val="24"/>
          <w:szCs w:val="24"/>
        </w:rPr>
        <w:t xml:space="preserve">the </w:t>
      </w:r>
      <w:r w:rsidRPr="00F2141B">
        <w:rPr>
          <w:rFonts w:ascii="Calibri" w:hAnsi="Calibri" w:cs="Calibri"/>
          <w:sz w:val="24"/>
          <w:szCs w:val="24"/>
        </w:rPr>
        <w:t xml:space="preserve">Irish </w:t>
      </w:r>
      <w:r w:rsidR="00B65654" w:rsidRPr="00F2141B">
        <w:rPr>
          <w:rFonts w:ascii="Calibri" w:hAnsi="Calibri" w:cs="Calibri"/>
          <w:sz w:val="24"/>
          <w:szCs w:val="24"/>
        </w:rPr>
        <w:t>agricultural sector</w:t>
      </w:r>
      <w:r w:rsidRPr="00F2141B">
        <w:rPr>
          <w:rFonts w:ascii="Calibri" w:hAnsi="Calibri" w:cs="Calibri"/>
          <w:sz w:val="24"/>
          <w:szCs w:val="24"/>
        </w:rPr>
        <w:t xml:space="preserve">, </w:t>
      </w:r>
      <w:r w:rsidR="00B65654" w:rsidRPr="00F2141B">
        <w:rPr>
          <w:rFonts w:ascii="Calibri" w:hAnsi="Calibri" w:cs="Calibri"/>
          <w:sz w:val="24"/>
          <w:szCs w:val="24"/>
        </w:rPr>
        <w:t xml:space="preserve">categorized by </w:t>
      </w:r>
      <w:r w:rsidR="00F7154E" w:rsidRPr="00F2141B">
        <w:rPr>
          <w:rFonts w:ascii="Calibri" w:hAnsi="Calibri" w:cs="Calibri"/>
          <w:sz w:val="24"/>
          <w:szCs w:val="24"/>
        </w:rPr>
        <w:t>their</w:t>
      </w:r>
      <w:r w:rsidR="00B65654" w:rsidRPr="00F2141B">
        <w:rPr>
          <w:rFonts w:ascii="Calibri" w:hAnsi="Calibri" w:cs="Calibri"/>
          <w:sz w:val="24"/>
          <w:szCs w:val="24"/>
        </w:rPr>
        <w:t xml:space="preserve"> adoption, implementation</w:t>
      </w:r>
      <w:r w:rsidR="00F7154E" w:rsidRPr="00F2141B">
        <w:rPr>
          <w:rFonts w:ascii="Calibri" w:hAnsi="Calibri" w:cs="Calibri"/>
          <w:sz w:val="24"/>
          <w:szCs w:val="24"/>
        </w:rPr>
        <w:t>,</w:t>
      </w:r>
      <w:r w:rsidR="00B65654" w:rsidRPr="00F2141B">
        <w:rPr>
          <w:rFonts w:ascii="Calibri" w:hAnsi="Calibri" w:cs="Calibri"/>
          <w:sz w:val="24"/>
          <w:szCs w:val="24"/>
        </w:rPr>
        <w:t xml:space="preserve"> and impact</w:t>
      </w:r>
      <w:r w:rsidRPr="00F2141B">
        <w:rPr>
          <w:rFonts w:ascii="Calibri" w:hAnsi="Calibri" w:cs="Calibri"/>
          <w:sz w:val="24"/>
          <w:szCs w:val="24"/>
        </w:rPr>
        <w:t>.</w:t>
      </w:r>
    </w:p>
    <w:p w14:paraId="1BFA43F0" w14:textId="46873E09" w:rsidR="00233E0C" w:rsidRPr="00F2141B" w:rsidRDefault="00233E0C" w:rsidP="00F2141B">
      <w:pPr>
        <w:jc w:val="both"/>
        <w:rPr>
          <w:rFonts w:ascii="Calibri" w:hAnsi="Calibri" w:cs="Calibri"/>
          <w:sz w:val="24"/>
          <w:szCs w:val="24"/>
        </w:rPr>
      </w:pPr>
      <w:r w:rsidRPr="00F2141B">
        <w:rPr>
          <w:rFonts w:ascii="Calibri" w:hAnsi="Calibri" w:cs="Calibri"/>
          <w:sz w:val="24"/>
          <w:szCs w:val="24"/>
        </w:rPr>
        <w:t xml:space="preserve">2. </w:t>
      </w:r>
      <w:r w:rsidR="00F7154E" w:rsidRPr="00F2141B">
        <w:rPr>
          <w:rFonts w:ascii="Calibri" w:hAnsi="Calibri" w:cs="Calibri"/>
          <w:sz w:val="24"/>
          <w:szCs w:val="24"/>
        </w:rPr>
        <w:t>Provide e</w:t>
      </w:r>
      <w:r w:rsidRPr="00F2141B">
        <w:rPr>
          <w:rFonts w:ascii="Calibri" w:hAnsi="Calibri" w:cs="Calibri"/>
          <w:sz w:val="24"/>
          <w:szCs w:val="24"/>
        </w:rPr>
        <w:t xml:space="preserve">mpirical evidence on </w:t>
      </w:r>
      <w:r w:rsidR="00F7154E" w:rsidRPr="00F2141B">
        <w:rPr>
          <w:rFonts w:ascii="Calibri" w:hAnsi="Calibri" w:cs="Calibri"/>
          <w:sz w:val="24"/>
          <w:szCs w:val="24"/>
        </w:rPr>
        <w:t>selected crop interventions' performance ranging from productivity, environmental sustainability,</w:t>
      </w:r>
      <w:r w:rsidR="0090198A" w:rsidRPr="00F2141B">
        <w:rPr>
          <w:rFonts w:ascii="Calibri" w:hAnsi="Calibri" w:cs="Calibri"/>
          <w:sz w:val="24"/>
          <w:szCs w:val="24"/>
        </w:rPr>
        <w:t xml:space="preserve"> and </w:t>
      </w:r>
      <w:r w:rsidRPr="00F2141B">
        <w:rPr>
          <w:rFonts w:ascii="Calibri" w:hAnsi="Calibri" w:cs="Calibri"/>
          <w:sz w:val="24"/>
          <w:szCs w:val="24"/>
        </w:rPr>
        <w:t>economic viability.</w:t>
      </w:r>
    </w:p>
    <w:p w14:paraId="6C33D1DE" w14:textId="64CC0822" w:rsidR="00233E0C" w:rsidRPr="00F2141B" w:rsidRDefault="00233E0C" w:rsidP="00F2141B">
      <w:pPr>
        <w:jc w:val="both"/>
        <w:rPr>
          <w:rFonts w:ascii="Calibri" w:hAnsi="Calibri" w:cs="Calibri"/>
          <w:sz w:val="24"/>
          <w:szCs w:val="24"/>
        </w:rPr>
      </w:pPr>
      <w:r w:rsidRPr="00F2141B">
        <w:rPr>
          <w:rFonts w:ascii="Calibri" w:hAnsi="Calibri" w:cs="Calibri"/>
          <w:sz w:val="24"/>
          <w:szCs w:val="24"/>
        </w:rPr>
        <w:t xml:space="preserve">3. </w:t>
      </w:r>
      <w:r w:rsidR="00075A4F" w:rsidRPr="00F2141B">
        <w:rPr>
          <w:rFonts w:ascii="Calibri" w:hAnsi="Calibri" w:cs="Calibri"/>
          <w:sz w:val="24"/>
          <w:szCs w:val="24"/>
        </w:rPr>
        <w:t>Identify key</w:t>
      </w:r>
      <w:r w:rsidRPr="00F2141B">
        <w:rPr>
          <w:rFonts w:ascii="Calibri" w:hAnsi="Calibri" w:cs="Calibri"/>
          <w:sz w:val="24"/>
          <w:szCs w:val="24"/>
        </w:rPr>
        <w:t xml:space="preserve"> factors </w:t>
      </w:r>
      <w:r w:rsidR="00075A4F" w:rsidRPr="00F2141B">
        <w:rPr>
          <w:rFonts w:ascii="Calibri" w:hAnsi="Calibri" w:cs="Calibri"/>
          <w:sz w:val="24"/>
          <w:szCs w:val="24"/>
        </w:rPr>
        <w:t xml:space="preserve">for </w:t>
      </w:r>
      <w:r w:rsidR="00F7154E" w:rsidRPr="00F2141B">
        <w:rPr>
          <w:rFonts w:ascii="Calibri" w:hAnsi="Calibri" w:cs="Calibri"/>
          <w:sz w:val="24"/>
          <w:szCs w:val="24"/>
        </w:rPr>
        <w:t>adopting</w:t>
      </w:r>
      <w:r w:rsidR="00075A4F" w:rsidRPr="00F2141B">
        <w:rPr>
          <w:rFonts w:ascii="Calibri" w:hAnsi="Calibri" w:cs="Calibri"/>
          <w:sz w:val="24"/>
          <w:szCs w:val="24"/>
        </w:rPr>
        <w:t xml:space="preserve"> innovative farming techniques, including on-farm experimentations, regional variations, and policy contexts.</w:t>
      </w:r>
    </w:p>
    <w:p w14:paraId="7D191510" w14:textId="6F208679" w:rsidR="00233E0C" w:rsidRPr="00F2141B" w:rsidRDefault="00233E0C" w:rsidP="00F2141B">
      <w:pPr>
        <w:jc w:val="both"/>
        <w:rPr>
          <w:rFonts w:ascii="Calibri" w:hAnsi="Calibri" w:cs="Calibri"/>
          <w:sz w:val="24"/>
          <w:szCs w:val="24"/>
        </w:rPr>
      </w:pPr>
      <w:r w:rsidRPr="00F2141B">
        <w:rPr>
          <w:rFonts w:ascii="Calibri" w:hAnsi="Calibri" w:cs="Calibri"/>
          <w:sz w:val="24"/>
          <w:szCs w:val="24"/>
        </w:rPr>
        <w:t xml:space="preserve">4. Recommendations on how policymakers and agricultural advisors can promote </w:t>
      </w:r>
      <w:r w:rsidR="00F7154E" w:rsidRPr="00F2141B">
        <w:rPr>
          <w:rFonts w:ascii="Calibri" w:hAnsi="Calibri" w:cs="Calibri"/>
          <w:sz w:val="24"/>
          <w:szCs w:val="24"/>
        </w:rPr>
        <w:t xml:space="preserve">various </w:t>
      </w:r>
      <w:r w:rsidRPr="00F2141B">
        <w:rPr>
          <w:rFonts w:ascii="Calibri" w:hAnsi="Calibri" w:cs="Calibri"/>
          <w:sz w:val="24"/>
          <w:szCs w:val="24"/>
        </w:rPr>
        <w:t xml:space="preserve">evidence-based solutions to scale successful innovations in the Irish farming </w:t>
      </w:r>
      <w:r w:rsidR="00040977" w:rsidRPr="00F2141B">
        <w:rPr>
          <w:rFonts w:ascii="Calibri" w:hAnsi="Calibri" w:cs="Calibri"/>
          <w:sz w:val="24"/>
          <w:szCs w:val="24"/>
        </w:rPr>
        <w:t>sector</w:t>
      </w:r>
      <w:r w:rsidRPr="00F2141B">
        <w:rPr>
          <w:rFonts w:ascii="Calibri" w:hAnsi="Calibri" w:cs="Calibri"/>
          <w:sz w:val="24"/>
          <w:szCs w:val="24"/>
        </w:rPr>
        <w:t>.</w:t>
      </w:r>
    </w:p>
    <w:p w14:paraId="23181414" w14:textId="5994EE43" w:rsidR="002A50E3" w:rsidRPr="00F2141B" w:rsidRDefault="00233E0C" w:rsidP="00F2141B">
      <w:pPr>
        <w:jc w:val="both"/>
        <w:rPr>
          <w:rFonts w:ascii="Calibri" w:hAnsi="Calibri" w:cs="Calibri"/>
          <w:sz w:val="24"/>
          <w:szCs w:val="24"/>
        </w:rPr>
      </w:pPr>
      <w:r w:rsidRPr="00F2141B">
        <w:rPr>
          <w:rFonts w:ascii="Calibri" w:hAnsi="Calibri" w:cs="Calibri"/>
          <w:sz w:val="24"/>
          <w:szCs w:val="24"/>
        </w:rPr>
        <w:t xml:space="preserve">5. </w:t>
      </w:r>
      <w:r w:rsidR="00F7154E" w:rsidRPr="00F2141B">
        <w:rPr>
          <w:rFonts w:ascii="Calibri" w:hAnsi="Calibri" w:cs="Calibri"/>
          <w:sz w:val="24"/>
          <w:szCs w:val="24"/>
        </w:rPr>
        <w:t>Provide g</w:t>
      </w:r>
      <w:r w:rsidRPr="00F2141B">
        <w:rPr>
          <w:rFonts w:ascii="Calibri" w:hAnsi="Calibri" w:cs="Calibri"/>
          <w:sz w:val="24"/>
          <w:szCs w:val="24"/>
        </w:rPr>
        <w:t xml:space="preserve">uidelines and decision support tools for farmers to </w:t>
      </w:r>
      <w:r w:rsidR="00040977" w:rsidRPr="00F2141B">
        <w:rPr>
          <w:rFonts w:ascii="Calibri" w:hAnsi="Calibri" w:cs="Calibri"/>
          <w:sz w:val="24"/>
          <w:szCs w:val="24"/>
        </w:rPr>
        <w:t>assist</w:t>
      </w:r>
      <w:r w:rsidRPr="00F2141B">
        <w:rPr>
          <w:rFonts w:ascii="Calibri" w:hAnsi="Calibri" w:cs="Calibri"/>
          <w:sz w:val="24"/>
          <w:szCs w:val="24"/>
        </w:rPr>
        <w:t xml:space="preserve"> them in </w:t>
      </w:r>
      <w:r w:rsidR="00040977" w:rsidRPr="00F2141B">
        <w:rPr>
          <w:rFonts w:ascii="Calibri" w:hAnsi="Calibri" w:cs="Calibri"/>
          <w:sz w:val="24"/>
          <w:szCs w:val="24"/>
        </w:rPr>
        <w:t>selecting and implementing appropriate crop interventions.</w:t>
      </w:r>
    </w:p>
    <w:p w14:paraId="34A8DD28" w14:textId="3E65136B" w:rsidR="002A50E3" w:rsidRPr="00F2141B" w:rsidRDefault="00F7154E" w:rsidP="00F2141B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F2141B">
        <w:rPr>
          <w:rFonts w:ascii="Calibri" w:hAnsi="Calibri" w:cs="Calibri"/>
          <w:b/>
          <w:bCs/>
          <w:sz w:val="24"/>
          <w:szCs w:val="24"/>
        </w:rPr>
        <w:t>4.0</w:t>
      </w:r>
      <w:r w:rsidR="002A50E3" w:rsidRPr="00F2141B">
        <w:rPr>
          <w:rFonts w:ascii="Calibri" w:hAnsi="Calibri" w:cs="Calibri"/>
          <w:b/>
          <w:bCs/>
          <w:sz w:val="24"/>
          <w:szCs w:val="24"/>
        </w:rPr>
        <w:t>. CONCLUSIONS</w:t>
      </w:r>
    </w:p>
    <w:p w14:paraId="3A66DC2C" w14:textId="1AED6249" w:rsidR="005B6C5C" w:rsidRPr="005B6C5C" w:rsidRDefault="005B6C5C" w:rsidP="005B6C5C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My</w:t>
      </w:r>
      <w:r w:rsidRPr="005B6C5C">
        <w:rPr>
          <w:rFonts w:ascii="Calibri" w:hAnsi="Calibri" w:cs="Calibri"/>
          <w:sz w:val="24"/>
          <w:szCs w:val="24"/>
        </w:rPr>
        <w:t xml:space="preserve"> research </w:t>
      </w:r>
      <w:r>
        <w:rPr>
          <w:rFonts w:ascii="Calibri" w:hAnsi="Calibri" w:cs="Calibri"/>
          <w:sz w:val="24"/>
          <w:szCs w:val="24"/>
        </w:rPr>
        <w:t>aims to</w:t>
      </w:r>
      <w:r w:rsidRPr="005B6C5C">
        <w:rPr>
          <w:rFonts w:ascii="Calibri" w:hAnsi="Calibri" w:cs="Calibri"/>
          <w:sz w:val="24"/>
          <w:szCs w:val="24"/>
        </w:rPr>
        <w:t xml:space="preserve"> investigate systemic innovations and on-farm </w:t>
      </w:r>
      <w:r>
        <w:rPr>
          <w:rFonts w:ascii="Calibri" w:hAnsi="Calibri" w:cs="Calibri"/>
          <w:sz w:val="24"/>
          <w:szCs w:val="24"/>
        </w:rPr>
        <w:t>trials</w:t>
      </w:r>
      <w:r w:rsidRPr="005B6C5C">
        <w:rPr>
          <w:rFonts w:ascii="Calibri" w:hAnsi="Calibri" w:cs="Calibri"/>
          <w:sz w:val="24"/>
          <w:szCs w:val="24"/>
        </w:rPr>
        <w:t xml:space="preserve"> in crop production within the Irish agricultural sector. The study is also </w:t>
      </w:r>
      <w:r w:rsidR="00A44418">
        <w:rPr>
          <w:rFonts w:ascii="Calibri" w:hAnsi="Calibri" w:cs="Calibri"/>
          <w:sz w:val="24"/>
          <w:szCs w:val="24"/>
        </w:rPr>
        <w:t>aims</w:t>
      </w:r>
      <w:r w:rsidRPr="005B6C5C">
        <w:rPr>
          <w:rFonts w:ascii="Calibri" w:hAnsi="Calibri" w:cs="Calibri"/>
          <w:sz w:val="24"/>
          <w:szCs w:val="24"/>
        </w:rPr>
        <w:t xml:space="preserve"> at pro</w:t>
      </w:r>
      <w:r>
        <w:rPr>
          <w:rFonts w:ascii="Calibri" w:hAnsi="Calibri" w:cs="Calibri"/>
          <w:sz w:val="24"/>
          <w:szCs w:val="24"/>
        </w:rPr>
        <w:t>vid</w:t>
      </w:r>
      <w:r w:rsidRPr="005B6C5C">
        <w:rPr>
          <w:rFonts w:ascii="Calibri" w:hAnsi="Calibri" w:cs="Calibri"/>
          <w:sz w:val="24"/>
          <w:szCs w:val="24"/>
        </w:rPr>
        <w:t xml:space="preserve">ing well-informed outputs based on evidence gathered through </w:t>
      </w:r>
      <w:r>
        <w:rPr>
          <w:rFonts w:ascii="Calibri" w:hAnsi="Calibri" w:cs="Calibri"/>
          <w:sz w:val="24"/>
          <w:szCs w:val="24"/>
        </w:rPr>
        <w:t xml:space="preserve">the </w:t>
      </w:r>
      <w:r w:rsidRPr="005B6C5C">
        <w:rPr>
          <w:rFonts w:ascii="Calibri" w:hAnsi="Calibri" w:cs="Calibri"/>
          <w:sz w:val="24"/>
          <w:szCs w:val="24"/>
        </w:rPr>
        <w:t xml:space="preserve">mixed methodological </w:t>
      </w:r>
      <w:r w:rsidR="00C0104C">
        <w:rPr>
          <w:rFonts w:ascii="Calibri" w:hAnsi="Calibri" w:cs="Calibri"/>
          <w:sz w:val="24"/>
          <w:szCs w:val="24"/>
        </w:rPr>
        <w:t>approach</w:t>
      </w:r>
      <w:r w:rsidRPr="005B6C5C">
        <w:rPr>
          <w:rFonts w:ascii="Calibri" w:hAnsi="Calibri" w:cs="Calibri"/>
          <w:sz w:val="24"/>
          <w:szCs w:val="24"/>
        </w:rPr>
        <w:t xml:space="preserve"> and engaging directly with stakeholders. </w:t>
      </w:r>
      <w:r w:rsidR="00C0104C">
        <w:rPr>
          <w:rFonts w:ascii="Calibri" w:hAnsi="Calibri" w:cs="Calibri"/>
          <w:sz w:val="24"/>
          <w:szCs w:val="24"/>
        </w:rPr>
        <w:t>My PhD</w:t>
      </w:r>
      <w:r w:rsidRPr="005B6C5C">
        <w:rPr>
          <w:rFonts w:ascii="Calibri" w:hAnsi="Calibri" w:cs="Calibri"/>
          <w:sz w:val="24"/>
          <w:szCs w:val="24"/>
        </w:rPr>
        <w:t xml:space="preserve"> research will provide a valuable addition to the knowledge base </w:t>
      </w:r>
      <w:r w:rsidR="00C0104C">
        <w:rPr>
          <w:rFonts w:ascii="Calibri" w:hAnsi="Calibri" w:cs="Calibri"/>
          <w:sz w:val="24"/>
          <w:szCs w:val="24"/>
        </w:rPr>
        <w:t>regarding</w:t>
      </w:r>
      <w:r w:rsidR="00BC53F1">
        <w:rPr>
          <w:rFonts w:ascii="Calibri" w:hAnsi="Calibri" w:cs="Calibri"/>
          <w:sz w:val="24"/>
          <w:szCs w:val="24"/>
        </w:rPr>
        <w:t xml:space="preserve"> </w:t>
      </w:r>
      <w:r w:rsidR="00A44418">
        <w:rPr>
          <w:rFonts w:ascii="Calibri" w:hAnsi="Calibri" w:cs="Calibri"/>
          <w:sz w:val="24"/>
          <w:szCs w:val="24"/>
        </w:rPr>
        <w:t xml:space="preserve">the </w:t>
      </w:r>
      <w:r w:rsidR="00BC53F1">
        <w:rPr>
          <w:rFonts w:ascii="Calibri" w:hAnsi="Calibri" w:cs="Calibri"/>
          <w:sz w:val="24"/>
          <w:szCs w:val="24"/>
        </w:rPr>
        <w:t>adoption</w:t>
      </w:r>
      <w:r w:rsidR="00C0104C">
        <w:rPr>
          <w:rFonts w:ascii="Calibri" w:hAnsi="Calibri" w:cs="Calibri"/>
          <w:sz w:val="24"/>
          <w:szCs w:val="24"/>
        </w:rPr>
        <w:t xml:space="preserve"> and</w:t>
      </w:r>
      <w:r w:rsidRPr="005B6C5C">
        <w:rPr>
          <w:rFonts w:ascii="Calibri" w:hAnsi="Calibri" w:cs="Calibri"/>
          <w:sz w:val="24"/>
          <w:szCs w:val="24"/>
        </w:rPr>
        <w:t xml:space="preserve"> </w:t>
      </w:r>
      <w:r w:rsidR="00A44418">
        <w:rPr>
          <w:rFonts w:ascii="Calibri" w:hAnsi="Calibri" w:cs="Calibri"/>
          <w:sz w:val="24"/>
          <w:szCs w:val="24"/>
        </w:rPr>
        <w:t>implementation</w:t>
      </w:r>
      <w:r w:rsidRPr="005B6C5C">
        <w:rPr>
          <w:rFonts w:ascii="Calibri" w:hAnsi="Calibri" w:cs="Calibri"/>
          <w:sz w:val="24"/>
          <w:szCs w:val="24"/>
        </w:rPr>
        <w:t xml:space="preserve"> </w:t>
      </w:r>
      <w:r w:rsidR="00A44418">
        <w:rPr>
          <w:rFonts w:ascii="Calibri" w:hAnsi="Calibri" w:cs="Calibri"/>
          <w:sz w:val="24"/>
          <w:szCs w:val="24"/>
        </w:rPr>
        <w:t xml:space="preserve">of </w:t>
      </w:r>
      <w:r w:rsidRPr="005B6C5C">
        <w:rPr>
          <w:rFonts w:ascii="Calibri" w:hAnsi="Calibri" w:cs="Calibri"/>
          <w:sz w:val="24"/>
          <w:szCs w:val="24"/>
        </w:rPr>
        <w:t>farming</w:t>
      </w:r>
      <w:r w:rsidR="00C0104C">
        <w:rPr>
          <w:rFonts w:ascii="Calibri" w:hAnsi="Calibri" w:cs="Calibri"/>
          <w:sz w:val="24"/>
          <w:szCs w:val="24"/>
        </w:rPr>
        <w:t xml:space="preserve"> practices</w:t>
      </w:r>
      <w:r w:rsidRPr="005B6C5C">
        <w:rPr>
          <w:rFonts w:ascii="Calibri" w:hAnsi="Calibri" w:cs="Calibri"/>
          <w:sz w:val="24"/>
          <w:szCs w:val="24"/>
        </w:rPr>
        <w:t xml:space="preserve"> </w:t>
      </w:r>
      <w:r w:rsidR="00BC53F1">
        <w:rPr>
          <w:rFonts w:ascii="Calibri" w:hAnsi="Calibri" w:cs="Calibri"/>
          <w:sz w:val="24"/>
          <w:szCs w:val="24"/>
        </w:rPr>
        <w:t>in Ireland</w:t>
      </w:r>
      <w:r w:rsidRPr="005B6C5C">
        <w:rPr>
          <w:rFonts w:ascii="Calibri" w:hAnsi="Calibri" w:cs="Calibri"/>
          <w:sz w:val="24"/>
          <w:szCs w:val="24"/>
        </w:rPr>
        <w:t xml:space="preserve">. </w:t>
      </w:r>
      <w:r w:rsidR="00BC53F1">
        <w:rPr>
          <w:rFonts w:ascii="Calibri" w:hAnsi="Calibri" w:cs="Calibri"/>
          <w:sz w:val="24"/>
          <w:szCs w:val="24"/>
        </w:rPr>
        <w:t xml:space="preserve">However, </w:t>
      </w:r>
      <w:r w:rsidR="00BC53F1" w:rsidRPr="00BC53F1">
        <w:rPr>
          <w:rFonts w:ascii="Calibri" w:hAnsi="Calibri" w:cs="Calibri"/>
          <w:sz w:val="24"/>
          <w:szCs w:val="24"/>
        </w:rPr>
        <w:t>I acknowledge</w:t>
      </w:r>
      <w:r w:rsidR="00651BCD">
        <w:rPr>
          <w:rFonts w:ascii="Calibri" w:hAnsi="Calibri" w:cs="Calibri"/>
          <w:sz w:val="24"/>
          <w:szCs w:val="24"/>
        </w:rPr>
        <w:t xml:space="preserve"> that</w:t>
      </w:r>
      <w:r w:rsidR="00BC53F1" w:rsidRPr="00BC53F1">
        <w:rPr>
          <w:rFonts w:ascii="Calibri" w:hAnsi="Calibri" w:cs="Calibri"/>
          <w:sz w:val="24"/>
          <w:szCs w:val="24"/>
        </w:rPr>
        <w:t xml:space="preserve"> the variegated nature of farming systems in Ireland </w:t>
      </w:r>
      <w:r w:rsidR="004B1669">
        <w:rPr>
          <w:rFonts w:ascii="Calibri" w:hAnsi="Calibri" w:cs="Calibri"/>
          <w:sz w:val="24"/>
          <w:szCs w:val="24"/>
        </w:rPr>
        <w:t>may be</w:t>
      </w:r>
      <w:r w:rsidR="00BC53F1" w:rsidRPr="00BC53F1">
        <w:rPr>
          <w:rFonts w:ascii="Calibri" w:hAnsi="Calibri" w:cs="Calibri"/>
          <w:sz w:val="24"/>
          <w:szCs w:val="24"/>
        </w:rPr>
        <w:t xml:space="preserve"> inadequate to deliver on multiple dimensions of performance</w:t>
      </w:r>
      <w:r w:rsidR="004B1669">
        <w:rPr>
          <w:rFonts w:ascii="Calibri" w:hAnsi="Calibri" w:cs="Calibri"/>
          <w:sz w:val="24"/>
          <w:szCs w:val="24"/>
        </w:rPr>
        <w:t>,</w:t>
      </w:r>
      <w:r w:rsidRPr="005B6C5C">
        <w:rPr>
          <w:rFonts w:ascii="Calibri" w:hAnsi="Calibri" w:cs="Calibri"/>
          <w:sz w:val="24"/>
          <w:szCs w:val="24"/>
        </w:rPr>
        <w:t xml:space="preserve"> </w:t>
      </w:r>
      <w:r w:rsidR="004B1669">
        <w:rPr>
          <w:rFonts w:ascii="Calibri" w:hAnsi="Calibri" w:cs="Calibri"/>
          <w:sz w:val="24"/>
          <w:szCs w:val="24"/>
        </w:rPr>
        <w:t>m</w:t>
      </w:r>
      <w:r w:rsidRPr="005B6C5C">
        <w:rPr>
          <w:rFonts w:ascii="Calibri" w:hAnsi="Calibri" w:cs="Calibri"/>
          <w:sz w:val="24"/>
          <w:szCs w:val="24"/>
        </w:rPr>
        <w:t xml:space="preserve">y </w:t>
      </w:r>
      <w:r w:rsidR="004B1669">
        <w:rPr>
          <w:rFonts w:ascii="Calibri" w:hAnsi="Calibri" w:cs="Calibri"/>
          <w:sz w:val="24"/>
          <w:szCs w:val="24"/>
        </w:rPr>
        <w:t xml:space="preserve">PhD </w:t>
      </w:r>
      <w:r w:rsidRPr="005B6C5C">
        <w:rPr>
          <w:rFonts w:ascii="Calibri" w:hAnsi="Calibri" w:cs="Calibri"/>
          <w:sz w:val="24"/>
          <w:szCs w:val="24"/>
        </w:rPr>
        <w:t xml:space="preserve">research findings </w:t>
      </w:r>
      <w:r w:rsidR="004B1669" w:rsidRPr="004B1669">
        <w:rPr>
          <w:rFonts w:ascii="Calibri" w:hAnsi="Calibri" w:cs="Calibri"/>
          <w:sz w:val="24"/>
          <w:szCs w:val="24"/>
        </w:rPr>
        <w:t>can significantly help to address the continuous actions designed to improve sustainability, productivity, and resilience in Irish agriculture</w:t>
      </w:r>
      <w:r w:rsidRPr="005B6C5C">
        <w:rPr>
          <w:rFonts w:ascii="Calibri" w:hAnsi="Calibri" w:cs="Calibri"/>
          <w:sz w:val="24"/>
          <w:szCs w:val="24"/>
        </w:rPr>
        <w:t>.</w:t>
      </w:r>
    </w:p>
    <w:p w14:paraId="79A2BE01" w14:textId="3AFBCF61" w:rsidR="005B6C5C" w:rsidRDefault="005B6C5C" w:rsidP="005B6C5C">
      <w:pPr>
        <w:jc w:val="both"/>
        <w:rPr>
          <w:rFonts w:ascii="Calibri" w:hAnsi="Calibri" w:cs="Calibri"/>
          <w:sz w:val="24"/>
          <w:szCs w:val="24"/>
        </w:rPr>
      </w:pPr>
      <w:r w:rsidRPr="005B6C5C">
        <w:rPr>
          <w:rFonts w:ascii="Calibri" w:hAnsi="Calibri" w:cs="Calibri"/>
          <w:sz w:val="24"/>
          <w:szCs w:val="24"/>
        </w:rPr>
        <w:lastRenderedPageBreak/>
        <w:t>Finally</w:t>
      </w:r>
      <w:r w:rsidR="004B1669">
        <w:rPr>
          <w:rFonts w:ascii="Calibri" w:hAnsi="Calibri" w:cs="Calibri"/>
          <w:sz w:val="24"/>
          <w:szCs w:val="24"/>
        </w:rPr>
        <w:t>, my</w:t>
      </w:r>
      <w:r w:rsidR="004B1669" w:rsidRPr="004B1669">
        <w:rPr>
          <w:rFonts w:ascii="Calibri" w:hAnsi="Calibri" w:cs="Calibri"/>
          <w:sz w:val="24"/>
          <w:szCs w:val="24"/>
        </w:rPr>
        <w:t xml:space="preserve"> </w:t>
      </w:r>
      <w:r w:rsidR="004B1669" w:rsidRPr="00F2141B">
        <w:rPr>
          <w:rFonts w:ascii="Calibri" w:hAnsi="Calibri" w:cs="Calibri"/>
          <w:sz w:val="24"/>
          <w:szCs w:val="24"/>
        </w:rPr>
        <w:t>research findings will provide evidence-based recommendations to assist farmers, policy-makers, and agricultural advisors in addressing the challenges affecting crop yield in Ireland.</w:t>
      </w:r>
    </w:p>
    <w:p w14:paraId="6F51605D" w14:textId="0CFFBBA8" w:rsidR="008960A8" w:rsidRPr="00F2141B" w:rsidRDefault="001745B0" w:rsidP="00F2141B">
      <w:pPr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4</w:t>
      </w:r>
      <w:r w:rsidR="00F2141B" w:rsidRPr="00F2141B">
        <w:rPr>
          <w:rFonts w:ascii="Calibri" w:hAnsi="Calibri" w:cs="Calibri"/>
          <w:b/>
          <w:bCs/>
          <w:sz w:val="24"/>
          <w:szCs w:val="24"/>
        </w:rPr>
        <w:t>.</w:t>
      </w:r>
      <w:r>
        <w:rPr>
          <w:rFonts w:ascii="Calibri" w:hAnsi="Calibri" w:cs="Calibri"/>
          <w:b/>
          <w:bCs/>
          <w:sz w:val="24"/>
          <w:szCs w:val="24"/>
        </w:rPr>
        <w:t>1</w:t>
      </w:r>
      <w:r w:rsidR="00D03D76">
        <w:rPr>
          <w:rFonts w:ascii="Calibri" w:hAnsi="Calibri" w:cs="Calibri"/>
          <w:b/>
          <w:bCs/>
          <w:sz w:val="24"/>
          <w:szCs w:val="24"/>
        </w:rPr>
        <w:t>.</w:t>
      </w:r>
      <w:r w:rsidR="008960A8" w:rsidRPr="00F2141B">
        <w:rPr>
          <w:rFonts w:ascii="Calibri" w:hAnsi="Calibri" w:cs="Calibri"/>
          <w:b/>
          <w:bCs/>
          <w:sz w:val="24"/>
          <w:szCs w:val="24"/>
        </w:rPr>
        <w:t xml:space="preserve"> WORK PLAN </w:t>
      </w:r>
    </w:p>
    <w:p w14:paraId="7186D68B" w14:textId="4B930003" w:rsidR="00A44418" w:rsidRPr="00A44418" w:rsidRDefault="00A44418" w:rsidP="00A44418">
      <w:pPr>
        <w:rPr>
          <w:rFonts w:ascii="Calibri" w:hAnsi="Calibri" w:cs="Calibri"/>
          <w:sz w:val="24"/>
          <w:szCs w:val="24"/>
          <w:lang w:val="en-US"/>
        </w:rPr>
      </w:pPr>
      <w:r w:rsidRPr="00A44418">
        <w:rPr>
          <w:rFonts w:ascii="Calibri" w:hAnsi="Calibri" w:cs="Calibri"/>
          <w:sz w:val="24"/>
          <w:szCs w:val="24"/>
          <w:lang w:val="en-US"/>
        </w:rPr>
        <w:t xml:space="preserve">My proposed project plan and timeline </w:t>
      </w:r>
      <w:r w:rsidRPr="00A44418">
        <w:rPr>
          <w:rFonts w:ascii="Calibri" w:hAnsi="Calibri" w:cs="Calibri"/>
          <w:sz w:val="24"/>
          <w:szCs w:val="24"/>
          <w:lang w:val="en-US"/>
        </w:rPr>
        <w:t>are as follows</w:t>
      </w:r>
      <w:r w:rsidRPr="00A44418">
        <w:rPr>
          <w:rFonts w:ascii="Calibri" w:hAnsi="Calibri" w:cs="Calibri"/>
          <w:sz w:val="24"/>
          <w:szCs w:val="24"/>
          <w:lang w:val="en-US"/>
        </w:rPr>
        <w:t>:</w:t>
      </w:r>
    </w:p>
    <w:p w14:paraId="508FBF32" w14:textId="77777777" w:rsidR="00A44418" w:rsidRPr="00A44418" w:rsidRDefault="00A44418" w:rsidP="00A44418">
      <w:pPr>
        <w:rPr>
          <w:rFonts w:ascii="Calibri" w:hAnsi="Calibri" w:cs="Calibri"/>
          <w:b/>
          <w:bCs/>
          <w:sz w:val="24"/>
          <w:szCs w:val="24"/>
          <w:lang w:val="en-US"/>
        </w:rPr>
      </w:pPr>
      <w:r w:rsidRPr="00A44418">
        <w:rPr>
          <w:rFonts w:ascii="Calibri" w:hAnsi="Calibri" w:cs="Calibri"/>
          <w:b/>
          <w:bCs/>
          <w:sz w:val="24"/>
          <w:szCs w:val="24"/>
          <w:lang w:val="en-US"/>
        </w:rPr>
        <w:t>Planning: 6 months</w:t>
      </w:r>
    </w:p>
    <w:p w14:paraId="35A6C56B" w14:textId="77777777" w:rsidR="00A44418" w:rsidRPr="00A44418" w:rsidRDefault="00A44418" w:rsidP="00A44418">
      <w:pPr>
        <w:pStyle w:val="ListParagraph"/>
        <w:numPr>
          <w:ilvl w:val="0"/>
          <w:numId w:val="4"/>
        </w:numPr>
        <w:spacing w:after="0" w:line="240" w:lineRule="auto"/>
        <w:rPr>
          <w:rFonts w:ascii="Calibri" w:hAnsi="Calibri" w:cs="Calibri"/>
          <w:sz w:val="24"/>
          <w:szCs w:val="24"/>
          <w:lang w:val="en-US"/>
        </w:rPr>
      </w:pPr>
      <w:r w:rsidRPr="00A44418">
        <w:rPr>
          <w:rFonts w:ascii="Calibri" w:hAnsi="Calibri" w:cs="Calibri"/>
          <w:sz w:val="24"/>
          <w:szCs w:val="24"/>
          <w:lang w:val="en-US"/>
        </w:rPr>
        <w:t>Ethics approvals</w:t>
      </w:r>
    </w:p>
    <w:p w14:paraId="59F0750F" w14:textId="77777777" w:rsidR="00A44418" w:rsidRPr="00A44418" w:rsidRDefault="00A44418" w:rsidP="00A44418">
      <w:pPr>
        <w:pStyle w:val="ListParagraph"/>
        <w:numPr>
          <w:ilvl w:val="0"/>
          <w:numId w:val="4"/>
        </w:numPr>
        <w:spacing w:after="0" w:line="240" w:lineRule="auto"/>
        <w:rPr>
          <w:rFonts w:ascii="Calibri" w:hAnsi="Calibri" w:cs="Calibri"/>
          <w:sz w:val="24"/>
          <w:szCs w:val="24"/>
          <w:lang w:val="en-US"/>
        </w:rPr>
      </w:pPr>
      <w:r w:rsidRPr="00A44418">
        <w:rPr>
          <w:rFonts w:ascii="Calibri" w:hAnsi="Calibri" w:cs="Calibri"/>
          <w:sz w:val="24"/>
          <w:szCs w:val="24"/>
          <w:lang w:val="en-US"/>
        </w:rPr>
        <w:t>Setting up research phase</w:t>
      </w:r>
    </w:p>
    <w:p w14:paraId="78C79C75" w14:textId="77777777" w:rsidR="00A44418" w:rsidRPr="00A44418" w:rsidRDefault="00A44418" w:rsidP="00A44418">
      <w:pPr>
        <w:pStyle w:val="ListParagraph"/>
        <w:numPr>
          <w:ilvl w:val="0"/>
          <w:numId w:val="4"/>
        </w:numPr>
        <w:spacing w:after="0" w:line="240" w:lineRule="auto"/>
        <w:rPr>
          <w:rFonts w:ascii="Calibri" w:hAnsi="Calibri" w:cs="Calibri"/>
          <w:sz w:val="24"/>
          <w:szCs w:val="24"/>
          <w:lang w:val="en-US"/>
        </w:rPr>
      </w:pPr>
      <w:r w:rsidRPr="00A44418">
        <w:rPr>
          <w:rFonts w:ascii="Calibri" w:hAnsi="Calibri" w:cs="Calibri"/>
          <w:sz w:val="24"/>
          <w:szCs w:val="24"/>
          <w:lang w:val="en-US"/>
        </w:rPr>
        <w:t>Other administrative requirements</w:t>
      </w:r>
    </w:p>
    <w:p w14:paraId="14A551E2" w14:textId="77777777" w:rsidR="00A44418" w:rsidRPr="00A44418" w:rsidRDefault="00A44418" w:rsidP="00A44418">
      <w:pPr>
        <w:rPr>
          <w:rFonts w:ascii="Calibri" w:hAnsi="Calibri" w:cs="Calibri"/>
          <w:b/>
          <w:bCs/>
          <w:sz w:val="24"/>
          <w:szCs w:val="24"/>
          <w:lang w:val="en-US"/>
        </w:rPr>
      </w:pPr>
      <w:r w:rsidRPr="00A44418">
        <w:rPr>
          <w:rFonts w:ascii="Calibri" w:hAnsi="Calibri" w:cs="Calibri"/>
          <w:b/>
          <w:bCs/>
          <w:sz w:val="24"/>
          <w:szCs w:val="24"/>
          <w:lang w:val="en-US"/>
        </w:rPr>
        <w:t>Research phase: 20 months</w:t>
      </w:r>
    </w:p>
    <w:p w14:paraId="254304CC" w14:textId="7D621972" w:rsidR="00A44418" w:rsidRPr="00A44418" w:rsidRDefault="00A44418" w:rsidP="00A44418">
      <w:pPr>
        <w:pStyle w:val="ListParagraph"/>
        <w:numPr>
          <w:ilvl w:val="0"/>
          <w:numId w:val="3"/>
        </w:numPr>
        <w:spacing w:after="0" w:line="240" w:lineRule="auto"/>
        <w:rPr>
          <w:rFonts w:ascii="Calibri" w:hAnsi="Calibri" w:cs="Calibri"/>
          <w:sz w:val="24"/>
          <w:szCs w:val="24"/>
          <w:lang w:val="en-US"/>
        </w:rPr>
      </w:pPr>
      <w:r w:rsidRPr="00A44418">
        <w:rPr>
          <w:rFonts w:ascii="Calibri" w:hAnsi="Calibri" w:cs="Calibri"/>
          <w:sz w:val="24"/>
          <w:szCs w:val="24"/>
          <w:lang w:val="en-US"/>
        </w:rPr>
        <w:t>Qualitative research – 12 months</w:t>
      </w:r>
    </w:p>
    <w:p w14:paraId="171BDAB5" w14:textId="4882C8BA" w:rsidR="00A44418" w:rsidRPr="00A44418" w:rsidRDefault="00A44418" w:rsidP="00A44418">
      <w:pPr>
        <w:pStyle w:val="ListParagraph"/>
        <w:numPr>
          <w:ilvl w:val="0"/>
          <w:numId w:val="3"/>
        </w:numPr>
        <w:spacing w:after="0" w:line="240" w:lineRule="auto"/>
        <w:rPr>
          <w:rFonts w:ascii="Calibri" w:hAnsi="Calibri" w:cs="Calibri"/>
          <w:sz w:val="24"/>
          <w:szCs w:val="24"/>
          <w:lang w:val="en-US"/>
        </w:rPr>
      </w:pPr>
      <w:r w:rsidRPr="00A44418">
        <w:rPr>
          <w:rFonts w:ascii="Calibri" w:hAnsi="Calibri" w:cs="Calibri"/>
          <w:sz w:val="24"/>
          <w:szCs w:val="24"/>
          <w:lang w:val="en-US"/>
        </w:rPr>
        <w:t xml:space="preserve">Additional perspectives </w:t>
      </w:r>
      <w:r w:rsidRPr="00A44418">
        <w:rPr>
          <w:rFonts w:ascii="Calibri" w:hAnsi="Calibri" w:cs="Calibri"/>
          <w:sz w:val="24"/>
          <w:szCs w:val="24"/>
          <w:lang w:val="en-US"/>
        </w:rPr>
        <w:t>from other stakeholders within the industry</w:t>
      </w:r>
      <w:r w:rsidRPr="00A44418">
        <w:rPr>
          <w:rFonts w:ascii="Calibri" w:hAnsi="Calibri" w:cs="Calibri"/>
          <w:sz w:val="24"/>
          <w:szCs w:val="24"/>
          <w:lang w:val="en-US"/>
        </w:rPr>
        <w:t>– 6 months</w:t>
      </w:r>
    </w:p>
    <w:p w14:paraId="22A20801" w14:textId="77777777" w:rsidR="00A44418" w:rsidRPr="00A44418" w:rsidRDefault="00A44418" w:rsidP="00A44418">
      <w:pPr>
        <w:pStyle w:val="ListParagraph"/>
        <w:numPr>
          <w:ilvl w:val="0"/>
          <w:numId w:val="3"/>
        </w:numPr>
        <w:spacing w:after="0" w:line="240" w:lineRule="auto"/>
        <w:rPr>
          <w:rFonts w:ascii="Calibri" w:hAnsi="Calibri" w:cs="Calibri"/>
          <w:sz w:val="24"/>
          <w:szCs w:val="24"/>
          <w:lang w:val="en-US"/>
        </w:rPr>
      </w:pPr>
      <w:r w:rsidRPr="00A44418">
        <w:rPr>
          <w:rFonts w:ascii="Calibri" w:hAnsi="Calibri" w:cs="Calibri"/>
          <w:sz w:val="24"/>
          <w:szCs w:val="24"/>
          <w:lang w:val="en-US"/>
        </w:rPr>
        <w:t>Quantitative research – 18 months (alongside qualitative research)</w:t>
      </w:r>
    </w:p>
    <w:p w14:paraId="3D19D552" w14:textId="77777777" w:rsidR="00A44418" w:rsidRPr="00A44418" w:rsidRDefault="00A44418" w:rsidP="00A44418">
      <w:pPr>
        <w:pStyle w:val="ListParagraph"/>
        <w:numPr>
          <w:ilvl w:val="0"/>
          <w:numId w:val="3"/>
        </w:numPr>
        <w:spacing w:after="0" w:line="240" w:lineRule="auto"/>
        <w:rPr>
          <w:rFonts w:ascii="Calibri" w:hAnsi="Calibri" w:cs="Calibri"/>
          <w:sz w:val="24"/>
          <w:szCs w:val="24"/>
          <w:lang w:val="en-US"/>
        </w:rPr>
      </w:pPr>
      <w:r w:rsidRPr="00A44418">
        <w:rPr>
          <w:rFonts w:ascii="Calibri" w:hAnsi="Calibri" w:cs="Calibri"/>
          <w:sz w:val="24"/>
          <w:szCs w:val="24"/>
          <w:lang w:val="en-US"/>
        </w:rPr>
        <w:t>Analysis and write-up of findings (alongside research)</w:t>
      </w:r>
    </w:p>
    <w:p w14:paraId="23198528" w14:textId="77777777" w:rsidR="00A44418" w:rsidRPr="00A44418" w:rsidRDefault="00A44418" w:rsidP="00A44418">
      <w:pPr>
        <w:pStyle w:val="ListParagraph"/>
        <w:numPr>
          <w:ilvl w:val="0"/>
          <w:numId w:val="3"/>
        </w:numPr>
        <w:spacing w:after="0" w:line="240" w:lineRule="auto"/>
        <w:rPr>
          <w:rFonts w:ascii="Calibri" w:hAnsi="Calibri" w:cs="Calibri"/>
          <w:sz w:val="24"/>
          <w:szCs w:val="24"/>
          <w:lang w:val="en-US"/>
        </w:rPr>
      </w:pPr>
      <w:r w:rsidRPr="00A44418">
        <w:rPr>
          <w:rFonts w:ascii="Calibri" w:hAnsi="Calibri" w:cs="Calibri"/>
          <w:sz w:val="24"/>
          <w:szCs w:val="24"/>
          <w:lang w:val="en-US"/>
        </w:rPr>
        <w:t>Follow up research for clarification – 2 months</w:t>
      </w:r>
    </w:p>
    <w:p w14:paraId="25160542" w14:textId="77777777" w:rsidR="00A44418" w:rsidRPr="00A44418" w:rsidRDefault="00A44418" w:rsidP="00A44418">
      <w:pPr>
        <w:pStyle w:val="ListParagraph"/>
        <w:rPr>
          <w:rFonts w:ascii="Calibri" w:hAnsi="Calibri" w:cs="Calibri"/>
          <w:sz w:val="24"/>
          <w:szCs w:val="24"/>
          <w:lang w:val="en-US"/>
        </w:rPr>
      </w:pPr>
    </w:p>
    <w:p w14:paraId="58D47184" w14:textId="77777777" w:rsidR="00A44418" w:rsidRPr="00A44418" w:rsidRDefault="00A44418" w:rsidP="00A44418">
      <w:pPr>
        <w:rPr>
          <w:rFonts w:ascii="Calibri" w:hAnsi="Calibri" w:cs="Calibri"/>
          <w:i/>
          <w:iCs/>
          <w:sz w:val="24"/>
          <w:szCs w:val="24"/>
          <w:lang w:val="en-US"/>
        </w:rPr>
      </w:pPr>
      <w:r w:rsidRPr="00A44418">
        <w:rPr>
          <w:rFonts w:ascii="Calibri" w:hAnsi="Calibri" w:cs="Calibri"/>
          <w:i/>
          <w:iCs/>
          <w:sz w:val="24"/>
          <w:szCs w:val="24"/>
          <w:lang w:val="en-US"/>
        </w:rPr>
        <w:t>(It is planned to have the research completed in 1.5 years)</w:t>
      </w:r>
    </w:p>
    <w:p w14:paraId="378C40B9" w14:textId="77777777" w:rsidR="00A44418" w:rsidRPr="00A44418" w:rsidRDefault="00A44418" w:rsidP="00A44418">
      <w:pPr>
        <w:rPr>
          <w:rFonts w:ascii="Calibri" w:hAnsi="Calibri" w:cs="Calibri"/>
          <w:b/>
          <w:bCs/>
          <w:sz w:val="24"/>
          <w:szCs w:val="24"/>
          <w:lang w:val="en-US"/>
        </w:rPr>
      </w:pPr>
      <w:r w:rsidRPr="00A44418">
        <w:rPr>
          <w:rFonts w:ascii="Calibri" w:hAnsi="Calibri" w:cs="Calibri"/>
          <w:b/>
          <w:bCs/>
          <w:sz w:val="24"/>
          <w:szCs w:val="24"/>
          <w:lang w:val="en-US"/>
        </w:rPr>
        <w:t>Write-up and reviews: 8-10 months</w:t>
      </w:r>
    </w:p>
    <w:p w14:paraId="1A9BCE67" w14:textId="77777777" w:rsidR="00A44418" w:rsidRPr="00A44418" w:rsidRDefault="00A44418" w:rsidP="00A44418">
      <w:pPr>
        <w:pStyle w:val="ListParagraph"/>
        <w:numPr>
          <w:ilvl w:val="0"/>
          <w:numId w:val="3"/>
        </w:numPr>
        <w:spacing w:after="0" w:line="240" w:lineRule="auto"/>
        <w:rPr>
          <w:rFonts w:ascii="Calibri" w:hAnsi="Calibri" w:cs="Calibri"/>
          <w:sz w:val="24"/>
          <w:szCs w:val="24"/>
          <w:lang w:val="en-US"/>
        </w:rPr>
      </w:pPr>
      <w:r w:rsidRPr="00A44418">
        <w:rPr>
          <w:rFonts w:ascii="Calibri" w:hAnsi="Calibri" w:cs="Calibri"/>
          <w:sz w:val="24"/>
          <w:szCs w:val="24"/>
          <w:lang w:val="en-US"/>
        </w:rPr>
        <w:t>Write-up of each chapter – 1-2 months per chapter</w:t>
      </w:r>
    </w:p>
    <w:p w14:paraId="664A0D0C" w14:textId="77777777" w:rsidR="00A44418" w:rsidRPr="00A44418" w:rsidRDefault="00A44418" w:rsidP="00A44418">
      <w:pPr>
        <w:pStyle w:val="ListParagraph"/>
        <w:numPr>
          <w:ilvl w:val="1"/>
          <w:numId w:val="3"/>
        </w:numPr>
        <w:spacing w:after="0" w:line="240" w:lineRule="auto"/>
        <w:rPr>
          <w:rFonts w:ascii="Calibri" w:hAnsi="Calibri" w:cs="Calibri"/>
          <w:sz w:val="24"/>
          <w:szCs w:val="24"/>
          <w:lang w:val="en-US"/>
        </w:rPr>
      </w:pPr>
      <w:r w:rsidRPr="00A44418">
        <w:rPr>
          <w:rFonts w:ascii="Calibri" w:hAnsi="Calibri" w:cs="Calibri"/>
          <w:sz w:val="24"/>
          <w:szCs w:val="24"/>
          <w:lang w:val="en-US"/>
        </w:rPr>
        <w:t>Proposed chapters:</w:t>
      </w:r>
    </w:p>
    <w:p w14:paraId="41E37813" w14:textId="079F5138" w:rsidR="00A44418" w:rsidRPr="00A44418" w:rsidRDefault="00A44418" w:rsidP="00A44418">
      <w:pPr>
        <w:pStyle w:val="ListParagraph"/>
        <w:numPr>
          <w:ilvl w:val="2"/>
          <w:numId w:val="3"/>
        </w:numPr>
        <w:spacing w:after="0" w:line="240" w:lineRule="auto"/>
        <w:rPr>
          <w:rFonts w:ascii="Calibri" w:hAnsi="Calibri" w:cs="Calibri"/>
          <w:sz w:val="24"/>
          <w:szCs w:val="24"/>
          <w:lang w:val="en-US"/>
        </w:rPr>
      </w:pPr>
      <w:r w:rsidRPr="00A44418">
        <w:rPr>
          <w:rFonts w:ascii="Calibri" w:hAnsi="Calibri" w:cs="Calibri"/>
          <w:sz w:val="24"/>
          <w:szCs w:val="24"/>
          <w:lang w:val="en-US"/>
        </w:rPr>
        <w:t>Crop production in Ireland</w:t>
      </w:r>
    </w:p>
    <w:p w14:paraId="4E824E43" w14:textId="09858E16" w:rsidR="00A44418" w:rsidRPr="00A44418" w:rsidRDefault="00A44418" w:rsidP="00A44418">
      <w:pPr>
        <w:pStyle w:val="ListParagraph"/>
        <w:numPr>
          <w:ilvl w:val="2"/>
          <w:numId w:val="3"/>
        </w:numPr>
        <w:spacing w:after="0" w:line="240" w:lineRule="auto"/>
        <w:rPr>
          <w:rFonts w:ascii="Calibri" w:hAnsi="Calibri" w:cs="Calibri"/>
          <w:sz w:val="24"/>
          <w:szCs w:val="24"/>
          <w:lang w:val="en-US"/>
        </w:rPr>
      </w:pPr>
      <w:r w:rsidRPr="00A44418">
        <w:rPr>
          <w:rFonts w:ascii="Calibri" w:hAnsi="Calibri" w:cs="Calibri"/>
          <w:sz w:val="24"/>
          <w:szCs w:val="24"/>
          <w:lang w:val="en-US"/>
        </w:rPr>
        <w:t xml:space="preserve">Intersections with </w:t>
      </w:r>
      <w:r w:rsidRPr="00A44418">
        <w:rPr>
          <w:rFonts w:ascii="Calibri" w:hAnsi="Calibri" w:cs="Calibri"/>
          <w:sz w:val="24"/>
          <w:szCs w:val="24"/>
          <w:lang w:val="en-US"/>
        </w:rPr>
        <w:t>precision farming</w:t>
      </w:r>
    </w:p>
    <w:p w14:paraId="7801469D" w14:textId="244B6F03" w:rsidR="00A44418" w:rsidRPr="00A44418" w:rsidRDefault="00A44418" w:rsidP="00A44418">
      <w:pPr>
        <w:pStyle w:val="ListParagraph"/>
        <w:numPr>
          <w:ilvl w:val="2"/>
          <w:numId w:val="3"/>
        </w:numPr>
        <w:spacing w:after="0" w:line="240" w:lineRule="auto"/>
        <w:rPr>
          <w:rFonts w:ascii="Calibri" w:hAnsi="Calibri" w:cs="Calibri"/>
          <w:sz w:val="24"/>
          <w:szCs w:val="24"/>
          <w:lang w:val="en-US"/>
        </w:rPr>
      </w:pPr>
      <w:r w:rsidRPr="00A44418">
        <w:rPr>
          <w:rFonts w:ascii="Calibri" w:hAnsi="Calibri" w:cs="Calibri"/>
          <w:sz w:val="24"/>
          <w:szCs w:val="24"/>
          <w:lang w:val="en-US"/>
        </w:rPr>
        <w:t xml:space="preserve">What this means for </w:t>
      </w:r>
      <w:r w:rsidRPr="00A44418">
        <w:rPr>
          <w:rFonts w:ascii="Calibri" w:hAnsi="Calibri" w:cs="Calibri"/>
          <w:sz w:val="24"/>
          <w:szCs w:val="24"/>
          <w:lang w:val="en-US"/>
        </w:rPr>
        <w:t>Irish agriculture</w:t>
      </w:r>
    </w:p>
    <w:p w14:paraId="63FEF2EA" w14:textId="77777777" w:rsidR="00A44418" w:rsidRPr="00A44418" w:rsidRDefault="00A44418" w:rsidP="00A44418">
      <w:pPr>
        <w:pStyle w:val="ListParagraph"/>
        <w:numPr>
          <w:ilvl w:val="0"/>
          <w:numId w:val="3"/>
        </w:numPr>
        <w:spacing w:after="0" w:line="240" w:lineRule="auto"/>
        <w:rPr>
          <w:rFonts w:ascii="Calibri" w:hAnsi="Calibri" w:cs="Calibri"/>
          <w:sz w:val="24"/>
          <w:szCs w:val="24"/>
          <w:lang w:val="en-US"/>
        </w:rPr>
      </w:pPr>
      <w:r w:rsidRPr="00A44418">
        <w:rPr>
          <w:rFonts w:ascii="Calibri" w:hAnsi="Calibri" w:cs="Calibri"/>
          <w:sz w:val="24"/>
          <w:szCs w:val="24"/>
          <w:lang w:val="en-US"/>
        </w:rPr>
        <w:t>Final reviews – 2-3 months</w:t>
      </w:r>
    </w:p>
    <w:p w14:paraId="479E82B3" w14:textId="77777777" w:rsidR="00A44418" w:rsidRPr="00A44418" w:rsidRDefault="00A44418" w:rsidP="00A44418">
      <w:pPr>
        <w:jc w:val="both"/>
        <w:rPr>
          <w:rFonts w:ascii="Calibri" w:hAnsi="Calibri" w:cs="Calibri"/>
          <w:sz w:val="24"/>
          <w:szCs w:val="24"/>
          <w:lang w:val="en-US"/>
        </w:rPr>
      </w:pPr>
    </w:p>
    <w:p w14:paraId="630D5028" w14:textId="29BE3EF7" w:rsidR="00A44418" w:rsidRPr="00A44418" w:rsidRDefault="00A44418" w:rsidP="00A44418">
      <w:pPr>
        <w:jc w:val="both"/>
        <w:rPr>
          <w:rFonts w:ascii="Calibri" w:hAnsi="Calibri" w:cs="Calibri"/>
          <w:sz w:val="24"/>
          <w:szCs w:val="24"/>
        </w:rPr>
      </w:pPr>
      <w:r w:rsidRPr="00A44418">
        <w:rPr>
          <w:rStyle w:val="cf01"/>
          <w:rFonts w:ascii="Calibri" w:hAnsi="Calibri" w:cs="Calibri"/>
          <w:sz w:val="24"/>
          <w:szCs w:val="24"/>
        </w:rPr>
        <w:t xml:space="preserve">Modules for the structured Ph. D </w:t>
      </w:r>
      <w:r w:rsidRPr="00A44418">
        <w:rPr>
          <w:rStyle w:val="cf01"/>
          <w:rFonts w:ascii="Calibri" w:hAnsi="Calibri" w:cs="Calibri"/>
          <w:sz w:val="24"/>
          <w:szCs w:val="24"/>
        </w:rPr>
        <w:t>program</w:t>
      </w:r>
      <w:r w:rsidRPr="00A44418">
        <w:rPr>
          <w:rStyle w:val="cf01"/>
          <w:rFonts w:ascii="Calibri" w:hAnsi="Calibri" w:cs="Calibri"/>
          <w:sz w:val="24"/>
          <w:szCs w:val="24"/>
        </w:rPr>
        <w:t xml:space="preserve"> will be completed. Two international conferences will be attended and 3 journal articles </w:t>
      </w:r>
      <w:r w:rsidRPr="00A44418">
        <w:rPr>
          <w:rStyle w:val="cf01"/>
          <w:rFonts w:ascii="Calibri" w:hAnsi="Calibri" w:cs="Calibri"/>
          <w:sz w:val="24"/>
          <w:szCs w:val="24"/>
        </w:rPr>
        <w:t>will be published.</w:t>
      </w:r>
    </w:p>
    <w:p w14:paraId="5267C1E9" w14:textId="77777777" w:rsidR="00A44418" w:rsidRPr="00F2141B" w:rsidRDefault="00A44418" w:rsidP="00F2141B">
      <w:pPr>
        <w:jc w:val="both"/>
        <w:rPr>
          <w:rFonts w:ascii="Calibri" w:hAnsi="Calibri" w:cs="Calibri"/>
          <w:sz w:val="24"/>
          <w:szCs w:val="24"/>
        </w:rPr>
      </w:pPr>
    </w:p>
    <w:p w14:paraId="4D80252F" w14:textId="20EC9E04" w:rsidR="008960A8" w:rsidRPr="00F2141B" w:rsidRDefault="001745B0" w:rsidP="00F2141B">
      <w:pPr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5</w:t>
      </w:r>
      <w:r w:rsidR="008960A8" w:rsidRPr="00F2141B">
        <w:rPr>
          <w:rFonts w:ascii="Calibri" w:hAnsi="Calibri" w:cs="Calibri"/>
          <w:b/>
          <w:bCs/>
          <w:sz w:val="24"/>
          <w:szCs w:val="24"/>
        </w:rPr>
        <w:t>.0. REFERENCES</w:t>
      </w:r>
    </w:p>
    <w:p w14:paraId="76724249" w14:textId="7E3CBEF5" w:rsidR="003E2D4E" w:rsidRPr="003E2D4E" w:rsidRDefault="003E2D4E" w:rsidP="003E2D4E">
      <w:pPr>
        <w:pStyle w:val="ListParagraph"/>
        <w:numPr>
          <w:ilvl w:val="0"/>
          <w:numId w:val="1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3E2D4E">
        <w:rPr>
          <w:rFonts w:ascii="Calibri" w:hAnsi="Calibri" w:cs="Calibri"/>
          <w:sz w:val="24"/>
          <w:szCs w:val="24"/>
        </w:rPr>
        <w:t xml:space="preserve">Atwood, L., Racette, K., </w:t>
      </w:r>
      <w:proofErr w:type="spellStart"/>
      <w:r w:rsidRPr="003E2D4E">
        <w:rPr>
          <w:rFonts w:ascii="Calibri" w:hAnsi="Calibri" w:cs="Calibri"/>
          <w:sz w:val="24"/>
          <w:szCs w:val="24"/>
        </w:rPr>
        <w:t>Diggelmann</w:t>
      </w:r>
      <w:proofErr w:type="spellEnd"/>
      <w:r w:rsidRPr="003E2D4E">
        <w:rPr>
          <w:rFonts w:ascii="Calibri" w:hAnsi="Calibri" w:cs="Calibri"/>
          <w:sz w:val="24"/>
          <w:szCs w:val="24"/>
        </w:rPr>
        <w:t xml:space="preserve">, M., Masala, C., Maund, S., Oliver, R., </w:t>
      </w:r>
      <w:proofErr w:type="spellStart"/>
      <w:r w:rsidRPr="003E2D4E">
        <w:rPr>
          <w:rFonts w:ascii="Calibri" w:hAnsi="Calibri" w:cs="Calibri"/>
          <w:sz w:val="24"/>
          <w:szCs w:val="24"/>
        </w:rPr>
        <w:t>Screpanti</w:t>
      </w:r>
      <w:proofErr w:type="spellEnd"/>
      <w:r w:rsidRPr="003E2D4E">
        <w:rPr>
          <w:rFonts w:ascii="Calibri" w:hAnsi="Calibri" w:cs="Calibri"/>
          <w:sz w:val="24"/>
          <w:szCs w:val="24"/>
        </w:rPr>
        <w:t>, C., Wironen, M., &amp; Wood, S. (2022). Soil health: New opportunities to innovate in crop protection research and development. Frontiers in Environmental Science, 10, Article 821742. https://doi.org/10.3389/fenvs.2022.821742</w:t>
      </w:r>
    </w:p>
    <w:p w14:paraId="1A437D70" w14:textId="4E852E0F" w:rsidR="003E2D4E" w:rsidRPr="003E2D4E" w:rsidRDefault="003E2D4E" w:rsidP="003E2D4E">
      <w:pPr>
        <w:pStyle w:val="ListParagraph"/>
        <w:numPr>
          <w:ilvl w:val="0"/>
          <w:numId w:val="1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3E2D4E">
        <w:rPr>
          <w:rFonts w:ascii="Calibri" w:hAnsi="Calibri" w:cs="Calibri"/>
          <w:sz w:val="24"/>
          <w:szCs w:val="24"/>
        </w:rPr>
        <w:t>Bailey-Serres, J., Parker, J. E., Ainsworth, E. A., Oldroyd, G. E. D., &amp; Schroeder, J. I. (2019). Genetic strategies for improving crop yields. Nature, 575(7781), 109–118. https://doi.org/10.1038/s41586-019-1679-0</w:t>
      </w:r>
    </w:p>
    <w:p w14:paraId="0C125B71" w14:textId="113D2E33" w:rsidR="003E2D4E" w:rsidRDefault="003E2D4E" w:rsidP="003E2D4E">
      <w:pPr>
        <w:pStyle w:val="ListParagraph"/>
        <w:numPr>
          <w:ilvl w:val="0"/>
          <w:numId w:val="1"/>
        </w:numPr>
        <w:spacing w:after="0"/>
        <w:jc w:val="both"/>
        <w:rPr>
          <w:rFonts w:ascii="Calibri" w:hAnsi="Calibri" w:cs="Calibri"/>
          <w:sz w:val="24"/>
          <w:szCs w:val="24"/>
        </w:rPr>
      </w:pPr>
      <w:proofErr w:type="spellStart"/>
      <w:r w:rsidRPr="003E2D4E">
        <w:rPr>
          <w:rFonts w:ascii="Calibri" w:hAnsi="Calibri" w:cs="Calibri"/>
          <w:sz w:val="24"/>
          <w:szCs w:val="24"/>
        </w:rPr>
        <w:lastRenderedPageBreak/>
        <w:t>Balafoutis</w:t>
      </w:r>
      <w:proofErr w:type="spellEnd"/>
      <w:r w:rsidRPr="003E2D4E">
        <w:rPr>
          <w:rFonts w:ascii="Calibri" w:hAnsi="Calibri" w:cs="Calibri"/>
          <w:sz w:val="24"/>
          <w:szCs w:val="24"/>
        </w:rPr>
        <w:t xml:space="preserve">, A. T., Evert, F. V., &amp; Fountas, S. (2020). Smart farming technology trends: Economic and environmental effects, </w:t>
      </w:r>
      <w:proofErr w:type="spellStart"/>
      <w:r w:rsidRPr="003E2D4E">
        <w:rPr>
          <w:rFonts w:ascii="Calibri" w:hAnsi="Calibri" w:cs="Calibri"/>
          <w:sz w:val="24"/>
          <w:szCs w:val="24"/>
        </w:rPr>
        <w:t>labor</w:t>
      </w:r>
      <w:proofErr w:type="spellEnd"/>
      <w:r w:rsidRPr="003E2D4E">
        <w:rPr>
          <w:rFonts w:ascii="Calibri" w:hAnsi="Calibri" w:cs="Calibri"/>
          <w:sz w:val="24"/>
          <w:szCs w:val="24"/>
        </w:rPr>
        <w:t xml:space="preserve"> impact, and adoption readiness. Agronomy, 10(5), Article 743. </w:t>
      </w:r>
      <w:r w:rsidR="00AE72FD" w:rsidRPr="00AE72FD">
        <w:rPr>
          <w:rFonts w:ascii="Calibri" w:hAnsi="Calibri" w:cs="Calibri"/>
          <w:sz w:val="24"/>
          <w:szCs w:val="24"/>
        </w:rPr>
        <w:t>https://doi.org/10.3390/agronomy10050743</w:t>
      </w:r>
    </w:p>
    <w:p w14:paraId="5063554F" w14:textId="7B0CD336" w:rsidR="00AE72FD" w:rsidRPr="003E2D4E" w:rsidRDefault="00AE72FD" w:rsidP="003E2D4E">
      <w:pPr>
        <w:pStyle w:val="ListParagraph"/>
        <w:numPr>
          <w:ilvl w:val="0"/>
          <w:numId w:val="1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AE72FD">
        <w:rPr>
          <w:rFonts w:ascii="Calibri" w:hAnsi="Calibri" w:cs="Calibri"/>
          <w:sz w:val="24"/>
          <w:szCs w:val="24"/>
        </w:rPr>
        <w:t xml:space="preserve">Campos, H. (2020). The Innovation Revolution in Agriculture: </w:t>
      </w:r>
      <w:r>
        <w:rPr>
          <w:rFonts w:ascii="Calibri" w:hAnsi="Calibri" w:cs="Calibri"/>
          <w:kern w:val="0"/>
          <w:sz w:val="24"/>
          <w:szCs w:val="24"/>
          <w14:ligatures w14:val="none"/>
        </w:rPr>
        <w:t xml:space="preserve">A Roadmap </w:t>
      </w:r>
      <w:proofErr w:type="spellStart"/>
      <w:r>
        <w:rPr>
          <w:rFonts w:ascii="Calibri" w:hAnsi="Calibri" w:cs="Calibri"/>
          <w:kern w:val="0"/>
          <w:sz w:val="24"/>
          <w:szCs w:val="24"/>
          <w14:ligatures w14:val="none"/>
        </w:rPr>
        <w:t>toValue</w:t>
      </w:r>
      <w:proofErr w:type="spellEnd"/>
      <w:r>
        <w:rPr>
          <w:rFonts w:ascii="Calibri" w:hAnsi="Calibri" w:cs="Calibri"/>
          <w:kern w:val="0"/>
          <w:sz w:val="24"/>
          <w:szCs w:val="24"/>
          <w14:ligatures w14:val="none"/>
        </w:rPr>
        <w:t xml:space="preserve"> Creation</w:t>
      </w:r>
      <w:r w:rsidRPr="00AE72FD">
        <w:rPr>
          <w:rFonts w:ascii="Calibri" w:hAnsi="Calibri" w:cs="Calibri"/>
          <w:sz w:val="24"/>
          <w:szCs w:val="24"/>
        </w:rPr>
        <w:t xml:space="preserve"> https://library.oapen.org/bitstream/20.500.12657/42578/1/2021_Book_TheInnovationRevolutionInAgric.pdf</w:t>
      </w:r>
    </w:p>
    <w:p w14:paraId="4564526B" w14:textId="254820A7" w:rsidR="003E2D4E" w:rsidRPr="003E2D4E" w:rsidRDefault="003E2D4E" w:rsidP="003E2D4E">
      <w:pPr>
        <w:pStyle w:val="ListParagraph"/>
        <w:numPr>
          <w:ilvl w:val="0"/>
          <w:numId w:val="1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3E2D4E">
        <w:rPr>
          <w:rFonts w:ascii="Calibri" w:hAnsi="Calibri" w:cs="Calibri"/>
          <w:sz w:val="24"/>
          <w:szCs w:val="24"/>
        </w:rPr>
        <w:t>CAP Network Ireland. (2024). SIMONE project to explore innovative farming methods. CAP Network Ireland. Retrieved from https://capnetworkireland.eu/simone-project-to-explore-innovative-farming-methods/</w:t>
      </w:r>
    </w:p>
    <w:p w14:paraId="75A95481" w14:textId="08737AEC" w:rsidR="003E2D4E" w:rsidRPr="003E2D4E" w:rsidRDefault="003E2D4E" w:rsidP="003E2D4E">
      <w:pPr>
        <w:pStyle w:val="ListParagraph"/>
        <w:numPr>
          <w:ilvl w:val="0"/>
          <w:numId w:val="1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3E2D4E">
        <w:rPr>
          <w:rFonts w:ascii="Calibri" w:hAnsi="Calibri" w:cs="Calibri"/>
          <w:sz w:val="24"/>
          <w:szCs w:val="24"/>
        </w:rPr>
        <w:t>Chai, Q., Nemecek, T., Liang, C., Zhao, C., Yu, A., Coulter, J. A., Wang, Y., Hu, F., Wang, L., Siddique, K. H. M., &amp; Gan, Y. (2021). Integrated farming with intercropping increases food production while reducing environmental footprint. Proceedings of the National Academy of Sciences of the United States of America, 118(38), Article e2106382118. https://doi.org/10.1073/pnas.210638211</w:t>
      </w:r>
      <w:r w:rsidR="00AE72FD">
        <w:rPr>
          <w:rFonts w:ascii="Calibri" w:hAnsi="Calibri" w:cs="Calibri"/>
          <w:sz w:val="24"/>
          <w:szCs w:val="24"/>
        </w:rPr>
        <w:t>8</w:t>
      </w:r>
    </w:p>
    <w:p w14:paraId="545787DB" w14:textId="69C547A8" w:rsidR="003E2D4E" w:rsidRPr="003E2D4E" w:rsidRDefault="003E2D4E" w:rsidP="003E2D4E">
      <w:pPr>
        <w:pStyle w:val="ListParagraph"/>
        <w:numPr>
          <w:ilvl w:val="0"/>
          <w:numId w:val="1"/>
        </w:numPr>
        <w:spacing w:after="0"/>
        <w:jc w:val="both"/>
        <w:rPr>
          <w:rFonts w:ascii="Calibri" w:hAnsi="Calibri" w:cs="Calibri"/>
          <w:sz w:val="24"/>
          <w:szCs w:val="24"/>
        </w:rPr>
      </w:pPr>
      <w:proofErr w:type="spellStart"/>
      <w:r w:rsidRPr="00A44418">
        <w:rPr>
          <w:rFonts w:ascii="Calibri" w:hAnsi="Calibri" w:cs="Calibri"/>
          <w:sz w:val="24"/>
          <w:szCs w:val="24"/>
          <w:lang w:val="it-IT"/>
        </w:rPr>
        <w:t>Deguine</w:t>
      </w:r>
      <w:proofErr w:type="spellEnd"/>
      <w:r w:rsidRPr="00A44418">
        <w:rPr>
          <w:rFonts w:ascii="Calibri" w:hAnsi="Calibri" w:cs="Calibri"/>
          <w:sz w:val="24"/>
          <w:szCs w:val="24"/>
          <w:lang w:val="it-IT"/>
        </w:rPr>
        <w:t xml:space="preserve">, J., </w:t>
      </w:r>
      <w:proofErr w:type="spellStart"/>
      <w:r w:rsidRPr="00A44418">
        <w:rPr>
          <w:rFonts w:ascii="Calibri" w:hAnsi="Calibri" w:cs="Calibri"/>
          <w:sz w:val="24"/>
          <w:szCs w:val="24"/>
          <w:lang w:val="it-IT"/>
        </w:rPr>
        <w:t>Rousse</w:t>
      </w:r>
      <w:proofErr w:type="spellEnd"/>
      <w:r w:rsidRPr="00A44418">
        <w:rPr>
          <w:rFonts w:ascii="Calibri" w:hAnsi="Calibri" w:cs="Calibri"/>
          <w:sz w:val="24"/>
          <w:szCs w:val="24"/>
          <w:lang w:val="it-IT"/>
        </w:rPr>
        <w:t xml:space="preserve">, P., &amp; </w:t>
      </w:r>
      <w:proofErr w:type="spellStart"/>
      <w:r w:rsidRPr="00A44418">
        <w:rPr>
          <w:rFonts w:ascii="Calibri" w:hAnsi="Calibri" w:cs="Calibri"/>
          <w:sz w:val="24"/>
          <w:szCs w:val="24"/>
          <w:lang w:val="it-IT"/>
        </w:rPr>
        <w:t>Atiama-Nurbel</w:t>
      </w:r>
      <w:proofErr w:type="spellEnd"/>
      <w:r w:rsidRPr="00A44418">
        <w:rPr>
          <w:rFonts w:ascii="Calibri" w:hAnsi="Calibri" w:cs="Calibri"/>
          <w:sz w:val="24"/>
          <w:szCs w:val="24"/>
          <w:lang w:val="it-IT"/>
        </w:rPr>
        <w:t xml:space="preserve">, T. (2012). </w:t>
      </w:r>
      <w:r w:rsidRPr="003E2D4E">
        <w:rPr>
          <w:rFonts w:ascii="Calibri" w:hAnsi="Calibri" w:cs="Calibri"/>
          <w:sz w:val="24"/>
          <w:szCs w:val="24"/>
        </w:rPr>
        <w:t xml:space="preserve">Agroecological crop protection: Concepts and a case study from Reunion. </w:t>
      </w:r>
      <w:proofErr w:type="spellStart"/>
      <w:r w:rsidRPr="003E2D4E">
        <w:rPr>
          <w:rFonts w:ascii="Calibri" w:hAnsi="Calibri" w:cs="Calibri"/>
          <w:sz w:val="24"/>
          <w:szCs w:val="24"/>
        </w:rPr>
        <w:t>IntechOpen</w:t>
      </w:r>
      <w:proofErr w:type="spellEnd"/>
      <w:r w:rsidRPr="003E2D4E">
        <w:rPr>
          <w:rFonts w:ascii="Calibri" w:hAnsi="Calibri" w:cs="Calibri"/>
          <w:sz w:val="24"/>
          <w:szCs w:val="24"/>
        </w:rPr>
        <w:t>. https://doi.org/10.5772/32266</w:t>
      </w:r>
    </w:p>
    <w:p w14:paraId="51AA420A" w14:textId="5C5F2C3B" w:rsidR="003E2D4E" w:rsidRPr="003E2D4E" w:rsidRDefault="003E2D4E" w:rsidP="003E2D4E">
      <w:pPr>
        <w:pStyle w:val="ListParagraph"/>
        <w:numPr>
          <w:ilvl w:val="0"/>
          <w:numId w:val="1"/>
        </w:numPr>
        <w:spacing w:after="0"/>
        <w:jc w:val="both"/>
        <w:rPr>
          <w:rFonts w:ascii="Calibri" w:hAnsi="Calibri" w:cs="Calibri"/>
          <w:sz w:val="24"/>
          <w:szCs w:val="24"/>
        </w:rPr>
      </w:pPr>
      <w:proofErr w:type="spellStart"/>
      <w:r w:rsidRPr="00A44418">
        <w:rPr>
          <w:rFonts w:ascii="Calibri" w:hAnsi="Calibri" w:cs="Calibri"/>
          <w:sz w:val="24"/>
          <w:szCs w:val="24"/>
          <w:lang w:val="de-DE"/>
        </w:rPr>
        <w:t>Dyrmann</w:t>
      </w:r>
      <w:proofErr w:type="spellEnd"/>
      <w:r w:rsidRPr="00A44418">
        <w:rPr>
          <w:rFonts w:ascii="Calibri" w:hAnsi="Calibri" w:cs="Calibri"/>
          <w:sz w:val="24"/>
          <w:szCs w:val="24"/>
          <w:lang w:val="de-DE"/>
        </w:rPr>
        <w:t xml:space="preserve">, M., </w:t>
      </w:r>
      <w:proofErr w:type="spellStart"/>
      <w:r w:rsidRPr="00A44418">
        <w:rPr>
          <w:rFonts w:ascii="Calibri" w:hAnsi="Calibri" w:cs="Calibri"/>
          <w:sz w:val="24"/>
          <w:szCs w:val="24"/>
          <w:lang w:val="de-DE"/>
        </w:rPr>
        <w:t>Karstoft</w:t>
      </w:r>
      <w:proofErr w:type="spellEnd"/>
      <w:r w:rsidRPr="00A44418">
        <w:rPr>
          <w:rFonts w:ascii="Calibri" w:hAnsi="Calibri" w:cs="Calibri"/>
          <w:sz w:val="24"/>
          <w:szCs w:val="24"/>
          <w:lang w:val="de-DE"/>
        </w:rPr>
        <w:t xml:space="preserve">, H., &amp; </w:t>
      </w:r>
      <w:proofErr w:type="spellStart"/>
      <w:r w:rsidRPr="00A44418">
        <w:rPr>
          <w:rFonts w:ascii="Calibri" w:hAnsi="Calibri" w:cs="Calibri"/>
          <w:sz w:val="24"/>
          <w:szCs w:val="24"/>
          <w:lang w:val="de-DE"/>
        </w:rPr>
        <w:t>Midtiby</w:t>
      </w:r>
      <w:proofErr w:type="spellEnd"/>
      <w:r w:rsidRPr="00A44418">
        <w:rPr>
          <w:rFonts w:ascii="Calibri" w:hAnsi="Calibri" w:cs="Calibri"/>
          <w:sz w:val="24"/>
          <w:szCs w:val="24"/>
          <w:lang w:val="de-DE"/>
        </w:rPr>
        <w:t xml:space="preserve">, H. S. (2016). </w:t>
      </w:r>
      <w:r w:rsidRPr="003E2D4E">
        <w:rPr>
          <w:rFonts w:ascii="Calibri" w:hAnsi="Calibri" w:cs="Calibri"/>
          <w:sz w:val="24"/>
          <w:szCs w:val="24"/>
        </w:rPr>
        <w:t>Plant species classification using deep convolutional neural network. Biosystems Engineering, 151, 72-80. https://doi.org/10.1016/j.biosystemseng.2016.08.024</w:t>
      </w:r>
    </w:p>
    <w:p w14:paraId="1E5AECFF" w14:textId="4746DD1B" w:rsidR="003E2D4E" w:rsidRPr="003E2D4E" w:rsidRDefault="003E2D4E" w:rsidP="003E2D4E">
      <w:pPr>
        <w:pStyle w:val="ListParagraph"/>
        <w:numPr>
          <w:ilvl w:val="0"/>
          <w:numId w:val="1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3E2D4E">
        <w:rPr>
          <w:rFonts w:ascii="Calibri" w:hAnsi="Calibri" w:cs="Calibri"/>
          <w:sz w:val="24"/>
          <w:szCs w:val="24"/>
        </w:rPr>
        <w:t>Eastwood, C. R., &amp; Renwick, A. (2020). Innovation uncertainty impacts the adoption of smarter farming approaches. Frontiers in Sustainable Food Systems, 4, Article 24. https://doi.org/10.3389/fsufs.2020.00024</w:t>
      </w:r>
    </w:p>
    <w:p w14:paraId="164FE82C" w14:textId="57E2908C" w:rsidR="003E2D4E" w:rsidRPr="003E2D4E" w:rsidRDefault="003E2D4E" w:rsidP="003E2D4E">
      <w:pPr>
        <w:pStyle w:val="ListParagraph"/>
        <w:numPr>
          <w:ilvl w:val="0"/>
          <w:numId w:val="1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3E2D4E">
        <w:rPr>
          <w:rFonts w:ascii="Calibri" w:hAnsi="Calibri" w:cs="Calibri"/>
          <w:sz w:val="24"/>
          <w:szCs w:val="24"/>
        </w:rPr>
        <w:t xml:space="preserve">Hasan, A. M., Sohel, F., </w:t>
      </w:r>
      <w:proofErr w:type="spellStart"/>
      <w:r w:rsidRPr="003E2D4E">
        <w:rPr>
          <w:rFonts w:ascii="Calibri" w:hAnsi="Calibri" w:cs="Calibri"/>
          <w:sz w:val="24"/>
          <w:szCs w:val="24"/>
        </w:rPr>
        <w:t>Diepeveen</w:t>
      </w:r>
      <w:proofErr w:type="spellEnd"/>
      <w:r w:rsidRPr="003E2D4E">
        <w:rPr>
          <w:rFonts w:ascii="Calibri" w:hAnsi="Calibri" w:cs="Calibri"/>
          <w:sz w:val="24"/>
          <w:szCs w:val="24"/>
        </w:rPr>
        <w:t>, D., Laga, H., &amp; Jones, M. G. (2021). A survey of deep learning techniques for weed detection from images. Computers and Electronics in Agriculture, 184, Article 106067.</w:t>
      </w:r>
    </w:p>
    <w:p w14:paraId="6D1EFB4F" w14:textId="50356C59" w:rsidR="003E2D4E" w:rsidRPr="003E2D4E" w:rsidRDefault="003E2D4E" w:rsidP="003E2D4E">
      <w:pPr>
        <w:pStyle w:val="ListParagraph"/>
        <w:numPr>
          <w:ilvl w:val="0"/>
          <w:numId w:val="1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3E2D4E">
        <w:rPr>
          <w:rFonts w:ascii="Calibri" w:hAnsi="Calibri" w:cs="Calibri"/>
          <w:sz w:val="24"/>
          <w:szCs w:val="24"/>
        </w:rPr>
        <w:t>Hynes, S., &amp; Hennessy, T. (2012). Agriculture, fisheries and food in the Irish economy. The World Economy, 35(10), 1340-1358. https://doi.org/10.1111/j.1467-9701.2012.01487.x</w:t>
      </w:r>
    </w:p>
    <w:p w14:paraId="704B7253" w14:textId="282166A2" w:rsidR="003E2D4E" w:rsidRPr="003E2D4E" w:rsidRDefault="003E2D4E" w:rsidP="003E2D4E">
      <w:pPr>
        <w:pStyle w:val="ListParagraph"/>
        <w:numPr>
          <w:ilvl w:val="0"/>
          <w:numId w:val="1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3E2D4E">
        <w:rPr>
          <w:rFonts w:ascii="Calibri" w:hAnsi="Calibri" w:cs="Calibri"/>
          <w:sz w:val="24"/>
          <w:szCs w:val="24"/>
        </w:rPr>
        <w:t>Jithin, V., Sharma, S., &amp; Kaushik, A. (2019). Views of Irish farmers on smart farming technologies: An observational study. Agricultural Engineering, 1(2), 164-187. https://doi.org/10.3390/agriengineering1020013</w:t>
      </w:r>
    </w:p>
    <w:p w14:paraId="2308ED4B" w14:textId="7077434F" w:rsidR="003E2D4E" w:rsidRPr="003E2D4E" w:rsidRDefault="003E2D4E" w:rsidP="003E2D4E">
      <w:pPr>
        <w:pStyle w:val="ListParagraph"/>
        <w:numPr>
          <w:ilvl w:val="0"/>
          <w:numId w:val="1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3E2D4E">
        <w:rPr>
          <w:rFonts w:ascii="Calibri" w:hAnsi="Calibri" w:cs="Calibri"/>
          <w:sz w:val="24"/>
          <w:szCs w:val="24"/>
        </w:rPr>
        <w:t xml:space="preserve">Khan, N. M., Ray, R. L., </w:t>
      </w:r>
      <w:proofErr w:type="spellStart"/>
      <w:r w:rsidRPr="003E2D4E">
        <w:rPr>
          <w:rFonts w:ascii="Calibri" w:hAnsi="Calibri" w:cs="Calibri"/>
          <w:sz w:val="24"/>
          <w:szCs w:val="24"/>
        </w:rPr>
        <w:t>Sargani</w:t>
      </w:r>
      <w:proofErr w:type="spellEnd"/>
      <w:r w:rsidRPr="003E2D4E">
        <w:rPr>
          <w:rFonts w:ascii="Calibri" w:hAnsi="Calibri" w:cs="Calibri"/>
          <w:sz w:val="24"/>
          <w:szCs w:val="24"/>
        </w:rPr>
        <w:t>, G. R., Ihtisham, M., Khayyam, M., &amp; Ismail, S. (2021). Current progress and future prospects of agriculture technology: Gateway to sustainable agriculture. Sustainability, 13(9), Article 4883. https://doi.org/10.3390/su13094883</w:t>
      </w:r>
    </w:p>
    <w:p w14:paraId="6DEE5EEF" w14:textId="1669F210" w:rsidR="003E2D4E" w:rsidRPr="003E2D4E" w:rsidRDefault="003E2D4E" w:rsidP="003E2D4E">
      <w:pPr>
        <w:pStyle w:val="ListParagraph"/>
        <w:numPr>
          <w:ilvl w:val="0"/>
          <w:numId w:val="1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3E2D4E">
        <w:rPr>
          <w:rFonts w:ascii="Calibri" w:hAnsi="Calibri" w:cs="Calibri"/>
          <w:sz w:val="24"/>
          <w:szCs w:val="24"/>
        </w:rPr>
        <w:t>Kumar, T. B., &amp; Prashar, D. (2023). Exploration of research on Internet of Things enabled smart agriculture. Materials Today: Proceedings, 80, 1936-1939. https://doi.org/10.1016/j.matpr.2021.05.652</w:t>
      </w:r>
    </w:p>
    <w:p w14:paraId="27E1FEC7" w14:textId="2145BBA9" w:rsidR="003E2D4E" w:rsidRPr="003E2D4E" w:rsidRDefault="003E2D4E" w:rsidP="003E2D4E">
      <w:pPr>
        <w:pStyle w:val="ListParagraph"/>
        <w:numPr>
          <w:ilvl w:val="0"/>
          <w:numId w:val="1"/>
        </w:numPr>
        <w:spacing w:after="0"/>
        <w:jc w:val="both"/>
        <w:rPr>
          <w:rFonts w:ascii="Calibri" w:hAnsi="Calibri" w:cs="Calibri"/>
          <w:sz w:val="24"/>
          <w:szCs w:val="24"/>
        </w:rPr>
      </w:pPr>
      <w:proofErr w:type="spellStart"/>
      <w:r w:rsidRPr="00A44418">
        <w:rPr>
          <w:rFonts w:ascii="Calibri" w:hAnsi="Calibri" w:cs="Calibri"/>
          <w:sz w:val="24"/>
          <w:szCs w:val="24"/>
          <w:lang w:val="de-DE"/>
        </w:rPr>
        <w:t>MacLaren</w:t>
      </w:r>
      <w:proofErr w:type="spellEnd"/>
      <w:r w:rsidRPr="00A44418">
        <w:rPr>
          <w:rFonts w:ascii="Calibri" w:hAnsi="Calibri" w:cs="Calibri"/>
          <w:sz w:val="24"/>
          <w:szCs w:val="24"/>
          <w:lang w:val="de-DE"/>
        </w:rPr>
        <w:t xml:space="preserve">, C., </w:t>
      </w:r>
      <w:proofErr w:type="spellStart"/>
      <w:r w:rsidRPr="00A44418">
        <w:rPr>
          <w:rFonts w:ascii="Calibri" w:hAnsi="Calibri" w:cs="Calibri"/>
          <w:sz w:val="24"/>
          <w:szCs w:val="24"/>
          <w:lang w:val="de-DE"/>
        </w:rPr>
        <w:t>Storkey</w:t>
      </w:r>
      <w:proofErr w:type="spellEnd"/>
      <w:r w:rsidRPr="00A44418">
        <w:rPr>
          <w:rFonts w:ascii="Calibri" w:hAnsi="Calibri" w:cs="Calibri"/>
          <w:sz w:val="24"/>
          <w:szCs w:val="24"/>
          <w:lang w:val="de-DE"/>
        </w:rPr>
        <w:t xml:space="preserve">, J., </w:t>
      </w:r>
      <w:proofErr w:type="spellStart"/>
      <w:r w:rsidRPr="00A44418">
        <w:rPr>
          <w:rFonts w:ascii="Calibri" w:hAnsi="Calibri" w:cs="Calibri"/>
          <w:sz w:val="24"/>
          <w:szCs w:val="24"/>
          <w:lang w:val="de-DE"/>
        </w:rPr>
        <w:t>Menegat</w:t>
      </w:r>
      <w:proofErr w:type="spellEnd"/>
      <w:r w:rsidRPr="00A44418">
        <w:rPr>
          <w:rFonts w:ascii="Calibri" w:hAnsi="Calibri" w:cs="Calibri"/>
          <w:sz w:val="24"/>
          <w:szCs w:val="24"/>
          <w:lang w:val="de-DE"/>
        </w:rPr>
        <w:t xml:space="preserve">, A., </w:t>
      </w:r>
      <w:proofErr w:type="spellStart"/>
      <w:r w:rsidRPr="00A44418">
        <w:rPr>
          <w:rFonts w:ascii="Calibri" w:hAnsi="Calibri" w:cs="Calibri"/>
          <w:sz w:val="24"/>
          <w:szCs w:val="24"/>
          <w:lang w:val="de-DE"/>
        </w:rPr>
        <w:t>Metcalfe</w:t>
      </w:r>
      <w:proofErr w:type="spellEnd"/>
      <w:r w:rsidRPr="00A44418">
        <w:rPr>
          <w:rFonts w:ascii="Calibri" w:hAnsi="Calibri" w:cs="Calibri"/>
          <w:sz w:val="24"/>
          <w:szCs w:val="24"/>
          <w:lang w:val="de-DE"/>
        </w:rPr>
        <w:t xml:space="preserve">, H., &amp; Dehnen-Schmutz, K. (2020). </w:t>
      </w:r>
      <w:r w:rsidRPr="003E2D4E">
        <w:rPr>
          <w:rFonts w:ascii="Calibri" w:hAnsi="Calibri" w:cs="Calibri"/>
          <w:sz w:val="24"/>
          <w:szCs w:val="24"/>
        </w:rPr>
        <w:t>An ecological future for weed science to sustain crop production and the environment: A review. Agronomy for Sustainable Development, 40, Article 31. https://doi.org/10.1007/s13593-020-00631-6</w:t>
      </w:r>
    </w:p>
    <w:p w14:paraId="77D1EDE3" w14:textId="6C262C93" w:rsidR="003E2D4E" w:rsidRPr="003E2D4E" w:rsidRDefault="003E2D4E" w:rsidP="003E2D4E">
      <w:pPr>
        <w:pStyle w:val="ListParagraph"/>
        <w:numPr>
          <w:ilvl w:val="0"/>
          <w:numId w:val="1"/>
        </w:numPr>
        <w:spacing w:after="0"/>
        <w:jc w:val="both"/>
        <w:rPr>
          <w:rFonts w:ascii="Calibri" w:hAnsi="Calibri" w:cs="Calibri"/>
          <w:sz w:val="24"/>
          <w:szCs w:val="24"/>
        </w:rPr>
      </w:pPr>
      <w:proofErr w:type="spellStart"/>
      <w:r w:rsidRPr="003E2D4E">
        <w:rPr>
          <w:rFonts w:ascii="Calibri" w:hAnsi="Calibri" w:cs="Calibri"/>
          <w:sz w:val="24"/>
          <w:szCs w:val="24"/>
        </w:rPr>
        <w:lastRenderedPageBreak/>
        <w:t>Prusty</w:t>
      </w:r>
      <w:proofErr w:type="spellEnd"/>
      <w:r w:rsidRPr="003E2D4E">
        <w:rPr>
          <w:rFonts w:ascii="Calibri" w:hAnsi="Calibri" w:cs="Calibri"/>
          <w:sz w:val="24"/>
          <w:szCs w:val="24"/>
        </w:rPr>
        <w:t xml:space="preserve">, A. K., Natesan, R., Panwar, A. S., Jat, M. L., </w:t>
      </w:r>
      <w:proofErr w:type="spellStart"/>
      <w:r w:rsidRPr="003E2D4E">
        <w:rPr>
          <w:rFonts w:ascii="Calibri" w:hAnsi="Calibri" w:cs="Calibri"/>
          <w:sz w:val="24"/>
          <w:szCs w:val="24"/>
        </w:rPr>
        <w:t>Tetarwal</w:t>
      </w:r>
      <w:proofErr w:type="spellEnd"/>
      <w:r w:rsidRPr="003E2D4E">
        <w:rPr>
          <w:rFonts w:ascii="Calibri" w:hAnsi="Calibri" w:cs="Calibri"/>
          <w:sz w:val="24"/>
          <w:szCs w:val="24"/>
        </w:rPr>
        <w:t>, J. P., López-</w:t>
      </w:r>
      <w:proofErr w:type="spellStart"/>
      <w:r w:rsidRPr="003E2D4E">
        <w:rPr>
          <w:rFonts w:ascii="Calibri" w:hAnsi="Calibri" w:cs="Calibri"/>
          <w:sz w:val="24"/>
          <w:szCs w:val="24"/>
        </w:rPr>
        <w:t>Ridaura</w:t>
      </w:r>
      <w:proofErr w:type="spellEnd"/>
      <w:r w:rsidRPr="003E2D4E">
        <w:rPr>
          <w:rFonts w:ascii="Calibri" w:hAnsi="Calibri" w:cs="Calibri"/>
          <w:sz w:val="24"/>
          <w:szCs w:val="24"/>
        </w:rPr>
        <w:t xml:space="preserve">, S., Adelhart Toorop, R., van den Akker, J., Kaur, J., &amp; </w:t>
      </w:r>
      <w:proofErr w:type="spellStart"/>
      <w:r w:rsidRPr="003E2D4E">
        <w:rPr>
          <w:rFonts w:ascii="Calibri" w:hAnsi="Calibri" w:cs="Calibri"/>
          <w:sz w:val="24"/>
          <w:szCs w:val="24"/>
        </w:rPr>
        <w:t>Ghasal</w:t>
      </w:r>
      <w:proofErr w:type="spellEnd"/>
      <w:r w:rsidRPr="003E2D4E">
        <w:rPr>
          <w:rFonts w:ascii="Calibri" w:hAnsi="Calibri" w:cs="Calibri"/>
          <w:sz w:val="24"/>
          <w:szCs w:val="24"/>
        </w:rPr>
        <w:t>, P. C. (2022). Redesigning of farming systems using a multi-criterion assessment tool for sustainable intensification and nutritional security in northwestern India. Sustainability, 14(7), Article 3892. https://doi.org/10.3390/su14073892</w:t>
      </w:r>
    </w:p>
    <w:p w14:paraId="5596DDC9" w14:textId="0A890015" w:rsidR="003E2D4E" w:rsidRPr="003E2D4E" w:rsidRDefault="003E2D4E" w:rsidP="003E2D4E">
      <w:pPr>
        <w:pStyle w:val="ListParagraph"/>
        <w:numPr>
          <w:ilvl w:val="0"/>
          <w:numId w:val="1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3E2D4E">
        <w:rPr>
          <w:rFonts w:ascii="Calibri" w:hAnsi="Calibri" w:cs="Calibri"/>
          <w:sz w:val="24"/>
          <w:szCs w:val="24"/>
        </w:rPr>
        <w:t xml:space="preserve">Roberts, D. P., Short, N. M., Sill, J., Lakshman, D. K., Hu, X., &amp; Buser, M. (2021). Precision agriculture and geospatial techniques for sustainable disease control. Springer </w:t>
      </w:r>
      <w:proofErr w:type="spellStart"/>
      <w:r w:rsidRPr="003E2D4E">
        <w:rPr>
          <w:rFonts w:ascii="Calibri" w:hAnsi="Calibri" w:cs="Calibri"/>
          <w:sz w:val="24"/>
          <w:szCs w:val="24"/>
        </w:rPr>
        <w:t>Science+Business</w:t>
      </w:r>
      <w:proofErr w:type="spellEnd"/>
      <w:r w:rsidRPr="003E2D4E">
        <w:rPr>
          <w:rFonts w:ascii="Calibri" w:hAnsi="Calibri" w:cs="Calibri"/>
          <w:sz w:val="24"/>
          <w:szCs w:val="24"/>
        </w:rPr>
        <w:t xml:space="preserve"> Media, 74(2), 287-305. https://doi.org/10.1007/s42360-021-00334-2</w:t>
      </w:r>
    </w:p>
    <w:p w14:paraId="786900D2" w14:textId="734D3045" w:rsidR="008960A8" w:rsidRDefault="003E2D4E" w:rsidP="003E2D4E">
      <w:pPr>
        <w:pStyle w:val="ListParagraph"/>
        <w:numPr>
          <w:ilvl w:val="0"/>
          <w:numId w:val="1"/>
        </w:numPr>
        <w:spacing w:after="0"/>
        <w:jc w:val="both"/>
        <w:rPr>
          <w:rFonts w:ascii="Calibri" w:hAnsi="Calibri" w:cs="Calibri"/>
          <w:sz w:val="24"/>
          <w:szCs w:val="24"/>
        </w:rPr>
      </w:pPr>
      <w:proofErr w:type="spellStart"/>
      <w:r w:rsidRPr="003E2D4E">
        <w:rPr>
          <w:rFonts w:ascii="Calibri" w:hAnsi="Calibri" w:cs="Calibri"/>
          <w:sz w:val="24"/>
          <w:szCs w:val="24"/>
        </w:rPr>
        <w:t>Sishodia</w:t>
      </w:r>
      <w:proofErr w:type="spellEnd"/>
      <w:r w:rsidRPr="003E2D4E">
        <w:rPr>
          <w:rFonts w:ascii="Calibri" w:hAnsi="Calibri" w:cs="Calibri"/>
          <w:sz w:val="24"/>
          <w:szCs w:val="24"/>
        </w:rPr>
        <w:t xml:space="preserve">, R. P., Ray, R. L., &amp; Singh, S. K. (2020). Applications of remote sensing in precision agriculture: A review. Remote Sensing, 12(19), Article 3136. </w:t>
      </w:r>
      <w:r w:rsidR="00AE72FD" w:rsidRPr="00AE72FD">
        <w:rPr>
          <w:rFonts w:ascii="Calibri" w:hAnsi="Calibri" w:cs="Calibri"/>
          <w:sz w:val="24"/>
          <w:szCs w:val="24"/>
        </w:rPr>
        <w:t>https://doi.org/10.3390/rs12193136</w:t>
      </w:r>
    </w:p>
    <w:p w14:paraId="2FA0BA7F" w14:textId="3F82A5D1" w:rsidR="00AE72FD" w:rsidRPr="00D03D76" w:rsidRDefault="00AE72FD" w:rsidP="003E2D4E">
      <w:pPr>
        <w:pStyle w:val="ListParagraph"/>
        <w:numPr>
          <w:ilvl w:val="0"/>
          <w:numId w:val="1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A44418">
        <w:rPr>
          <w:rFonts w:ascii="Calibri" w:hAnsi="Calibri" w:cs="Calibri"/>
          <w:sz w:val="24"/>
          <w:szCs w:val="24"/>
          <w:lang w:val="de-DE"/>
        </w:rPr>
        <w:t xml:space="preserve">Walter, A., Finger, R., Huber, R., &amp; Buchmann, N. (2017). </w:t>
      </w:r>
      <w:r w:rsidRPr="00AE72FD">
        <w:rPr>
          <w:rFonts w:ascii="Calibri" w:hAnsi="Calibri" w:cs="Calibri"/>
          <w:sz w:val="24"/>
          <w:szCs w:val="24"/>
        </w:rPr>
        <w:t>Opinion: Smart farming is key to developing sustainable agriculture. Proceedings of the National Academy of Sciences, 114(24), 6148–6150. doi:10.1073/pnas.1707462114</w:t>
      </w:r>
    </w:p>
    <w:sectPr w:rsidR="00AE72FD" w:rsidRPr="00D03D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08D7C7" w14:textId="77777777" w:rsidR="00773E58" w:rsidRDefault="00773E58" w:rsidP="00233E0C">
      <w:pPr>
        <w:spacing w:after="0" w:line="240" w:lineRule="auto"/>
      </w:pPr>
      <w:r>
        <w:separator/>
      </w:r>
    </w:p>
  </w:endnote>
  <w:endnote w:type="continuationSeparator" w:id="0">
    <w:p w14:paraId="03960544" w14:textId="77777777" w:rsidR="00773E58" w:rsidRDefault="00773E58" w:rsidP="00233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CA5905" w14:textId="77777777" w:rsidR="00773E58" w:rsidRDefault="00773E58" w:rsidP="00233E0C">
      <w:pPr>
        <w:spacing w:after="0" w:line="240" w:lineRule="auto"/>
      </w:pPr>
      <w:r>
        <w:separator/>
      </w:r>
    </w:p>
  </w:footnote>
  <w:footnote w:type="continuationSeparator" w:id="0">
    <w:p w14:paraId="3173E480" w14:textId="77777777" w:rsidR="00773E58" w:rsidRDefault="00773E58" w:rsidP="00233E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8139DA"/>
    <w:multiLevelType w:val="hybridMultilevel"/>
    <w:tmpl w:val="A1E0B436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F43C9C"/>
    <w:multiLevelType w:val="hybridMultilevel"/>
    <w:tmpl w:val="DA8CB83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AD3EC5"/>
    <w:multiLevelType w:val="hybridMultilevel"/>
    <w:tmpl w:val="9904BE9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8955BC"/>
    <w:multiLevelType w:val="hybridMultilevel"/>
    <w:tmpl w:val="8C6691B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7104478">
    <w:abstractNumId w:val="3"/>
  </w:num>
  <w:num w:numId="2" w16cid:durableId="1544754886">
    <w:abstractNumId w:val="0"/>
  </w:num>
  <w:num w:numId="3" w16cid:durableId="1232615166">
    <w:abstractNumId w:val="1"/>
  </w:num>
  <w:num w:numId="4" w16cid:durableId="15875760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046"/>
    <w:rsid w:val="00040977"/>
    <w:rsid w:val="00075A4F"/>
    <w:rsid w:val="000C5CDD"/>
    <w:rsid w:val="00142906"/>
    <w:rsid w:val="001745B0"/>
    <w:rsid w:val="00200C5A"/>
    <w:rsid w:val="002131E2"/>
    <w:rsid w:val="00233E0C"/>
    <w:rsid w:val="002638E7"/>
    <w:rsid w:val="00274C00"/>
    <w:rsid w:val="002812B7"/>
    <w:rsid w:val="002A1C64"/>
    <w:rsid w:val="002A50E3"/>
    <w:rsid w:val="00316554"/>
    <w:rsid w:val="003965DC"/>
    <w:rsid w:val="003E2D4E"/>
    <w:rsid w:val="003E436C"/>
    <w:rsid w:val="00454DD4"/>
    <w:rsid w:val="00455193"/>
    <w:rsid w:val="00475DE4"/>
    <w:rsid w:val="004B1669"/>
    <w:rsid w:val="00501D8D"/>
    <w:rsid w:val="005078C0"/>
    <w:rsid w:val="00517C4A"/>
    <w:rsid w:val="005B3B26"/>
    <w:rsid w:val="005B6C5C"/>
    <w:rsid w:val="005D019C"/>
    <w:rsid w:val="00650E54"/>
    <w:rsid w:val="00651BCD"/>
    <w:rsid w:val="006969B8"/>
    <w:rsid w:val="006A3046"/>
    <w:rsid w:val="006C3A58"/>
    <w:rsid w:val="006E24D7"/>
    <w:rsid w:val="006E3D8F"/>
    <w:rsid w:val="006E78A0"/>
    <w:rsid w:val="00713061"/>
    <w:rsid w:val="00732562"/>
    <w:rsid w:val="00733710"/>
    <w:rsid w:val="00773E58"/>
    <w:rsid w:val="00795246"/>
    <w:rsid w:val="007A5E55"/>
    <w:rsid w:val="00800BF3"/>
    <w:rsid w:val="00821DA8"/>
    <w:rsid w:val="008724FF"/>
    <w:rsid w:val="00885592"/>
    <w:rsid w:val="00886F29"/>
    <w:rsid w:val="008960A8"/>
    <w:rsid w:val="0089641B"/>
    <w:rsid w:val="008A208B"/>
    <w:rsid w:val="008B5560"/>
    <w:rsid w:val="008C7046"/>
    <w:rsid w:val="008F6A70"/>
    <w:rsid w:val="0090198A"/>
    <w:rsid w:val="00913161"/>
    <w:rsid w:val="009134E9"/>
    <w:rsid w:val="009505B6"/>
    <w:rsid w:val="009B54D9"/>
    <w:rsid w:val="009C59C7"/>
    <w:rsid w:val="009C70B1"/>
    <w:rsid w:val="009C7104"/>
    <w:rsid w:val="00A03FA3"/>
    <w:rsid w:val="00A042AB"/>
    <w:rsid w:val="00A44418"/>
    <w:rsid w:val="00AA492C"/>
    <w:rsid w:val="00AB0C4E"/>
    <w:rsid w:val="00AB668D"/>
    <w:rsid w:val="00AE72FD"/>
    <w:rsid w:val="00B2769D"/>
    <w:rsid w:val="00B314F3"/>
    <w:rsid w:val="00B40777"/>
    <w:rsid w:val="00B64C82"/>
    <w:rsid w:val="00B65654"/>
    <w:rsid w:val="00B71F10"/>
    <w:rsid w:val="00B83DEB"/>
    <w:rsid w:val="00BC53F1"/>
    <w:rsid w:val="00BC5688"/>
    <w:rsid w:val="00C0104C"/>
    <w:rsid w:val="00C01846"/>
    <w:rsid w:val="00C83311"/>
    <w:rsid w:val="00CA497D"/>
    <w:rsid w:val="00CD38CC"/>
    <w:rsid w:val="00D03D76"/>
    <w:rsid w:val="00D40FEB"/>
    <w:rsid w:val="00D43EF6"/>
    <w:rsid w:val="00DE5FBD"/>
    <w:rsid w:val="00E15A03"/>
    <w:rsid w:val="00E169EB"/>
    <w:rsid w:val="00E37E55"/>
    <w:rsid w:val="00E6530C"/>
    <w:rsid w:val="00E85573"/>
    <w:rsid w:val="00ED1259"/>
    <w:rsid w:val="00F164DE"/>
    <w:rsid w:val="00F2141B"/>
    <w:rsid w:val="00F4358D"/>
    <w:rsid w:val="00F7154E"/>
    <w:rsid w:val="00FA522A"/>
    <w:rsid w:val="00FC224D"/>
    <w:rsid w:val="00FE3565"/>
    <w:rsid w:val="00FE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139FCD"/>
  <w15:chartTrackingRefBased/>
  <w15:docId w15:val="{432F4A07-453E-4936-A079-C1E8B3EF6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33E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3E0C"/>
  </w:style>
  <w:style w:type="paragraph" w:styleId="Footer">
    <w:name w:val="footer"/>
    <w:basedOn w:val="Normal"/>
    <w:link w:val="FooterChar"/>
    <w:uiPriority w:val="99"/>
    <w:unhideWhenUsed/>
    <w:rsid w:val="00233E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3E0C"/>
  </w:style>
  <w:style w:type="paragraph" w:styleId="ListParagraph">
    <w:name w:val="List Paragraph"/>
    <w:basedOn w:val="Normal"/>
    <w:uiPriority w:val="34"/>
    <w:qFormat/>
    <w:rsid w:val="00D03D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E72F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72FD"/>
    <w:rPr>
      <w:color w:val="605E5C"/>
      <w:shd w:val="clear" w:color="auto" w:fill="E1DFDD"/>
    </w:rPr>
  </w:style>
  <w:style w:type="character" w:customStyle="1" w:styleId="cf01">
    <w:name w:val="cf01"/>
    <w:basedOn w:val="DefaultParagraphFont"/>
    <w:rsid w:val="00A44418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98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2304</Words>
  <Characters>14877</Characters>
  <Application>Microsoft Office Word</Application>
  <DocSecurity>0</DocSecurity>
  <Lines>245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Ayodeji Salam</dc:creator>
  <cp:keywords/>
  <dc:description/>
  <cp:lastModifiedBy>Olaiwola J Ogunpaimo</cp:lastModifiedBy>
  <cp:revision>2</cp:revision>
  <dcterms:created xsi:type="dcterms:W3CDTF">2024-07-15T08:35:00Z</dcterms:created>
  <dcterms:modified xsi:type="dcterms:W3CDTF">2024-07-15T08:35:00Z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8e335dc07c4bb04df5620d03e2da6b0cf82ad1fef370a815e434a9cff439c931</vt:lpwstr>
  </property>
</Properties>
</file>