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F93AB" w14:textId="77777777" w:rsidR="0029486F" w:rsidRDefault="0029486F" w:rsidP="00BE52B3">
      <w:pPr>
        <w:pStyle w:val="CSP-ChapterTitle"/>
        <w:rPr>
          <w:rFonts w:ascii="Garamond" w:hAnsi="Garamond"/>
        </w:rPr>
      </w:pPr>
    </w:p>
    <w:p w14:paraId="27EEE58B" w14:textId="77777777" w:rsidR="0029486F" w:rsidRDefault="0029486F" w:rsidP="00BE52B3">
      <w:pPr>
        <w:pStyle w:val="CSP-ChapterTitle"/>
        <w:rPr>
          <w:rFonts w:ascii="Garamond" w:hAnsi="Garamond"/>
        </w:rPr>
      </w:pPr>
    </w:p>
    <w:p w14:paraId="08F54D21" w14:textId="77777777" w:rsidR="0029486F" w:rsidRDefault="0029486F" w:rsidP="00BE52B3">
      <w:pPr>
        <w:pStyle w:val="CSP-ChapterTitle"/>
        <w:rPr>
          <w:rFonts w:ascii="Garamond" w:hAnsi="Garamond"/>
        </w:rPr>
      </w:pPr>
    </w:p>
    <w:p w14:paraId="175A3A51" w14:textId="45CCCB0E" w:rsidR="00BE52B3" w:rsidRPr="00C40C47" w:rsidRDefault="00BE52B3" w:rsidP="00BE52B3">
      <w:pPr>
        <w:pStyle w:val="CSP-ChapterTitle"/>
        <w:rPr>
          <w:rFonts w:ascii="Garamond" w:hAnsi="Garamond"/>
        </w:rPr>
      </w:pPr>
      <w:r>
        <w:rPr>
          <w:rFonts w:ascii="Garamond" w:hAnsi="Garamond"/>
        </w:rPr>
        <w:t>Chapter 1: The Bounty Hunter</w:t>
      </w:r>
      <w:r w:rsidR="00392A60">
        <w:rPr>
          <w:rFonts w:ascii="Garamond" w:hAnsi="Garamond"/>
        </w:rPr>
        <w:t xml:space="preserve"> and the guide</w:t>
      </w:r>
    </w:p>
    <w:p w14:paraId="7B7BFB2E" w14:textId="77777777" w:rsidR="00BE52B3" w:rsidRPr="00C40C47" w:rsidRDefault="00BE52B3" w:rsidP="00BE52B3">
      <w:pPr>
        <w:spacing w:after="0" w:line="240" w:lineRule="auto"/>
        <w:jc w:val="center"/>
        <w:rPr>
          <w:rFonts w:ascii="Garamond" w:hAnsi="Garamond"/>
          <w:iCs/>
          <w:sz w:val="24"/>
          <w:szCs w:val="24"/>
        </w:rPr>
      </w:pPr>
    </w:p>
    <w:p w14:paraId="5E601808" w14:textId="77777777" w:rsidR="00BE52B3" w:rsidRPr="00C40C47" w:rsidRDefault="00BE52B3" w:rsidP="00BE52B3">
      <w:pPr>
        <w:spacing w:after="0" w:line="240" w:lineRule="auto"/>
        <w:jc w:val="center"/>
        <w:rPr>
          <w:rFonts w:ascii="Garamond" w:hAnsi="Garamond"/>
          <w:b/>
          <w:iCs/>
          <w:sz w:val="24"/>
          <w:szCs w:val="24"/>
        </w:rPr>
      </w:pPr>
    </w:p>
    <w:p w14:paraId="2786E2B8"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The harsh sun blistered and burned the expansive barren landscape. Sweat dripped down Holt’s hair and back, his shirt plastered against his skin. Every step exhausted Holt, but he could not slow down. Holt had to find the boy.</w:t>
      </w:r>
    </w:p>
    <w:p w14:paraId="7CB47153"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He walked into the town he knew from his distant past. Back then, the town bustled, teeming with lively travelers. But now, human corpses dangled from ropes hung on building rafters, dead travelers twisting in the hot wind. Holt stopped and stooped over. His stomach knotted; he wretched in the street. “So much violence,” he thought. Holt slowly stood upright. Then he saw a ramshackle saloon at Main Street’s end, its windows boarded up, its furniture stacked high and blocking its entrance. Glancing towards the saloon’s shambled balcony, Holt spied the long rifle aimed at him.</w:t>
      </w:r>
    </w:p>
    <w:p w14:paraId="316C7E1B" w14:textId="5A540D1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The rifleman looked weathered, his face etched with deep lines, his eyes hollow with fatigue. Although the rifle appeared too large for his fragile-looking frame, the old man held it with experienced hands. He peered at Holt below him. “What’s your business, sir” he called down, his dry voice cracking. “Bounty hunter,” Holt shouted back. The old man kept the rifle pointed directly at him. Holt slowly pulled a rag from his pocket and wiped his sweaty brow. “I’m lookin’ for the man who did this,” Holt called up to the old man. The rifleman steadied his gun on the balcony railing. “The monster who did this also claimed to be a bounty hunter. Why shouldn’t I put a bullet in you right now?” the rifleman asked. Holt stepped back slowly, submissively raising his arms. “Well, I haven’t pulled my pistol</w:t>
      </w:r>
      <w:r w:rsidR="00684389">
        <w:rPr>
          <w:rFonts w:ascii="Garamond" w:hAnsi="Garamond"/>
          <w:sz w:val="24"/>
          <w:szCs w:val="24"/>
        </w:rPr>
        <w:t>s</w:t>
      </w:r>
      <w:r w:rsidRPr="00F6355E">
        <w:rPr>
          <w:rFonts w:ascii="Garamond" w:hAnsi="Garamond"/>
          <w:sz w:val="24"/>
          <w:szCs w:val="24"/>
        </w:rPr>
        <w:t xml:space="preserve">,” Holt replied, trying to hide his rising anxiety. Sensing Holt’s bluff, the old man began laughing but his laughter quickly descended into dry wheezing. Once his breathing steadied, the old man lowered the rifle and visibly relaxed. </w:t>
      </w:r>
    </w:p>
    <w:p w14:paraId="2A2E9C84"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 xml:space="preserve">“You’ve got guts, son,” the man chuckled, “you’ve missed him by ’bout a half day.” Holt lowered his hands, using the rag to wipe his face once more. “Did you happen to see if he had a boy with him or know where he’s headin’?” The old man’s face became somber, “A boy is with him, made the poor thing watch while he slaughtered everyone.” The old man pointed into the distance, “he headed further out, but he’s likely bound for the canyons due north.” Holt froze, chills traveling </w:t>
      </w:r>
      <w:r w:rsidRPr="00F6355E">
        <w:rPr>
          <w:rFonts w:ascii="Garamond" w:hAnsi="Garamond"/>
          <w:sz w:val="24"/>
          <w:szCs w:val="24"/>
        </w:rPr>
        <w:lastRenderedPageBreak/>
        <w:t>down his body, his heart racing. “Why the canyons?” he asked, his voice trembling. “It’s my best guess, he kept asking about Caprock,” the old man said.</w:t>
      </w:r>
    </w:p>
    <w:p w14:paraId="59372B19"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 xml:space="preserve">Holt’s eyes widened. Tipping his hat in thanks Holt set off north, ignoring the old man shouting after him. His mind raced, “How did it come to this” he thought. He needed to find the boy quickly. He had to stop him from reaching the gate. </w:t>
      </w:r>
    </w:p>
    <w:p w14:paraId="347D524C"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It had only been four, maybe five days since Holt started his trip north; perhaps it had been longer, though out here, nothing was certain. He found himself wishing for a horse; even with his hat shielding him, it felt like he was trekking through an oven. Each step sent sharp pain through his feet. The heat remained unyielding, the further he walked, clinging to him. He reached for his water pouch, fumbling with the container. He lifted it to his mouth, but nothing came out. Holt hadn’t encountered any water recently and had now reached the end of his supply. Exhaustion pulled him down, his head striking the ground. Darkness quickly closed in around him.</w:t>
      </w:r>
    </w:p>
    <w:p w14:paraId="46CAFCE2" w14:textId="77777777" w:rsidR="00BE52B3" w:rsidRPr="00F6355E" w:rsidRDefault="00BE52B3" w:rsidP="00BE52B3">
      <w:pPr>
        <w:spacing w:line="360" w:lineRule="auto"/>
        <w:ind w:firstLine="720"/>
        <w:rPr>
          <w:rFonts w:ascii="Garamond" w:hAnsi="Garamond"/>
          <w:sz w:val="24"/>
          <w:szCs w:val="24"/>
        </w:rPr>
      </w:pPr>
      <w:r w:rsidRPr="00F6355E">
        <w:rPr>
          <w:rFonts w:ascii="Garamond" w:hAnsi="Garamond"/>
          <w:sz w:val="24"/>
          <w:szCs w:val="24"/>
        </w:rPr>
        <w:t>Holt awoke to a rough, jarring sensation. Shaken to his senses, he noticed that rope knots restrained his wrists and ankles. He lay on his back, dragged across the hard desert ground by a rope attached to his restraints. The ground’s surface scraped against his skin, each bump and rock adding to the discomfort. Glancing upward, he caught a brief glimpse of his captor. He was a tall, dark-skinned man, shirtless, his wide back etched with scars. He wore only tattered pants. The throbbing pain in Holt’s head stopped him from attempting an escape. After what seemed like hours, his captor halted. Holt strained, attempting to see through the darkness surrounding them. It was a futile effort. Suddenly, light poured out over the landscape, momentarily blinding Holt as his captor dragged him into a cave. His captor left him in the furthest corner before moving a large strip of canvas over the cave mouth.</w:t>
      </w:r>
    </w:p>
    <w:p w14:paraId="74544AAE" w14:textId="77777777" w:rsidR="00BE52B3" w:rsidRPr="00F6355E" w:rsidRDefault="00BE52B3" w:rsidP="00BE52B3">
      <w:pPr>
        <w:spacing w:line="360" w:lineRule="auto"/>
        <w:rPr>
          <w:rFonts w:ascii="Garamond" w:hAnsi="Garamond"/>
          <w:sz w:val="24"/>
          <w:szCs w:val="24"/>
        </w:rPr>
      </w:pPr>
      <w:r w:rsidRPr="00F6355E">
        <w:rPr>
          <w:rFonts w:ascii="Garamond" w:hAnsi="Garamond"/>
          <w:sz w:val="24"/>
          <w:szCs w:val="24"/>
        </w:rPr>
        <w:tab/>
        <w:t>The cave had ample space, forming an almost perfect oval. A hole about a foot deep, centrally positioned, housed a small fire, while another nearby hole provided good airflow and minimized smoke. Against the opposing wall stood multiple provision crates, and a well-worn bedroll lay adjacent. Holt shifted upright as the man settled in front of him. The man began to speak, his voice like gravel, “I found you sprawled on the ground. I tied up because I haven’t a clue what kinda’ man you are. So, tell me, what kinda’ man are you?”</w:t>
      </w:r>
    </w:p>
    <w:p w14:paraId="60C1FA95" w14:textId="77777777" w:rsidR="00BE52B3" w:rsidRPr="00F6355E" w:rsidRDefault="00BE52B3" w:rsidP="00BE52B3">
      <w:pPr>
        <w:spacing w:line="360" w:lineRule="auto"/>
        <w:rPr>
          <w:rFonts w:ascii="Garamond" w:hAnsi="Garamond"/>
          <w:sz w:val="24"/>
          <w:szCs w:val="24"/>
        </w:rPr>
      </w:pPr>
      <w:r w:rsidRPr="00F6355E">
        <w:rPr>
          <w:rFonts w:ascii="Garamond" w:hAnsi="Garamond"/>
          <w:sz w:val="24"/>
          <w:szCs w:val="24"/>
        </w:rPr>
        <w:tab/>
        <w:t xml:space="preserve">The flickering firelight cast shadows across the cave. Holt shifted, testing the restraints that </w:t>
      </w:r>
      <w:r w:rsidRPr="00F6355E">
        <w:rPr>
          <w:rFonts w:ascii="Garamond" w:hAnsi="Garamond"/>
          <w:sz w:val="24"/>
          <w:szCs w:val="24"/>
        </w:rPr>
        <w:lastRenderedPageBreak/>
        <w:t>bound his wrists. “I’m not your enemy,” he replied cautiously. “The name’s Holt. I’m a bounty hunter.” The man narrowed his eyes. “I crossed paths with a bounty hunter a couple of days ago. He left a bad taste in my mouth.” Holt quickly shot up. “You’ve seen him. I’m hunting that man.” The man’s expression shifted, revealing curiosity. “You’re hunting him? He must mean trouble if he’s got a bounty on his head. What did he do?” Taking a deep breath, Holt began, “He is a monster. He has gone from town to town, slaughtering everyone before he moves to the next. But I am after him for a more specific reason. Did he have a boy accompanying him?” The man leaned forward, the firelight illuminating the lines on his face.</w:t>
      </w:r>
    </w:p>
    <w:p w14:paraId="4EC1490B" w14:textId="5C96A902" w:rsidR="00947A45" w:rsidRPr="00392A60" w:rsidRDefault="00BE52B3" w:rsidP="00392A60">
      <w:pPr>
        <w:spacing w:line="360" w:lineRule="auto"/>
        <w:ind w:firstLine="720"/>
        <w:rPr>
          <w:rFonts w:ascii="Garamond" w:hAnsi="Garamond"/>
          <w:sz w:val="24"/>
          <w:szCs w:val="24"/>
        </w:rPr>
      </w:pPr>
      <w:r w:rsidRPr="00F6355E">
        <w:rPr>
          <w:rFonts w:ascii="Garamond" w:hAnsi="Garamond"/>
          <w:sz w:val="24"/>
          <w:szCs w:val="24"/>
        </w:rPr>
        <w:t xml:space="preserve">“Yes, he did. The boy looked awful and wore chains. I assumed he was just a young criminal. You sure you’re not in it for that kid’s bounty?” he said, raising an eyebrow. “This has nothing to do with money,” Holt said, desperation edging into his voice. “He believes that boy’s blood is the key to opening the gate.” The man’s expression darkened; pulling a knife from a bag near him, he stood up and started cutting the rope that bound Holt’s wrists and ankles before sitting back down in front of him. “When that man and I spoke, he gave off an extremely unsettling aura. Forgive me, I just wanted him gone, so I guided him,” the man spoke apologetically, “I gave him a map of the high planes. He had me mark the path through the Caprock Escarpment.” Holt stood, stumbling to his feet, “It’s not your fault you couldn’t have known, did he say what his finally destination was?” “Yes, he was headed to Quitaque.” </w:t>
      </w:r>
    </w:p>
    <w:p w14:paraId="462C0C5E" w14:textId="3880A16D" w:rsidR="00392A60" w:rsidRPr="00392A60" w:rsidRDefault="00392A60" w:rsidP="00392A60">
      <w:pPr>
        <w:spacing w:line="360" w:lineRule="auto"/>
        <w:ind w:firstLine="720"/>
        <w:rPr>
          <w:rFonts w:ascii="Garamond" w:hAnsi="Garamond"/>
          <w:sz w:val="24"/>
          <w:szCs w:val="24"/>
        </w:rPr>
      </w:pPr>
      <w:r w:rsidRPr="00392A60">
        <w:rPr>
          <w:rFonts w:ascii="Garamond" w:hAnsi="Garamond"/>
          <w:sz w:val="24"/>
          <w:szCs w:val="24"/>
        </w:rPr>
        <w:t>Holt sat stirring the contents of the pot. Digging through the provision crates he had found enough to throw together a basic chili.</w:t>
      </w:r>
      <w:r>
        <w:rPr>
          <w:rFonts w:ascii="Garamond" w:hAnsi="Garamond"/>
          <w:sz w:val="24"/>
          <w:szCs w:val="24"/>
        </w:rPr>
        <w:t xml:space="preserve"> He often liked to cook when he needed time to process information. </w:t>
      </w:r>
      <w:r w:rsidRPr="00392A60">
        <w:rPr>
          <w:rFonts w:ascii="Garamond" w:hAnsi="Garamond"/>
          <w:sz w:val="24"/>
          <w:szCs w:val="24"/>
        </w:rPr>
        <w:t xml:space="preserve">Grabbing two bowls, Holt began ladling the chili into them before handing one to the man and sitting down. “What’s your name,” Holt asked through a mouth full of food. Taking the bowl, the man sat across from Holt, “I never received a name; my last owner simply called me Niro.” “Do you like that name? I’ll call you whatever you want.” Holt stated, looking Niro over. His skin was a rich umber, and the scars that covered his back also appeared on his chest. Niro had a handsome face, the wrinkles that adorned it revealing his age. “I have never minded much.” </w:t>
      </w:r>
    </w:p>
    <w:p w14:paraId="389F81E9" w14:textId="340E99C4" w:rsidR="002E6292" w:rsidRDefault="00392A60" w:rsidP="00392A60">
      <w:pPr>
        <w:spacing w:line="360" w:lineRule="auto"/>
        <w:ind w:firstLine="720"/>
        <w:rPr>
          <w:rFonts w:ascii="Garamond" w:hAnsi="Garamond"/>
          <w:sz w:val="24"/>
          <w:szCs w:val="24"/>
        </w:rPr>
      </w:pPr>
      <w:r w:rsidRPr="00392A60">
        <w:rPr>
          <w:rFonts w:ascii="Garamond" w:hAnsi="Garamond"/>
          <w:sz w:val="24"/>
          <w:szCs w:val="24"/>
        </w:rPr>
        <w:t xml:space="preserve">“Niro, Imma be frank. I need a guide,” Holt set his bowl aside, whipping his mouth with the back of his hand. Nira leaned back against the cave wall, his voice becoming serious. “The path to Quitaque is dangerous and long.” Holt stood up, determined, “I must save that boy. Niro nodded, “I’ve heard whispers about someone like this boy before. Someone whose blood could make way </w:t>
      </w:r>
      <w:r w:rsidRPr="00392A60">
        <w:rPr>
          <w:rFonts w:ascii="Garamond" w:hAnsi="Garamond"/>
          <w:sz w:val="24"/>
          <w:szCs w:val="24"/>
        </w:rPr>
        <w:lastRenderedPageBreak/>
        <w:t>for horrors beyond our world.” “That’s exactly why I must catch up to them as quickly as possible,” Hold replied. Niro ran a hand through his hair, a troubled look on his face, “I guided that monster, so I will help you get to Quitaque</w:t>
      </w:r>
      <w:r>
        <w:rPr>
          <w:rFonts w:ascii="Garamond" w:hAnsi="Garamond"/>
          <w:sz w:val="24"/>
          <w:szCs w:val="24"/>
        </w:rPr>
        <w:t xml:space="preserve"> and stop him.</w:t>
      </w:r>
      <w:r w:rsidRPr="00392A60">
        <w:rPr>
          <w:rFonts w:ascii="Garamond" w:hAnsi="Garamond"/>
          <w:sz w:val="24"/>
          <w:szCs w:val="24"/>
        </w:rPr>
        <w:t>” Niro stood quickly, “Grab your things. We will leave immediatel</w:t>
      </w:r>
      <w:r>
        <w:rPr>
          <w:rFonts w:ascii="Garamond" w:hAnsi="Garamond"/>
          <w:sz w:val="24"/>
          <w:szCs w:val="24"/>
        </w:rPr>
        <w:t>y before we fall to far behind.</w:t>
      </w:r>
      <w:r w:rsidR="00F00388">
        <w:rPr>
          <w:rFonts w:ascii="Garamond" w:hAnsi="Garamond"/>
          <w:sz w:val="24"/>
          <w:szCs w:val="24"/>
        </w:rPr>
        <w:t>”</w:t>
      </w:r>
      <w:r w:rsidR="00071693">
        <w:rPr>
          <w:rFonts w:ascii="Garamond" w:hAnsi="Garamond"/>
          <w:sz w:val="24"/>
          <w:szCs w:val="24"/>
        </w:rPr>
        <w:t xml:space="preserve"> </w:t>
      </w:r>
    </w:p>
    <w:p w14:paraId="50DDC1D0" w14:textId="77777777" w:rsidR="00DE27AB" w:rsidRDefault="00DE27AB" w:rsidP="00392A60">
      <w:pPr>
        <w:spacing w:line="360" w:lineRule="auto"/>
        <w:ind w:firstLine="720"/>
        <w:rPr>
          <w:rFonts w:ascii="Garamond" w:hAnsi="Garamond"/>
          <w:sz w:val="24"/>
          <w:szCs w:val="24"/>
        </w:rPr>
      </w:pPr>
    </w:p>
    <w:p w14:paraId="37018022" w14:textId="77777777" w:rsidR="00DE27AB" w:rsidRDefault="00DE27AB" w:rsidP="00392A60">
      <w:pPr>
        <w:spacing w:line="360" w:lineRule="auto"/>
        <w:ind w:firstLine="720"/>
        <w:rPr>
          <w:rFonts w:ascii="Garamond" w:hAnsi="Garamond"/>
          <w:sz w:val="24"/>
          <w:szCs w:val="24"/>
        </w:rPr>
      </w:pPr>
    </w:p>
    <w:p w14:paraId="673827B4" w14:textId="77777777" w:rsidR="00DE27AB" w:rsidRDefault="00DE27AB" w:rsidP="00392A60">
      <w:pPr>
        <w:spacing w:line="360" w:lineRule="auto"/>
        <w:ind w:firstLine="720"/>
        <w:rPr>
          <w:rFonts w:ascii="Garamond" w:hAnsi="Garamond"/>
          <w:sz w:val="24"/>
          <w:szCs w:val="24"/>
        </w:rPr>
      </w:pPr>
    </w:p>
    <w:p w14:paraId="7BFA4101" w14:textId="77777777" w:rsidR="00DE27AB" w:rsidRDefault="00DE27AB" w:rsidP="00392A60">
      <w:pPr>
        <w:spacing w:line="360" w:lineRule="auto"/>
        <w:ind w:firstLine="720"/>
        <w:rPr>
          <w:rFonts w:ascii="Garamond" w:hAnsi="Garamond"/>
          <w:sz w:val="24"/>
          <w:szCs w:val="24"/>
        </w:rPr>
      </w:pPr>
    </w:p>
    <w:p w14:paraId="7CA550CC" w14:textId="77777777" w:rsidR="00DE27AB" w:rsidRDefault="00DE27AB" w:rsidP="00392A60">
      <w:pPr>
        <w:spacing w:line="360" w:lineRule="auto"/>
        <w:ind w:firstLine="720"/>
        <w:rPr>
          <w:rFonts w:ascii="Garamond" w:hAnsi="Garamond"/>
          <w:sz w:val="24"/>
          <w:szCs w:val="24"/>
        </w:rPr>
      </w:pPr>
    </w:p>
    <w:p w14:paraId="09BCDCAD" w14:textId="77777777" w:rsidR="00DE27AB" w:rsidRDefault="00DE27AB" w:rsidP="00392A60">
      <w:pPr>
        <w:spacing w:line="360" w:lineRule="auto"/>
        <w:ind w:firstLine="720"/>
        <w:rPr>
          <w:rFonts w:ascii="Garamond" w:hAnsi="Garamond"/>
          <w:sz w:val="24"/>
          <w:szCs w:val="24"/>
        </w:rPr>
      </w:pPr>
    </w:p>
    <w:p w14:paraId="6A5FABCA" w14:textId="77777777" w:rsidR="00DE27AB" w:rsidRDefault="00DE27AB" w:rsidP="00392A60">
      <w:pPr>
        <w:spacing w:line="360" w:lineRule="auto"/>
        <w:ind w:firstLine="720"/>
        <w:rPr>
          <w:rFonts w:ascii="Garamond" w:hAnsi="Garamond"/>
          <w:sz w:val="24"/>
          <w:szCs w:val="24"/>
        </w:rPr>
      </w:pPr>
    </w:p>
    <w:p w14:paraId="1F19FB53" w14:textId="77777777" w:rsidR="00DE27AB" w:rsidRDefault="00DE27AB" w:rsidP="00392A60">
      <w:pPr>
        <w:spacing w:line="360" w:lineRule="auto"/>
        <w:ind w:firstLine="720"/>
        <w:rPr>
          <w:rFonts w:ascii="Garamond" w:hAnsi="Garamond"/>
          <w:sz w:val="24"/>
          <w:szCs w:val="24"/>
        </w:rPr>
      </w:pPr>
    </w:p>
    <w:p w14:paraId="105297F4" w14:textId="77777777" w:rsidR="00DE27AB" w:rsidRDefault="00DE27AB" w:rsidP="00392A60">
      <w:pPr>
        <w:spacing w:line="360" w:lineRule="auto"/>
        <w:ind w:firstLine="720"/>
        <w:rPr>
          <w:rFonts w:ascii="Garamond" w:hAnsi="Garamond"/>
          <w:sz w:val="24"/>
          <w:szCs w:val="24"/>
        </w:rPr>
      </w:pPr>
    </w:p>
    <w:p w14:paraId="3EDE5985" w14:textId="77777777" w:rsidR="00DE27AB" w:rsidRDefault="00DE27AB" w:rsidP="00392A60">
      <w:pPr>
        <w:spacing w:line="360" w:lineRule="auto"/>
        <w:ind w:firstLine="720"/>
        <w:rPr>
          <w:rFonts w:ascii="Garamond" w:hAnsi="Garamond"/>
          <w:sz w:val="24"/>
          <w:szCs w:val="24"/>
        </w:rPr>
      </w:pPr>
    </w:p>
    <w:p w14:paraId="3E8CDDDC" w14:textId="77777777" w:rsidR="00DE27AB" w:rsidRDefault="00DE27AB" w:rsidP="00392A60">
      <w:pPr>
        <w:spacing w:line="360" w:lineRule="auto"/>
        <w:ind w:firstLine="720"/>
        <w:rPr>
          <w:rFonts w:ascii="Garamond" w:hAnsi="Garamond"/>
          <w:sz w:val="24"/>
          <w:szCs w:val="24"/>
        </w:rPr>
      </w:pPr>
    </w:p>
    <w:p w14:paraId="45C885D3" w14:textId="77777777" w:rsidR="00DE27AB" w:rsidRDefault="00DE27AB" w:rsidP="00392A60">
      <w:pPr>
        <w:spacing w:line="360" w:lineRule="auto"/>
        <w:ind w:firstLine="720"/>
        <w:rPr>
          <w:rFonts w:ascii="Garamond" w:hAnsi="Garamond"/>
          <w:sz w:val="24"/>
          <w:szCs w:val="24"/>
        </w:rPr>
      </w:pPr>
    </w:p>
    <w:p w14:paraId="22208AD0" w14:textId="77777777" w:rsidR="00DE27AB" w:rsidRDefault="00DE27AB" w:rsidP="00392A60">
      <w:pPr>
        <w:spacing w:line="360" w:lineRule="auto"/>
        <w:ind w:firstLine="720"/>
        <w:rPr>
          <w:rFonts w:ascii="Garamond" w:hAnsi="Garamond"/>
          <w:sz w:val="24"/>
          <w:szCs w:val="24"/>
        </w:rPr>
      </w:pPr>
    </w:p>
    <w:p w14:paraId="45EB1E45" w14:textId="77777777" w:rsidR="00DE27AB" w:rsidRDefault="00DE27AB" w:rsidP="00392A60">
      <w:pPr>
        <w:spacing w:line="360" w:lineRule="auto"/>
        <w:ind w:firstLine="720"/>
        <w:rPr>
          <w:rFonts w:ascii="Garamond" w:hAnsi="Garamond"/>
          <w:sz w:val="24"/>
          <w:szCs w:val="24"/>
        </w:rPr>
      </w:pPr>
    </w:p>
    <w:p w14:paraId="3E93E9F0" w14:textId="77777777" w:rsidR="00DE27AB" w:rsidRDefault="00DE27AB" w:rsidP="00392A60">
      <w:pPr>
        <w:spacing w:line="360" w:lineRule="auto"/>
        <w:ind w:firstLine="720"/>
        <w:rPr>
          <w:rFonts w:ascii="Garamond" w:hAnsi="Garamond"/>
          <w:sz w:val="24"/>
          <w:szCs w:val="24"/>
        </w:rPr>
      </w:pPr>
    </w:p>
    <w:p w14:paraId="6866ABA9" w14:textId="77777777" w:rsidR="00DE27AB" w:rsidRDefault="00DE27AB" w:rsidP="00392A60">
      <w:pPr>
        <w:spacing w:line="360" w:lineRule="auto"/>
        <w:ind w:firstLine="720"/>
        <w:rPr>
          <w:rFonts w:ascii="Garamond" w:hAnsi="Garamond"/>
          <w:sz w:val="24"/>
          <w:szCs w:val="24"/>
        </w:rPr>
      </w:pPr>
    </w:p>
    <w:p w14:paraId="7DDC1BB0" w14:textId="77777777" w:rsidR="00DE27AB" w:rsidRDefault="00DE27AB" w:rsidP="00392A60">
      <w:pPr>
        <w:spacing w:line="360" w:lineRule="auto"/>
        <w:ind w:firstLine="720"/>
        <w:rPr>
          <w:rFonts w:ascii="Garamond" w:hAnsi="Garamond"/>
          <w:sz w:val="24"/>
          <w:szCs w:val="24"/>
        </w:rPr>
      </w:pPr>
    </w:p>
    <w:p w14:paraId="46B3D196" w14:textId="77777777" w:rsidR="00DE27AB" w:rsidRDefault="00DE27AB" w:rsidP="00392A60">
      <w:pPr>
        <w:spacing w:line="360" w:lineRule="auto"/>
        <w:ind w:firstLine="720"/>
        <w:rPr>
          <w:rFonts w:ascii="Garamond" w:hAnsi="Garamond"/>
          <w:sz w:val="24"/>
          <w:szCs w:val="24"/>
        </w:rPr>
      </w:pPr>
    </w:p>
    <w:p w14:paraId="0A6337E3" w14:textId="77777777" w:rsidR="00071693" w:rsidRDefault="00071693" w:rsidP="00071693">
      <w:pPr>
        <w:pStyle w:val="CSP-ChapterTitle"/>
      </w:pPr>
    </w:p>
    <w:p w14:paraId="52CC7D31" w14:textId="77777777" w:rsidR="00DE27AB" w:rsidRDefault="00DE27AB" w:rsidP="00071693">
      <w:pPr>
        <w:pStyle w:val="CSP-ChapterTitle"/>
      </w:pPr>
    </w:p>
    <w:p w14:paraId="5D8F19CC" w14:textId="7D68A935" w:rsidR="00071693" w:rsidRDefault="00071693" w:rsidP="00071693">
      <w:pPr>
        <w:pStyle w:val="CSP-ChapterTitle"/>
      </w:pPr>
      <w:r>
        <w:t xml:space="preserve">Chapter 2: </w:t>
      </w:r>
      <w:r w:rsidR="008D486A">
        <w:t>The Crossing</w:t>
      </w:r>
    </w:p>
    <w:p w14:paraId="6012BC97" w14:textId="77777777" w:rsidR="008D486A" w:rsidRPr="00762175" w:rsidRDefault="008D486A" w:rsidP="00762175">
      <w:pPr>
        <w:pStyle w:val="CSP-ChapterTitle"/>
        <w:spacing w:line="360" w:lineRule="auto"/>
        <w:rPr>
          <w:rFonts w:ascii="Garamond" w:hAnsi="Garamond"/>
          <w:sz w:val="24"/>
          <w:szCs w:val="24"/>
        </w:rPr>
      </w:pPr>
    </w:p>
    <w:p w14:paraId="7059FAB8" w14:textId="2D60D7FB" w:rsidR="00762175" w:rsidRDefault="00762175" w:rsidP="00762175">
      <w:pPr>
        <w:spacing w:line="360" w:lineRule="auto"/>
        <w:rPr>
          <w:rFonts w:ascii="Garamond" w:hAnsi="Garamond"/>
          <w:sz w:val="24"/>
          <w:szCs w:val="24"/>
        </w:rPr>
      </w:pPr>
      <w:r w:rsidRPr="00762175">
        <w:rPr>
          <w:rFonts w:ascii="Garamond" w:hAnsi="Garamond"/>
          <w:sz w:val="24"/>
          <w:szCs w:val="24"/>
        </w:rPr>
        <w:tab/>
        <w:t xml:space="preserve">Niro gathered his weathered satchel, a well-cared-for bowie knife, and a tattered map, the few items he had, in preparation for their departure. Holt spends the little time they have left in the cave ensuring his pistols </w:t>
      </w:r>
      <w:r>
        <w:rPr>
          <w:rFonts w:ascii="Garamond" w:hAnsi="Garamond"/>
          <w:sz w:val="24"/>
          <w:szCs w:val="24"/>
        </w:rPr>
        <w:t>were</w:t>
      </w:r>
      <w:r w:rsidRPr="00762175">
        <w:rPr>
          <w:rFonts w:ascii="Garamond" w:hAnsi="Garamond"/>
          <w:sz w:val="24"/>
          <w:szCs w:val="24"/>
        </w:rPr>
        <w:t xml:space="preserve"> in working order. Niro watched</w:t>
      </w:r>
      <w:r>
        <w:rPr>
          <w:rFonts w:ascii="Garamond" w:hAnsi="Garamond"/>
          <w:sz w:val="24"/>
          <w:szCs w:val="24"/>
        </w:rPr>
        <w:t xml:space="preserve"> </w:t>
      </w:r>
      <w:r w:rsidRPr="00762175">
        <w:rPr>
          <w:rFonts w:ascii="Garamond" w:hAnsi="Garamond"/>
          <w:sz w:val="24"/>
          <w:szCs w:val="24"/>
        </w:rPr>
        <w:t>intently as Holt took them apart and inspected every component. “I’ve seen my fair share of rifles, shotguns, and cannons, but it’s rare to see a pistol, and you have two. Is that common for bounty hunters?” Holt glanced up from his work, a grin on his face. “No, bounty hunters are subject to the same laws as everyone else regarding weapons. That also means the laws of pistol ownership are the same.” Niro looked at him confused, “Well then, how did you get one, let alone two?” Holt pridefully chuckled, “I had to earn</w:t>
      </w:r>
      <w:r>
        <w:rPr>
          <w:rFonts w:ascii="Garamond" w:hAnsi="Garamond"/>
          <w:sz w:val="24"/>
          <w:szCs w:val="24"/>
        </w:rPr>
        <w:t>ed them.</w:t>
      </w:r>
      <w:r w:rsidRPr="00762175">
        <w:rPr>
          <w:rFonts w:ascii="Garamond" w:hAnsi="Garamond"/>
          <w:sz w:val="24"/>
          <w:szCs w:val="24"/>
        </w:rPr>
        <w:t>” Holt set the guns down; they were now fully assembled and polished. The glow of ancient magic could be seen coursing within them.</w:t>
      </w:r>
    </w:p>
    <w:p w14:paraId="7EAC1192" w14:textId="47A429B4" w:rsidR="00762175" w:rsidRDefault="00762175" w:rsidP="00762175">
      <w:pPr>
        <w:spacing w:line="360" w:lineRule="auto"/>
        <w:rPr>
          <w:rFonts w:ascii="Garamond" w:hAnsi="Garamond"/>
          <w:sz w:val="24"/>
          <w:szCs w:val="24"/>
        </w:rPr>
      </w:pPr>
      <w:r>
        <w:rPr>
          <w:rFonts w:ascii="Garamond" w:hAnsi="Garamond"/>
          <w:sz w:val="24"/>
          <w:szCs w:val="24"/>
        </w:rPr>
        <w:tab/>
      </w:r>
      <w:r w:rsidR="004041FD" w:rsidRPr="004041FD">
        <w:rPr>
          <w:rFonts w:ascii="Garamond" w:hAnsi="Garamond"/>
          <w:sz w:val="24"/>
          <w:szCs w:val="24"/>
        </w:rPr>
        <w:t>“These are the only pistols crafted as a pair; like all, they each have a name.” Holt picked up the two pistols. The one on his right was gold with an elaborate design of a wolf running down the barrel; the one on his left held the shape of a hawk, the beak opening to reveal the barrel. “The wolf is Vengeance, and the hawk is Judgment.” Niro repeated, “Vengeance and Judgment.” As he said their names, it felt like an ancient aura filled the small cave. “What is it that makes them so special?” “Each one has its own ability,” Holt explained, putting down Judgment and holding Vengeance up so Niro could better inspect it. “Vengeance has a quicker draw and can fire rounds that track their target.</w:t>
      </w:r>
      <w:r w:rsidR="00A224D6">
        <w:rPr>
          <w:rFonts w:ascii="Garamond" w:hAnsi="Garamond"/>
          <w:sz w:val="24"/>
          <w:szCs w:val="24"/>
        </w:rPr>
        <w:t xml:space="preserve">” </w:t>
      </w:r>
      <w:r w:rsidR="004041FD" w:rsidRPr="004041FD">
        <w:rPr>
          <w:rFonts w:ascii="Garamond" w:hAnsi="Garamond"/>
          <w:sz w:val="24"/>
          <w:szCs w:val="24"/>
        </w:rPr>
        <w:t xml:space="preserve">Holt switched pistols showing off Judgment, </w:t>
      </w:r>
      <w:r w:rsidR="00A224D6" w:rsidRPr="004041FD">
        <w:rPr>
          <w:rFonts w:ascii="Garamond" w:hAnsi="Garamond"/>
          <w:sz w:val="24"/>
          <w:szCs w:val="24"/>
        </w:rPr>
        <w:t>“</w:t>
      </w:r>
      <w:r w:rsidR="00A224D6">
        <w:rPr>
          <w:rFonts w:ascii="Garamond" w:hAnsi="Garamond"/>
          <w:sz w:val="24"/>
          <w:szCs w:val="24"/>
        </w:rPr>
        <w:t>Judgment</w:t>
      </w:r>
      <w:r w:rsidR="00A224D6" w:rsidRPr="004041FD">
        <w:rPr>
          <w:rFonts w:ascii="Garamond" w:hAnsi="Garamond"/>
          <w:sz w:val="24"/>
          <w:szCs w:val="24"/>
        </w:rPr>
        <w:t xml:space="preserve">, on the other </w:t>
      </w:r>
      <w:r w:rsidR="00A224D6" w:rsidRPr="004041FD">
        <w:rPr>
          <w:rFonts w:ascii="Garamond" w:hAnsi="Garamond"/>
          <w:sz w:val="24"/>
          <w:szCs w:val="24"/>
        </w:rPr>
        <w:t>hand, deflects</w:t>
      </w:r>
      <w:r w:rsidR="004041FD" w:rsidRPr="004041FD">
        <w:rPr>
          <w:rFonts w:ascii="Garamond" w:hAnsi="Garamond"/>
          <w:sz w:val="24"/>
          <w:szCs w:val="24"/>
        </w:rPr>
        <w:t xml:space="preserve"> incoming projectiles. They complement each other perfectly in a fight.” Niro wondered at the two pistols, “But how did you happen to earn them?”</w:t>
      </w:r>
      <w:r w:rsidR="004041FD">
        <w:rPr>
          <w:rFonts w:ascii="Garamond" w:hAnsi="Garamond"/>
          <w:sz w:val="24"/>
          <w:szCs w:val="24"/>
        </w:rPr>
        <w:t xml:space="preserve"> </w:t>
      </w:r>
    </w:p>
    <w:p w14:paraId="7594A109" w14:textId="4B65BBAB" w:rsidR="00684389" w:rsidRPr="00A224D6" w:rsidRDefault="004041FD" w:rsidP="00684389">
      <w:pPr>
        <w:spacing w:line="360" w:lineRule="auto"/>
        <w:rPr>
          <w:rFonts w:ascii="Garamond" w:hAnsi="Garamond"/>
          <w:sz w:val="24"/>
          <w:szCs w:val="24"/>
        </w:rPr>
      </w:pPr>
      <w:r>
        <w:rPr>
          <w:rFonts w:ascii="Garamond" w:hAnsi="Garamond"/>
          <w:sz w:val="24"/>
          <w:szCs w:val="24"/>
        </w:rPr>
        <w:tab/>
      </w:r>
      <w:r w:rsidR="00684389" w:rsidRPr="00A224D6">
        <w:rPr>
          <w:rFonts w:ascii="Garamond" w:hAnsi="Garamond"/>
          <w:sz w:val="24"/>
          <w:szCs w:val="24"/>
        </w:rPr>
        <w:t>“It was eight years ago now,” Holt’s eyes sparkled as he reminisced, “It was my twenty-sixth contract. I was hunting an outlaw who was</w:t>
      </w:r>
      <w:r w:rsidR="00684389" w:rsidRPr="00A224D6">
        <w:rPr>
          <w:rFonts w:ascii="Garamond" w:hAnsi="Garamond"/>
          <w:b/>
          <w:bCs/>
          <w:sz w:val="24"/>
          <w:szCs w:val="24"/>
        </w:rPr>
        <w:t xml:space="preserve"> </w:t>
      </w:r>
      <w:r w:rsidR="00684389" w:rsidRPr="00A224D6">
        <w:rPr>
          <w:rFonts w:ascii="Garamond" w:hAnsi="Garamond"/>
          <w:sz w:val="24"/>
          <w:szCs w:val="24"/>
        </w:rPr>
        <w:t>scheduled to be hanged. He had run</w:t>
      </w:r>
      <w:r w:rsidR="00684389" w:rsidRPr="00A224D6">
        <w:rPr>
          <w:rFonts w:ascii="Garamond" w:hAnsi="Garamond"/>
          <w:b/>
          <w:bCs/>
          <w:sz w:val="24"/>
          <w:szCs w:val="24"/>
        </w:rPr>
        <w:t xml:space="preserve"> </w:t>
      </w:r>
      <w:r w:rsidR="00684389" w:rsidRPr="00A224D6">
        <w:rPr>
          <w:rFonts w:ascii="Garamond" w:hAnsi="Garamond"/>
          <w:sz w:val="24"/>
          <w:szCs w:val="24"/>
        </w:rPr>
        <w:t>free for years aided by these pistols.” Niro’s eyes widened, “How did you beat someone who</w:t>
      </w:r>
      <w:r w:rsidR="00684389" w:rsidRPr="00A224D6">
        <w:rPr>
          <w:rFonts w:ascii="Garamond" w:hAnsi="Garamond"/>
          <w:b/>
          <w:bCs/>
          <w:sz w:val="24"/>
          <w:szCs w:val="24"/>
        </w:rPr>
        <w:t xml:space="preserve"> </w:t>
      </w:r>
      <w:r w:rsidR="00684389" w:rsidRPr="00A224D6">
        <w:rPr>
          <w:rFonts w:ascii="Garamond" w:hAnsi="Garamond"/>
          <w:sz w:val="24"/>
          <w:szCs w:val="24"/>
        </w:rPr>
        <w:t>wielded</w:t>
      </w:r>
      <w:r w:rsidR="00684389" w:rsidRPr="00A224D6">
        <w:rPr>
          <w:rFonts w:ascii="Garamond" w:hAnsi="Garamond"/>
          <w:b/>
          <w:bCs/>
          <w:sz w:val="24"/>
          <w:szCs w:val="24"/>
        </w:rPr>
        <w:t xml:space="preserve"> </w:t>
      </w:r>
      <w:r w:rsidR="00684389" w:rsidRPr="00A224D6">
        <w:rPr>
          <w:rFonts w:ascii="Garamond" w:hAnsi="Garamond"/>
          <w:sz w:val="24"/>
          <w:szCs w:val="24"/>
        </w:rPr>
        <w:t xml:space="preserve">those pistols?” “There is a weakness to Judgment’s shield. I stalked him for weeks, finally approaching him after noticing his weakness. I took advantage of that weakness, winning his pistols.” Niro </w:t>
      </w:r>
      <w:r w:rsidR="00684389" w:rsidRPr="00A224D6">
        <w:rPr>
          <w:rFonts w:ascii="Garamond" w:hAnsi="Garamond"/>
          <w:sz w:val="24"/>
          <w:szCs w:val="24"/>
        </w:rPr>
        <w:t xml:space="preserve">filled with excitement at </w:t>
      </w:r>
      <w:r w:rsidR="00684389" w:rsidRPr="00A224D6">
        <w:rPr>
          <w:rFonts w:ascii="Garamond" w:hAnsi="Garamond"/>
          <w:sz w:val="24"/>
          <w:szCs w:val="24"/>
        </w:rPr>
        <w:t>Holt’s words as he strapped the pistols back into their holsters.</w:t>
      </w:r>
    </w:p>
    <w:p w14:paraId="61F2D7BE" w14:textId="4C712E7C" w:rsidR="00684389" w:rsidRPr="00684389" w:rsidRDefault="00684389" w:rsidP="00684389">
      <w:pPr>
        <w:spacing w:line="360" w:lineRule="auto"/>
        <w:ind w:firstLine="720"/>
        <w:rPr>
          <w:rFonts w:ascii="Garamond" w:hAnsi="Garamond"/>
          <w:sz w:val="24"/>
          <w:szCs w:val="24"/>
        </w:rPr>
      </w:pPr>
      <w:r w:rsidRPr="00684389">
        <w:rPr>
          <w:rFonts w:ascii="Garamond" w:hAnsi="Garamond"/>
          <w:sz w:val="24"/>
          <w:szCs w:val="24"/>
        </w:rPr>
        <w:t xml:space="preserve">“Do you think I could ever learn to use a pistol?” Holt smiled, “First, you must learn the </w:t>
      </w:r>
      <w:r w:rsidRPr="00684389">
        <w:rPr>
          <w:rFonts w:ascii="Garamond" w:hAnsi="Garamond"/>
          <w:sz w:val="24"/>
          <w:szCs w:val="24"/>
        </w:rPr>
        <w:lastRenderedPageBreak/>
        <w:t xml:space="preserve">dance and rhythm of combat.” Niro grew more excited as the conversation continued, “the dance of combat?” he asked. Holt grew serious, weight in his words, “A fight represents more than firepower. You must be able to understand and read the flow of battle. You must become your weapon; its weight represents your weight, and its power represents your power. Each movement you make, attack you land, and successful dodge is a brushstroke on the canvas of combat.” Holt stood, heading toward the mouth of the cave, “We need to get going if we are going to stand a chance of reaching Quitaque in time. Niro scrambled to his feet, “Sorry, I got distracted. Do you think you could train me in the dance of combat?” Holt pulled back the canvas sunlight pouring into the cave, “When we next make camp, I’ll walk you through the basics,” stepping into the blinding light, Holt felt the heat wash over him. His worn leather duster billowed slightly as he moved. Niro emerged from the cave, map in hand and they set off. </w:t>
      </w:r>
      <w:r w:rsidR="008D3F16">
        <w:rPr>
          <w:rFonts w:ascii="Garamond" w:hAnsi="Garamond"/>
          <w:sz w:val="24"/>
          <w:szCs w:val="24"/>
        </w:rPr>
        <w:t xml:space="preserve"> </w:t>
      </w:r>
    </w:p>
    <w:p w14:paraId="47CFD0FA" w14:textId="3C4B8F6E" w:rsidR="008D486A" w:rsidRPr="00762175" w:rsidRDefault="008D486A" w:rsidP="00762175">
      <w:pPr>
        <w:spacing w:line="360" w:lineRule="auto"/>
        <w:rPr>
          <w:rFonts w:ascii="Garamond" w:hAnsi="Garamond"/>
          <w:sz w:val="24"/>
          <w:szCs w:val="24"/>
        </w:rPr>
      </w:pPr>
    </w:p>
    <w:sectPr w:rsidR="008D486A" w:rsidRPr="007621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8BCC1" w14:textId="77777777" w:rsidR="00FD4383" w:rsidRDefault="00FD4383" w:rsidP="005F7A74">
      <w:pPr>
        <w:spacing w:after="0" w:line="240" w:lineRule="auto"/>
      </w:pPr>
      <w:r>
        <w:separator/>
      </w:r>
    </w:p>
  </w:endnote>
  <w:endnote w:type="continuationSeparator" w:id="0">
    <w:p w14:paraId="5531216B" w14:textId="77777777" w:rsidR="00FD4383" w:rsidRDefault="00FD4383" w:rsidP="005F7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C4951" w14:textId="77777777" w:rsidR="00FD4383" w:rsidRDefault="00FD4383" w:rsidP="005F7A74">
      <w:pPr>
        <w:spacing w:after="0" w:line="240" w:lineRule="auto"/>
      </w:pPr>
      <w:r>
        <w:separator/>
      </w:r>
    </w:p>
  </w:footnote>
  <w:footnote w:type="continuationSeparator" w:id="0">
    <w:p w14:paraId="04FD5747" w14:textId="77777777" w:rsidR="00FD4383" w:rsidRDefault="00FD4383" w:rsidP="005F7A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A1"/>
    <w:rsid w:val="00001B5C"/>
    <w:rsid w:val="0000764C"/>
    <w:rsid w:val="00071693"/>
    <w:rsid w:val="00096C84"/>
    <w:rsid w:val="000B31DE"/>
    <w:rsid w:val="0010761E"/>
    <w:rsid w:val="00111D8B"/>
    <w:rsid w:val="00120721"/>
    <w:rsid w:val="001505B0"/>
    <w:rsid w:val="00153E1D"/>
    <w:rsid w:val="0016758F"/>
    <w:rsid w:val="001E5776"/>
    <w:rsid w:val="002047D4"/>
    <w:rsid w:val="0028006D"/>
    <w:rsid w:val="0029486F"/>
    <w:rsid w:val="002A56CE"/>
    <w:rsid w:val="002B7C5C"/>
    <w:rsid w:val="002D02F6"/>
    <w:rsid w:val="002E6292"/>
    <w:rsid w:val="002F573B"/>
    <w:rsid w:val="002F6DB4"/>
    <w:rsid w:val="00312BE3"/>
    <w:rsid w:val="00346516"/>
    <w:rsid w:val="0036158E"/>
    <w:rsid w:val="00364C91"/>
    <w:rsid w:val="00392A60"/>
    <w:rsid w:val="004041FD"/>
    <w:rsid w:val="00434A0B"/>
    <w:rsid w:val="004448C0"/>
    <w:rsid w:val="00460D28"/>
    <w:rsid w:val="00464F16"/>
    <w:rsid w:val="004676E4"/>
    <w:rsid w:val="004A6CD4"/>
    <w:rsid w:val="004F06A3"/>
    <w:rsid w:val="00554CC4"/>
    <w:rsid w:val="005835D0"/>
    <w:rsid w:val="005960F9"/>
    <w:rsid w:val="005F3251"/>
    <w:rsid w:val="005F7A74"/>
    <w:rsid w:val="006217A1"/>
    <w:rsid w:val="00636DB5"/>
    <w:rsid w:val="00684389"/>
    <w:rsid w:val="0069065C"/>
    <w:rsid w:val="006A7E8C"/>
    <w:rsid w:val="006B296A"/>
    <w:rsid w:val="007007C1"/>
    <w:rsid w:val="007024A2"/>
    <w:rsid w:val="00710ACC"/>
    <w:rsid w:val="00725D10"/>
    <w:rsid w:val="007355F2"/>
    <w:rsid w:val="00762175"/>
    <w:rsid w:val="00825D93"/>
    <w:rsid w:val="00833712"/>
    <w:rsid w:val="00844CD2"/>
    <w:rsid w:val="0086354F"/>
    <w:rsid w:val="00875A63"/>
    <w:rsid w:val="0089758C"/>
    <w:rsid w:val="00897AB9"/>
    <w:rsid w:val="008A04C3"/>
    <w:rsid w:val="008C160D"/>
    <w:rsid w:val="008D3F16"/>
    <w:rsid w:val="008D486A"/>
    <w:rsid w:val="00905C0B"/>
    <w:rsid w:val="00917E54"/>
    <w:rsid w:val="00940028"/>
    <w:rsid w:val="00947A45"/>
    <w:rsid w:val="009963D6"/>
    <w:rsid w:val="009C3976"/>
    <w:rsid w:val="00A02CA5"/>
    <w:rsid w:val="00A224D6"/>
    <w:rsid w:val="00A50E04"/>
    <w:rsid w:val="00A74964"/>
    <w:rsid w:val="00A75003"/>
    <w:rsid w:val="00A8655E"/>
    <w:rsid w:val="00AB11F4"/>
    <w:rsid w:val="00AD5918"/>
    <w:rsid w:val="00AE1A9D"/>
    <w:rsid w:val="00AE5442"/>
    <w:rsid w:val="00AE5F1E"/>
    <w:rsid w:val="00B33DC5"/>
    <w:rsid w:val="00BB501D"/>
    <w:rsid w:val="00BD4CF9"/>
    <w:rsid w:val="00BD7088"/>
    <w:rsid w:val="00BE52B3"/>
    <w:rsid w:val="00C27D17"/>
    <w:rsid w:val="00C60BF5"/>
    <w:rsid w:val="00CA48FC"/>
    <w:rsid w:val="00D13057"/>
    <w:rsid w:val="00D43078"/>
    <w:rsid w:val="00D51AF9"/>
    <w:rsid w:val="00D852B0"/>
    <w:rsid w:val="00DA1013"/>
    <w:rsid w:val="00DB5B19"/>
    <w:rsid w:val="00DD2E55"/>
    <w:rsid w:val="00DE27AB"/>
    <w:rsid w:val="00E023A2"/>
    <w:rsid w:val="00E11B6B"/>
    <w:rsid w:val="00E7289F"/>
    <w:rsid w:val="00ED74C7"/>
    <w:rsid w:val="00ED74DE"/>
    <w:rsid w:val="00EF6B03"/>
    <w:rsid w:val="00F00388"/>
    <w:rsid w:val="00F05B7D"/>
    <w:rsid w:val="00F3279D"/>
    <w:rsid w:val="00F34555"/>
    <w:rsid w:val="00F52C01"/>
    <w:rsid w:val="00F946BB"/>
    <w:rsid w:val="00FA6F24"/>
    <w:rsid w:val="00FC7094"/>
    <w:rsid w:val="00FD4383"/>
    <w:rsid w:val="00FD7471"/>
    <w:rsid w:val="00FF1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F47CB"/>
  <w15:chartTrackingRefBased/>
  <w15:docId w15:val="{89DC4C41-7517-48B1-856C-93B291B8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2B3"/>
    <w:pPr>
      <w:widowControl w:val="0"/>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6217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7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7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7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7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7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7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7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7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7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7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7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7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7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7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7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7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7A1"/>
    <w:rPr>
      <w:rFonts w:eastAsiaTheme="majorEastAsia" w:cstheme="majorBidi"/>
      <w:color w:val="272727" w:themeColor="text1" w:themeTint="D8"/>
    </w:rPr>
  </w:style>
  <w:style w:type="paragraph" w:styleId="Title">
    <w:name w:val="Title"/>
    <w:basedOn w:val="Normal"/>
    <w:next w:val="Normal"/>
    <w:link w:val="TitleChar"/>
    <w:uiPriority w:val="10"/>
    <w:qFormat/>
    <w:rsid w:val="006217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7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7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7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7A1"/>
    <w:pPr>
      <w:spacing w:before="160"/>
      <w:jc w:val="center"/>
    </w:pPr>
    <w:rPr>
      <w:i/>
      <w:iCs/>
      <w:color w:val="404040" w:themeColor="text1" w:themeTint="BF"/>
    </w:rPr>
  </w:style>
  <w:style w:type="character" w:customStyle="1" w:styleId="QuoteChar">
    <w:name w:val="Quote Char"/>
    <w:basedOn w:val="DefaultParagraphFont"/>
    <w:link w:val="Quote"/>
    <w:uiPriority w:val="29"/>
    <w:rsid w:val="006217A1"/>
    <w:rPr>
      <w:i/>
      <w:iCs/>
      <w:color w:val="404040" w:themeColor="text1" w:themeTint="BF"/>
    </w:rPr>
  </w:style>
  <w:style w:type="paragraph" w:styleId="ListParagraph">
    <w:name w:val="List Paragraph"/>
    <w:basedOn w:val="Normal"/>
    <w:uiPriority w:val="34"/>
    <w:qFormat/>
    <w:rsid w:val="006217A1"/>
    <w:pPr>
      <w:ind w:left="720"/>
      <w:contextualSpacing/>
    </w:pPr>
  </w:style>
  <w:style w:type="character" w:styleId="IntenseEmphasis">
    <w:name w:val="Intense Emphasis"/>
    <w:basedOn w:val="DefaultParagraphFont"/>
    <w:uiPriority w:val="21"/>
    <w:qFormat/>
    <w:rsid w:val="006217A1"/>
    <w:rPr>
      <w:i/>
      <w:iCs/>
      <w:color w:val="0F4761" w:themeColor="accent1" w:themeShade="BF"/>
    </w:rPr>
  </w:style>
  <w:style w:type="paragraph" w:styleId="IntenseQuote">
    <w:name w:val="Intense Quote"/>
    <w:basedOn w:val="Normal"/>
    <w:next w:val="Normal"/>
    <w:link w:val="IntenseQuoteChar"/>
    <w:uiPriority w:val="30"/>
    <w:qFormat/>
    <w:rsid w:val="006217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7A1"/>
    <w:rPr>
      <w:i/>
      <w:iCs/>
      <w:color w:val="0F4761" w:themeColor="accent1" w:themeShade="BF"/>
    </w:rPr>
  </w:style>
  <w:style w:type="character" w:styleId="IntenseReference">
    <w:name w:val="Intense Reference"/>
    <w:basedOn w:val="DefaultParagraphFont"/>
    <w:uiPriority w:val="32"/>
    <w:qFormat/>
    <w:rsid w:val="006217A1"/>
    <w:rPr>
      <w:b/>
      <w:bCs/>
      <w:smallCaps/>
      <w:color w:val="0F4761" w:themeColor="accent1" w:themeShade="BF"/>
      <w:spacing w:val="5"/>
    </w:rPr>
  </w:style>
  <w:style w:type="paragraph" w:styleId="Header">
    <w:name w:val="header"/>
    <w:basedOn w:val="Normal"/>
    <w:link w:val="HeaderChar"/>
    <w:uiPriority w:val="99"/>
    <w:unhideWhenUsed/>
    <w:rsid w:val="005F7A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A74"/>
  </w:style>
  <w:style w:type="paragraph" w:styleId="Footer">
    <w:name w:val="footer"/>
    <w:basedOn w:val="Normal"/>
    <w:link w:val="FooterChar"/>
    <w:uiPriority w:val="99"/>
    <w:unhideWhenUsed/>
    <w:rsid w:val="005F7A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A74"/>
  </w:style>
  <w:style w:type="paragraph" w:styleId="NormalWeb">
    <w:name w:val="Normal (Web)"/>
    <w:basedOn w:val="Normal"/>
    <w:uiPriority w:val="99"/>
    <w:semiHidden/>
    <w:unhideWhenUsed/>
    <w:rsid w:val="007355F2"/>
    <w:rPr>
      <w:rFonts w:ascii="Times New Roman" w:hAnsi="Times New Roman"/>
      <w:sz w:val="24"/>
      <w:szCs w:val="24"/>
    </w:rPr>
  </w:style>
  <w:style w:type="paragraph" w:customStyle="1" w:styleId="CSP-ChapterTitle">
    <w:name w:val="CSP - Chapter Title"/>
    <w:basedOn w:val="Normal"/>
    <w:qFormat/>
    <w:rsid w:val="00BE52B3"/>
    <w:pPr>
      <w:spacing w:after="0" w:line="240" w:lineRule="auto"/>
      <w:jc w:val="center"/>
    </w:pPr>
    <w:rPr>
      <w:rFonts w:ascii="Times New Roman" w:hAnsi="Times New Roman"/>
      <w:iCs/>
      <w:cap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000509">
      <w:bodyDiv w:val="1"/>
      <w:marLeft w:val="0"/>
      <w:marRight w:val="0"/>
      <w:marTop w:val="0"/>
      <w:marBottom w:val="0"/>
      <w:divBdr>
        <w:top w:val="none" w:sz="0" w:space="0" w:color="auto"/>
        <w:left w:val="none" w:sz="0" w:space="0" w:color="auto"/>
        <w:bottom w:val="none" w:sz="0" w:space="0" w:color="auto"/>
        <w:right w:val="none" w:sz="0" w:space="0" w:color="auto"/>
      </w:divBdr>
    </w:div>
    <w:div w:id="471799497">
      <w:bodyDiv w:val="1"/>
      <w:marLeft w:val="0"/>
      <w:marRight w:val="0"/>
      <w:marTop w:val="0"/>
      <w:marBottom w:val="0"/>
      <w:divBdr>
        <w:top w:val="none" w:sz="0" w:space="0" w:color="auto"/>
        <w:left w:val="none" w:sz="0" w:space="0" w:color="auto"/>
        <w:bottom w:val="none" w:sz="0" w:space="0" w:color="auto"/>
        <w:right w:val="none" w:sz="0" w:space="0" w:color="auto"/>
      </w:divBdr>
    </w:div>
    <w:div w:id="523444451">
      <w:bodyDiv w:val="1"/>
      <w:marLeft w:val="0"/>
      <w:marRight w:val="0"/>
      <w:marTop w:val="0"/>
      <w:marBottom w:val="0"/>
      <w:divBdr>
        <w:top w:val="none" w:sz="0" w:space="0" w:color="auto"/>
        <w:left w:val="none" w:sz="0" w:space="0" w:color="auto"/>
        <w:bottom w:val="none" w:sz="0" w:space="0" w:color="auto"/>
        <w:right w:val="none" w:sz="0" w:space="0" w:color="auto"/>
      </w:divBdr>
    </w:div>
    <w:div w:id="540823807">
      <w:bodyDiv w:val="1"/>
      <w:marLeft w:val="0"/>
      <w:marRight w:val="0"/>
      <w:marTop w:val="0"/>
      <w:marBottom w:val="0"/>
      <w:divBdr>
        <w:top w:val="none" w:sz="0" w:space="0" w:color="auto"/>
        <w:left w:val="none" w:sz="0" w:space="0" w:color="auto"/>
        <w:bottom w:val="none" w:sz="0" w:space="0" w:color="auto"/>
        <w:right w:val="none" w:sz="0" w:space="0" w:color="auto"/>
      </w:divBdr>
    </w:div>
    <w:div w:id="739406534">
      <w:bodyDiv w:val="1"/>
      <w:marLeft w:val="0"/>
      <w:marRight w:val="0"/>
      <w:marTop w:val="0"/>
      <w:marBottom w:val="0"/>
      <w:divBdr>
        <w:top w:val="none" w:sz="0" w:space="0" w:color="auto"/>
        <w:left w:val="none" w:sz="0" w:space="0" w:color="auto"/>
        <w:bottom w:val="none" w:sz="0" w:space="0" w:color="auto"/>
        <w:right w:val="none" w:sz="0" w:space="0" w:color="auto"/>
      </w:divBdr>
    </w:div>
    <w:div w:id="93142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0AA30-C1E8-4A1B-A9C6-697CF5616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6</Pages>
  <Words>2061</Words>
  <Characters>9607</Characters>
  <Application>Microsoft Office Word</Application>
  <DocSecurity>0</DocSecurity>
  <Lines>157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Curtis James</dc:creator>
  <cp:keywords/>
  <dc:description/>
  <cp:lastModifiedBy>Stewart, Curtis James</cp:lastModifiedBy>
  <cp:revision>11</cp:revision>
  <cp:lastPrinted>2024-09-27T01:57:00Z</cp:lastPrinted>
  <dcterms:created xsi:type="dcterms:W3CDTF">2024-09-26T15:58:00Z</dcterms:created>
  <dcterms:modified xsi:type="dcterms:W3CDTF">2024-09-27T01:58:00Z</dcterms:modified>
</cp:coreProperties>
</file>