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
        <w:t xml:space="preserve">### Kingdom Warriors: Unleashing the Six Keys </w:t>
      </w:r>
    </w:p>
    <w:p/>
    <w:p>
      <w:r>
        <w:t xml:space="preserve">**Chapter 1: Identity - Knowing Who You Are**</w:t>
      </w:r>
    </w:p>
    <w:p/>
    <w:p>
      <w:r>
        <w:t xml:space="preserve">In a small town nestled between rolling hills, a group of friends gathered one evening at a local café that buzzed with chatter and laughter. The scent of freshly brewed coffee mingled with the sweet aroma of pastries. In the corner, under dim lighting, sat Daniel, a youth leader, flicking through his well-worn Bible. His brow furrowed, revealing his concern notonly for his own struggles but for the struggles of those around him. As he flipped to 1 Peter 2:9, he paused before looking up to his friends gathered around the table. </w:t>
      </w:r>
    </w:p>
    <w:p/>
    <w:p>
      <w:r>
        <w:t xml:space="preserve">“Hey everyone,” he began, his voice steady yet filled with warmth. “Do you ever feel like the world wants to tell you who you are? It’s easy to forget our true identity as children of God.”</w:t>
      </w:r>
    </w:p>
    <w:p/>
    <w:p>
      <w:r>
        <w:t xml:space="preserve">Nina, an artist with paint-stained hands, leaned forward, her curiositypiqued. “What do you mean by our true identity?” she asked, tilting her head slightly.</w:t>
      </w:r>
    </w:p>
    <w:p/>
    <w:p>
      <w:r>
        <w:t xml:space="preserve">Daniel smiled and gestured to the verses in front of him. “Well, think about it. The world often labels us by our failures, our jobs, or even our social media likes. But here,” he pointed to the scripture, “it says we are a ‘chosen people, a royal priesthood, a holy nation.’ That’s who we are in God’s eyes.”</w:t>
      </w:r>
    </w:p>
    <w:p/>
    <w:p>
      <w:r>
        <w:t xml:space="preserve">**Chapter 2: Action - Putting Faith into Motion**</w:t>
      </w:r>
    </w:p>
    <w:p/>
    <w:p>
      <w:r>
        <w:t xml:space="preserve">As the coffee cups began to dwindle, Daniel glanced around the table. The flickering candle in the center cast a warm light over each face, revealing a mix of contemplation and curiosity. Leaning back in his chair, he continued, “Understanding our identity is just the first step. It’s crucial we move beyond knowledge and put our faith into action. James 2:17 is clear: 'Faith by itself isn’t enough.</w:t>
      </w:r>
    </w:p>
    <w:p/>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rPr>
      <w:sz w:val="56"/>
      <w:szCs w:val="56"/>
    </w:rPr>
    <w:basedOn w:val="Normal"/>
    <w:next w:val="Normal"/>
    <w:qFormat/>
  </w:style>
  <w:style w:type="paragraph" w:styleId="Heading1">
    <w:name w:val="Heading 1"/>
    <w:rPr>
      <w:color w:val="2E74B5"/>
      <w:sz w:val="32"/>
      <w:szCs w:val="32"/>
    </w:rPr>
    <w:basedOn w:val="Normal"/>
    <w:next w:val="Normal"/>
    <w:qFormat/>
  </w:style>
  <w:style w:type="paragraph" w:styleId="Heading2">
    <w:name w:val="Heading 2"/>
    <w:rPr>
      <w:color w:val="2E74B5"/>
      <w:sz w:val="26"/>
      <w:szCs w:val="26"/>
    </w:rPr>
    <w:basedOn w:val="Normal"/>
    <w:next w:val="Normal"/>
    <w:qFormat/>
  </w:style>
  <w:style w:type="paragraph" w:styleId="Heading3">
    <w:name w:val="Heading 3"/>
    <w:rPr>
      <w:color w:val="1F4D78"/>
      <w:sz w:val="24"/>
      <w:szCs w:val="24"/>
    </w:rPr>
    <w:basedOn w:val="Normal"/>
    <w:next w:val="Normal"/>
    <w:qFormat/>
  </w:style>
  <w:style w:type="paragraph" w:styleId="Heading4">
    <w:name w:val="Heading 4"/>
    <w:rPr>
      <w:i w:val="true"/>
      <w:iCs w:val="true"/>
      <w:color w:val="2E74B5"/>
    </w:rPr>
    <w:basedOn w:val="Normal"/>
    <w:next w:val="Normal"/>
    <w:qFormat/>
  </w:style>
  <w:style w:type="paragraph" w:styleId="Heading5">
    <w:name w:val="Heading 5"/>
    <w:rPr>
      <w:color w:val="2E74B5"/>
    </w:rPr>
    <w:basedOn w:val="Normal"/>
    <w:next w:val="Normal"/>
    <w:qFormat/>
  </w:style>
  <w:style w:type="paragraph" w:styleId="Heading6">
    <w:name w:val="Heading 6"/>
    <w:rPr>
      <w:color w:val="1F4D78"/>
    </w:rPr>
    <w:basedOn w:val="Normal"/>
    <w:next w:val="Normal"/>
    <w:qFormat/>
  </w:style>
  <w:style w:type="paragraph" w:styleId="Strong">
    <w:name w:val="Strong"/>
    <w:rPr>
      <w:b w:val="true"/>
      <w:bCs w:val="true"/>
    </w:rPr>
    <w:basedOn w:val="Normal"/>
    <w:next w:val="Normal"/>
    <w:qFormat/>
  </w:style>
  <w:style w:type="paragraph" w:styleId="ListParagraph">
    <w:name w:val="List Paragraph"/>
    <w:basedOn w:val="Normal"/>
    <w:qFormat/>
  </w:style>
  <w:style w:type="character" w:styleId="Hyperlink">
    <w:name w:val="Hyperlink"/>
    <w:rPr>
      <w:u w:val="single"/>
      <w:color w:val="0563C1"/>
    </w:rPr>
    <w:uiPriority w:val="99"/>
    <w:unhideWhenUsed/>
    <w:basedOn w:val="DefaultParagraphFont"/>
  </w:style>
  <w:style w:type="character" w:styleId="FootnoteReference">
    <w:name w:val="footnote reference"/>
    <w:rPr>
      <w:vertAlign w:val="superscript"/>
    </w:rPr>
    <w:uiPriority w:val="99"/>
    <w:unhideWhenUsed/>
    <w:basedOn w:val="DefaultParagraphFont"/>
    <w:semiHidden/>
  </w:style>
  <w:style w:type="paragraph" w:styleId="FootnoteText">
    <w:name w:val="footnote text"/>
    <w:pPr>
      <w:spacing w:after="0" w:line="240" w:lineRule="auto"/>
    </w:pPr>
    <w:rPr>
      <w:sz w:val="20"/>
      <w:szCs w:val="20"/>
    </w:rPr>
    <w:basedOn w:val="Normal"/>
    <w:link w:val="FootnoteTextChar"/>
    <w:semiHidden/>
    <w:uiPriority w:val="99"/>
    <w:unhideWhenUsed/>
  </w:style>
  <w:style w:type="character" w:styleId="FootnoteTextChar">
    <w:name w:val="Footnote Text Char"/>
    <w:rPr>
      <w:sz w:val="20"/>
      <w:szCs w:val="20"/>
    </w:rPr>
    <w:uiPriority w:val="99"/>
    <w:unhideWhenUsed/>
    <w:basedOn w:val="DefaultParagraphFont"/>
    <w:link w:val="FootnoteText"/>
    <w:semiHidden/>
  </w:style>
  <w:style w:type="paragraph" w:styleId="normal">
    <w:name w:val="Normal"/>
    <w:pPr>
      <w:spacing w:line="480" w:before="0" w:after="0"/>
    </w:pPr>
    <w:rPr>
      <w:sz w:val="24"/>
      <w:szCs w:val="24"/>
    </w:rPr>
    <w:basedOn w:val="normal"/>
    <w:next w:val="normal"/>
    <w:qFormat/>
  </w:style>
  <w:style w:type="paragraph" w:styleId="header_1">
    <w:name w:val="Heading 1"/>
    <w:pPr>
      <w:spacing w:before="300" w:after="200"/>
    </w:pPr>
    <w:rPr>
      <w:b w:val="true"/>
      <w:bCs w:val="true"/>
      <w:sz w:val="30"/>
      <w:szCs w:val="30"/>
      <w:rFonts w:ascii="Calibri" w:cs="Calibri" w:eastAsia="Calibri" w:hAnsi="Calibri"/>
    </w:rPr>
    <w:next w:val="normal"/>
    <w:qFormat/>
  </w:style>
  <w:style w:type="paragraph" w:styleId="header_2">
    <w:name w:val="Heading 2"/>
    <w:pPr>
      <w:spacing w:before="200" w:after="100"/>
    </w:pPr>
    <w:rPr>
      <w:b w:val="true"/>
      <w:bCs w:val="true"/>
      <w:sz w:val="26"/>
      <w:szCs w:val="26"/>
      <w:rFonts w:ascii="Calibri" w:cs="Calibri" w:eastAsia="Calibri" w:hAnsi="Calibri"/>
    </w:rPr>
    <w:basedOn w:val="normal"/>
    <w:next w:val="normal"/>
    <w:qFormat/>
  </w:style>
  <w:style w:type="paragraph" w:styleId="list_paragraph">
    <w:name w:val="List Paragraph"/>
    <w:rPr>
      <w:sz w:val="24"/>
      <w:szCs w:val="24"/>
    </w:rPr>
    <w:basedOn w:val="normal"/>
    <w:qFormat/>
  </w:style>
  <w:style w:type="paragraph" w:styleId="code_block">
    <w:name w:val="Code Block"/>
    <w:pPr>
      <w:ind w:left="720" w:end="720"/>
    </w:pPr>
    <w:rPr>
      <w:sz w:val="24"/>
      <w:szCs w:val="24"/>
      <w:rFonts w:ascii="Courier New" w:cs="Courier New" w:eastAsia="Courier New" w:hAnsi="Courier New"/>
    </w:rPr>
    <w:basedOn w:val="normal"/>
    <w:qFormat/>
  </w:style>
  <w:style w:type="paragraph" w:styleId="block_quote">
    <w:name w:val="Block Quote"/>
    <w:pPr>
      <w:pBdr>
        <w:left w:color="333333" w:space="28" w:val="single" w:sz="12"/>
      </w:pBdr>
      <w:ind w:left="540"/>
    </w:pPr>
    <w:rPr>
      <w:i w:val="true"/>
      <w:iCs w:val="true"/>
    </w:rPr>
    <w:basedOn w:val="normal"/>
    <w:qFormat/>
  </w:style>
  <w:style w:type="paragraph" w:styleId="citation">
    <w:name w:val="Citation"/>
    <w:pPr>
      <w:spacing w:line="480"/>
      <w:ind w:left="0" w:hanging="320"/>
    </w:pPr>
    <w:rPr>
      <w:sz w:val="24"/>
      <w:szCs w:val="24"/>
    </w:rPr>
    <w:basedOn w:val="normal"/>
    <w:qFormat/>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2024-10-03T22:30:16Z</dcterms:created>
  <dcterms:modified xsi:type="dcterms:W3CDTF">2024-10-03T22:30:16Z</dcterms:modified>
</cp:coreProperties>
</file>