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Date : 05/23/2023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Eleven Technologies</w:t>
      </w:r>
    </w:p>
    <w:p w:rsidR="00000000" w:rsidDel="00000000" w:rsidP="00000000" w:rsidRDefault="00000000" w:rsidRPr="00000000" w14:paraId="00000004">
      <w:pPr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769 southdale RD E , London ON,</w:t>
        <w:br w:type="textWrapping"/>
        <w:t xml:space="preserve">London, ON. ON N6E3B9, Canada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support@manuscripts.ai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color w:val="666666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331-472-8459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08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GENERAL SERVICE AGREEMENT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agreement dated 23rd day of May,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BETWEEN</w:t>
      </w:r>
    </w:p>
    <w:p w:rsidR="00000000" w:rsidDel="00000000" w:rsidP="00000000" w:rsidRDefault="00000000" w:rsidRPr="00000000" w14:paraId="0000000F">
      <w:pPr>
        <w:ind w:left="28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 Lidsky</w:t>
      </w:r>
    </w:p>
    <w:p w:rsidR="00000000" w:rsidDel="00000000" w:rsidP="00000000" w:rsidRDefault="00000000" w:rsidRPr="00000000" w14:paraId="00000011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 St Clair Ave E #800, </w:t>
        <w:br w:type="textWrapping"/>
        <w:t xml:space="preserve">Toronto, ON M4T 2T5, </w:t>
        <w:br w:type="textWrapping"/>
        <w:t xml:space="preserve">Canada</w:t>
      </w:r>
    </w:p>
    <w:p w:rsidR="00000000" w:rsidDel="00000000" w:rsidP="00000000" w:rsidRDefault="00000000" w:rsidRPr="00000000" w14:paraId="00000012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(The “Author”)</w:t>
      </w:r>
    </w:p>
    <w:p w:rsidR="00000000" w:rsidDel="00000000" w:rsidP="00000000" w:rsidRDefault="00000000" w:rsidRPr="00000000" w14:paraId="00000014">
      <w:pPr>
        <w:ind w:left="28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AND</w:t>
      </w:r>
    </w:p>
    <w:p w:rsidR="00000000" w:rsidDel="00000000" w:rsidP="00000000" w:rsidRDefault="00000000" w:rsidRPr="00000000" w14:paraId="00000016">
      <w:pPr>
        <w:ind w:left="28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Eleven Technologies</w:t>
      </w:r>
    </w:p>
    <w:p w:rsidR="00000000" w:rsidDel="00000000" w:rsidP="00000000" w:rsidRDefault="00000000" w:rsidRPr="00000000" w14:paraId="00000018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769 southdale RD E , </w:t>
        <w:br w:type="textWrapping"/>
        <w:t xml:space="preserve">London ON , London, </w:t>
        <w:br w:type="textWrapping"/>
        <w:t xml:space="preserve">ON N6E3B9, Canada</w:t>
      </w:r>
    </w:p>
    <w:p w:rsidR="00000000" w:rsidDel="00000000" w:rsidP="00000000" w:rsidRDefault="00000000" w:rsidRPr="00000000" w14:paraId="00000019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3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(The “Editor”)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WHEREAS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agrees to provide professional editing services for Book Title: Our Most Valuable Investment, including but not limited to proofreading, copyediting, and content editing.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will focus on improving grammar, syntax, spelling, punctuation, clarity, coherence, consistency, and overall readability of the manuscript.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will respect the Author's voice and style while enhancing the manuscript's quality.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will deliver the edited manuscript to the Author in Microsoft Word format or any other mutually agreed-upon format.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will provide a separate document or track changes within the manuscript to highlight the suggested edits and improvements.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TIMELINE 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will complete the editing services within 10 working days from the date of receipt of the manuscript.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timeline is subject to change based on the complexity of the project and any unforeseen circumstances. The Editor will notify the Author promptly of any anticipated delays.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COMPENSATION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Author agrees to pay the Editor a fee of $2300 USD for the editing services rendered.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Payment will be made in full after signing the contract and the NDA.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payments should be made via [preferred payment method] to the Editor's designated account or address, as provided in a separate invoice.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CONFIDENTIALITY &amp; OWNERSHIP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Author retains all rights and ownership of the manuscript.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Editor agrees not to disclose any confidential or proprietary information contained in the manuscript to any third party.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Both parties will treat all aspects of this agreement, including the manuscript and any related discussions, as confidential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GOVERNING LAW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contract shall be governed by and construed in accordance with the laws of City/State/Country :  London ON, Canada. Any disputes arising from this agreement will be resolved through negotiation or, if necessary, through a court of competent jurisdiction in City, State/Country : London ON, Canada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Please sign and return a copy of this contract to indicate your acceptance of the terms and conditions. This contract shall become effective upon receipt of the signed copy.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Thank you for entrusting me with the editing of your book. I look forward to working with you and helping to enhance your manuscript's quality.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Sincerely,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3"/>
        <w:keepNext w:val="0"/>
        <w:keepLines w:val="0"/>
        <w:widowControl w:val="0"/>
        <w:tabs>
          <w:tab w:val="left" w:leader="none" w:pos="6030"/>
        </w:tabs>
        <w:spacing w:after="0" w:before="204" w:line="240" w:lineRule="auto"/>
        <w:ind w:left="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widowControl w:val="0"/>
        <w:tabs>
          <w:tab w:val="left" w:leader="none" w:pos="6030"/>
        </w:tabs>
        <w:spacing w:after="0" w:before="204" w:line="240" w:lineRule="auto"/>
        <w:ind w:left="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  <w:sectPr>
          <w:headerReference r:id="rId6" w:type="default"/>
          <w:footerReference r:id="rId7" w:type="default"/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SIGNED and DELIVERED                                          SIGNED and DELIVERED</w:t>
      </w:r>
    </w:p>
    <w:p w:rsidR="00000000" w:rsidDel="00000000" w:rsidP="00000000" w:rsidRDefault="00000000" w:rsidRPr="00000000" w14:paraId="00000057">
      <w:pPr>
        <w:widowControl w:val="0"/>
        <w:spacing w:before="0" w:line="276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By the within named Company, </w:t>
      </w:r>
    </w:p>
    <w:p w:rsidR="00000000" w:rsidDel="00000000" w:rsidP="00000000" w:rsidRDefault="00000000" w:rsidRPr="00000000" w14:paraId="00000058">
      <w:pPr>
        <w:widowControl w:val="0"/>
        <w:spacing w:before="0" w:line="276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Eleven Technologies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59">
      <w:pPr>
        <w:widowControl w:val="0"/>
        <w:spacing w:before="0" w:line="276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Through its authorised representative</w:t>
      </w:r>
    </w:p>
    <w:p w:rsidR="00000000" w:rsidDel="00000000" w:rsidP="00000000" w:rsidRDefault="00000000" w:rsidRPr="00000000" w14:paraId="0000005A">
      <w:pPr>
        <w:widowControl w:val="0"/>
        <w:spacing w:before="126" w:line="240" w:lineRule="auto"/>
        <w:ind w:left="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Style w:val="Heading3"/>
        <w:keepNext w:val="0"/>
        <w:keepLines w:val="0"/>
        <w:widowControl w:val="0"/>
        <w:spacing w:after="0" w:before="42" w:line="240" w:lineRule="auto"/>
        <w:ind w:left="270" w:firstLine="0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By the within named,</w:t>
      </w:r>
    </w:p>
    <w:p w:rsidR="00000000" w:rsidDel="00000000" w:rsidP="00000000" w:rsidRDefault="00000000" w:rsidRPr="00000000" w14:paraId="0000005C">
      <w:pPr>
        <w:pStyle w:val="Heading3"/>
        <w:keepNext w:val="0"/>
        <w:keepLines w:val="0"/>
        <w:widowControl w:val="0"/>
        <w:spacing w:after="0" w:before="42" w:line="240" w:lineRule="auto"/>
        <w:ind w:left="27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Mo Lidsky </w:t>
      </w:r>
    </w:p>
    <w:p w:rsidR="00000000" w:rsidDel="00000000" w:rsidP="00000000" w:rsidRDefault="00000000" w:rsidRPr="00000000" w14:paraId="0000005D">
      <w:pPr>
        <w:widowControl w:val="0"/>
        <w:spacing w:before="43" w:line="240" w:lineRule="auto"/>
        <w:ind w:left="27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Through its authorised representative</w:t>
      </w:r>
    </w:p>
    <w:p w:rsidR="00000000" w:rsidDel="00000000" w:rsidP="00000000" w:rsidRDefault="00000000" w:rsidRPr="00000000" w14:paraId="0000005E">
      <w:pPr>
        <w:widowControl w:val="0"/>
        <w:spacing w:before="43" w:line="240" w:lineRule="auto"/>
        <w:ind w:left="270" w:firstLine="0"/>
        <w:rPr>
          <w:rFonts w:ascii="Times New Roman" w:cs="Times New Roman" w:eastAsia="Times New Roman" w:hAnsi="Times New Roman"/>
        </w:rPr>
        <w:sectPr>
          <w:type w:val="continuous"/>
          <w:pgSz w:h="16834" w:w="11909" w:orient="portrait"/>
          <w:pgMar w:bottom="280" w:top="1140" w:left="360" w:right="780" w:header="600" w:footer="0"/>
          <w:cols w:equalWidth="0" w:num="2">
            <w:col w:space="426" w:w="5337"/>
            <w:col w:space="0" w:w="5337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0"/>
        <w:spacing w:before="4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widowControl w:val="0"/>
        <w:spacing w:before="4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tabs>
          <w:tab w:val="left" w:leader="none" w:pos="4583"/>
          <w:tab w:val="left" w:leader="none" w:pos="6056"/>
          <w:tab w:val="left" w:leader="none" w:pos="9608"/>
        </w:tabs>
        <w:spacing w:before="126" w:line="240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tabs>
          <w:tab w:val="left" w:leader="none" w:pos="4583"/>
          <w:tab w:val="left" w:leader="none" w:pos="6056"/>
          <w:tab w:val="left" w:leader="none" w:pos="9608"/>
        </w:tabs>
        <w:spacing w:before="126" w:line="240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Signature: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spacing w:before="5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0"/>
        <w:tabs>
          <w:tab w:val="left" w:leader="none" w:pos="4610"/>
          <w:tab w:val="left" w:leader="none" w:pos="6056"/>
          <w:tab w:val="left" w:leader="none" w:pos="9635"/>
        </w:tabs>
        <w:spacing w:before="126" w:line="240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Name: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Parth Trivedi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Name: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Mo Lidsky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spacing w:before="5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tabs>
          <w:tab w:val="left" w:leader="none" w:pos="4624"/>
          <w:tab w:val="left" w:leader="none" w:pos="6056"/>
          <w:tab w:val="left" w:leader="none" w:pos="9649"/>
        </w:tabs>
        <w:spacing w:before="126" w:line="240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Title: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Business Developmet Manager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Title: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spacing w:before="9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tabs>
          <w:tab w:val="left" w:leader="none" w:pos="2967"/>
          <w:tab w:val="left" w:leader="none" w:pos="6056"/>
          <w:tab w:val="left" w:leader="none" w:pos="7992"/>
        </w:tabs>
        <w:spacing w:before="126" w:line="240" w:lineRule="auto"/>
        <w:ind w:left="1031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Date: 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23 / 05 / 2023 </w:t>
        <w:tab/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 xml:space="preserve">Date: </w:t>
      </w: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 23 / 05 / 2023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280" w:top="1140" w:left="360" w:right="780" w:header="60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rPr>
        <w:color w:val="66666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spacing w:line="276" w:lineRule="auto"/>
      <w:rPr/>
    </w:pPr>
    <w:r w:rsidDel="00000000" w:rsidR="00000000" w:rsidRPr="00000000">
      <w:rPr/>
      <w:drawing>
        <wp:inline distB="114300" distT="114300" distL="114300" distR="114300">
          <wp:extent cx="1640213" cy="428979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40213" cy="42897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ab/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