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09C269" w14:textId="7DA1A544" w:rsidR="000E0369" w:rsidRPr="000E0369" w:rsidRDefault="000E0369" w:rsidP="000E0369">
      <w:pPr>
        <w:pStyle w:val="Title"/>
        <w:rPr>
          <w:sz w:val="40"/>
          <w:szCs w:val="40"/>
        </w:rPr>
      </w:pPr>
      <w:r w:rsidRPr="000E0369">
        <w:rPr>
          <w:sz w:val="40"/>
          <w:szCs w:val="40"/>
        </w:rPr>
        <w:t>HPC-Optimized Multi-Modal Deep Learning for Clinical Decision Support: A Hybrid Approach for Heart Disease Prediction</w:t>
      </w:r>
    </w:p>
    <w:p w14:paraId="52B21888" w14:textId="2E79ADB5" w:rsidR="0084503F" w:rsidRPr="0084503F" w:rsidRDefault="0084503F" w:rsidP="0084503F">
      <w:r>
        <w:t>I</w:t>
      </w:r>
      <w:r w:rsidRPr="0084503F">
        <w:t>ntegrating multi-modal data, optimizing hybrid deep learning models, and evaluating the impact of an HPC-based Clinical Decision Support System (CDSS), let's break down each step in more detail.</w:t>
      </w:r>
    </w:p>
    <w:p w14:paraId="156407EE" w14:textId="77777777" w:rsidR="0084503F" w:rsidRPr="0084503F" w:rsidRDefault="0084503F" w:rsidP="0084503F">
      <w:pPr>
        <w:rPr>
          <w:b/>
          <w:bCs/>
        </w:rPr>
      </w:pPr>
      <w:r w:rsidRPr="0084503F">
        <w:rPr>
          <w:b/>
          <w:bCs/>
        </w:rPr>
        <w:t>1. Multi-Modal Data Integration</w:t>
      </w:r>
    </w:p>
    <w:p w14:paraId="3990E5DE" w14:textId="77777777" w:rsidR="0084503F" w:rsidRPr="0084503F" w:rsidRDefault="0084503F" w:rsidP="0084503F">
      <w:r w:rsidRPr="0084503F">
        <w:rPr>
          <w:b/>
          <w:bCs/>
        </w:rPr>
        <w:t>Multi-modal data integration</w:t>
      </w:r>
      <w:r w:rsidRPr="0084503F">
        <w:t xml:space="preserve"> involves combining data from multiple sources or formats (e.g., structured EHR data, time-series data like ECG, and medical images) to create a comprehensive dataset that can be used for heart disease prediction.</w:t>
      </w:r>
    </w:p>
    <w:p w14:paraId="06CF362A" w14:textId="77777777" w:rsidR="0084503F" w:rsidRPr="0084503F" w:rsidRDefault="0084503F" w:rsidP="0084503F">
      <w:pPr>
        <w:rPr>
          <w:b/>
          <w:bCs/>
        </w:rPr>
      </w:pPr>
      <w:r w:rsidRPr="0084503F">
        <w:rPr>
          <w:b/>
          <w:bCs/>
        </w:rPr>
        <w:t>Step 1: Data Collection and Sources</w:t>
      </w:r>
    </w:p>
    <w:p w14:paraId="565DABCB" w14:textId="77777777" w:rsidR="0084503F" w:rsidRPr="0084503F" w:rsidRDefault="0084503F" w:rsidP="0084503F">
      <w:pPr>
        <w:numPr>
          <w:ilvl w:val="0"/>
          <w:numId w:val="1"/>
        </w:numPr>
      </w:pPr>
      <w:r w:rsidRPr="0084503F">
        <w:rPr>
          <w:b/>
          <w:bCs/>
        </w:rPr>
        <w:t>Electronic Health Records (EHR)</w:t>
      </w:r>
      <w:r w:rsidRPr="0084503F">
        <w:t>: Collect patient demographics, medical history, lab results, medications, vital signs, diagnoses, and clinical notes.</w:t>
      </w:r>
    </w:p>
    <w:p w14:paraId="62946FF9" w14:textId="77777777" w:rsidR="0084503F" w:rsidRPr="0084503F" w:rsidRDefault="0084503F" w:rsidP="0084503F">
      <w:pPr>
        <w:numPr>
          <w:ilvl w:val="0"/>
          <w:numId w:val="1"/>
        </w:numPr>
      </w:pPr>
      <w:r w:rsidRPr="0084503F">
        <w:rPr>
          <w:b/>
          <w:bCs/>
        </w:rPr>
        <w:t>ECG Data</w:t>
      </w:r>
      <w:r w:rsidRPr="0084503F">
        <w:t>: Obtain time-series data from ECG recordings, which contain information about heart rate variability, intervals, and waveforms.</w:t>
      </w:r>
    </w:p>
    <w:p w14:paraId="73988C81" w14:textId="77777777" w:rsidR="0084503F" w:rsidRPr="0084503F" w:rsidRDefault="0084503F" w:rsidP="0084503F">
      <w:pPr>
        <w:numPr>
          <w:ilvl w:val="0"/>
          <w:numId w:val="1"/>
        </w:numPr>
      </w:pPr>
      <w:r w:rsidRPr="0084503F">
        <w:rPr>
          <w:b/>
          <w:bCs/>
        </w:rPr>
        <w:t>Medical Imaging</w:t>
      </w:r>
      <w:r w:rsidRPr="0084503F">
        <w:t>: Collect chest X-rays, MRI, or CT scans, which provide detailed spatial information about heart structure and function.</w:t>
      </w:r>
    </w:p>
    <w:p w14:paraId="3E532407" w14:textId="77777777" w:rsidR="0084503F" w:rsidRPr="0084503F" w:rsidRDefault="0084503F" w:rsidP="0084503F">
      <w:r w:rsidRPr="0084503F">
        <w:rPr>
          <w:b/>
          <w:bCs/>
        </w:rPr>
        <w:t>Example Datasets</w:t>
      </w:r>
      <w:r w:rsidRPr="0084503F">
        <w:t>:</w:t>
      </w:r>
    </w:p>
    <w:p w14:paraId="169A016E" w14:textId="540B798F" w:rsidR="0084503F" w:rsidRPr="0084503F" w:rsidRDefault="0084503F" w:rsidP="0084503F">
      <w:pPr>
        <w:numPr>
          <w:ilvl w:val="0"/>
          <w:numId w:val="2"/>
        </w:numPr>
      </w:pPr>
      <w:r w:rsidRPr="0084503F">
        <w:rPr>
          <w:b/>
          <w:bCs/>
        </w:rPr>
        <w:t>MIMIC-IV</w:t>
      </w:r>
      <w:r w:rsidR="00144173">
        <w:rPr>
          <w:b/>
          <w:bCs/>
        </w:rPr>
        <w:t>/ III</w:t>
      </w:r>
      <w:r w:rsidRPr="0084503F">
        <w:t>: Provides EHR data, including lab results, diagnoses, and clinical notes, as well as waveforms (ECG signals).</w:t>
      </w:r>
    </w:p>
    <w:p w14:paraId="2D35871E" w14:textId="77777777" w:rsidR="0084503F" w:rsidRPr="0084503F" w:rsidRDefault="0084503F" w:rsidP="0084503F">
      <w:pPr>
        <w:numPr>
          <w:ilvl w:val="0"/>
          <w:numId w:val="2"/>
        </w:numPr>
      </w:pPr>
      <w:r w:rsidRPr="0084503F">
        <w:rPr>
          <w:b/>
          <w:bCs/>
        </w:rPr>
        <w:t>PhysioNet Challenge Datasets</w:t>
      </w:r>
      <w:r w:rsidRPr="0084503F">
        <w:t>: Offers ECG recordings and imaging data.</w:t>
      </w:r>
    </w:p>
    <w:p w14:paraId="798D5F8A" w14:textId="77777777" w:rsidR="0084503F" w:rsidRPr="0084503F" w:rsidRDefault="0084503F" w:rsidP="0084503F">
      <w:pPr>
        <w:numPr>
          <w:ilvl w:val="0"/>
          <w:numId w:val="2"/>
        </w:numPr>
      </w:pPr>
      <w:r w:rsidRPr="0084503F">
        <w:rPr>
          <w:b/>
          <w:bCs/>
        </w:rPr>
        <w:t>UK Biobank</w:t>
      </w:r>
      <w:r w:rsidRPr="0084503F">
        <w:t>: Contains imaging data, genetic data, and health records.</w:t>
      </w:r>
    </w:p>
    <w:p w14:paraId="3F972293" w14:textId="77777777" w:rsidR="0084503F" w:rsidRPr="0084503F" w:rsidRDefault="0084503F" w:rsidP="0084503F">
      <w:pPr>
        <w:rPr>
          <w:b/>
          <w:bCs/>
        </w:rPr>
      </w:pPr>
      <w:r w:rsidRPr="0084503F">
        <w:rPr>
          <w:b/>
          <w:bCs/>
        </w:rPr>
        <w:t>Step 2: Data Preprocessing</w:t>
      </w:r>
    </w:p>
    <w:p w14:paraId="24163B8B" w14:textId="77777777" w:rsidR="0084503F" w:rsidRPr="0084503F" w:rsidRDefault="0084503F" w:rsidP="0084503F">
      <w:r w:rsidRPr="0084503F">
        <w:t>Each data modality needs specific preprocessing steps to ensure consistency and quality:</w:t>
      </w:r>
    </w:p>
    <w:p w14:paraId="03F70AAF" w14:textId="77777777" w:rsidR="0084503F" w:rsidRPr="0084503F" w:rsidRDefault="0084503F" w:rsidP="0084503F">
      <w:pPr>
        <w:numPr>
          <w:ilvl w:val="0"/>
          <w:numId w:val="3"/>
        </w:numPr>
      </w:pPr>
      <w:r w:rsidRPr="0084503F">
        <w:rPr>
          <w:b/>
          <w:bCs/>
        </w:rPr>
        <w:t>EHR Data</w:t>
      </w:r>
      <w:r w:rsidRPr="0084503F">
        <w:t>:</w:t>
      </w:r>
    </w:p>
    <w:p w14:paraId="37617E1E" w14:textId="77777777" w:rsidR="0084503F" w:rsidRPr="0084503F" w:rsidRDefault="0084503F" w:rsidP="0084503F">
      <w:pPr>
        <w:numPr>
          <w:ilvl w:val="1"/>
          <w:numId w:val="3"/>
        </w:numPr>
      </w:pPr>
      <w:r w:rsidRPr="0084503F">
        <w:t>Handle missing values using imputation techniques (mean/mode imputation, k-nearest neighbor imputation).</w:t>
      </w:r>
    </w:p>
    <w:p w14:paraId="323014A0" w14:textId="77777777" w:rsidR="0084503F" w:rsidRPr="0084503F" w:rsidRDefault="0084503F" w:rsidP="0084503F">
      <w:pPr>
        <w:numPr>
          <w:ilvl w:val="1"/>
          <w:numId w:val="3"/>
        </w:numPr>
      </w:pPr>
      <w:r w:rsidRPr="0084503F">
        <w:t>Normalize numerical features (age, blood pressure, glucose levels).</w:t>
      </w:r>
    </w:p>
    <w:p w14:paraId="7993FBCA" w14:textId="77777777" w:rsidR="0084503F" w:rsidRPr="0084503F" w:rsidRDefault="0084503F" w:rsidP="0084503F">
      <w:pPr>
        <w:numPr>
          <w:ilvl w:val="1"/>
          <w:numId w:val="3"/>
        </w:numPr>
      </w:pPr>
      <w:r w:rsidRPr="0084503F">
        <w:t>Encode categorical variables (e.g., gender, smoking status) using techniques like one-hot encoding or label encoding.</w:t>
      </w:r>
    </w:p>
    <w:p w14:paraId="3D2F6108" w14:textId="77777777" w:rsidR="0084503F" w:rsidRPr="0084503F" w:rsidRDefault="0084503F" w:rsidP="0084503F">
      <w:pPr>
        <w:numPr>
          <w:ilvl w:val="0"/>
          <w:numId w:val="3"/>
        </w:numPr>
      </w:pPr>
      <w:r w:rsidRPr="0084503F">
        <w:rPr>
          <w:b/>
          <w:bCs/>
        </w:rPr>
        <w:t>ECG Data</w:t>
      </w:r>
      <w:r w:rsidRPr="0084503F">
        <w:t>:</w:t>
      </w:r>
    </w:p>
    <w:p w14:paraId="5DAA3211" w14:textId="77777777" w:rsidR="0084503F" w:rsidRPr="0084503F" w:rsidRDefault="0084503F" w:rsidP="0084503F">
      <w:pPr>
        <w:numPr>
          <w:ilvl w:val="1"/>
          <w:numId w:val="3"/>
        </w:numPr>
      </w:pPr>
      <w:r w:rsidRPr="0084503F">
        <w:t>Apply filtering techniques (e.g., bandpass filter) to remove noise and artifacts.</w:t>
      </w:r>
    </w:p>
    <w:p w14:paraId="654F9EEC" w14:textId="77777777" w:rsidR="0084503F" w:rsidRPr="0084503F" w:rsidRDefault="0084503F" w:rsidP="0084503F">
      <w:pPr>
        <w:numPr>
          <w:ilvl w:val="1"/>
          <w:numId w:val="3"/>
        </w:numPr>
      </w:pPr>
      <w:r w:rsidRPr="0084503F">
        <w:t>Segment the ECG signal into individual heartbeats or time windows.</w:t>
      </w:r>
    </w:p>
    <w:p w14:paraId="3A90C164" w14:textId="77777777" w:rsidR="0084503F" w:rsidRPr="0084503F" w:rsidRDefault="0084503F" w:rsidP="0084503F">
      <w:pPr>
        <w:numPr>
          <w:ilvl w:val="1"/>
          <w:numId w:val="3"/>
        </w:numPr>
      </w:pPr>
      <w:r w:rsidRPr="0084503F">
        <w:lastRenderedPageBreak/>
        <w:t>Extract features such as R-R intervals, P-Q intervals, and QRS complex using signal processing techniques.</w:t>
      </w:r>
    </w:p>
    <w:p w14:paraId="5E57E441" w14:textId="77777777" w:rsidR="0084503F" w:rsidRPr="0084503F" w:rsidRDefault="0084503F" w:rsidP="0084503F">
      <w:pPr>
        <w:numPr>
          <w:ilvl w:val="0"/>
          <w:numId w:val="3"/>
        </w:numPr>
      </w:pPr>
      <w:r w:rsidRPr="0084503F">
        <w:rPr>
          <w:b/>
          <w:bCs/>
        </w:rPr>
        <w:t>Medical Imaging</w:t>
      </w:r>
      <w:r w:rsidRPr="0084503F">
        <w:t>:</w:t>
      </w:r>
    </w:p>
    <w:p w14:paraId="6CDC8407" w14:textId="77777777" w:rsidR="0084503F" w:rsidRPr="0084503F" w:rsidRDefault="0084503F" w:rsidP="0084503F">
      <w:pPr>
        <w:numPr>
          <w:ilvl w:val="1"/>
          <w:numId w:val="3"/>
        </w:numPr>
      </w:pPr>
      <w:r w:rsidRPr="0084503F">
        <w:t>Resize images to a consistent size (e.g., 224x224 pixels for CNN input).</w:t>
      </w:r>
    </w:p>
    <w:p w14:paraId="62C1E864" w14:textId="77777777" w:rsidR="0084503F" w:rsidRPr="0084503F" w:rsidRDefault="0084503F" w:rsidP="0084503F">
      <w:pPr>
        <w:numPr>
          <w:ilvl w:val="1"/>
          <w:numId w:val="3"/>
        </w:numPr>
      </w:pPr>
      <w:r w:rsidRPr="0084503F">
        <w:t>Normalize pixel values to a 0-1 range.</w:t>
      </w:r>
    </w:p>
    <w:p w14:paraId="43FD3B3D" w14:textId="77777777" w:rsidR="0084503F" w:rsidRPr="0084503F" w:rsidRDefault="0084503F" w:rsidP="0084503F">
      <w:pPr>
        <w:numPr>
          <w:ilvl w:val="1"/>
          <w:numId w:val="3"/>
        </w:numPr>
      </w:pPr>
      <w:r w:rsidRPr="0084503F">
        <w:t>Augment data using techniques like rotation, flipping, and scaling to increase variability and improve model robustness.</w:t>
      </w:r>
    </w:p>
    <w:p w14:paraId="64D6771D" w14:textId="77777777" w:rsidR="0084503F" w:rsidRPr="0084503F" w:rsidRDefault="0084503F" w:rsidP="0084503F">
      <w:pPr>
        <w:rPr>
          <w:b/>
          <w:bCs/>
        </w:rPr>
      </w:pPr>
      <w:r w:rsidRPr="0084503F">
        <w:rPr>
          <w:b/>
          <w:bCs/>
        </w:rPr>
        <w:t>Step 3: Data Fusion Techniques</w:t>
      </w:r>
    </w:p>
    <w:p w14:paraId="12A47937" w14:textId="77777777" w:rsidR="0084503F" w:rsidRPr="0084503F" w:rsidRDefault="0084503F" w:rsidP="0084503F">
      <w:r w:rsidRPr="0084503F">
        <w:t>Data fusion is the process of combining data from different modalities to create a unified representation.</w:t>
      </w:r>
    </w:p>
    <w:p w14:paraId="4ACAF91D" w14:textId="77777777" w:rsidR="0084503F" w:rsidRPr="0084503F" w:rsidRDefault="0084503F" w:rsidP="0084503F">
      <w:pPr>
        <w:numPr>
          <w:ilvl w:val="0"/>
          <w:numId w:val="4"/>
        </w:numPr>
      </w:pPr>
      <w:r w:rsidRPr="0084503F">
        <w:rPr>
          <w:b/>
          <w:bCs/>
        </w:rPr>
        <w:t>Early Fusion</w:t>
      </w:r>
      <w:r w:rsidRPr="0084503F">
        <w:t>: Combine features from all modalities into a single vector at the input level.</w:t>
      </w:r>
    </w:p>
    <w:p w14:paraId="67C3A7F9" w14:textId="77777777" w:rsidR="0084503F" w:rsidRPr="0084503F" w:rsidRDefault="0084503F" w:rsidP="0084503F">
      <w:pPr>
        <w:numPr>
          <w:ilvl w:val="1"/>
          <w:numId w:val="4"/>
        </w:numPr>
      </w:pPr>
      <w:r w:rsidRPr="0084503F">
        <w:t>Example: Concatenate numerical features from EHR, extracted ECG features, and flattened image features.</w:t>
      </w:r>
    </w:p>
    <w:p w14:paraId="580FDE83" w14:textId="77777777" w:rsidR="0084503F" w:rsidRPr="0084503F" w:rsidRDefault="0084503F" w:rsidP="0084503F">
      <w:pPr>
        <w:numPr>
          <w:ilvl w:val="0"/>
          <w:numId w:val="4"/>
        </w:numPr>
      </w:pPr>
      <w:r w:rsidRPr="0084503F">
        <w:rPr>
          <w:b/>
          <w:bCs/>
        </w:rPr>
        <w:t>Intermediate Fusion</w:t>
      </w:r>
      <w:r w:rsidRPr="0084503F">
        <w:t>: Process each modality separately using appropriate models (e.g., LSTM for ECG, CNN for images), then merge the feature representations in the middle layers of the network.</w:t>
      </w:r>
    </w:p>
    <w:p w14:paraId="73D8265F" w14:textId="77777777" w:rsidR="0084503F" w:rsidRPr="0084503F" w:rsidRDefault="0084503F" w:rsidP="0084503F">
      <w:pPr>
        <w:numPr>
          <w:ilvl w:val="1"/>
          <w:numId w:val="4"/>
        </w:numPr>
      </w:pPr>
      <w:r w:rsidRPr="0084503F">
        <w:t>Example: Use an LSTM network for ECG data, a CNN for image data, and a feedforward neural network for EHR data, and then combine their outputs.</w:t>
      </w:r>
    </w:p>
    <w:p w14:paraId="46450219" w14:textId="77777777" w:rsidR="0084503F" w:rsidRPr="0084503F" w:rsidRDefault="0084503F" w:rsidP="0084503F">
      <w:pPr>
        <w:numPr>
          <w:ilvl w:val="0"/>
          <w:numId w:val="4"/>
        </w:numPr>
      </w:pPr>
      <w:r w:rsidRPr="0084503F">
        <w:rPr>
          <w:b/>
          <w:bCs/>
        </w:rPr>
        <w:t>Late Fusion</w:t>
      </w:r>
      <w:r w:rsidRPr="0084503F">
        <w:t>: Train separate models for each modality and combine their predictions using ensemble techniques (e.g., averaging, majority voting, or stacking).</w:t>
      </w:r>
    </w:p>
    <w:p w14:paraId="606E4F06" w14:textId="77777777" w:rsidR="0084503F" w:rsidRPr="0084503F" w:rsidRDefault="0084503F" w:rsidP="0084503F">
      <w:pPr>
        <w:rPr>
          <w:b/>
          <w:bCs/>
        </w:rPr>
      </w:pPr>
      <w:r w:rsidRPr="0084503F">
        <w:rPr>
          <w:b/>
          <w:bCs/>
        </w:rPr>
        <w:t>2. Optimizing the Hybrid Deep Learning Algorithm</w:t>
      </w:r>
    </w:p>
    <w:p w14:paraId="02DA8023" w14:textId="77777777" w:rsidR="0084503F" w:rsidRPr="0084503F" w:rsidRDefault="0084503F" w:rsidP="0084503F">
      <w:r w:rsidRPr="0084503F">
        <w:t>A hybrid deep learning approach integrates different deep learning architectures (e.g., CNN, RNN, LSTM) to handle the complexity of multi-modal data.</w:t>
      </w:r>
    </w:p>
    <w:p w14:paraId="137261DC" w14:textId="77777777" w:rsidR="0084503F" w:rsidRPr="0084503F" w:rsidRDefault="0084503F" w:rsidP="0084503F">
      <w:pPr>
        <w:rPr>
          <w:b/>
          <w:bCs/>
        </w:rPr>
      </w:pPr>
      <w:r w:rsidRPr="0084503F">
        <w:rPr>
          <w:b/>
          <w:bCs/>
        </w:rPr>
        <w:t>Step 1: Model Architecture Design</w:t>
      </w:r>
    </w:p>
    <w:p w14:paraId="2620EFAB" w14:textId="77777777" w:rsidR="0084503F" w:rsidRPr="0084503F" w:rsidRDefault="0084503F" w:rsidP="0084503F">
      <w:pPr>
        <w:numPr>
          <w:ilvl w:val="0"/>
          <w:numId w:val="5"/>
        </w:numPr>
      </w:pPr>
      <w:r w:rsidRPr="0084503F">
        <w:rPr>
          <w:b/>
          <w:bCs/>
        </w:rPr>
        <w:t>CNN-RNN Hybrid Model</w:t>
      </w:r>
      <w:r w:rsidRPr="0084503F">
        <w:t>:</w:t>
      </w:r>
    </w:p>
    <w:p w14:paraId="58974D2F" w14:textId="77777777" w:rsidR="0084503F" w:rsidRPr="0084503F" w:rsidRDefault="0084503F" w:rsidP="0084503F">
      <w:pPr>
        <w:numPr>
          <w:ilvl w:val="1"/>
          <w:numId w:val="5"/>
        </w:numPr>
      </w:pPr>
      <w:r w:rsidRPr="0084503F">
        <w:t xml:space="preserve">Use a </w:t>
      </w:r>
      <w:r w:rsidRPr="0084503F">
        <w:rPr>
          <w:b/>
          <w:bCs/>
        </w:rPr>
        <w:t>CNN</w:t>
      </w:r>
      <w:r w:rsidRPr="0084503F">
        <w:t xml:space="preserve"> to extract spatial features from imaging data (e.g., features from MRI/CT scans).</w:t>
      </w:r>
    </w:p>
    <w:p w14:paraId="3F78EAA7" w14:textId="77777777" w:rsidR="0084503F" w:rsidRPr="0084503F" w:rsidRDefault="0084503F" w:rsidP="0084503F">
      <w:pPr>
        <w:numPr>
          <w:ilvl w:val="1"/>
          <w:numId w:val="5"/>
        </w:numPr>
      </w:pPr>
      <w:r w:rsidRPr="0084503F">
        <w:t xml:space="preserve">Use an </w:t>
      </w:r>
      <w:r w:rsidRPr="0084503F">
        <w:rPr>
          <w:b/>
          <w:bCs/>
        </w:rPr>
        <w:t>RNN/LSTM</w:t>
      </w:r>
      <w:r w:rsidRPr="0084503F">
        <w:t xml:space="preserve"> to process time-series data from ECG recordings.</w:t>
      </w:r>
    </w:p>
    <w:p w14:paraId="1CCED5B2" w14:textId="77777777" w:rsidR="0084503F" w:rsidRPr="0084503F" w:rsidRDefault="0084503F" w:rsidP="0084503F">
      <w:pPr>
        <w:numPr>
          <w:ilvl w:val="1"/>
          <w:numId w:val="5"/>
        </w:numPr>
      </w:pPr>
      <w:r w:rsidRPr="0084503F">
        <w:t>Combine these features with dense layers to integrate EHR data, enabling the model to capture relationships between different data types.</w:t>
      </w:r>
    </w:p>
    <w:p w14:paraId="45E8DD03" w14:textId="77777777" w:rsidR="0084503F" w:rsidRPr="0084503F" w:rsidRDefault="0084503F" w:rsidP="0084503F">
      <w:pPr>
        <w:numPr>
          <w:ilvl w:val="0"/>
          <w:numId w:val="5"/>
        </w:numPr>
      </w:pPr>
      <w:r w:rsidRPr="0084503F">
        <w:rPr>
          <w:b/>
          <w:bCs/>
        </w:rPr>
        <w:t>3D-CNN + LSTM</w:t>
      </w:r>
      <w:r w:rsidRPr="0084503F">
        <w:t>:</w:t>
      </w:r>
    </w:p>
    <w:p w14:paraId="1173A3A5" w14:textId="77777777" w:rsidR="0084503F" w:rsidRPr="0084503F" w:rsidRDefault="0084503F" w:rsidP="0084503F">
      <w:pPr>
        <w:numPr>
          <w:ilvl w:val="1"/>
          <w:numId w:val="5"/>
        </w:numPr>
      </w:pPr>
      <w:r w:rsidRPr="0084503F">
        <w:t>Use a 3D-CNN to process volumetric data (e.g., 3D MRI scans) for spatial feature extraction.</w:t>
      </w:r>
    </w:p>
    <w:p w14:paraId="1C59A578" w14:textId="77777777" w:rsidR="0084503F" w:rsidRPr="0084503F" w:rsidRDefault="0084503F" w:rsidP="0084503F">
      <w:pPr>
        <w:numPr>
          <w:ilvl w:val="1"/>
          <w:numId w:val="5"/>
        </w:numPr>
      </w:pPr>
      <w:r w:rsidRPr="0084503F">
        <w:t>Combine with LSTM layers to handle sequential data such as time-series ECG recordings.</w:t>
      </w:r>
    </w:p>
    <w:p w14:paraId="362DACBC" w14:textId="77777777" w:rsidR="0084503F" w:rsidRPr="0084503F" w:rsidRDefault="0084503F" w:rsidP="0084503F">
      <w:pPr>
        <w:rPr>
          <w:b/>
          <w:bCs/>
        </w:rPr>
      </w:pPr>
      <w:r w:rsidRPr="0084503F">
        <w:rPr>
          <w:b/>
          <w:bCs/>
        </w:rPr>
        <w:lastRenderedPageBreak/>
        <w:t>Step 2: Training the Model Using HPC</w:t>
      </w:r>
    </w:p>
    <w:p w14:paraId="11486E5C" w14:textId="77777777" w:rsidR="0084503F" w:rsidRPr="0084503F" w:rsidRDefault="0084503F" w:rsidP="0084503F">
      <w:pPr>
        <w:numPr>
          <w:ilvl w:val="0"/>
          <w:numId w:val="6"/>
        </w:numPr>
      </w:pPr>
      <w:r w:rsidRPr="0084503F">
        <w:rPr>
          <w:b/>
          <w:bCs/>
        </w:rPr>
        <w:t>Distributed Training</w:t>
      </w:r>
      <w:r w:rsidRPr="0084503F">
        <w:t>:</w:t>
      </w:r>
    </w:p>
    <w:p w14:paraId="22BE6C88" w14:textId="77777777" w:rsidR="0084503F" w:rsidRPr="0084503F" w:rsidRDefault="0084503F" w:rsidP="0084503F">
      <w:pPr>
        <w:numPr>
          <w:ilvl w:val="1"/>
          <w:numId w:val="6"/>
        </w:numPr>
      </w:pPr>
      <w:r w:rsidRPr="0084503F">
        <w:t xml:space="preserve">Use frameworks like </w:t>
      </w:r>
      <w:proofErr w:type="spellStart"/>
      <w:r w:rsidRPr="0084503F">
        <w:rPr>
          <w:b/>
          <w:bCs/>
        </w:rPr>
        <w:t>Horovod</w:t>
      </w:r>
      <w:proofErr w:type="spellEnd"/>
      <w:r w:rsidRPr="0084503F">
        <w:t xml:space="preserve"> with TensorFlow or </w:t>
      </w:r>
      <w:proofErr w:type="spellStart"/>
      <w:r w:rsidRPr="0084503F">
        <w:t>PyTorch</w:t>
      </w:r>
      <w:proofErr w:type="spellEnd"/>
      <w:r w:rsidRPr="0084503F">
        <w:t xml:space="preserve"> to perform distributed training across multiple GPUs/CPUs, accelerating model training.</w:t>
      </w:r>
    </w:p>
    <w:p w14:paraId="7E565E37" w14:textId="77777777" w:rsidR="0084503F" w:rsidRPr="0084503F" w:rsidRDefault="0084503F" w:rsidP="0084503F">
      <w:pPr>
        <w:numPr>
          <w:ilvl w:val="1"/>
          <w:numId w:val="6"/>
        </w:numPr>
      </w:pPr>
      <w:r w:rsidRPr="0084503F">
        <w:t xml:space="preserve">Implement </w:t>
      </w:r>
      <w:r w:rsidRPr="0084503F">
        <w:rPr>
          <w:b/>
          <w:bCs/>
        </w:rPr>
        <w:t>Data Parallelism</w:t>
      </w:r>
      <w:r w:rsidRPr="0084503F">
        <w:t xml:space="preserve"> (distributing data batches across GPUs) or </w:t>
      </w:r>
      <w:r w:rsidRPr="0084503F">
        <w:rPr>
          <w:b/>
          <w:bCs/>
        </w:rPr>
        <w:t>Model Parallelism</w:t>
      </w:r>
      <w:r w:rsidRPr="0084503F">
        <w:t xml:space="preserve"> (distributing model layers across GPUs).</w:t>
      </w:r>
    </w:p>
    <w:p w14:paraId="526968C1" w14:textId="77777777" w:rsidR="0084503F" w:rsidRPr="0084503F" w:rsidRDefault="0084503F" w:rsidP="0084503F">
      <w:pPr>
        <w:numPr>
          <w:ilvl w:val="0"/>
          <w:numId w:val="6"/>
        </w:numPr>
      </w:pPr>
      <w:r w:rsidRPr="0084503F">
        <w:rPr>
          <w:b/>
          <w:bCs/>
        </w:rPr>
        <w:t>Hyperparameter Tuning</w:t>
      </w:r>
      <w:r w:rsidRPr="0084503F">
        <w:t>:</w:t>
      </w:r>
    </w:p>
    <w:p w14:paraId="30E488DC" w14:textId="77777777" w:rsidR="0084503F" w:rsidRPr="0084503F" w:rsidRDefault="0084503F" w:rsidP="0084503F">
      <w:pPr>
        <w:numPr>
          <w:ilvl w:val="1"/>
          <w:numId w:val="6"/>
        </w:numPr>
      </w:pPr>
      <w:r w:rsidRPr="0084503F">
        <w:t xml:space="preserve">Use tools like </w:t>
      </w:r>
      <w:proofErr w:type="spellStart"/>
      <w:r w:rsidRPr="0084503F">
        <w:rPr>
          <w:b/>
          <w:bCs/>
        </w:rPr>
        <w:t>Optuna</w:t>
      </w:r>
      <w:proofErr w:type="spellEnd"/>
      <w:r w:rsidRPr="0084503F">
        <w:t xml:space="preserve"> or </w:t>
      </w:r>
      <w:proofErr w:type="spellStart"/>
      <w:r w:rsidRPr="0084503F">
        <w:rPr>
          <w:b/>
          <w:bCs/>
        </w:rPr>
        <w:t>Hyperopt</w:t>
      </w:r>
      <w:proofErr w:type="spellEnd"/>
      <w:r w:rsidRPr="0084503F">
        <w:t xml:space="preserve"> to optimize hyperparameters (e.g., learning rate, batch size, number of layers, neurons in each layer).</w:t>
      </w:r>
    </w:p>
    <w:p w14:paraId="4A63241B" w14:textId="77777777" w:rsidR="0084503F" w:rsidRPr="0084503F" w:rsidRDefault="0084503F" w:rsidP="0084503F">
      <w:pPr>
        <w:numPr>
          <w:ilvl w:val="1"/>
          <w:numId w:val="6"/>
        </w:numPr>
      </w:pPr>
      <w:r w:rsidRPr="0084503F">
        <w:t>Perform hyperparameter tuning using HPC resources to test different configurations in parallel.</w:t>
      </w:r>
    </w:p>
    <w:p w14:paraId="586D04E3" w14:textId="77777777" w:rsidR="0084503F" w:rsidRPr="0084503F" w:rsidRDefault="0084503F" w:rsidP="0084503F">
      <w:pPr>
        <w:rPr>
          <w:b/>
          <w:bCs/>
        </w:rPr>
      </w:pPr>
      <w:r w:rsidRPr="0084503F">
        <w:rPr>
          <w:b/>
          <w:bCs/>
        </w:rPr>
        <w:t>Step 3: Model Optimization Techniques</w:t>
      </w:r>
    </w:p>
    <w:p w14:paraId="69615393" w14:textId="77777777" w:rsidR="0084503F" w:rsidRPr="0084503F" w:rsidRDefault="0084503F" w:rsidP="0084503F">
      <w:pPr>
        <w:numPr>
          <w:ilvl w:val="0"/>
          <w:numId w:val="7"/>
        </w:numPr>
      </w:pPr>
      <w:r w:rsidRPr="0084503F">
        <w:rPr>
          <w:b/>
          <w:bCs/>
        </w:rPr>
        <w:t>Model Pruning</w:t>
      </w:r>
      <w:r w:rsidRPr="0084503F">
        <w:t>: Remove redundant neurons/weights in the neural network to reduce complexity and improve inference speed.</w:t>
      </w:r>
    </w:p>
    <w:p w14:paraId="55D029CF" w14:textId="77777777" w:rsidR="0084503F" w:rsidRPr="0084503F" w:rsidRDefault="0084503F" w:rsidP="0084503F">
      <w:pPr>
        <w:numPr>
          <w:ilvl w:val="0"/>
          <w:numId w:val="7"/>
        </w:numPr>
      </w:pPr>
      <w:r w:rsidRPr="0084503F">
        <w:rPr>
          <w:b/>
          <w:bCs/>
        </w:rPr>
        <w:t>Quantization</w:t>
      </w:r>
      <w:r w:rsidRPr="0084503F">
        <w:t>: Convert weights from 32-bit floating point to 8-bit integers, making the model more efficient for inference on HPC hardware.</w:t>
      </w:r>
    </w:p>
    <w:p w14:paraId="2DE0CA42" w14:textId="77777777" w:rsidR="0084503F" w:rsidRPr="0084503F" w:rsidRDefault="0084503F" w:rsidP="0084503F">
      <w:pPr>
        <w:numPr>
          <w:ilvl w:val="0"/>
          <w:numId w:val="7"/>
        </w:numPr>
      </w:pPr>
      <w:r w:rsidRPr="0084503F">
        <w:rPr>
          <w:b/>
          <w:bCs/>
        </w:rPr>
        <w:t>Knowledge Distillation</w:t>
      </w:r>
      <w:r w:rsidRPr="0084503F">
        <w:t>: Train a smaller "student" model to mimic the predictions of a larger "teacher" model, retaining accuracy while improving efficiency.</w:t>
      </w:r>
    </w:p>
    <w:p w14:paraId="23BC1A93" w14:textId="77777777" w:rsidR="0084503F" w:rsidRPr="0084503F" w:rsidRDefault="0084503F" w:rsidP="0084503F">
      <w:pPr>
        <w:rPr>
          <w:b/>
          <w:bCs/>
        </w:rPr>
      </w:pPr>
      <w:r w:rsidRPr="0084503F">
        <w:rPr>
          <w:b/>
          <w:bCs/>
        </w:rPr>
        <w:t>3. Assessing the Impact of HPC-Based CDSS</w:t>
      </w:r>
    </w:p>
    <w:p w14:paraId="02542FA8" w14:textId="77777777" w:rsidR="0084503F" w:rsidRPr="0084503F" w:rsidRDefault="0084503F" w:rsidP="0084503F">
      <w:r w:rsidRPr="0084503F">
        <w:t>Evaluating the effectiveness of an HPC-based CDSS involves measuring its performance, scalability, and impact on clinical decision-making.</w:t>
      </w:r>
    </w:p>
    <w:p w14:paraId="72B4E09F" w14:textId="77777777" w:rsidR="0084503F" w:rsidRPr="0084503F" w:rsidRDefault="0084503F" w:rsidP="0084503F">
      <w:pPr>
        <w:rPr>
          <w:b/>
          <w:bCs/>
        </w:rPr>
      </w:pPr>
      <w:r w:rsidRPr="0084503F">
        <w:rPr>
          <w:b/>
          <w:bCs/>
        </w:rPr>
        <w:t>Step 1: Performance Metrics</w:t>
      </w:r>
    </w:p>
    <w:p w14:paraId="201A347E" w14:textId="77777777" w:rsidR="0084503F" w:rsidRPr="0084503F" w:rsidRDefault="0084503F" w:rsidP="0084503F">
      <w:pPr>
        <w:numPr>
          <w:ilvl w:val="0"/>
          <w:numId w:val="8"/>
        </w:numPr>
      </w:pPr>
      <w:r w:rsidRPr="0084503F">
        <w:rPr>
          <w:b/>
          <w:bCs/>
        </w:rPr>
        <w:t>Predictive Accuracy</w:t>
      </w:r>
      <w:r w:rsidRPr="0084503F">
        <w:t>: Measure accuracy, precision, recall, F1-score, and ROC-AUC to assess model performance.</w:t>
      </w:r>
    </w:p>
    <w:p w14:paraId="285C9294" w14:textId="77777777" w:rsidR="0084503F" w:rsidRPr="0084503F" w:rsidRDefault="0084503F" w:rsidP="0084503F">
      <w:pPr>
        <w:numPr>
          <w:ilvl w:val="0"/>
          <w:numId w:val="8"/>
        </w:numPr>
      </w:pPr>
      <w:r w:rsidRPr="0084503F">
        <w:rPr>
          <w:b/>
          <w:bCs/>
        </w:rPr>
        <w:t>Execution Time</w:t>
      </w:r>
      <w:r w:rsidRPr="0084503F">
        <w:t>: Monitor training time, inference time, and speedups achieved with HPC resources.</w:t>
      </w:r>
    </w:p>
    <w:p w14:paraId="026FF237" w14:textId="77777777" w:rsidR="0084503F" w:rsidRPr="0084503F" w:rsidRDefault="0084503F" w:rsidP="0084503F">
      <w:pPr>
        <w:rPr>
          <w:b/>
          <w:bCs/>
        </w:rPr>
      </w:pPr>
      <w:r w:rsidRPr="0084503F">
        <w:rPr>
          <w:b/>
          <w:bCs/>
        </w:rPr>
        <w:t>Step 2: Scalability and Parallel Efficiency</w:t>
      </w:r>
    </w:p>
    <w:p w14:paraId="1BABCF2C" w14:textId="77777777" w:rsidR="0084503F" w:rsidRPr="0084503F" w:rsidRDefault="0084503F" w:rsidP="0084503F">
      <w:pPr>
        <w:numPr>
          <w:ilvl w:val="0"/>
          <w:numId w:val="9"/>
        </w:numPr>
      </w:pPr>
      <w:r w:rsidRPr="0084503F">
        <w:t>Analyze the CDSS's scalability by testing it on various hardware configurations (e.g., single GPU, multiple GPUs, CPU clusters).</w:t>
      </w:r>
    </w:p>
    <w:p w14:paraId="29377E64" w14:textId="77777777" w:rsidR="0084503F" w:rsidRPr="0084503F" w:rsidRDefault="0084503F" w:rsidP="0084503F">
      <w:pPr>
        <w:numPr>
          <w:ilvl w:val="0"/>
          <w:numId w:val="9"/>
        </w:numPr>
      </w:pPr>
      <w:r w:rsidRPr="0084503F">
        <w:t xml:space="preserve">Measure parallel efficiency using metrics like </w:t>
      </w:r>
      <w:r w:rsidRPr="0084503F">
        <w:rPr>
          <w:b/>
          <w:bCs/>
        </w:rPr>
        <w:t>Speedup</w:t>
      </w:r>
      <w:r w:rsidRPr="0084503F">
        <w:t xml:space="preserve"> (how much faster the model runs on multiple cores/GPUs compared to a single core/GPU) and </w:t>
      </w:r>
      <w:r w:rsidRPr="0084503F">
        <w:rPr>
          <w:b/>
          <w:bCs/>
        </w:rPr>
        <w:t>Scalability</w:t>
      </w:r>
      <w:r w:rsidRPr="0084503F">
        <w:t xml:space="preserve"> (how well performance improves with increased resources).</w:t>
      </w:r>
    </w:p>
    <w:p w14:paraId="50F87DAC" w14:textId="77777777" w:rsidR="0084503F" w:rsidRPr="0084503F" w:rsidRDefault="0084503F" w:rsidP="0084503F">
      <w:pPr>
        <w:rPr>
          <w:b/>
          <w:bCs/>
        </w:rPr>
      </w:pPr>
      <w:r w:rsidRPr="0084503F">
        <w:rPr>
          <w:b/>
          <w:bCs/>
        </w:rPr>
        <w:t>Step 3: Clinical Utility and Usability</w:t>
      </w:r>
    </w:p>
    <w:p w14:paraId="67FA03ED" w14:textId="77777777" w:rsidR="0084503F" w:rsidRPr="0084503F" w:rsidRDefault="0084503F" w:rsidP="0084503F">
      <w:pPr>
        <w:numPr>
          <w:ilvl w:val="0"/>
          <w:numId w:val="10"/>
        </w:numPr>
      </w:pPr>
      <w:r w:rsidRPr="0084503F">
        <w:lastRenderedPageBreak/>
        <w:t>Evaluate the CDSS’s impact on clinical workflows by conducting usability tests with healthcare professionals.</w:t>
      </w:r>
    </w:p>
    <w:p w14:paraId="7D759022" w14:textId="77777777" w:rsidR="0084503F" w:rsidRPr="0084503F" w:rsidRDefault="0084503F" w:rsidP="0084503F">
      <w:pPr>
        <w:numPr>
          <w:ilvl w:val="0"/>
          <w:numId w:val="10"/>
        </w:numPr>
      </w:pPr>
      <w:r w:rsidRPr="0084503F">
        <w:t>Measure the impact on decision-making, such as how quickly and accurately the CDSS can predict heart disease in real-world clinical settings.</w:t>
      </w:r>
    </w:p>
    <w:p w14:paraId="22275DEB" w14:textId="77777777" w:rsidR="0084503F" w:rsidRPr="0084503F" w:rsidRDefault="0084503F" w:rsidP="0084503F">
      <w:pPr>
        <w:rPr>
          <w:b/>
          <w:bCs/>
        </w:rPr>
      </w:pPr>
      <w:r w:rsidRPr="0084503F">
        <w:rPr>
          <w:b/>
          <w:bCs/>
        </w:rPr>
        <w:t>Suggested Datasets for Multi-Modal Integration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5"/>
        <w:gridCol w:w="2132"/>
        <w:gridCol w:w="1390"/>
        <w:gridCol w:w="3973"/>
      </w:tblGrid>
      <w:tr w:rsidR="0084503F" w:rsidRPr="0084503F" w14:paraId="690BC31E" w14:textId="77777777" w:rsidTr="0084503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B4AB3B2" w14:textId="77777777" w:rsidR="0084503F" w:rsidRPr="0084503F" w:rsidRDefault="0084503F" w:rsidP="0084503F">
            <w:pPr>
              <w:rPr>
                <w:b/>
                <w:bCs/>
              </w:rPr>
            </w:pPr>
            <w:r w:rsidRPr="0084503F">
              <w:rPr>
                <w:b/>
                <w:bCs/>
              </w:rPr>
              <w:t>Dataset</w:t>
            </w:r>
          </w:p>
        </w:tc>
        <w:tc>
          <w:tcPr>
            <w:tcW w:w="0" w:type="auto"/>
            <w:vAlign w:val="center"/>
            <w:hideMark/>
          </w:tcPr>
          <w:p w14:paraId="5BDC9DC3" w14:textId="77777777" w:rsidR="0084503F" w:rsidRPr="0084503F" w:rsidRDefault="0084503F" w:rsidP="0084503F">
            <w:pPr>
              <w:rPr>
                <w:b/>
                <w:bCs/>
              </w:rPr>
            </w:pPr>
            <w:r w:rsidRPr="0084503F">
              <w:rPr>
                <w:b/>
                <w:bCs/>
              </w:rPr>
              <w:t>Modalities</w:t>
            </w:r>
          </w:p>
        </w:tc>
        <w:tc>
          <w:tcPr>
            <w:tcW w:w="0" w:type="auto"/>
            <w:vAlign w:val="center"/>
            <w:hideMark/>
          </w:tcPr>
          <w:p w14:paraId="399D2379" w14:textId="77777777" w:rsidR="0084503F" w:rsidRPr="0084503F" w:rsidRDefault="0084503F" w:rsidP="0084503F">
            <w:pPr>
              <w:rPr>
                <w:b/>
                <w:bCs/>
              </w:rPr>
            </w:pPr>
            <w:r w:rsidRPr="0084503F">
              <w:rPr>
                <w:b/>
                <w:bCs/>
              </w:rPr>
              <w:t>Access Link</w:t>
            </w:r>
          </w:p>
        </w:tc>
        <w:tc>
          <w:tcPr>
            <w:tcW w:w="0" w:type="auto"/>
            <w:vAlign w:val="center"/>
            <w:hideMark/>
          </w:tcPr>
          <w:p w14:paraId="5C66A66E" w14:textId="77777777" w:rsidR="0084503F" w:rsidRPr="0084503F" w:rsidRDefault="0084503F" w:rsidP="0084503F">
            <w:pPr>
              <w:rPr>
                <w:b/>
                <w:bCs/>
              </w:rPr>
            </w:pPr>
            <w:r w:rsidRPr="0084503F">
              <w:rPr>
                <w:b/>
                <w:bCs/>
              </w:rPr>
              <w:t>Why It's Suitable</w:t>
            </w:r>
          </w:p>
        </w:tc>
      </w:tr>
      <w:tr w:rsidR="0084503F" w:rsidRPr="0084503F" w14:paraId="462EDCFB" w14:textId="77777777" w:rsidTr="008450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94B17" w14:textId="77777777" w:rsidR="0084503F" w:rsidRPr="0084503F" w:rsidRDefault="0084503F" w:rsidP="0084503F">
            <w:r w:rsidRPr="0084503F">
              <w:rPr>
                <w:b/>
                <w:bCs/>
              </w:rPr>
              <w:t>MIMIC-IV</w:t>
            </w:r>
          </w:p>
        </w:tc>
        <w:tc>
          <w:tcPr>
            <w:tcW w:w="0" w:type="auto"/>
            <w:vAlign w:val="center"/>
            <w:hideMark/>
          </w:tcPr>
          <w:p w14:paraId="2DD26821" w14:textId="77777777" w:rsidR="0084503F" w:rsidRPr="0084503F" w:rsidRDefault="0084503F" w:rsidP="0084503F">
            <w:r w:rsidRPr="0084503F">
              <w:t>EHR, Waveforms (ECG), Radiology Reports</w:t>
            </w:r>
          </w:p>
        </w:tc>
        <w:tc>
          <w:tcPr>
            <w:tcW w:w="0" w:type="auto"/>
            <w:vAlign w:val="center"/>
            <w:hideMark/>
          </w:tcPr>
          <w:p w14:paraId="7BF18B5C" w14:textId="77777777" w:rsidR="0084503F" w:rsidRPr="0084503F" w:rsidRDefault="0084503F" w:rsidP="0084503F">
            <w:r w:rsidRPr="0084503F">
              <w:t>MIMIC-IV</w:t>
            </w:r>
          </w:p>
        </w:tc>
        <w:tc>
          <w:tcPr>
            <w:tcW w:w="0" w:type="auto"/>
            <w:vAlign w:val="center"/>
            <w:hideMark/>
          </w:tcPr>
          <w:p w14:paraId="7C7C434D" w14:textId="77777777" w:rsidR="0084503F" w:rsidRPr="0084503F" w:rsidRDefault="0084503F" w:rsidP="0084503F">
            <w:r w:rsidRPr="0084503F">
              <w:t>Provides a wide variety of clinical data suitable for multi-modal analysis.</w:t>
            </w:r>
          </w:p>
        </w:tc>
      </w:tr>
      <w:tr w:rsidR="0084503F" w:rsidRPr="0084503F" w14:paraId="6DF7AC45" w14:textId="77777777" w:rsidTr="008450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05457" w14:textId="77777777" w:rsidR="0084503F" w:rsidRPr="0084503F" w:rsidRDefault="0084503F" w:rsidP="0084503F">
            <w:proofErr w:type="spellStart"/>
            <w:r w:rsidRPr="0084503F">
              <w:rPr>
                <w:b/>
                <w:bCs/>
              </w:rPr>
              <w:t>eICU</w:t>
            </w:r>
            <w:proofErr w:type="spellEnd"/>
            <w:r w:rsidRPr="0084503F">
              <w:rPr>
                <w:b/>
                <w:bCs/>
              </w:rPr>
              <w:t xml:space="preserve"> Collaborative Research</w:t>
            </w:r>
          </w:p>
        </w:tc>
        <w:tc>
          <w:tcPr>
            <w:tcW w:w="0" w:type="auto"/>
            <w:vAlign w:val="center"/>
            <w:hideMark/>
          </w:tcPr>
          <w:p w14:paraId="4F104833" w14:textId="77777777" w:rsidR="0084503F" w:rsidRPr="0084503F" w:rsidRDefault="0084503F" w:rsidP="0084503F">
            <w:r w:rsidRPr="0084503F">
              <w:t>EHR, Vital Signs, Lab Results</w:t>
            </w:r>
          </w:p>
        </w:tc>
        <w:tc>
          <w:tcPr>
            <w:tcW w:w="0" w:type="auto"/>
            <w:vAlign w:val="center"/>
            <w:hideMark/>
          </w:tcPr>
          <w:p w14:paraId="3EAEA804" w14:textId="77777777" w:rsidR="0084503F" w:rsidRPr="0084503F" w:rsidRDefault="0084503F" w:rsidP="0084503F">
            <w:proofErr w:type="spellStart"/>
            <w:r w:rsidRPr="0084503F">
              <w:t>eICU</w:t>
            </w:r>
            <w:proofErr w:type="spellEnd"/>
            <w:r w:rsidRPr="0084503F">
              <w:t xml:space="preserve"> Database</w:t>
            </w:r>
          </w:p>
        </w:tc>
        <w:tc>
          <w:tcPr>
            <w:tcW w:w="0" w:type="auto"/>
            <w:vAlign w:val="center"/>
            <w:hideMark/>
          </w:tcPr>
          <w:p w14:paraId="4D7072FA" w14:textId="77777777" w:rsidR="0084503F" w:rsidRPr="0084503F" w:rsidRDefault="0084503F" w:rsidP="0084503F">
            <w:r w:rsidRPr="0084503F">
              <w:t>Offers multi-center ICU data, suitable for diverse, real-world clinical scenarios.</w:t>
            </w:r>
          </w:p>
        </w:tc>
      </w:tr>
      <w:tr w:rsidR="0084503F" w:rsidRPr="0084503F" w14:paraId="1A921193" w14:textId="77777777" w:rsidTr="008450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8CFE5" w14:textId="77777777" w:rsidR="0084503F" w:rsidRPr="0084503F" w:rsidRDefault="0084503F" w:rsidP="0084503F">
            <w:r w:rsidRPr="0084503F">
              <w:rPr>
                <w:b/>
                <w:bCs/>
              </w:rPr>
              <w:t>PhysioNet Challenge Datasets</w:t>
            </w:r>
          </w:p>
        </w:tc>
        <w:tc>
          <w:tcPr>
            <w:tcW w:w="0" w:type="auto"/>
            <w:vAlign w:val="center"/>
            <w:hideMark/>
          </w:tcPr>
          <w:p w14:paraId="6E6C75B5" w14:textId="77777777" w:rsidR="0084503F" w:rsidRPr="0084503F" w:rsidRDefault="0084503F" w:rsidP="0084503F">
            <w:r w:rsidRPr="0084503F">
              <w:t>ECG, Imaging, EHR</w:t>
            </w:r>
          </w:p>
        </w:tc>
        <w:tc>
          <w:tcPr>
            <w:tcW w:w="0" w:type="auto"/>
            <w:vAlign w:val="center"/>
            <w:hideMark/>
          </w:tcPr>
          <w:p w14:paraId="51EC81B6" w14:textId="77777777" w:rsidR="0084503F" w:rsidRPr="0084503F" w:rsidRDefault="0084503F" w:rsidP="0084503F">
            <w:r w:rsidRPr="0084503F">
              <w:t>PhysioNet Challenges</w:t>
            </w:r>
          </w:p>
        </w:tc>
        <w:tc>
          <w:tcPr>
            <w:tcW w:w="0" w:type="auto"/>
            <w:vAlign w:val="center"/>
            <w:hideMark/>
          </w:tcPr>
          <w:p w14:paraId="7938FEC0" w14:textId="77777777" w:rsidR="0084503F" w:rsidRPr="0084503F" w:rsidRDefault="0084503F" w:rsidP="0084503F">
            <w:r w:rsidRPr="0084503F">
              <w:t>Contains ECG recordings and imaging data for multi-modal integration.</w:t>
            </w:r>
          </w:p>
        </w:tc>
      </w:tr>
      <w:tr w:rsidR="0084503F" w:rsidRPr="0084503F" w14:paraId="6AF46966" w14:textId="77777777" w:rsidTr="008450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B8F7C3" w14:textId="77777777" w:rsidR="0084503F" w:rsidRPr="0084503F" w:rsidRDefault="0084503F" w:rsidP="0084503F">
            <w:r w:rsidRPr="0084503F">
              <w:rPr>
                <w:b/>
                <w:bCs/>
              </w:rPr>
              <w:t>UK Biobank</w:t>
            </w:r>
          </w:p>
        </w:tc>
        <w:tc>
          <w:tcPr>
            <w:tcW w:w="0" w:type="auto"/>
            <w:vAlign w:val="center"/>
            <w:hideMark/>
          </w:tcPr>
          <w:p w14:paraId="0305D8FF" w14:textId="77777777" w:rsidR="0084503F" w:rsidRPr="0084503F" w:rsidRDefault="0084503F" w:rsidP="0084503F">
            <w:r w:rsidRPr="0084503F">
              <w:t>EHR, Imaging, Genetic Data</w:t>
            </w:r>
          </w:p>
        </w:tc>
        <w:tc>
          <w:tcPr>
            <w:tcW w:w="0" w:type="auto"/>
            <w:vAlign w:val="center"/>
            <w:hideMark/>
          </w:tcPr>
          <w:p w14:paraId="12626A82" w14:textId="77777777" w:rsidR="0084503F" w:rsidRPr="0084503F" w:rsidRDefault="00000000" w:rsidP="0084503F">
            <w:hyperlink r:id="rId5" w:tgtFrame="_new" w:history="1">
              <w:r w:rsidR="0084503F" w:rsidRPr="0084503F">
                <w:rPr>
                  <w:rStyle w:val="Hyperlink"/>
                </w:rPr>
                <w:t>UK Biobank</w:t>
              </w:r>
            </w:hyperlink>
          </w:p>
        </w:tc>
        <w:tc>
          <w:tcPr>
            <w:tcW w:w="0" w:type="auto"/>
            <w:vAlign w:val="center"/>
            <w:hideMark/>
          </w:tcPr>
          <w:p w14:paraId="649CB5B9" w14:textId="77777777" w:rsidR="0084503F" w:rsidRPr="0084503F" w:rsidRDefault="0084503F" w:rsidP="0084503F">
            <w:r w:rsidRPr="0084503F">
              <w:t>Offers comprehensive datasets with diverse data types for holistic heart disease analysis.</w:t>
            </w:r>
          </w:p>
        </w:tc>
      </w:tr>
    </w:tbl>
    <w:p w14:paraId="3D7C5D2D" w14:textId="77777777" w:rsidR="0084503F" w:rsidRPr="0084503F" w:rsidRDefault="0084503F" w:rsidP="0084503F">
      <w:pPr>
        <w:rPr>
          <w:b/>
          <w:bCs/>
        </w:rPr>
      </w:pPr>
      <w:r w:rsidRPr="0084503F">
        <w:rPr>
          <w:b/>
          <w:bCs/>
        </w:rPr>
        <w:t>Tools and Technologies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7"/>
        <w:gridCol w:w="4153"/>
      </w:tblGrid>
      <w:tr w:rsidR="0084503F" w:rsidRPr="0084503F" w14:paraId="3673EE8D" w14:textId="77777777" w:rsidTr="0084503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70F4935" w14:textId="77777777" w:rsidR="0084503F" w:rsidRPr="0084503F" w:rsidRDefault="0084503F" w:rsidP="0084503F">
            <w:pPr>
              <w:rPr>
                <w:b/>
                <w:bCs/>
              </w:rPr>
            </w:pPr>
            <w:r w:rsidRPr="0084503F">
              <w:rPr>
                <w:b/>
                <w:bCs/>
              </w:rPr>
              <w:t>Category</w:t>
            </w:r>
          </w:p>
        </w:tc>
        <w:tc>
          <w:tcPr>
            <w:tcW w:w="0" w:type="auto"/>
            <w:vAlign w:val="center"/>
            <w:hideMark/>
          </w:tcPr>
          <w:p w14:paraId="5078697E" w14:textId="77777777" w:rsidR="0084503F" w:rsidRPr="0084503F" w:rsidRDefault="0084503F" w:rsidP="0084503F">
            <w:pPr>
              <w:rPr>
                <w:b/>
                <w:bCs/>
              </w:rPr>
            </w:pPr>
            <w:r w:rsidRPr="0084503F">
              <w:rPr>
                <w:b/>
                <w:bCs/>
              </w:rPr>
              <w:t>Tools/Technologies</w:t>
            </w:r>
          </w:p>
        </w:tc>
      </w:tr>
      <w:tr w:rsidR="0084503F" w:rsidRPr="0084503F" w14:paraId="50C48C61" w14:textId="77777777" w:rsidTr="008450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360A8" w14:textId="77777777" w:rsidR="0084503F" w:rsidRPr="0084503F" w:rsidRDefault="0084503F" w:rsidP="0084503F">
            <w:r w:rsidRPr="0084503F">
              <w:rPr>
                <w:b/>
                <w:bCs/>
              </w:rPr>
              <w:t>Data Integration</w:t>
            </w:r>
          </w:p>
        </w:tc>
        <w:tc>
          <w:tcPr>
            <w:tcW w:w="0" w:type="auto"/>
            <w:vAlign w:val="center"/>
            <w:hideMark/>
          </w:tcPr>
          <w:p w14:paraId="68EFC0CE" w14:textId="77777777" w:rsidR="0084503F" w:rsidRPr="0084503F" w:rsidRDefault="0084503F" w:rsidP="0084503F">
            <w:r w:rsidRPr="0084503F">
              <w:t xml:space="preserve">Pandas, </w:t>
            </w:r>
            <w:proofErr w:type="spellStart"/>
            <w:r w:rsidRPr="0084503F">
              <w:t>PySpark</w:t>
            </w:r>
            <w:proofErr w:type="spellEnd"/>
            <w:r w:rsidRPr="0084503F">
              <w:t xml:space="preserve">, SQL, </w:t>
            </w:r>
            <w:proofErr w:type="spellStart"/>
            <w:r w:rsidRPr="0084503F">
              <w:t>Dask</w:t>
            </w:r>
            <w:proofErr w:type="spellEnd"/>
          </w:p>
        </w:tc>
      </w:tr>
      <w:tr w:rsidR="0084503F" w:rsidRPr="0084503F" w14:paraId="5E48244E" w14:textId="77777777" w:rsidTr="008450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4A5482" w14:textId="77777777" w:rsidR="0084503F" w:rsidRPr="0084503F" w:rsidRDefault="0084503F" w:rsidP="0084503F">
            <w:r w:rsidRPr="0084503F">
              <w:rPr>
                <w:b/>
                <w:bCs/>
              </w:rPr>
              <w:t>Deep Learning</w:t>
            </w:r>
          </w:p>
        </w:tc>
        <w:tc>
          <w:tcPr>
            <w:tcW w:w="0" w:type="auto"/>
            <w:vAlign w:val="center"/>
            <w:hideMark/>
          </w:tcPr>
          <w:p w14:paraId="0198CEF4" w14:textId="77777777" w:rsidR="0084503F" w:rsidRPr="0084503F" w:rsidRDefault="0084503F" w:rsidP="0084503F">
            <w:r w:rsidRPr="0084503F">
              <w:t xml:space="preserve">TensorFlow, </w:t>
            </w:r>
            <w:proofErr w:type="spellStart"/>
            <w:r w:rsidRPr="0084503F">
              <w:t>PyTorch</w:t>
            </w:r>
            <w:proofErr w:type="spellEnd"/>
            <w:r w:rsidRPr="0084503F">
              <w:t xml:space="preserve">, </w:t>
            </w:r>
            <w:proofErr w:type="spellStart"/>
            <w:r w:rsidRPr="0084503F">
              <w:t>Keras</w:t>
            </w:r>
            <w:proofErr w:type="spellEnd"/>
          </w:p>
        </w:tc>
      </w:tr>
      <w:tr w:rsidR="0084503F" w:rsidRPr="0084503F" w14:paraId="32F995FA" w14:textId="77777777" w:rsidTr="008450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5B0FD" w14:textId="77777777" w:rsidR="0084503F" w:rsidRPr="0084503F" w:rsidRDefault="0084503F" w:rsidP="0084503F">
            <w:r w:rsidRPr="0084503F">
              <w:rPr>
                <w:b/>
                <w:bCs/>
              </w:rPr>
              <w:t>Hyperparameter Tuning</w:t>
            </w:r>
          </w:p>
        </w:tc>
        <w:tc>
          <w:tcPr>
            <w:tcW w:w="0" w:type="auto"/>
            <w:vAlign w:val="center"/>
            <w:hideMark/>
          </w:tcPr>
          <w:p w14:paraId="3F838106" w14:textId="77777777" w:rsidR="0084503F" w:rsidRPr="0084503F" w:rsidRDefault="0084503F" w:rsidP="0084503F">
            <w:proofErr w:type="spellStart"/>
            <w:r w:rsidRPr="0084503F">
              <w:t>Optuna</w:t>
            </w:r>
            <w:proofErr w:type="spellEnd"/>
            <w:r w:rsidRPr="0084503F">
              <w:t xml:space="preserve">, </w:t>
            </w:r>
            <w:proofErr w:type="spellStart"/>
            <w:r w:rsidRPr="0084503F">
              <w:t>Hyperopt</w:t>
            </w:r>
            <w:proofErr w:type="spellEnd"/>
            <w:r w:rsidRPr="0084503F">
              <w:t>, Scikit-Optimize</w:t>
            </w:r>
          </w:p>
        </w:tc>
      </w:tr>
      <w:tr w:rsidR="0084503F" w:rsidRPr="0084503F" w14:paraId="48D2C1A3" w14:textId="77777777" w:rsidTr="008450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B66A5" w14:textId="77777777" w:rsidR="0084503F" w:rsidRPr="0084503F" w:rsidRDefault="0084503F" w:rsidP="0084503F">
            <w:r w:rsidRPr="0084503F">
              <w:rPr>
                <w:b/>
                <w:bCs/>
              </w:rPr>
              <w:t>HPC Frameworks</w:t>
            </w:r>
          </w:p>
        </w:tc>
        <w:tc>
          <w:tcPr>
            <w:tcW w:w="0" w:type="auto"/>
            <w:vAlign w:val="center"/>
            <w:hideMark/>
          </w:tcPr>
          <w:p w14:paraId="669DA513" w14:textId="77777777" w:rsidR="0084503F" w:rsidRPr="0084503F" w:rsidRDefault="0084503F" w:rsidP="0084503F">
            <w:proofErr w:type="spellStart"/>
            <w:r w:rsidRPr="0084503F">
              <w:t>Horovod</w:t>
            </w:r>
            <w:proofErr w:type="spellEnd"/>
            <w:r w:rsidRPr="0084503F">
              <w:t>, MPI, Apache Hadoop, Apache Spark</w:t>
            </w:r>
          </w:p>
        </w:tc>
      </w:tr>
      <w:tr w:rsidR="0084503F" w:rsidRPr="0084503F" w14:paraId="53C1DF37" w14:textId="77777777" w:rsidTr="008450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B6E18" w14:textId="77777777" w:rsidR="0084503F" w:rsidRPr="0084503F" w:rsidRDefault="0084503F" w:rsidP="0084503F">
            <w:r w:rsidRPr="0084503F">
              <w:rPr>
                <w:b/>
                <w:bCs/>
              </w:rPr>
              <w:t>Profiling &amp; Optimization</w:t>
            </w:r>
          </w:p>
        </w:tc>
        <w:tc>
          <w:tcPr>
            <w:tcW w:w="0" w:type="auto"/>
            <w:vAlign w:val="center"/>
            <w:hideMark/>
          </w:tcPr>
          <w:p w14:paraId="469B6D6E" w14:textId="77777777" w:rsidR="0084503F" w:rsidRPr="0084503F" w:rsidRDefault="0084503F" w:rsidP="0084503F">
            <w:r w:rsidRPr="0084503F">
              <w:t>NVIDIA Nsight, TensorFlow Profiler</w:t>
            </w:r>
          </w:p>
        </w:tc>
      </w:tr>
    </w:tbl>
    <w:p w14:paraId="4F9D1B0B" w14:textId="77777777" w:rsidR="0084503F" w:rsidRPr="0084503F" w:rsidRDefault="0084503F" w:rsidP="0084503F">
      <w:pPr>
        <w:rPr>
          <w:b/>
          <w:bCs/>
        </w:rPr>
      </w:pPr>
      <w:r w:rsidRPr="0084503F">
        <w:rPr>
          <w:b/>
          <w:bCs/>
        </w:rPr>
        <w:t>Implementation Example Summary</w:t>
      </w:r>
    </w:p>
    <w:p w14:paraId="59235B92" w14:textId="77777777" w:rsidR="0084503F" w:rsidRPr="0084503F" w:rsidRDefault="0084503F" w:rsidP="0084503F">
      <w:pPr>
        <w:numPr>
          <w:ilvl w:val="0"/>
          <w:numId w:val="11"/>
        </w:numPr>
      </w:pPr>
      <w:r w:rsidRPr="0084503F">
        <w:rPr>
          <w:b/>
          <w:bCs/>
        </w:rPr>
        <w:t>Data Integration</w:t>
      </w:r>
      <w:r w:rsidRPr="0084503F">
        <w:t>:</w:t>
      </w:r>
    </w:p>
    <w:p w14:paraId="3C7CE36E" w14:textId="77777777" w:rsidR="0084503F" w:rsidRPr="0084503F" w:rsidRDefault="0084503F" w:rsidP="0084503F">
      <w:pPr>
        <w:numPr>
          <w:ilvl w:val="1"/>
          <w:numId w:val="11"/>
        </w:numPr>
      </w:pPr>
      <w:r w:rsidRPr="0084503F">
        <w:t>Use Pandas and SQL to extract EHR data from MIMIC-IV.</w:t>
      </w:r>
    </w:p>
    <w:p w14:paraId="1E2DC250" w14:textId="77777777" w:rsidR="0084503F" w:rsidRPr="0084503F" w:rsidRDefault="0084503F" w:rsidP="0084503F">
      <w:pPr>
        <w:numPr>
          <w:ilvl w:val="1"/>
          <w:numId w:val="11"/>
        </w:numPr>
      </w:pPr>
      <w:r w:rsidRPr="0084503F">
        <w:t xml:space="preserve">Process ECG data using signal processing libraries like </w:t>
      </w:r>
      <w:r w:rsidRPr="0084503F">
        <w:rPr>
          <w:b/>
          <w:bCs/>
        </w:rPr>
        <w:t>SciPy</w:t>
      </w:r>
      <w:r w:rsidRPr="0084503F">
        <w:t>.</w:t>
      </w:r>
    </w:p>
    <w:p w14:paraId="5C843840" w14:textId="77777777" w:rsidR="0084503F" w:rsidRPr="0084503F" w:rsidRDefault="0084503F" w:rsidP="0084503F">
      <w:pPr>
        <w:numPr>
          <w:ilvl w:val="1"/>
          <w:numId w:val="11"/>
        </w:numPr>
      </w:pPr>
      <w:r w:rsidRPr="0084503F">
        <w:t xml:space="preserve">Extract image features using a pre-trained CNN model in </w:t>
      </w:r>
      <w:proofErr w:type="spellStart"/>
      <w:r w:rsidRPr="0084503F">
        <w:t>PyTorch</w:t>
      </w:r>
      <w:proofErr w:type="spellEnd"/>
      <w:r w:rsidRPr="0084503F">
        <w:t>.</w:t>
      </w:r>
    </w:p>
    <w:p w14:paraId="576ECA23" w14:textId="77777777" w:rsidR="0084503F" w:rsidRPr="0084503F" w:rsidRDefault="0084503F" w:rsidP="0084503F">
      <w:pPr>
        <w:numPr>
          <w:ilvl w:val="0"/>
          <w:numId w:val="11"/>
        </w:numPr>
      </w:pPr>
      <w:r w:rsidRPr="0084503F">
        <w:rPr>
          <w:b/>
          <w:bCs/>
        </w:rPr>
        <w:t>Model Training</w:t>
      </w:r>
      <w:r w:rsidRPr="0084503F">
        <w:t>:</w:t>
      </w:r>
    </w:p>
    <w:p w14:paraId="504D8737" w14:textId="77777777" w:rsidR="0084503F" w:rsidRPr="0084503F" w:rsidRDefault="0084503F" w:rsidP="0084503F">
      <w:pPr>
        <w:numPr>
          <w:ilvl w:val="1"/>
          <w:numId w:val="11"/>
        </w:numPr>
      </w:pPr>
      <w:r w:rsidRPr="0084503F">
        <w:lastRenderedPageBreak/>
        <w:t xml:space="preserve">Train a hybrid CNN-LSTM model on HPC using TensorFlow with </w:t>
      </w:r>
      <w:proofErr w:type="spellStart"/>
      <w:r w:rsidRPr="0084503F">
        <w:t>Horovod</w:t>
      </w:r>
      <w:proofErr w:type="spellEnd"/>
      <w:r w:rsidRPr="0084503F">
        <w:t xml:space="preserve"> for distributed training.</w:t>
      </w:r>
    </w:p>
    <w:p w14:paraId="49493567" w14:textId="77777777" w:rsidR="0084503F" w:rsidRPr="0084503F" w:rsidRDefault="0084503F" w:rsidP="0084503F">
      <w:pPr>
        <w:numPr>
          <w:ilvl w:val="1"/>
          <w:numId w:val="11"/>
        </w:numPr>
      </w:pPr>
      <w:r w:rsidRPr="0084503F">
        <w:t>Use GPUs to accelerate training and optimize using mixed precision (FP16).</w:t>
      </w:r>
    </w:p>
    <w:p w14:paraId="189283E4" w14:textId="77777777" w:rsidR="0084503F" w:rsidRPr="0084503F" w:rsidRDefault="0084503F" w:rsidP="0084503F">
      <w:pPr>
        <w:numPr>
          <w:ilvl w:val="0"/>
          <w:numId w:val="11"/>
        </w:numPr>
      </w:pPr>
      <w:r w:rsidRPr="0084503F">
        <w:rPr>
          <w:b/>
          <w:bCs/>
        </w:rPr>
        <w:t>Evaluation and Impact Assessment</w:t>
      </w:r>
      <w:r w:rsidRPr="0084503F">
        <w:t>:</w:t>
      </w:r>
    </w:p>
    <w:p w14:paraId="47DA82A4" w14:textId="77777777" w:rsidR="0084503F" w:rsidRPr="0084503F" w:rsidRDefault="0084503F" w:rsidP="0084503F">
      <w:pPr>
        <w:numPr>
          <w:ilvl w:val="1"/>
          <w:numId w:val="11"/>
        </w:numPr>
      </w:pPr>
      <w:r w:rsidRPr="0084503F">
        <w:t>Evaluate accuracy, sensitivity, specificity, and inference speed on HPC.</w:t>
      </w:r>
    </w:p>
    <w:p w14:paraId="24D2ABFD" w14:textId="77777777" w:rsidR="0084503F" w:rsidRPr="0084503F" w:rsidRDefault="0084503F" w:rsidP="0084503F">
      <w:pPr>
        <w:numPr>
          <w:ilvl w:val="1"/>
          <w:numId w:val="11"/>
        </w:numPr>
      </w:pPr>
      <w:r w:rsidRPr="0084503F">
        <w:t>Test CDSS performance with a team of clinicians in a simulated clinical environment to measure decision-making improvements.</w:t>
      </w:r>
    </w:p>
    <w:p w14:paraId="411CDDA8" w14:textId="77777777" w:rsidR="0084503F" w:rsidRPr="0084503F" w:rsidRDefault="0084503F" w:rsidP="0084503F">
      <w:pPr>
        <w:rPr>
          <w:b/>
          <w:bCs/>
        </w:rPr>
      </w:pPr>
      <w:r w:rsidRPr="0084503F">
        <w:rPr>
          <w:b/>
          <w:bCs/>
        </w:rPr>
        <w:t>Final Recommendation</w:t>
      </w:r>
    </w:p>
    <w:p w14:paraId="0B703A38" w14:textId="77777777" w:rsidR="0084503F" w:rsidRPr="0084503F" w:rsidRDefault="0084503F" w:rsidP="0084503F">
      <w:pPr>
        <w:numPr>
          <w:ilvl w:val="0"/>
          <w:numId w:val="12"/>
        </w:numPr>
      </w:pPr>
      <w:r w:rsidRPr="0084503F">
        <w:t>Begin with the integration of multiple data sources (EHR, ECG, imaging) into a unified dataset.</w:t>
      </w:r>
    </w:p>
    <w:p w14:paraId="6B76350E" w14:textId="77777777" w:rsidR="0084503F" w:rsidRPr="0084503F" w:rsidRDefault="0084503F" w:rsidP="0084503F">
      <w:pPr>
        <w:numPr>
          <w:ilvl w:val="0"/>
          <w:numId w:val="12"/>
        </w:numPr>
      </w:pPr>
      <w:r w:rsidRPr="0084503F">
        <w:t>Implement and train a hybrid deep learning model using HPC resources to optimize speed and performance.</w:t>
      </w:r>
    </w:p>
    <w:p w14:paraId="30DE5B90" w14:textId="77777777" w:rsidR="0084503F" w:rsidRPr="0084503F" w:rsidRDefault="0084503F" w:rsidP="0084503F">
      <w:pPr>
        <w:numPr>
          <w:ilvl w:val="0"/>
          <w:numId w:val="12"/>
        </w:numPr>
      </w:pPr>
      <w:r w:rsidRPr="0084503F">
        <w:t>Evaluate and refine the model in an HPC environment and assess its impact on clinical decision-making for heart disease prediction using real-world scenarios.</w:t>
      </w:r>
    </w:p>
    <w:p w14:paraId="5D6B785B" w14:textId="77777777" w:rsidR="0084503F" w:rsidRPr="0084503F" w:rsidRDefault="0084503F" w:rsidP="0084503F">
      <w:r w:rsidRPr="0084503F">
        <w:t>This approach will ensure a comprehensive, efficient, and highly accurate HPC-based CDSS that effectively integrates multi-modal data for heart disease prediction.</w:t>
      </w:r>
    </w:p>
    <w:p w14:paraId="7EF51B1D" w14:textId="77777777" w:rsidR="0084503F" w:rsidRDefault="0084503F"/>
    <w:sectPr w:rsidR="008450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12222"/>
    <w:multiLevelType w:val="multilevel"/>
    <w:tmpl w:val="306E6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E446F2"/>
    <w:multiLevelType w:val="multilevel"/>
    <w:tmpl w:val="DEEA4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667505"/>
    <w:multiLevelType w:val="multilevel"/>
    <w:tmpl w:val="01C65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B70BC5"/>
    <w:multiLevelType w:val="multilevel"/>
    <w:tmpl w:val="5C44F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673E1D"/>
    <w:multiLevelType w:val="multilevel"/>
    <w:tmpl w:val="64D60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F93519"/>
    <w:multiLevelType w:val="multilevel"/>
    <w:tmpl w:val="63563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B0167D"/>
    <w:multiLevelType w:val="multilevel"/>
    <w:tmpl w:val="CE52B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C83590"/>
    <w:multiLevelType w:val="multilevel"/>
    <w:tmpl w:val="49EA2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9F17E3"/>
    <w:multiLevelType w:val="multilevel"/>
    <w:tmpl w:val="28384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E441D41"/>
    <w:multiLevelType w:val="multilevel"/>
    <w:tmpl w:val="08842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2D666B"/>
    <w:multiLevelType w:val="multilevel"/>
    <w:tmpl w:val="E67A7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B233A68"/>
    <w:multiLevelType w:val="multilevel"/>
    <w:tmpl w:val="CDFA7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856939">
    <w:abstractNumId w:val="9"/>
  </w:num>
  <w:num w:numId="2" w16cid:durableId="375198003">
    <w:abstractNumId w:val="1"/>
  </w:num>
  <w:num w:numId="3" w16cid:durableId="1111778178">
    <w:abstractNumId w:val="2"/>
  </w:num>
  <w:num w:numId="4" w16cid:durableId="282462252">
    <w:abstractNumId w:val="6"/>
  </w:num>
  <w:num w:numId="5" w16cid:durableId="474487273">
    <w:abstractNumId w:val="4"/>
  </w:num>
  <w:num w:numId="6" w16cid:durableId="42290679">
    <w:abstractNumId w:val="5"/>
  </w:num>
  <w:num w:numId="7" w16cid:durableId="813369733">
    <w:abstractNumId w:val="7"/>
  </w:num>
  <w:num w:numId="8" w16cid:durableId="388696020">
    <w:abstractNumId w:val="8"/>
  </w:num>
  <w:num w:numId="9" w16cid:durableId="1263878100">
    <w:abstractNumId w:val="0"/>
  </w:num>
  <w:num w:numId="10" w16cid:durableId="1245266755">
    <w:abstractNumId w:val="11"/>
  </w:num>
  <w:num w:numId="11" w16cid:durableId="1874345294">
    <w:abstractNumId w:val="10"/>
  </w:num>
  <w:num w:numId="12" w16cid:durableId="4935661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03F"/>
    <w:rsid w:val="0002059C"/>
    <w:rsid w:val="000E0369"/>
    <w:rsid w:val="00144173"/>
    <w:rsid w:val="0084503F"/>
    <w:rsid w:val="0089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309C0"/>
  <w15:chartTrackingRefBased/>
  <w15:docId w15:val="{01687491-1248-413C-B2E4-4C562778A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036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E036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4503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503F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10"/>
    <w:qFormat/>
    <w:rsid w:val="000E036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03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0E036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E036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454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kbiobank.ac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1223</Words>
  <Characters>6977</Characters>
  <Application>Microsoft Office Word</Application>
  <DocSecurity>0</DocSecurity>
  <Lines>58</Lines>
  <Paragraphs>16</Paragraphs>
  <ScaleCrop>false</ScaleCrop>
  <Company/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Santosh kumar</dc:creator>
  <cp:keywords/>
  <dc:description/>
  <cp:lastModifiedBy>Santosh kumar</cp:lastModifiedBy>
  <cp:revision>3</cp:revision>
  <dcterms:created xsi:type="dcterms:W3CDTF">2024-09-24T11:53:00Z</dcterms:created>
  <dcterms:modified xsi:type="dcterms:W3CDTF">2024-09-25T15:13:00Z</dcterms:modified>
</cp:coreProperties>
</file>