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01CF" w14:textId="2EA5AB84" w:rsidR="000B6EB5" w:rsidRDefault="009B3421">
      <w:pPr>
        <w:rPr>
          <w:rFonts w:ascii="Times New Roman" w:hAnsi="Times New Roman" w:cs="Times New Roman"/>
          <w:bCs/>
          <w:sz w:val="24"/>
          <w:szCs w:val="24"/>
        </w:rPr>
      </w:pPr>
      <w:r w:rsidRPr="00560336">
        <w:rPr>
          <w:rFonts w:ascii="Times New Roman" w:hAnsi="Times New Roman" w:cs="Times New Roman"/>
          <w:bCs/>
          <w:sz w:val="24"/>
          <w:szCs w:val="24"/>
        </w:rPr>
        <w:t>The CNN based super-resolution model purposes a couple convolutional layers with Changed Direct Unit (</w:t>
      </w:r>
      <w:proofErr w:type="spellStart"/>
      <w:r w:rsidRPr="00560336">
        <w:rPr>
          <w:rFonts w:ascii="Times New Roman" w:hAnsi="Times New Roman" w:cs="Times New Roman"/>
          <w:bCs/>
          <w:sz w:val="24"/>
          <w:szCs w:val="24"/>
        </w:rPr>
        <w:t>ReLU</w:t>
      </w:r>
      <w:proofErr w:type="spellEnd"/>
      <w:r w:rsidRPr="00560336">
        <w:rPr>
          <w:rFonts w:ascii="Times New Roman" w:hAnsi="Times New Roman" w:cs="Times New Roman"/>
          <w:bCs/>
          <w:sz w:val="24"/>
          <w:szCs w:val="24"/>
        </w:rPr>
        <w:t>) starting points, trailed by up testing layers to redesign the spatial resolution.</w:t>
      </w:r>
    </w:p>
    <w:p w14:paraId="23D8EC7C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Equation for </w:t>
      </w:r>
      <w:r w:rsidRPr="00AE0544">
        <w:rPr>
          <w:rFonts w:ascii="Times New Roman" w:hAnsi="Times New Roman" w:cs="Times New Roman"/>
          <w:b/>
          <w:bCs/>
          <w:sz w:val="24"/>
          <w:szCs w:val="24"/>
        </w:rPr>
        <w:t>Convolutional Layer Operation in CNN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3F5057F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25D">
        <w:rPr>
          <w:rFonts w:ascii="Times New Roman" w:hAnsi="Times New Roman" w:cs="Times New Roman"/>
          <w:sz w:val="24"/>
          <w:szCs w:val="24"/>
        </w:rPr>
        <w:t>In the CNN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25D">
        <w:rPr>
          <w:rFonts w:ascii="Times New Roman" w:hAnsi="Times New Roman" w:cs="Times New Roman"/>
          <w:sz w:val="24"/>
          <w:szCs w:val="24"/>
        </w:rPr>
        <w:t>based super-resolution model, the middle operation incorporates convolutional layers, which concentrate highlights from low-resolution satellite images. The convolution operation is ordinarily conveyed as:</w:t>
      </w:r>
    </w:p>
    <w:p w14:paraId="79E0B8AB" w14:textId="77777777" w:rsidR="009B3421" w:rsidRDefault="009B3421" w:rsidP="009B342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Y(i, j) = </m:t>
        </m:r>
        <m:nary>
          <m:naryPr>
            <m:chr m:val="∑"/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m=1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sup>
          <m:e>
            <m:nary>
              <m:naryPr>
                <m:chr m:val="∑"/>
                <m:limLoc m:val="subSup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n=1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X(i+m-1, j+n-1) </m:t>
                </m:r>
                <m:r>
                  <w:rPr>
                    <w:rFonts w:ascii="Cambria Math" w:hAnsi="Cambria Math" w:cs="Cambria Math"/>
                    <w:sz w:val="24"/>
                    <w:szCs w:val="24"/>
                  </w:rPr>
                  <m:t xml:space="preserve">⋅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K(m,n) + b</m:t>
                </m:r>
              </m:e>
            </m:nary>
          </m:e>
        </m:nary>
        <m:r>
          <w:rPr>
            <w:rFonts w:ascii="Cambria Math" w:hAnsi="Cambria Math" w:cs="Times New Roman"/>
            <w:sz w:val="24"/>
            <w:szCs w:val="24"/>
          </w:rPr>
          <m:t xml:space="preserve">  </m:t>
        </m:r>
      </m:oMath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502BD">
        <w:rPr>
          <w:rFonts w:ascii="Times New Roman" w:hAnsi="Times New Roman" w:cs="Times New Roman"/>
          <w:b/>
          <w:sz w:val="24"/>
          <w:szCs w:val="24"/>
        </w:rPr>
        <w:t>[1]</w:t>
      </w:r>
    </w:p>
    <w:p w14:paraId="3D1968AA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Where:</w:t>
      </w:r>
    </w:p>
    <w:p w14:paraId="12D11502" w14:textId="77777777" w:rsidR="009B3421" w:rsidRPr="00AE0544" w:rsidRDefault="009B3421" w:rsidP="009B342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544">
        <w:rPr>
          <w:rFonts w:ascii="Times New Roman" w:hAnsi="Times New Roman" w:cs="Times New Roman"/>
          <w:sz w:val="24"/>
          <w:szCs w:val="24"/>
        </w:rPr>
        <w:t>Y(</w:t>
      </w:r>
      <w:proofErr w:type="spellStart"/>
      <w:proofErr w:type="gramEnd"/>
      <w:r w:rsidRPr="00AE054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05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544">
        <w:rPr>
          <w:rFonts w:ascii="Times New Roman" w:hAnsi="Times New Roman" w:cs="Times New Roman"/>
          <w:sz w:val="24"/>
          <w:szCs w:val="24"/>
        </w:rPr>
        <w:t>j) is the output feature map at position (</w:t>
      </w:r>
      <w:proofErr w:type="spellStart"/>
      <w:r w:rsidRPr="00AE054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05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544">
        <w:rPr>
          <w:rFonts w:ascii="Times New Roman" w:hAnsi="Times New Roman" w:cs="Times New Roman"/>
          <w:sz w:val="24"/>
          <w:szCs w:val="24"/>
        </w:rPr>
        <w:t>j),</w:t>
      </w:r>
    </w:p>
    <w:p w14:paraId="7A1F99A2" w14:textId="77777777" w:rsidR="009B3421" w:rsidRPr="00AE0544" w:rsidRDefault="009B3421" w:rsidP="009B342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X is the input feature map,</w:t>
      </w:r>
    </w:p>
    <w:p w14:paraId="2955C6A0" w14:textId="77777777" w:rsidR="009B3421" w:rsidRPr="00AE0544" w:rsidRDefault="009B3421" w:rsidP="009B342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K is the convolution kernel (filter) of size M×N,</w:t>
      </w:r>
    </w:p>
    <w:p w14:paraId="5AB1BBD2" w14:textId="77777777" w:rsidR="009B3421" w:rsidRPr="00AE0544" w:rsidRDefault="009B3421" w:rsidP="009B342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b is the bias term,</w:t>
      </w:r>
    </w:p>
    <w:p w14:paraId="6F7F3D01" w14:textId="77777777" w:rsidR="009B3421" w:rsidRPr="00AE0544" w:rsidRDefault="009B3421" w:rsidP="009B3421">
      <w:pPr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Cambria Math" w:hAnsi="Cambria Math" w:cs="Cambria Math"/>
          <w:sz w:val="24"/>
          <w:szCs w:val="24"/>
        </w:rPr>
        <w:t>⋅</w:t>
      </w:r>
      <w:r w:rsidRPr="00AE0544">
        <w:rPr>
          <w:rFonts w:ascii="Times New Roman" w:hAnsi="Times New Roman" w:cs="Times New Roman"/>
          <w:sz w:val="24"/>
          <w:szCs w:val="24"/>
        </w:rPr>
        <w:t xml:space="preserve"> represents the element-wise multiplication.</w:t>
      </w:r>
    </w:p>
    <w:p w14:paraId="7F5447C5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The convolution operation extracts meaningful spatial features from the input image and is applied across multiple layers.</w:t>
      </w:r>
    </w:p>
    <w:p w14:paraId="5F524CDF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Equation for </w:t>
      </w:r>
      <w:proofErr w:type="spellStart"/>
      <w:r w:rsidRPr="00AE0544">
        <w:rPr>
          <w:rFonts w:ascii="Times New Roman" w:hAnsi="Times New Roman" w:cs="Times New Roman"/>
          <w:b/>
          <w:bCs/>
          <w:sz w:val="24"/>
          <w:szCs w:val="24"/>
        </w:rPr>
        <w:t>ReLU</w:t>
      </w:r>
      <w:proofErr w:type="spellEnd"/>
      <w:r w:rsidRPr="00AE0544">
        <w:rPr>
          <w:rFonts w:ascii="Times New Roman" w:hAnsi="Times New Roman" w:cs="Times New Roman"/>
          <w:b/>
          <w:bCs/>
          <w:sz w:val="24"/>
          <w:szCs w:val="24"/>
        </w:rPr>
        <w:t xml:space="preserve"> Activation Function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35BEE09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AE0544">
        <w:rPr>
          <w:rFonts w:ascii="Times New Roman" w:hAnsi="Times New Roman" w:cs="Times New Roman"/>
          <w:sz w:val="24"/>
          <w:szCs w:val="24"/>
        </w:rPr>
        <w:t>ReLU</w:t>
      </w:r>
      <w:proofErr w:type="spellEnd"/>
      <w:r w:rsidRPr="00AE0544">
        <w:rPr>
          <w:rFonts w:ascii="Times New Roman" w:hAnsi="Times New Roman" w:cs="Times New Roman"/>
          <w:sz w:val="24"/>
          <w:szCs w:val="24"/>
        </w:rPr>
        <w:t xml:space="preserve"> is often used as the activation function in CNN to introduce non-linearity. The equation for </w:t>
      </w:r>
      <w:proofErr w:type="spellStart"/>
      <w:r w:rsidRPr="00AE0544">
        <w:rPr>
          <w:rFonts w:ascii="Times New Roman" w:hAnsi="Times New Roman" w:cs="Times New Roman"/>
          <w:sz w:val="24"/>
          <w:szCs w:val="24"/>
        </w:rPr>
        <w:t>ReLU</w:t>
      </w:r>
      <w:proofErr w:type="spellEnd"/>
      <w:r w:rsidRPr="00AE0544">
        <w:rPr>
          <w:rFonts w:ascii="Times New Roman" w:hAnsi="Times New Roman" w:cs="Times New Roman"/>
          <w:sz w:val="24"/>
          <w:szCs w:val="24"/>
        </w:rPr>
        <w:t xml:space="preserve"> is:</w:t>
      </w:r>
    </w:p>
    <w:p w14:paraId="28C7C61C" w14:textId="77777777" w:rsidR="009B3421" w:rsidRDefault="009B3421" w:rsidP="009B342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m:oMath>
        <m:r>
          <w:rPr>
            <w:rFonts w:ascii="Cambria Math" w:hAnsi="Cambria Math" w:cs="Times New Roman"/>
            <w:sz w:val="24"/>
            <w:szCs w:val="24"/>
          </w:rPr>
          <m:t>f(x) = max(0, x)</m:t>
        </m:r>
      </m:oMath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0D0AE1">
        <w:rPr>
          <w:rFonts w:ascii="Times New Roman" w:hAnsi="Times New Roman" w:cs="Times New Roman"/>
          <w:b/>
          <w:sz w:val="24"/>
          <w:szCs w:val="24"/>
        </w:rPr>
        <w:t>[2]</w:t>
      </w:r>
    </w:p>
    <w:p w14:paraId="1307D6F3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Where:</w:t>
      </w:r>
    </w:p>
    <w:p w14:paraId="2ECDD34A" w14:textId="77777777" w:rsidR="009B3421" w:rsidRPr="00AE0544" w:rsidRDefault="009B3421" w:rsidP="009B3421">
      <w:pPr>
        <w:numPr>
          <w:ilvl w:val="0"/>
          <w:numId w:val="2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>x is the input value (after convolution).</w:t>
      </w:r>
    </w:p>
    <w:p w14:paraId="292F7B67" w14:textId="77777777" w:rsidR="009B3421" w:rsidRPr="00AE0544" w:rsidRDefault="009B3421" w:rsidP="009B3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544">
        <w:rPr>
          <w:rFonts w:ascii="Times New Roman" w:hAnsi="Times New Roman" w:cs="Times New Roman"/>
          <w:sz w:val="24"/>
          <w:szCs w:val="24"/>
        </w:rPr>
        <w:t xml:space="preserve">This function activates only positive values, effectively introducing non-linear </w:t>
      </w:r>
      <w:proofErr w:type="spellStart"/>
      <w:r w:rsidRPr="00AE0544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AE0544">
        <w:rPr>
          <w:rFonts w:ascii="Times New Roman" w:hAnsi="Times New Roman" w:cs="Times New Roman"/>
          <w:sz w:val="24"/>
          <w:szCs w:val="24"/>
        </w:rPr>
        <w:t xml:space="preserve"> into the model, which is crucial for learning complex patterns in satellite imagery.</w:t>
      </w:r>
    </w:p>
    <w:p w14:paraId="67863CD7" w14:textId="77777777" w:rsidR="009B3421" w:rsidRDefault="009B3421"/>
    <w:sectPr w:rsidR="009B3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747EC"/>
    <w:multiLevelType w:val="multilevel"/>
    <w:tmpl w:val="F786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2E17D8"/>
    <w:multiLevelType w:val="multilevel"/>
    <w:tmpl w:val="029E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950453">
    <w:abstractNumId w:val="1"/>
  </w:num>
  <w:num w:numId="2" w16cid:durableId="849563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B6EB5"/>
    <w:rsid w:val="00160CEB"/>
    <w:rsid w:val="00336742"/>
    <w:rsid w:val="009B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C8C55"/>
  <w15:chartTrackingRefBased/>
  <w15:docId w15:val="{1E14D3F4-6825-4B0C-A6EA-09573F732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Ajay Boyat</dc:creator>
  <cp:keywords/>
  <dc:description/>
  <cp:lastModifiedBy>Ajay Boyat</cp:lastModifiedBy>
  <cp:revision>2</cp:revision>
  <dcterms:created xsi:type="dcterms:W3CDTF">2024-10-09T16:21:00Z</dcterms:created>
  <dcterms:modified xsi:type="dcterms:W3CDTF">2024-10-09T16:23:00Z</dcterms:modified>
</cp:coreProperties>
</file>