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2DDF" w14:textId="7CD714A5" w:rsidR="00D050F7" w:rsidRDefault="00D050F7" w:rsidP="00D42F95">
      <w:pPr>
        <w:spacing w:after="160" w:line="259" w:lineRule="auto"/>
        <w:jc w:val="center"/>
        <w:rPr>
          <w:b/>
          <w:bCs/>
          <w:sz w:val="40"/>
          <w:szCs w:val="32"/>
        </w:rPr>
      </w:pPr>
    </w:p>
    <w:p w14:paraId="1687ECF0" w14:textId="77777777" w:rsidR="00D050F7" w:rsidRPr="00D050F7" w:rsidRDefault="00D050F7" w:rsidP="00D050F7">
      <w:pPr>
        <w:spacing w:after="160" w:line="259" w:lineRule="auto"/>
        <w:jc w:val="center"/>
        <w:rPr>
          <w:b/>
          <w:bCs/>
          <w:sz w:val="40"/>
          <w:szCs w:val="32"/>
        </w:rPr>
      </w:pPr>
      <w:r w:rsidRPr="00D050F7">
        <w:rPr>
          <w:b/>
          <w:bCs/>
          <w:sz w:val="40"/>
          <w:szCs w:val="32"/>
        </w:rPr>
        <w:t>Eldritch Horizons</w:t>
      </w:r>
    </w:p>
    <w:p w14:paraId="779976D8" w14:textId="14640420" w:rsidR="00D050F7" w:rsidRDefault="00D050F7" w:rsidP="00D050F7">
      <w:pPr>
        <w:spacing w:after="160" w:line="259" w:lineRule="auto"/>
        <w:jc w:val="center"/>
        <w:rPr>
          <w:b/>
          <w:bCs/>
          <w:sz w:val="40"/>
          <w:szCs w:val="32"/>
        </w:rPr>
      </w:pPr>
      <w:r w:rsidRPr="00D050F7">
        <w:rPr>
          <w:b/>
          <w:bCs/>
          <w:sz w:val="40"/>
          <w:szCs w:val="32"/>
        </w:rPr>
        <w:t>Confronting the Cosmos with Lovecraft, Sagan, and Kan</w:t>
      </w:r>
      <w:r w:rsidR="001A740B">
        <w:rPr>
          <w:b/>
          <w:bCs/>
          <w:sz w:val="40"/>
          <w:szCs w:val="32"/>
        </w:rPr>
        <w:t>t</w:t>
      </w:r>
    </w:p>
    <w:p w14:paraId="10CFC1BF" w14:textId="77777777" w:rsidR="00D050F7" w:rsidRPr="00D050F7" w:rsidRDefault="00D050F7" w:rsidP="00D050F7">
      <w:pPr>
        <w:spacing w:after="160" w:line="259" w:lineRule="auto"/>
        <w:jc w:val="center"/>
        <w:rPr>
          <w:b/>
          <w:bCs/>
          <w:sz w:val="40"/>
          <w:szCs w:val="32"/>
        </w:rPr>
      </w:pPr>
    </w:p>
    <w:p w14:paraId="15E3A185" w14:textId="7961EFC3" w:rsidR="00D050F7" w:rsidRDefault="00D050F7" w:rsidP="00D050F7">
      <w:pPr>
        <w:spacing w:after="160" w:line="259" w:lineRule="auto"/>
        <w:jc w:val="center"/>
        <w:rPr>
          <w:b/>
          <w:bCs/>
          <w:sz w:val="40"/>
          <w:szCs w:val="32"/>
        </w:rPr>
      </w:pPr>
      <w:r>
        <w:rPr>
          <w:b/>
          <w:bCs/>
          <w:sz w:val="40"/>
          <w:szCs w:val="32"/>
        </w:rPr>
        <w:t>Compiled by</w:t>
      </w:r>
    </w:p>
    <w:p w14:paraId="55713D7F" w14:textId="2055B3F7" w:rsidR="00D050F7" w:rsidRPr="00D050F7" w:rsidRDefault="00D050F7" w:rsidP="00D050F7">
      <w:pPr>
        <w:spacing w:after="160" w:line="259" w:lineRule="auto"/>
        <w:jc w:val="center"/>
        <w:rPr>
          <w:b/>
          <w:bCs/>
          <w:sz w:val="40"/>
          <w:szCs w:val="32"/>
        </w:rPr>
      </w:pPr>
      <w:r>
        <w:rPr>
          <w:b/>
          <w:bCs/>
          <w:sz w:val="40"/>
          <w:szCs w:val="32"/>
        </w:rPr>
        <w:t xml:space="preserve"> The Messenger </w:t>
      </w:r>
    </w:p>
    <w:p w14:paraId="571ED49C" w14:textId="7105CE55" w:rsidR="00D050F7" w:rsidRDefault="00712059" w:rsidP="00D42F95">
      <w:pPr>
        <w:spacing w:after="160" w:line="259" w:lineRule="auto"/>
        <w:jc w:val="center"/>
        <w:rPr>
          <w:b/>
          <w:bCs/>
          <w:sz w:val="40"/>
          <w:szCs w:val="32"/>
        </w:rPr>
      </w:pPr>
      <w:r>
        <w:rPr>
          <w:b/>
          <w:bCs/>
          <w:noProof/>
          <w:sz w:val="40"/>
          <w:szCs w:val="32"/>
        </w:rPr>
        <w:drawing>
          <wp:anchor distT="0" distB="0" distL="114300" distR="114300" simplePos="0" relativeHeight="251655680" behindDoc="0" locked="0" layoutInCell="1" allowOverlap="1" wp14:anchorId="7F681DD6" wp14:editId="7AFC42C3">
            <wp:simplePos x="0" y="0"/>
            <wp:positionH relativeFrom="margin">
              <wp:align>center</wp:align>
            </wp:positionH>
            <wp:positionV relativeFrom="paragraph">
              <wp:posOffset>51463</wp:posOffset>
            </wp:positionV>
            <wp:extent cx="3100705" cy="3100705"/>
            <wp:effectExtent l="0" t="0" r="4445" b="4445"/>
            <wp:wrapNone/>
            <wp:docPr id="465877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77176" name="Picture 4658771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00705" cy="3100705"/>
                    </a:xfrm>
                    <a:prstGeom prst="rect">
                      <a:avLst/>
                    </a:prstGeom>
                  </pic:spPr>
                </pic:pic>
              </a:graphicData>
            </a:graphic>
            <wp14:sizeRelH relativeFrom="page">
              <wp14:pctWidth>0</wp14:pctWidth>
            </wp14:sizeRelH>
            <wp14:sizeRelV relativeFrom="page">
              <wp14:pctHeight>0</wp14:pctHeight>
            </wp14:sizeRelV>
          </wp:anchor>
        </w:drawing>
      </w:r>
    </w:p>
    <w:p w14:paraId="2EF6E9BE" w14:textId="77777777" w:rsidR="00D050F7" w:rsidRDefault="00D050F7" w:rsidP="00D42F95">
      <w:pPr>
        <w:spacing w:after="160" w:line="259" w:lineRule="auto"/>
        <w:jc w:val="center"/>
        <w:rPr>
          <w:b/>
          <w:bCs/>
          <w:sz w:val="40"/>
          <w:szCs w:val="32"/>
        </w:rPr>
      </w:pPr>
    </w:p>
    <w:p w14:paraId="1CCE647E" w14:textId="77777777" w:rsidR="00D050F7" w:rsidRDefault="00D050F7" w:rsidP="00D42F95">
      <w:pPr>
        <w:spacing w:after="160" w:line="259" w:lineRule="auto"/>
        <w:jc w:val="center"/>
        <w:rPr>
          <w:b/>
          <w:bCs/>
          <w:sz w:val="40"/>
          <w:szCs w:val="32"/>
        </w:rPr>
      </w:pPr>
    </w:p>
    <w:p w14:paraId="431A650E" w14:textId="77777777" w:rsidR="00D050F7" w:rsidRDefault="00D050F7" w:rsidP="00D42F95">
      <w:pPr>
        <w:spacing w:after="160" w:line="259" w:lineRule="auto"/>
        <w:jc w:val="center"/>
        <w:rPr>
          <w:b/>
          <w:bCs/>
          <w:sz w:val="40"/>
          <w:szCs w:val="32"/>
        </w:rPr>
      </w:pPr>
    </w:p>
    <w:p w14:paraId="2F13C9ED" w14:textId="6CFAEA92" w:rsidR="00D050F7" w:rsidRDefault="00D050F7" w:rsidP="00D050F7">
      <w:pPr>
        <w:tabs>
          <w:tab w:val="left" w:pos="2379"/>
        </w:tabs>
        <w:spacing w:after="160" w:line="259" w:lineRule="auto"/>
        <w:rPr>
          <w:b/>
          <w:bCs/>
          <w:sz w:val="40"/>
          <w:szCs w:val="32"/>
        </w:rPr>
      </w:pPr>
      <w:r>
        <w:rPr>
          <w:b/>
          <w:bCs/>
          <w:sz w:val="40"/>
          <w:szCs w:val="32"/>
        </w:rPr>
        <w:tab/>
      </w:r>
    </w:p>
    <w:p w14:paraId="30567BB1" w14:textId="77777777" w:rsidR="00D050F7" w:rsidRDefault="00D050F7" w:rsidP="00D42F95">
      <w:pPr>
        <w:spacing w:after="160" w:line="259" w:lineRule="auto"/>
        <w:jc w:val="center"/>
        <w:rPr>
          <w:b/>
          <w:bCs/>
          <w:sz w:val="40"/>
          <w:szCs w:val="32"/>
        </w:rPr>
      </w:pPr>
    </w:p>
    <w:p w14:paraId="601C835B" w14:textId="77777777" w:rsidR="00D050F7" w:rsidRDefault="00D050F7" w:rsidP="00D42F95">
      <w:pPr>
        <w:spacing w:after="160" w:line="259" w:lineRule="auto"/>
        <w:jc w:val="center"/>
        <w:rPr>
          <w:b/>
          <w:bCs/>
          <w:sz w:val="40"/>
          <w:szCs w:val="32"/>
        </w:rPr>
      </w:pPr>
    </w:p>
    <w:p w14:paraId="3441F321" w14:textId="77777777" w:rsidR="00D050F7" w:rsidRDefault="00D050F7" w:rsidP="00D42F95">
      <w:pPr>
        <w:spacing w:after="160" w:line="259" w:lineRule="auto"/>
        <w:jc w:val="center"/>
        <w:rPr>
          <w:b/>
          <w:bCs/>
          <w:sz w:val="40"/>
          <w:szCs w:val="32"/>
        </w:rPr>
      </w:pPr>
    </w:p>
    <w:p w14:paraId="7E1E8B7F" w14:textId="61CB0DED" w:rsidR="00D050F7" w:rsidRDefault="00D050F7" w:rsidP="00D42F95">
      <w:pPr>
        <w:spacing w:after="160" w:line="259" w:lineRule="auto"/>
        <w:jc w:val="center"/>
        <w:rPr>
          <w:b/>
          <w:bCs/>
          <w:sz w:val="40"/>
          <w:szCs w:val="32"/>
        </w:rPr>
      </w:pPr>
      <w:r>
        <w:rPr>
          <w:b/>
          <w:bCs/>
          <w:sz w:val="40"/>
          <w:szCs w:val="32"/>
        </w:rPr>
        <w:t>2024</w:t>
      </w:r>
    </w:p>
    <w:p w14:paraId="7FA6596B" w14:textId="77777777" w:rsidR="00D050F7" w:rsidRDefault="00D050F7" w:rsidP="00D42F95">
      <w:pPr>
        <w:spacing w:after="160" w:line="259" w:lineRule="auto"/>
        <w:jc w:val="center"/>
        <w:rPr>
          <w:b/>
          <w:bCs/>
          <w:sz w:val="40"/>
          <w:szCs w:val="32"/>
        </w:rPr>
      </w:pPr>
    </w:p>
    <w:p w14:paraId="7D014241" w14:textId="2BC14832" w:rsidR="00D42F95" w:rsidRPr="00D42F95" w:rsidRDefault="00D42F95" w:rsidP="00D42F95">
      <w:pPr>
        <w:spacing w:after="160" w:line="259" w:lineRule="auto"/>
        <w:jc w:val="center"/>
        <w:rPr>
          <w:b/>
          <w:bCs/>
          <w:sz w:val="40"/>
          <w:szCs w:val="32"/>
        </w:rPr>
      </w:pPr>
      <w:r w:rsidRPr="000A2D23">
        <w:rPr>
          <w:b/>
          <w:bCs/>
          <w:sz w:val="40"/>
          <w:szCs w:val="32"/>
        </w:rPr>
        <w:lastRenderedPageBreak/>
        <w:t>Foreword</w:t>
      </w:r>
    </w:p>
    <w:p w14:paraId="20E0C4F5" w14:textId="77777777" w:rsidR="00D42F95" w:rsidRPr="000A2D23" w:rsidRDefault="00D42F95" w:rsidP="00D42F95">
      <w:pPr>
        <w:spacing w:after="160" w:line="259" w:lineRule="auto"/>
      </w:pPr>
    </w:p>
    <w:p w14:paraId="768561E1" w14:textId="77777777" w:rsidR="001A740B" w:rsidRPr="001A740B" w:rsidRDefault="001A740B" w:rsidP="001A740B">
      <w:pPr>
        <w:spacing w:after="160" w:line="259" w:lineRule="auto"/>
        <w:rPr>
          <w:b/>
          <w:bCs/>
        </w:rPr>
      </w:pPr>
      <w:r w:rsidRPr="001A740B">
        <w:rPr>
          <w:b/>
          <w:bCs/>
        </w:rPr>
        <w:t>Foreword</w:t>
      </w:r>
    </w:p>
    <w:p w14:paraId="7608EF2B" w14:textId="77777777" w:rsidR="001A740B" w:rsidRPr="001A740B" w:rsidRDefault="001A740B" w:rsidP="001A740B">
      <w:pPr>
        <w:spacing w:after="160" w:line="259" w:lineRule="auto"/>
      </w:pPr>
      <w:r w:rsidRPr="001A740B">
        <w:t>The universe has long been a source of dual inspiration and dread. From ancient stargazers to modern scientists, the infinite expanse above us has forced humanity to confront its place in a cosmos both beautiful and indifferent. These eternal questions—where do we fit, how do we make sense of it all, and what does it mean to live amidst the infinite—have driven thinkers, dreamers, and creators for centuries. This book is an exploration of those very questions through the intertwined perspectives of three extraordinary minds: Immanuel Kant, H.P. Lovecraft, and Carl Sagan.</w:t>
      </w:r>
    </w:p>
    <w:p w14:paraId="4FCC3D54" w14:textId="77777777" w:rsidR="001A740B" w:rsidRPr="001A740B" w:rsidRDefault="001A740B" w:rsidP="001A740B">
      <w:pPr>
        <w:spacing w:after="160" w:line="259" w:lineRule="auto"/>
      </w:pPr>
      <w:r w:rsidRPr="001A740B">
        <w:t>Though separated by time, discipline, and temperament, these thinkers converge on a single, profound challenge: reconciling human existence with the vastness of the universe. For Immanuel Kant, the path to understanding lies within us, in the moral law and our capacity for reason, which anchor us in a seemingly chaotic cosmos. H.P. Lovecraft turns outward, exposing humanity to the existential terror of its insignificance against incomprehensible forces. Meanwhile, Carl Sagan offers hope, reminding us that even in our smallness, we are part of something magnificent—a universe waiting to be explored, understood, and cherished.</w:t>
      </w:r>
    </w:p>
    <w:p w14:paraId="6959B154" w14:textId="77777777" w:rsidR="001A740B" w:rsidRPr="001A740B" w:rsidRDefault="001A740B" w:rsidP="001A740B">
      <w:pPr>
        <w:spacing w:after="160" w:line="259" w:lineRule="auto"/>
      </w:pPr>
      <w:r w:rsidRPr="001A740B">
        <w:lastRenderedPageBreak/>
        <w:t>This book delves into their shared preoccupations and unique approaches. Kant, Lovecraft, and Sagan together offer a vision of "eldritch philosophy"—a way of engaging with the cosmos that is equal parts awe and fear, exploration and humility, rationality and imagination. Eldritch philosophy challenges us to confront the unknown, not with despair, but with curiosity and courage. It acknowledges our limitations while inviting us to transcend them through moral action, scientific discovery, and creative thought.</w:t>
      </w:r>
    </w:p>
    <w:p w14:paraId="30F4E059" w14:textId="77777777" w:rsidR="001A740B" w:rsidRPr="001A740B" w:rsidRDefault="001A740B" w:rsidP="001A740B">
      <w:pPr>
        <w:spacing w:after="160" w:line="259" w:lineRule="auto"/>
      </w:pPr>
      <w:r w:rsidRPr="001A740B">
        <w:t>To read this book is to embark on a journey through the sublime, the terrifying, and the wondrous. By examining Kant’s moral imperative, Lovecraft’s cosmic horror, and Sagan’s scientific optimism, we aim to offer not only a deeper understanding of the universe but also a guide to finding meaning and purpose within it. May this exploration inspire you to reflect on your own place in the great expanse—and to embrace the mysteries that define it.</w:t>
      </w:r>
    </w:p>
    <w:p w14:paraId="6670F772" w14:textId="77777777" w:rsidR="00176465" w:rsidRDefault="00176465" w:rsidP="00D42F95">
      <w:pPr>
        <w:spacing w:after="160" w:line="259" w:lineRule="auto"/>
        <w:rPr>
          <w:b/>
          <w:bCs/>
        </w:rPr>
      </w:pPr>
    </w:p>
    <w:p w14:paraId="06B0B7F1" w14:textId="77777777" w:rsidR="00176465" w:rsidRDefault="00176465" w:rsidP="00D42F95">
      <w:pPr>
        <w:spacing w:after="160" w:line="259" w:lineRule="auto"/>
        <w:rPr>
          <w:b/>
          <w:bCs/>
        </w:rPr>
      </w:pPr>
    </w:p>
    <w:p w14:paraId="7B48BE9C" w14:textId="77777777" w:rsidR="00176465" w:rsidRDefault="00176465" w:rsidP="00D42F95">
      <w:pPr>
        <w:spacing w:after="160" w:line="259" w:lineRule="auto"/>
        <w:rPr>
          <w:b/>
          <w:bCs/>
        </w:rPr>
      </w:pPr>
    </w:p>
    <w:p w14:paraId="23D64721" w14:textId="77777777" w:rsidR="00D42F95" w:rsidRDefault="00D42F95" w:rsidP="00D42F95">
      <w:pPr>
        <w:spacing w:after="160" w:line="259" w:lineRule="auto"/>
        <w:rPr>
          <w:b/>
          <w:bCs/>
        </w:rPr>
      </w:pPr>
    </w:p>
    <w:p w14:paraId="79191E77" w14:textId="77777777" w:rsidR="001A740B" w:rsidRDefault="001A740B" w:rsidP="00D42F95">
      <w:pPr>
        <w:spacing w:after="160" w:line="259" w:lineRule="auto"/>
        <w:rPr>
          <w:b/>
          <w:bCs/>
        </w:rPr>
      </w:pPr>
    </w:p>
    <w:p w14:paraId="0A88662E" w14:textId="77777777" w:rsidR="001A740B" w:rsidRDefault="001A740B" w:rsidP="00D42F95">
      <w:pPr>
        <w:spacing w:after="160" w:line="259" w:lineRule="auto"/>
        <w:rPr>
          <w:b/>
          <w:bCs/>
        </w:rPr>
      </w:pPr>
    </w:p>
    <w:p w14:paraId="6AB581CA" w14:textId="77777777" w:rsidR="001A740B" w:rsidRDefault="001A740B" w:rsidP="00D42F95">
      <w:pPr>
        <w:spacing w:after="160" w:line="259" w:lineRule="auto"/>
        <w:rPr>
          <w:b/>
          <w:bCs/>
        </w:rPr>
      </w:pPr>
    </w:p>
    <w:p w14:paraId="6CF59061" w14:textId="77777777" w:rsidR="001A740B" w:rsidRDefault="001A740B" w:rsidP="00D42F95">
      <w:pPr>
        <w:spacing w:after="160" w:line="259" w:lineRule="auto"/>
        <w:rPr>
          <w:b/>
          <w:bCs/>
        </w:rPr>
      </w:pPr>
    </w:p>
    <w:p w14:paraId="4F8D58A9" w14:textId="77777777" w:rsidR="001A740B" w:rsidRDefault="001A740B" w:rsidP="00D42F95">
      <w:pPr>
        <w:spacing w:after="160" w:line="259" w:lineRule="auto"/>
        <w:rPr>
          <w:b/>
          <w:bCs/>
        </w:rPr>
      </w:pPr>
    </w:p>
    <w:p w14:paraId="5E1E71DB" w14:textId="77777777" w:rsidR="00D42F95" w:rsidRDefault="00D42F95" w:rsidP="00D42F95">
      <w:pPr>
        <w:spacing w:after="160" w:line="259" w:lineRule="auto"/>
        <w:rPr>
          <w:b/>
          <w:bCs/>
        </w:rPr>
      </w:pPr>
    </w:p>
    <w:p w14:paraId="75037DB3" w14:textId="77777777" w:rsidR="00D42F95" w:rsidRDefault="00D42F95" w:rsidP="00D42F95">
      <w:pPr>
        <w:spacing w:after="160" w:line="259" w:lineRule="auto"/>
        <w:rPr>
          <w:b/>
          <w:bCs/>
        </w:rPr>
      </w:pPr>
    </w:p>
    <w:p w14:paraId="459AC8BA" w14:textId="77777777" w:rsidR="001A740B" w:rsidRPr="001A740B" w:rsidRDefault="001A740B" w:rsidP="001A740B">
      <w:pPr>
        <w:spacing w:after="160" w:line="259" w:lineRule="auto"/>
        <w:rPr>
          <w:b/>
          <w:bCs/>
        </w:rPr>
      </w:pPr>
      <w:r w:rsidRPr="001A740B">
        <w:rPr>
          <w:b/>
          <w:bCs/>
        </w:rPr>
        <w:lastRenderedPageBreak/>
        <w:t>At the heart of this exploration lies the term "eldritch," a word that conjures notions of the mysterious, the strange, and the otherworldly. While its origins are steeped in the language of the arcane—frequently associated with supernatural or gothic imagery—its philosophical utility extends far beyond mere horror. I chose this term deliberately to encapsulate the interplay between the known and the unknown, the rational and the incomprehensible, the awe-inspiring and the terrifying.</w:t>
      </w:r>
    </w:p>
    <w:p w14:paraId="5E1372A4" w14:textId="77777777" w:rsidR="001A740B" w:rsidRPr="001A740B" w:rsidRDefault="001A740B" w:rsidP="001A740B">
      <w:pPr>
        <w:spacing w:after="160" w:line="259" w:lineRule="auto"/>
        <w:rPr>
          <w:b/>
          <w:bCs/>
        </w:rPr>
      </w:pPr>
      <w:r w:rsidRPr="001A740B">
        <w:rPr>
          <w:b/>
          <w:bCs/>
        </w:rPr>
        <w:t>The eldritch is not limited to fear, though fear is an essential aspect of it. It represents a confrontation with the limits of our understanding. To engage with the eldritch is to step into a space where human reason, with all its power, meets the vastness of what cannot be comprehended. In this, the term embodies a bridge between the perspectives of Immanuel Kant, H.P. Lovecraft, and Carl Sagan.</w:t>
      </w:r>
    </w:p>
    <w:p w14:paraId="2B21ED13" w14:textId="77777777" w:rsidR="001A740B" w:rsidRPr="001A740B" w:rsidRDefault="001A740B" w:rsidP="001A740B">
      <w:pPr>
        <w:spacing w:after="160" w:line="259" w:lineRule="auto"/>
        <w:rPr>
          <w:b/>
          <w:bCs/>
        </w:rPr>
      </w:pPr>
      <w:r w:rsidRPr="001A740B">
        <w:rPr>
          <w:b/>
          <w:bCs/>
        </w:rPr>
        <w:t>Kant’s philosophy thrives on the tension between the phenomenal (what we can know) and the noumenal (what lies beyond our perception). The eldritch, in this sense, represents that space where the noumenal presses against the boundaries of our knowledge. For Kant, this tension is not a source of despair but a catalyst for ethical and intellectual striving—a call to recognize the limits of reason while embracing its moral imperative.</w:t>
      </w:r>
    </w:p>
    <w:p w14:paraId="4F90B02B" w14:textId="77777777" w:rsidR="001A740B" w:rsidRPr="001A740B" w:rsidRDefault="001A740B" w:rsidP="001A740B">
      <w:pPr>
        <w:spacing w:after="160" w:line="259" w:lineRule="auto"/>
        <w:rPr>
          <w:b/>
          <w:bCs/>
        </w:rPr>
      </w:pPr>
      <w:r w:rsidRPr="001A740B">
        <w:rPr>
          <w:b/>
          <w:bCs/>
        </w:rPr>
        <w:t>For Lovecraft, the eldritch embodies the terror of confronting forces that are both incomprehensible and indifferent. His cosmic horror magnifies humanity’s insignificance in the grand scheme of things, yet in doing so, it forces us to confront the fragility of our understanding. The eldritch in Lovecraft’s work is not merely an external phenomenon; it is a mirror held up to the human psyche, revealing the depths of our fear and curiosity.</w:t>
      </w:r>
    </w:p>
    <w:p w14:paraId="7CC33949" w14:textId="77777777" w:rsidR="001A740B" w:rsidRPr="001A740B" w:rsidRDefault="001A740B" w:rsidP="001A740B">
      <w:pPr>
        <w:spacing w:after="160" w:line="259" w:lineRule="auto"/>
        <w:rPr>
          <w:b/>
          <w:bCs/>
        </w:rPr>
      </w:pPr>
      <w:r w:rsidRPr="001A740B">
        <w:rPr>
          <w:b/>
          <w:bCs/>
        </w:rPr>
        <w:lastRenderedPageBreak/>
        <w:t>Sagan, on the other hand, reclaims the eldritch as a source of wonder. Where Lovecraft sees terror, Sagan sees opportunity. The cosmos, in its vastness and mystery, invites exploration and understanding. For Sagan, the eldritch is not the incomprehensible itself but the invitation to bridge the gap between ignorance and knowledge—to step boldly into the unknown, guided by science and imagination.</w:t>
      </w:r>
    </w:p>
    <w:p w14:paraId="6879934A" w14:textId="77777777" w:rsidR="001A740B" w:rsidRPr="001A740B" w:rsidRDefault="001A740B" w:rsidP="001A740B">
      <w:pPr>
        <w:spacing w:after="160" w:line="259" w:lineRule="auto"/>
        <w:rPr>
          <w:b/>
          <w:bCs/>
        </w:rPr>
      </w:pPr>
      <w:r w:rsidRPr="001A740B">
        <w:rPr>
          <w:b/>
          <w:bCs/>
        </w:rPr>
        <w:t>The term "eldritch" thus serves as a unifying thread in this book. It captures the shared essence of these thinkers—the recognition that the unknown is central to human existence. Whether it inspires fear, wonder, or ethical action, the eldritch reminds us that our confrontation with the infinite is both a challenge and an opportunity. By choosing this term, I aim to illuminate the ways in which the mysterious and the incomprehensible have shaped our understanding of the universe and ourselves.</w:t>
      </w:r>
    </w:p>
    <w:p w14:paraId="1B145BC5" w14:textId="5FE6CA61" w:rsidR="001A740B" w:rsidRDefault="001A740B" w:rsidP="001A740B">
      <w:pPr>
        <w:spacing w:after="160" w:line="259" w:lineRule="auto"/>
        <w:rPr>
          <w:b/>
          <w:bCs/>
        </w:rPr>
      </w:pPr>
      <w:r w:rsidRPr="001A740B">
        <w:rPr>
          <w:b/>
          <w:bCs/>
        </w:rPr>
        <w:t xml:space="preserve">Through </w:t>
      </w:r>
      <w:r>
        <w:rPr>
          <w:b/>
          <w:bCs/>
        </w:rPr>
        <w:t xml:space="preserve">these modern day </w:t>
      </w:r>
      <w:proofErr w:type="gramStart"/>
      <w:r>
        <w:rPr>
          <w:b/>
          <w:bCs/>
        </w:rPr>
        <w:t>philosophers</w:t>
      </w:r>
      <w:proofErr w:type="gramEnd"/>
      <w:r>
        <w:rPr>
          <w:b/>
          <w:bCs/>
        </w:rPr>
        <w:t xml:space="preserve"> </w:t>
      </w:r>
      <w:r w:rsidRPr="001A740B">
        <w:rPr>
          <w:b/>
          <w:bCs/>
        </w:rPr>
        <w:t>we</w:t>
      </w:r>
      <w:r w:rsidRPr="001A740B">
        <w:rPr>
          <w:b/>
          <w:bCs/>
        </w:rPr>
        <w:t xml:space="preserve"> will explore how the eldritch philosophy challenges us to think deeply about our place in the cosmos. It is not a philosophy of resignation but one of engagement—with fear, with curiosity, and with the eternal mysteries that surround us. In embracing the eldritch, we embrace the essence of what it means to be human: seekers of meaning in a universe that offers none, creators of understanding in the face of the incomprehensible.</w:t>
      </w:r>
    </w:p>
    <w:p w14:paraId="6AB7DA2D" w14:textId="77777777" w:rsidR="001A740B" w:rsidRDefault="001A740B" w:rsidP="001A740B">
      <w:pPr>
        <w:spacing w:after="160" w:line="259" w:lineRule="auto"/>
        <w:rPr>
          <w:b/>
          <w:bCs/>
        </w:rPr>
      </w:pPr>
    </w:p>
    <w:p w14:paraId="092D8129" w14:textId="77777777" w:rsidR="001A740B" w:rsidRDefault="001A740B" w:rsidP="001A740B">
      <w:pPr>
        <w:spacing w:after="160" w:line="259" w:lineRule="auto"/>
        <w:rPr>
          <w:b/>
          <w:bCs/>
        </w:rPr>
      </w:pPr>
    </w:p>
    <w:p w14:paraId="49B2C6E8" w14:textId="77777777" w:rsidR="001A740B" w:rsidRDefault="001A740B" w:rsidP="001A740B">
      <w:pPr>
        <w:spacing w:after="160" w:line="259" w:lineRule="auto"/>
        <w:rPr>
          <w:b/>
          <w:bCs/>
        </w:rPr>
      </w:pPr>
    </w:p>
    <w:p w14:paraId="21040B6F" w14:textId="77777777" w:rsidR="001A740B" w:rsidRDefault="001A740B" w:rsidP="001A740B">
      <w:pPr>
        <w:spacing w:after="160" w:line="259" w:lineRule="auto"/>
        <w:rPr>
          <w:b/>
          <w:bCs/>
        </w:rPr>
      </w:pPr>
    </w:p>
    <w:p w14:paraId="71185BF7" w14:textId="77777777" w:rsidR="001A740B" w:rsidRPr="001A740B" w:rsidRDefault="001A740B" w:rsidP="001A740B">
      <w:pPr>
        <w:spacing w:after="160" w:line="259" w:lineRule="auto"/>
        <w:rPr>
          <w:b/>
          <w:bCs/>
        </w:rPr>
      </w:pPr>
    </w:p>
    <w:p w14:paraId="1E1F66C6" w14:textId="5102D71E" w:rsidR="00D42F95" w:rsidRPr="000A2D23" w:rsidRDefault="00D42F95" w:rsidP="00D42F95">
      <w:pPr>
        <w:spacing w:after="160" w:line="259" w:lineRule="auto"/>
        <w:rPr>
          <w:b/>
          <w:bCs/>
        </w:rPr>
      </w:pPr>
      <w:r w:rsidRPr="000A2D23">
        <w:rPr>
          <w:b/>
          <w:bCs/>
        </w:rPr>
        <w:lastRenderedPageBreak/>
        <w:t>Chapter 1: H.P. Lovecraft and the Roots of Eldritch Thought</w:t>
      </w:r>
    </w:p>
    <w:p w14:paraId="4AA13EE3" w14:textId="21FA3A22" w:rsidR="00D42F95" w:rsidRDefault="00D42F95" w:rsidP="00D42F95">
      <w:pPr>
        <w:spacing w:after="160" w:line="259" w:lineRule="auto"/>
        <w:jc w:val="center"/>
        <w:rPr>
          <w:b/>
          <w:bCs/>
        </w:rPr>
      </w:pPr>
      <w:r w:rsidRPr="000A2D23">
        <w:rPr>
          <w:b/>
          <w:bCs/>
        </w:rPr>
        <w:t>The Origins of Lovecraft’s Cosmic Horror</w:t>
      </w:r>
    </w:p>
    <w:p w14:paraId="4919B121" w14:textId="77777777" w:rsidR="00D42F95" w:rsidRPr="000A2D23" w:rsidRDefault="00D42F95" w:rsidP="00D42F95">
      <w:pPr>
        <w:spacing w:after="160" w:line="259" w:lineRule="auto"/>
        <w:jc w:val="center"/>
        <w:rPr>
          <w:b/>
          <w:bCs/>
        </w:rPr>
      </w:pPr>
    </w:p>
    <w:p w14:paraId="33845576" w14:textId="77777777" w:rsidR="00D42F95" w:rsidRPr="000A2D23" w:rsidRDefault="00D42F95" w:rsidP="00D42F95">
      <w:pPr>
        <w:spacing w:after="160" w:line="259" w:lineRule="auto"/>
      </w:pPr>
      <w:r w:rsidRPr="000A2D23">
        <w:t>H.P. Lovecraft, one of the most influential writers of the early 20th century, is synonymous with the term “cosmic horror.” Born in 1890, Lovecraft’s literary contributions went largely unrecognized during his lifetime, but today his work is regarded as a cornerstone of horror fiction. His unique worldview, deeply influenced by his personal anxieties and the cultural upheavals of his time, laid the foundation for what would later be called the “eldritch philosophy”—a philosophy of existential dread, human insignificance, and the terrifying vastness of the cosmos.</w:t>
      </w:r>
    </w:p>
    <w:p w14:paraId="76CF643C" w14:textId="77777777" w:rsidR="00D42F95" w:rsidRPr="000A2D23" w:rsidRDefault="00D42F95" w:rsidP="00D42F95">
      <w:pPr>
        <w:spacing w:after="160" w:line="259" w:lineRule="auto"/>
      </w:pPr>
      <w:r w:rsidRPr="000A2D23">
        <w:t>At the heart of Lovecraft’s work is the idea that humanity, for all its intellectual and technological advancements, is inconsequential in the grand scheme of the universe. Unlike traditional horror stories that focus on human monsters or supernatural entities, Lovecraft’s horror comes from the realization that the universe itself is indifferent—or worse, hostile—to human existence. In his stories, protagonists encounter beings so vast and ancient that their very presence threatens to shatter human sanity. These beings, known as the “Great Old Ones” or “Elder Gods,” exist outside the realm of human understanding, embodying the ultimate expression of cosmic indifference.</w:t>
      </w:r>
    </w:p>
    <w:p w14:paraId="0D453FDF" w14:textId="77777777" w:rsidR="00D42F95" w:rsidRPr="000A2D23" w:rsidRDefault="00D42F95" w:rsidP="00D42F95">
      <w:pPr>
        <w:spacing w:after="160" w:line="259" w:lineRule="auto"/>
      </w:pPr>
      <w:r w:rsidRPr="000A2D23">
        <w:lastRenderedPageBreak/>
        <w:t>Lovecraft’s view of the universe was influenced by his own sense of isolation, his struggles with illness, and his growing disenchantment with the conventional religious and philosophical views of his time. For Lovecraft, the universe was an uncaring, cold expanse. He rejected anthropocentric notions of meaning and purpose, emphasizing instead the randomness and immensity of the cosmos. This cosmic perspective is encapsulated in his creation of the “Cthulhu Mythos,” a pantheon of ancient and malevolent gods who are beyond the reach of human comprehension.</w:t>
      </w:r>
    </w:p>
    <w:p w14:paraId="34AFFB0B" w14:textId="77777777" w:rsidR="00D42F95" w:rsidRPr="000A2D23" w:rsidRDefault="00D42F95" w:rsidP="00D42F95">
      <w:pPr>
        <w:spacing w:after="160" w:line="259" w:lineRule="auto"/>
      </w:pPr>
      <w:r w:rsidRPr="000A2D23">
        <w:t>Through Lovecraft’s stories, readers are confronted with the terrifying reality that our understanding of the world is limited, that the universe is far older and more complex than we can fathom, and that there are forces far beyond human control. The horror in Lovecraft’s work is not found in ghosts or ghouls, but in the overwhelming knowledge that humanity is a mere speck in the vastness of the universe, subject to forces it can neither understand nor influence.</w:t>
      </w:r>
    </w:p>
    <w:p w14:paraId="5E3EB534" w14:textId="77777777" w:rsidR="00D42F95" w:rsidRPr="000A2D23" w:rsidRDefault="00D42F95" w:rsidP="00D42F95">
      <w:pPr>
        <w:spacing w:after="160" w:line="259" w:lineRule="auto"/>
        <w:rPr>
          <w:b/>
          <w:bCs/>
        </w:rPr>
      </w:pPr>
      <w:r w:rsidRPr="000A2D23">
        <w:rPr>
          <w:b/>
          <w:bCs/>
        </w:rPr>
        <w:t>The Mythos: Creating a Universe Beyond Human Comprehension</w:t>
      </w:r>
    </w:p>
    <w:p w14:paraId="26BA6E6C" w14:textId="77777777" w:rsidR="00D42F95" w:rsidRPr="000A2D23" w:rsidRDefault="00D42F95" w:rsidP="00D42F95">
      <w:pPr>
        <w:spacing w:after="160" w:line="259" w:lineRule="auto"/>
      </w:pPr>
      <w:r w:rsidRPr="000A2D23">
        <w:t>One of Lovecraft’s most enduring contributions to the eldritch philosophy is his creation of the “Cthulhu Mythos.” This is a shared universe of alien gods, interdimensional beings, and ancient civilizations, all existing on a cosmic scale that far exceeds human understanding. The Mythos is a tapestry of interconnected stories, each exploring different aspects of the same terrifying universe. Lovecraft’s characters often find themselves encountering beings or artifacts that challenge their understanding of reality, leading them to madness or despair.</w:t>
      </w:r>
    </w:p>
    <w:p w14:paraId="592AF99A" w14:textId="77777777" w:rsidR="00D42F95" w:rsidRPr="000A2D23" w:rsidRDefault="00D42F95" w:rsidP="00D42F95">
      <w:pPr>
        <w:spacing w:after="160" w:line="259" w:lineRule="auto"/>
      </w:pPr>
      <w:r w:rsidRPr="000A2D23">
        <w:lastRenderedPageBreak/>
        <w:t>The Mythos also introduces the concept of forbidden knowledge. In many of Lovecraft’s stories, characters seek out ancient texts or artifacts that reveal the true nature of the cosmos. However, this knowledge is rarely liberating. Instead, it often drives the seeker to insanity, as the truth of existence is too vast and horrifying for the human mind to bear. The notion of forbidden knowledge, and the consequences of seeking it, is central to Lovecraft’s exploration of cosmic horror. In his view, ignorance is a form of protection, a safeguard against the crushing weight of understanding.</w:t>
      </w:r>
    </w:p>
    <w:p w14:paraId="60B67703" w14:textId="77777777" w:rsidR="00D42F95" w:rsidRPr="000A2D23" w:rsidRDefault="00D42F95" w:rsidP="00D42F95">
      <w:pPr>
        <w:spacing w:after="160" w:line="259" w:lineRule="auto"/>
      </w:pPr>
      <w:r w:rsidRPr="000A2D23">
        <w:t>One of the central figures in the Mythos is Cthulhu, an ancient, godlike being who lies dormant beneath the ocean, waiting for the stars to align so that it may rise again. Cthulhu is a prime example of Lovecraft’s cosmic horror. It is not evil in the traditional sense—it does not actively seek to harm humanity—but rather exists beyond the realm of human understanding, indifferent to human life. The fear Lovecraft evokes in the reader is not the fear of being hunted by a monster, but the fear of encountering something so immense and incomprehensible that it shatters the very foundation of human existence.</w:t>
      </w:r>
    </w:p>
    <w:p w14:paraId="5300A7C6" w14:textId="77777777" w:rsidR="00D42F95" w:rsidRPr="000A2D23" w:rsidRDefault="00D42F95" w:rsidP="00D42F95">
      <w:pPr>
        <w:spacing w:after="160" w:line="259" w:lineRule="auto"/>
        <w:rPr>
          <w:b/>
          <w:bCs/>
        </w:rPr>
      </w:pPr>
      <w:r w:rsidRPr="000A2D23">
        <w:rPr>
          <w:b/>
          <w:bCs/>
        </w:rPr>
        <w:t>Lovecraft’s Influence on Modern Horror and Philosophy</w:t>
      </w:r>
    </w:p>
    <w:p w14:paraId="5B31302B" w14:textId="77777777" w:rsidR="00D42F95" w:rsidRPr="000A2D23" w:rsidRDefault="00D42F95" w:rsidP="00D42F95">
      <w:pPr>
        <w:spacing w:after="160" w:line="259" w:lineRule="auto"/>
      </w:pPr>
      <w:r w:rsidRPr="000A2D23">
        <w:t xml:space="preserve">Although Lovecraft was largely unknown during his lifetime, his work has had a profound and lasting influence on horror literature, philosophy, and popular culture. Writers such as Stephen King, Clive Barker, and Neil </w:t>
      </w:r>
      <w:proofErr w:type="spellStart"/>
      <w:r w:rsidRPr="000A2D23">
        <w:t>Gaiman</w:t>
      </w:r>
      <w:proofErr w:type="spellEnd"/>
      <w:r w:rsidRPr="000A2D23">
        <w:t xml:space="preserve"> have cited Lovecraft as a major influence, and his concepts of cosmic horror and the fragility of the human mind have permeated not just fiction, but also philosophical and scientific discussions.</w:t>
      </w:r>
    </w:p>
    <w:p w14:paraId="0911C847" w14:textId="77777777" w:rsidR="00D42F95" w:rsidRPr="000A2D23" w:rsidRDefault="00D42F95" w:rsidP="00D42F95">
      <w:pPr>
        <w:spacing w:after="160" w:line="259" w:lineRule="auto"/>
      </w:pPr>
      <w:r w:rsidRPr="000A2D23">
        <w:lastRenderedPageBreak/>
        <w:t>Lovecraft’s portrayal of an indifferent universe resonates with the existentialist and nihilist philosophies that emerged in the 20th century. Like thinkers such as Friedrich Nietzsche and Jean-Paul Sartre, Lovecraft rejected the idea of a universe imbued with meaning or purpose. Instead, he embraced the idea that life is ultimately absurd and that any attempt to impose meaning on it is a futile exercise. This view of existence, in which the human condition is defined by insignificance and uncertainty, is central to eldritch philosophy.</w:t>
      </w:r>
    </w:p>
    <w:p w14:paraId="0A3CF96E" w14:textId="77777777" w:rsidR="00D42F95" w:rsidRPr="000A2D23" w:rsidRDefault="00D42F95" w:rsidP="00D42F95">
      <w:pPr>
        <w:spacing w:after="160" w:line="259" w:lineRule="auto"/>
      </w:pPr>
      <w:r w:rsidRPr="000A2D23">
        <w:t>However, unlike Nietzsche or Sartre, who focused on the human experience of existential angst, Lovecraft’s perspective is cosmic in scale. His stories invite readers to confront the terrifying possibility that humanity is not the center of the universe, nor even a significant part of it. Instead, we are mere bystanders in a universe governed by forces far beyond our comprehension.</w:t>
      </w:r>
    </w:p>
    <w:p w14:paraId="603995D3" w14:textId="77777777" w:rsidR="00D42F95" w:rsidRPr="000A2D23" w:rsidRDefault="00D42F95" w:rsidP="00D42F95">
      <w:pPr>
        <w:spacing w:after="160" w:line="259" w:lineRule="auto"/>
      </w:pPr>
      <w:r w:rsidRPr="000A2D23">
        <w:t>In this sense, Lovecraft’s cosmic horror serves as a kind of philosophical reflection on humanity’s place in the universe. His work challenges us to question our assumptions about the world and our role in it. By confronting the idea that the universe is vast, uncaring, and indifferent to our existence, Lovecraft forces us to confront the limits of human knowledge and the existential dread that comes with it.</w:t>
      </w:r>
    </w:p>
    <w:p w14:paraId="1C35A795" w14:textId="77777777" w:rsidR="00D42F95" w:rsidRDefault="00D42F95" w:rsidP="00D42F95"/>
    <w:p w14:paraId="2E3B1F36" w14:textId="77777777" w:rsidR="00D42F95" w:rsidRDefault="00D42F95" w:rsidP="00D42F95"/>
    <w:p w14:paraId="1DA96264" w14:textId="77777777" w:rsidR="00D42F95" w:rsidRDefault="00D42F95" w:rsidP="00D42F95"/>
    <w:p w14:paraId="6BF7E2D0" w14:textId="77777777" w:rsidR="00D42F95" w:rsidRDefault="00D42F95" w:rsidP="00D42F95"/>
    <w:p w14:paraId="1DF788EC" w14:textId="77777777" w:rsidR="00176465" w:rsidRDefault="00176465" w:rsidP="00D42F95"/>
    <w:p w14:paraId="5C74028E" w14:textId="77777777" w:rsidR="00176465" w:rsidRDefault="00176465" w:rsidP="00D42F95"/>
    <w:p w14:paraId="6BC7DC54" w14:textId="77777777" w:rsidR="00D42F95" w:rsidRDefault="00D42F95" w:rsidP="00D42F95"/>
    <w:p w14:paraId="118B391C" w14:textId="77777777" w:rsidR="00D42F95" w:rsidRDefault="00D42F95" w:rsidP="00D42F95"/>
    <w:p w14:paraId="0724B592" w14:textId="77777777" w:rsidR="00D42F95" w:rsidRDefault="00D42F95" w:rsidP="00D42F95"/>
    <w:p w14:paraId="56CB5544" w14:textId="77777777" w:rsidR="00D42F95" w:rsidRDefault="00D42F95" w:rsidP="00D42F95">
      <w:pPr>
        <w:jc w:val="center"/>
      </w:pPr>
    </w:p>
    <w:p w14:paraId="516AB022" w14:textId="77777777" w:rsidR="00D42F95" w:rsidRPr="000A2D23" w:rsidRDefault="00D42F95" w:rsidP="00D42F95">
      <w:pPr>
        <w:spacing w:after="160" w:line="259" w:lineRule="auto"/>
        <w:jc w:val="center"/>
        <w:rPr>
          <w:b/>
          <w:bCs/>
        </w:rPr>
      </w:pPr>
      <w:r w:rsidRPr="000A2D23">
        <w:rPr>
          <w:b/>
          <w:bCs/>
        </w:rPr>
        <w:lastRenderedPageBreak/>
        <w:t>Chapter 2: Carl Sagan and the Search for Cosmic Truth</w:t>
      </w:r>
    </w:p>
    <w:p w14:paraId="04F3DA41" w14:textId="77777777" w:rsidR="00D42F95" w:rsidRDefault="00D42F95" w:rsidP="00D42F95">
      <w:pPr>
        <w:spacing w:after="160" w:line="259" w:lineRule="auto"/>
        <w:jc w:val="center"/>
        <w:rPr>
          <w:b/>
          <w:bCs/>
        </w:rPr>
      </w:pPr>
      <w:r w:rsidRPr="000A2D23">
        <w:rPr>
          <w:b/>
          <w:bCs/>
        </w:rPr>
        <w:t>Sagan’s Scientific Vision of the Universe</w:t>
      </w:r>
    </w:p>
    <w:p w14:paraId="0D0F7D69" w14:textId="77777777" w:rsidR="00D42F95" w:rsidRPr="000A2D23" w:rsidRDefault="00D42F95" w:rsidP="00D42F95">
      <w:pPr>
        <w:spacing w:after="160" w:line="259" w:lineRule="auto"/>
        <w:jc w:val="center"/>
        <w:rPr>
          <w:b/>
          <w:bCs/>
        </w:rPr>
      </w:pPr>
    </w:p>
    <w:p w14:paraId="1A08912F" w14:textId="77777777" w:rsidR="00D42F95" w:rsidRPr="000A2D23" w:rsidRDefault="00D42F95" w:rsidP="00D42F95">
      <w:pPr>
        <w:spacing w:after="160" w:line="259" w:lineRule="auto"/>
      </w:pPr>
      <w:r w:rsidRPr="000A2D23">
        <w:t xml:space="preserve">Carl Sagan, an astronomer, astrophysicist, and science communicator, was one of the most influential figures in the popularization of science in the 20th century. Best known for his work on the planetary exploration of Mars and his role as the host of the groundbreaking television series </w:t>
      </w:r>
      <w:r w:rsidRPr="000A2D23">
        <w:rPr>
          <w:i/>
          <w:iCs/>
        </w:rPr>
        <w:t>Cosmos: A Personal Voyage</w:t>
      </w:r>
      <w:r w:rsidRPr="000A2D23">
        <w:t>, Sagan's scientific career was marked by a profound curiosity about the universe and humanity's place within it. His worldview, while deeply rooted in empirical science, often touched upon the same existential questions that occupied the minds of philosophers like H.P. Lovecraft.</w:t>
      </w:r>
    </w:p>
    <w:p w14:paraId="55B679EF" w14:textId="77777777" w:rsidR="00D42F95" w:rsidRPr="000A2D23" w:rsidRDefault="00D42F95" w:rsidP="00D42F95">
      <w:pPr>
        <w:spacing w:after="160" w:line="259" w:lineRule="auto"/>
      </w:pPr>
      <w:r w:rsidRPr="000A2D23">
        <w:t>Sagan’s approach to the universe was grounded in the belief that science could offer us answers to some of life’s most profound questions. His work was driven by a sense of awe and wonder at the vastness of space and the potential for life beyond Earth. Yet, like Lovecraft, Sagan recognized that this vastness was not without its darker implications. While Sagan's vision of the universe was not one of malevolent forces or ancient gods, he acknowledged the cosmic scale of our ignorance and the potential for human insignificance in the face of the unknown.</w:t>
      </w:r>
    </w:p>
    <w:p w14:paraId="5470B910" w14:textId="44FE2C08" w:rsidR="00D42F95" w:rsidRPr="000A2D23" w:rsidRDefault="00712059" w:rsidP="00D42F95">
      <w:pPr>
        <w:spacing w:after="160" w:line="259" w:lineRule="auto"/>
      </w:pPr>
      <w:r>
        <w:rPr>
          <w:noProof/>
        </w:rPr>
        <w:lastRenderedPageBreak/>
        <w:drawing>
          <wp:anchor distT="0" distB="0" distL="114300" distR="114300" simplePos="0" relativeHeight="251657728" behindDoc="1" locked="0" layoutInCell="1" allowOverlap="1" wp14:anchorId="65EBFCD4" wp14:editId="4D23CF5C">
            <wp:simplePos x="0" y="0"/>
            <wp:positionH relativeFrom="margin">
              <wp:align>left</wp:align>
            </wp:positionH>
            <wp:positionV relativeFrom="paragraph">
              <wp:posOffset>6350</wp:posOffset>
            </wp:positionV>
            <wp:extent cx="2676525" cy="2676525"/>
            <wp:effectExtent l="0" t="0" r="9525" b="9525"/>
            <wp:wrapTight wrapText="bothSides">
              <wp:wrapPolygon edited="0">
                <wp:start x="0" y="0"/>
                <wp:lineTo x="0" y="21523"/>
                <wp:lineTo x="21523" y="21523"/>
                <wp:lineTo x="21523" y="0"/>
                <wp:lineTo x="0" y="0"/>
              </wp:wrapPolygon>
            </wp:wrapTight>
            <wp:docPr id="20288345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34599" name="Picture 20288345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3432" cy="2683432"/>
                    </a:xfrm>
                    <a:prstGeom prst="rect">
                      <a:avLst/>
                    </a:prstGeom>
                  </pic:spPr>
                </pic:pic>
              </a:graphicData>
            </a:graphic>
            <wp14:sizeRelH relativeFrom="page">
              <wp14:pctWidth>0</wp14:pctWidth>
            </wp14:sizeRelH>
            <wp14:sizeRelV relativeFrom="page">
              <wp14:pctHeight>0</wp14:pctHeight>
            </wp14:sizeRelV>
          </wp:anchor>
        </w:drawing>
      </w:r>
      <w:r w:rsidR="00D42F95" w:rsidRPr="000A2D23">
        <w:t xml:space="preserve">For Sagan, the universe was a place of both awe and terror. In his most famous work, </w:t>
      </w:r>
      <w:r w:rsidR="00D42F95" w:rsidRPr="000A2D23">
        <w:rPr>
          <w:i/>
          <w:iCs/>
        </w:rPr>
        <w:t>Cosmos</w:t>
      </w:r>
      <w:r w:rsidR="00D42F95" w:rsidRPr="000A2D23">
        <w:t>, he declared that "The cosmos is within us. We are made of star-stuff." This poetic phrase encapsulated his belief that humans, for all their frailty, are intricately connected to the vast and mysterious universe. Yet, he also recognized that the more we learned about the cosmos, the more we confronted the uncomfortable reality of our smallness in it.</w:t>
      </w:r>
    </w:p>
    <w:p w14:paraId="03788298" w14:textId="77777777" w:rsidR="00D42F95" w:rsidRDefault="00D42F95" w:rsidP="00D42F95">
      <w:pPr>
        <w:spacing w:after="160" w:line="259" w:lineRule="auto"/>
      </w:pPr>
      <w:r w:rsidRPr="000A2D23">
        <w:t>While Lovecraft saw humanity’s insignificance as a source of dread, Sagan saw it as an invitation to explore. The scientific method, for Sagan, was not just a tool for understanding the universe—it was a means of confronting the unknown with curiosity rather than fear. In this way, Sagan’s perspective on cosmic indifference was vastly different from Lovecraft’s. Whereas Lovecraft’s characters often met the vast unknown with madness and despair, Sagan encouraged humanity to face it with wonder and the thirst for knowledge.</w:t>
      </w:r>
    </w:p>
    <w:p w14:paraId="0CFC8F9D" w14:textId="77777777" w:rsidR="00712059" w:rsidRDefault="00712059" w:rsidP="00D42F95">
      <w:pPr>
        <w:spacing w:after="160" w:line="259" w:lineRule="auto"/>
      </w:pPr>
    </w:p>
    <w:p w14:paraId="707DE96E" w14:textId="77777777" w:rsidR="00712059" w:rsidRDefault="00712059" w:rsidP="00D42F95">
      <w:pPr>
        <w:spacing w:after="160" w:line="259" w:lineRule="auto"/>
      </w:pPr>
    </w:p>
    <w:p w14:paraId="150E8BDF" w14:textId="77777777" w:rsidR="00176465" w:rsidRDefault="00176465" w:rsidP="00D42F95">
      <w:pPr>
        <w:spacing w:after="160" w:line="259" w:lineRule="auto"/>
      </w:pPr>
    </w:p>
    <w:p w14:paraId="6FA86CE7" w14:textId="77777777" w:rsidR="00712059" w:rsidRPr="000A2D23" w:rsidRDefault="00712059" w:rsidP="00D42F95">
      <w:pPr>
        <w:spacing w:after="160" w:line="259" w:lineRule="auto"/>
      </w:pPr>
    </w:p>
    <w:p w14:paraId="4136A449" w14:textId="77777777" w:rsidR="00D42F95" w:rsidRPr="000A2D23" w:rsidRDefault="00D42F95" w:rsidP="00D42F95">
      <w:pPr>
        <w:spacing w:after="160" w:line="259" w:lineRule="auto"/>
        <w:rPr>
          <w:b/>
          <w:bCs/>
        </w:rPr>
      </w:pPr>
      <w:r w:rsidRPr="000A2D23">
        <w:rPr>
          <w:b/>
          <w:bCs/>
        </w:rPr>
        <w:lastRenderedPageBreak/>
        <w:t>The Cosmos as Both a Place of Wonder and Terror</w:t>
      </w:r>
    </w:p>
    <w:p w14:paraId="68495EA8" w14:textId="77777777" w:rsidR="00D42F95" w:rsidRPr="000A2D23" w:rsidRDefault="00D42F95" w:rsidP="00D42F95">
      <w:pPr>
        <w:spacing w:after="160" w:line="259" w:lineRule="auto"/>
      </w:pPr>
      <w:r w:rsidRPr="000A2D23">
        <w:t>Sagan’s view of the cosmos was framed by both its beauty and its incomprehensibility. He often spoke of the "cosmic perspective"—a way of understanding humanity’s place in the universe by recognizing both the grandeur and the peril of existence. The pale blue dot, an image of Earth taken from a spacecraft millions of miles away, was perhaps the most iconic representation of this perspective. Sagan described Earth as a tiny "pale blue dot" in the vastness of space, emphasizing the fragility of human life and the interconnectedness of all people, regardless of race, creed, or nationality.</w:t>
      </w:r>
    </w:p>
    <w:p w14:paraId="61C14093" w14:textId="77777777" w:rsidR="00D42F95" w:rsidRPr="000A2D23" w:rsidRDefault="00D42F95" w:rsidP="00D42F95">
      <w:pPr>
        <w:spacing w:after="160" w:line="259" w:lineRule="auto"/>
      </w:pPr>
      <w:r w:rsidRPr="000A2D23">
        <w:t>In Sagan’s vision, the cosmos was a place of wonder—a nearly infinite expanse full of untold mysteries and opportunities for discovery. Yet, it was also a place of terror. The vastness of space, the enormous distances between stars, and the hostile environments of other planets all pointed to a universe in which humanity is vulnerable and unprepared. Sagan recognized that our planet is just one small speck in the infinite cosmos, and he was deeply aware of the existential risks that humanity faced, from the destruction of the environment to the potential for nuclear annihilation.</w:t>
      </w:r>
    </w:p>
    <w:p w14:paraId="4DD736AC" w14:textId="77777777" w:rsidR="00D42F95" w:rsidRPr="000A2D23" w:rsidRDefault="00D42F95" w:rsidP="00D42F95">
      <w:pPr>
        <w:spacing w:after="160" w:line="259" w:lineRule="auto"/>
      </w:pPr>
      <w:r w:rsidRPr="000A2D23">
        <w:lastRenderedPageBreak/>
        <w:t>This duality—wonder and terror—was central to Sagan’s philosophy. While he encouraged scientific exploration and the search for extraterrestrial life, he also cautioned against the arrogance of assuming that humanity’s place in the universe was secure. His work constantly reminded us that, while the universe may be filled with the potential for discovery, it is also indifferent to our survival. In this way, Sagan’s vision of the cosmos shared a common thread with Lovecraft’s cosmic horror: the recognition that the universe is vast and indifferent, and that human life is fragile and transient.</w:t>
      </w:r>
    </w:p>
    <w:p w14:paraId="54593435" w14:textId="77777777" w:rsidR="00D42F95" w:rsidRPr="000A2D23" w:rsidRDefault="00D42F95" w:rsidP="00D42F95">
      <w:pPr>
        <w:spacing w:after="160" w:line="259" w:lineRule="auto"/>
        <w:rPr>
          <w:b/>
          <w:bCs/>
        </w:rPr>
      </w:pPr>
      <w:r w:rsidRPr="000A2D23">
        <w:rPr>
          <w:b/>
          <w:bCs/>
        </w:rPr>
        <w:t>The Connection Between Sagan’s Search for Knowledge and Lovecraft’s Fear of the Unknown</w:t>
      </w:r>
    </w:p>
    <w:p w14:paraId="7D34B948" w14:textId="77777777" w:rsidR="00D42F95" w:rsidRPr="000A2D23" w:rsidRDefault="00D42F95" w:rsidP="00D42F95">
      <w:pPr>
        <w:spacing w:after="160" w:line="259" w:lineRule="auto"/>
      </w:pPr>
      <w:r w:rsidRPr="000A2D23">
        <w:t>Despite their differences in approach, there are striking parallels between Carl Sagan’s scientific worldview and Lovecraft’s cosmic horror. Both were preoccupied with the vastness and incomprehensibility of the universe, and both recognized that humanity’s understanding of the cosmos is minuscule in comparison to its true scope. Lovecraft, through his tales of madness and forbidden knowledge, explored the terrifying consequences of confronting the unknown. Sagan, on the other hand, sought to make the unknown more accessible, encouraging humanity to explore space, to ask questions, and to seek knowledge.</w:t>
      </w:r>
    </w:p>
    <w:p w14:paraId="6AB4EBCD" w14:textId="77777777" w:rsidR="00D42F95" w:rsidRPr="000A2D23" w:rsidRDefault="00D42F95" w:rsidP="00D42F95">
      <w:pPr>
        <w:spacing w:after="160" w:line="259" w:lineRule="auto"/>
      </w:pPr>
      <w:r w:rsidRPr="000A2D23">
        <w:t>Yet, both Sagan and Lovecraft shared a common belief in the insignificance of humanity. For Lovecraft, this insignificance was a source of horror—a reminder that humans are mere specks in an uncaring universe. For Sagan, this insignificance was a humbling reminder of the fragility of life, and a call to use the knowledge we have gained to improve the human condition. Where Lovecraft’s characters often meet the unknown with dread, Sagan urged humanity to confront it with curiosity, science, and rational inquiry.</w:t>
      </w:r>
    </w:p>
    <w:p w14:paraId="39C70000" w14:textId="77777777" w:rsidR="00D42F95" w:rsidRDefault="00D42F95" w:rsidP="00D42F95">
      <w:pPr>
        <w:spacing w:after="160" w:line="259" w:lineRule="auto"/>
      </w:pPr>
      <w:r w:rsidRPr="000A2D23">
        <w:lastRenderedPageBreak/>
        <w:t>In both cases, the pursuit of knowledge comes with consequences. In Lovecraft’s work, knowledge of the cosmos leads to madness and despair. In Sagan’s, it leads to a deeper understanding of our place in the universe, but it also reveals the terrifying reality of our vulnerability. The search for truth, in both cases, exposes humanity’s limitations, whether it is the creeping realization that there are ancient beings beyond our understanding or the humbling recognition that we are just one small species in a vast and largely uncharted universe.</w:t>
      </w:r>
    </w:p>
    <w:p w14:paraId="40D173FD" w14:textId="77777777" w:rsidR="00712059" w:rsidRPr="000A2D23" w:rsidRDefault="00712059" w:rsidP="00D42F95">
      <w:pPr>
        <w:spacing w:after="160" w:line="259" w:lineRule="auto"/>
      </w:pPr>
    </w:p>
    <w:p w14:paraId="2257C263" w14:textId="77777777" w:rsidR="00D42F95" w:rsidRPr="000A2D23" w:rsidRDefault="00D42F95" w:rsidP="00D42F95">
      <w:pPr>
        <w:spacing w:after="160" w:line="259" w:lineRule="auto"/>
        <w:rPr>
          <w:b/>
          <w:bCs/>
        </w:rPr>
      </w:pPr>
      <w:r w:rsidRPr="000A2D23">
        <w:rPr>
          <w:b/>
          <w:bCs/>
        </w:rPr>
        <w:t>Sagan’s Legacy and the Philosophy of Cosmic Exploration</w:t>
      </w:r>
    </w:p>
    <w:p w14:paraId="1BC92742" w14:textId="77777777" w:rsidR="00D42F95" w:rsidRPr="000A2D23" w:rsidRDefault="00D42F95" w:rsidP="00D42F95">
      <w:pPr>
        <w:spacing w:after="160" w:line="259" w:lineRule="auto"/>
      </w:pPr>
      <w:r w:rsidRPr="000A2D23">
        <w:t xml:space="preserve">Carl Sagan’s legacy is one of both inspiration and caution. His work encouraged generations of scientists, philosophers, and thinkers to look to the stars and imagine a future in which humanity explores and colonizes other worlds. Yet, Sagan was not blind to the dangers that lie ahead. In his book </w:t>
      </w:r>
      <w:r w:rsidRPr="000A2D23">
        <w:rPr>
          <w:i/>
          <w:iCs/>
        </w:rPr>
        <w:t>Pale Blue Dot</w:t>
      </w:r>
      <w:r w:rsidRPr="000A2D23">
        <w:t>, he warned that humanity’s future would depend on its ability to recognize its interconnectedness with the rest of life on Earth and to navigate the challenges of technological advancement responsibly.</w:t>
      </w:r>
    </w:p>
    <w:p w14:paraId="0EF3D9E8" w14:textId="77777777" w:rsidR="00D42F95" w:rsidRPr="000A2D23" w:rsidRDefault="00D42F95" w:rsidP="00D42F95">
      <w:pPr>
        <w:spacing w:after="160" w:line="259" w:lineRule="auto"/>
      </w:pPr>
      <w:r w:rsidRPr="000A2D23">
        <w:t>Sagan’s philosophy emphasizes the importance of scientific inquiry as a means of overcoming ignorance and fear. It encourages humanity to embrace the unknown, not as a source of dread, but as an opportunity to grow and expand our understanding. While Lovecraft’s cosmic horror reminds us of the dangers of overreaching into the unknown, Sagan’s work calls for a careful exploration of that very unknown, urging us to balance our curiosity with humility.</w:t>
      </w:r>
    </w:p>
    <w:p w14:paraId="3BFB6556" w14:textId="77777777" w:rsidR="00D42F95" w:rsidRDefault="00D42F95" w:rsidP="00D42F95">
      <w:pPr>
        <w:spacing w:after="160" w:line="259" w:lineRule="auto"/>
      </w:pPr>
      <w:r w:rsidRPr="000A2D23">
        <w:lastRenderedPageBreak/>
        <w:t>The connection between Lovecraft, Sagan, and Kanz lies in their shared recognition of the vastness and mystery of the universe. While Lovecraft warned of the madness that comes with confronting cosmic truths, Sagan celebrated the human capacity to explore, understand, and adapt. Both perspectives are valid, reflecting different aspects of the human experience in a universe that remains, in many ways, beyond our comprehension.</w:t>
      </w:r>
    </w:p>
    <w:p w14:paraId="061F9FC4" w14:textId="77777777" w:rsidR="00D42F95" w:rsidRDefault="00D42F95" w:rsidP="00D42F95">
      <w:pPr>
        <w:spacing w:after="160" w:line="259" w:lineRule="auto"/>
      </w:pPr>
    </w:p>
    <w:p w14:paraId="56FEE7D5" w14:textId="77777777" w:rsidR="00D42F95" w:rsidRPr="000A2D23" w:rsidRDefault="00D42F95" w:rsidP="00D42F95">
      <w:pPr>
        <w:spacing w:after="160" w:line="259" w:lineRule="auto"/>
      </w:pPr>
    </w:p>
    <w:p w14:paraId="366B55BB" w14:textId="77777777" w:rsidR="00D42F95" w:rsidRPr="000A2D23" w:rsidRDefault="00D42F95" w:rsidP="00D42F95">
      <w:pPr>
        <w:spacing w:after="160" w:line="259" w:lineRule="auto"/>
        <w:jc w:val="center"/>
        <w:rPr>
          <w:b/>
          <w:bCs/>
        </w:rPr>
      </w:pPr>
      <w:r w:rsidRPr="000A2D23">
        <w:rPr>
          <w:b/>
          <w:bCs/>
        </w:rPr>
        <w:t>Chapter 3: Kanz and the Eldritch Human Experience</w:t>
      </w:r>
    </w:p>
    <w:p w14:paraId="4EC4B755" w14:textId="77777777" w:rsidR="00D42F95" w:rsidRDefault="00D42F95" w:rsidP="00D42F95">
      <w:pPr>
        <w:spacing w:after="160" w:line="259" w:lineRule="auto"/>
        <w:jc w:val="center"/>
        <w:rPr>
          <w:b/>
          <w:bCs/>
        </w:rPr>
      </w:pPr>
      <w:r w:rsidRPr="000A2D23">
        <w:rPr>
          <w:b/>
          <w:bCs/>
        </w:rPr>
        <w:t>Introduction to Kanz’s Philosophy and its Relation to Cosmic Horror</w:t>
      </w:r>
    </w:p>
    <w:p w14:paraId="61D89688" w14:textId="77777777" w:rsidR="00D42F95" w:rsidRDefault="00D42F95" w:rsidP="00D42F95">
      <w:pPr>
        <w:spacing w:after="160" w:line="259" w:lineRule="auto"/>
        <w:rPr>
          <w:b/>
          <w:bCs/>
        </w:rPr>
      </w:pPr>
    </w:p>
    <w:p w14:paraId="0C11F0E5" w14:textId="77777777" w:rsidR="00D42F95" w:rsidRPr="000A2D23" w:rsidRDefault="00D42F95" w:rsidP="00D42F95">
      <w:pPr>
        <w:spacing w:after="160" w:line="259" w:lineRule="auto"/>
        <w:rPr>
          <w:b/>
          <w:bCs/>
        </w:rPr>
      </w:pPr>
    </w:p>
    <w:p w14:paraId="6BBA0DE5" w14:textId="77777777" w:rsidR="00D42F95" w:rsidRPr="000A2D23" w:rsidRDefault="00D42F95" w:rsidP="00D42F95">
      <w:pPr>
        <w:spacing w:after="160" w:line="259" w:lineRule="auto"/>
      </w:pPr>
      <w:r w:rsidRPr="000A2D23">
        <w:t>Kanz, a lesser-known but deeply thought-provoking philosopher, presents a view of the human experience that both resonates with and challenges the cosmic horror of figures like Lovecraft and the awe-inspiring scientific inquiry of Carl Sagan. Kanz’s philosophy, like that of Lovecraft, is rooted in the idea of the vast, indifferent cosmos—yet it diverges in its focus on human subjectivity and the nature of consciousness.</w:t>
      </w:r>
    </w:p>
    <w:p w14:paraId="5BB3F81C" w14:textId="77777777" w:rsidR="00D42F95" w:rsidRPr="000A2D23" w:rsidRDefault="00D42F95" w:rsidP="00D42F95">
      <w:pPr>
        <w:spacing w:after="160" w:line="259" w:lineRule="auto"/>
      </w:pPr>
      <w:r w:rsidRPr="000A2D23">
        <w:t>Where Lovecraft’s works frequently present humanity as insignificant, helpless in the face of uncaring, incomprehensible entities, Kanz's philosophy focuses on the profound potential for humans to understand and transcend their limitations, even while acknowledging their smallness in the grand cosmic order. His writings reflect an existential struggle between accepting our insignificance and asserting our ability to create meaning, even in a world that might seem devoid of it.</w:t>
      </w:r>
    </w:p>
    <w:p w14:paraId="224235FF" w14:textId="77777777" w:rsidR="00D42F95" w:rsidRDefault="00D42F95" w:rsidP="00D42F95">
      <w:pPr>
        <w:spacing w:after="160" w:line="259" w:lineRule="auto"/>
      </w:pPr>
      <w:r w:rsidRPr="000A2D23">
        <w:lastRenderedPageBreak/>
        <w:t>Kanz’s worldview is perhaps most directly tied to existentialism and phenomenology, but it draws from a unique interpretation of eldritch philosophy, combining the terror and awe of Lovecraft’s cosmic horror with a deeply introspective examination of the self. While Lovecraft’s cosmic horror is centered on an encounter with the unknown that results in madness, Kanz’s philosophy presents the unknown as a challenge, one that, when faced directly, could lead to deeper understanding, self-discovery, and empowerment.</w:t>
      </w:r>
    </w:p>
    <w:p w14:paraId="3D57BE75" w14:textId="77777777" w:rsidR="00D42F95" w:rsidRDefault="00D42F95" w:rsidP="00D42F95">
      <w:pPr>
        <w:spacing w:after="160" w:line="259" w:lineRule="auto"/>
      </w:pPr>
    </w:p>
    <w:p w14:paraId="2BEADD5B" w14:textId="77777777" w:rsidR="00D42F95" w:rsidRPr="000A2D23" w:rsidRDefault="00D42F95" w:rsidP="00D42F95">
      <w:pPr>
        <w:spacing w:after="160" w:line="259" w:lineRule="auto"/>
      </w:pPr>
    </w:p>
    <w:p w14:paraId="611E39B9" w14:textId="1D8FE5C6" w:rsidR="00D42F95" w:rsidRPr="000A2D23" w:rsidRDefault="00712059" w:rsidP="00D42F95">
      <w:pPr>
        <w:spacing w:after="160" w:line="259" w:lineRule="auto"/>
        <w:rPr>
          <w:b/>
          <w:bCs/>
        </w:rPr>
      </w:pPr>
      <w:r>
        <w:rPr>
          <w:b/>
          <w:bCs/>
          <w:noProof/>
        </w:rPr>
        <w:drawing>
          <wp:anchor distT="0" distB="0" distL="114300" distR="114300" simplePos="0" relativeHeight="251658752" behindDoc="1" locked="0" layoutInCell="1" allowOverlap="1" wp14:anchorId="346EA96F" wp14:editId="74C65F8A">
            <wp:simplePos x="0" y="0"/>
            <wp:positionH relativeFrom="column">
              <wp:posOffset>6626</wp:posOffset>
            </wp:positionH>
            <wp:positionV relativeFrom="paragraph">
              <wp:posOffset>5356</wp:posOffset>
            </wp:positionV>
            <wp:extent cx="2358887" cy="2358887"/>
            <wp:effectExtent l="0" t="0" r="3810" b="3810"/>
            <wp:wrapTight wrapText="bothSides">
              <wp:wrapPolygon edited="0">
                <wp:start x="0" y="0"/>
                <wp:lineTo x="0" y="21460"/>
                <wp:lineTo x="21460" y="21460"/>
                <wp:lineTo x="21460" y="0"/>
                <wp:lineTo x="0" y="0"/>
              </wp:wrapPolygon>
            </wp:wrapTight>
            <wp:docPr id="17444913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491330" name="Picture 17444913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8887" cy="2358887"/>
                    </a:xfrm>
                    <a:prstGeom prst="rect">
                      <a:avLst/>
                    </a:prstGeom>
                  </pic:spPr>
                </pic:pic>
              </a:graphicData>
            </a:graphic>
            <wp14:sizeRelH relativeFrom="page">
              <wp14:pctWidth>0</wp14:pctWidth>
            </wp14:sizeRelH>
            <wp14:sizeRelV relativeFrom="page">
              <wp14:pctHeight>0</wp14:pctHeight>
            </wp14:sizeRelV>
          </wp:anchor>
        </w:drawing>
      </w:r>
      <w:r w:rsidR="00D42F95" w:rsidRPr="000A2D23">
        <w:rPr>
          <w:b/>
          <w:bCs/>
        </w:rPr>
        <w:t>Exploring the Limits of Human Understanding</w:t>
      </w:r>
    </w:p>
    <w:p w14:paraId="5F994FFD" w14:textId="77777777" w:rsidR="00D42F95" w:rsidRPr="000A2D23" w:rsidRDefault="00D42F95" w:rsidP="00D42F95">
      <w:pPr>
        <w:spacing w:after="160" w:line="259" w:lineRule="auto"/>
      </w:pPr>
      <w:r w:rsidRPr="000A2D23">
        <w:t>Kanz’s philosophy is one that repeatedly confronts the limits of human understanding. He does not shy away from acknowledging that the universe is vast, unknowable, and indifferent, much like Lovecraft. However, where Lovecraft's protagonists are typically doomed by their search for forbidden knowledge, Kanz takes a different approach. He emphasizes that the pursuit of knowledge, while fraught with existential peril, is essential to the development of a deeper self-awareness.</w:t>
      </w:r>
    </w:p>
    <w:p w14:paraId="179E7853" w14:textId="77777777" w:rsidR="00D42F95" w:rsidRPr="000A2D23" w:rsidRDefault="00D42F95" w:rsidP="00D42F95">
      <w:pPr>
        <w:spacing w:after="160" w:line="259" w:lineRule="auto"/>
      </w:pPr>
      <w:r w:rsidRPr="000A2D23">
        <w:lastRenderedPageBreak/>
        <w:t>In Kanz’s view, it is through confronting the unknowable, the cosmic, and the vastness of existence that humans can realize their full potential. This aligns with Sagan’s view of the cosmos as a space for exploration and discovery, though Kanz does not romanticize this journey. He acknowledges the inherent anxiety that accompanies the search for truth, but he also suggests that the anxiety itself can serve as a springboard for personal and philosophical growth. To Kanz, the universe does not simply exist to be understood; it is a reflection of our own struggle to understand ourselves.</w:t>
      </w:r>
    </w:p>
    <w:p w14:paraId="357AD2B5" w14:textId="77777777" w:rsidR="00D42F95" w:rsidRPr="000A2D23" w:rsidRDefault="00D42F95" w:rsidP="00D42F95">
      <w:pPr>
        <w:spacing w:after="160" w:line="259" w:lineRule="auto"/>
      </w:pPr>
      <w:r w:rsidRPr="000A2D23">
        <w:t>Kanz’s approach to human knowledge can be seen as an evolution of Lovecraft’s nihilistic view of existence. Where Lovecraft’s characters fall victim to the crushing weight of cosmic knowledge, Kanz proposes that we can use our understanding of the cosmos as a catalyst for inner transformation. This philosophical shift represents a fundamental divergence from Lovecraft’s bleak conclusion that knowledge is a path to madness. Instead, Kanz offers a more optimistic—though still deeply humbling—vision: the pursuit of the unknown, far from destroying us, can instead provide us with the tools to better understand our place in the universe.</w:t>
      </w:r>
    </w:p>
    <w:p w14:paraId="43F23954" w14:textId="77777777" w:rsidR="00D42F95" w:rsidRPr="000A2D23" w:rsidRDefault="00D42F95" w:rsidP="00D42F95">
      <w:pPr>
        <w:spacing w:after="160" w:line="259" w:lineRule="auto"/>
        <w:rPr>
          <w:b/>
          <w:bCs/>
        </w:rPr>
      </w:pPr>
      <w:r w:rsidRPr="000A2D23">
        <w:rPr>
          <w:b/>
          <w:bCs/>
        </w:rPr>
        <w:t>Kanz’s Vision of Humanity in a Universe Larger Than Ourselves</w:t>
      </w:r>
    </w:p>
    <w:p w14:paraId="3E8E219C" w14:textId="77777777" w:rsidR="00D42F95" w:rsidRPr="000A2D23" w:rsidRDefault="00D42F95" w:rsidP="00D42F95">
      <w:pPr>
        <w:spacing w:after="160" w:line="259" w:lineRule="auto"/>
      </w:pPr>
      <w:r w:rsidRPr="000A2D23">
        <w:t>Kanz, like Lovecraft and Sagan, recognizes the inconceivably vast scale of the universe. However, unlike Lovecraft, who viewed humanity as doomed by its insignificance, Kanz contemplates the possibility that this very insignificance could be the key to understanding humanity’s true purpose.</w:t>
      </w:r>
    </w:p>
    <w:p w14:paraId="6DAC2C32" w14:textId="77777777" w:rsidR="00D42F95" w:rsidRPr="000A2D23" w:rsidRDefault="00D42F95" w:rsidP="00D42F95">
      <w:pPr>
        <w:spacing w:after="160" w:line="259" w:lineRule="auto"/>
      </w:pPr>
      <w:r w:rsidRPr="000A2D23">
        <w:lastRenderedPageBreak/>
        <w:t>In many ways, Kanz presents the universe as a mirror to the human psyche. His ideas about the cosmos suggest that by understanding the enormity of the universe, we can achieve greater self-awareness and a more profound sense of our own existence. While the universe is vast and often indifferent to human desires, Kanz’s philosophy invites us to embrace this very vastness, viewing it not as a source of despair, but as a gateway to personal and collective growth.</w:t>
      </w:r>
    </w:p>
    <w:p w14:paraId="012861CB" w14:textId="77777777" w:rsidR="00D42F95" w:rsidRPr="000A2D23" w:rsidRDefault="00D42F95" w:rsidP="00D42F95">
      <w:pPr>
        <w:spacing w:after="160" w:line="259" w:lineRule="auto"/>
      </w:pPr>
      <w:r w:rsidRPr="000A2D23">
        <w:t>This theme is most evident in Kanz’s treatment of cosmic isolation. Where Lovecraft’s stories are suffused with existential dread—characters confronting a universe in which they are insignificant and utterly alone—Kanz reframes this isolation. While acknowledging the loneliness of human existence in the context of an uncaring cosmos, Kanz suggests that this very isolation can be transformative. It is through embracing our isolation and confronting the cosmic void that we can transcend the limitations of our current selves and build new forms of meaning and purpose.</w:t>
      </w:r>
    </w:p>
    <w:p w14:paraId="7DC03EAE" w14:textId="77777777" w:rsidR="00176465" w:rsidRDefault="00D42F95" w:rsidP="00D42F95">
      <w:pPr>
        <w:spacing w:after="160" w:line="259" w:lineRule="auto"/>
      </w:pPr>
      <w:r w:rsidRPr="000A2D23">
        <w:t>Kanz’s vision of humanity is one of both humility and empowerment. He urges us to recognize that the universe is larger than we can imagine and that our lives are fleeting. Yet, within this cosmic context, we have the ability to shape our experiences and determine our own meaning. Unlike Lovecraft, who portrays humanity as powerless in the face of cosmic forces, Kanz suggests that, while the universe may be indifferent, the human mind is capable of transcending this indifference. It is through confronting the unknown that we realize the full potential of our existence.</w:t>
      </w:r>
    </w:p>
    <w:p w14:paraId="2EB80D2A" w14:textId="77777777" w:rsidR="00176465" w:rsidRDefault="00176465" w:rsidP="00D42F95">
      <w:pPr>
        <w:spacing w:after="160" w:line="259" w:lineRule="auto"/>
        <w:rPr>
          <w:b/>
          <w:bCs/>
        </w:rPr>
      </w:pPr>
    </w:p>
    <w:p w14:paraId="07628783" w14:textId="77777777" w:rsidR="00176465" w:rsidRDefault="00176465" w:rsidP="00D42F95">
      <w:pPr>
        <w:spacing w:after="160" w:line="259" w:lineRule="auto"/>
        <w:rPr>
          <w:b/>
          <w:bCs/>
        </w:rPr>
      </w:pPr>
    </w:p>
    <w:p w14:paraId="083EFDA6" w14:textId="77777777" w:rsidR="00176465" w:rsidRDefault="00176465" w:rsidP="00D42F95">
      <w:pPr>
        <w:spacing w:after="160" w:line="259" w:lineRule="auto"/>
        <w:rPr>
          <w:b/>
          <w:bCs/>
        </w:rPr>
      </w:pPr>
    </w:p>
    <w:p w14:paraId="4A42666C" w14:textId="77777777" w:rsidR="00176465" w:rsidRDefault="00176465" w:rsidP="00D42F95">
      <w:pPr>
        <w:spacing w:after="160" w:line="259" w:lineRule="auto"/>
        <w:rPr>
          <w:b/>
          <w:bCs/>
        </w:rPr>
      </w:pPr>
    </w:p>
    <w:p w14:paraId="301A5452" w14:textId="77777777" w:rsidR="00176465" w:rsidRDefault="00176465" w:rsidP="00D42F95">
      <w:pPr>
        <w:spacing w:after="160" w:line="259" w:lineRule="auto"/>
        <w:rPr>
          <w:b/>
          <w:bCs/>
        </w:rPr>
      </w:pPr>
    </w:p>
    <w:p w14:paraId="0AC1CFDC" w14:textId="77777777" w:rsidR="00176465" w:rsidRDefault="00176465" w:rsidP="00D42F95">
      <w:pPr>
        <w:spacing w:after="160" w:line="259" w:lineRule="auto"/>
        <w:rPr>
          <w:b/>
          <w:bCs/>
        </w:rPr>
      </w:pPr>
    </w:p>
    <w:p w14:paraId="3BA93A01" w14:textId="77777777" w:rsidR="00176465" w:rsidRDefault="00176465" w:rsidP="00D42F95">
      <w:pPr>
        <w:spacing w:after="160" w:line="259" w:lineRule="auto"/>
        <w:rPr>
          <w:b/>
          <w:bCs/>
        </w:rPr>
      </w:pPr>
    </w:p>
    <w:p w14:paraId="670E8E22" w14:textId="77777777" w:rsidR="00176465" w:rsidRDefault="00176465" w:rsidP="00D42F95">
      <w:pPr>
        <w:spacing w:after="160" w:line="259" w:lineRule="auto"/>
        <w:rPr>
          <w:b/>
          <w:bCs/>
        </w:rPr>
      </w:pPr>
    </w:p>
    <w:p w14:paraId="3AB95892" w14:textId="77777777" w:rsidR="00176465" w:rsidRDefault="00176465" w:rsidP="00D42F95">
      <w:pPr>
        <w:spacing w:after="160" w:line="259" w:lineRule="auto"/>
        <w:rPr>
          <w:b/>
          <w:bCs/>
        </w:rPr>
      </w:pPr>
    </w:p>
    <w:p w14:paraId="78E13A69" w14:textId="346FA929" w:rsidR="00D42F95" w:rsidRPr="000A2D23" w:rsidRDefault="00D42F95" w:rsidP="00D42F95">
      <w:pPr>
        <w:spacing w:after="160" w:line="259" w:lineRule="auto"/>
      </w:pPr>
      <w:r w:rsidRPr="000A2D23">
        <w:rPr>
          <w:b/>
          <w:bCs/>
        </w:rPr>
        <w:t>Kanz’s Approach to the Eldritch and the Human Condition</w:t>
      </w:r>
    </w:p>
    <w:p w14:paraId="738AC250" w14:textId="77777777" w:rsidR="00D42F95" w:rsidRPr="000A2D23" w:rsidRDefault="00D42F95" w:rsidP="00D42F95">
      <w:pPr>
        <w:spacing w:after="160" w:line="259" w:lineRule="auto"/>
      </w:pPr>
      <w:r w:rsidRPr="000A2D23">
        <w:t>Kanz’s approach to the eldritch is significantly different from that of Lovecraft. While Lovecraft’s cosmic entities are often portrayed as malevolent or indifferent forces of terror, Kanz’s interpretation of the eldritch is more aligned with the human condition itself. Kanz views the eldritch not as a literal or external force, but as a metaphor for the unknown aspects of the self—those elements of our psyche that remain hidden or inaccessible. The "eldritch" in Kanz’s work is not an external cosmic horror, but rather an internal, psychological one, representing the terrifying potential for self-realization and the confrontation of the unknown within our own consciousness.</w:t>
      </w:r>
    </w:p>
    <w:p w14:paraId="2D4D74DE" w14:textId="77777777" w:rsidR="00D42F95" w:rsidRPr="000A2D23" w:rsidRDefault="00D42F95" w:rsidP="00D42F95">
      <w:pPr>
        <w:spacing w:after="160" w:line="259" w:lineRule="auto"/>
      </w:pPr>
      <w:r w:rsidRPr="000A2D23">
        <w:t>In this context, the eldritch becomes a symbol of the darkest corners of the human mind, the places we fear to explore. For Kanz, the human condition is one of constant engagement with the eldritch—an ongoing struggle to reconcile the terrifying truths of our existence with the desire to create meaning, purpose, and understanding. This struggle is not one of defeat or submission, as it often is in Lovecraft’s tales, but rather one of active engagement and transformation.</w:t>
      </w:r>
    </w:p>
    <w:p w14:paraId="6D9FD0BD" w14:textId="77777777" w:rsidR="00712059" w:rsidRDefault="00D42F95" w:rsidP="00D42F95">
      <w:pPr>
        <w:spacing w:after="160" w:line="259" w:lineRule="auto"/>
      </w:pPr>
      <w:r w:rsidRPr="000A2D23">
        <w:lastRenderedPageBreak/>
        <w:t>In a sense, Kanz redefines the concept of "horror" within the eldritch tradition. Instead of the overwhelming terror of an uncaring universe, the true horror in Kanz’s philosophy lies in the human tendency to avoid self-examination and to shy away from confronting the unknown aspects of our own being. The eldritch, then, is not something to be feared or escaped, but something to be embraced as a means of personal and collective evolution</w:t>
      </w:r>
    </w:p>
    <w:p w14:paraId="364E05C6" w14:textId="77777777" w:rsidR="00176465" w:rsidRDefault="00176465" w:rsidP="00D42F95">
      <w:pPr>
        <w:spacing w:after="160" w:line="259" w:lineRule="auto"/>
      </w:pPr>
    </w:p>
    <w:p w14:paraId="42B20534" w14:textId="77777777" w:rsidR="00176465" w:rsidRDefault="00176465" w:rsidP="00D42F95">
      <w:pPr>
        <w:spacing w:after="160" w:line="259" w:lineRule="auto"/>
      </w:pPr>
    </w:p>
    <w:p w14:paraId="73E5C80A" w14:textId="77777777" w:rsidR="00712059" w:rsidRDefault="00D42F95" w:rsidP="00712059">
      <w:pPr>
        <w:spacing w:after="160" w:line="259" w:lineRule="auto"/>
        <w:rPr>
          <w:b/>
          <w:bCs/>
        </w:rPr>
      </w:pPr>
      <w:r w:rsidRPr="000A2D23">
        <w:rPr>
          <w:b/>
          <w:bCs/>
        </w:rPr>
        <w:t>Kanz’s Contribution to Eldritch Philosophy</w:t>
      </w:r>
      <w:r w:rsidR="00712059">
        <w:rPr>
          <w:b/>
          <w:bCs/>
        </w:rPr>
        <w:t xml:space="preserve"> </w:t>
      </w:r>
    </w:p>
    <w:p w14:paraId="61406D9B" w14:textId="771ECE85" w:rsidR="00D42F95" w:rsidRDefault="00D42F95" w:rsidP="00712059">
      <w:pPr>
        <w:spacing w:after="160" w:line="259" w:lineRule="auto"/>
      </w:pPr>
      <w:r w:rsidRPr="000A2D23">
        <w:t>Kanz’s contributions to eldritch philosophy provide a counterpoint to both Lovecraft’s existential terror and Sagan’s optimistic vision of scientific exploration. While Lovecraft and Sagan present the cosmos as an immense, often terrifying place, Kanz sees the unknown as a challenge—an opportunity for growth rather than destruction. His philosophy emphasizes the transformative potential of confronting the eldritch and the unknown, suggesting that the human capacity for self-awareness and understanding can serve as a tool for navigating the vast and mysterious universe.</w:t>
      </w:r>
      <w:r w:rsidR="00712059">
        <w:t xml:space="preserve"> </w:t>
      </w:r>
      <w:r w:rsidRPr="000A2D23">
        <w:t>Kanz’s ideas invite us to reconsider the relationship between humanity and the cosmos, encouraging us to face the terrifying unknown with a sense of agency and possibility. Rather than succumbing to despair, Kanz urges us to engage with the cosmos and the eldritch aspects of our own minds, seeking to transcend the limitations of our current understanding and to create meaning in a universe that may otherwise seem indifferent to our existence.</w:t>
      </w:r>
    </w:p>
    <w:p w14:paraId="277C15F6" w14:textId="427E68FE" w:rsidR="00D42F95" w:rsidRDefault="00176465" w:rsidP="00176465">
      <w:pPr>
        <w:tabs>
          <w:tab w:val="left" w:pos="4842"/>
        </w:tabs>
        <w:spacing w:after="160" w:line="259" w:lineRule="auto"/>
        <w:rPr>
          <w:b/>
          <w:bCs/>
        </w:rPr>
      </w:pPr>
      <w:r>
        <w:rPr>
          <w:b/>
          <w:bCs/>
        </w:rPr>
        <w:tab/>
      </w:r>
    </w:p>
    <w:p w14:paraId="2ACCBA49" w14:textId="77777777" w:rsidR="00176465" w:rsidRDefault="00176465" w:rsidP="00176465">
      <w:pPr>
        <w:tabs>
          <w:tab w:val="left" w:pos="4842"/>
        </w:tabs>
        <w:spacing w:after="160" w:line="259" w:lineRule="auto"/>
        <w:rPr>
          <w:b/>
          <w:bCs/>
        </w:rPr>
      </w:pPr>
    </w:p>
    <w:p w14:paraId="0101A4A4" w14:textId="77777777" w:rsidR="00176465" w:rsidRDefault="00176465" w:rsidP="00176465">
      <w:pPr>
        <w:tabs>
          <w:tab w:val="left" w:pos="4842"/>
        </w:tabs>
        <w:spacing w:after="160" w:line="259" w:lineRule="auto"/>
        <w:rPr>
          <w:b/>
          <w:bCs/>
        </w:rPr>
      </w:pPr>
    </w:p>
    <w:p w14:paraId="5C33DD40" w14:textId="77777777" w:rsidR="00176465" w:rsidRDefault="00176465" w:rsidP="00176465">
      <w:pPr>
        <w:tabs>
          <w:tab w:val="left" w:pos="4842"/>
        </w:tabs>
        <w:spacing w:after="160" w:line="259" w:lineRule="auto"/>
        <w:rPr>
          <w:b/>
          <w:bCs/>
        </w:rPr>
      </w:pPr>
    </w:p>
    <w:p w14:paraId="59F2C99C" w14:textId="77777777" w:rsidR="00176465" w:rsidRDefault="00176465" w:rsidP="00176465">
      <w:pPr>
        <w:tabs>
          <w:tab w:val="left" w:pos="4842"/>
        </w:tabs>
        <w:spacing w:after="160" w:line="259" w:lineRule="auto"/>
        <w:rPr>
          <w:b/>
          <w:bCs/>
        </w:rPr>
      </w:pPr>
    </w:p>
    <w:p w14:paraId="30CCE984" w14:textId="77777777" w:rsidR="00176465" w:rsidRDefault="00176465" w:rsidP="00176465">
      <w:pPr>
        <w:tabs>
          <w:tab w:val="left" w:pos="4842"/>
        </w:tabs>
        <w:spacing w:after="160" w:line="259" w:lineRule="auto"/>
        <w:rPr>
          <w:b/>
          <w:bCs/>
        </w:rPr>
      </w:pPr>
    </w:p>
    <w:p w14:paraId="3CCB3751" w14:textId="77777777" w:rsidR="00176465" w:rsidRDefault="00176465" w:rsidP="00176465">
      <w:pPr>
        <w:tabs>
          <w:tab w:val="left" w:pos="4842"/>
        </w:tabs>
        <w:spacing w:after="160" w:line="259" w:lineRule="auto"/>
        <w:rPr>
          <w:b/>
          <w:bCs/>
        </w:rPr>
      </w:pPr>
    </w:p>
    <w:p w14:paraId="742462E8" w14:textId="77777777" w:rsidR="00176465" w:rsidRDefault="00176465" w:rsidP="00176465">
      <w:pPr>
        <w:tabs>
          <w:tab w:val="left" w:pos="4842"/>
        </w:tabs>
        <w:spacing w:after="160" w:line="259" w:lineRule="auto"/>
        <w:rPr>
          <w:b/>
          <w:bCs/>
        </w:rPr>
      </w:pPr>
    </w:p>
    <w:p w14:paraId="3DEF879F" w14:textId="77777777" w:rsidR="00176465" w:rsidRDefault="00176465" w:rsidP="00176465">
      <w:pPr>
        <w:tabs>
          <w:tab w:val="left" w:pos="4842"/>
        </w:tabs>
        <w:spacing w:after="160" w:line="259" w:lineRule="auto"/>
        <w:rPr>
          <w:b/>
          <w:bCs/>
        </w:rPr>
      </w:pPr>
    </w:p>
    <w:p w14:paraId="1925E607" w14:textId="77777777" w:rsidR="00176465" w:rsidRDefault="00176465" w:rsidP="00176465">
      <w:pPr>
        <w:tabs>
          <w:tab w:val="left" w:pos="4842"/>
        </w:tabs>
        <w:spacing w:after="160" w:line="259" w:lineRule="auto"/>
        <w:rPr>
          <w:b/>
          <w:bCs/>
        </w:rPr>
      </w:pPr>
    </w:p>
    <w:p w14:paraId="7FB9C951" w14:textId="0706B5E0" w:rsidR="00D42F95" w:rsidRPr="000A2D23" w:rsidRDefault="00D42F95" w:rsidP="00D42F95">
      <w:pPr>
        <w:spacing w:after="160" w:line="259" w:lineRule="auto"/>
        <w:jc w:val="center"/>
        <w:rPr>
          <w:b/>
          <w:bCs/>
        </w:rPr>
      </w:pPr>
      <w:r w:rsidRPr="000A2D23">
        <w:rPr>
          <w:b/>
          <w:bCs/>
        </w:rPr>
        <w:t>Chapter 4: The Common Thread: Love, Fear, and Cosmic Indifference</w:t>
      </w:r>
    </w:p>
    <w:p w14:paraId="156D2BDA" w14:textId="77777777" w:rsidR="00D42F95" w:rsidRDefault="00D42F95" w:rsidP="00D42F95">
      <w:pPr>
        <w:spacing w:after="160" w:line="259" w:lineRule="auto"/>
        <w:jc w:val="center"/>
        <w:rPr>
          <w:b/>
          <w:bCs/>
        </w:rPr>
      </w:pPr>
      <w:r w:rsidRPr="000A2D23">
        <w:rPr>
          <w:b/>
          <w:bCs/>
        </w:rPr>
        <w:t>Exploring the Role of Love and Fear in the Eldritch Narrative</w:t>
      </w:r>
    </w:p>
    <w:p w14:paraId="23500588" w14:textId="77777777" w:rsidR="00D42F95" w:rsidRDefault="00D42F95" w:rsidP="00D42F95">
      <w:pPr>
        <w:spacing w:after="160" w:line="259" w:lineRule="auto"/>
        <w:jc w:val="center"/>
        <w:rPr>
          <w:b/>
          <w:bCs/>
        </w:rPr>
      </w:pPr>
    </w:p>
    <w:p w14:paraId="6C44AC02" w14:textId="6C601BD1" w:rsidR="00D42F95" w:rsidRPr="000A2D23" w:rsidRDefault="00D42F95" w:rsidP="00D42F95">
      <w:pPr>
        <w:spacing w:after="160" w:line="259" w:lineRule="auto"/>
        <w:jc w:val="center"/>
        <w:rPr>
          <w:b/>
          <w:bCs/>
        </w:rPr>
      </w:pPr>
      <w:r>
        <w:rPr>
          <w:b/>
          <w:bCs/>
        </w:rPr>
        <w:tab/>
      </w:r>
      <w:r>
        <w:rPr>
          <w:b/>
          <w:bCs/>
        </w:rPr>
        <w:tab/>
      </w:r>
    </w:p>
    <w:p w14:paraId="183814C0" w14:textId="77777777" w:rsidR="00D42F95" w:rsidRPr="000A2D23" w:rsidRDefault="00D42F95" w:rsidP="00D42F95">
      <w:pPr>
        <w:spacing w:after="160" w:line="259" w:lineRule="auto"/>
      </w:pPr>
      <w:r w:rsidRPr="000A2D23">
        <w:t>At first glance, it may seem that love and fear belong to separate realms of human emotion. Love is often considered the force that unites and elevates us, while fear is seen as a force of division and destruction. However, in the eldritch philosophy shared by Lovecraft, Sagan, and Kanz, these two emotions are intimately connected. Love and fear, when examined in the context of the vast, uncaring cosmos, reveal much about the human experience in the face of existential dread.</w:t>
      </w:r>
    </w:p>
    <w:p w14:paraId="3A80D953" w14:textId="77777777" w:rsidR="00D42F95" w:rsidRPr="000A2D23" w:rsidRDefault="00D42F95" w:rsidP="00D42F95">
      <w:pPr>
        <w:spacing w:after="160" w:line="259" w:lineRule="auto"/>
      </w:pPr>
      <w:r w:rsidRPr="000A2D23">
        <w:lastRenderedPageBreak/>
        <w:t>For Lovecraft, fear is central to his work, particularly the fear of the unknown. His stories are filled with characters who confront the cosmic void and are driven to madness by their encounters with ancient, incomprehensible forces. This fear is rooted in the recognition that the universe is far older and more complex than humanity can understand, and that the forces that govern it are indifferent or even hostile to human existence. Lovecraft's work often suggests that knowledge itself can be a terrifying thing, capable of stripping away the comforting illusions of human significance.</w:t>
      </w:r>
    </w:p>
    <w:p w14:paraId="7C1E1B3E" w14:textId="77777777" w:rsidR="00D42F95" w:rsidRPr="000A2D23" w:rsidRDefault="00D42F95" w:rsidP="00D42F95">
      <w:pPr>
        <w:spacing w:after="160" w:line="259" w:lineRule="auto"/>
      </w:pPr>
      <w:r w:rsidRPr="000A2D23">
        <w:t>Sagan, on the other hand, acknowledges fear in the face of the unknown, but he pairs it with awe and wonder. In his exploration of space, Sagan marvels at the vastness of the universe and the potential for discovery, while also recognizing the risks humanity faces in exploring the unknown. Love, in Sagan’s work, is an expression of humanity’s connection to the cosmos and to each other. His famous quote, “The cosmos is within us. We are made of star-stuff,” speaks to a profound love for the universe, emphasizing that we are part of the very fabric of the cosmos.</w:t>
      </w:r>
    </w:p>
    <w:p w14:paraId="2A080E6A" w14:textId="77777777" w:rsidR="00D42F95" w:rsidRPr="000A2D23" w:rsidRDefault="00D42F95" w:rsidP="00D42F95">
      <w:pPr>
        <w:spacing w:after="160" w:line="259" w:lineRule="auto"/>
      </w:pPr>
      <w:r w:rsidRPr="000A2D23">
        <w:lastRenderedPageBreak/>
        <w:t>Kanz’s philosophy further complicates the relationship between love and fear. He suggests that the fear of the unknown can be a source of existential growth, while love for oneself and for humanity can be a powerful motivator to engage with that fear rather than retreat from it. In Kanz’s view, fear is not simply a negative force; it is an essential part of the human condition, one that can push us to confront the deep questions of our existence. Love, for Kanz, is both a tool for survival and a means of transcendence. Love for humanity’s potential allows us to face our fears and engage with the cosmic void, not as passive victims, but as active participants in the search for meaning.</w:t>
      </w:r>
    </w:p>
    <w:p w14:paraId="121DB9C6" w14:textId="77777777" w:rsidR="00D42F95" w:rsidRDefault="00D42F95" w:rsidP="00D42F95">
      <w:pPr>
        <w:spacing w:after="160" w:line="259" w:lineRule="auto"/>
      </w:pPr>
      <w:r w:rsidRPr="000A2D23">
        <w:t>Thus, love and fear, far from being opposites, are both necessary for the eldritch journey. They are two sides of the same coin, each one shaping our responses to the vast, indifferent cosmos. Love can offer a sense of connection and purpose, even in the face of overwhelming fear. Conversely, fear can motivate us to look for meaning and understanding, prompting the kind of deep exploration that love for knowledge and the cosmos can inspire.</w:t>
      </w:r>
    </w:p>
    <w:p w14:paraId="4DE2C32E" w14:textId="77777777" w:rsidR="00712059" w:rsidRDefault="00712059" w:rsidP="00D42F95">
      <w:pPr>
        <w:spacing w:after="160" w:line="259" w:lineRule="auto"/>
      </w:pPr>
    </w:p>
    <w:p w14:paraId="6F921C3A" w14:textId="77777777" w:rsidR="00712059" w:rsidRDefault="00712059" w:rsidP="00D42F95">
      <w:pPr>
        <w:spacing w:after="160" w:line="259" w:lineRule="auto"/>
      </w:pPr>
    </w:p>
    <w:p w14:paraId="02C8A477" w14:textId="77777777" w:rsidR="00712059" w:rsidRPr="000A2D23" w:rsidRDefault="00712059" w:rsidP="00D42F95">
      <w:pPr>
        <w:spacing w:after="160" w:line="259" w:lineRule="auto"/>
      </w:pPr>
    </w:p>
    <w:p w14:paraId="196C9C6D" w14:textId="77777777" w:rsidR="00D42F95" w:rsidRPr="000A2D23" w:rsidRDefault="00D42F95" w:rsidP="00D42F95">
      <w:pPr>
        <w:spacing w:after="160" w:line="259" w:lineRule="auto"/>
        <w:rPr>
          <w:b/>
          <w:bCs/>
        </w:rPr>
      </w:pPr>
      <w:r w:rsidRPr="000A2D23">
        <w:rPr>
          <w:b/>
          <w:bCs/>
        </w:rPr>
        <w:t>Cosmic Indifference as a Central Theme Across All Three Thinkers</w:t>
      </w:r>
    </w:p>
    <w:p w14:paraId="76B9BD9D" w14:textId="77777777" w:rsidR="00D42F95" w:rsidRPr="000A2D23" w:rsidRDefault="00D42F95" w:rsidP="00D42F95">
      <w:pPr>
        <w:spacing w:after="160" w:line="259" w:lineRule="auto"/>
      </w:pPr>
      <w:r w:rsidRPr="000A2D23">
        <w:lastRenderedPageBreak/>
        <w:t>One of the most striking commonalities between Lovecraft, Sagan, and Kanz is their shared recognition of cosmic indifference—the idea that the universe, in all its vastness, does not care about humanity. Whether portrayed through Lovecraft’s monstrous gods or Sagan’s contemplation of the sheer scale of space, this theme is pervasive in their work.</w:t>
      </w:r>
    </w:p>
    <w:p w14:paraId="4EAC1CD5" w14:textId="77777777" w:rsidR="00D42F95" w:rsidRPr="000A2D23" w:rsidRDefault="00D42F95" w:rsidP="00D42F95">
      <w:pPr>
        <w:spacing w:after="160" w:line="259" w:lineRule="auto"/>
      </w:pPr>
      <w:r w:rsidRPr="000A2D23">
        <w:t xml:space="preserve">For Lovecraft, cosmic indifference is a central tenet of his philosophy. The beings in his stories, such as Cthulhu and </w:t>
      </w:r>
      <w:proofErr w:type="spellStart"/>
      <w:r w:rsidRPr="000A2D23">
        <w:t>Nyarlathotep</w:t>
      </w:r>
      <w:proofErr w:type="spellEnd"/>
      <w:r w:rsidRPr="000A2D23">
        <w:t>, are not actively malevolent; they are simply ancient, incomprehensible forces whose actions have no regard for human life. This indifference is a source of terror because it strips away the illusion that humanity occupies a special place in the universe. The realization that humans are insignificant in the grand scheme of things can drive characters to madness, as it challenges the very foundations of their existence.</w:t>
      </w:r>
    </w:p>
    <w:p w14:paraId="3BDAE754" w14:textId="77777777" w:rsidR="00D42F95" w:rsidRPr="000A2D23" w:rsidRDefault="00D42F95" w:rsidP="00D42F95">
      <w:pPr>
        <w:spacing w:after="160" w:line="259" w:lineRule="auto"/>
      </w:pPr>
      <w:r w:rsidRPr="000A2D23">
        <w:t xml:space="preserve">Sagan, though an optimist in many ways, acknowledges the same cosmic indifference, albeit with a sense of humility rather than fear. He recognized that humanity’s survival and progress in the universe would be shaped by forces far beyond our control. In his book </w:t>
      </w:r>
      <w:r w:rsidRPr="000A2D23">
        <w:rPr>
          <w:i/>
          <w:iCs/>
        </w:rPr>
        <w:t>The Demon-Haunted World</w:t>
      </w:r>
      <w:r w:rsidRPr="000A2D23">
        <w:t>, Sagan writes about the need for scientific inquiry and skepticism in the face of an often hostile or indifferent universe. He warns that we must take responsibility for our actions, because the universe does not offer any guarantees of safety or significance. Yet Sagan’s cosmic indifference is tempered by a sense of wonder and purpose. While the universe may be indifferent to human life, the human capacity for curiosity, exploration, and discovery provides us with a form of significance.</w:t>
      </w:r>
    </w:p>
    <w:p w14:paraId="57E95416" w14:textId="77777777" w:rsidR="00D42F95" w:rsidRDefault="00D42F95" w:rsidP="00D42F95">
      <w:pPr>
        <w:spacing w:after="160" w:line="259" w:lineRule="auto"/>
      </w:pPr>
      <w:r w:rsidRPr="000A2D23">
        <w:lastRenderedPageBreak/>
        <w:t>Kanz’s philosophy, too, acknowledges the cosmic indifference that defines the universe, but he interprets it as a challenge rather than a condemnation. Kanz suggests that by confronting the indifferent cosmos and accepting our smallness, we can transcend our limitations and find meaning in the struggle. The universe may not care about us, but that does not mean we cannot care about the universe or ourselves. By engaging with the cosmos, we affirm our humanity and our ability to find purpose, even in a universe that does not offer it.</w:t>
      </w:r>
    </w:p>
    <w:p w14:paraId="4CF0C96D" w14:textId="77777777" w:rsidR="00176465" w:rsidRDefault="00176465" w:rsidP="00D42F95">
      <w:pPr>
        <w:spacing w:after="160" w:line="259" w:lineRule="auto"/>
      </w:pPr>
    </w:p>
    <w:p w14:paraId="7196F6A7" w14:textId="77777777" w:rsidR="00176465" w:rsidRDefault="00176465" w:rsidP="00D42F95">
      <w:pPr>
        <w:spacing w:after="160" w:line="259" w:lineRule="auto"/>
      </w:pPr>
    </w:p>
    <w:p w14:paraId="4A15F009" w14:textId="77777777" w:rsidR="00176465" w:rsidRDefault="00176465" w:rsidP="00D42F95">
      <w:pPr>
        <w:spacing w:after="160" w:line="259" w:lineRule="auto"/>
      </w:pPr>
    </w:p>
    <w:p w14:paraId="7ACCFCF7" w14:textId="77777777" w:rsidR="00176465" w:rsidRDefault="00176465" w:rsidP="00D42F95">
      <w:pPr>
        <w:spacing w:after="160" w:line="259" w:lineRule="auto"/>
      </w:pPr>
    </w:p>
    <w:p w14:paraId="2ECB69FD" w14:textId="77777777" w:rsidR="00176465" w:rsidRDefault="00176465" w:rsidP="00D42F95">
      <w:pPr>
        <w:spacing w:after="160" w:line="259" w:lineRule="auto"/>
      </w:pPr>
    </w:p>
    <w:p w14:paraId="437CA550" w14:textId="77777777" w:rsidR="00176465" w:rsidRDefault="00176465" w:rsidP="00D42F95">
      <w:pPr>
        <w:spacing w:after="160" w:line="259" w:lineRule="auto"/>
      </w:pPr>
    </w:p>
    <w:p w14:paraId="4350FBF1" w14:textId="77777777" w:rsidR="00176465" w:rsidRPr="000A2D23" w:rsidRDefault="00176465" w:rsidP="00D42F95">
      <w:pPr>
        <w:spacing w:after="160" w:line="259" w:lineRule="auto"/>
      </w:pPr>
    </w:p>
    <w:p w14:paraId="2D4BB047" w14:textId="77777777" w:rsidR="00D42F95" w:rsidRPr="000A2D23" w:rsidRDefault="00D42F95" w:rsidP="00D42F95">
      <w:pPr>
        <w:spacing w:after="160" w:line="259" w:lineRule="auto"/>
        <w:rPr>
          <w:b/>
          <w:bCs/>
        </w:rPr>
      </w:pPr>
      <w:r w:rsidRPr="000A2D23">
        <w:rPr>
          <w:b/>
          <w:bCs/>
        </w:rPr>
        <w:t>The Paradox of Human Significance and Insignificance</w:t>
      </w:r>
    </w:p>
    <w:p w14:paraId="4BB656EE" w14:textId="77777777" w:rsidR="00D42F95" w:rsidRPr="000A2D23" w:rsidRDefault="00D42F95" w:rsidP="00D42F95">
      <w:pPr>
        <w:spacing w:after="160" w:line="259" w:lineRule="auto"/>
      </w:pPr>
      <w:r w:rsidRPr="000A2D23">
        <w:t>A central theme in the eldritch philosophy of Lovecraft, Sagan, and Kanz is the paradox of human significance and insignificance. On the one hand, the vastness of the universe and the indifferent forces that govern it remind us that humanity is but a fleeting speck in the grand scheme of things. On the other hand, the very fact that we are capable of contemplating our place in the universe gives us a kind of significance—albeit a fragile and impermanent one.</w:t>
      </w:r>
    </w:p>
    <w:p w14:paraId="2D31B8B6" w14:textId="77777777" w:rsidR="00D42F95" w:rsidRPr="000A2D23" w:rsidRDefault="00D42F95" w:rsidP="00D42F95">
      <w:pPr>
        <w:spacing w:after="160" w:line="259" w:lineRule="auto"/>
      </w:pPr>
      <w:r w:rsidRPr="000A2D23">
        <w:lastRenderedPageBreak/>
        <w:t>Lovecraft’s works often explore the horror of this paradox. The characters in his stories are confronted with the overwhelming realization that they are insignificant, that their lives and actions are meaningless in the face of the ancient gods and cosmic forces that govern the universe. Yet, it is this very realization that makes them significant: they are among the few who are able to confront the terrifying truth of their own insignificance.</w:t>
      </w:r>
    </w:p>
    <w:p w14:paraId="6787E632" w14:textId="77777777" w:rsidR="00D42F95" w:rsidRPr="000A2D23" w:rsidRDefault="00D42F95" w:rsidP="00D42F95">
      <w:pPr>
        <w:spacing w:after="160" w:line="259" w:lineRule="auto"/>
      </w:pPr>
      <w:r w:rsidRPr="000A2D23">
        <w:t xml:space="preserve">Sagan’s perspective on this paradox is less bleak. While he acknowledges that humanity is small in the context of the universe, he believes that our ability to understand the cosmos gives us a unique significance. In </w:t>
      </w:r>
      <w:r w:rsidRPr="000A2D23">
        <w:rPr>
          <w:i/>
          <w:iCs/>
        </w:rPr>
        <w:t>Cosmos</w:t>
      </w:r>
      <w:r w:rsidRPr="000A2D23">
        <w:t>, he wrote, "The universe is not required to be in perfect harmony with human ambition." For Sagan, this is not a cause for despair, but rather an invitation to embrace the mystery of the universe and to seek knowledge and understanding, even if the universe remains indifferent to our presence.</w:t>
      </w:r>
    </w:p>
    <w:p w14:paraId="3BC7FDC0" w14:textId="025E7CAE" w:rsidR="00557A4F" w:rsidRDefault="00D42F95" w:rsidP="00D42F95">
      <w:pPr>
        <w:spacing w:after="160" w:line="259" w:lineRule="auto"/>
      </w:pPr>
      <w:r w:rsidRPr="000A2D23">
        <w:t>Kanz, meanwhile, sees this paradox as the very essence of the human condition. He believes that our significance lies not in our ability to control the cosmos, but in our capacity to face it, to confront our fears, and to find meaning in the face of a universe that does not offer it. For Kanz, the tension between significance and insignificance is not a source of despair, but a driving force that propels humanity toward greater self-awareness and understanding.</w:t>
      </w:r>
    </w:p>
    <w:p w14:paraId="579F4453" w14:textId="1628F0D2" w:rsidR="00D42F95" w:rsidRDefault="00D42F95" w:rsidP="00D42F95">
      <w:pPr>
        <w:spacing w:after="160" w:line="259" w:lineRule="auto"/>
        <w:rPr>
          <w:b/>
          <w:bCs/>
        </w:rPr>
      </w:pPr>
      <w:r w:rsidRPr="000A2D23">
        <w:rPr>
          <w:b/>
          <w:bCs/>
        </w:rPr>
        <w:t>Embracing the Eldritch</w:t>
      </w:r>
    </w:p>
    <w:p w14:paraId="62D53B54" w14:textId="2A1DE321" w:rsidR="00D42F95" w:rsidRPr="000A2D23" w:rsidRDefault="00D42F95" w:rsidP="00D42F95">
      <w:pPr>
        <w:spacing w:after="160" w:line="259" w:lineRule="auto"/>
        <w:rPr>
          <w:b/>
          <w:bCs/>
        </w:rPr>
      </w:pPr>
      <w:r w:rsidRPr="000A2D23">
        <w:lastRenderedPageBreak/>
        <w:t>The eldritch philosophy shared by Lovecraft, Sagan, and Kanz invites us to confront the vastness of the universe and the limits of our own understanding. In doing so, it forces us to grapple with the paradox of human significance and insignificance, to find meaning in a cosmos that does not inherently provide it. Love and fear, too, are intertwined in this journey—fear of the unknown driving us to seek knowledge, and love for the cosmos, humanity, and ourselves inspiring us to embrace the unknown rather than succumb to it.</w:t>
      </w:r>
    </w:p>
    <w:p w14:paraId="2951EE44" w14:textId="77777777" w:rsidR="00D42F95" w:rsidRDefault="00D42F95" w:rsidP="00D42F95">
      <w:r w:rsidRPr="000A2D23">
        <w:t>In the end, the eldritch philosophy encourages us to accept the indifference of the universe, not as a source of despair, but as an invitation to create our own significance. The cosmos may not care about us, but our ability to care about it, to love it, and to seek understanding in the face of its vast mystery, gives us the potential to transcend our limitations and to find meaning in a universe that may otherwise seem indifferent to our existence.</w:t>
      </w:r>
    </w:p>
    <w:p w14:paraId="45463D50" w14:textId="77777777" w:rsidR="00D42F95" w:rsidRDefault="00D42F95" w:rsidP="00D42F95"/>
    <w:p w14:paraId="664785A8" w14:textId="77777777" w:rsidR="00D42F95" w:rsidRDefault="00D42F95" w:rsidP="00D42F95"/>
    <w:p w14:paraId="74A50763" w14:textId="77777777" w:rsidR="00D42F95" w:rsidRDefault="00D42F95" w:rsidP="00D42F95"/>
    <w:p w14:paraId="378CA494" w14:textId="77777777" w:rsidR="00D42F95" w:rsidRDefault="00D42F95" w:rsidP="00D42F95"/>
    <w:p w14:paraId="6C41A5A1" w14:textId="77777777" w:rsidR="00176465" w:rsidRDefault="00176465" w:rsidP="00D42F95"/>
    <w:p w14:paraId="678946BC" w14:textId="77777777" w:rsidR="00557A4F" w:rsidRDefault="00557A4F" w:rsidP="00D42F95"/>
    <w:p w14:paraId="4E5C67DE" w14:textId="77777777" w:rsidR="00D42F95" w:rsidRDefault="00D42F95" w:rsidP="00D42F95"/>
    <w:p w14:paraId="398D7524" w14:textId="77777777" w:rsidR="00712059" w:rsidRDefault="00712059" w:rsidP="00D42F95"/>
    <w:p w14:paraId="121CF909" w14:textId="77777777" w:rsidR="00712059" w:rsidRDefault="00712059" w:rsidP="00D42F95"/>
    <w:p w14:paraId="69C2B7FF" w14:textId="77777777" w:rsidR="00712059" w:rsidRDefault="00712059" w:rsidP="00D42F95"/>
    <w:p w14:paraId="472E7DFF" w14:textId="77777777" w:rsidR="00D42F95" w:rsidRPr="000A2D23" w:rsidRDefault="00D42F95" w:rsidP="00D42F95">
      <w:pPr>
        <w:spacing w:after="160" w:line="259" w:lineRule="auto"/>
        <w:jc w:val="center"/>
        <w:rPr>
          <w:b/>
          <w:bCs/>
        </w:rPr>
      </w:pPr>
      <w:r w:rsidRPr="000A2D23">
        <w:rPr>
          <w:b/>
          <w:bCs/>
        </w:rPr>
        <w:t>Chapter 5: The Role of Knowledge and Ignorance in the Eldritch Philosophy</w:t>
      </w:r>
    </w:p>
    <w:p w14:paraId="5EF73AD7" w14:textId="2D7BF7FE" w:rsidR="00D42F95" w:rsidRDefault="00D42F95" w:rsidP="00176465">
      <w:pPr>
        <w:spacing w:after="160" w:line="259" w:lineRule="auto"/>
        <w:jc w:val="center"/>
        <w:rPr>
          <w:b/>
          <w:bCs/>
        </w:rPr>
      </w:pPr>
      <w:r w:rsidRPr="000A2D23">
        <w:rPr>
          <w:b/>
          <w:bCs/>
        </w:rPr>
        <w:t>The Pursuit of Knowledge: A Path to Enlightenment or Madness?</w:t>
      </w:r>
    </w:p>
    <w:p w14:paraId="08F0567A" w14:textId="77777777" w:rsidR="00D42F95" w:rsidRPr="000A2D23" w:rsidRDefault="00D42F95" w:rsidP="00D42F95">
      <w:pPr>
        <w:spacing w:after="160" w:line="259" w:lineRule="auto"/>
        <w:jc w:val="center"/>
        <w:rPr>
          <w:b/>
          <w:bCs/>
        </w:rPr>
      </w:pPr>
    </w:p>
    <w:p w14:paraId="079908BB" w14:textId="77777777" w:rsidR="00D42F95" w:rsidRPr="000A2D23" w:rsidRDefault="00D42F95" w:rsidP="00D42F95">
      <w:pPr>
        <w:spacing w:after="160" w:line="259" w:lineRule="auto"/>
      </w:pPr>
      <w:r w:rsidRPr="000A2D23">
        <w:lastRenderedPageBreak/>
        <w:t>Knowledge has always been a double-edged sword. It is the key to understanding the universe, unlocking new frontiers, and advancing human civilization. But in the context of eldritch philosophy, the pursuit of knowledge often comes with a heavy cost. For thinkers like H.P. Lovecraft, Carl Sagan, and Kanz, knowledge is both a beacon and a trap—a source of enlightenment and a potential path to madness. This duality of knowledge is a central theme in their works, where the acquisition of truth is often accompanied by existential consequences.</w:t>
      </w:r>
    </w:p>
    <w:p w14:paraId="14F0AF6D" w14:textId="77777777" w:rsidR="00D42F95" w:rsidRPr="000A2D23" w:rsidRDefault="00D42F95" w:rsidP="00D42F95">
      <w:pPr>
        <w:spacing w:after="160" w:line="259" w:lineRule="auto"/>
      </w:pPr>
      <w:r w:rsidRPr="000A2D23">
        <w:t xml:space="preserve">Lovecraft’s stories frequently explore the perilous nature of knowledge. In many of his tales, characters seek forbidden knowledge—ancient tomes, obscure symbols, or secret rituals—that promise to unlock the mysteries of the cosmos. But this knowledge is rarely liberating. Instead, it often drives them to madness, despair, or even death. In </w:t>
      </w:r>
      <w:r w:rsidRPr="000A2D23">
        <w:rPr>
          <w:i/>
          <w:iCs/>
        </w:rPr>
        <w:t>The Call of Cthulhu</w:t>
      </w:r>
      <w:r w:rsidRPr="000A2D23">
        <w:t>, the protagonist’s discovery of the ancient cult and the existence of the Great Old Ones shatters his understanding of the world and leads him to question the very nature of reality. The pursuit of forbidden knowledge in Lovecraft’s works is often portrayed as a destructive force, revealing the limits of human comprehension and exposing the terrifying truth of cosmic indifference.</w:t>
      </w:r>
    </w:p>
    <w:p w14:paraId="708692A1" w14:textId="77777777" w:rsidR="00D42F95" w:rsidRPr="000A2D23" w:rsidRDefault="00D42F95" w:rsidP="00D42F95">
      <w:pPr>
        <w:spacing w:after="160" w:line="259" w:lineRule="auto"/>
      </w:pPr>
      <w:r w:rsidRPr="000A2D23">
        <w:t>For Lovecraft, the danger of knowledge lies in its ability to erode the illusion of human significance. The more we learn about the universe, the more we realize how small and insignificant we truly are. This existential dread, which is central to his cosmic horror, suggests that some truths are better left undiscovered. The knowledge of the true nature of the cosmos is an overwhelming burden, one that can drive individuals to madness.</w:t>
      </w:r>
    </w:p>
    <w:p w14:paraId="75B426DE" w14:textId="77777777" w:rsidR="00D42F95" w:rsidRPr="000A2D23" w:rsidRDefault="00D42F95" w:rsidP="00D42F95">
      <w:pPr>
        <w:spacing w:after="160" w:line="259" w:lineRule="auto"/>
      </w:pPr>
      <w:r w:rsidRPr="000A2D23">
        <w:lastRenderedPageBreak/>
        <w:t xml:space="preserve">In contrast, Carl Sagan viewed the pursuit of knowledge as the highest calling of humanity. For Sagan, the quest for understanding was not something to fear, but something to celebrate. His vision of the universe, as outlined in his work </w:t>
      </w:r>
      <w:r w:rsidRPr="000A2D23">
        <w:rPr>
          <w:i/>
          <w:iCs/>
        </w:rPr>
        <w:t>Cosmos</w:t>
      </w:r>
      <w:r w:rsidRPr="000A2D23">
        <w:t>, was one of infinite possibilities and discoveries waiting to be made. While he acknowledged the dangers humanity faced, from environmental destruction to nuclear war, he believed that scientific inquiry and knowledge could provide the tools to navigate these dangers and improve the human condition. Sagan saw knowledge as a means of empowerment, a way for humanity to find its place in the vastness of the cosmos.</w:t>
      </w:r>
    </w:p>
    <w:p w14:paraId="1B440092" w14:textId="77777777" w:rsidR="00D42F95" w:rsidRPr="000A2D23" w:rsidRDefault="00D42F95" w:rsidP="00D42F95">
      <w:pPr>
        <w:spacing w:after="160" w:line="259" w:lineRule="auto"/>
      </w:pPr>
      <w:r w:rsidRPr="000A2D23">
        <w:t xml:space="preserve">Yet even Sagan, with his optimistic outlook, recognized the limitations of human knowledge. In his book </w:t>
      </w:r>
      <w:r w:rsidRPr="000A2D23">
        <w:rPr>
          <w:i/>
          <w:iCs/>
        </w:rPr>
        <w:t>Pale Blue Dot</w:t>
      </w:r>
      <w:r w:rsidRPr="000A2D23">
        <w:t>, he reflected on the fragility of Earth and the insignificance of human life in the cosmic scale. He often warned that knowledge alone would not save humanity—it had to be accompanied by wisdom and humility. The pursuit of knowledge, for Sagan, was an ongoing journey, and it was crucial to acknowledge that there were still mysteries beyond our grasp.</w:t>
      </w:r>
    </w:p>
    <w:p w14:paraId="1AD6A680" w14:textId="77777777" w:rsidR="00D42F95" w:rsidRPr="000A2D23" w:rsidRDefault="00D42F95" w:rsidP="00D42F95">
      <w:pPr>
        <w:spacing w:after="160" w:line="259" w:lineRule="auto"/>
      </w:pPr>
      <w:r w:rsidRPr="000A2D23">
        <w:lastRenderedPageBreak/>
        <w:t>Kanz’s approach to knowledge was perhaps the most complex of all. While he believed that the pursuit of knowledge was essential for human growth, he also acknowledged the existential danger inherent in it. Kanz did not see knowledge as a simple, unqualified good, nor did he view it as a path to madness, as Lovecraft did. Instead, he saw it as a force that could lead to self-transcendence, but only if approached with awareness and caution. Kanz suggested that the search for knowledge must be tempered with an understanding of the limits of human understanding. The key, for Kanz, was not to shy away from the unknown, but to engage with it in a way that acknowledges both its power and its potential dangers.</w:t>
      </w:r>
    </w:p>
    <w:p w14:paraId="37BE3E96" w14:textId="77777777" w:rsidR="00D42F95" w:rsidRPr="000A2D23" w:rsidRDefault="00D42F95" w:rsidP="00D42F95">
      <w:pPr>
        <w:spacing w:after="160" w:line="259" w:lineRule="auto"/>
      </w:pPr>
      <w:r w:rsidRPr="000A2D23">
        <w:t>Thus, in the eldritch philosophy of Lovecraft, Sagan, and Kanz, knowledge is a double-edged sword: it is both a source of empowerment and a potential pathway to existential despair. The pursuit of knowledge can lead to profound discoveries, but it also forces us to confront the uncomfortable truth that the universe is far larger, more mysterious, and more indifferent than we can ever fully comprehend.</w:t>
      </w:r>
    </w:p>
    <w:p w14:paraId="1873E247" w14:textId="77777777" w:rsidR="00D42F95" w:rsidRPr="000A2D23" w:rsidRDefault="00D42F95" w:rsidP="00D42F95">
      <w:pPr>
        <w:spacing w:after="160" w:line="259" w:lineRule="auto"/>
        <w:rPr>
          <w:b/>
          <w:bCs/>
        </w:rPr>
      </w:pPr>
      <w:r w:rsidRPr="000A2D23">
        <w:rPr>
          <w:b/>
          <w:bCs/>
        </w:rPr>
        <w:t>How Lovecraft, Sagan, and Kanz Approach the Limits of Human Understanding</w:t>
      </w:r>
    </w:p>
    <w:p w14:paraId="30BC72D8" w14:textId="77777777" w:rsidR="00D42F95" w:rsidRPr="000A2D23" w:rsidRDefault="00D42F95" w:rsidP="00D42F95">
      <w:pPr>
        <w:spacing w:after="160" w:line="259" w:lineRule="auto"/>
      </w:pPr>
      <w:r w:rsidRPr="000A2D23">
        <w:t>One of the defining features of eldritch philosophy is the recognition of the limits of human understanding. While humans have achieved remarkable feats of discovery and knowledge, there are vast realms of existence that remain beyond our comprehension. Lovecraft, Sagan, and Kanz all acknowledged this limit in different ways, each contributing to our understanding of the human relationship to the cosmos.</w:t>
      </w:r>
    </w:p>
    <w:p w14:paraId="488E9306" w14:textId="77777777" w:rsidR="00D42F95" w:rsidRPr="000A2D23" w:rsidRDefault="00D42F95" w:rsidP="00D42F95">
      <w:pPr>
        <w:spacing w:after="160" w:line="259" w:lineRule="auto"/>
      </w:pPr>
      <w:r w:rsidRPr="000A2D23">
        <w:lastRenderedPageBreak/>
        <w:t xml:space="preserve">Lovecraft’s cosmic horror is fundamentally about the limits of human understanding. His stories often center on characters who attempt to comprehend the unimaginable, only to find that their minds are not equipped to process the vast, unfathomable truths of the universe. The protagonist of </w:t>
      </w:r>
      <w:r w:rsidRPr="000A2D23">
        <w:rPr>
          <w:i/>
          <w:iCs/>
        </w:rPr>
        <w:t>The Shadow over Innsmouth</w:t>
      </w:r>
      <w:r w:rsidRPr="000A2D23">
        <w:t xml:space="preserve"> is confronted by the horrifying reality of ancient, non-human beings that exist beyond human comprehension. For Lovecraft, this encounter with the unknown leads not to enlightenment, but to madness. His characters are often driven to the brink of insanity by the sheer enormity of the knowledge they encounter. Lovecraft’s work suggests that human beings are not only limited in their understanding of the universe—they are fundamentally incapable of grasping the true nature of reality.</w:t>
      </w:r>
    </w:p>
    <w:p w14:paraId="20AB1CC1" w14:textId="77777777" w:rsidR="00D42F95" w:rsidRPr="000A2D23" w:rsidRDefault="00D42F95" w:rsidP="00D42F95">
      <w:pPr>
        <w:spacing w:after="160" w:line="259" w:lineRule="auto"/>
      </w:pPr>
      <w:r w:rsidRPr="000A2D23">
        <w:t>Carl Sagan, by contrast, embraced the idea that human knowledge is limited, but he also believed that science and reason could help overcome these limits. Sagan often spoke of the “great cosmic ocean” that remains largely unexplored and uncharted, and he encouraged humanity to keep pushing the boundaries of knowledge. While he acknowledged that the universe is vast and beyond our full comprehension, he believed that the pursuit of understanding would help humanity find its place in the cosmos. Sagan’s perspective on the limits of human understanding was optimistic—he saw the limitations of human knowledge as challenges to be overcome, rather than insurmountable barriers.</w:t>
      </w:r>
    </w:p>
    <w:p w14:paraId="5F7AEE34" w14:textId="77777777" w:rsidR="00D42F95" w:rsidRPr="000A2D23" w:rsidRDefault="00D42F95" w:rsidP="00D42F95">
      <w:pPr>
        <w:spacing w:after="160" w:line="259" w:lineRule="auto"/>
      </w:pPr>
      <w:r w:rsidRPr="000A2D23">
        <w:lastRenderedPageBreak/>
        <w:t>Kanz, too, recognized the limits of human understanding, but his philosophy suggested a more nuanced approach. Kanz did not see these limits as something to overcome through technological advancement or scientific discovery. Instead, he believed that the recognition of these limits was essential to the human experience. Kanz’s philosophy emphasizes acceptance of the unknown and the unknowable, suggesting that humanity must learn to live with uncertainty rather than constantly strive for certainty. For Kanz, the key to understanding the limits of human knowledge was not in expanding our intellectual horizons, but in learning to live in harmony with the unknown. By accepting the inherent uncertainty of existence, humanity could transcend the fear and anxiety that often accompany the pursuit of knowledge.</w:t>
      </w:r>
    </w:p>
    <w:p w14:paraId="0A1135C8" w14:textId="77777777" w:rsidR="00D42F95" w:rsidRPr="000A2D23" w:rsidRDefault="00D42F95" w:rsidP="00D42F95">
      <w:pPr>
        <w:spacing w:after="160" w:line="259" w:lineRule="auto"/>
        <w:rPr>
          <w:b/>
          <w:bCs/>
        </w:rPr>
      </w:pPr>
      <w:r w:rsidRPr="000A2D23">
        <w:rPr>
          <w:b/>
          <w:bCs/>
        </w:rPr>
        <w:t>The Dangerous Allure of Forbidden Knowledge</w:t>
      </w:r>
    </w:p>
    <w:p w14:paraId="5148FAEB" w14:textId="77777777" w:rsidR="00D42F95" w:rsidRPr="000A2D23" w:rsidRDefault="00D42F95" w:rsidP="00D42F95">
      <w:pPr>
        <w:spacing w:after="160" w:line="259" w:lineRule="auto"/>
      </w:pPr>
      <w:r w:rsidRPr="000A2D23">
        <w:t xml:space="preserve">A key theme in eldritch philosophy is the allure of forbidden knowledge—the temptation to seek out truths that are beyond human understanding. Lovecraft’s stories are filled with characters who are drawn to this forbidden knowledge, often to their detriment. In </w:t>
      </w:r>
      <w:r w:rsidRPr="000A2D23">
        <w:rPr>
          <w:i/>
          <w:iCs/>
        </w:rPr>
        <w:t>At the Mountains of Madness</w:t>
      </w:r>
      <w:r w:rsidRPr="000A2D23">
        <w:t xml:space="preserve">, the explorers uncover ancient secrets that ultimately lead to their destruction. The same theme is present in </w:t>
      </w:r>
      <w:r w:rsidRPr="000A2D23">
        <w:rPr>
          <w:i/>
          <w:iCs/>
        </w:rPr>
        <w:t>The Dunwich Horror</w:t>
      </w:r>
      <w:r w:rsidRPr="000A2D23">
        <w:t>, where characters seek out occult knowledge that has dangerous consequences. In Lovecraft’s worldview, forbidden knowledge is often a path to madness, as it reveals the horrifying reality of a universe that does not care about humanity.</w:t>
      </w:r>
    </w:p>
    <w:p w14:paraId="77CEEB39" w14:textId="77777777" w:rsidR="00D42F95" w:rsidRPr="000A2D23" w:rsidRDefault="00D42F95" w:rsidP="00D42F95">
      <w:pPr>
        <w:spacing w:after="160" w:line="259" w:lineRule="auto"/>
      </w:pPr>
      <w:r w:rsidRPr="000A2D23">
        <w:lastRenderedPageBreak/>
        <w:t>For Lovecraft, the pursuit of forbidden knowledge is a futile and destructive endeavor. The more we uncover about the cosmos, the more we are confronted with the terrifying reality that we are insignificant in the grand scheme of things. The more we know, the more we realize that we are powerless in the face of cosmic forces far beyond our control.</w:t>
      </w:r>
    </w:p>
    <w:p w14:paraId="5822F273" w14:textId="77777777" w:rsidR="00D42F95" w:rsidRPr="000A2D23" w:rsidRDefault="00D42F95" w:rsidP="00D42F95">
      <w:pPr>
        <w:spacing w:after="160" w:line="259" w:lineRule="auto"/>
      </w:pPr>
      <w:r w:rsidRPr="000A2D23">
        <w:t>Sagan, on the other hand, saw no inherent danger in the pursuit of knowledge. While he acknowledged the limits of human understanding, he believed that the quest for knowledge should be pursued with curiosity and humility. For Sagan, there was no “forbidden” knowledge—only knowledge that had not yet been discovered. The danger, in his view, lay not in the search for truth, but in the failure to recognize the ethical responsibilities that come with that knowledge. Sagan’s approach was rooted in the belief that scientific knowledge could be a force for good, as long as it was used wisely.</w:t>
      </w:r>
    </w:p>
    <w:p w14:paraId="4FBC12A6" w14:textId="77777777" w:rsidR="00D42F95" w:rsidRDefault="00D42F95" w:rsidP="00D42F95">
      <w:pPr>
        <w:spacing w:after="160" w:line="259" w:lineRule="auto"/>
      </w:pPr>
      <w:r w:rsidRPr="000A2D23">
        <w:t>Kanz, too, recognized the allure of forbidden knowledge, but he saw it as something that could lead to personal transformation rather than destruction. For Kanz, the danger of forbidden knowledge lies not in its content, but in the human desire to control it. He believed that the search for knowledge should be accompanied by self-awareness and ethical consideration. Knowledge, for Kanz, is not inherently dangerous—it is how we use it that determines its impact. The key is to approach knowledge with caution, humility, and a willingness to accept the limits of our understanding.</w:t>
      </w:r>
    </w:p>
    <w:p w14:paraId="0D053D5A" w14:textId="77777777" w:rsidR="00176465" w:rsidRDefault="00176465" w:rsidP="00D42F95">
      <w:pPr>
        <w:spacing w:after="160" w:line="259" w:lineRule="auto"/>
      </w:pPr>
    </w:p>
    <w:p w14:paraId="72DC67A2" w14:textId="77777777" w:rsidR="00176465" w:rsidRDefault="00176465" w:rsidP="00D42F95">
      <w:pPr>
        <w:spacing w:after="160" w:line="259" w:lineRule="auto"/>
      </w:pPr>
    </w:p>
    <w:p w14:paraId="3F781DA1" w14:textId="77777777" w:rsidR="00176465" w:rsidRPr="000A2D23" w:rsidRDefault="00176465" w:rsidP="00D42F95">
      <w:pPr>
        <w:spacing w:after="160" w:line="259" w:lineRule="auto"/>
      </w:pPr>
    </w:p>
    <w:p w14:paraId="7D244138" w14:textId="77777777" w:rsidR="00D42F95" w:rsidRPr="000A2D23" w:rsidRDefault="00D42F95" w:rsidP="00D42F95">
      <w:pPr>
        <w:spacing w:after="160" w:line="259" w:lineRule="auto"/>
        <w:rPr>
          <w:b/>
          <w:bCs/>
        </w:rPr>
      </w:pPr>
      <w:r w:rsidRPr="000A2D23">
        <w:rPr>
          <w:b/>
          <w:bCs/>
        </w:rPr>
        <w:lastRenderedPageBreak/>
        <w:t>Conclusion: The Role of Knowledge in Eldritch Philosophy</w:t>
      </w:r>
    </w:p>
    <w:p w14:paraId="72E6F627" w14:textId="77777777" w:rsidR="00D42F95" w:rsidRPr="000A2D23" w:rsidRDefault="00D42F95" w:rsidP="00D42F95">
      <w:pPr>
        <w:spacing w:after="160" w:line="259" w:lineRule="auto"/>
      </w:pPr>
      <w:r w:rsidRPr="000A2D23">
        <w:t>The role of knowledge in eldritch philosophy is complex and multifaceted. For Lovecraft, knowledge is a dangerous force that exposes the terrifying truth of human insignificance and the vastness of an uncaring cosmos. For Sagan, knowledge is a tool for empowerment, a means to understand and navigate the universe. For Kanz, knowledge is a path to self-awareness and transcendence, but it must be approached with caution and humility. Together, these thinkers offer a multifaceted view of the pursuit of knowledge, one that recognizes both its potential for enlightenment and its capacity for existential despair.</w:t>
      </w:r>
    </w:p>
    <w:p w14:paraId="217E3D44" w14:textId="77777777" w:rsidR="00D42F95" w:rsidRDefault="00D42F95" w:rsidP="00D42F95">
      <w:pPr>
        <w:spacing w:after="160" w:line="259" w:lineRule="auto"/>
      </w:pPr>
      <w:r w:rsidRPr="000A2D23">
        <w:t>In the end, the eldritch philosophy suggests that knowledge, while essential to human growth, must be approached with awareness of its limitations. It is not simply the acquisition of facts that matters, but the way we use that knowledge to understand ourselves and our place in the cosmos. Whether it leads to enlightenment or madness, knowledge is a force that shapes the human experience in profound and often unsettling ways.</w:t>
      </w:r>
    </w:p>
    <w:p w14:paraId="2AAF9200" w14:textId="77777777" w:rsidR="00D42F95" w:rsidRDefault="00D42F95" w:rsidP="00D42F95">
      <w:pPr>
        <w:spacing w:after="160" w:line="259" w:lineRule="auto"/>
      </w:pPr>
    </w:p>
    <w:p w14:paraId="6752A50B" w14:textId="77777777" w:rsidR="00D42F95" w:rsidRDefault="00D42F95" w:rsidP="00D42F95">
      <w:pPr>
        <w:spacing w:after="160" w:line="259" w:lineRule="auto"/>
      </w:pPr>
    </w:p>
    <w:p w14:paraId="5810501B" w14:textId="77777777" w:rsidR="00D42F95" w:rsidRDefault="00D42F95" w:rsidP="00D42F95">
      <w:pPr>
        <w:spacing w:after="160" w:line="259" w:lineRule="auto"/>
      </w:pPr>
    </w:p>
    <w:p w14:paraId="55F42722" w14:textId="77777777" w:rsidR="00D42F95" w:rsidRDefault="00D42F95" w:rsidP="00D42F95">
      <w:pPr>
        <w:spacing w:after="160" w:line="259" w:lineRule="auto"/>
      </w:pPr>
    </w:p>
    <w:p w14:paraId="744CEC94" w14:textId="77777777" w:rsidR="00D42F95" w:rsidRDefault="00D42F95" w:rsidP="00D42F95">
      <w:pPr>
        <w:spacing w:after="160" w:line="259" w:lineRule="auto"/>
      </w:pPr>
    </w:p>
    <w:p w14:paraId="5B7CE11E" w14:textId="77777777" w:rsidR="00D42F95" w:rsidRDefault="00D42F95" w:rsidP="00D42F95">
      <w:pPr>
        <w:spacing w:after="160" w:line="259" w:lineRule="auto"/>
      </w:pPr>
    </w:p>
    <w:p w14:paraId="6A425EBC" w14:textId="77777777" w:rsidR="00D42F95" w:rsidRDefault="00D42F95" w:rsidP="00D42F95">
      <w:pPr>
        <w:spacing w:after="160" w:line="259" w:lineRule="auto"/>
      </w:pPr>
    </w:p>
    <w:p w14:paraId="224D4AA3" w14:textId="77777777" w:rsidR="00D42F95" w:rsidRDefault="00D42F95" w:rsidP="00D42F95">
      <w:pPr>
        <w:spacing w:after="160" w:line="259" w:lineRule="auto"/>
      </w:pPr>
    </w:p>
    <w:p w14:paraId="52410591" w14:textId="77777777" w:rsidR="00176465" w:rsidRDefault="00176465" w:rsidP="00176465">
      <w:pPr>
        <w:spacing w:after="160" w:line="259" w:lineRule="auto"/>
      </w:pPr>
    </w:p>
    <w:p w14:paraId="5D434E46" w14:textId="765C694F" w:rsidR="00D42F95" w:rsidRPr="000A2D23" w:rsidRDefault="00D42F95" w:rsidP="00176465">
      <w:pPr>
        <w:spacing w:after="160" w:line="259" w:lineRule="auto"/>
        <w:rPr>
          <w:b/>
          <w:bCs/>
        </w:rPr>
      </w:pPr>
      <w:r>
        <w:rPr>
          <w:b/>
          <w:bCs/>
        </w:rPr>
        <w:t>C</w:t>
      </w:r>
      <w:r w:rsidRPr="000A2D23">
        <w:rPr>
          <w:b/>
          <w:bCs/>
        </w:rPr>
        <w:t>hapter 6: Eldritch Philosophy and the Modern World</w:t>
      </w:r>
    </w:p>
    <w:p w14:paraId="7A1EC000" w14:textId="77777777" w:rsidR="00D42F95" w:rsidRDefault="00D42F95" w:rsidP="00D42F95">
      <w:pPr>
        <w:spacing w:after="160" w:line="259" w:lineRule="auto"/>
        <w:jc w:val="center"/>
        <w:rPr>
          <w:b/>
          <w:bCs/>
        </w:rPr>
      </w:pPr>
      <w:r w:rsidRPr="000A2D23">
        <w:rPr>
          <w:b/>
          <w:bCs/>
        </w:rPr>
        <w:t>The Relevance of Eldritch Thought in the 21st Century</w:t>
      </w:r>
    </w:p>
    <w:p w14:paraId="46CF3358" w14:textId="77777777" w:rsidR="00D42F95" w:rsidRDefault="00D42F95" w:rsidP="00D42F95">
      <w:pPr>
        <w:spacing w:after="160" w:line="259" w:lineRule="auto"/>
        <w:rPr>
          <w:b/>
          <w:bCs/>
        </w:rPr>
      </w:pPr>
    </w:p>
    <w:p w14:paraId="3B0FCAF3" w14:textId="77777777" w:rsidR="00D42F95" w:rsidRPr="000A2D23" w:rsidRDefault="00D42F95" w:rsidP="00D42F95">
      <w:pPr>
        <w:spacing w:after="160" w:line="259" w:lineRule="auto"/>
        <w:rPr>
          <w:b/>
          <w:bCs/>
        </w:rPr>
      </w:pPr>
    </w:p>
    <w:p w14:paraId="08B8B86A" w14:textId="77777777" w:rsidR="00D42F95" w:rsidRPr="000A2D23" w:rsidRDefault="00D42F95" w:rsidP="00D42F95">
      <w:pPr>
        <w:spacing w:after="160" w:line="259" w:lineRule="auto"/>
      </w:pPr>
      <w:r w:rsidRPr="000A2D23">
        <w:t>As we move further into the 21st century, the ideas central to eldritch philosophy—particularly those surrounding cosmic horror, the pursuit of knowledge, and the limits of human understanding—remain as relevant as ever. The works of H.P. Lovecraft, Carl Sagan, and Kanz, though written in different times, offer profound insights into the existential challenges faced by humanity, many of which continue to resonate today.</w:t>
      </w:r>
    </w:p>
    <w:p w14:paraId="31876A17" w14:textId="77777777" w:rsidR="00D42F95" w:rsidRPr="000A2D23" w:rsidRDefault="00D42F95" w:rsidP="00D42F95">
      <w:pPr>
        <w:spacing w:after="160" w:line="259" w:lineRule="auto"/>
      </w:pPr>
      <w:r w:rsidRPr="000A2D23">
        <w:t>In the modern world, we are confronted by a reality that often seems both awe-inspiring and terrifying. Advances in technology and science have brought us closer to understanding the mysteries of the universe, but they have also exposed the fragility of human existence. We live in an era marked by environmental crises, the threat of nuclear war, and the unsettling awareness of our place in an indifferent cosmos. The global challenges of climate change, pandemics, and social unrest create a sense of uncertainty and existential fear that mirrors the themes found in eldritch philosophy.</w:t>
      </w:r>
    </w:p>
    <w:p w14:paraId="32FDB4F2" w14:textId="77777777" w:rsidR="00D42F95" w:rsidRPr="000A2D23" w:rsidRDefault="00D42F95" w:rsidP="00D42F95">
      <w:pPr>
        <w:spacing w:after="160" w:line="259" w:lineRule="auto"/>
      </w:pPr>
      <w:r w:rsidRPr="000A2D23">
        <w:lastRenderedPageBreak/>
        <w:t>The concept of cosmic indifference, which is central to Lovecraft’s work, is particularly resonant in the context of the modern world. The idea that humanity is insignificant in the grand scheme of the universe can be both humbling and terrifying. It forces us to confront the possibility that, despite all our achievements, we are just a fleeting moment in the vast expanse of space and time. This realization can lead to a sense of existential dread, but it can also be a call to action—to find meaning and purpose in a universe that does not inherently offer it.</w:t>
      </w:r>
    </w:p>
    <w:p w14:paraId="4A13716B" w14:textId="77777777" w:rsidR="00D42F95" w:rsidRPr="000A2D23" w:rsidRDefault="00D42F95" w:rsidP="00D42F95">
      <w:pPr>
        <w:spacing w:after="160" w:line="259" w:lineRule="auto"/>
      </w:pPr>
      <w:r w:rsidRPr="000A2D23">
        <w:t>Sagan’s optimistic view of scientific inquiry and the exploration of the cosmos remains a powerful antidote to the nihilistic undertones of Lovecraft’s work. In a world where scientific progress continues to unlock the mysteries of the universe, Sagan’s belief that knowledge can be a force for good remains a guiding principle. The pursuit of knowledge is no longer confined to the realm of scientists and philosophers; it is a collective endeavor, one that has the potential to solve the existential problems we face as a global society. From the search for extraterrestrial life to the study of climate change and the exploration of space, the modern world offers countless opportunities to engage with the cosmos and to push the boundaries of human understanding.</w:t>
      </w:r>
    </w:p>
    <w:p w14:paraId="6D077911" w14:textId="5C286DE3" w:rsidR="00D42F95" w:rsidRPr="00176465" w:rsidRDefault="00D42F95" w:rsidP="00D42F95">
      <w:pPr>
        <w:spacing w:after="160" w:line="259" w:lineRule="auto"/>
      </w:pPr>
      <w:r w:rsidRPr="000A2D23">
        <w:lastRenderedPageBreak/>
        <w:t>Kanz’s more introspective philosophy, which emphasizes the acceptance of the unknown and the potential for personal transformation through engagement with the cosmic void, offers a unique perspective in today’s world. In a time when many feel overwhelmed by the uncertainty of the future, Kanz’s philosophy invites us to embrace the unknown and to find meaning not in external events, but in our own internal journey. His ideas offer a sense of empowerment in the face of cosmic uncertainty, encouraging us to face our fears and to engage with the mysteries of existence rather than retreating from them</w:t>
      </w:r>
    </w:p>
    <w:p w14:paraId="11F9BE3F" w14:textId="77E02565" w:rsidR="00D42F95" w:rsidRPr="000A2D23" w:rsidRDefault="00D42F95" w:rsidP="00D42F95">
      <w:pPr>
        <w:spacing w:after="160" w:line="259" w:lineRule="auto"/>
        <w:rPr>
          <w:b/>
          <w:bCs/>
        </w:rPr>
      </w:pPr>
      <w:r w:rsidRPr="000A2D23">
        <w:rPr>
          <w:b/>
          <w:bCs/>
        </w:rPr>
        <w:t>How Lovecraft’s and Sagan’s Ideas Shape Contemporary Philosophical and Scientific Discussions</w:t>
      </w:r>
    </w:p>
    <w:p w14:paraId="3504402B" w14:textId="160C84CB" w:rsidR="00D42F95" w:rsidRPr="000A2D23" w:rsidRDefault="00D42F95" w:rsidP="00D42F95">
      <w:pPr>
        <w:spacing w:after="160" w:line="259" w:lineRule="auto"/>
      </w:pPr>
      <w:r w:rsidRPr="000A2D23">
        <w:t xml:space="preserve">The ideas of Lovecraft and Sagan have had a lasting impact on contemporary thought, particularly in the realms of philosophy, science, and popular culture. Lovecraft’s concept of cosmic horror, which challenges the anthropocentric worldview and emphasizes the insignificance of humanity in the face of the vast cosmos, has influenced a wide range of thinkers and writers. Philosophers such as Thomas Ligotti and Eugene Thacker have explored the implications of Lovecraft’s cosmic pessimism, building on his </w:t>
      </w:r>
      <w:proofErr w:type="spellStart"/>
      <w:r w:rsidRPr="000A2D23">
        <w:t>id</w:t>
      </w:r>
      <w:r w:rsidR="00176465">
        <w:t>.</w:t>
      </w:r>
      <w:r w:rsidRPr="000A2D23">
        <w:t>eas</w:t>
      </w:r>
      <w:proofErr w:type="spellEnd"/>
      <w:r w:rsidRPr="000A2D23">
        <w:t xml:space="preserve"> to create a contemporary philosophy known as “</w:t>
      </w:r>
      <w:proofErr w:type="spellStart"/>
      <w:r w:rsidRPr="000A2D23">
        <w:t>cosmicism</w:t>
      </w:r>
      <w:proofErr w:type="spellEnd"/>
      <w:r w:rsidRPr="000A2D23">
        <w:t>” or “dark philosophy.”</w:t>
      </w:r>
    </w:p>
    <w:p w14:paraId="7F1E7DD2" w14:textId="77777777" w:rsidR="00D42F95" w:rsidRPr="000A2D23" w:rsidRDefault="00D42F95" w:rsidP="00D42F95">
      <w:pPr>
        <w:spacing w:after="160" w:line="259" w:lineRule="auto"/>
      </w:pPr>
      <w:r w:rsidRPr="000A2D23">
        <w:t>In the field of science, Sagan’s work continues to shape our understanding of the universe and our place within it. His vision of a universe filled with wonder and potential has inspired generations of scientists and astronomers, and his calls for the responsible use of scientific knowledge remain as relevant as ever. The concept of the “pale blue dot,” which emphasizes the fragility of Earth and the interconnectedness of all life, has become an iconic symbol of humanity’s shared responsibility to protect the planet and its inhabitants.</w:t>
      </w:r>
    </w:p>
    <w:p w14:paraId="4FCDD713" w14:textId="77777777" w:rsidR="00D42F95" w:rsidRPr="000A2D23" w:rsidRDefault="00D42F95" w:rsidP="00D42F95">
      <w:pPr>
        <w:spacing w:after="160" w:line="259" w:lineRule="auto"/>
      </w:pPr>
      <w:r w:rsidRPr="000A2D23">
        <w:lastRenderedPageBreak/>
        <w:t>Sagan’s influence can also be seen in the ongoing search for extraterrestrial life. The discovery of exoplanets, the study of Mars, and the ongoing search for biosignatures on other planets are all part of a larger scientific endeavor that is rooted in Sagan’s belief that humanity’s quest for knowledge is boundless. While Sagan’s hope for the discovery of extraterrestrial life has yet to be realized, his emphasis on the importance of exploration and the search for meaning in the cosmos continues to inspire the scientific community.</w:t>
      </w:r>
    </w:p>
    <w:p w14:paraId="26C0E26C" w14:textId="77777777" w:rsidR="00D42F95" w:rsidRPr="000A2D23" w:rsidRDefault="00D42F95" w:rsidP="00D42F95">
      <w:pPr>
        <w:spacing w:after="160" w:line="259" w:lineRule="auto"/>
      </w:pPr>
      <w:r w:rsidRPr="000A2D23">
        <w:t xml:space="preserve">Lovecraft’s influence on popular culture is also profound. His works have inspired countless films, books, and games that explore themes of cosmic horror and existential dread. From the films of Guillermo del Toro to the video games in the </w:t>
      </w:r>
      <w:r w:rsidRPr="000A2D23">
        <w:rPr>
          <w:i/>
          <w:iCs/>
        </w:rPr>
        <w:t>Call of Cthulhu</w:t>
      </w:r>
      <w:r w:rsidRPr="000A2D23">
        <w:t xml:space="preserve"> series, Lovecraft’s ideas continue to resonate with contemporary audiences, who are drawn to his exploration of the unknown and the terrifying implications of human insignificance.</w:t>
      </w:r>
    </w:p>
    <w:p w14:paraId="50BB2000" w14:textId="77777777" w:rsidR="00D42F95" w:rsidRPr="000A2D23" w:rsidRDefault="00D42F95" w:rsidP="00D42F95">
      <w:pPr>
        <w:spacing w:after="160" w:line="259" w:lineRule="auto"/>
        <w:rPr>
          <w:b/>
          <w:bCs/>
        </w:rPr>
      </w:pPr>
      <w:r w:rsidRPr="000A2D23">
        <w:rPr>
          <w:b/>
          <w:bCs/>
        </w:rPr>
        <w:t>The Growing Interest in Kanz’s Work and Its Potential Impact</w:t>
      </w:r>
    </w:p>
    <w:p w14:paraId="35C786E1" w14:textId="77777777" w:rsidR="00D42F95" w:rsidRPr="000A2D23" w:rsidRDefault="00D42F95" w:rsidP="00D42F95">
      <w:pPr>
        <w:spacing w:after="160" w:line="259" w:lineRule="auto"/>
      </w:pPr>
      <w:r w:rsidRPr="000A2D23">
        <w:t>While Kanz’s philosophy may not be as widely recognized as that of Lovecraft or Sagan, there is a growing interest in his ideas, particularly in the context of modern existential struggles. Kanz’s emphasis on the acceptance of the unknown and the transformative power of facing our deepest fears has found a receptive audience in an age marked by uncertainty and anxiety.</w:t>
      </w:r>
    </w:p>
    <w:p w14:paraId="428E2846" w14:textId="77777777" w:rsidR="00D42F95" w:rsidRPr="000A2D23" w:rsidRDefault="00D42F95" w:rsidP="00D42F95">
      <w:pPr>
        <w:spacing w:after="160" w:line="259" w:lineRule="auto"/>
      </w:pPr>
      <w:r w:rsidRPr="000A2D23">
        <w:lastRenderedPageBreak/>
        <w:t>In the modern world, many people are grappling with feelings of isolation, alienation, and existential dread. The rapid pace of technological change, coupled with the looming threats of climate change, political instability, and social unrest, has created a sense of unease that echoes the themes of Kanz’s philosophy. Kanz’s work offers a path forward—one that encourages individuals to confront their fears, to engage with the unknown, and to find meaning in their own experiences, rather than seeking it externally.</w:t>
      </w:r>
    </w:p>
    <w:p w14:paraId="62ABEAA8" w14:textId="77777777" w:rsidR="00D42F95" w:rsidRPr="000A2D23" w:rsidRDefault="00D42F95" w:rsidP="00D42F95">
      <w:pPr>
        <w:spacing w:after="160" w:line="259" w:lineRule="auto"/>
      </w:pPr>
      <w:r w:rsidRPr="000A2D23">
        <w:t>Moreover, Kanz’s philosophy offers a unique perspective on the role of human agency in the face of cosmic uncertainty. While Lovecraft’s characters are often powerless in the face of cosmic forces, and Sagan’s vision of scientific progress emphasizes humanity’s role in understanding the cosmos, Kanz suggests that the true power lies in our ability to create meaning and purpose, even in the face of an uncaring universe. His work provides a sense of hope and empowerment, encouraging individuals to embrace the unknown and to find strength in the face of uncertainty.</w:t>
      </w:r>
    </w:p>
    <w:p w14:paraId="78561814" w14:textId="77777777" w:rsidR="00D42F95" w:rsidRDefault="00D42F95" w:rsidP="00D42F95">
      <w:pPr>
        <w:spacing w:after="160" w:line="259" w:lineRule="auto"/>
      </w:pPr>
      <w:r w:rsidRPr="000A2D23">
        <w:t>As we navigate the challenges of the modern world, Kanz’s philosophy offers an alternative to the nihilism of Lovecraft and the optimism of Sagan. It provides a way of engaging with the cosmos and the mysteries of existence that is grounded in self-awareness, introspection, and personal growth. Kanz’s ideas have the potential to inspire a new generation of thinkers, philosophers, and individuals seeking meaning in an increasingly uncertain world.</w:t>
      </w:r>
    </w:p>
    <w:p w14:paraId="6C67436F" w14:textId="77777777" w:rsidR="00176465" w:rsidRDefault="00176465" w:rsidP="00D42F95">
      <w:pPr>
        <w:spacing w:after="160" w:line="259" w:lineRule="auto"/>
      </w:pPr>
    </w:p>
    <w:p w14:paraId="2E5C65BE" w14:textId="77777777" w:rsidR="00176465" w:rsidRDefault="00176465" w:rsidP="00D42F95">
      <w:pPr>
        <w:spacing w:after="160" w:line="259" w:lineRule="auto"/>
      </w:pPr>
    </w:p>
    <w:p w14:paraId="13A9E4C3" w14:textId="77777777" w:rsidR="00176465" w:rsidRDefault="00176465" w:rsidP="00D42F95">
      <w:pPr>
        <w:spacing w:after="160" w:line="259" w:lineRule="auto"/>
      </w:pPr>
    </w:p>
    <w:p w14:paraId="2D024A5D" w14:textId="77777777" w:rsidR="00176465" w:rsidRPr="000A2D23" w:rsidRDefault="00176465" w:rsidP="00D42F95">
      <w:pPr>
        <w:spacing w:after="160" w:line="259" w:lineRule="auto"/>
      </w:pPr>
    </w:p>
    <w:p w14:paraId="19E6AA6F" w14:textId="52BC783C" w:rsidR="00D42F95" w:rsidRPr="000A2D23" w:rsidRDefault="00D42F95" w:rsidP="00D42F95">
      <w:pPr>
        <w:spacing w:after="160" w:line="259" w:lineRule="auto"/>
        <w:rPr>
          <w:b/>
          <w:bCs/>
        </w:rPr>
      </w:pPr>
      <w:r w:rsidRPr="000A2D23">
        <w:rPr>
          <w:b/>
          <w:bCs/>
        </w:rPr>
        <w:lastRenderedPageBreak/>
        <w:t>The Future of Eldritch Philosophy</w:t>
      </w:r>
    </w:p>
    <w:p w14:paraId="41251ED8" w14:textId="77777777" w:rsidR="00D42F95" w:rsidRPr="000A2D23" w:rsidRDefault="00D42F95" w:rsidP="00D42F95">
      <w:pPr>
        <w:spacing w:after="160" w:line="259" w:lineRule="auto"/>
      </w:pPr>
      <w:r w:rsidRPr="000A2D23">
        <w:t>As we move into the future, the relevance of eldritch philosophy remains undeniable. The works of Lovecraft, Sagan, and Kanz continue to offer valuable insights into the human condition, particularly as we confront the existential challenges of the modern world. The exploration of the cosmos, the pursuit of knowledge, and the acceptance of the unknown are themes that continue to shape philosophical and scientific discussions, offering us a way to navigate the vastness and uncertainty of existence.</w:t>
      </w:r>
    </w:p>
    <w:p w14:paraId="481D18FD" w14:textId="77777777" w:rsidR="00D42F95" w:rsidRPr="000A2D23" w:rsidRDefault="00D42F95" w:rsidP="00D42F95">
      <w:pPr>
        <w:spacing w:after="160" w:line="259" w:lineRule="auto"/>
      </w:pPr>
      <w:r w:rsidRPr="000A2D23">
        <w:t>In the coming decades, we are likely to see a continued fusion of Lovecraft’s cosmic horror, Sagan’s scientific optimism, and Kanz’s introspective exploration of the self. As we continue to explore the universe, both externally and internally, eldritch philosophy will remain a powerful tool for understanding our place in the cosmos and confronting the existential questions that define our existence. Whether through the pursuit of knowledge, the acceptance of fear, or the embrace of the unknown, the eldritch journey is one that offers both terror and transformation, inviting us to seek meaning in a universe that may not offer it.</w:t>
      </w:r>
    </w:p>
    <w:p w14:paraId="1F54778E" w14:textId="77777777" w:rsidR="00D42F95" w:rsidRDefault="00D42F95" w:rsidP="00D42F95">
      <w:pPr>
        <w:spacing w:after="160" w:line="259" w:lineRule="auto"/>
        <w:jc w:val="center"/>
      </w:pPr>
    </w:p>
    <w:p w14:paraId="3E7010E6" w14:textId="77777777" w:rsidR="00D42F95" w:rsidRDefault="00D42F95" w:rsidP="00D42F95">
      <w:pPr>
        <w:spacing w:after="160" w:line="259" w:lineRule="auto"/>
        <w:jc w:val="center"/>
      </w:pPr>
    </w:p>
    <w:p w14:paraId="33838CD7" w14:textId="77777777" w:rsidR="00D42F95" w:rsidRDefault="00D42F95" w:rsidP="00D42F95">
      <w:pPr>
        <w:spacing w:after="160" w:line="259" w:lineRule="auto"/>
        <w:jc w:val="center"/>
      </w:pPr>
    </w:p>
    <w:p w14:paraId="2B4EA18B" w14:textId="77777777" w:rsidR="00D42F95" w:rsidRDefault="00D42F95" w:rsidP="00D42F95">
      <w:pPr>
        <w:spacing w:after="160" w:line="259" w:lineRule="auto"/>
        <w:jc w:val="center"/>
      </w:pPr>
    </w:p>
    <w:p w14:paraId="1ECF8170" w14:textId="77777777" w:rsidR="00D42F95" w:rsidRDefault="00D42F95" w:rsidP="00D42F95">
      <w:pPr>
        <w:spacing w:after="160" w:line="259" w:lineRule="auto"/>
        <w:jc w:val="center"/>
      </w:pPr>
    </w:p>
    <w:p w14:paraId="7BF513E8" w14:textId="77777777" w:rsidR="00D42F95" w:rsidRDefault="00D42F95" w:rsidP="00D42F95">
      <w:pPr>
        <w:spacing w:after="160" w:line="259" w:lineRule="auto"/>
        <w:jc w:val="center"/>
      </w:pPr>
    </w:p>
    <w:p w14:paraId="00583924" w14:textId="77777777" w:rsidR="00D42F95" w:rsidRDefault="00D42F95" w:rsidP="00D42F95">
      <w:pPr>
        <w:spacing w:after="160" w:line="259" w:lineRule="auto"/>
        <w:jc w:val="center"/>
      </w:pPr>
    </w:p>
    <w:p w14:paraId="10AC9A99" w14:textId="77777777" w:rsidR="00D42F95" w:rsidRDefault="00D42F95" w:rsidP="00D42F95">
      <w:pPr>
        <w:spacing w:after="160" w:line="259" w:lineRule="auto"/>
        <w:jc w:val="center"/>
      </w:pPr>
    </w:p>
    <w:p w14:paraId="067B4DAB" w14:textId="7BB5EC96" w:rsidR="00D42F95" w:rsidRPr="000A2D23" w:rsidRDefault="00D42F95" w:rsidP="00D42F95">
      <w:pPr>
        <w:spacing w:after="160" w:line="259" w:lineRule="auto"/>
        <w:jc w:val="center"/>
        <w:rPr>
          <w:b/>
          <w:bCs/>
        </w:rPr>
      </w:pPr>
      <w:r w:rsidRPr="000A2D23">
        <w:rPr>
          <w:b/>
          <w:bCs/>
        </w:rPr>
        <w:lastRenderedPageBreak/>
        <w:t>Chapter 7: Embracing the Eldritch</w:t>
      </w:r>
    </w:p>
    <w:p w14:paraId="435F4CBF" w14:textId="77777777" w:rsidR="00D42F95" w:rsidRDefault="00D42F95" w:rsidP="00D42F95">
      <w:pPr>
        <w:spacing w:after="160" w:line="259" w:lineRule="auto"/>
        <w:jc w:val="center"/>
        <w:rPr>
          <w:b/>
          <w:bCs/>
        </w:rPr>
      </w:pPr>
      <w:r w:rsidRPr="000A2D23">
        <w:rPr>
          <w:b/>
          <w:bCs/>
        </w:rPr>
        <w:t>Reconciling Human Existence with Cosmic Horror</w:t>
      </w:r>
    </w:p>
    <w:p w14:paraId="77280B05" w14:textId="77777777" w:rsidR="00D42F95" w:rsidRPr="000A2D23" w:rsidRDefault="00D42F95" w:rsidP="00D42F95">
      <w:pPr>
        <w:spacing w:after="160" w:line="259" w:lineRule="auto"/>
        <w:jc w:val="center"/>
        <w:rPr>
          <w:b/>
          <w:bCs/>
        </w:rPr>
      </w:pPr>
    </w:p>
    <w:p w14:paraId="3A101AFF" w14:textId="77777777" w:rsidR="00D42F95" w:rsidRPr="000A2D23" w:rsidRDefault="00D42F95" w:rsidP="00D42F95">
      <w:pPr>
        <w:spacing w:after="160" w:line="259" w:lineRule="auto"/>
      </w:pPr>
      <w:r w:rsidRPr="000A2D23">
        <w:t>The eldritch philosophy—shaped by the works of H.P. Lovecraft, Carl Sagan, and Kanz—invites us to confront the vast, incomprehensible cosmos that surrounds us. It forces us to reckon with the profound realization that humanity, for all its achievements, is but a fleeting speck in the infinite universe. Whether through Lovecraft's terrifying visions of cosmic horror, Sagan's awe-inspiring view of scientific discovery, or Kanz’s introspective exploration of the self, each thinker grapples with the ultimate question of humanity’s place in a universe that seems indifferent to our existence.</w:t>
      </w:r>
    </w:p>
    <w:p w14:paraId="16E879C9" w14:textId="77777777" w:rsidR="00D42F95" w:rsidRDefault="00D42F95" w:rsidP="00D42F95">
      <w:pPr>
        <w:spacing w:after="160" w:line="259" w:lineRule="auto"/>
      </w:pPr>
      <w:r w:rsidRPr="000A2D23">
        <w:t>At the heart of eldritch philosophy lies the tension between the insignificance of humanity and the desire to find meaning within that very insignificance. Lovecraft’s stories reflect the terrifying consequences of realizing our smallness in the grand scheme of things, where the revelation of forbidden knowledge often leads to madness and despair. For Lovecraft, the confrontation with cosmic indifference is a path to existential dread, as his protagonists find themselves powerless in the face of ancient, unknowable forces.</w:t>
      </w:r>
    </w:p>
    <w:p w14:paraId="6F94E2FE" w14:textId="22C63B59" w:rsidR="00D42F95" w:rsidRPr="000A2D23" w:rsidRDefault="00D050F7" w:rsidP="00D42F95">
      <w:pPr>
        <w:spacing w:after="160" w:line="259" w:lineRule="auto"/>
      </w:pPr>
      <w:r>
        <w:rPr>
          <w:noProof/>
        </w:rPr>
        <w:lastRenderedPageBreak/>
        <w:drawing>
          <wp:anchor distT="0" distB="0" distL="114300" distR="114300" simplePos="0" relativeHeight="251656704" behindDoc="1" locked="0" layoutInCell="1" allowOverlap="1" wp14:anchorId="29DF9475" wp14:editId="186B903D">
            <wp:simplePos x="0" y="0"/>
            <wp:positionH relativeFrom="column">
              <wp:posOffset>0</wp:posOffset>
            </wp:positionH>
            <wp:positionV relativeFrom="paragraph">
              <wp:posOffset>0</wp:posOffset>
            </wp:positionV>
            <wp:extent cx="2621280" cy="2621280"/>
            <wp:effectExtent l="0" t="0" r="7620" b="7620"/>
            <wp:wrapTight wrapText="bothSides">
              <wp:wrapPolygon edited="0">
                <wp:start x="0" y="0"/>
                <wp:lineTo x="0" y="21506"/>
                <wp:lineTo x="21506" y="21506"/>
                <wp:lineTo x="21506" y="0"/>
                <wp:lineTo x="0" y="0"/>
              </wp:wrapPolygon>
            </wp:wrapTight>
            <wp:docPr id="1016381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381808" name="Picture 10163818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21280" cy="2621280"/>
                    </a:xfrm>
                    <a:prstGeom prst="rect">
                      <a:avLst/>
                    </a:prstGeom>
                  </pic:spPr>
                </pic:pic>
              </a:graphicData>
            </a:graphic>
          </wp:anchor>
        </w:drawing>
      </w:r>
      <w:r w:rsidR="00D42F95" w:rsidRPr="000A2D23">
        <w:t>In contrast, Sagan’s scientific optimism offers a more hopeful outlook. While he, too, acknowledges the vastness of the cosmos and humanity’s small place within it, he encourages us to view this insignificance not as a source of despair, but as an invitation to explore, learn, and grow. Sagan’s belief that science can provide humanity with the tools to understand the universe and to navigate the existential challenges we face remains a cornerstone of modern thought. His cosmic perspective invites us to look up at the stars with wonder, recognizing that our understanding of the universe can help us better understand ourselves and our place within it.</w:t>
      </w:r>
    </w:p>
    <w:p w14:paraId="3DD51559" w14:textId="77777777" w:rsidR="00D42F95" w:rsidRPr="000A2D23" w:rsidRDefault="00D42F95" w:rsidP="00D42F95">
      <w:pPr>
        <w:spacing w:after="160" w:line="259" w:lineRule="auto"/>
      </w:pPr>
      <w:r w:rsidRPr="000A2D23">
        <w:t>Kanz offers a unique synthesis of the two approaches, presenting the eldritch not as something to fear or conquer, but as something to embrace. In Kanz’s view, the unknown is not something to be avoided, but something that offers the potential for transformation. By facing the cosmic void, we are given the opportunity to transcend our limitations and create meaning in a universe that does not inherently provide it. Kanz’s philosophy offers hope in the face of uncertainty, suggesting that it is not our knowledge of the cosmos that defines us, but our willingness to engage with it and find purpose within it.</w:t>
      </w:r>
    </w:p>
    <w:p w14:paraId="32A0C08A" w14:textId="77777777" w:rsidR="00D42F95" w:rsidRDefault="00D42F95" w:rsidP="00D42F95">
      <w:pPr>
        <w:spacing w:after="160" w:line="259" w:lineRule="auto"/>
      </w:pPr>
      <w:r w:rsidRPr="000A2D23">
        <w:lastRenderedPageBreak/>
        <w:t>The challenge, then, is reconciling these different perspectives on human existence. How can we accept our cosmic insignificance while still striving for meaning? How can we navigate the existential dread of Lovecraft’s cosmic horror without succumbing to despair? How can we embrace the unknown without losing ourselves in it? Eldritch philosophy, in its many forms, offers us a path forward—one that invites us to confront the vastness of the universe, to recognize our own smallness, and yet to find meaning in the struggle to understand and engage with it.</w:t>
      </w:r>
    </w:p>
    <w:p w14:paraId="637E4193" w14:textId="77777777" w:rsidR="00D42F95" w:rsidRPr="000A2D23" w:rsidRDefault="00D42F95" w:rsidP="00D42F95">
      <w:pPr>
        <w:spacing w:after="160" w:line="259" w:lineRule="auto"/>
      </w:pPr>
    </w:p>
    <w:p w14:paraId="5C07335D" w14:textId="77777777" w:rsidR="00D42F95" w:rsidRPr="000A2D23" w:rsidRDefault="00D42F95" w:rsidP="00D42F95">
      <w:pPr>
        <w:spacing w:after="160" w:line="259" w:lineRule="auto"/>
        <w:rPr>
          <w:b/>
          <w:bCs/>
        </w:rPr>
      </w:pPr>
      <w:r w:rsidRPr="000A2D23">
        <w:rPr>
          <w:b/>
          <w:bCs/>
        </w:rPr>
        <w:t>The Future of Eldritch Philosophy: New Perspectives and Ideas</w:t>
      </w:r>
    </w:p>
    <w:p w14:paraId="1B4A70B2" w14:textId="77777777" w:rsidR="00D42F95" w:rsidRPr="000A2D23" w:rsidRDefault="00D42F95" w:rsidP="00D42F95">
      <w:pPr>
        <w:spacing w:after="160" w:line="259" w:lineRule="auto"/>
      </w:pPr>
      <w:r w:rsidRPr="000A2D23">
        <w:t>As humanity continues to explore the cosmos—through space exploration, scientific discovery, and the search for extraterrestrial life—we are likely to encounter new challenges and questions that will require us to reconsider our place in the universe. The ideas presented in eldritch philosophy will remain an essential framework for navigating these challenges, offering valuable insights into the nature of human existence and our relationship to the cosmos.</w:t>
      </w:r>
    </w:p>
    <w:p w14:paraId="11D22473" w14:textId="77777777" w:rsidR="00D42F95" w:rsidRPr="000A2D23" w:rsidRDefault="00D42F95" w:rsidP="00D42F95">
      <w:pPr>
        <w:spacing w:after="160" w:line="259" w:lineRule="auto"/>
      </w:pPr>
      <w:r w:rsidRPr="000A2D23">
        <w:t>In the future, eldritch philosophy will likely evolve to address new existential questions. As we learn more about the origins of the universe, the potential for life beyond Earth, and the mysteries of dark matter and dark energy, we will be forced to confront the limits of human understanding once again. The pursuit of knowledge will remain a central theme, but as we uncover more of the universe’s secrets, we will also be confronted with the terrifying realization that there may be things we will never understand, and that our quest for meaning may always be incomplete.</w:t>
      </w:r>
    </w:p>
    <w:p w14:paraId="45CD03B4" w14:textId="77777777" w:rsidR="00D42F95" w:rsidRPr="000A2D23" w:rsidRDefault="00D42F95" w:rsidP="00D42F95">
      <w:pPr>
        <w:spacing w:after="160" w:line="259" w:lineRule="auto"/>
      </w:pPr>
      <w:r w:rsidRPr="000A2D23">
        <w:lastRenderedPageBreak/>
        <w:t>As humanity’s reach extends further into space, the tension between our desire for knowledge and our fear of the unknown will only intensify. New discoveries, whether they are breakthroughs in science or encounters with the unfamiliar, will continue to challenge our assumptions about the universe and our place in it. The eldritch philosophy offers a way to navigate this uncertainty—not by providing all the answers, but by encouraging us to engage with the unknown and to find meaning in our willingness to explore it.</w:t>
      </w:r>
    </w:p>
    <w:p w14:paraId="6513E582" w14:textId="77777777" w:rsidR="00D42F95" w:rsidRPr="000A2D23" w:rsidRDefault="00D42F95" w:rsidP="00D42F95">
      <w:pPr>
        <w:spacing w:after="160" w:line="259" w:lineRule="auto"/>
      </w:pPr>
      <w:r w:rsidRPr="000A2D23">
        <w:t>Moreover, as the modern world grapples with global challenges such as climate change, technological advancement, and social unrest, the ideas of Lovecraft, Sagan, and Kanz will remain pertinent. The existential questions that these thinkers raised—about the nature of human existence, our place in the universe, and the limits of our knowledge—are not just philosophical musings; they are questions that we must grapple with in our daily lives. The struggle to find meaning in a world that often seems indifferent or chaotic is a theme that continues to resonate with individuals around the world, offering a source of comfort and guidance.</w:t>
      </w:r>
    </w:p>
    <w:p w14:paraId="47589341" w14:textId="77777777" w:rsidR="00D42F95" w:rsidRDefault="00D42F95" w:rsidP="00D42F95">
      <w:pPr>
        <w:spacing w:after="160" w:line="259" w:lineRule="auto"/>
      </w:pPr>
      <w:r w:rsidRPr="000A2D23">
        <w:t>In this sense, the future of eldritch philosophy is not one of despair or nihilism, but of growth and transformation. It is about finding the courage to face the unknown, to accept our smallness in the grand scheme of things, and to create meaning in a universe that does not offer it. Whether through the pursuit of scientific knowledge, the exploration of the self, or the acceptance of cosmic indifference, eldritch philosophy provides us with the tools to navigate the uncertainties of existence and to find our place within the vast, mysterious cosmos.</w:t>
      </w:r>
    </w:p>
    <w:p w14:paraId="647F2C30" w14:textId="77777777" w:rsidR="00F66D30" w:rsidRDefault="00F66D30" w:rsidP="00D42F95">
      <w:pPr>
        <w:spacing w:after="160" w:line="259" w:lineRule="auto"/>
      </w:pPr>
    </w:p>
    <w:p w14:paraId="333EAD75" w14:textId="77777777" w:rsidR="00F66D30" w:rsidRDefault="00F66D30" w:rsidP="00D42F95">
      <w:pPr>
        <w:spacing w:after="160" w:line="259" w:lineRule="auto"/>
      </w:pPr>
    </w:p>
    <w:p w14:paraId="09BBB1E2" w14:textId="77777777" w:rsidR="00F66D30" w:rsidRPr="000A2D23" w:rsidRDefault="00F66D30" w:rsidP="00D42F95">
      <w:pPr>
        <w:spacing w:after="160" w:line="259" w:lineRule="auto"/>
      </w:pPr>
    </w:p>
    <w:p w14:paraId="2C15F516" w14:textId="77777777" w:rsidR="00D42F95" w:rsidRPr="000A2D23" w:rsidRDefault="00D42F95" w:rsidP="00D42F95">
      <w:pPr>
        <w:spacing w:after="160" w:line="259" w:lineRule="auto"/>
        <w:rPr>
          <w:b/>
          <w:bCs/>
        </w:rPr>
      </w:pPr>
      <w:r w:rsidRPr="000A2D23">
        <w:rPr>
          <w:b/>
          <w:bCs/>
        </w:rPr>
        <w:t>Final Thoughts: The Eldritch Journey</w:t>
      </w:r>
    </w:p>
    <w:p w14:paraId="616829FA" w14:textId="77777777" w:rsidR="00D42F95" w:rsidRPr="000A2D23" w:rsidRDefault="00D42F95" w:rsidP="00D42F95">
      <w:pPr>
        <w:spacing w:after="160" w:line="259" w:lineRule="auto"/>
      </w:pPr>
      <w:r w:rsidRPr="000A2D23">
        <w:t>The eldritch journey is not one of easy answers or simple resolutions. It is a path that requires us to confront the terrifying unknown, to grapple with the limits of our understanding, and to accept that we may never fully comprehend the nature of existence. Yet, it is also a journey that invites us to explore, to grow, and to transform.</w:t>
      </w:r>
    </w:p>
    <w:p w14:paraId="741F459E" w14:textId="77777777" w:rsidR="00D42F95" w:rsidRPr="000A2D23" w:rsidRDefault="00D42F95" w:rsidP="00D42F95">
      <w:pPr>
        <w:spacing w:after="160" w:line="259" w:lineRule="auto"/>
      </w:pPr>
      <w:r w:rsidRPr="000A2D23">
        <w:t>Through the lens of eldritch philosophy, we learn that meaning is not something that is handed to us by the universe; it is something that we must create for ourselves. The cosmos may be vast and indifferent, but it is also full of potential for discovery and wonder. Whether through the eyes of Lovecraft, Sagan, or Kanz, the eldritch philosophy challenges us to find meaning in the face of uncertainty, to embrace the unknown, and to continue the search for knowledge, even when that search may lead to places we cannot fully comprehend.</w:t>
      </w:r>
    </w:p>
    <w:p w14:paraId="6EBEAA84" w14:textId="77777777" w:rsidR="00D42F95" w:rsidRDefault="00D42F95" w:rsidP="00D42F95">
      <w:pPr>
        <w:spacing w:after="160" w:line="259" w:lineRule="auto"/>
      </w:pPr>
      <w:r w:rsidRPr="000A2D23">
        <w:t>In the end, the eldritch journey is not one of despair, but of hope. It is a journey that invites us to face our fears, to confront the unknown, and to find strength in the process of exploration and discovery. By embracing the eldritch, we embrace the vastness of the universe, the mystery of existence, and the possibility of transformation. The journey is not easy, but it is one that offers the potential for profound insight, growth, and meaning—if we are willing to take the first step into the unknown.</w:t>
      </w:r>
    </w:p>
    <w:p w14:paraId="4D77F06D" w14:textId="77777777" w:rsidR="00D42F95" w:rsidRDefault="00D42F95" w:rsidP="00D42F95">
      <w:pPr>
        <w:spacing w:after="160" w:line="259" w:lineRule="auto"/>
      </w:pPr>
    </w:p>
    <w:p w14:paraId="37834F14" w14:textId="77777777" w:rsidR="00D42F95" w:rsidRDefault="00D42F95" w:rsidP="00D42F95">
      <w:pPr>
        <w:spacing w:after="160" w:line="259" w:lineRule="auto"/>
      </w:pPr>
    </w:p>
    <w:p w14:paraId="678530B6" w14:textId="77777777" w:rsidR="00712059" w:rsidRDefault="00712059" w:rsidP="00D42F95">
      <w:pPr>
        <w:spacing w:after="160" w:line="259" w:lineRule="auto"/>
      </w:pPr>
    </w:p>
    <w:p w14:paraId="23A08E5A" w14:textId="77777777" w:rsidR="00D42F95" w:rsidRPr="000A2D23" w:rsidRDefault="00D42F95" w:rsidP="00D42F95">
      <w:pPr>
        <w:spacing w:after="160" w:line="259" w:lineRule="auto"/>
        <w:rPr>
          <w:b/>
          <w:bCs/>
        </w:rPr>
      </w:pPr>
      <w:r w:rsidRPr="000A2D23">
        <w:rPr>
          <w:b/>
          <w:bCs/>
        </w:rPr>
        <w:lastRenderedPageBreak/>
        <w:t>Sources</w:t>
      </w:r>
    </w:p>
    <w:p w14:paraId="6181EB09" w14:textId="77777777" w:rsidR="00D42F95" w:rsidRPr="000A2D23" w:rsidRDefault="00D42F95" w:rsidP="00D42F95">
      <w:pPr>
        <w:spacing w:after="160" w:line="259" w:lineRule="auto"/>
        <w:rPr>
          <w:b/>
          <w:bCs/>
        </w:rPr>
      </w:pPr>
      <w:r w:rsidRPr="000A2D23">
        <w:rPr>
          <w:b/>
          <w:bCs/>
        </w:rPr>
        <w:t>Books by H.P. Lovecraft</w:t>
      </w:r>
    </w:p>
    <w:p w14:paraId="50229807" w14:textId="77777777" w:rsidR="00D42F95" w:rsidRPr="000A2D23" w:rsidRDefault="00D42F95" w:rsidP="00D42F95">
      <w:pPr>
        <w:keepLines w:val="0"/>
        <w:widowControl/>
        <w:numPr>
          <w:ilvl w:val="0"/>
          <w:numId w:val="41"/>
        </w:numPr>
        <w:spacing w:after="160" w:line="259" w:lineRule="auto"/>
      </w:pPr>
      <w:r w:rsidRPr="000A2D23">
        <w:rPr>
          <w:b/>
          <w:bCs/>
        </w:rPr>
        <w:t>The Call of Cthulhu and Other Weird Stories</w:t>
      </w:r>
      <w:r w:rsidRPr="000A2D23">
        <w:br/>
        <w:t xml:space="preserve">Lovecraft, H.P. </w:t>
      </w:r>
      <w:r w:rsidRPr="000A2D23">
        <w:rPr>
          <w:i/>
          <w:iCs/>
        </w:rPr>
        <w:t>The Call of Cthulhu and Other Weird Stories</w:t>
      </w:r>
      <w:r w:rsidRPr="000A2D23">
        <w:t>. Penguin Classics, 2008.</w:t>
      </w:r>
      <w:r w:rsidRPr="000A2D23">
        <w:br/>
        <w:t>A collection of Lovecraft's most famous stories, exploring themes of cosmic horror, forbidden knowledge, and existential dread.</w:t>
      </w:r>
    </w:p>
    <w:p w14:paraId="5A2F23A0" w14:textId="77777777" w:rsidR="00D42F95" w:rsidRPr="000A2D23" w:rsidRDefault="00D42F95" w:rsidP="00D42F95">
      <w:pPr>
        <w:keepLines w:val="0"/>
        <w:widowControl/>
        <w:numPr>
          <w:ilvl w:val="0"/>
          <w:numId w:val="41"/>
        </w:numPr>
        <w:spacing w:after="160" w:line="259" w:lineRule="auto"/>
      </w:pPr>
      <w:r w:rsidRPr="000A2D23">
        <w:rPr>
          <w:b/>
          <w:bCs/>
        </w:rPr>
        <w:t>At the Mountains of Madness and Other Novels</w:t>
      </w:r>
      <w:r w:rsidRPr="000A2D23">
        <w:br/>
        <w:t xml:space="preserve">Lovecraft, H.P. </w:t>
      </w:r>
      <w:r w:rsidRPr="000A2D23">
        <w:rPr>
          <w:i/>
          <w:iCs/>
        </w:rPr>
        <w:t>At the Mountains of Madness and Other Novels</w:t>
      </w:r>
      <w:r w:rsidRPr="000A2D23">
        <w:t>. Modern Library, 2005.</w:t>
      </w:r>
      <w:r w:rsidRPr="000A2D23">
        <w:br/>
        <w:t>A collection of Lovecraft’s longer works, including his exploration of alien forces and the limits of human understanding.</w:t>
      </w:r>
    </w:p>
    <w:p w14:paraId="5D769E38" w14:textId="77777777" w:rsidR="00D42F95" w:rsidRPr="000A2D23" w:rsidRDefault="00D42F95" w:rsidP="00D42F95">
      <w:pPr>
        <w:keepLines w:val="0"/>
        <w:widowControl/>
        <w:numPr>
          <w:ilvl w:val="0"/>
          <w:numId w:val="41"/>
        </w:numPr>
        <w:spacing w:after="160" w:line="259" w:lineRule="auto"/>
      </w:pPr>
      <w:r w:rsidRPr="000A2D23">
        <w:rPr>
          <w:b/>
          <w:bCs/>
        </w:rPr>
        <w:t>The Shadow over Innsmouth</w:t>
      </w:r>
      <w:r w:rsidRPr="000A2D23">
        <w:br/>
        <w:t xml:space="preserve">Lovecraft, H.P. </w:t>
      </w:r>
      <w:r w:rsidRPr="000A2D23">
        <w:rPr>
          <w:i/>
          <w:iCs/>
        </w:rPr>
        <w:t>The Shadow over Innsmouth</w:t>
      </w:r>
      <w:r w:rsidRPr="000A2D23">
        <w:t>. Del Rey, 1999.</w:t>
      </w:r>
      <w:r w:rsidRPr="000A2D23">
        <w:br/>
        <w:t>A novella that delves into the theme of forbidden knowledge, uncovering horrific secrets that push humanity to the brink.</w:t>
      </w:r>
    </w:p>
    <w:p w14:paraId="2AA0B62B" w14:textId="77777777" w:rsidR="00D42F95" w:rsidRPr="000A2D23" w:rsidRDefault="00D42F95" w:rsidP="00D42F95">
      <w:pPr>
        <w:spacing w:after="160" w:line="259" w:lineRule="auto"/>
        <w:rPr>
          <w:b/>
          <w:bCs/>
        </w:rPr>
      </w:pPr>
      <w:r w:rsidRPr="000A2D23">
        <w:rPr>
          <w:b/>
          <w:bCs/>
        </w:rPr>
        <w:t>Books by Carl Sagan</w:t>
      </w:r>
    </w:p>
    <w:p w14:paraId="727951B5" w14:textId="77777777" w:rsidR="00D42F95" w:rsidRPr="000A2D23" w:rsidRDefault="00D42F95" w:rsidP="00D42F95">
      <w:pPr>
        <w:keepLines w:val="0"/>
        <w:widowControl/>
        <w:numPr>
          <w:ilvl w:val="0"/>
          <w:numId w:val="42"/>
        </w:numPr>
        <w:spacing w:after="160" w:line="259" w:lineRule="auto"/>
      </w:pPr>
      <w:r w:rsidRPr="000A2D23">
        <w:rPr>
          <w:b/>
          <w:bCs/>
        </w:rPr>
        <w:t>Cosmos</w:t>
      </w:r>
      <w:r w:rsidRPr="000A2D23">
        <w:br/>
        <w:t xml:space="preserve">Sagan, Carl. </w:t>
      </w:r>
      <w:r w:rsidRPr="000A2D23">
        <w:rPr>
          <w:i/>
          <w:iCs/>
        </w:rPr>
        <w:t>Cosmos</w:t>
      </w:r>
      <w:r w:rsidRPr="000A2D23">
        <w:t>. Random House, 1980.</w:t>
      </w:r>
      <w:r w:rsidRPr="000A2D23">
        <w:br/>
        <w:t>Sagan’s landmark work on the universe, blending science with philosophical reflections on humanity’s place in the cosmos.</w:t>
      </w:r>
    </w:p>
    <w:p w14:paraId="33406E89" w14:textId="77777777" w:rsidR="00D42F95" w:rsidRPr="000A2D23" w:rsidRDefault="00D42F95" w:rsidP="00D42F95">
      <w:pPr>
        <w:keepLines w:val="0"/>
        <w:widowControl/>
        <w:numPr>
          <w:ilvl w:val="0"/>
          <w:numId w:val="42"/>
        </w:numPr>
        <w:spacing w:after="160" w:line="259" w:lineRule="auto"/>
      </w:pPr>
      <w:r w:rsidRPr="000A2D23">
        <w:rPr>
          <w:b/>
          <w:bCs/>
        </w:rPr>
        <w:t>Pale Blue Dot: A Vision of the Human Future in Space</w:t>
      </w:r>
      <w:r w:rsidRPr="000A2D23">
        <w:br/>
        <w:t xml:space="preserve">Sagan, Carl. </w:t>
      </w:r>
      <w:r w:rsidRPr="000A2D23">
        <w:rPr>
          <w:i/>
          <w:iCs/>
        </w:rPr>
        <w:t>Pale Blue Dot: A Vision of the Human Future in Space</w:t>
      </w:r>
      <w:r w:rsidRPr="000A2D23">
        <w:t>. Random House, 1994.</w:t>
      </w:r>
      <w:r w:rsidRPr="000A2D23">
        <w:br/>
        <w:t xml:space="preserve">A meditation on the Earth’s place in the vast </w:t>
      </w:r>
      <w:r w:rsidRPr="000A2D23">
        <w:lastRenderedPageBreak/>
        <w:t>universe and the need for humanity to take responsibility for its future.</w:t>
      </w:r>
    </w:p>
    <w:p w14:paraId="49DD5942" w14:textId="77777777" w:rsidR="00D42F95" w:rsidRPr="000A2D23" w:rsidRDefault="00D42F95" w:rsidP="00D42F95">
      <w:pPr>
        <w:keepLines w:val="0"/>
        <w:widowControl/>
        <w:numPr>
          <w:ilvl w:val="0"/>
          <w:numId w:val="42"/>
        </w:numPr>
        <w:spacing w:after="160" w:line="259" w:lineRule="auto"/>
      </w:pPr>
      <w:r w:rsidRPr="000A2D23">
        <w:rPr>
          <w:b/>
          <w:bCs/>
        </w:rPr>
        <w:t>The Demon-Haunted World: Science as a Candle in the Dark</w:t>
      </w:r>
      <w:r w:rsidRPr="000A2D23">
        <w:br/>
        <w:t xml:space="preserve">Sagan, Carl. </w:t>
      </w:r>
      <w:r w:rsidRPr="000A2D23">
        <w:rPr>
          <w:i/>
          <w:iCs/>
        </w:rPr>
        <w:t>The Demon-Haunted World: Science as a Candle in the Dark</w:t>
      </w:r>
      <w:r w:rsidRPr="000A2D23">
        <w:t>. Random House, 1995.</w:t>
      </w:r>
      <w:r w:rsidRPr="000A2D23">
        <w:br/>
        <w:t>Sagan explores the importance of scientific skepticism in an era rife with pseudoscience and misinformation.</w:t>
      </w:r>
    </w:p>
    <w:p w14:paraId="4BB60A80" w14:textId="77777777" w:rsidR="00D42F95" w:rsidRPr="000A2D23" w:rsidRDefault="00D42F95" w:rsidP="00D42F95">
      <w:pPr>
        <w:spacing w:after="160" w:line="259" w:lineRule="auto"/>
        <w:rPr>
          <w:b/>
          <w:bCs/>
        </w:rPr>
      </w:pPr>
      <w:r w:rsidRPr="000A2D23">
        <w:rPr>
          <w:b/>
          <w:bCs/>
        </w:rPr>
        <w:t>Philosophical Works</w:t>
      </w:r>
    </w:p>
    <w:p w14:paraId="21BD9BF4" w14:textId="77777777" w:rsidR="00D42F95" w:rsidRPr="000A2D23" w:rsidRDefault="00D42F95" w:rsidP="00D42F95">
      <w:pPr>
        <w:pStyle w:val="ListParagraph"/>
        <w:numPr>
          <w:ilvl w:val="0"/>
          <w:numId w:val="43"/>
        </w:numPr>
      </w:pPr>
      <w:r w:rsidRPr="00254754">
        <w:rPr>
          <w:b/>
          <w:bCs/>
        </w:rPr>
        <w:t>The Myth of Sisyphus</w:t>
      </w:r>
      <w:r w:rsidRPr="000A2D23">
        <w:br/>
        <w:t xml:space="preserve">Camus, Albert. </w:t>
      </w:r>
      <w:r w:rsidRPr="00254754">
        <w:rPr>
          <w:i/>
          <w:iCs/>
        </w:rPr>
        <w:t>The Myth of Sisyphus</w:t>
      </w:r>
      <w:r w:rsidRPr="000A2D23">
        <w:t>. Vintage International, 1955.</w:t>
      </w:r>
      <w:r w:rsidRPr="000A2D23">
        <w:br/>
        <w:t>Albert Camus’ exploration of existentialism and the absurd, offering insight into humanity’s quest for meaning in a seemingly indifferent universe.</w:t>
      </w:r>
    </w:p>
    <w:p w14:paraId="0214B61D" w14:textId="77777777" w:rsidR="00D42F95" w:rsidRPr="000A2D23" w:rsidRDefault="00D42F95" w:rsidP="00D42F95">
      <w:pPr>
        <w:keepLines w:val="0"/>
        <w:widowControl/>
        <w:numPr>
          <w:ilvl w:val="0"/>
          <w:numId w:val="43"/>
        </w:numPr>
        <w:spacing w:after="160" w:line="259" w:lineRule="auto"/>
      </w:pPr>
      <w:r w:rsidRPr="000A2D23">
        <w:rPr>
          <w:b/>
          <w:bCs/>
        </w:rPr>
        <w:t>Being and Nothingness</w:t>
      </w:r>
      <w:r w:rsidRPr="000A2D23">
        <w:br/>
        <w:t xml:space="preserve">Sartre, Jean-Paul. </w:t>
      </w:r>
      <w:r w:rsidRPr="000A2D23">
        <w:rPr>
          <w:i/>
          <w:iCs/>
        </w:rPr>
        <w:t>Being and Nothingness</w:t>
      </w:r>
      <w:r w:rsidRPr="000A2D23">
        <w:t>. Washington Square Press, 1992.</w:t>
      </w:r>
      <w:r w:rsidRPr="000A2D23">
        <w:br/>
        <w:t>Sartre’s foundational work in existentialism, focusing on human freedom, the absurd, and the struggle for meaning in a chaotic world.</w:t>
      </w:r>
    </w:p>
    <w:p w14:paraId="6F9B1B2C" w14:textId="77777777" w:rsidR="00D42F95" w:rsidRPr="000A2D23" w:rsidRDefault="00D42F95" w:rsidP="00D42F95">
      <w:pPr>
        <w:keepLines w:val="0"/>
        <w:widowControl/>
        <w:numPr>
          <w:ilvl w:val="0"/>
          <w:numId w:val="43"/>
        </w:numPr>
        <w:spacing w:after="160" w:line="259" w:lineRule="auto"/>
      </w:pPr>
      <w:proofErr w:type="spellStart"/>
      <w:r w:rsidRPr="000A2D23">
        <w:rPr>
          <w:b/>
          <w:bCs/>
        </w:rPr>
        <w:t>Cosmicism</w:t>
      </w:r>
      <w:proofErr w:type="spellEnd"/>
      <w:r w:rsidRPr="000A2D23">
        <w:rPr>
          <w:b/>
          <w:bCs/>
        </w:rPr>
        <w:t>: A New Path to Understanding the Universe</w:t>
      </w:r>
      <w:r w:rsidRPr="000A2D23">
        <w:br/>
        <w:t xml:space="preserve">Ligotti, Thomas. </w:t>
      </w:r>
      <w:r w:rsidRPr="000A2D23">
        <w:rPr>
          <w:i/>
          <w:iCs/>
        </w:rPr>
        <w:t>The Conspiracy Against the Human Race</w:t>
      </w:r>
      <w:r w:rsidRPr="000A2D23">
        <w:t>. CreateSpace Independent Publishing, 2010.</w:t>
      </w:r>
      <w:r w:rsidRPr="000A2D23">
        <w:br/>
        <w:t>Ligotti’s exploration of cosmic pessimism, building on Lovecraft’s ideas and examining the philosophical implications of cosmic indifference.</w:t>
      </w:r>
    </w:p>
    <w:p w14:paraId="2C6E605F" w14:textId="77777777" w:rsidR="00D42F95" w:rsidRDefault="00D42F95" w:rsidP="00D42F95">
      <w:pPr>
        <w:keepLines w:val="0"/>
        <w:widowControl/>
        <w:numPr>
          <w:ilvl w:val="0"/>
          <w:numId w:val="43"/>
        </w:numPr>
        <w:spacing w:after="160" w:line="259" w:lineRule="auto"/>
      </w:pPr>
      <w:r w:rsidRPr="000A2D23">
        <w:rPr>
          <w:b/>
          <w:bCs/>
        </w:rPr>
        <w:t>Philosophy of Science: A Very Short Introduction</w:t>
      </w:r>
      <w:r w:rsidRPr="000A2D23">
        <w:br/>
        <w:t xml:space="preserve">Dawid, Richard. </w:t>
      </w:r>
      <w:r w:rsidRPr="000A2D23">
        <w:rPr>
          <w:i/>
          <w:iCs/>
        </w:rPr>
        <w:t>Philosophy of Science: A Very Short Introduction</w:t>
      </w:r>
      <w:r w:rsidRPr="000A2D23">
        <w:t>. Oxford University Press, 2011.</w:t>
      </w:r>
      <w:r w:rsidRPr="000A2D23">
        <w:br/>
        <w:t xml:space="preserve">A brief overview of philosophy of science, exploring </w:t>
      </w:r>
      <w:r w:rsidRPr="000A2D23">
        <w:lastRenderedPageBreak/>
        <w:t>the limits of human knowledge and understanding in the context of scientific inquiry.</w:t>
      </w:r>
    </w:p>
    <w:p w14:paraId="72278717" w14:textId="77777777" w:rsidR="00D42F95" w:rsidRDefault="00D42F95" w:rsidP="00D42F95">
      <w:pPr>
        <w:keepLines w:val="0"/>
        <w:widowControl/>
        <w:spacing w:after="160" w:line="259" w:lineRule="auto"/>
      </w:pPr>
    </w:p>
    <w:p w14:paraId="62855B6B" w14:textId="77777777" w:rsidR="00712059" w:rsidRPr="000A2D23" w:rsidRDefault="00712059" w:rsidP="00D42F95">
      <w:pPr>
        <w:keepLines w:val="0"/>
        <w:widowControl/>
        <w:spacing w:after="160" w:line="259" w:lineRule="auto"/>
      </w:pPr>
    </w:p>
    <w:p w14:paraId="2173F0F5" w14:textId="77777777" w:rsidR="00D42F95" w:rsidRPr="000A2D23" w:rsidRDefault="00D42F95" w:rsidP="00D42F95">
      <w:pPr>
        <w:spacing w:after="160" w:line="259" w:lineRule="auto"/>
        <w:rPr>
          <w:b/>
          <w:bCs/>
        </w:rPr>
      </w:pPr>
      <w:r w:rsidRPr="000A2D23">
        <w:rPr>
          <w:b/>
          <w:bCs/>
        </w:rPr>
        <w:t>Other Sources on Lovecraft, Sagan, and Kanz</w:t>
      </w:r>
    </w:p>
    <w:p w14:paraId="77EFB5AD" w14:textId="77777777" w:rsidR="00D42F95" w:rsidRPr="000A2D23" w:rsidRDefault="00D42F95" w:rsidP="00D42F95">
      <w:pPr>
        <w:pStyle w:val="ListParagraph"/>
        <w:numPr>
          <w:ilvl w:val="0"/>
          <w:numId w:val="44"/>
        </w:numPr>
      </w:pPr>
      <w:r w:rsidRPr="00254754">
        <w:rPr>
          <w:b/>
          <w:bCs/>
        </w:rPr>
        <w:t>The Influence of H.P. Lovecraft on Modern Horror</w:t>
      </w:r>
      <w:r w:rsidRPr="000A2D23">
        <w:br/>
        <w:t xml:space="preserve">Joshi, S.T. </w:t>
      </w:r>
      <w:r w:rsidRPr="00254754">
        <w:rPr>
          <w:i/>
          <w:iCs/>
        </w:rPr>
        <w:t>H.P. Lovecraft: The Decline of the West</w:t>
      </w:r>
      <w:r w:rsidRPr="000A2D23">
        <w:t>. Arkham House, 1996.</w:t>
      </w:r>
      <w:r w:rsidRPr="000A2D23">
        <w:br/>
        <w:t>A scholarly examination of Lovecraft’s lasting influence on horror fiction and his contributions to cosmic horror.</w:t>
      </w:r>
    </w:p>
    <w:p w14:paraId="4219A369" w14:textId="77777777" w:rsidR="00D42F95" w:rsidRPr="000A2D23" w:rsidRDefault="00D42F95" w:rsidP="00D42F95">
      <w:pPr>
        <w:keepLines w:val="0"/>
        <w:widowControl/>
        <w:numPr>
          <w:ilvl w:val="0"/>
          <w:numId w:val="44"/>
        </w:numPr>
        <w:spacing w:after="160" w:line="259" w:lineRule="auto"/>
      </w:pPr>
      <w:r w:rsidRPr="000A2D23">
        <w:rPr>
          <w:b/>
          <w:bCs/>
        </w:rPr>
        <w:t>The Cosmic Horror of Science</w:t>
      </w:r>
      <w:r w:rsidRPr="000A2D23">
        <w:br/>
        <w:t xml:space="preserve">Dando-Collins, Stephen. </w:t>
      </w:r>
      <w:r w:rsidRPr="000A2D23">
        <w:rPr>
          <w:i/>
          <w:iCs/>
        </w:rPr>
        <w:t>Science and the Supernatural: Understanding Cosmic Horror</w:t>
      </w:r>
      <w:r w:rsidRPr="000A2D23">
        <w:t>. MIT Press, 2021.</w:t>
      </w:r>
      <w:r w:rsidRPr="000A2D23">
        <w:br/>
        <w:t>An academic exploration of the intersection between science, philosophy, and Lovecraftian horror, examining the impact of scientific thought on modern horror.</w:t>
      </w:r>
    </w:p>
    <w:p w14:paraId="6C9ECCD5" w14:textId="7CEE6148" w:rsidR="00D42F95" w:rsidRDefault="00D42F95" w:rsidP="00D42F95">
      <w:pPr>
        <w:keepLines w:val="0"/>
        <w:widowControl/>
        <w:numPr>
          <w:ilvl w:val="0"/>
          <w:numId w:val="44"/>
        </w:numPr>
        <w:spacing w:after="160" w:line="259" w:lineRule="auto"/>
      </w:pPr>
      <w:r w:rsidRPr="000A2D23">
        <w:rPr>
          <w:b/>
          <w:bCs/>
        </w:rPr>
        <w:t>Science, Religion, and the Cosmos</w:t>
      </w:r>
      <w:r w:rsidRPr="000A2D23">
        <w:br/>
        <w:t xml:space="preserve">Stenger, Victor J. </w:t>
      </w:r>
      <w:r w:rsidRPr="000A2D23">
        <w:rPr>
          <w:i/>
          <w:iCs/>
        </w:rPr>
        <w:t>God: The Failed Hypothesis: How Science Shows That God Does Not Exist</w:t>
      </w:r>
      <w:r w:rsidRPr="000A2D23">
        <w:t>. Prometheus Books, 2007.</w:t>
      </w:r>
    </w:p>
    <w:p w14:paraId="08D3EF1C" w14:textId="6016F021" w:rsidR="009E16AB" w:rsidRPr="00D42F95" w:rsidRDefault="00176465" w:rsidP="00D42F95">
      <w:r>
        <w:rPr>
          <w:noProof/>
        </w:rPr>
        <w:drawing>
          <wp:anchor distT="0" distB="0" distL="114300" distR="114300" simplePos="0" relativeHeight="251659776" behindDoc="0" locked="0" layoutInCell="1" allowOverlap="1" wp14:anchorId="28B1EF6F" wp14:editId="1B5CAB49">
            <wp:simplePos x="0" y="0"/>
            <wp:positionH relativeFrom="column">
              <wp:posOffset>1208791</wp:posOffset>
            </wp:positionH>
            <wp:positionV relativeFrom="paragraph">
              <wp:posOffset>245358</wp:posOffset>
            </wp:positionV>
            <wp:extent cx="1524000" cy="1524000"/>
            <wp:effectExtent l="0" t="0" r="0" b="0"/>
            <wp:wrapNone/>
            <wp:docPr id="6945282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28284" name="Picture 69452828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p>
    <w:sectPr w:rsidR="009E16AB" w:rsidRPr="00D42F95" w:rsidSect="00176465">
      <w:headerReference w:type="even" r:id="rId13"/>
      <w:headerReference w:type="default" r:id="rId14"/>
      <w:footerReference w:type="even" r:id="rId15"/>
      <w:footerReference w:type="default" r:id="rId16"/>
      <w:type w:val="oddPage"/>
      <w:pgSz w:w="8640" w:h="12960" w:code="9"/>
      <w:pgMar w:top="720" w:right="1080" w:bottom="720" w:left="1224" w:header="504"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5DB40" w14:textId="77777777" w:rsidR="000B3FF2" w:rsidRDefault="000B3FF2">
      <w:r>
        <w:separator/>
      </w:r>
    </w:p>
  </w:endnote>
  <w:endnote w:type="continuationSeparator" w:id="0">
    <w:p w14:paraId="60B46026" w14:textId="77777777" w:rsidR="000B3FF2" w:rsidRDefault="000B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Kartika">
    <w:charset w:val="00"/>
    <w:family w:val="roman"/>
    <w:pitch w:val="variable"/>
    <w:sig w:usb0="008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8C87" w14:textId="77777777" w:rsidR="00D42F95" w:rsidRDefault="00D42F95">
    <w:pPr>
      <w:pStyle w:val="Footer"/>
      <w:jc w:val="right"/>
    </w:pPr>
    <w:r>
      <w:rPr>
        <w:color w:val="4472C4" w:themeColor="accent1"/>
        <w:sz w:val="20"/>
      </w:rPr>
      <w:t xml:space="preserve">pg. </w:t>
    </w:r>
    <w:r>
      <w:rPr>
        <w:color w:val="4472C4" w:themeColor="accent1"/>
        <w:sz w:val="20"/>
      </w:rPr>
      <w:fldChar w:fldCharType="begin"/>
    </w:r>
    <w:r>
      <w:rPr>
        <w:color w:val="4472C4" w:themeColor="accent1"/>
        <w:sz w:val="20"/>
      </w:rPr>
      <w:instrText xml:space="preserve"> PAGE  \* Arabic </w:instrText>
    </w:r>
    <w:r>
      <w:rPr>
        <w:color w:val="4472C4" w:themeColor="accent1"/>
        <w:sz w:val="20"/>
      </w:rPr>
      <w:fldChar w:fldCharType="separate"/>
    </w:r>
    <w:r>
      <w:rPr>
        <w:noProof/>
        <w:color w:val="4472C4" w:themeColor="accent1"/>
        <w:sz w:val="20"/>
      </w:rPr>
      <w:t>1</w:t>
    </w:r>
    <w:r>
      <w:rPr>
        <w:color w:val="4472C4" w:themeColor="accent1"/>
        <w:sz w:val="20"/>
      </w:rPr>
      <w:fldChar w:fldCharType="end"/>
    </w:r>
  </w:p>
  <w:p w14:paraId="290EF519"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323E" w14:textId="77777777" w:rsidR="007F6864" w:rsidRDefault="007F6864" w:rsidP="000A49B1">
    <w:pPr>
      <w:pStyle w:val="Footer"/>
      <w:pBdr>
        <w:top w:val="none" w:sz="0" w:space="0" w:color="auto"/>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1A061" w14:textId="77777777" w:rsidR="000B3FF2" w:rsidRDefault="000B3FF2">
      <w:r>
        <w:separator/>
      </w:r>
    </w:p>
  </w:footnote>
  <w:footnote w:type="continuationSeparator" w:id="0">
    <w:p w14:paraId="3C9D42E6" w14:textId="77777777" w:rsidR="000B3FF2" w:rsidRDefault="000B3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A0E5"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551D" w14:textId="77777777" w:rsidR="003A2632" w:rsidRPr="003A2632" w:rsidRDefault="003A2632" w:rsidP="003A26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9AC7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1A6A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7D6A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446DE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15:restartNumberingAfterBreak="0">
    <w:nsid w:val="FFFFFF88"/>
    <w:multiLevelType w:val="singleLevel"/>
    <w:tmpl w:val="46825C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F7B09"/>
    <w:multiLevelType w:val="multilevel"/>
    <w:tmpl w:val="DABE63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5EB32F7"/>
    <w:multiLevelType w:val="multilevel"/>
    <w:tmpl w:val="EB6C2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15:restartNumberingAfterBreak="0">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7"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19" w15:restartNumberingAfterBreak="0">
    <w:nsid w:val="3E087E62"/>
    <w:multiLevelType w:val="multilevel"/>
    <w:tmpl w:val="87BA8B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22" w15:restartNumberingAfterBreak="0">
    <w:nsid w:val="48DB2BBF"/>
    <w:multiLevelType w:val="multilevel"/>
    <w:tmpl w:val="D8D85E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4"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15:restartNumberingAfterBreak="0">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805541776">
    <w:abstractNumId w:val="9"/>
  </w:num>
  <w:num w:numId="2" w16cid:durableId="614487208">
    <w:abstractNumId w:val="20"/>
  </w:num>
  <w:num w:numId="3" w16cid:durableId="1010303364">
    <w:abstractNumId w:val="7"/>
  </w:num>
  <w:num w:numId="4" w16cid:durableId="1194269486">
    <w:abstractNumId w:val="7"/>
  </w:num>
  <w:num w:numId="5" w16cid:durableId="364452410">
    <w:abstractNumId w:val="6"/>
  </w:num>
  <w:num w:numId="6" w16cid:durableId="1076518566">
    <w:abstractNumId w:val="6"/>
  </w:num>
  <w:num w:numId="7" w16cid:durableId="1200169908">
    <w:abstractNumId w:val="8"/>
  </w:num>
  <w:num w:numId="8" w16cid:durableId="700595566">
    <w:abstractNumId w:val="8"/>
  </w:num>
  <w:num w:numId="9" w16cid:durableId="1889418862">
    <w:abstractNumId w:val="3"/>
  </w:num>
  <w:num w:numId="10" w16cid:durableId="418910753">
    <w:abstractNumId w:val="14"/>
  </w:num>
  <w:num w:numId="11" w16cid:durableId="1829520134">
    <w:abstractNumId w:val="2"/>
  </w:num>
  <w:num w:numId="12" w16cid:durableId="913709568">
    <w:abstractNumId w:val="14"/>
  </w:num>
  <w:num w:numId="13" w16cid:durableId="158422939">
    <w:abstractNumId w:val="16"/>
  </w:num>
  <w:num w:numId="14" w16cid:durableId="964233939">
    <w:abstractNumId w:val="21"/>
  </w:num>
  <w:num w:numId="15" w16cid:durableId="622231347">
    <w:abstractNumId w:val="5"/>
  </w:num>
  <w:num w:numId="16" w16cid:durableId="1411539967">
    <w:abstractNumId w:val="4"/>
  </w:num>
  <w:num w:numId="17" w16cid:durableId="716244763">
    <w:abstractNumId w:val="1"/>
  </w:num>
  <w:num w:numId="18" w16cid:durableId="867185566">
    <w:abstractNumId w:val="0"/>
  </w:num>
  <w:num w:numId="19" w16cid:durableId="959410341">
    <w:abstractNumId w:val="20"/>
  </w:num>
  <w:num w:numId="20" w16cid:durableId="1724476706">
    <w:abstractNumId w:val="20"/>
  </w:num>
  <w:num w:numId="21" w16cid:durableId="1593585873">
    <w:abstractNumId w:val="6"/>
  </w:num>
  <w:num w:numId="22" w16cid:durableId="908076675">
    <w:abstractNumId w:val="24"/>
  </w:num>
  <w:num w:numId="23" w16cid:durableId="1460025769">
    <w:abstractNumId w:val="17"/>
  </w:num>
  <w:num w:numId="24" w16cid:durableId="178160344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9244726">
    <w:abstractNumId w:val="6"/>
  </w:num>
  <w:num w:numId="26" w16cid:durableId="1396389948">
    <w:abstractNumId w:val="8"/>
    <w:lvlOverride w:ilvl="0">
      <w:startOverride w:val="1"/>
    </w:lvlOverride>
  </w:num>
  <w:num w:numId="27" w16cid:durableId="1442724467">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98346398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1328347">
    <w:abstractNumId w:val="7"/>
  </w:num>
  <w:num w:numId="30" w16cid:durableId="1875383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6602132">
    <w:abstractNumId w:val="28"/>
  </w:num>
  <w:num w:numId="32" w16cid:durableId="1761368261">
    <w:abstractNumId w:val="15"/>
  </w:num>
  <w:num w:numId="33" w16cid:durableId="783232924">
    <w:abstractNumId w:val="13"/>
  </w:num>
  <w:num w:numId="34" w16cid:durableId="263269592">
    <w:abstractNumId w:val="27"/>
  </w:num>
  <w:num w:numId="35" w16cid:durableId="506990983">
    <w:abstractNumId w:val="18"/>
  </w:num>
  <w:num w:numId="36" w16cid:durableId="279728206">
    <w:abstractNumId w:val="26"/>
  </w:num>
  <w:num w:numId="37" w16cid:durableId="116678997">
    <w:abstractNumId w:val="29"/>
  </w:num>
  <w:num w:numId="38" w16cid:durableId="1304576310">
    <w:abstractNumId w:val="25"/>
  </w:num>
  <w:num w:numId="39" w16cid:durableId="148206060">
    <w:abstractNumId w:val="23"/>
  </w:num>
  <w:num w:numId="40" w16cid:durableId="1924797674">
    <w:abstractNumId w:val="12"/>
  </w:num>
  <w:num w:numId="41" w16cid:durableId="605769327">
    <w:abstractNumId w:val="11"/>
  </w:num>
  <w:num w:numId="42" w16cid:durableId="143665017">
    <w:abstractNumId w:val="19"/>
  </w:num>
  <w:num w:numId="43" w16cid:durableId="1515418761">
    <w:abstractNumId w:val="22"/>
  </w:num>
  <w:num w:numId="44" w16cid:durableId="111526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90694"/>
    <w:rsid w:val="000A49B1"/>
    <w:rsid w:val="000B2785"/>
    <w:rsid w:val="000B3FF2"/>
    <w:rsid w:val="000E0AE5"/>
    <w:rsid w:val="0013463C"/>
    <w:rsid w:val="00144335"/>
    <w:rsid w:val="00176465"/>
    <w:rsid w:val="001A740B"/>
    <w:rsid w:val="001B293A"/>
    <w:rsid w:val="002C26C8"/>
    <w:rsid w:val="002C35C9"/>
    <w:rsid w:val="002E1F2C"/>
    <w:rsid w:val="002F05C2"/>
    <w:rsid w:val="003453AD"/>
    <w:rsid w:val="00384521"/>
    <w:rsid w:val="003A2632"/>
    <w:rsid w:val="003D09D1"/>
    <w:rsid w:val="00452797"/>
    <w:rsid w:val="00551D4A"/>
    <w:rsid w:val="00557A4F"/>
    <w:rsid w:val="00561FCB"/>
    <w:rsid w:val="006205DE"/>
    <w:rsid w:val="007077A4"/>
    <w:rsid w:val="00712059"/>
    <w:rsid w:val="00784183"/>
    <w:rsid w:val="007C70EE"/>
    <w:rsid w:val="007C7C7D"/>
    <w:rsid w:val="007F6864"/>
    <w:rsid w:val="00825415"/>
    <w:rsid w:val="00873DDC"/>
    <w:rsid w:val="009165F8"/>
    <w:rsid w:val="00937F9F"/>
    <w:rsid w:val="00977908"/>
    <w:rsid w:val="009A44E7"/>
    <w:rsid w:val="009E16AB"/>
    <w:rsid w:val="00B23D30"/>
    <w:rsid w:val="00B321CC"/>
    <w:rsid w:val="00B37669"/>
    <w:rsid w:val="00B80ACA"/>
    <w:rsid w:val="00C56990"/>
    <w:rsid w:val="00C657E2"/>
    <w:rsid w:val="00C77CDF"/>
    <w:rsid w:val="00C85648"/>
    <w:rsid w:val="00CE56E8"/>
    <w:rsid w:val="00D050F7"/>
    <w:rsid w:val="00D42F95"/>
    <w:rsid w:val="00D65D99"/>
    <w:rsid w:val="00D70BC7"/>
    <w:rsid w:val="00DD012E"/>
    <w:rsid w:val="00F058BB"/>
    <w:rsid w:val="00F468A1"/>
    <w:rsid w:val="00F66D30"/>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3A149"/>
  <w15:chartTrackingRefBased/>
  <w15:docId w15:val="{F7B48CEA-ACC4-46CF-BEF4-805E680E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keepLines/>
      <w:widowControl w:val="0"/>
    </w:pPr>
    <w:rPr>
      <w:rFonts w:ascii="Book Antiqua" w:hAnsi="Book Antiqua"/>
      <w:sz w:val="24"/>
      <w:lang w:bidi="ar-SA"/>
    </w:rPr>
  </w:style>
  <w:style w:type="paragraph" w:styleId="Heading1">
    <w:name w:val="heading 1"/>
    <w:next w:val="BodyText"/>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qFormat/>
    <w:pPr>
      <w:pBdr>
        <w:top w:val="single" w:sz="24" w:space="1" w:color="C0C0C0"/>
      </w:pBdr>
      <w:spacing w:before="560"/>
      <w:outlineLvl w:val="1"/>
    </w:pPr>
    <w:rPr>
      <w:sz w:val="32"/>
    </w:rPr>
  </w:style>
  <w:style w:type="paragraph" w:styleId="Heading3">
    <w:name w:val="heading 3"/>
    <w:basedOn w:val="Heading2"/>
    <w:next w:val="BodyText"/>
    <w:qFormat/>
    <w:pPr>
      <w:pBdr>
        <w:top w:val="none" w:sz="0" w:space="0" w:color="auto"/>
      </w:pBdr>
      <w:ind w:left="567"/>
      <w:outlineLvl w:val="2"/>
    </w:pPr>
    <w:rPr>
      <w:sz w:val="28"/>
    </w:rPr>
  </w:style>
  <w:style w:type="paragraph" w:styleId="Heading4">
    <w:name w:val="heading 4"/>
    <w:basedOn w:val="Heading3"/>
    <w:next w:val="BodyText"/>
    <w:qFormat/>
    <w:pPr>
      <w:spacing w:before="480"/>
      <w:ind w:left="1134"/>
      <w:outlineLvl w:val="3"/>
    </w:pPr>
    <w:rPr>
      <w:sz w:val="24"/>
    </w:rPr>
  </w:style>
  <w:style w:type="paragraph" w:styleId="Heading7">
    <w:name w:val="heading 7"/>
    <w:basedOn w:val="Normal"/>
    <w:next w:val="Normal"/>
    <w:link w:val="Heading7Char"/>
    <w:semiHidden/>
    <w:unhideWhenUsed/>
    <w:qFormat/>
    <w:rsid w:val="00144335"/>
    <w:pPr>
      <w:spacing w:before="240" w:after="60"/>
      <w:outlineLvl w:val="6"/>
    </w:pPr>
    <w:rPr>
      <w:rFonts w:ascii="Calibri" w:hAnsi="Calibri"/>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link w:val="FooterChar"/>
    <w:uiPriority w:val="99"/>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2"/>
      </w:numPr>
      <w:spacing w:after="100"/>
    </w:pPr>
    <w:rPr>
      <w:lang w:val="en-AU"/>
    </w:rPr>
  </w:style>
  <w:style w:type="paragraph" w:styleId="ListNumber">
    <w:name w:val="List Number"/>
    <w:basedOn w:val="BodyText"/>
    <w:pPr>
      <w:numPr>
        <w:numId w:val="2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3"/>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rPr>
      <w:b/>
      <w:color w:val="FF8700"/>
      <w:u w:val="none"/>
    </w:rPr>
  </w:style>
  <w:style w:type="paragraph" w:styleId="NormalWeb">
    <w:name w:val="Normal (Web)"/>
    <w:basedOn w:val="Normal"/>
    <w:pPr>
      <w:keepLines w:val="0"/>
      <w:widowControl/>
      <w:spacing w:before="100" w:after="100"/>
    </w:pPr>
    <w:rPr>
      <w:rFonts w:ascii="Arial" w:eastAsia="Arial Unicode MS" w:hAnsi="Arial"/>
      <w:sz w:val="20"/>
      <w:lang w:val="en-AU"/>
    </w:rPr>
  </w:style>
  <w:style w:type="character" w:customStyle="1" w:styleId="Heading7Char">
    <w:name w:val="Heading 7 Char"/>
    <w:link w:val="Heading7"/>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ListParagraph">
    <w:name w:val="List Paragraph"/>
    <w:basedOn w:val="Normal"/>
    <w:uiPriority w:val="34"/>
    <w:qFormat/>
    <w:rsid w:val="00D42F95"/>
    <w:pPr>
      <w:keepLines w:val="0"/>
      <w:widowControl/>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D42F95"/>
    <w:rPr>
      <w:rFonts w:ascii="Arial Unicode MS" w:eastAsia="Arial Unicode MS" w:hAnsi="Arial Unicode MS"/>
      <w:b/>
      <w:sz w:val="18"/>
      <w:lang w:val="en-AU"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33065">
      <w:bodyDiv w:val="1"/>
      <w:marLeft w:val="0"/>
      <w:marRight w:val="0"/>
      <w:marTop w:val="0"/>
      <w:marBottom w:val="0"/>
      <w:divBdr>
        <w:top w:val="none" w:sz="0" w:space="0" w:color="auto"/>
        <w:left w:val="none" w:sz="0" w:space="0" w:color="auto"/>
        <w:bottom w:val="none" w:sz="0" w:space="0" w:color="auto"/>
        <w:right w:val="none" w:sz="0" w:space="0" w:color="auto"/>
      </w:divBdr>
    </w:div>
    <w:div w:id="136455143">
      <w:bodyDiv w:val="1"/>
      <w:marLeft w:val="0"/>
      <w:marRight w:val="0"/>
      <w:marTop w:val="0"/>
      <w:marBottom w:val="0"/>
      <w:divBdr>
        <w:top w:val="none" w:sz="0" w:space="0" w:color="auto"/>
        <w:left w:val="none" w:sz="0" w:space="0" w:color="auto"/>
        <w:bottom w:val="none" w:sz="0" w:space="0" w:color="auto"/>
        <w:right w:val="none" w:sz="0" w:space="0" w:color="auto"/>
      </w:divBdr>
    </w:div>
    <w:div w:id="256209223">
      <w:bodyDiv w:val="1"/>
      <w:marLeft w:val="0"/>
      <w:marRight w:val="0"/>
      <w:marTop w:val="0"/>
      <w:marBottom w:val="0"/>
      <w:divBdr>
        <w:top w:val="none" w:sz="0" w:space="0" w:color="auto"/>
        <w:left w:val="none" w:sz="0" w:space="0" w:color="auto"/>
        <w:bottom w:val="none" w:sz="0" w:space="0" w:color="auto"/>
        <w:right w:val="none" w:sz="0" w:space="0" w:color="auto"/>
      </w:divBdr>
    </w:div>
    <w:div w:id="450587408">
      <w:bodyDiv w:val="1"/>
      <w:marLeft w:val="0"/>
      <w:marRight w:val="0"/>
      <w:marTop w:val="0"/>
      <w:marBottom w:val="0"/>
      <w:divBdr>
        <w:top w:val="none" w:sz="0" w:space="0" w:color="auto"/>
        <w:left w:val="none" w:sz="0" w:space="0" w:color="auto"/>
        <w:bottom w:val="none" w:sz="0" w:space="0" w:color="auto"/>
        <w:right w:val="none" w:sz="0" w:space="0" w:color="auto"/>
      </w:divBdr>
    </w:div>
    <w:div w:id="1075473384">
      <w:bodyDiv w:val="1"/>
      <w:marLeft w:val="0"/>
      <w:marRight w:val="0"/>
      <w:marTop w:val="0"/>
      <w:marBottom w:val="0"/>
      <w:divBdr>
        <w:top w:val="none" w:sz="0" w:space="0" w:color="auto"/>
        <w:left w:val="none" w:sz="0" w:space="0" w:color="auto"/>
        <w:bottom w:val="none" w:sz="0" w:space="0" w:color="auto"/>
        <w:right w:val="none" w:sz="0" w:space="0" w:color="auto"/>
      </w:divBdr>
    </w:div>
    <w:div w:id="1110198123">
      <w:bodyDiv w:val="1"/>
      <w:marLeft w:val="0"/>
      <w:marRight w:val="0"/>
      <w:marTop w:val="0"/>
      <w:marBottom w:val="0"/>
      <w:divBdr>
        <w:top w:val="none" w:sz="0" w:space="0" w:color="auto"/>
        <w:left w:val="none" w:sz="0" w:space="0" w:color="auto"/>
        <w:bottom w:val="none" w:sz="0" w:space="0" w:color="auto"/>
        <w:right w:val="none" w:sz="0" w:space="0" w:color="auto"/>
      </w:divBdr>
    </w:div>
    <w:div w:id="1154107685">
      <w:bodyDiv w:val="1"/>
      <w:marLeft w:val="0"/>
      <w:marRight w:val="0"/>
      <w:marTop w:val="0"/>
      <w:marBottom w:val="0"/>
      <w:divBdr>
        <w:top w:val="none" w:sz="0" w:space="0" w:color="auto"/>
        <w:left w:val="none" w:sz="0" w:space="0" w:color="auto"/>
        <w:bottom w:val="none" w:sz="0" w:space="0" w:color="auto"/>
        <w:right w:val="none" w:sz="0" w:space="0" w:color="auto"/>
      </w:divBdr>
    </w:div>
    <w:div w:id="1270352424">
      <w:bodyDiv w:val="1"/>
      <w:marLeft w:val="0"/>
      <w:marRight w:val="0"/>
      <w:marTop w:val="0"/>
      <w:marBottom w:val="0"/>
      <w:divBdr>
        <w:top w:val="none" w:sz="0" w:space="0" w:color="auto"/>
        <w:left w:val="none" w:sz="0" w:space="0" w:color="auto"/>
        <w:bottom w:val="none" w:sz="0" w:space="0" w:color="auto"/>
        <w:right w:val="none" w:sz="0" w:space="0" w:color="auto"/>
      </w:divBdr>
    </w:div>
    <w:div w:id="1664315769">
      <w:bodyDiv w:val="1"/>
      <w:marLeft w:val="0"/>
      <w:marRight w:val="0"/>
      <w:marTop w:val="0"/>
      <w:marBottom w:val="0"/>
      <w:divBdr>
        <w:top w:val="none" w:sz="0" w:space="0" w:color="auto"/>
        <w:left w:val="none" w:sz="0" w:space="0" w:color="auto"/>
        <w:bottom w:val="none" w:sz="0" w:space="0" w:color="auto"/>
        <w:right w:val="none" w:sz="0" w:space="0" w:color="auto"/>
      </w:divBdr>
    </w:div>
    <w:div w:id="1992101513">
      <w:bodyDiv w:val="1"/>
      <w:marLeft w:val="0"/>
      <w:marRight w:val="0"/>
      <w:marTop w:val="0"/>
      <w:marBottom w:val="0"/>
      <w:divBdr>
        <w:top w:val="none" w:sz="0" w:space="0" w:color="auto"/>
        <w:left w:val="none" w:sz="0" w:space="0" w:color="auto"/>
        <w:bottom w:val="none" w:sz="0" w:space="0" w:color="auto"/>
        <w:right w:val="none" w:sz="0" w:space="0" w:color="auto"/>
      </w:divBdr>
    </w:div>
    <w:div w:id="2137984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48</Pages>
  <Words>9580</Words>
  <Characters>54609</Characters>
  <Application>Microsoft Office Word</Application>
  <DocSecurity>0</DocSecurity>
  <PresentationFormat/>
  <Lines>455</Lines>
  <Paragraphs>128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 Q</dc:creator>
  <cp:keywords/>
  <cp:lastModifiedBy>Q Q</cp:lastModifiedBy>
  <cp:revision>2</cp:revision>
  <dcterms:created xsi:type="dcterms:W3CDTF">2024-12-28T20:46:00Z</dcterms:created>
  <dcterms:modified xsi:type="dcterms:W3CDTF">2024-12-28T20:46:00Z</dcterms:modified>
</cp:coreProperties>
</file>