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A054FF" w14:textId="77777777" w:rsidR="0071630D" w:rsidRPr="0071630D" w:rsidRDefault="0071630D" w:rsidP="00220B53">
      <w:pPr>
        <w:spacing w:before="0" w:after="160" w:line="259" w:lineRule="auto"/>
        <w:jc w:val="center"/>
        <w:rPr>
          <w:rFonts w:ascii="Garamond" w:hAnsi="Garamond" w:cs="Arial"/>
          <w:color w:val="172B4D"/>
          <w:sz w:val="68"/>
          <w:szCs w:val="68"/>
          <w:shd w:val="clear" w:color="auto" w:fill="FFFFFF"/>
        </w:rPr>
      </w:pPr>
      <w:r w:rsidRPr="0071630D">
        <w:rPr>
          <w:rFonts w:ascii="Garamond" w:hAnsi="Garamond" w:cs="Arial"/>
          <w:color w:val="172B4D"/>
          <w:sz w:val="68"/>
          <w:szCs w:val="68"/>
          <w:shd w:val="clear" w:color="auto" w:fill="FFFFFF"/>
        </w:rPr>
        <w:t>It’s All BS</w:t>
      </w:r>
    </w:p>
    <w:p w14:paraId="06BD00A3" w14:textId="6B06CAD6" w:rsidR="00220B53" w:rsidRPr="0071630D" w:rsidRDefault="00220B53" w:rsidP="00220B53">
      <w:pPr>
        <w:spacing w:before="0" w:after="160" w:line="259" w:lineRule="auto"/>
        <w:jc w:val="center"/>
        <w:rPr>
          <w:rFonts w:ascii="Garamond" w:eastAsia="Times New Roman" w:hAnsi="Garamond" w:cstheme="majorBidi"/>
          <w:b/>
          <w:color w:val="000000" w:themeColor="text1"/>
          <w:sz w:val="44"/>
          <w:szCs w:val="44"/>
        </w:rPr>
      </w:pPr>
      <w:r w:rsidRPr="0071630D">
        <w:rPr>
          <w:rFonts w:ascii="Garamond" w:eastAsia="Times New Roman" w:hAnsi="Garamond"/>
          <w:sz w:val="44"/>
          <w:szCs w:val="44"/>
        </w:rPr>
        <w:br w:type="page"/>
      </w:r>
    </w:p>
    <w:p w14:paraId="4CA6A509" w14:textId="34C3CCB2" w:rsidR="00220B53" w:rsidRPr="00220B53" w:rsidRDefault="00220B53" w:rsidP="00366642">
      <w:pPr>
        <w:spacing w:before="0" w:after="160" w:line="259" w:lineRule="auto"/>
        <w:jc w:val="center"/>
        <w:rPr>
          <w:rFonts w:ascii="Garamond" w:eastAsia="Times New Roman" w:hAnsi="Garamond" w:cstheme="majorBidi"/>
          <w:b/>
          <w:color w:val="000000" w:themeColor="text1"/>
          <w:sz w:val="44"/>
          <w:szCs w:val="44"/>
        </w:rPr>
      </w:pPr>
      <w:r w:rsidRPr="00220B53">
        <w:rPr>
          <w:rFonts w:ascii="Garamond" w:eastAsia="Times New Roman" w:hAnsi="Garamond"/>
          <w:sz w:val="44"/>
          <w:szCs w:val="44"/>
        </w:rPr>
        <w:lastRenderedPageBreak/>
        <w:t>Copy</w:t>
      </w:r>
      <w:r w:rsidR="0071630D">
        <w:rPr>
          <w:rFonts w:ascii="Garamond" w:eastAsia="Times New Roman" w:hAnsi="Garamond"/>
          <w:sz w:val="44"/>
          <w:szCs w:val="44"/>
        </w:rPr>
        <w:t>rights</w:t>
      </w:r>
      <w:r w:rsidRPr="00220B53">
        <w:rPr>
          <w:rFonts w:ascii="Garamond" w:eastAsia="Times New Roman" w:hAnsi="Garamond"/>
          <w:sz w:val="44"/>
          <w:szCs w:val="44"/>
        </w:rPr>
        <w:br w:type="page"/>
      </w:r>
    </w:p>
    <w:p w14:paraId="18CD4121" w14:textId="77777777" w:rsidR="005310E1" w:rsidRDefault="005310E1" w:rsidP="005310E1">
      <w:pPr>
        <w:pStyle w:val="Heading1"/>
        <w:rPr>
          <w:rFonts w:eastAsia="Times New Roman"/>
        </w:rPr>
      </w:pPr>
      <w:bookmarkStart w:id="0" w:name="_Toc183744721"/>
      <w:r w:rsidRPr="00220B53">
        <w:rPr>
          <w:rFonts w:eastAsia="Times New Roman"/>
        </w:rPr>
        <w:lastRenderedPageBreak/>
        <w:t>Dedication</w:t>
      </w:r>
      <w:bookmarkEnd w:id="0"/>
    </w:p>
    <w:p w14:paraId="5B858294" w14:textId="15483F2C" w:rsidR="00220B53" w:rsidRPr="00220B53" w:rsidRDefault="005310E1" w:rsidP="005310E1">
      <w:pPr>
        <w:spacing w:before="0" w:after="160" w:line="259" w:lineRule="auto"/>
        <w:jc w:val="center"/>
        <w:rPr>
          <w:rFonts w:ascii="Garamond" w:eastAsia="Times New Roman" w:hAnsi="Garamond" w:cstheme="majorBidi"/>
          <w:b/>
          <w:color w:val="000000" w:themeColor="text1"/>
          <w:sz w:val="44"/>
          <w:szCs w:val="44"/>
        </w:rPr>
      </w:pPr>
      <w:r w:rsidRPr="00D00944">
        <w:rPr>
          <w:rFonts w:eastAsia="Aptos" w:cs="Times New Roman"/>
          <w:i/>
          <w:iCs/>
          <w:szCs w:val="24"/>
        </w:rPr>
        <w:t>"To those who strive to see the world as it is rather than how it’s been framed for them.</w:t>
      </w:r>
      <w:r w:rsidRPr="00D00944">
        <w:rPr>
          <w:rFonts w:eastAsia="Aptos" w:cs="Times New Roman"/>
          <w:i/>
          <w:iCs/>
          <w:szCs w:val="24"/>
        </w:rPr>
        <w:br/>
        <w:t>To my wife, Arielle, for her unwavering support and belief in me during every step of this journey.</w:t>
      </w:r>
      <w:r w:rsidRPr="00D00944">
        <w:rPr>
          <w:rFonts w:eastAsia="Aptos" w:cs="Times New Roman"/>
          <w:i/>
          <w:iCs/>
          <w:szCs w:val="24"/>
        </w:rPr>
        <w:br/>
        <w:t>And to the readers, for seeking clarity in a world full of noise—this book is for you."</w:t>
      </w:r>
      <w:r w:rsidR="00220B53" w:rsidRPr="00220B53">
        <w:rPr>
          <w:rFonts w:ascii="Garamond" w:eastAsia="Times New Roman" w:hAnsi="Garamond"/>
          <w:sz w:val="44"/>
          <w:szCs w:val="44"/>
        </w:rPr>
        <w:br w:type="page"/>
      </w:r>
    </w:p>
    <w:p w14:paraId="3043C541" w14:textId="77777777" w:rsidR="005310E1" w:rsidRDefault="005310E1" w:rsidP="005310E1">
      <w:pPr>
        <w:pStyle w:val="Heading1"/>
        <w:rPr>
          <w:rFonts w:eastAsia="Times New Roman"/>
        </w:rPr>
      </w:pPr>
      <w:bookmarkStart w:id="1" w:name="_Toc183744722"/>
      <w:r w:rsidRPr="00220B53">
        <w:rPr>
          <w:rFonts w:eastAsia="Times New Roman"/>
        </w:rPr>
        <w:lastRenderedPageBreak/>
        <w:t>Acknowledgment</w:t>
      </w:r>
      <w:bookmarkEnd w:id="1"/>
    </w:p>
    <w:p w14:paraId="7780749C" w14:textId="77777777" w:rsidR="00BB2A71" w:rsidRPr="00CD0CFE" w:rsidRDefault="00BB2A71" w:rsidP="00BB2A71">
      <w:pPr>
        <w:ind w:firstLine="720"/>
        <w:rPr>
          <w:rFonts w:cs="Times New Roman"/>
        </w:rPr>
      </w:pPr>
      <w:r w:rsidRPr="00CD0CFE">
        <w:rPr>
          <w:rFonts w:cs="Times New Roman"/>
        </w:rPr>
        <w:t>Writing It’s All BS has been an extraordinary journey of introspection, research, and collaboration. My deepest gratitude goes to my wife, Arielle—your unwavering encouragement, understanding, and belief in me have been the foundation of everything I’ve accomplished. To my three amazing kids, my extended family, friends, and mentors, thank you for shaping who I am and teaching me the value of connection, resilience, and perspective.</w:t>
      </w:r>
    </w:p>
    <w:p w14:paraId="16066EFF" w14:textId="77777777" w:rsidR="00BB2A71" w:rsidRPr="00CD0CFE" w:rsidRDefault="00BB2A71" w:rsidP="00BB2A71">
      <w:pPr>
        <w:ind w:firstLine="720"/>
        <w:rPr>
          <w:rFonts w:cs="Times New Roman"/>
        </w:rPr>
      </w:pPr>
      <w:r w:rsidRPr="00CD0CFE">
        <w:rPr>
          <w:rFonts w:cs="Times New Roman"/>
        </w:rPr>
        <w:t>To my siblings, thank you for making the family business both challenging and rewarding. Together, we’ve navigated complexities that not only strengthened our bond but also taught me invaluable lessons about collaboration and the importance of embracing different perspectives. Growing up in a large family and engaging with diverse cultures instilled in me a curiosity and openness that have shaped how I view the world.</w:t>
      </w:r>
    </w:p>
    <w:p w14:paraId="0FDCFCE3" w14:textId="77777777" w:rsidR="00BB2A71" w:rsidRPr="00CD0CFE" w:rsidRDefault="00BB2A71" w:rsidP="00BB2A71">
      <w:pPr>
        <w:ind w:firstLine="720"/>
        <w:rPr>
          <w:rFonts w:cs="Times New Roman"/>
        </w:rPr>
      </w:pPr>
      <w:r w:rsidRPr="00CD0CFE">
        <w:rPr>
          <w:rFonts w:cs="Times New Roman"/>
        </w:rPr>
        <w:t>To my collaborators—thank you for helping bring these ideas to life. To the team at GDF Properties and the network of professionals and friends who’ve influenced my journey—your impact is reflected throughout this book.</w:t>
      </w:r>
    </w:p>
    <w:p w14:paraId="2BDE588C" w14:textId="77777777" w:rsidR="00BB2A71" w:rsidRPr="00CD0CFE" w:rsidRDefault="00BB2A71" w:rsidP="00BB2A71">
      <w:pPr>
        <w:ind w:firstLine="720"/>
        <w:rPr>
          <w:rFonts w:cs="Times New Roman"/>
        </w:rPr>
      </w:pPr>
      <w:r w:rsidRPr="00CD0CFE">
        <w:rPr>
          <w:rFonts w:cs="Times New Roman"/>
        </w:rPr>
        <w:t>And to my friend Juan A., this book might never have moved past an inside joke without you. From our ongoing banter about how “it’s all BS” to our shared approach to challenges, you’ve been a steady presence in turning ideas into action. I still think back to that chaotic business trip to Michigan—delayed flights, endless rental car lines, and canceled connections. With so much time to kill, we found ourselves in an airport bookstore, exploring the idea further, and even drafting the first outline of this book while sitting on the terminal floor. What could have been a frustrating trip became unexpectedly productive thanks to your level-headedness and practical mindset.</w:t>
      </w:r>
    </w:p>
    <w:p w14:paraId="0BF7C2A9" w14:textId="77777777" w:rsidR="00BB2A71" w:rsidRPr="00CD0CFE" w:rsidRDefault="00BB2A71" w:rsidP="00BB2A71">
      <w:pPr>
        <w:ind w:firstLine="720"/>
        <w:rPr>
          <w:rFonts w:cs="Times New Roman"/>
        </w:rPr>
      </w:pPr>
      <w:r w:rsidRPr="00CD0CFE">
        <w:rPr>
          <w:rFonts w:cs="Times New Roman"/>
        </w:rPr>
        <w:t>Finally, to you, the reader: thank you for taking the time to explore this book. My hope is that it offers a new way to think about the world—one that cuts through the noise and helps you see things a little more clearly. As my father often says, “Don’t find fault, find the remedy.”</w:t>
      </w:r>
    </w:p>
    <w:p w14:paraId="1F298507" w14:textId="7ED61F6C" w:rsidR="00220B53" w:rsidRDefault="00220B53" w:rsidP="005310E1">
      <w:pPr>
        <w:rPr>
          <w:rFonts w:ascii="Garamond" w:eastAsia="Times New Roman" w:hAnsi="Garamond"/>
          <w:sz w:val="44"/>
          <w:szCs w:val="44"/>
        </w:rPr>
      </w:pPr>
      <w:r>
        <w:rPr>
          <w:rFonts w:ascii="Garamond" w:eastAsia="Times New Roman" w:hAnsi="Garamond"/>
          <w:sz w:val="44"/>
          <w:szCs w:val="44"/>
        </w:rPr>
        <w:br w:type="page"/>
      </w:r>
    </w:p>
    <w:p w14:paraId="5AD93223" w14:textId="77777777" w:rsidR="005310E1" w:rsidRDefault="005310E1" w:rsidP="005310E1">
      <w:pPr>
        <w:spacing w:before="0" w:after="160" w:line="259" w:lineRule="auto"/>
        <w:jc w:val="center"/>
        <w:rPr>
          <w:rStyle w:val="Heading1Char"/>
        </w:rPr>
      </w:pPr>
      <w:bookmarkStart w:id="2" w:name="_Toc183744723"/>
      <w:r w:rsidRPr="006C65BA">
        <w:rPr>
          <w:rStyle w:val="Heading1Char"/>
        </w:rPr>
        <w:lastRenderedPageBreak/>
        <w:t>About the Author</w:t>
      </w:r>
      <w:bookmarkEnd w:id="2"/>
    </w:p>
    <w:p w14:paraId="596555E2" w14:textId="77777777" w:rsidR="005310E1" w:rsidRPr="00427B05" w:rsidRDefault="005310E1" w:rsidP="005310E1">
      <w:r w:rsidRPr="00427B05">
        <w:t xml:space="preserve">Mark </w:t>
      </w:r>
      <w:proofErr w:type="spellStart"/>
      <w:r w:rsidRPr="00427B05">
        <w:t>Shub</w:t>
      </w:r>
      <w:proofErr w:type="spellEnd"/>
      <w:r w:rsidRPr="00427B05">
        <w:t xml:space="preserve"> is an entrepreneur, landlord, and family business leader with a deep passion for understanding human behavior and decision-making. His journey has been anything but conventional. Once a struggling student who nearly failed 11th grade, Mark faced the bias that he wasn’t “good enough” to succeed academically. However, through perseverance and a commitment to personal growth, he defied expectations—graduating from Bryant University on the Dean’s List and later becoming an alumnus of The University of Pennsylvania’s Wharton Business School.</w:t>
      </w:r>
    </w:p>
    <w:p w14:paraId="1F9CB1E5" w14:textId="77777777" w:rsidR="005310E1" w:rsidRPr="00427B05" w:rsidRDefault="005310E1" w:rsidP="005310E1">
      <w:r w:rsidRPr="00427B05">
        <w:t xml:space="preserve">These formative experiences of overcoming doubt and bias are at the heart of </w:t>
      </w:r>
      <w:r w:rsidRPr="00427B05">
        <w:rPr>
          <w:i/>
          <w:iCs/>
        </w:rPr>
        <w:t>It’s All BS</w:t>
      </w:r>
      <w:r w:rsidRPr="00427B05">
        <w:t>, where Mark examines how biases shape not only our perceptions of others but also how we view ourselves. Throughout his career, Mark has honed his ability to understand human reactions and perspectives—a skill sharpened through years of negotiation and collaboration. He believes that genuinely understanding others’ viewpoints is the key to finding meaningful solutions and building authentic connections.</w:t>
      </w:r>
    </w:p>
    <w:p w14:paraId="59615C28" w14:textId="77777777" w:rsidR="005310E1" w:rsidRPr="00427B05" w:rsidRDefault="005310E1" w:rsidP="005310E1">
      <w:r w:rsidRPr="00427B05">
        <w:t>Growing up in a large, multicultural family and navigating the complexities of a family business gave Mark a unique lens through which to view the world. As he puts it, “Our success is rooted in the challenges we face, because those challenges teach us more than ease ever could.”</w:t>
      </w:r>
    </w:p>
    <w:p w14:paraId="07194CB1" w14:textId="77777777" w:rsidR="005310E1" w:rsidRPr="00427B05" w:rsidRDefault="005310E1" w:rsidP="005310E1">
      <w:r w:rsidRPr="00427B05">
        <w:t>When he’s not writing, Mark is managing GDF Properties, working on ventures with his siblings, or enjoying time with his wife, Arielle, and their three children. Mark credits Arielle’s unwavering support and love as the cornerstone of his personal and professional growth.</w:t>
      </w:r>
    </w:p>
    <w:p w14:paraId="709FD3D3" w14:textId="77777777" w:rsidR="005310E1" w:rsidRPr="00427B05" w:rsidRDefault="005310E1" w:rsidP="005310E1">
      <w:r w:rsidRPr="00427B05">
        <w:t xml:space="preserve">In </w:t>
      </w:r>
      <w:r w:rsidRPr="00427B05">
        <w:rPr>
          <w:i/>
          <w:iCs/>
        </w:rPr>
        <w:t>It’s All BS</w:t>
      </w:r>
      <w:r w:rsidRPr="00427B05">
        <w:t>, Mark invites readers to take a pragmatic and insightful approach to life, challenging them to recognize and overcome biases while making decisions with clarity, empathy, and logic.</w:t>
      </w:r>
    </w:p>
    <w:p w14:paraId="39188DCB" w14:textId="7B8C9265" w:rsidR="0071630D" w:rsidRDefault="00220B53" w:rsidP="00366642">
      <w:pPr>
        <w:spacing w:before="0" w:after="160" w:line="259" w:lineRule="auto"/>
        <w:jc w:val="center"/>
        <w:rPr>
          <w:rFonts w:ascii="Garamond" w:eastAsia="Times New Roman" w:hAnsi="Garamond"/>
          <w:sz w:val="44"/>
          <w:szCs w:val="44"/>
        </w:rPr>
      </w:pPr>
      <w:r w:rsidRPr="00220B53">
        <w:rPr>
          <w:rFonts w:ascii="Garamond" w:eastAsia="Times New Roman" w:hAnsi="Garamond"/>
          <w:sz w:val="44"/>
          <w:szCs w:val="44"/>
        </w:rPr>
        <w:br w:type="page"/>
      </w:r>
      <w:r w:rsidR="0071630D">
        <w:rPr>
          <w:rFonts w:ascii="Garamond" w:eastAsia="Times New Roman" w:hAnsi="Garamond"/>
          <w:sz w:val="44"/>
          <w:szCs w:val="44"/>
        </w:rPr>
        <w:lastRenderedPageBreak/>
        <w:t>TOC</w:t>
      </w:r>
    </w:p>
    <w:sdt>
      <w:sdtPr>
        <w:rPr>
          <w:rFonts w:ascii="Times New Roman" w:eastAsiaTheme="minorHAnsi" w:hAnsi="Times New Roman" w:cstheme="minorBidi"/>
          <w:color w:val="auto"/>
          <w:kern w:val="2"/>
          <w:sz w:val="24"/>
          <w:szCs w:val="22"/>
          <w14:ligatures w14:val="standardContextual"/>
        </w:rPr>
        <w:id w:val="-811325218"/>
        <w:docPartObj>
          <w:docPartGallery w:val="Table of Contents"/>
          <w:docPartUnique/>
        </w:docPartObj>
      </w:sdtPr>
      <w:sdtEndPr>
        <w:rPr>
          <w:b/>
          <w:bCs/>
          <w:noProof/>
        </w:rPr>
      </w:sdtEndPr>
      <w:sdtContent>
        <w:p w14:paraId="45EBAC35" w14:textId="53459A04" w:rsidR="00366642" w:rsidRDefault="00366642">
          <w:pPr>
            <w:pStyle w:val="TOCHeading"/>
          </w:pPr>
        </w:p>
        <w:p w14:paraId="78794E0E" w14:textId="085C44BB" w:rsidR="00366642" w:rsidRDefault="00366642">
          <w:pPr>
            <w:pStyle w:val="TOC1"/>
            <w:tabs>
              <w:tab w:val="right" w:leader="dot" w:pos="9350"/>
            </w:tabs>
            <w:rPr>
              <w:rFonts w:asciiTheme="minorHAnsi" w:eastAsiaTheme="minorEastAsia" w:hAnsiTheme="minorHAnsi"/>
              <w:noProof/>
              <w:kern w:val="0"/>
              <w:sz w:val="22"/>
              <w14:ligatures w14:val="none"/>
            </w:rPr>
          </w:pPr>
          <w:r>
            <w:fldChar w:fldCharType="begin"/>
          </w:r>
          <w:r>
            <w:instrText xml:space="preserve"> TOC \o "1-3" \h \z \u </w:instrText>
          </w:r>
          <w:r>
            <w:fldChar w:fldCharType="separate"/>
          </w:r>
          <w:hyperlink w:anchor="_Toc182987536" w:history="1">
            <w:r w:rsidRPr="00365373">
              <w:rPr>
                <w:rStyle w:val="Hyperlink"/>
                <w:rFonts w:eastAsia="Times New Roman"/>
                <w:noProof/>
              </w:rPr>
              <w:t>Introduction:</w:t>
            </w:r>
            <w:r>
              <w:rPr>
                <w:noProof/>
                <w:webHidden/>
              </w:rPr>
              <w:tab/>
            </w:r>
            <w:r>
              <w:rPr>
                <w:noProof/>
                <w:webHidden/>
              </w:rPr>
              <w:fldChar w:fldCharType="begin"/>
            </w:r>
            <w:r>
              <w:rPr>
                <w:noProof/>
                <w:webHidden/>
              </w:rPr>
              <w:instrText xml:space="preserve"> PAGEREF _Toc182987536 \h </w:instrText>
            </w:r>
            <w:r>
              <w:rPr>
                <w:noProof/>
                <w:webHidden/>
              </w:rPr>
              <w:fldChar w:fldCharType="separate"/>
            </w:r>
            <w:r w:rsidR="00D87B2B">
              <w:rPr>
                <w:b/>
                <w:bCs/>
                <w:noProof/>
                <w:webHidden/>
              </w:rPr>
              <w:t>Error! Bookmark not defined.</w:t>
            </w:r>
            <w:r>
              <w:rPr>
                <w:noProof/>
                <w:webHidden/>
              </w:rPr>
              <w:fldChar w:fldCharType="end"/>
            </w:r>
          </w:hyperlink>
        </w:p>
        <w:p w14:paraId="60B46732" w14:textId="6E091211" w:rsidR="00366642" w:rsidRDefault="00366642">
          <w:pPr>
            <w:pStyle w:val="TOC1"/>
            <w:tabs>
              <w:tab w:val="right" w:leader="dot" w:pos="9350"/>
            </w:tabs>
            <w:rPr>
              <w:rFonts w:asciiTheme="minorHAnsi" w:eastAsiaTheme="minorEastAsia" w:hAnsiTheme="minorHAnsi"/>
              <w:noProof/>
              <w:kern w:val="0"/>
              <w:sz w:val="22"/>
              <w14:ligatures w14:val="none"/>
            </w:rPr>
          </w:pPr>
          <w:hyperlink w:anchor="_Toc182987537" w:history="1">
            <w:r w:rsidRPr="00365373">
              <w:rPr>
                <w:rStyle w:val="Hyperlink"/>
                <w:noProof/>
              </w:rPr>
              <w:t>Chapter 1</w:t>
            </w:r>
            <w:r>
              <w:rPr>
                <w:noProof/>
                <w:webHidden/>
              </w:rPr>
              <w:tab/>
            </w:r>
            <w:r>
              <w:rPr>
                <w:noProof/>
                <w:webHidden/>
              </w:rPr>
              <w:fldChar w:fldCharType="begin"/>
            </w:r>
            <w:r>
              <w:rPr>
                <w:noProof/>
                <w:webHidden/>
              </w:rPr>
              <w:instrText xml:space="preserve"> PAGEREF _Toc182987537 \h </w:instrText>
            </w:r>
            <w:r>
              <w:rPr>
                <w:noProof/>
                <w:webHidden/>
              </w:rPr>
            </w:r>
            <w:r>
              <w:rPr>
                <w:noProof/>
                <w:webHidden/>
              </w:rPr>
              <w:fldChar w:fldCharType="separate"/>
            </w:r>
            <w:r w:rsidR="00D87B2B">
              <w:rPr>
                <w:noProof/>
                <w:webHidden/>
              </w:rPr>
              <w:t>12</w:t>
            </w:r>
            <w:r>
              <w:rPr>
                <w:noProof/>
                <w:webHidden/>
              </w:rPr>
              <w:fldChar w:fldCharType="end"/>
            </w:r>
          </w:hyperlink>
        </w:p>
        <w:p w14:paraId="03E7C99A" w14:textId="401E2503" w:rsidR="00366642" w:rsidRDefault="00366642">
          <w:pPr>
            <w:pStyle w:val="TOC1"/>
            <w:tabs>
              <w:tab w:val="right" w:leader="dot" w:pos="9350"/>
            </w:tabs>
            <w:rPr>
              <w:rFonts w:asciiTheme="minorHAnsi" w:eastAsiaTheme="minorEastAsia" w:hAnsiTheme="minorHAnsi"/>
              <w:noProof/>
              <w:kern w:val="0"/>
              <w:sz w:val="22"/>
              <w14:ligatures w14:val="none"/>
            </w:rPr>
          </w:pPr>
          <w:hyperlink w:anchor="_Toc182987538" w:history="1">
            <w:r w:rsidRPr="00365373">
              <w:rPr>
                <w:rStyle w:val="Hyperlink"/>
                <w:noProof/>
              </w:rPr>
              <w:t>Chapter 2</w:t>
            </w:r>
            <w:r>
              <w:rPr>
                <w:noProof/>
                <w:webHidden/>
              </w:rPr>
              <w:tab/>
            </w:r>
            <w:r>
              <w:rPr>
                <w:noProof/>
                <w:webHidden/>
              </w:rPr>
              <w:fldChar w:fldCharType="begin"/>
            </w:r>
            <w:r>
              <w:rPr>
                <w:noProof/>
                <w:webHidden/>
              </w:rPr>
              <w:instrText xml:space="preserve"> PAGEREF _Toc182987538 \h </w:instrText>
            </w:r>
            <w:r>
              <w:rPr>
                <w:noProof/>
                <w:webHidden/>
              </w:rPr>
            </w:r>
            <w:r>
              <w:rPr>
                <w:noProof/>
                <w:webHidden/>
              </w:rPr>
              <w:fldChar w:fldCharType="separate"/>
            </w:r>
            <w:r w:rsidR="00D87B2B">
              <w:rPr>
                <w:noProof/>
                <w:webHidden/>
              </w:rPr>
              <w:t>32</w:t>
            </w:r>
            <w:r>
              <w:rPr>
                <w:noProof/>
                <w:webHidden/>
              </w:rPr>
              <w:fldChar w:fldCharType="end"/>
            </w:r>
          </w:hyperlink>
        </w:p>
        <w:p w14:paraId="6E2DC3A7" w14:textId="1A1B7E3A" w:rsidR="00366642" w:rsidRDefault="00366642">
          <w:pPr>
            <w:pStyle w:val="TOC1"/>
            <w:tabs>
              <w:tab w:val="right" w:leader="dot" w:pos="9350"/>
            </w:tabs>
            <w:rPr>
              <w:rFonts w:asciiTheme="minorHAnsi" w:eastAsiaTheme="minorEastAsia" w:hAnsiTheme="minorHAnsi"/>
              <w:noProof/>
              <w:kern w:val="0"/>
              <w:sz w:val="22"/>
              <w14:ligatures w14:val="none"/>
            </w:rPr>
          </w:pPr>
          <w:hyperlink w:anchor="_Toc182987539" w:history="1">
            <w:r w:rsidRPr="00365373">
              <w:rPr>
                <w:rStyle w:val="Hyperlink"/>
                <w:noProof/>
              </w:rPr>
              <w:t>Chapter 3</w:t>
            </w:r>
            <w:r>
              <w:rPr>
                <w:noProof/>
                <w:webHidden/>
              </w:rPr>
              <w:tab/>
            </w:r>
            <w:r>
              <w:rPr>
                <w:noProof/>
                <w:webHidden/>
              </w:rPr>
              <w:fldChar w:fldCharType="begin"/>
            </w:r>
            <w:r>
              <w:rPr>
                <w:noProof/>
                <w:webHidden/>
              </w:rPr>
              <w:instrText xml:space="preserve"> PAGEREF _Toc182987539 \h </w:instrText>
            </w:r>
            <w:r>
              <w:rPr>
                <w:noProof/>
                <w:webHidden/>
              </w:rPr>
            </w:r>
            <w:r>
              <w:rPr>
                <w:noProof/>
                <w:webHidden/>
              </w:rPr>
              <w:fldChar w:fldCharType="separate"/>
            </w:r>
            <w:r w:rsidR="00D87B2B">
              <w:rPr>
                <w:noProof/>
                <w:webHidden/>
              </w:rPr>
              <w:t>53</w:t>
            </w:r>
            <w:r>
              <w:rPr>
                <w:noProof/>
                <w:webHidden/>
              </w:rPr>
              <w:fldChar w:fldCharType="end"/>
            </w:r>
          </w:hyperlink>
        </w:p>
        <w:p w14:paraId="6CB7CC09" w14:textId="6B5E19E9" w:rsidR="00366642" w:rsidRDefault="00366642">
          <w:pPr>
            <w:pStyle w:val="TOC1"/>
            <w:tabs>
              <w:tab w:val="right" w:leader="dot" w:pos="9350"/>
            </w:tabs>
            <w:rPr>
              <w:rFonts w:asciiTheme="minorHAnsi" w:eastAsiaTheme="minorEastAsia" w:hAnsiTheme="minorHAnsi"/>
              <w:noProof/>
              <w:kern w:val="0"/>
              <w:sz w:val="22"/>
              <w14:ligatures w14:val="none"/>
            </w:rPr>
          </w:pPr>
          <w:hyperlink w:anchor="_Toc182987540" w:history="1">
            <w:r w:rsidRPr="00365373">
              <w:rPr>
                <w:rStyle w:val="Hyperlink"/>
                <w:noProof/>
              </w:rPr>
              <w:t>Chapter 4</w:t>
            </w:r>
            <w:r>
              <w:rPr>
                <w:noProof/>
                <w:webHidden/>
              </w:rPr>
              <w:tab/>
            </w:r>
            <w:r>
              <w:rPr>
                <w:noProof/>
                <w:webHidden/>
              </w:rPr>
              <w:fldChar w:fldCharType="begin"/>
            </w:r>
            <w:r>
              <w:rPr>
                <w:noProof/>
                <w:webHidden/>
              </w:rPr>
              <w:instrText xml:space="preserve"> PAGEREF _Toc182987540 \h </w:instrText>
            </w:r>
            <w:r>
              <w:rPr>
                <w:noProof/>
                <w:webHidden/>
              </w:rPr>
            </w:r>
            <w:r>
              <w:rPr>
                <w:noProof/>
                <w:webHidden/>
              </w:rPr>
              <w:fldChar w:fldCharType="separate"/>
            </w:r>
            <w:r w:rsidR="00D87B2B">
              <w:rPr>
                <w:noProof/>
                <w:webHidden/>
              </w:rPr>
              <w:t>79</w:t>
            </w:r>
            <w:r>
              <w:rPr>
                <w:noProof/>
                <w:webHidden/>
              </w:rPr>
              <w:fldChar w:fldCharType="end"/>
            </w:r>
          </w:hyperlink>
        </w:p>
        <w:p w14:paraId="621B6489" w14:textId="0171DE92" w:rsidR="00366642" w:rsidRDefault="00366642">
          <w:pPr>
            <w:pStyle w:val="TOC1"/>
            <w:tabs>
              <w:tab w:val="right" w:leader="dot" w:pos="9350"/>
            </w:tabs>
            <w:rPr>
              <w:rFonts w:asciiTheme="minorHAnsi" w:eastAsiaTheme="minorEastAsia" w:hAnsiTheme="minorHAnsi"/>
              <w:noProof/>
              <w:kern w:val="0"/>
              <w:sz w:val="22"/>
              <w14:ligatures w14:val="none"/>
            </w:rPr>
          </w:pPr>
          <w:hyperlink w:anchor="_Toc182987541" w:history="1">
            <w:r w:rsidRPr="00365373">
              <w:rPr>
                <w:rStyle w:val="Hyperlink"/>
                <w:noProof/>
              </w:rPr>
              <w:t>Chapter 5</w:t>
            </w:r>
            <w:r>
              <w:rPr>
                <w:noProof/>
                <w:webHidden/>
              </w:rPr>
              <w:tab/>
            </w:r>
            <w:r>
              <w:rPr>
                <w:noProof/>
                <w:webHidden/>
              </w:rPr>
              <w:fldChar w:fldCharType="begin"/>
            </w:r>
            <w:r>
              <w:rPr>
                <w:noProof/>
                <w:webHidden/>
              </w:rPr>
              <w:instrText xml:space="preserve"> PAGEREF _Toc182987541 \h </w:instrText>
            </w:r>
            <w:r>
              <w:rPr>
                <w:noProof/>
                <w:webHidden/>
              </w:rPr>
            </w:r>
            <w:r>
              <w:rPr>
                <w:noProof/>
                <w:webHidden/>
              </w:rPr>
              <w:fldChar w:fldCharType="separate"/>
            </w:r>
            <w:r w:rsidR="00D87B2B">
              <w:rPr>
                <w:noProof/>
                <w:webHidden/>
              </w:rPr>
              <w:t>88</w:t>
            </w:r>
            <w:r>
              <w:rPr>
                <w:noProof/>
                <w:webHidden/>
              </w:rPr>
              <w:fldChar w:fldCharType="end"/>
            </w:r>
          </w:hyperlink>
        </w:p>
        <w:p w14:paraId="7D3A3CAD" w14:textId="3FE55AF2" w:rsidR="00366642" w:rsidRDefault="00366642">
          <w:r>
            <w:rPr>
              <w:b/>
              <w:bCs/>
              <w:noProof/>
            </w:rPr>
            <w:fldChar w:fldCharType="end"/>
          </w:r>
        </w:p>
      </w:sdtContent>
    </w:sdt>
    <w:p w14:paraId="5B6FAE98" w14:textId="77777777" w:rsidR="0071630D" w:rsidRDefault="0071630D">
      <w:pPr>
        <w:spacing w:before="0" w:after="160" w:line="259" w:lineRule="auto"/>
        <w:jc w:val="left"/>
        <w:rPr>
          <w:rFonts w:ascii="Garamond" w:eastAsia="Times New Roman" w:hAnsi="Garamond"/>
          <w:sz w:val="44"/>
          <w:szCs w:val="44"/>
        </w:rPr>
        <w:sectPr w:rsidR="0071630D">
          <w:pgSz w:w="12240" w:h="15840"/>
          <w:pgMar w:top="1440" w:right="1440" w:bottom="1440" w:left="1440" w:header="720" w:footer="720" w:gutter="0"/>
          <w:cols w:space="720"/>
          <w:docGrid w:linePitch="360"/>
        </w:sectPr>
      </w:pPr>
    </w:p>
    <w:p w14:paraId="064BFFC1" w14:textId="77777777" w:rsidR="005310E1" w:rsidRPr="004D47CA" w:rsidRDefault="005310E1" w:rsidP="005310E1">
      <w:pPr>
        <w:spacing w:line="480" w:lineRule="auto"/>
        <w:jc w:val="center"/>
        <w:rPr>
          <w:rFonts w:cs="Times New Roman"/>
          <w:b/>
          <w:bCs/>
          <w:sz w:val="40"/>
          <w:szCs w:val="40"/>
          <w:u w:val="single"/>
        </w:rPr>
      </w:pPr>
      <w:r w:rsidRPr="004D47CA">
        <w:rPr>
          <w:rFonts w:cs="Times New Roman"/>
          <w:b/>
          <w:bCs/>
          <w:sz w:val="40"/>
          <w:szCs w:val="40"/>
          <w:u w:val="single"/>
        </w:rPr>
        <w:lastRenderedPageBreak/>
        <w:t>Introduction</w:t>
      </w:r>
    </w:p>
    <w:p w14:paraId="75432718" w14:textId="43C3A37F" w:rsidR="005310E1" w:rsidRDefault="005310E1" w:rsidP="005310E1">
      <w:pPr>
        <w:spacing w:line="480" w:lineRule="auto"/>
        <w:rPr>
          <w:rFonts w:cs="Times New Roman"/>
          <w:b/>
          <w:bCs/>
        </w:rPr>
      </w:pPr>
    </w:p>
    <w:p w14:paraId="2C3FAFD8" w14:textId="77777777" w:rsidR="005310E1" w:rsidRPr="004D47CA" w:rsidRDefault="005310E1" w:rsidP="005310E1">
      <w:pPr>
        <w:spacing w:line="480" w:lineRule="auto"/>
        <w:rPr>
          <w:rFonts w:cs="Times New Roman"/>
          <w:b/>
          <w:bCs/>
        </w:rPr>
      </w:pPr>
      <w:r w:rsidRPr="004D47CA">
        <w:rPr>
          <w:rFonts w:cs="Times New Roman"/>
          <w:b/>
          <w:bCs/>
        </w:rPr>
        <w:t>The Premise of "It’s All BS"</w:t>
      </w:r>
    </w:p>
    <w:p w14:paraId="2249A925" w14:textId="77777777" w:rsidR="005310E1" w:rsidRPr="004D47CA" w:rsidRDefault="005310E1" w:rsidP="005310E1">
      <w:pPr>
        <w:spacing w:line="480" w:lineRule="auto"/>
        <w:ind w:firstLine="720"/>
        <w:rPr>
          <w:rFonts w:cs="Times New Roman"/>
        </w:rPr>
      </w:pPr>
      <w:r w:rsidRPr="004D47CA">
        <w:rPr>
          <w:rFonts w:cs="Times New Roman"/>
        </w:rPr>
        <w:t xml:space="preserve">Let’s be real—your brain is tricking you constantly. Every day, you’re making decisions and judgments that feel rational, but here’s the kicker: they’re not. What’s </w:t>
      </w:r>
      <w:proofErr w:type="gramStart"/>
      <w:r w:rsidRPr="004D47CA">
        <w:rPr>
          <w:rFonts w:cs="Times New Roman"/>
        </w:rPr>
        <w:t>actually happening</w:t>
      </w:r>
      <w:proofErr w:type="gramEnd"/>
      <w:r w:rsidRPr="004D47CA">
        <w:rPr>
          <w:rFonts w:cs="Times New Roman"/>
        </w:rPr>
        <w:t xml:space="preserve"> is a complex interplay of mental shortcuts and hidden biases shaped by everything from your upbringing to your biology. These subconscious forces drive you toward the same choices again and again—sometimes for better, but often for worse.</w:t>
      </w:r>
    </w:p>
    <w:p w14:paraId="7EEAA257" w14:textId="77777777" w:rsidR="005310E1" w:rsidRPr="004D47CA" w:rsidRDefault="005310E1" w:rsidP="005310E1">
      <w:pPr>
        <w:spacing w:line="480" w:lineRule="auto"/>
        <w:ind w:firstLine="720"/>
        <w:rPr>
          <w:rFonts w:cs="Times New Roman"/>
        </w:rPr>
      </w:pPr>
      <w:r w:rsidRPr="004D47CA">
        <w:rPr>
          <w:rFonts w:cs="Times New Roman"/>
        </w:rPr>
        <w:t>And here’s the thing: it’s not your fault. Your mind is wired this way, designed to take shortcuts to conserve energy and make life manageable. But when those shortcuts become blind spots, they can lead you down paths that no longer serve you. This book is here to help you see those paths for what they are and, more importantly, to chart new ones.</w:t>
      </w:r>
    </w:p>
    <w:p w14:paraId="0A62E2C3" w14:textId="77777777" w:rsidR="005310E1" w:rsidRPr="004D47CA" w:rsidRDefault="005310E1" w:rsidP="005310E1">
      <w:pPr>
        <w:spacing w:line="480" w:lineRule="auto"/>
        <w:ind w:firstLine="720"/>
        <w:rPr>
          <w:rFonts w:cs="Times New Roman"/>
        </w:rPr>
      </w:pPr>
      <w:r w:rsidRPr="004D47CA">
        <w:rPr>
          <w:rFonts w:cs="Times New Roman"/>
        </w:rPr>
        <w:t>Imagine, for a moment, hitting a reset button—not to erase who you are, but to clear the clutter and see the world and yourself with fresh eyes. What if you could spot the invisible patterns that shape your decisions, challenge them, and choose differently? Suddenly, you’re not just making smarter decisions; you’re forging deeper connections, succeeding in ways that align with your values, and living a life that feels intentional and free.</w:t>
      </w:r>
    </w:p>
    <w:p w14:paraId="0EA20FC3" w14:textId="77777777" w:rsidR="005310E1" w:rsidRPr="004D47CA" w:rsidRDefault="005310E1" w:rsidP="005310E1">
      <w:pPr>
        <w:spacing w:line="480" w:lineRule="auto"/>
        <w:ind w:firstLine="720"/>
        <w:rPr>
          <w:rFonts w:cs="Times New Roman"/>
        </w:rPr>
      </w:pPr>
      <w:r w:rsidRPr="004D47CA">
        <w:rPr>
          <w:rFonts w:cs="Times New Roman"/>
        </w:rPr>
        <w:t xml:space="preserve">Sounds good, right? That’s exactly what </w:t>
      </w:r>
      <w:r w:rsidRPr="004D47CA">
        <w:rPr>
          <w:rFonts w:cs="Times New Roman"/>
          <w:i/>
          <w:iCs/>
        </w:rPr>
        <w:t>It’s All BS</w:t>
      </w:r>
      <w:r w:rsidRPr="004D47CA">
        <w:rPr>
          <w:rFonts w:cs="Times New Roman"/>
        </w:rPr>
        <w:t xml:space="preserve"> is here to do.</w:t>
      </w:r>
    </w:p>
    <w:p w14:paraId="7A4352CD" w14:textId="77777777" w:rsidR="005310E1" w:rsidRPr="004D47CA" w:rsidRDefault="005310E1" w:rsidP="005310E1">
      <w:pPr>
        <w:spacing w:line="480" w:lineRule="auto"/>
        <w:ind w:firstLine="720"/>
        <w:rPr>
          <w:rFonts w:cs="Times New Roman"/>
        </w:rPr>
      </w:pPr>
      <w:r w:rsidRPr="004D47CA">
        <w:rPr>
          <w:rFonts w:cs="Times New Roman"/>
        </w:rPr>
        <w:t xml:space="preserve">This isn’t your typical self-help book filled with clichés or oversimplified advice. Backed by research in psychology, behavioral economics, and evolutionary biology, it’s a practical guide to understanding why you think the way you do—and how to change it. We’ll explore how biases </w:t>
      </w:r>
      <w:r w:rsidRPr="004D47CA">
        <w:rPr>
          <w:rFonts w:cs="Times New Roman"/>
        </w:rPr>
        <w:lastRenderedPageBreak/>
        <w:t>shape your reality, how to recognize them in yourself and others, and how to break free from their grip.</w:t>
      </w:r>
    </w:p>
    <w:p w14:paraId="03CC6DB3" w14:textId="77777777" w:rsidR="005310E1" w:rsidRPr="004D47CA" w:rsidRDefault="005310E1" w:rsidP="005310E1">
      <w:pPr>
        <w:spacing w:line="480" w:lineRule="auto"/>
        <w:ind w:firstLine="720"/>
        <w:rPr>
          <w:rFonts w:cs="Times New Roman"/>
        </w:rPr>
      </w:pPr>
      <w:r w:rsidRPr="004D47CA">
        <w:rPr>
          <w:rFonts w:cs="Times New Roman"/>
        </w:rPr>
        <w:t>The goal isn’t perfection—because</w:t>
      </w:r>
      <w:r>
        <w:rPr>
          <w:rFonts w:cs="Times New Roman"/>
        </w:rPr>
        <w:t>,</w:t>
      </w:r>
      <w:r w:rsidRPr="004D47CA">
        <w:rPr>
          <w:rFonts w:cs="Times New Roman"/>
        </w:rPr>
        <w:t xml:space="preserve"> let’s face it, perfection is boring. It’s about progress. It’s about seeing through the BS your brain throws at you daily and learning to navigate life with greater clarity, empathy, and purpose.</w:t>
      </w:r>
    </w:p>
    <w:p w14:paraId="54991CCE" w14:textId="77777777" w:rsidR="005310E1" w:rsidRDefault="005310E1" w:rsidP="005310E1">
      <w:pPr>
        <w:spacing w:line="480" w:lineRule="auto"/>
        <w:ind w:firstLine="720"/>
        <w:rPr>
          <w:rFonts w:cs="Times New Roman"/>
        </w:rPr>
      </w:pPr>
      <w:r w:rsidRPr="004D47CA">
        <w:rPr>
          <w:rFonts w:cs="Times New Roman"/>
        </w:rPr>
        <w:t>Ready to get started? Let’s break the pattern.</w:t>
      </w:r>
    </w:p>
    <w:p w14:paraId="10F2EE32" w14:textId="77777777" w:rsidR="005310E1" w:rsidRPr="004D47CA" w:rsidRDefault="005310E1" w:rsidP="005310E1">
      <w:pPr>
        <w:spacing w:line="480" w:lineRule="auto"/>
        <w:ind w:firstLine="720"/>
        <w:rPr>
          <w:rFonts w:cs="Times New Roman"/>
        </w:rPr>
      </w:pPr>
    </w:p>
    <w:p w14:paraId="52A8A218" w14:textId="77777777" w:rsidR="005310E1" w:rsidRPr="004D47CA" w:rsidRDefault="005310E1" w:rsidP="005310E1">
      <w:pPr>
        <w:spacing w:line="480" w:lineRule="auto"/>
        <w:rPr>
          <w:rFonts w:cs="Times New Roman"/>
          <w:b/>
          <w:bCs/>
        </w:rPr>
      </w:pPr>
      <w:r w:rsidRPr="004D47CA">
        <w:rPr>
          <w:rFonts w:cs="Times New Roman"/>
          <w:b/>
          <w:bCs/>
        </w:rPr>
        <w:t>Definition of Biases and Subconscious Filters</w:t>
      </w:r>
    </w:p>
    <w:p w14:paraId="2A5F59D2" w14:textId="77777777" w:rsidR="005310E1" w:rsidRPr="004D47CA" w:rsidRDefault="005310E1" w:rsidP="005310E1">
      <w:pPr>
        <w:spacing w:line="480" w:lineRule="auto"/>
        <w:ind w:firstLine="720"/>
        <w:rPr>
          <w:rFonts w:cs="Times New Roman"/>
        </w:rPr>
      </w:pPr>
      <w:r w:rsidRPr="004D47CA">
        <w:rPr>
          <w:rFonts w:cs="Times New Roman"/>
        </w:rPr>
        <w:t>What exactly is bias, anyway? It’s more than just a preference or opinion. A bias is a mental shortcut—a filter your brain uses to process the overwhelming amount of information it encounters every second. These shortcuts aren’t inherently bad; they help you make quick decisions and conserve energy. But here’s the catch: they’re often based on incomplete or outdated information, which means they can lead you astray.</w:t>
      </w:r>
    </w:p>
    <w:p w14:paraId="2705A4BB" w14:textId="77777777" w:rsidR="005310E1" w:rsidRPr="004D47CA" w:rsidRDefault="005310E1" w:rsidP="005310E1">
      <w:pPr>
        <w:spacing w:line="480" w:lineRule="auto"/>
        <w:ind w:firstLine="720"/>
        <w:rPr>
          <w:rFonts w:cs="Times New Roman"/>
        </w:rPr>
      </w:pPr>
      <w:r w:rsidRPr="004D47CA">
        <w:rPr>
          <w:rFonts w:cs="Times New Roman"/>
        </w:rPr>
        <w:t>Think of your mind like a smartphone. Biases are pre-installed apps—handy tools designed to make life easier. But just like apps, biases need updates. Without them, they run on old data, creating glitches that distort your perception and lead to flawed decisions. And because biases operate mostly in your subconscious, they often shape your thoughts and actions without you even realizing it.</w:t>
      </w:r>
    </w:p>
    <w:p w14:paraId="1E8D72CD" w14:textId="77777777" w:rsidR="005310E1" w:rsidRPr="004D47CA" w:rsidRDefault="005310E1" w:rsidP="005310E1">
      <w:pPr>
        <w:spacing w:line="480" w:lineRule="auto"/>
        <w:ind w:firstLine="720"/>
        <w:rPr>
          <w:rFonts w:cs="Times New Roman"/>
        </w:rPr>
      </w:pPr>
      <w:r w:rsidRPr="004D47CA">
        <w:rPr>
          <w:rFonts w:cs="Times New Roman"/>
        </w:rPr>
        <w:t xml:space="preserve">Here’s an example: Have you ever met someone and, within seconds, felt like you “just didn’t like them”? That’s your brain jumping to conclusions based on limited information—maybe their tone reminded you of someone unpleasant from your past, or their posture triggered an </w:t>
      </w:r>
      <w:r w:rsidRPr="004D47CA">
        <w:rPr>
          <w:rFonts w:cs="Times New Roman"/>
        </w:rPr>
        <w:lastRenderedPageBreak/>
        <w:t>unconscious association. These snap judgments aren’t deliberate, but they can shape how you treat people, make decisions, and navigate your world.</w:t>
      </w:r>
    </w:p>
    <w:p w14:paraId="3379E649" w14:textId="77777777" w:rsidR="005310E1" w:rsidRPr="004D47CA" w:rsidRDefault="005310E1" w:rsidP="005310E1">
      <w:pPr>
        <w:spacing w:line="480" w:lineRule="auto"/>
        <w:ind w:firstLine="720"/>
        <w:rPr>
          <w:rFonts w:cs="Times New Roman"/>
        </w:rPr>
      </w:pPr>
      <w:r w:rsidRPr="004D47CA">
        <w:rPr>
          <w:rFonts w:cs="Times New Roman"/>
        </w:rPr>
        <w:t>The problem isn’t that we have biases—it’s that we let them run unchecked. The good news? Once you start recognizing these subconscious filters, you can begin to rewrite the patterns they create. Instead of being a passenger in your own mind, you can take the wheel and steer toward clearer, more intentional thinking.</w:t>
      </w:r>
    </w:p>
    <w:p w14:paraId="668440C1" w14:textId="77777777" w:rsidR="005310E1" w:rsidRPr="004D47CA" w:rsidRDefault="005310E1" w:rsidP="005310E1">
      <w:pPr>
        <w:spacing w:line="480" w:lineRule="auto"/>
        <w:rPr>
          <w:rFonts w:cs="Times New Roman"/>
        </w:rPr>
      </w:pPr>
    </w:p>
    <w:p w14:paraId="7AB51BD4" w14:textId="77777777" w:rsidR="005310E1" w:rsidRPr="004D47CA" w:rsidRDefault="005310E1" w:rsidP="005310E1">
      <w:pPr>
        <w:spacing w:line="480" w:lineRule="auto"/>
        <w:rPr>
          <w:rFonts w:cs="Times New Roman"/>
          <w:b/>
          <w:bCs/>
        </w:rPr>
      </w:pPr>
      <w:r w:rsidRPr="004D47CA">
        <w:rPr>
          <w:rFonts w:cs="Times New Roman"/>
          <w:b/>
          <w:bCs/>
        </w:rPr>
        <w:t>Why Recognizing and Understanding Biases Is a Game-Changer</w:t>
      </w:r>
    </w:p>
    <w:p w14:paraId="10F98D8D" w14:textId="77777777" w:rsidR="005310E1" w:rsidRPr="004D47CA" w:rsidRDefault="005310E1" w:rsidP="005310E1">
      <w:pPr>
        <w:spacing w:line="480" w:lineRule="auto"/>
        <w:ind w:firstLine="720"/>
        <w:rPr>
          <w:rFonts w:cs="Times New Roman"/>
        </w:rPr>
      </w:pPr>
      <w:r w:rsidRPr="004D47CA">
        <w:rPr>
          <w:rFonts w:cs="Times New Roman"/>
        </w:rPr>
        <w:t>Let’s cut to the chase: why does understanding your biases matter? Because if you don’t, you’re living life on autopilot. You’re stuck in the same patterns, making the same mistakes, and wondering why nothing changes. Recognizing your biases is like upgrading your mental software—it allows you to see the world as it is, not as your mind distorts it to be.</w:t>
      </w:r>
    </w:p>
    <w:p w14:paraId="50B825AD" w14:textId="77777777" w:rsidR="005310E1" w:rsidRPr="004D47CA" w:rsidRDefault="005310E1" w:rsidP="005310E1">
      <w:pPr>
        <w:spacing w:line="480" w:lineRule="auto"/>
        <w:ind w:firstLine="720"/>
        <w:rPr>
          <w:rFonts w:cs="Times New Roman"/>
        </w:rPr>
      </w:pPr>
      <w:r w:rsidRPr="004D47CA">
        <w:rPr>
          <w:rFonts w:cs="Times New Roman"/>
        </w:rPr>
        <w:t>Unexamined biases act like blinders, narrowing your perspective and limiting your potential. They influence how you think, how you feel, and how you interact with others. By understanding them, you gain control. Instead of reacting automatically, you respond intentionally. You see possibilities where you once saw obstacles. You connect with people more authentically. And you start making decisions that align with your values, not just your fears or assumptions.</w:t>
      </w:r>
    </w:p>
    <w:p w14:paraId="438A3451" w14:textId="77777777" w:rsidR="005310E1" w:rsidRPr="004D47CA" w:rsidRDefault="005310E1" w:rsidP="005310E1">
      <w:pPr>
        <w:spacing w:line="480" w:lineRule="auto"/>
        <w:ind w:firstLine="720"/>
        <w:rPr>
          <w:rFonts w:cs="Times New Roman"/>
        </w:rPr>
      </w:pPr>
      <w:r w:rsidRPr="004D47CA">
        <w:rPr>
          <w:rFonts w:cs="Times New Roman"/>
        </w:rPr>
        <w:t>This isn’t just about personal growth; it’s about navigating a complex world with clarity. In an era dominated by social media, 24/7 news, and endless societal noise, your biases are constantly being reinforced by algorithms and echo chambers. By mastering the art of recognizing them, you not only reclaim your mind but also equip yourself to cut through the noise and live with greater intention.</w:t>
      </w:r>
    </w:p>
    <w:p w14:paraId="2805D26E" w14:textId="77777777" w:rsidR="005310E1" w:rsidRPr="004D47CA" w:rsidRDefault="005310E1" w:rsidP="005310E1">
      <w:pPr>
        <w:spacing w:line="480" w:lineRule="auto"/>
        <w:ind w:firstLine="720"/>
        <w:rPr>
          <w:rFonts w:cs="Times New Roman"/>
        </w:rPr>
      </w:pPr>
      <w:r w:rsidRPr="004D47CA">
        <w:rPr>
          <w:rFonts w:cs="Times New Roman"/>
        </w:rPr>
        <w:lastRenderedPageBreak/>
        <w:t xml:space="preserve">And here’s the kicker: understanding biases doesn’t just transform your life—it transforms your relationships. When you start spotting these patterns in yourself, you’ll </w:t>
      </w:r>
      <w:proofErr w:type="gramStart"/>
      <w:r w:rsidRPr="004D47CA">
        <w:rPr>
          <w:rFonts w:cs="Times New Roman"/>
        </w:rPr>
        <w:t>begin to notice</w:t>
      </w:r>
      <w:proofErr w:type="gramEnd"/>
      <w:r w:rsidRPr="004D47CA">
        <w:rPr>
          <w:rFonts w:cs="Times New Roman"/>
        </w:rPr>
        <w:t xml:space="preserve"> them in others too. This opens the door to greater empathy, better communication, and more meaningful connections. In a world that often feels divided, this skill is nothing short of a superpower.</w:t>
      </w:r>
    </w:p>
    <w:p w14:paraId="026698FC" w14:textId="77777777" w:rsidR="005310E1" w:rsidRPr="004D47CA" w:rsidRDefault="005310E1" w:rsidP="005310E1">
      <w:pPr>
        <w:spacing w:line="480" w:lineRule="auto"/>
        <w:rPr>
          <w:rFonts w:cs="Times New Roman"/>
        </w:rPr>
      </w:pPr>
    </w:p>
    <w:p w14:paraId="3507B8EA" w14:textId="77777777" w:rsidR="005310E1" w:rsidRPr="004D47CA" w:rsidRDefault="005310E1" w:rsidP="005310E1">
      <w:pPr>
        <w:spacing w:line="480" w:lineRule="auto"/>
        <w:rPr>
          <w:rFonts w:cs="Times New Roman"/>
          <w:b/>
          <w:bCs/>
        </w:rPr>
      </w:pPr>
      <w:r w:rsidRPr="004D47CA">
        <w:rPr>
          <w:rFonts w:cs="Times New Roman"/>
          <w:b/>
          <w:bCs/>
        </w:rPr>
        <w:t>Overview of What You’re About to Discover</w:t>
      </w:r>
    </w:p>
    <w:p w14:paraId="044DB9C9" w14:textId="77777777" w:rsidR="005310E1" w:rsidRPr="004D47CA" w:rsidRDefault="005310E1" w:rsidP="005310E1">
      <w:pPr>
        <w:spacing w:line="480" w:lineRule="auto"/>
        <w:ind w:firstLine="720"/>
        <w:rPr>
          <w:rFonts w:cs="Times New Roman"/>
        </w:rPr>
      </w:pPr>
      <w:r w:rsidRPr="004D47CA">
        <w:rPr>
          <w:rFonts w:cs="Times New Roman"/>
        </w:rPr>
        <w:t xml:space="preserve">So, what’s this book </w:t>
      </w:r>
      <w:proofErr w:type="gramStart"/>
      <w:r w:rsidRPr="004D47CA">
        <w:rPr>
          <w:rFonts w:cs="Times New Roman"/>
        </w:rPr>
        <w:t>really about</w:t>
      </w:r>
      <w:proofErr w:type="gramEnd"/>
      <w:r w:rsidRPr="004D47CA">
        <w:rPr>
          <w:rFonts w:cs="Times New Roman"/>
        </w:rPr>
        <w:t xml:space="preserve">? Let’s break it down. </w:t>
      </w:r>
      <w:r w:rsidRPr="004D47CA">
        <w:rPr>
          <w:rFonts w:cs="Times New Roman"/>
          <w:i/>
          <w:iCs/>
        </w:rPr>
        <w:t>It’s All BS</w:t>
      </w:r>
      <w:r w:rsidRPr="004D47CA">
        <w:rPr>
          <w:rFonts w:cs="Times New Roman"/>
        </w:rPr>
        <w:t xml:space="preserve"> is your guide to understanding and dismantling the subconscious filters that shape your reality. Together, we’ll explore the hidden biases that affect every area of your life—from your career and relationships to your finances and sense of self.</w:t>
      </w:r>
    </w:p>
    <w:p w14:paraId="34DD1728" w14:textId="77777777" w:rsidR="005310E1" w:rsidRPr="004D47CA" w:rsidRDefault="005310E1" w:rsidP="005310E1">
      <w:pPr>
        <w:spacing w:line="480" w:lineRule="auto"/>
        <w:ind w:firstLine="720"/>
        <w:rPr>
          <w:rFonts w:cs="Times New Roman"/>
        </w:rPr>
      </w:pPr>
      <w:r w:rsidRPr="004D47CA">
        <w:rPr>
          <w:rFonts w:cs="Times New Roman"/>
        </w:rPr>
        <w:t>First, we’ll dive into the basics: What are biases? Where do they come from? And why are they so deeply ingrained in our thinking? Spoiler alert: they’re not just quirks of personality—they’re rooted in human evolution, shaped by cultural norms, and reinforced by personal experiences.</w:t>
      </w:r>
    </w:p>
    <w:p w14:paraId="20CE29C8" w14:textId="77777777" w:rsidR="005310E1" w:rsidRPr="004D47CA" w:rsidRDefault="005310E1" w:rsidP="005310E1">
      <w:pPr>
        <w:spacing w:line="480" w:lineRule="auto"/>
        <w:ind w:firstLine="720"/>
        <w:rPr>
          <w:rFonts w:cs="Times New Roman"/>
        </w:rPr>
      </w:pPr>
      <w:r w:rsidRPr="004D47CA">
        <w:rPr>
          <w:rFonts w:cs="Times New Roman"/>
        </w:rPr>
        <w:t>Next, we’ll zoom out and look at the bigger picture. How do societal factors like culture, media, and even algorithms influence your biases? And how do these biases shape not just your individual decisions but also the world around you?</w:t>
      </w:r>
    </w:p>
    <w:p w14:paraId="2025A5BD" w14:textId="77777777" w:rsidR="005310E1" w:rsidRPr="004D47CA" w:rsidRDefault="005310E1" w:rsidP="005310E1">
      <w:pPr>
        <w:spacing w:line="480" w:lineRule="auto"/>
        <w:ind w:firstLine="720"/>
        <w:rPr>
          <w:rFonts w:cs="Times New Roman"/>
        </w:rPr>
      </w:pPr>
      <w:r w:rsidRPr="004D47CA">
        <w:rPr>
          <w:rFonts w:cs="Times New Roman"/>
        </w:rPr>
        <w:t>Then, we’ll turn inward. How do biases affect your emotions, expectations, and self-image? How do they influence your behavior, often without your awareness? We’ll explore the role of ego, fear, and societal pressures in keeping you stuck in patterns that no longer serve you.</w:t>
      </w:r>
    </w:p>
    <w:p w14:paraId="5F541375" w14:textId="77777777" w:rsidR="005310E1" w:rsidRPr="004D47CA" w:rsidRDefault="005310E1" w:rsidP="005310E1">
      <w:pPr>
        <w:spacing w:line="480" w:lineRule="auto"/>
        <w:rPr>
          <w:rFonts w:cs="Times New Roman"/>
        </w:rPr>
      </w:pPr>
      <w:r w:rsidRPr="004D47CA">
        <w:rPr>
          <w:rFonts w:cs="Times New Roman"/>
        </w:rPr>
        <w:t xml:space="preserve">Finally, we’ll get practical. This isn’t just about awareness—it’s about action. You’ll learn actionable strategies to challenge your biases, reframe your thinking, and create new patterns. The </w:t>
      </w:r>
      <w:r w:rsidRPr="004D47CA">
        <w:rPr>
          <w:rFonts w:cs="Times New Roman"/>
        </w:rPr>
        <w:lastRenderedPageBreak/>
        <w:t>goal isn’t to eliminate biases entirely (spoiler: that’s impossible). It’s to make them visible so you can work with them—not against them.</w:t>
      </w:r>
    </w:p>
    <w:p w14:paraId="377B5A81" w14:textId="77777777" w:rsidR="005310E1" w:rsidRPr="004D47CA" w:rsidRDefault="005310E1" w:rsidP="005310E1">
      <w:pPr>
        <w:spacing w:line="480" w:lineRule="auto"/>
        <w:ind w:firstLine="720"/>
        <w:rPr>
          <w:rFonts w:cs="Times New Roman"/>
        </w:rPr>
      </w:pPr>
      <w:r w:rsidRPr="004D47CA">
        <w:rPr>
          <w:rFonts w:cs="Times New Roman"/>
        </w:rPr>
        <w:t>By the end of this book, you’ll see the world—and yourself—more clearly than ever before. And once you’ve seen how deep the BS goes, you’ll never look at life the same way again.</w:t>
      </w:r>
    </w:p>
    <w:p w14:paraId="0B9F696D" w14:textId="41AF89F3" w:rsidR="004B747D" w:rsidRPr="004B747D" w:rsidRDefault="004B747D" w:rsidP="0022798F">
      <w:pPr>
        <w:rPr>
          <w:rFonts w:cs="Times New Roman"/>
          <w:kern w:val="0"/>
          <w:szCs w:val="24"/>
          <w14:ligatures w14:val="none"/>
        </w:rPr>
      </w:pPr>
    </w:p>
    <w:p w14:paraId="3A6E75D2" w14:textId="77777777" w:rsidR="004A6340" w:rsidRDefault="004A6340">
      <w:pPr>
        <w:spacing w:before="0" w:after="160" w:line="259" w:lineRule="auto"/>
        <w:jc w:val="left"/>
        <w:rPr>
          <w:rFonts w:cs="Times New Roman"/>
          <w:kern w:val="0"/>
          <w:szCs w:val="24"/>
          <w14:ligatures w14:val="none"/>
        </w:rPr>
      </w:pPr>
      <w:r>
        <w:rPr>
          <w:rFonts w:cs="Times New Roman"/>
          <w:kern w:val="0"/>
          <w:szCs w:val="24"/>
          <w14:ligatures w14:val="none"/>
        </w:rPr>
        <w:br w:type="page"/>
      </w:r>
    </w:p>
    <w:p w14:paraId="43590E5B" w14:textId="77777777" w:rsidR="004A6340" w:rsidRDefault="00494FDD" w:rsidP="004A6340">
      <w:pPr>
        <w:pStyle w:val="Heading1"/>
      </w:pPr>
      <w:bookmarkStart w:id="3" w:name="_Toc182987344"/>
      <w:bookmarkStart w:id="4" w:name="_Toc182987537"/>
      <w:r>
        <w:lastRenderedPageBreak/>
        <w:t>Chapter 1</w:t>
      </w:r>
      <w:bookmarkEnd w:id="3"/>
      <w:bookmarkEnd w:id="4"/>
    </w:p>
    <w:p w14:paraId="05BDF065" w14:textId="7261AB47" w:rsidR="00494FDD" w:rsidRPr="004A6340" w:rsidRDefault="004B747D" w:rsidP="004A6340">
      <w:pPr>
        <w:jc w:val="center"/>
        <w:rPr>
          <w:rFonts w:ascii="Garamond" w:hAnsi="Garamond"/>
          <w:b/>
          <w:bCs/>
          <w:sz w:val="28"/>
          <w:szCs w:val="28"/>
        </w:rPr>
      </w:pPr>
      <w:r w:rsidRPr="004A6340">
        <w:rPr>
          <w:rFonts w:ascii="Garamond" w:hAnsi="Garamond"/>
          <w:b/>
          <w:sz w:val="28"/>
          <w:szCs w:val="28"/>
        </w:rPr>
        <w:t>You’re Not as Smart as You Think (And Neither Am I)</w:t>
      </w:r>
    </w:p>
    <w:p w14:paraId="436EF793" w14:textId="77777777" w:rsidR="005310E1" w:rsidRDefault="005310E1" w:rsidP="005310E1">
      <w:r>
        <w:t>Let’s cut to the chase: your brain is playing tricks on you. You think you’re in control, making logical, well-reasoned decisions. But the truth? Most of the time, you’re cruising through life on autopilot, letting hidden biases and mental shortcuts dictate your choices.</w:t>
      </w:r>
    </w:p>
    <w:p w14:paraId="131C8864" w14:textId="77777777" w:rsidR="005310E1" w:rsidRDefault="005310E1" w:rsidP="005310E1">
      <w:r>
        <w:t>Don’t worry, you’re not alone. That’s just how the human brain works—it’s wired for efficiency, not perfection. Instead of meticulously analyzing every situation, your brain makes quick judgments based on patterns, past experiences, and assumptions. It’s like your mental autocorrect: sometimes helpful, but often way off the mark.</w:t>
      </w:r>
    </w:p>
    <w:p w14:paraId="48A92178" w14:textId="77777777" w:rsidR="005310E1" w:rsidRDefault="005310E1" w:rsidP="005310E1">
      <w:r>
        <w:t>Ever met someone and instantly disliked them? Maybe they reminded you of a rude coworker or that high school bully. Or maybe they wore a cologne that dredged up a forgotten, unpleasant memory. That gut reaction wasn’t intuition; it was bias.</w:t>
      </w:r>
    </w:p>
    <w:p w14:paraId="20533859" w14:textId="7E3B3C11" w:rsidR="004B747D" w:rsidRPr="004B747D" w:rsidRDefault="005310E1" w:rsidP="005310E1">
      <w:r>
        <w:t>The real kicker? Biases don’t just influence how you see people. They infiltrate every corner of your life—your relationships, your career, your spending habits, and even how you view yourself. And left unchecked, they’ll keep you stuck in patterns you don’t even realize are there.</w:t>
      </w:r>
      <w:r w:rsidR="00E91000">
        <w:t xml:space="preserve"> </w:t>
      </w:r>
      <w:r w:rsidR="004B747D" w:rsidRPr="004B747D">
        <w:t xml:space="preserve">Now, I’m not here to make you feel bad—far from it. We </w:t>
      </w:r>
      <w:r w:rsidR="004B747D" w:rsidRPr="00366642">
        <w:t>all</w:t>
      </w:r>
      <w:r w:rsidR="004B747D" w:rsidRPr="004B747D">
        <w:t xml:space="preserve"> do this. It doesn’t matter if you’re a high-powered executive or the person scrolling endlessly through Netflix trying to pick a movie. Your brain is using shortcuts because that’s how it’s wired. It wants to save energy. So, instead of analyzing every little thing (because that would take way too long), it makes decisions based on patterns from your past experiences.</w:t>
      </w:r>
    </w:p>
    <w:p w14:paraId="33A5719E" w14:textId="77777777" w:rsidR="004B747D" w:rsidRPr="004B747D" w:rsidRDefault="004B747D" w:rsidP="0022798F">
      <w:r w:rsidRPr="004B747D">
        <w:t xml:space="preserve">Sounds efficient, right? It is. But it’s also a little dangerous. Think about it like this: You wouldn’t want to let your </w:t>
      </w:r>
      <w:proofErr w:type="gramStart"/>
      <w:r w:rsidRPr="004B747D">
        <w:t>phone’s</w:t>
      </w:r>
      <w:proofErr w:type="gramEnd"/>
      <w:r w:rsidRPr="004B747D">
        <w:t xml:space="preserve"> autocorrect make all your text messages for you, right? Because sometimes autocorrect gets it </w:t>
      </w:r>
      <w:r w:rsidRPr="00366642">
        <w:t>so</w:t>
      </w:r>
      <w:r w:rsidRPr="004B747D">
        <w:t xml:space="preserve"> wrong. Well, that’s kind of what’s happening in your brain. These shortcuts—or biases—are like your mental autocorrect, jumping to conclusions without all the facts.</w:t>
      </w:r>
    </w:p>
    <w:p w14:paraId="6D049895" w14:textId="77777777" w:rsidR="004B747D" w:rsidRPr="004B747D" w:rsidRDefault="004B747D" w:rsidP="0022798F">
      <w:r w:rsidRPr="004B747D">
        <w:t xml:space="preserve">Here’s a common example: Have you ever met someone new and, within seconds, decided you don’t like them? Maybe they reminded you of that annoying kid from high school, or maybe they </w:t>
      </w:r>
      <w:r w:rsidRPr="004B747D">
        <w:lastRenderedPageBreak/>
        <w:t>just had a certain vibe you didn’t trust. That’s your bias kicking in, steering you toward a decision before you even realize it.</w:t>
      </w:r>
    </w:p>
    <w:p w14:paraId="645E7254" w14:textId="77777777" w:rsidR="004B747D" w:rsidRPr="004B747D" w:rsidRDefault="004B747D" w:rsidP="0022798F">
      <w:r w:rsidRPr="004B747D">
        <w:t xml:space="preserve">And let me tell you—it’s not just personal. This happens in </w:t>
      </w:r>
      <w:r w:rsidRPr="00366642">
        <w:t>every</w:t>
      </w:r>
      <w:r w:rsidRPr="004B747D">
        <w:t xml:space="preserve"> area of your life. Your job, your relationships, even how you spend your money. And until you start spotting those biases, they’re running the show.</w:t>
      </w:r>
    </w:p>
    <w:p w14:paraId="1654F76E" w14:textId="77777777" w:rsidR="004B747D" w:rsidRPr="004B747D" w:rsidRDefault="004B747D" w:rsidP="0022798F">
      <w:r w:rsidRPr="004B747D">
        <w:t>What’s worse? They’re keeping you stuck in the same patterns—getting the same results, making the same mistakes, and wondering why things aren’t changing.</w:t>
      </w:r>
    </w:p>
    <w:p w14:paraId="54A4F48D" w14:textId="77777777" w:rsidR="004B747D" w:rsidRPr="004B747D" w:rsidRDefault="004B747D" w:rsidP="0022798F">
      <w:r w:rsidRPr="004B747D">
        <w:t xml:space="preserve">But here’s the thing: once you start recognizing these biases, you can </w:t>
      </w:r>
      <w:r w:rsidRPr="004B747D">
        <w:rPr>
          <w:i/>
          <w:iCs/>
        </w:rPr>
        <w:t>do something</w:t>
      </w:r>
      <w:r w:rsidRPr="004B747D">
        <w:t xml:space="preserve"> about them. You can start making decisions that are actually yours—not just your brain’s lazy shortcuts. </w:t>
      </w:r>
      <w:proofErr w:type="gramStart"/>
      <w:r w:rsidRPr="004B747D">
        <w:t>So</w:t>
      </w:r>
      <w:proofErr w:type="gramEnd"/>
      <w:r w:rsidRPr="004B747D">
        <w:t xml:space="preserve"> if you’ve ever wondered why you keep running into the same problems again and again, this is your answer.</w:t>
      </w:r>
    </w:p>
    <w:p w14:paraId="4AB2DB1E" w14:textId="5B7C9066" w:rsidR="007409D1" w:rsidRDefault="004B747D" w:rsidP="0022798F">
      <w:pPr>
        <w:rPr>
          <w:b/>
        </w:rPr>
      </w:pPr>
      <w:r w:rsidRPr="004A6340">
        <w:rPr>
          <w:b/>
        </w:rPr>
        <w:t>What Exactly Are Biases?</w:t>
      </w:r>
    </w:p>
    <w:p w14:paraId="2E0CD560" w14:textId="77777777" w:rsidR="005310E1" w:rsidRPr="005310E1" w:rsidRDefault="005310E1" w:rsidP="005310E1">
      <w:r w:rsidRPr="005310E1">
        <w:t>Biases are your brain’s way of cutting corners. They’re mental shortcuts designed to save time and energy by quickly interpreting information and making decisions. Most of the time, they’re helpful—like when you instinctively avoid a dark alley late at night. But in today’s complex world, these shortcuts can cause more harm than good.</w:t>
      </w:r>
    </w:p>
    <w:p w14:paraId="54BC7238" w14:textId="3D62964C" w:rsidR="005310E1" w:rsidRPr="005310E1" w:rsidRDefault="005310E1" w:rsidP="005310E1">
      <w:r w:rsidRPr="005310E1">
        <w:t>Think of biases as tinted glasses you can’t take off. Everything you see, hear, and experience is filtered through these lenses. Over time, they shape not only how you view the world but also how you interact with it.</w:t>
      </w:r>
    </w:p>
    <w:p w14:paraId="2BB3337B" w14:textId="77777777" w:rsidR="007409D1" w:rsidRPr="00366642" w:rsidRDefault="004B747D" w:rsidP="00366642">
      <w:bookmarkStart w:id="5" w:name="_Toc182987345"/>
      <w:r w:rsidRPr="00366642">
        <w:t>But it goes deeper than just quick decisions. Your biases don’t just affect surface-level choices—they shape the way you see yourself, the people around you, and the world as a whole. Think of it like this: your central belief system, or the core values you live by, is also influenced by the mental shortcuts your brain takes.</w:t>
      </w:r>
      <w:bookmarkEnd w:id="5"/>
    </w:p>
    <w:p w14:paraId="10D78714" w14:textId="7CD2C874" w:rsidR="007409D1" w:rsidRPr="00366642" w:rsidRDefault="004B747D" w:rsidP="00366642">
      <w:bookmarkStart w:id="6" w:name="_Toc182987346"/>
      <w:r w:rsidRPr="00366642">
        <w:t>Over time, these biases carve out a set of beliefs that become the foundation for your thoughts and actions. For instance, if you grew up being told that people who are late are disrespectful, this bias can shape your core belief that punctuality equals respect. Similarly, if your childhood experiences taught you that success is tied to financial achievement, you may have a bias that undervalues other forms of success like personal growth or relationships. These biases form the lens through which you understand the world and guide your interactions in subtle yet powerful ways.</w:t>
      </w:r>
      <w:r w:rsidR="0022798F" w:rsidRPr="00366642">
        <w:t xml:space="preserve"> </w:t>
      </w:r>
      <w:r w:rsidR="0022798F" w:rsidRPr="00366642">
        <w:br/>
      </w:r>
      <w:r w:rsidRPr="00366642">
        <w:lastRenderedPageBreak/>
        <w:t>Imagine you’re wearing a pair of tinted glasses that you can’t take off—these glasses are your subconscious filters, coloring everything you see without you realizing it. Every interaction, every decision you make, is viewed through these lenses, subtly altering your perception. Think about your daily interactions.</w:t>
      </w:r>
      <w:bookmarkEnd w:id="6"/>
    </w:p>
    <w:p w14:paraId="3A559403" w14:textId="77777777" w:rsidR="007409D1" w:rsidRPr="00366642" w:rsidRDefault="004B747D" w:rsidP="00366642">
      <w:bookmarkStart w:id="7" w:name="_Toc182987347"/>
      <w:r w:rsidRPr="00366642">
        <w:t>Maybe you judge someone’s competence at work because they remind you of a former colleague who was inefficient. Or perhaps you feel uneasy when meeting someone new simply because they come from a different cultural background. These subconscious filters aren’t deliberate, but they steer your judgments and emotions.</w:t>
      </w:r>
      <w:bookmarkEnd w:id="7"/>
    </w:p>
    <w:p w14:paraId="4D17260D" w14:textId="001C04CB" w:rsidR="004B747D" w:rsidRPr="007409D1" w:rsidRDefault="004B747D" w:rsidP="00366642">
      <w:bookmarkStart w:id="8" w:name="_Toc182987348"/>
      <w:r w:rsidRPr="00366642">
        <w:t>Once you understand these filters are in place, you can begin to recognize when they’re distorting your view and start seeing situations more clearly. This can be especially eye-opening when considering how we interpret media or make assumptions about people based on their accents or attire.</w:t>
      </w:r>
      <w:bookmarkEnd w:id="8"/>
    </w:p>
    <w:p w14:paraId="0C1B9B2A" w14:textId="77777777" w:rsidR="004B747D" w:rsidRPr="004B747D" w:rsidRDefault="004B747D" w:rsidP="0022798F">
      <w:r w:rsidRPr="004B747D">
        <w:t>Alright, let’s cut through the noise and get to the heart of the matter: what are biases, really? In plain terms, they’re the mental shortcuts your brain uses to avoid doing extra work. They’re based on patterns, memories, and experiences you’ve collected throughout your life. Sounds smart, right? Except when it’s not.</w:t>
      </w:r>
    </w:p>
    <w:p w14:paraId="1A1C56F4" w14:textId="77777777" w:rsidR="004B747D" w:rsidRPr="004B747D" w:rsidRDefault="004B747D" w:rsidP="0022798F">
      <w:r w:rsidRPr="004B747D">
        <w:t>Imagine your brain as a super-organized filing cabinet. Anytime you encounter something new, it goes rummaging through the cabinet, looking for a past experience or memory that fits the situation. It’s like, “Aha! I’ve seen this before!” and boom—it delivers a decision. Fast and efficient.</w:t>
      </w:r>
    </w:p>
    <w:p w14:paraId="4C408710" w14:textId="77777777" w:rsidR="004B747D" w:rsidRPr="004B747D" w:rsidRDefault="004B747D" w:rsidP="0022798F">
      <w:r w:rsidRPr="004B747D">
        <w:t>But here’s where it gets tricky: your brain sometimes grabs the wrong file. It sees something familiar and assumes it knows how things are going to play out, even when it doesn’t have all the facts. This is why biases often lead to mistakes, misjudgments, and—let’s be real—unnecessary drama.</w:t>
      </w:r>
    </w:p>
    <w:p w14:paraId="628A4208" w14:textId="77777777" w:rsidR="004B747D" w:rsidRPr="004B747D" w:rsidRDefault="004B747D" w:rsidP="0022798F">
      <w:r w:rsidRPr="004B747D">
        <w:t xml:space="preserve">Let’s take a deeper look at this with a real-world example: Imagine you’re at a job interview, and the person interviewing you looks like your old boss. You </w:t>
      </w:r>
      <w:r w:rsidRPr="004B747D">
        <w:rPr>
          <w:i/>
          <w:iCs/>
        </w:rPr>
        <w:t>hated</w:t>
      </w:r>
      <w:r w:rsidRPr="004B747D">
        <w:t xml:space="preserve"> your old boss. Without even realizing it, your brain starts making connections: “This person looks like my old boss, so they’re probably going to treat me the same way.” Now, you’re sitting there all tense and defensive, even though this new person hasn’t done a thing to deserve it. That’s bias in action.</w:t>
      </w:r>
    </w:p>
    <w:p w14:paraId="6D142936" w14:textId="77777777" w:rsidR="004B747D" w:rsidRPr="004B747D" w:rsidRDefault="004B747D" w:rsidP="0022798F">
      <w:r w:rsidRPr="004B747D">
        <w:lastRenderedPageBreak/>
        <w:t>And it’s happening all the time. Whether it’s deciding not to trust someone based on a gut feeling, or avoiding a new opportunity because it feels too risky, your brain is constantly using biases to make decisions—many of which you aren’t even aware of.</w:t>
      </w:r>
    </w:p>
    <w:p w14:paraId="397DE392" w14:textId="77777777" w:rsidR="004B747D" w:rsidRPr="004B747D" w:rsidRDefault="004B747D" w:rsidP="0022798F">
      <w:r w:rsidRPr="004B747D">
        <w:t>But here’s the kicker: biases aren’t always bad. They’re actually useful when you need to make quick decisions. If you’re walking down a dark alley and you hear footsteps behind you, your brain jumps to conclusions fast—</w:t>
      </w:r>
      <w:proofErr w:type="gramStart"/>
      <w:r w:rsidRPr="004B747D">
        <w:rPr>
          <w:i/>
          <w:iCs/>
        </w:rPr>
        <w:t>run!</w:t>
      </w:r>
      <w:r w:rsidRPr="004B747D">
        <w:t>—</w:t>
      </w:r>
      <w:proofErr w:type="gramEnd"/>
      <w:r w:rsidRPr="004B747D">
        <w:t xml:space="preserve">because it’s trying to keep you safe. </w:t>
      </w:r>
      <w:proofErr w:type="gramStart"/>
      <w:r w:rsidRPr="004B747D">
        <w:t>So</w:t>
      </w:r>
      <w:proofErr w:type="gramEnd"/>
      <w:r w:rsidRPr="004B747D">
        <w:t xml:space="preserve"> biases aren’t the enemy, but when left unchecked, they can steer you wrong.</w:t>
      </w:r>
    </w:p>
    <w:p w14:paraId="2D9021B2" w14:textId="13C8D9AB" w:rsidR="004B747D" w:rsidRDefault="004B747D" w:rsidP="0022798F">
      <w:r w:rsidRPr="004B747D">
        <w:t>That’s why we’re here. In this book, you’ll learn how to recognize these patterns for what they are—shortcuts that sometimes help, but often hurt. We’re going to explore how to start seeing through your biases so you can make better, clearer decisions in all areas of your life.</w:t>
      </w:r>
    </w:p>
    <w:p w14:paraId="1B533171" w14:textId="77777777" w:rsidR="007A1CC1" w:rsidRDefault="007A1CC1" w:rsidP="0022798F"/>
    <w:p w14:paraId="270796AC" w14:textId="619C77FE" w:rsidR="007A1CC1" w:rsidRPr="007A1CC1" w:rsidRDefault="007A1CC1" w:rsidP="007A1CC1">
      <w:pPr>
        <w:rPr>
          <w:b/>
        </w:rPr>
      </w:pPr>
      <w:r>
        <w:rPr>
          <w:b/>
        </w:rPr>
        <w:t>System 1 vs. System 2 Thinking</w:t>
      </w:r>
    </w:p>
    <w:p w14:paraId="692C1D0C" w14:textId="77777777" w:rsidR="007A1CC1" w:rsidRDefault="007A1CC1" w:rsidP="007A1CC1">
      <w:r>
        <w:t>Nobel Prize-winning psychologist Daniel Kahneman explains that our brain operates in two modes:</w:t>
      </w:r>
    </w:p>
    <w:p w14:paraId="5C634A05" w14:textId="77777777" w:rsidR="007A1CC1" w:rsidRDefault="007A1CC1" w:rsidP="007A1CC1">
      <w:r>
        <w:t>•</w:t>
      </w:r>
      <w:r>
        <w:tab/>
      </w:r>
      <w:r w:rsidRPr="00306590">
        <w:rPr>
          <w:b/>
        </w:rPr>
        <w:t>System 1:</w:t>
      </w:r>
      <w:r>
        <w:t xml:space="preserve"> Fast, intuitive, and automatic. This is your gut instinct—the one that tells you to flinch when you see a ball flying toward your head.</w:t>
      </w:r>
    </w:p>
    <w:p w14:paraId="681B9AE6" w14:textId="77777777" w:rsidR="007A1CC1" w:rsidRDefault="007A1CC1" w:rsidP="007A1CC1">
      <w:r>
        <w:t>•</w:t>
      </w:r>
      <w:r>
        <w:tab/>
      </w:r>
      <w:r w:rsidRPr="00306590">
        <w:rPr>
          <w:b/>
        </w:rPr>
        <w:t>System 2:</w:t>
      </w:r>
      <w:r>
        <w:t xml:space="preserve"> Slow, deliberate, and analytical. This is the voice you summon when solving a tough math problem or weighing the pros and cons of a big decision.</w:t>
      </w:r>
    </w:p>
    <w:p w14:paraId="061257C7" w14:textId="77777777" w:rsidR="007A1CC1" w:rsidRDefault="007A1CC1" w:rsidP="007A1CC1">
      <w:r>
        <w:t>System 1 is great for snap judgments, but it’s also where biases live. It relies on heuristics—mental shortcuts—to make quick decisions. These heuristics save time but often come at the cost of accuracy.</w:t>
      </w:r>
    </w:p>
    <w:p w14:paraId="08BE2831" w14:textId="77777777" w:rsidR="007A1CC1" w:rsidRDefault="007A1CC1" w:rsidP="007A1CC1">
      <w:r>
        <w:t>Example: Imagine someone at a party makes a sarcastic comment. System 1 might jump to, “They’re mean.” But System 2, if you paused to think it through, might conclude, “Maybe they’re nervous or just have a dry sense of humor.”</w:t>
      </w:r>
    </w:p>
    <w:p w14:paraId="2FCC3099" w14:textId="02B28990" w:rsidR="007A1CC1" w:rsidRDefault="007A1CC1" w:rsidP="007A1CC1">
      <w:r>
        <w:t>Biases thrive when we stick to System 1 without engaging System 2. By understanding this, you can begin to see when your “autopilot” is leading you astray and when it’s time to call in the slow, deliberate work of System 2.</w:t>
      </w:r>
    </w:p>
    <w:p w14:paraId="1653FD5B" w14:textId="77777777" w:rsidR="00BA12EF" w:rsidRDefault="00BA12EF" w:rsidP="007A1CC1"/>
    <w:p w14:paraId="60A5D5CD" w14:textId="396D61FE" w:rsidR="00853DFD" w:rsidRPr="00853DFD" w:rsidRDefault="00A74A6A" w:rsidP="00A74A6A">
      <w:pPr>
        <w:rPr>
          <w:b/>
          <w:bCs/>
        </w:rPr>
      </w:pPr>
      <w:r w:rsidRPr="00BA12EF">
        <w:rPr>
          <w:b/>
          <w:bCs/>
        </w:rPr>
        <w:lastRenderedPageBreak/>
        <w:t>Where Do Biases Come From?</w:t>
      </w:r>
    </w:p>
    <w:p w14:paraId="6A0B8D8A" w14:textId="77777777" w:rsidR="00A74A6A" w:rsidRPr="00A74A6A" w:rsidRDefault="00A74A6A" w:rsidP="00A74A6A">
      <w:r w:rsidRPr="00A74A6A">
        <w:t>Biases don’t appear out of nowhere. They’re shaped by the people, places, and experiences that make up your life. Think of your brain as a massive sponge, soaking up lessons, values, and assumptions from the world around you. Here are some of the biggest contributors:</w:t>
      </w:r>
    </w:p>
    <w:p w14:paraId="5841E995" w14:textId="77777777" w:rsidR="00A74A6A" w:rsidRPr="00A74A6A" w:rsidRDefault="00A74A6A" w:rsidP="00A74A6A"/>
    <w:p w14:paraId="73AADC08" w14:textId="77777777" w:rsidR="00A74A6A" w:rsidRPr="00A74A6A" w:rsidRDefault="00A74A6A" w:rsidP="00A74A6A">
      <w:pPr>
        <w:rPr>
          <w:b/>
          <w:bCs/>
        </w:rPr>
      </w:pPr>
      <w:r w:rsidRPr="00A74A6A">
        <w:rPr>
          <w:b/>
          <w:bCs/>
        </w:rPr>
        <w:t>1. Family</w:t>
      </w:r>
    </w:p>
    <w:p w14:paraId="7CC8161D" w14:textId="77777777" w:rsidR="00A74A6A" w:rsidRPr="00A74A6A" w:rsidRDefault="00A74A6A" w:rsidP="00A74A6A">
      <w:r w:rsidRPr="00A74A6A">
        <w:t>Your family is the first filter through which you experience the world. Their beliefs, attitudes, and actions create the foundation for many of your biases.</w:t>
      </w:r>
    </w:p>
    <w:p w14:paraId="23055671" w14:textId="77777777" w:rsidR="00A74A6A" w:rsidRPr="00A74A6A" w:rsidRDefault="00A74A6A" w:rsidP="00F63AF7">
      <w:pPr>
        <w:numPr>
          <w:ilvl w:val="0"/>
          <w:numId w:val="1"/>
        </w:numPr>
      </w:pPr>
      <w:r w:rsidRPr="00A74A6A">
        <w:rPr>
          <w:b/>
          <w:bCs/>
        </w:rPr>
        <w:t>Example:</w:t>
      </w:r>
      <w:r w:rsidRPr="00A74A6A">
        <w:t xml:space="preserve"> If your family valued hard work above all else, you might unconsciously judge people who prioritize leisure as “lazy” or “unmotivated,” even if their choices make sense for them.</w:t>
      </w:r>
    </w:p>
    <w:p w14:paraId="1ED1E2ED" w14:textId="77777777" w:rsidR="00A74A6A" w:rsidRPr="00A74A6A" w:rsidRDefault="00A74A6A" w:rsidP="00F63AF7">
      <w:pPr>
        <w:numPr>
          <w:ilvl w:val="0"/>
          <w:numId w:val="1"/>
        </w:numPr>
      </w:pPr>
      <w:r w:rsidRPr="00A74A6A">
        <w:rPr>
          <w:b/>
          <w:bCs/>
        </w:rPr>
        <w:t>Personal Story:</w:t>
      </w:r>
      <w:r w:rsidRPr="00A74A6A">
        <w:t xml:space="preserve"> My grandmother had a saying: </w:t>
      </w:r>
      <w:r w:rsidRPr="00A74A6A">
        <w:rPr>
          <w:i/>
          <w:iCs/>
        </w:rPr>
        <w:t>“If you’re not 10 minutes early, you’re late.”</w:t>
      </w:r>
      <w:r w:rsidRPr="00A74A6A">
        <w:t xml:space="preserve"> That idea stuck with me, and for years, I found myself irritated by latecomers, assuming they didn’t respect my time. It wasn’t until I met a friend from a culture where time is viewed more fluidly that I realized punctuality isn’t a universal value—it’s a learned one.</w:t>
      </w:r>
    </w:p>
    <w:p w14:paraId="74FB6893" w14:textId="77777777" w:rsidR="00A74A6A" w:rsidRPr="00A74A6A" w:rsidRDefault="00A74A6A" w:rsidP="00A74A6A">
      <w:r w:rsidRPr="00A74A6A">
        <w:rPr>
          <w:b/>
          <w:bCs/>
        </w:rPr>
        <w:t>Reflection Exercise:</w:t>
      </w:r>
      <w:r w:rsidRPr="00A74A6A">
        <w:br/>
      </w:r>
      <w:r w:rsidRPr="00A74A6A">
        <w:tab/>
        <w:t>Think about a belief or value you hold strongly. How much of it comes from your upbringing? What would it look like to question or challenge that belief?</w:t>
      </w:r>
    </w:p>
    <w:p w14:paraId="6BE7BE5E" w14:textId="77777777" w:rsidR="00A74A6A" w:rsidRPr="00A74A6A" w:rsidRDefault="00A74A6A" w:rsidP="00A74A6A"/>
    <w:p w14:paraId="347F1CCD" w14:textId="77777777" w:rsidR="00A74A6A" w:rsidRPr="00A74A6A" w:rsidRDefault="00A74A6A" w:rsidP="00A74A6A">
      <w:pPr>
        <w:rPr>
          <w:b/>
          <w:bCs/>
        </w:rPr>
      </w:pPr>
      <w:r w:rsidRPr="00A74A6A">
        <w:rPr>
          <w:b/>
          <w:bCs/>
        </w:rPr>
        <w:t>2. Culture</w:t>
      </w:r>
    </w:p>
    <w:p w14:paraId="0B80B9AB" w14:textId="77777777" w:rsidR="00A74A6A" w:rsidRPr="00A74A6A" w:rsidRDefault="00A74A6A" w:rsidP="00A74A6A">
      <w:r w:rsidRPr="00A74A6A">
        <w:t>Culture is like the operating system running quietly in the background of your life. It shapes everything—from how you view success and failure to how you interact with strangers.</w:t>
      </w:r>
    </w:p>
    <w:p w14:paraId="645F9CC0" w14:textId="77777777" w:rsidR="00A74A6A" w:rsidRPr="00A74A6A" w:rsidRDefault="00A74A6A" w:rsidP="00F63AF7">
      <w:pPr>
        <w:numPr>
          <w:ilvl w:val="0"/>
          <w:numId w:val="2"/>
        </w:numPr>
      </w:pPr>
      <w:r w:rsidRPr="00A74A6A">
        <w:rPr>
          <w:b/>
          <w:bCs/>
        </w:rPr>
        <w:t>Example:</w:t>
      </w:r>
      <w:r w:rsidRPr="00A74A6A">
        <w:t xml:space="preserve"> In individualistic cultures like the United States, personal achievement is celebrated, which might lead to biases against people who value collective success. Conversely, in collectivist cultures, prioritizing personal goals over group harmony might be seen as selfish.</w:t>
      </w:r>
    </w:p>
    <w:p w14:paraId="430D6477" w14:textId="77777777" w:rsidR="00A74A6A" w:rsidRPr="00A74A6A" w:rsidRDefault="00A74A6A" w:rsidP="00F63AF7">
      <w:pPr>
        <w:numPr>
          <w:ilvl w:val="0"/>
          <w:numId w:val="2"/>
        </w:numPr>
      </w:pPr>
      <w:r w:rsidRPr="00A74A6A">
        <w:rPr>
          <w:b/>
          <w:bCs/>
        </w:rPr>
        <w:lastRenderedPageBreak/>
        <w:t>Case Study:</w:t>
      </w:r>
      <w:r w:rsidRPr="00A74A6A">
        <w:t xml:space="preserve"> A multinational team at work faced constant tension. The American members viewed their Korean colleagues as “too deferential” to authority, while the Korean members saw the Americans as “disrespectful” for challenging their boss in meetings. It wasn’t a matter of right or wrong—it was cultural bias at play.</w:t>
      </w:r>
    </w:p>
    <w:p w14:paraId="73D40697" w14:textId="77777777" w:rsidR="00A74A6A" w:rsidRPr="00A74A6A" w:rsidRDefault="00A74A6A" w:rsidP="00A74A6A"/>
    <w:p w14:paraId="280DB522" w14:textId="77777777" w:rsidR="00A74A6A" w:rsidRPr="00A74A6A" w:rsidRDefault="00A74A6A" w:rsidP="00A74A6A">
      <w:r w:rsidRPr="00A74A6A">
        <w:t>Understanding cultural biases can help bridge gaps in communication and expand your perspective.</w:t>
      </w:r>
    </w:p>
    <w:p w14:paraId="30EAB0F2" w14:textId="77777777" w:rsidR="00A74A6A" w:rsidRPr="00A74A6A" w:rsidRDefault="00A74A6A" w:rsidP="00A74A6A">
      <w:r w:rsidRPr="00A74A6A">
        <w:rPr>
          <w:b/>
          <w:bCs/>
        </w:rPr>
        <w:t>Action Tip:</w:t>
      </w:r>
      <w:r w:rsidRPr="00A74A6A">
        <w:br/>
      </w:r>
      <w:r w:rsidRPr="00A74A6A">
        <w:tab/>
        <w:t>Travel, read, and interact with people from different cultures. Exposure to new ways of thinking can help you identify and question your own biases.</w:t>
      </w:r>
    </w:p>
    <w:p w14:paraId="3692F45A" w14:textId="77777777" w:rsidR="00A74A6A" w:rsidRPr="00A74A6A" w:rsidRDefault="00A74A6A" w:rsidP="00A74A6A"/>
    <w:p w14:paraId="3EB502A1" w14:textId="77777777" w:rsidR="00A74A6A" w:rsidRPr="00A74A6A" w:rsidRDefault="00A74A6A" w:rsidP="00A74A6A">
      <w:pPr>
        <w:rPr>
          <w:b/>
          <w:bCs/>
        </w:rPr>
      </w:pPr>
      <w:r w:rsidRPr="00A74A6A">
        <w:rPr>
          <w:b/>
          <w:bCs/>
        </w:rPr>
        <w:t>3. Education</w:t>
      </w:r>
    </w:p>
    <w:p w14:paraId="41329D79" w14:textId="77777777" w:rsidR="00A74A6A" w:rsidRPr="00A74A6A" w:rsidRDefault="00A74A6A" w:rsidP="00A74A6A">
      <w:r w:rsidRPr="00A74A6A">
        <w:t>Your schooling plays a huge role in shaping how you see the world. The subjects you’re taught, the teachers you admire, and the values emphasized in your education leave a lasting imprint.</w:t>
      </w:r>
    </w:p>
    <w:p w14:paraId="4DD013A2" w14:textId="77777777" w:rsidR="00A74A6A" w:rsidRPr="00A74A6A" w:rsidRDefault="00A74A6A" w:rsidP="00F63AF7">
      <w:pPr>
        <w:numPr>
          <w:ilvl w:val="0"/>
          <w:numId w:val="3"/>
        </w:numPr>
      </w:pPr>
      <w:r w:rsidRPr="00A74A6A">
        <w:rPr>
          <w:b/>
          <w:bCs/>
        </w:rPr>
        <w:t>Example:</w:t>
      </w:r>
      <w:r w:rsidRPr="00A74A6A">
        <w:t xml:space="preserve"> A student raised in a school system that prioritizes rote memorization might struggle to value creativity, assuming that “right answers” are always more important than innovation.</w:t>
      </w:r>
    </w:p>
    <w:p w14:paraId="428DFE2D" w14:textId="77777777" w:rsidR="00A74A6A" w:rsidRPr="00A74A6A" w:rsidRDefault="00A74A6A" w:rsidP="00F63AF7">
      <w:pPr>
        <w:numPr>
          <w:ilvl w:val="0"/>
          <w:numId w:val="3"/>
        </w:numPr>
      </w:pPr>
      <w:r w:rsidRPr="00A74A6A">
        <w:rPr>
          <w:b/>
          <w:bCs/>
        </w:rPr>
        <w:t>Reflection:</w:t>
      </w:r>
      <w:r w:rsidRPr="00A74A6A">
        <w:t xml:space="preserve"> What were you taught to value in school? Facts? Creativity? Conformity? How has that shaped the way you think today?</w:t>
      </w:r>
    </w:p>
    <w:p w14:paraId="5C5CD365" w14:textId="77777777" w:rsidR="00A74A6A" w:rsidRPr="00A74A6A" w:rsidRDefault="00A74A6A" w:rsidP="00A74A6A"/>
    <w:p w14:paraId="7026BBBB" w14:textId="77777777" w:rsidR="00A74A6A" w:rsidRPr="00A74A6A" w:rsidRDefault="00A74A6A" w:rsidP="00A74A6A">
      <w:pPr>
        <w:rPr>
          <w:b/>
          <w:bCs/>
        </w:rPr>
      </w:pPr>
      <w:r w:rsidRPr="00A74A6A">
        <w:rPr>
          <w:b/>
          <w:bCs/>
        </w:rPr>
        <w:t>4. Religion and Spirituality</w:t>
      </w:r>
    </w:p>
    <w:p w14:paraId="18FCE04F" w14:textId="77777777" w:rsidR="00A74A6A" w:rsidRPr="00A74A6A" w:rsidRDefault="00A74A6A" w:rsidP="00A74A6A">
      <w:r w:rsidRPr="00A74A6A">
        <w:t>Religion provides a framework for understanding the world, but it can also create rigid assumptions about what’s “right” and “wrong.”</w:t>
      </w:r>
    </w:p>
    <w:p w14:paraId="3835F56A" w14:textId="77777777" w:rsidR="00A74A6A" w:rsidRPr="00A74A6A" w:rsidRDefault="00A74A6A" w:rsidP="00F63AF7">
      <w:pPr>
        <w:numPr>
          <w:ilvl w:val="0"/>
          <w:numId w:val="4"/>
        </w:numPr>
      </w:pPr>
      <w:r w:rsidRPr="00A74A6A">
        <w:rPr>
          <w:b/>
          <w:bCs/>
        </w:rPr>
        <w:t>Example:</w:t>
      </w:r>
      <w:r w:rsidRPr="00A74A6A">
        <w:t xml:space="preserve"> Someone raised in a conservative religious environment might develop biases against people who live lifestyles that don’t align with their teachings. Conversely, someone raised in a secular household might unconsciously judge deeply religious people as “closed-minded.”</w:t>
      </w:r>
    </w:p>
    <w:p w14:paraId="0914BEA0" w14:textId="77777777" w:rsidR="00A74A6A" w:rsidRPr="00A74A6A" w:rsidRDefault="00A74A6A" w:rsidP="00F63AF7">
      <w:pPr>
        <w:numPr>
          <w:ilvl w:val="0"/>
          <w:numId w:val="4"/>
        </w:numPr>
      </w:pPr>
      <w:r w:rsidRPr="00A74A6A">
        <w:rPr>
          <w:b/>
          <w:bCs/>
        </w:rPr>
        <w:lastRenderedPageBreak/>
        <w:t>Personal Story:</w:t>
      </w:r>
      <w:r w:rsidRPr="00A74A6A">
        <w:t xml:space="preserve"> I once judged a coworker for refusing to work on Sundays, assuming they were inflexible. Later, I learned about the deep personal significance of that day for their faith. Understanding their perspective didn’t just shift my bias—it deepened our relationship.</w:t>
      </w:r>
    </w:p>
    <w:p w14:paraId="7BE1AECD" w14:textId="77777777" w:rsidR="00A74A6A" w:rsidRPr="00A74A6A" w:rsidRDefault="00A74A6A" w:rsidP="00A74A6A"/>
    <w:p w14:paraId="1BFBF4E6" w14:textId="77777777" w:rsidR="00A74A6A" w:rsidRPr="00A74A6A" w:rsidRDefault="00A74A6A" w:rsidP="00A74A6A">
      <w:pPr>
        <w:rPr>
          <w:b/>
          <w:bCs/>
        </w:rPr>
      </w:pPr>
      <w:r w:rsidRPr="00A74A6A">
        <w:rPr>
          <w:b/>
          <w:bCs/>
        </w:rPr>
        <w:t>5. Media</w:t>
      </w:r>
    </w:p>
    <w:p w14:paraId="2BEEC9F0" w14:textId="77777777" w:rsidR="00A74A6A" w:rsidRPr="00A74A6A" w:rsidRDefault="00A74A6A" w:rsidP="00A74A6A">
      <w:r w:rsidRPr="00A74A6A">
        <w:t>The news, books, TV shows, and social media platforms you consume are powerful bias-shapers. They influence what you pay attention to, what you believe, and what you ignore.</w:t>
      </w:r>
    </w:p>
    <w:p w14:paraId="02C5C060" w14:textId="77777777" w:rsidR="00A74A6A" w:rsidRPr="00A74A6A" w:rsidRDefault="00A74A6A" w:rsidP="00F63AF7">
      <w:pPr>
        <w:numPr>
          <w:ilvl w:val="0"/>
          <w:numId w:val="5"/>
        </w:numPr>
      </w:pPr>
      <w:r w:rsidRPr="00A74A6A">
        <w:rPr>
          <w:b/>
          <w:bCs/>
        </w:rPr>
        <w:t>Example:</w:t>
      </w:r>
      <w:r w:rsidRPr="00A74A6A">
        <w:t xml:space="preserve"> If you primarily watch news outlets that align with your political beliefs, confirmation bias kicks in. You’ll absorb stories that reinforce your views and dismiss those that challenge them.</w:t>
      </w:r>
    </w:p>
    <w:p w14:paraId="7771E196" w14:textId="0016B88C" w:rsidR="00A74A6A" w:rsidRPr="00A74A6A" w:rsidRDefault="00BA12EF" w:rsidP="00F63AF7">
      <w:pPr>
        <w:numPr>
          <w:ilvl w:val="0"/>
          <w:numId w:val="5"/>
        </w:numPr>
      </w:pPr>
      <w:r>
        <w:rPr>
          <w:b/>
          <w:bCs/>
        </w:rPr>
        <w:t xml:space="preserve">Reflection </w:t>
      </w:r>
      <w:r w:rsidR="00A74A6A" w:rsidRPr="00BA12EF">
        <w:rPr>
          <w:b/>
          <w:bCs/>
        </w:rPr>
        <w:t>Exercise:</w:t>
      </w:r>
      <w:r w:rsidR="00A74A6A" w:rsidRPr="00A74A6A">
        <w:br/>
        <w:t>Track the media you consume for a week. How balanced is it? Are you intentionally exposing yourself to opposing viewpoints?</w:t>
      </w:r>
    </w:p>
    <w:p w14:paraId="1649D7C7" w14:textId="7E657104" w:rsidR="00500B49" w:rsidRPr="004B747D" w:rsidRDefault="00500B49" w:rsidP="007A1CC1"/>
    <w:p w14:paraId="44A54177" w14:textId="77777777" w:rsidR="007409D1" w:rsidRPr="004A6340" w:rsidRDefault="00100B11" w:rsidP="0022798F">
      <w:pPr>
        <w:rPr>
          <w:b/>
        </w:rPr>
      </w:pPr>
      <w:r w:rsidRPr="004A6340">
        <w:rPr>
          <w:b/>
        </w:rPr>
        <w:t>Why Do Biases Matter?</w:t>
      </w:r>
    </w:p>
    <w:p w14:paraId="3B248972" w14:textId="77777777" w:rsidR="007409D1" w:rsidRDefault="00100B11" w:rsidP="0022798F">
      <w:pPr>
        <w:rPr>
          <w:rFonts w:cs="Times New Roman"/>
          <w:szCs w:val="24"/>
        </w:rPr>
      </w:pPr>
      <w:r w:rsidRPr="007409D1">
        <w:rPr>
          <w:rFonts w:cs="Times New Roman"/>
          <w:szCs w:val="24"/>
        </w:rPr>
        <w:t>Now think about how this plays out in everyday life. Ever notice how your first impression of someone is hard to shake? That’s your brain making a quick judgment and then holding onto it, even when new evidence shows otherwise. Perhaps you meet a new neighbor and they seem standoffish at first.</w:t>
      </w:r>
    </w:p>
    <w:p w14:paraId="2E46FD2B" w14:textId="77777777" w:rsidR="007409D1" w:rsidRDefault="00100B11" w:rsidP="0022798F">
      <w:pPr>
        <w:rPr>
          <w:rFonts w:cs="Times New Roman"/>
          <w:szCs w:val="24"/>
        </w:rPr>
      </w:pPr>
      <w:r w:rsidRPr="007409D1">
        <w:rPr>
          <w:rFonts w:cs="Times New Roman"/>
          <w:szCs w:val="24"/>
        </w:rPr>
        <w:t>Even after multiple friendly interactions, that first impression lingers, coloring your perception of them. Or consider how you consume media. You might gravitate towards news sources or social media channels that align with your beliefs, which reinforces those biases. If you read only from outlets that confirm your existing opinions, your worldview narrows over time, creating a feedback loop of biased thinking.</w:t>
      </w:r>
    </w:p>
    <w:p w14:paraId="4951716C" w14:textId="746B3701" w:rsidR="00100B11" w:rsidRPr="007409D1" w:rsidRDefault="00100B11" w:rsidP="0022798F">
      <w:pPr>
        <w:rPr>
          <w:rFonts w:cs="Times New Roman"/>
          <w:szCs w:val="24"/>
        </w:rPr>
      </w:pPr>
      <w:r w:rsidRPr="007409D1">
        <w:rPr>
          <w:rFonts w:cs="Times New Roman"/>
          <w:szCs w:val="24"/>
        </w:rPr>
        <w:t xml:space="preserve">Even the way you view yourself is shaped by these shortcuts—whether it's a lingering belief that you're not good at something or overconfidence in a skill, biases play a role. A bias might make </w:t>
      </w:r>
      <w:r w:rsidRPr="007409D1">
        <w:rPr>
          <w:rFonts w:cs="Times New Roman"/>
          <w:szCs w:val="24"/>
        </w:rPr>
        <w:lastRenderedPageBreak/>
        <w:t>you think you're a bad public speaker because of one poor performance, even though you’ve improved over time.</w:t>
      </w:r>
    </w:p>
    <w:p w14:paraId="547923A2" w14:textId="77777777" w:rsidR="00100B11" w:rsidRPr="00100B11" w:rsidRDefault="00100B11" w:rsidP="0022798F">
      <w:pPr>
        <w:rPr>
          <w:b/>
          <w:bCs/>
          <w:szCs w:val="24"/>
        </w:rPr>
      </w:pPr>
      <w:r w:rsidRPr="00100B11">
        <w:rPr>
          <w:szCs w:val="24"/>
        </w:rPr>
        <w:t xml:space="preserve">Alright, now let’s talk about why your brain’s shortcuts—biases—are a big deal. They aren’t just harmless quirks; they’re running the show in ways that can really mess with your decisions. And one of the sneakiest culprits is something called the </w:t>
      </w:r>
      <w:r w:rsidRPr="00100B11">
        <w:rPr>
          <w:i/>
          <w:iCs/>
          <w:szCs w:val="24"/>
        </w:rPr>
        <w:t>Availability Heuristic</w:t>
      </w:r>
      <w:r w:rsidRPr="00100B11">
        <w:rPr>
          <w:szCs w:val="24"/>
        </w:rPr>
        <w:t>.</w:t>
      </w:r>
    </w:p>
    <w:p w14:paraId="4658F12B" w14:textId="77777777" w:rsidR="00100B11" w:rsidRPr="00100B11" w:rsidRDefault="00100B11" w:rsidP="0022798F">
      <w:pPr>
        <w:rPr>
          <w:b/>
          <w:bCs/>
          <w:szCs w:val="24"/>
        </w:rPr>
      </w:pPr>
      <w:r w:rsidRPr="00100B11">
        <w:rPr>
          <w:szCs w:val="24"/>
        </w:rPr>
        <w:t>Here’s how it works: your brain gives more weight to things that are easier to recall. Ever heard about a plane crash on the news and then suddenly feel anxious about flying, even though statistics say it's safer than driving? That’s the Availability Heuristic in action. Your brain remembers dramatic or recent events and uses them to make decisions, even when they don’t reflect reality.</w:t>
      </w:r>
    </w:p>
    <w:p w14:paraId="5D28C700" w14:textId="77777777" w:rsidR="00100B11" w:rsidRPr="00100B11" w:rsidRDefault="00100B11" w:rsidP="0022798F">
      <w:pPr>
        <w:rPr>
          <w:b/>
          <w:bCs/>
          <w:szCs w:val="24"/>
        </w:rPr>
      </w:pPr>
      <w:r w:rsidRPr="00100B11">
        <w:rPr>
          <w:szCs w:val="24"/>
        </w:rPr>
        <w:t>Think about how this impacts your everyday life. Imagine you’re deciding whether to take on a new project at work. Your brain instantly recalls the last time you took on a project and it went south—so you hesitate, assuming this one will be just as bad. But that’s just your brain focusing on the most memorable (and probably negative) experience, ignoring all the other times things went well.</w:t>
      </w:r>
    </w:p>
    <w:p w14:paraId="006736AD" w14:textId="77777777" w:rsidR="00100B11" w:rsidRPr="00100B11" w:rsidRDefault="00100B11" w:rsidP="0022798F">
      <w:pPr>
        <w:rPr>
          <w:b/>
          <w:bCs/>
          <w:szCs w:val="24"/>
        </w:rPr>
      </w:pPr>
      <w:r w:rsidRPr="00100B11">
        <w:rPr>
          <w:szCs w:val="24"/>
        </w:rPr>
        <w:t>This bias doesn’t just mess with your decision-making; it also affects your worldview. If you’re constantly bombarded with news about crime, your brain starts thinking the world is more dangerous than it really is. You’ll walk around with your guard up, even though statistically, crime rates may be dropping.</w:t>
      </w:r>
    </w:p>
    <w:p w14:paraId="12A93F00" w14:textId="77777777" w:rsidR="00100B11" w:rsidRPr="00100B11" w:rsidRDefault="00100B11" w:rsidP="0022798F">
      <w:pPr>
        <w:rPr>
          <w:b/>
          <w:bCs/>
          <w:szCs w:val="24"/>
        </w:rPr>
      </w:pPr>
      <w:r w:rsidRPr="00100B11">
        <w:rPr>
          <w:szCs w:val="24"/>
        </w:rPr>
        <w:t xml:space="preserve">But here’s the thing: knowing this bias exists gives you a way to fight back. The next time you find yourself </w:t>
      </w:r>
      <w:proofErr w:type="gramStart"/>
      <w:r w:rsidRPr="00100B11">
        <w:rPr>
          <w:szCs w:val="24"/>
        </w:rPr>
        <w:t>making a decision</w:t>
      </w:r>
      <w:proofErr w:type="gramEnd"/>
      <w:r w:rsidRPr="00100B11">
        <w:rPr>
          <w:szCs w:val="24"/>
        </w:rPr>
        <w:t xml:space="preserve">, stop and ask: </w:t>
      </w:r>
      <w:r w:rsidRPr="00100B11">
        <w:rPr>
          <w:i/>
          <w:iCs/>
          <w:szCs w:val="24"/>
        </w:rPr>
        <w:t>Am I basing this on reality, or just on what’s easiest for me to remember?</w:t>
      </w:r>
      <w:r w:rsidRPr="00100B11">
        <w:rPr>
          <w:szCs w:val="24"/>
        </w:rPr>
        <w:t xml:space="preserve"> It forces your brain to do a little extra work, but trust me, it’s worth it.</w:t>
      </w:r>
    </w:p>
    <w:p w14:paraId="01E2A6AA" w14:textId="77777777" w:rsidR="00100B11" w:rsidRPr="00100B11" w:rsidRDefault="00100B11" w:rsidP="0022798F">
      <w:pPr>
        <w:rPr>
          <w:b/>
          <w:bCs/>
          <w:szCs w:val="24"/>
        </w:rPr>
      </w:pPr>
      <w:r w:rsidRPr="00100B11">
        <w:rPr>
          <w:szCs w:val="24"/>
        </w:rPr>
        <w:t>Understanding these mental shortcuts—like the Availability Heuristic—helps you make smarter, more rational choices. Instead of letting your brain’s lazy decision-making sabotage your success, you’ll be able to recognize when your mind is taking shortcuts and call it out.</w:t>
      </w:r>
    </w:p>
    <w:p w14:paraId="6F208A6C" w14:textId="2C280D73" w:rsidR="00100B11" w:rsidRDefault="00100B11" w:rsidP="0022798F">
      <w:pPr>
        <w:rPr>
          <w:szCs w:val="24"/>
        </w:rPr>
      </w:pPr>
      <w:r w:rsidRPr="00100B11">
        <w:rPr>
          <w:szCs w:val="24"/>
        </w:rPr>
        <w:t xml:space="preserve">The bottom line? Your brain wants to take the easy way out, but if you know its tricks, you can make decisions that are based on the </w:t>
      </w:r>
      <w:r w:rsidRPr="00100B11">
        <w:rPr>
          <w:i/>
          <w:iCs/>
          <w:szCs w:val="24"/>
        </w:rPr>
        <w:t>whole picture</w:t>
      </w:r>
      <w:r w:rsidRPr="00100B11">
        <w:rPr>
          <w:szCs w:val="24"/>
        </w:rPr>
        <w:t>, not just the stuff that’s easy to recall.</w:t>
      </w:r>
    </w:p>
    <w:p w14:paraId="1798B54B" w14:textId="77777777" w:rsidR="00163F6F" w:rsidRDefault="00163F6F" w:rsidP="0022798F">
      <w:pPr>
        <w:rPr>
          <w:b/>
          <w:bCs/>
          <w:szCs w:val="24"/>
        </w:rPr>
      </w:pPr>
    </w:p>
    <w:p w14:paraId="2A654EE8" w14:textId="4F790CB0" w:rsidR="007409D1" w:rsidRDefault="00100B11" w:rsidP="0022798F">
      <w:pPr>
        <w:rPr>
          <w:b/>
        </w:rPr>
      </w:pPr>
      <w:r w:rsidRPr="004A6340">
        <w:rPr>
          <w:b/>
        </w:rPr>
        <w:t>Spotting Biases in Everyday Life</w:t>
      </w:r>
    </w:p>
    <w:p w14:paraId="338BBDAD" w14:textId="77777777" w:rsidR="00163F6F" w:rsidRPr="00163F6F" w:rsidRDefault="00163F6F" w:rsidP="00163F6F">
      <w:r w:rsidRPr="00163F6F">
        <w:lastRenderedPageBreak/>
        <w:t>Understanding where biases come from sets the stage for recognizing how they show up in your daily life. The way you make decisions, interact with people, and assess situations is deeply influenced by these subconscious patterns.</w:t>
      </w:r>
    </w:p>
    <w:p w14:paraId="12F860EE" w14:textId="77777777" w:rsidR="00163F6F" w:rsidRPr="00163F6F" w:rsidRDefault="00163F6F" w:rsidP="00163F6F">
      <w:pPr>
        <w:rPr>
          <w:b/>
        </w:rPr>
      </w:pPr>
    </w:p>
    <w:p w14:paraId="5DAB3E16" w14:textId="77777777" w:rsidR="00163F6F" w:rsidRPr="00163F6F" w:rsidRDefault="00163F6F" w:rsidP="00163F6F">
      <w:pPr>
        <w:rPr>
          <w:b/>
          <w:bCs/>
        </w:rPr>
      </w:pPr>
      <w:r w:rsidRPr="00163F6F">
        <w:rPr>
          <w:b/>
          <w:bCs/>
        </w:rPr>
        <w:t>The Halo and Horn Effects</w:t>
      </w:r>
    </w:p>
    <w:p w14:paraId="0D79B19B" w14:textId="77777777" w:rsidR="00163F6F" w:rsidRPr="00163F6F" w:rsidRDefault="00163F6F" w:rsidP="00F63AF7">
      <w:pPr>
        <w:numPr>
          <w:ilvl w:val="0"/>
          <w:numId w:val="6"/>
        </w:numPr>
        <w:rPr>
          <w:b/>
        </w:rPr>
      </w:pPr>
      <w:r w:rsidRPr="00163F6F">
        <w:rPr>
          <w:b/>
          <w:bCs/>
        </w:rPr>
        <w:t>Halo Effect:</w:t>
      </w:r>
      <w:r w:rsidRPr="00163F6F">
        <w:rPr>
          <w:b/>
        </w:rPr>
        <w:t xml:space="preserve"> </w:t>
      </w:r>
      <w:r w:rsidRPr="00163F6F">
        <w:t>You assume someone is competent because they’re well-dressed.</w:t>
      </w:r>
    </w:p>
    <w:p w14:paraId="109F3219" w14:textId="77777777" w:rsidR="00163F6F" w:rsidRPr="00163F6F" w:rsidRDefault="00163F6F" w:rsidP="00F63AF7">
      <w:pPr>
        <w:numPr>
          <w:ilvl w:val="0"/>
          <w:numId w:val="6"/>
        </w:numPr>
        <w:rPr>
          <w:b/>
        </w:rPr>
      </w:pPr>
      <w:r w:rsidRPr="00163F6F">
        <w:rPr>
          <w:b/>
          <w:bCs/>
        </w:rPr>
        <w:t>Horn Effect:</w:t>
      </w:r>
      <w:r w:rsidRPr="00163F6F">
        <w:rPr>
          <w:b/>
        </w:rPr>
        <w:t xml:space="preserve"> </w:t>
      </w:r>
      <w:r w:rsidRPr="00163F6F">
        <w:t>You dismiss someone’s opinion because they’re nervous or quiet.</w:t>
      </w:r>
    </w:p>
    <w:p w14:paraId="465191B1" w14:textId="77777777" w:rsidR="00163F6F" w:rsidRPr="00163F6F" w:rsidRDefault="00163F6F" w:rsidP="00163F6F">
      <w:pPr>
        <w:rPr>
          <w:b/>
          <w:bCs/>
        </w:rPr>
      </w:pPr>
    </w:p>
    <w:p w14:paraId="424F1E60" w14:textId="77777777" w:rsidR="00163F6F" w:rsidRPr="00163F6F" w:rsidRDefault="00163F6F" w:rsidP="00163F6F">
      <w:pPr>
        <w:rPr>
          <w:b/>
          <w:bCs/>
        </w:rPr>
      </w:pPr>
      <w:r w:rsidRPr="00163F6F">
        <w:rPr>
          <w:b/>
          <w:bCs/>
        </w:rPr>
        <w:t>The Availability Heuristic</w:t>
      </w:r>
    </w:p>
    <w:p w14:paraId="704D1201" w14:textId="77777777" w:rsidR="00163F6F" w:rsidRPr="00163F6F" w:rsidRDefault="00163F6F" w:rsidP="00F63AF7">
      <w:pPr>
        <w:numPr>
          <w:ilvl w:val="0"/>
          <w:numId w:val="7"/>
        </w:numPr>
        <w:rPr>
          <w:b/>
        </w:rPr>
      </w:pPr>
      <w:r w:rsidRPr="00163F6F">
        <w:rPr>
          <w:b/>
          <w:bCs/>
        </w:rPr>
        <w:t>Example:</w:t>
      </w:r>
      <w:r w:rsidRPr="00163F6F">
        <w:rPr>
          <w:b/>
        </w:rPr>
        <w:t xml:space="preserve"> </w:t>
      </w:r>
      <w:r w:rsidRPr="00163F6F">
        <w:t>After hearing about a plane crash, you might irrationally fear flying, even though driving is statistically more dangerous.</w:t>
      </w:r>
    </w:p>
    <w:p w14:paraId="57B894FE" w14:textId="77777777" w:rsidR="00163F6F" w:rsidRPr="00163F6F" w:rsidRDefault="00163F6F" w:rsidP="00163F6F">
      <w:pPr>
        <w:rPr>
          <w:b/>
          <w:bCs/>
        </w:rPr>
      </w:pPr>
      <w:r w:rsidRPr="00163F6F">
        <w:rPr>
          <w:b/>
          <w:bCs/>
        </w:rPr>
        <w:t>The IKEA Effect</w:t>
      </w:r>
    </w:p>
    <w:p w14:paraId="5F38AC03" w14:textId="77777777" w:rsidR="00163F6F" w:rsidRPr="00163F6F" w:rsidRDefault="00163F6F" w:rsidP="00F63AF7">
      <w:pPr>
        <w:numPr>
          <w:ilvl w:val="0"/>
          <w:numId w:val="8"/>
        </w:numPr>
        <w:rPr>
          <w:b/>
        </w:rPr>
      </w:pPr>
      <w:r w:rsidRPr="00163F6F">
        <w:rPr>
          <w:b/>
          <w:bCs/>
        </w:rPr>
        <w:t>Example:</w:t>
      </w:r>
      <w:r w:rsidRPr="00163F6F">
        <w:rPr>
          <w:b/>
        </w:rPr>
        <w:t xml:space="preserve"> </w:t>
      </w:r>
      <w:r w:rsidRPr="00163F6F">
        <w:t>You hold onto a failing project at work because you’ve invested so much time in it.</w:t>
      </w:r>
    </w:p>
    <w:p w14:paraId="71E893AD" w14:textId="63EEEEE6" w:rsidR="00163F6F" w:rsidRPr="004A6340" w:rsidRDefault="00163F6F" w:rsidP="0022798F">
      <w:pPr>
        <w:rPr>
          <w:b/>
        </w:rPr>
      </w:pPr>
    </w:p>
    <w:p w14:paraId="7B15FE21" w14:textId="77777777" w:rsidR="007409D1" w:rsidRDefault="00100B11" w:rsidP="0022798F">
      <w:pPr>
        <w:rPr>
          <w:rFonts w:cs="Times New Roman"/>
          <w:szCs w:val="24"/>
        </w:rPr>
      </w:pPr>
      <w:r w:rsidRPr="007409D1">
        <w:rPr>
          <w:rFonts w:cs="Times New Roman"/>
          <w:szCs w:val="24"/>
        </w:rPr>
        <w:t xml:space="preserve">Let’s </w:t>
      </w:r>
      <w:proofErr w:type="gramStart"/>
      <w:r w:rsidRPr="007409D1">
        <w:rPr>
          <w:rFonts w:cs="Times New Roman"/>
          <w:szCs w:val="24"/>
        </w:rPr>
        <w:t>take a look</w:t>
      </w:r>
      <w:proofErr w:type="gramEnd"/>
      <w:r w:rsidRPr="007409D1">
        <w:rPr>
          <w:rFonts w:cs="Times New Roman"/>
          <w:szCs w:val="24"/>
        </w:rPr>
        <w:t xml:space="preserve"> at childhood influences. Imagine you grew up in a household where emotional expression wasn’t encouraged. You might have developed the belief that showing emotion is a sign of weakness, which biases your adult relationships. For example, you might struggle to open up to your partner, believing it will make you appear vulnerable.</w:t>
      </w:r>
    </w:p>
    <w:p w14:paraId="2B3A613E" w14:textId="15C33918" w:rsidR="00100B11" w:rsidRPr="007409D1" w:rsidRDefault="00100B11" w:rsidP="0022798F">
      <w:pPr>
        <w:rPr>
          <w:rFonts w:cs="Times New Roman"/>
          <w:szCs w:val="24"/>
        </w:rPr>
      </w:pPr>
      <w:r w:rsidRPr="007409D1">
        <w:rPr>
          <w:rFonts w:cs="Times New Roman"/>
          <w:szCs w:val="24"/>
        </w:rPr>
        <w:t>Or think about cultural biases. If you were raised in a society where certain roles are expected of men or women, you might unconsciously view people who don’t fit those roles as outsiders. These cultural biases influence decisions like choosing friends, partners, or even colleagues. The biases formed in childhood are particularly strong because they shape the foundation of how we perceive the world as adults, influencing us long after the initial experiences.</w:t>
      </w:r>
    </w:p>
    <w:p w14:paraId="79B13F87" w14:textId="77777777" w:rsidR="00100B11" w:rsidRPr="00100B11" w:rsidRDefault="00100B11" w:rsidP="0022798F">
      <w:pPr>
        <w:rPr>
          <w:b/>
          <w:bCs/>
          <w:szCs w:val="24"/>
        </w:rPr>
      </w:pPr>
      <w:r w:rsidRPr="00100B11">
        <w:rPr>
          <w:szCs w:val="24"/>
        </w:rPr>
        <w:t xml:space="preserve">Alright, let’s get personal. Biases aren’t just those abstract concepts floating around in psychology textbooks—they’re influencing how you navigate the world every single day. From the moment </w:t>
      </w:r>
      <w:r w:rsidRPr="00100B11">
        <w:rPr>
          <w:szCs w:val="24"/>
        </w:rPr>
        <w:lastRenderedPageBreak/>
        <w:t>you open your eyes in the morning to when you call it a night, your brain is constantly nudging you to take mental shortcuts.</w:t>
      </w:r>
    </w:p>
    <w:p w14:paraId="1FDF28DA" w14:textId="77777777" w:rsidR="00100B11" w:rsidRPr="00100B11" w:rsidRDefault="00100B11" w:rsidP="0022798F">
      <w:pPr>
        <w:rPr>
          <w:b/>
          <w:bCs/>
          <w:szCs w:val="24"/>
        </w:rPr>
      </w:pPr>
      <w:r w:rsidRPr="00100B11">
        <w:rPr>
          <w:szCs w:val="24"/>
        </w:rPr>
        <w:t>Take that “gut feeling” you trust so much. You know, the one that tells you within seconds whether you like someone or not? Yeah, that’s not magic—it’s your brain scanning its memory banks and making a snap judgment based on past experiences, whether relevant or not. That person might remind you of someone who once did you wrong, and suddenly, your brain is throwing up red flags. It’s not intuition, it’s bias.</w:t>
      </w:r>
    </w:p>
    <w:p w14:paraId="4F2EE65F" w14:textId="77777777" w:rsidR="00100B11" w:rsidRPr="00100B11" w:rsidRDefault="00100B11" w:rsidP="0022798F">
      <w:pPr>
        <w:rPr>
          <w:b/>
          <w:bCs/>
          <w:szCs w:val="24"/>
        </w:rPr>
      </w:pPr>
      <w:r w:rsidRPr="00100B11">
        <w:rPr>
          <w:szCs w:val="24"/>
        </w:rPr>
        <w:t xml:space="preserve">Let’s talk about a sneaky little bias you deal with every day: </w:t>
      </w:r>
      <w:r w:rsidRPr="00100B11">
        <w:rPr>
          <w:i/>
          <w:iCs/>
          <w:szCs w:val="24"/>
        </w:rPr>
        <w:t>confirmation bias</w:t>
      </w:r>
      <w:r w:rsidRPr="00100B11">
        <w:rPr>
          <w:szCs w:val="24"/>
        </w:rPr>
        <w:t xml:space="preserve">. This one’s a pro at making you believe whatever you want to believe. Say you’ve convinced yourself that your friend never listens to you. Every time they glance at their phone while you’re talking, your brain screams, “See! I knew it!” But when they hang onto your every word, your brain dismisses it, because it doesn’t fit the narrative you’ve already built. Your brain isn’t doing this on purpose—it just </w:t>
      </w:r>
      <w:r w:rsidRPr="00100B11">
        <w:rPr>
          <w:i/>
          <w:iCs/>
          <w:szCs w:val="24"/>
        </w:rPr>
        <w:t>loves</w:t>
      </w:r>
      <w:r w:rsidRPr="00100B11">
        <w:rPr>
          <w:szCs w:val="24"/>
        </w:rPr>
        <w:t xml:space="preserve"> to be right. So, it’s cherry-picking evidence that confirms your pre-existing beliefs.</w:t>
      </w:r>
    </w:p>
    <w:p w14:paraId="5548A6AC" w14:textId="77777777" w:rsidR="00100B11" w:rsidRPr="00100B11" w:rsidRDefault="00100B11" w:rsidP="0022798F">
      <w:pPr>
        <w:rPr>
          <w:b/>
          <w:bCs/>
          <w:szCs w:val="24"/>
        </w:rPr>
      </w:pPr>
      <w:r w:rsidRPr="00100B11">
        <w:rPr>
          <w:szCs w:val="24"/>
        </w:rPr>
        <w:t>Confirmation bias doesn’t just happen in personal relationships. It creeps into how you see the world, make financial decisions, even how you consume news. You’ll naturally gravitate toward information that supports what you already think, while discarding anything that challenges it. Ever notice how you tend to click on articles or follow people who agree with you? That’s your confirmation bias at work.</w:t>
      </w:r>
    </w:p>
    <w:p w14:paraId="5F2EFE5B" w14:textId="77777777" w:rsidR="00100B11" w:rsidRPr="00100B11" w:rsidRDefault="00100B11" w:rsidP="0022798F">
      <w:pPr>
        <w:rPr>
          <w:b/>
          <w:bCs/>
          <w:szCs w:val="24"/>
        </w:rPr>
      </w:pPr>
      <w:r w:rsidRPr="00100B11">
        <w:rPr>
          <w:szCs w:val="24"/>
        </w:rPr>
        <w:t xml:space="preserve">Here’s the tough part: It feels </w:t>
      </w:r>
      <w:r w:rsidRPr="00100B11">
        <w:rPr>
          <w:i/>
          <w:iCs/>
          <w:szCs w:val="24"/>
        </w:rPr>
        <w:t>good</w:t>
      </w:r>
      <w:r w:rsidRPr="00100B11">
        <w:rPr>
          <w:szCs w:val="24"/>
        </w:rPr>
        <w:t xml:space="preserve"> to be right. We all love it. But here’s where you can flip the script. Instead of letting your brain reinforce the same old stories, start questioning it. Ask yourself, </w:t>
      </w:r>
      <w:r w:rsidRPr="00100B11">
        <w:rPr>
          <w:i/>
          <w:iCs/>
          <w:szCs w:val="24"/>
        </w:rPr>
        <w:t>Am I really seeing the whole picture, or am I just picking out the bits that suit me?</w:t>
      </w:r>
      <w:r w:rsidRPr="00100B11">
        <w:rPr>
          <w:szCs w:val="24"/>
        </w:rPr>
        <w:t xml:space="preserve"> That one simple question can unravel a world of assumptions and open you up to more balanced thinking.</w:t>
      </w:r>
    </w:p>
    <w:p w14:paraId="66EFF6F2" w14:textId="30B306D5" w:rsidR="00100B11" w:rsidRPr="00100B11" w:rsidRDefault="00100B11" w:rsidP="0022798F">
      <w:pPr>
        <w:rPr>
          <w:b/>
          <w:bCs/>
          <w:szCs w:val="24"/>
        </w:rPr>
      </w:pPr>
      <w:r w:rsidRPr="00100B11">
        <w:rPr>
          <w:szCs w:val="24"/>
        </w:rPr>
        <w:t>Biases are subtle, they’re sneaky, and they love to operate in the background. But once you start spotting them, you’re in control, not your brain’s shortcuts.</w:t>
      </w:r>
    </w:p>
    <w:p w14:paraId="381B9A51" w14:textId="77777777" w:rsidR="00100B11" w:rsidRPr="004A6340" w:rsidRDefault="00100B11" w:rsidP="0022798F">
      <w:pPr>
        <w:rPr>
          <w:b/>
        </w:rPr>
      </w:pPr>
      <w:r w:rsidRPr="004A6340">
        <w:rPr>
          <w:b/>
        </w:rPr>
        <w:t>How Biases Shape Your Future Decisions</w:t>
      </w:r>
    </w:p>
    <w:p w14:paraId="15FBE2C1" w14:textId="77777777" w:rsidR="00100B11" w:rsidRPr="00100B11" w:rsidRDefault="00100B11" w:rsidP="0022798F">
      <w:pPr>
        <w:rPr>
          <w:sz w:val="27"/>
          <w:szCs w:val="27"/>
        </w:rPr>
      </w:pPr>
      <w:r w:rsidRPr="00100B11">
        <w:rPr>
          <w:sz w:val="27"/>
          <w:szCs w:val="27"/>
        </w:rPr>
        <w:t xml:space="preserve">Here’s where it gets interesting: your biases don’t just impact the present—they’re busy shaping your future, too. Every time you make a decision based on a bias, it reinforces that way of thinking. So, the more you let these mental shortcuts guide you, the deeper the grooves they carve into your brain. Over time, your mind turns these biases into </w:t>
      </w:r>
      <w:r w:rsidRPr="00100B11">
        <w:rPr>
          <w:sz w:val="27"/>
          <w:szCs w:val="27"/>
        </w:rPr>
        <w:lastRenderedPageBreak/>
        <w:t>habits, meaning you’ll keep making the same decisions and seeing the same results—unless you actively choose to change the script.</w:t>
      </w:r>
    </w:p>
    <w:p w14:paraId="7B36CAF8" w14:textId="77777777" w:rsidR="00100B11" w:rsidRPr="00100B11" w:rsidRDefault="00100B11" w:rsidP="0022798F">
      <w:pPr>
        <w:rPr>
          <w:sz w:val="27"/>
          <w:szCs w:val="27"/>
        </w:rPr>
      </w:pPr>
      <w:r w:rsidRPr="00100B11">
        <w:rPr>
          <w:sz w:val="27"/>
          <w:szCs w:val="27"/>
        </w:rPr>
        <w:t>For example, if you’ve convinced yourself you’re bad at public speaking because you had one rough presentation years ago, your brain is going to keep looking for “proof” to back that up. Maybe you stutter a bit in a meeting, and your brain shouts, “See, I told you!” This self-reinforcing loop keeps you from improving because your brain is only looking at the evidence that supports your belief.</w:t>
      </w:r>
    </w:p>
    <w:p w14:paraId="00158987" w14:textId="77777777" w:rsidR="00100B11" w:rsidRPr="00100B11" w:rsidRDefault="00100B11" w:rsidP="0022798F">
      <w:pPr>
        <w:rPr>
          <w:sz w:val="27"/>
          <w:szCs w:val="27"/>
        </w:rPr>
      </w:pPr>
      <w:r w:rsidRPr="00100B11">
        <w:rPr>
          <w:sz w:val="27"/>
          <w:szCs w:val="27"/>
        </w:rPr>
        <w:t>But here’s the silver lining: just like you can reinforce biases, you can break them down. The more you challenge these mental shortcuts, the weaker they become. Every time you step outside your comfort zone and question your brain’s knee-jerk reactions, you’re creating new pathways—ones that aren’t dominated by your old biases.</w:t>
      </w:r>
    </w:p>
    <w:p w14:paraId="5549B637" w14:textId="77777777" w:rsidR="00100B11" w:rsidRPr="00100B11" w:rsidRDefault="00100B11" w:rsidP="0022798F">
      <w:pPr>
        <w:rPr>
          <w:sz w:val="27"/>
          <w:szCs w:val="27"/>
        </w:rPr>
      </w:pPr>
      <w:r w:rsidRPr="00100B11">
        <w:rPr>
          <w:sz w:val="27"/>
          <w:szCs w:val="27"/>
        </w:rPr>
        <w:t xml:space="preserve">Think of it like upgrading your mental software. Sure, the default settings might tell you to avoid public speaking or stick with familiar habits, but every time you override that with a fresh perspective, you’re reprogramming your brain. Over time, these new thought patterns become your new normal. That’s when the magic happens—you start making decisions that reflect who you </w:t>
      </w:r>
      <w:r w:rsidRPr="00100B11">
        <w:rPr>
          <w:i/>
          <w:iCs/>
          <w:sz w:val="27"/>
          <w:szCs w:val="27"/>
        </w:rPr>
        <w:t>really</w:t>
      </w:r>
      <w:r w:rsidRPr="00100B11">
        <w:rPr>
          <w:sz w:val="27"/>
          <w:szCs w:val="27"/>
        </w:rPr>
        <w:t xml:space="preserve"> are, not who your biases want you to be.</w:t>
      </w:r>
    </w:p>
    <w:p w14:paraId="7218641D" w14:textId="0D0C499C" w:rsidR="004F60EF" w:rsidRDefault="00100B11" w:rsidP="0022798F">
      <w:pPr>
        <w:rPr>
          <w:sz w:val="27"/>
          <w:szCs w:val="27"/>
        </w:rPr>
      </w:pPr>
      <w:r w:rsidRPr="00100B11">
        <w:rPr>
          <w:sz w:val="27"/>
          <w:szCs w:val="27"/>
        </w:rPr>
        <w:t>The key takeaway? Your brain is flexible. It’s constantly rewiring itself based on what you feed it. So, if you start feeding it better information—questioning old assumptions, trying new things—you’ll start seeing better results. It’s not about eliminating biases entirely (you can’t, you’re human), but about loosening their grip on your life.</w:t>
      </w:r>
    </w:p>
    <w:p w14:paraId="02EC3AD1" w14:textId="77777777" w:rsidR="00945A27" w:rsidRPr="004A6340" w:rsidRDefault="00945A27" w:rsidP="0022798F">
      <w:pPr>
        <w:rPr>
          <w:b/>
        </w:rPr>
      </w:pPr>
      <w:r w:rsidRPr="004A6340">
        <w:rPr>
          <w:b/>
        </w:rPr>
        <w:t>How to Start Spotting Your Own Biases</w:t>
      </w:r>
    </w:p>
    <w:p w14:paraId="3B992530" w14:textId="77777777" w:rsidR="00945A27" w:rsidRPr="00945A27" w:rsidRDefault="00945A27" w:rsidP="0022798F">
      <w:pPr>
        <w:rPr>
          <w:sz w:val="27"/>
          <w:szCs w:val="27"/>
        </w:rPr>
      </w:pPr>
      <w:r w:rsidRPr="00945A27">
        <w:rPr>
          <w:sz w:val="27"/>
          <w:szCs w:val="27"/>
        </w:rPr>
        <w:t xml:space="preserve">Okay, so we know biases are running in the background, shaping your decisions and future. Now it’s time to take a deeper look at </w:t>
      </w:r>
      <w:r w:rsidRPr="00945A27">
        <w:rPr>
          <w:i/>
          <w:iCs/>
          <w:sz w:val="27"/>
          <w:szCs w:val="27"/>
        </w:rPr>
        <w:t>your</w:t>
      </w:r>
      <w:r w:rsidRPr="00945A27">
        <w:rPr>
          <w:sz w:val="27"/>
          <w:szCs w:val="27"/>
        </w:rPr>
        <w:t xml:space="preserve"> biases—and trust me, we’ve all got them. The first step to loosening their grip is simple: awareness.</w:t>
      </w:r>
    </w:p>
    <w:p w14:paraId="7D34844B" w14:textId="77777777" w:rsidR="00945A27" w:rsidRPr="00945A27" w:rsidRDefault="00945A27" w:rsidP="0022798F">
      <w:pPr>
        <w:rPr>
          <w:sz w:val="27"/>
          <w:szCs w:val="27"/>
        </w:rPr>
      </w:pPr>
      <w:r w:rsidRPr="00945A27">
        <w:rPr>
          <w:sz w:val="27"/>
          <w:szCs w:val="27"/>
        </w:rPr>
        <w:t xml:space="preserve">Start by looking at your recent decisions. Pick any area of your life—work, relationships, health, whatever. Ask yourself: </w:t>
      </w:r>
      <w:r w:rsidRPr="00945A27">
        <w:rPr>
          <w:i/>
          <w:iCs/>
          <w:sz w:val="27"/>
          <w:szCs w:val="27"/>
        </w:rPr>
        <w:t>Why did I make that decision?</w:t>
      </w:r>
      <w:r w:rsidRPr="00945A27">
        <w:rPr>
          <w:sz w:val="27"/>
          <w:szCs w:val="27"/>
        </w:rPr>
        <w:t xml:space="preserve"> Was it </w:t>
      </w:r>
      <w:r w:rsidRPr="00945A27">
        <w:rPr>
          <w:sz w:val="27"/>
          <w:szCs w:val="27"/>
        </w:rPr>
        <w:lastRenderedPageBreak/>
        <w:t>because it was truly the best option, or because it felt familiar or comfortable? Often, your brain defaults to decisions that align with what’s been safe or easy in the past.</w:t>
      </w:r>
    </w:p>
    <w:p w14:paraId="62C42AA1" w14:textId="77777777" w:rsidR="00945A27" w:rsidRPr="00945A27" w:rsidRDefault="00945A27" w:rsidP="0022798F">
      <w:pPr>
        <w:rPr>
          <w:sz w:val="27"/>
          <w:szCs w:val="27"/>
        </w:rPr>
      </w:pPr>
      <w:r w:rsidRPr="00945A27">
        <w:rPr>
          <w:sz w:val="27"/>
          <w:szCs w:val="27"/>
        </w:rPr>
        <w:t>For example, let’s say you’re considering a new job offer. You might feel anxious about making the move, even if it’s clearly a great opportunity. That anxiety is your brain’s bias toward familiarity—it’s easier to stay in your current role, even if it’s not the best for you. The bias here is the assumption that the unknown is more dangerous than what you know, even when it’s not.</w:t>
      </w:r>
    </w:p>
    <w:p w14:paraId="1AA44638" w14:textId="77777777" w:rsidR="00945A27" w:rsidRPr="00945A27" w:rsidRDefault="00945A27" w:rsidP="0022798F">
      <w:pPr>
        <w:rPr>
          <w:sz w:val="27"/>
          <w:szCs w:val="27"/>
        </w:rPr>
      </w:pPr>
      <w:r w:rsidRPr="00945A27">
        <w:rPr>
          <w:sz w:val="27"/>
          <w:szCs w:val="27"/>
        </w:rPr>
        <w:t xml:space="preserve">Here’s another trick: start paying attention to your snap judgments about people. Have you ever met someone and instantly decided whether you liked them or not? Most of the time, those first impressions are powered by biases—maybe they reminded you of someone from your past, or perhaps they fit a stereotype that your brain has absorbed over time. This doesn’t mean those judgments are </w:t>
      </w:r>
      <w:r w:rsidRPr="00945A27">
        <w:rPr>
          <w:i/>
          <w:iCs/>
          <w:sz w:val="27"/>
          <w:szCs w:val="27"/>
        </w:rPr>
        <w:t>always</w:t>
      </w:r>
      <w:r w:rsidRPr="00945A27">
        <w:rPr>
          <w:sz w:val="27"/>
          <w:szCs w:val="27"/>
        </w:rPr>
        <w:t xml:space="preserve"> wrong, but it’s worth questioning: </w:t>
      </w:r>
      <w:r w:rsidRPr="00945A27">
        <w:rPr>
          <w:i/>
          <w:iCs/>
          <w:sz w:val="27"/>
          <w:szCs w:val="27"/>
        </w:rPr>
        <w:t>What’s influencing my perception here?</w:t>
      </w:r>
    </w:p>
    <w:p w14:paraId="2B26A31E" w14:textId="77777777" w:rsidR="00945A27" w:rsidRPr="00945A27" w:rsidRDefault="00945A27" w:rsidP="0022798F">
      <w:pPr>
        <w:rPr>
          <w:sz w:val="27"/>
          <w:szCs w:val="27"/>
        </w:rPr>
      </w:pPr>
      <w:r w:rsidRPr="00945A27">
        <w:rPr>
          <w:sz w:val="27"/>
          <w:szCs w:val="27"/>
        </w:rPr>
        <w:t xml:space="preserve">A good way to catch yourself in the act is to notice when you’re feeling </w:t>
      </w:r>
      <w:r w:rsidRPr="00945A27">
        <w:rPr>
          <w:i/>
          <w:iCs/>
          <w:sz w:val="27"/>
          <w:szCs w:val="27"/>
        </w:rPr>
        <w:t>certain</w:t>
      </w:r>
      <w:r w:rsidRPr="00945A27">
        <w:rPr>
          <w:sz w:val="27"/>
          <w:szCs w:val="27"/>
        </w:rPr>
        <w:t xml:space="preserve"> about something or someone. That certainty is often a sign that your brain has locked onto a bias. When you feel this, pause and ask yourself: </w:t>
      </w:r>
      <w:r w:rsidRPr="00945A27">
        <w:rPr>
          <w:i/>
          <w:iCs/>
          <w:sz w:val="27"/>
          <w:szCs w:val="27"/>
        </w:rPr>
        <w:t>Am I really seeing the full picture?</w:t>
      </w:r>
      <w:r w:rsidRPr="00945A27">
        <w:rPr>
          <w:sz w:val="27"/>
          <w:szCs w:val="27"/>
        </w:rPr>
        <w:t xml:space="preserve"> Just slowing down and taking a beat can give your rational brain a chance to catch up with your emotional one.</w:t>
      </w:r>
    </w:p>
    <w:p w14:paraId="5E56D9DD" w14:textId="77777777" w:rsidR="00945A27" w:rsidRPr="00945A27" w:rsidRDefault="00945A27" w:rsidP="0022798F">
      <w:r w:rsidRPr="00945A27">
        <w:t>Why You Think You’re Objective (But You’re Not)</w:t>
      </w:r>
    </w:p>
    <w:p w14:paraId="44F0E267" w14:textId="77777777" w:rsidR="00945A27" w:rsidRPr="00945A27" w:rsidRDefault="00945A27" w:rsidP="0022798F">
      <w:pPr>
        <w:rPr>
          <w:sz w:val="27"/>
          <w:szCs w:val="27"/>
        </w:rPr>
      </w:pPr>
      <w:r w:rsidRPr="00945A27">
        <w:rPr>
          <w:sz w:val="27"/>
          <w:szCs w:val="27"/>
        </w:rPr>
        <w:t>Here’s something we all love to believe: that we’re objective. We trust that our decisions are fair, unbiased, and based on logic. But here’s the hard truth—nobody is as objective as they think. It’s like a magician’s trick: your brain convinces you that you’re seeing things clearly, when in reality, it’s pulling the strings behind the scenes.</w:t>
      </w:r>
    </w:p>
    <w:p w14:paraId="682A7191" w14:textId="77777777" w:rsidR="00945A27" w:rsidRPr="00945A27" w:rsidRDefault="00945A27" w:rsidP="0022798F">
      <w:pPr>
        <w:rPr>
          <w:sz w:val="27"/>
          <w:szCs w:val="27"/>
        </w:rPr>
      </w:pPr>
      <w:r w:rsidRPr="00945A27">
        <w:rPr>
          <w:sz w:val="27"/>
          <w:szCs w:val="27"/>
        </w:rPr>
        <w:t xml:space="preserve">Think of it like this: have you ever been absolutely sure you were right in an argument, only to find out later you missed a key detail? That’s your brain’s </w:t>
      </w:r>
      <w:r w:rsidRPr="00945A27">
        <w:rPr>
          <w:i/>
          <w:iCs/>
          <w:sz w:val="27"/>
          <w:szCs w:val="27"/>
        </w:rPr>
        <w:t>illusion of objectivity</w:t>
      </w:r>
      <w:r w:rsidRPr="00945A27">
        <w:rPr>
          <w:sz w:val="27"/>
          <w:szCs w:val="27"/>
        </w:rPr>
        <w:t xml:space="preserve">. </w:t>
      </w:r>
      <w:r w:rsidRPr="00945A27">
        <w:rPr>
          <w:sz w:val="27"/>
          <w:szCs w:val="27"/>
        </w:rPr>
        <w:lastRenderedPageBreak/>
        <w:t>You thought you were making a clear-headed decision, but your biases were coloring your perception the whole time.</w:t>
      </w:r>
    </w:p>
    <w:p w14:paraId="3F53B3F3" w14:textId="77777777" w:rsidR="00945A27" w:rsidRPr="00945A27" w:rsidRDefault="00945A27" w:rsidP="0022798F">
      <w:pPr>
        <w:rPr>
          <w:sz w:val="27"/>
          <w:szCs w:val="27"/>
        </w:rPr>
      </w:pPr>
      <w:r w:rsidRPr="00945A27">
        <w:rPr>
          <w:sz w:val="27"/>
          <w:szCs w:val="27"/>
        </w:rPr>
        <w:t xml:space="preserve">The brain does this because it </w:t>
      </w:r>
      <w:r w:rsidRPr="00945A27">
        <w:rPr>
          <w:i/>
          <w:iCs/>
          <w:sz w:val="27"/>
          <w:szCs w:val="27"/>
        </w:rPr>
        <w:t>wants</w:t>
      </w:r>
      <w:r w:rsidRPr="00945A27">
        <w:rPr>
          <w:sz w:val="27"/>
          <w:szCs w:val="27"/>
        </w:rPr>
        <w:t xml:space="preserve"> to be right. It craves certainty and predictability. So, when we make decisions, our brain lines up everything we already believe, ignoring anything that doesn’t fit. This makes us feel confident in our choices, even when they’re biased as hell.</w:t>
      </w:r>
    </w:p>
    <w:p w14:paraId="092B36D1" w14:textId="77777777" w:rsidR="00945A27" w:rsidRPr="00945A27" w:rsidRDefault="00945A27" w:rsidP="0022798F">
      <w:pPr>
        <w:rPr>
          <w:sz w:val="27"/>
          <w:szCs w:val="27"/>
        </w:rPr>
      </w:pPr>
      <w:r w:rsidRPr="00945A27">
        <w:rPr>
          <w:sz w:val="27"/>
          <w:szCs w:val="27"/>
        </w:rPr>
        <w:t>A classic example of this is in the workplace. Maybe you believe you’re great at assessing talent. You look at someone’s resume or their first few days on the job and decide, “They’ve got what it takes” or “They’re not a good fit.” But here’s the kicker: your decision could be influenced by unconscious factors like how they speak, dress, or remind you of someone you already know. You’re not seeing them objectively—you’re seeing them through your bias-colored glasses.</w:t>
      </w:r>
    </w:p>
    <w:p w14:paraId="59E2929E" w14:textId="77777777" w:rsidR="00945A27" w:rsidRDefault="00945A27" w:rsidP="0022798F">
      <w:pPr>
        <w:rPr>
          <w:i/>
          <w:iCs/>
          <w:sz w:val="27"/>
          <w:szCs w:val="27"/>
        </w:rPr>
      </w:pPr>
      <w:r w:rsidRPr="00945A27">
        <w:rPr>
          <w:sz w:val="27"/>
          <w:szCs w:val="27"/>
        </w:rPr>
        <w:t xml:space="preserve">The illusion of objectivity is dangerous because it stops us from questioning ourselves. It makes us double down on bad decisions and blinds us to other perspectives. The key to breaking this illusion? Constantly challenge your thinking. When you’re </w:t>
      </w:r>
      <w:r w:rsidRPr="00945A27">
        <w:rPr>
          <w:i/>
          <w:iCs/>
          <w:sz w:val="27"/>
          <w:szCs w:val="27"/>
        </w:rPr>
        <w:t>sure</w:t>
      </w:r>
      <w:r w:rsidRPr="00945A27">
        <w:rPr>
          <w:sz w:val="27"/>
          <w:szCs w:val="27"/>
        </w:rPr>
        <w:t xml:space="preserve"> you’re right, ask yourself: </w:t>
      </w:r>
      <w:r w:rsidRPr="00945A27">
        <w:rPr>
          <w:i/>
          <w:iCs/>
          <w:sz w:val="27"/>
          <w:szCs w:val="27"/>
        </w:rPr>
        <w:t>What am I missing? Is there another way to look at this?</w:t>
      </w:r>
    </w:p>
    <w:p w14:paraId="7ED9E635" w14:textId="77777777" w:rsidR="00945A27" w:rsidRPr="004A6340" w:rsidRDefault="00945A27" w:rsidP="0022798F">
      <w:pPr>
        <w:rPr>
          <w:b/>
        </w:rPr>
      </w:pPr>
      <w:r w:rsidRPr="004A6340">
        <w:rPr>
          <w:b/>
        </w:rPr>
        <w:t>How Your Biases Affect Your Relationships</w:t>
      </w:r>
    </w:p>
    <w:p w14:paraId="08617AE4" w14:textId="77777777" w:rsidR="00945A27" w:rsidRPr="00945A27" w:rsidRDefault="00945A27" w:rsidP="0022798F">
      <w:pPr>
        <w:rPr>
          <w:sz w:val="27"/>
          <w:szCs w:val="27"/>
        </w:rPr>
      </w:pPr>
      <w:r w:rsidRPr="00945A27">
        <w:rPr>
          <w:sz w:val="27"/>
          <w:szCs w:val="27"/>
        </w:rPr>
        <w:t>Let’s talk about how biases sneak into your relationships. You might think that when it comes to people, you’re fair and objective—after all, you know them, right? But biases are incredibly sneaky here. They shape how you see the people around you, often in ways you don’t realize.</w:t>
      </w:r>
    </w:p>
    <w:p w14:paraId="1EB42538" w14:textId="77777777" w:rsidR="00945A27" w:rsidRPr="00945A27" w:rsidRDefault="00945A27" w:rsidP="0022798F">
      <w:pPr>
        <w:rPr>
          <w:sz w:val="27"/>
          <w:szCs w:val="27"/>
        </w:rPr>
      </w:pPr>
      <w:r w:rsidRPr="00945A27">
        <w:rPr>
          <w:sz w:val="27"/>
          <w:szCs w:val="27"/>
        </w:rPr>
        <w:t xml:space="preserve">Take </w:t>
      </w:r>
      <w:r w:rsidRPr="00945A27">
        <w:rPr>
          <w:i/>
          <w:iCs/>
          <w:sz w:val="27"/>
          <w:szCs w:val="27"/>
        </w:rPr>
        <w:t>halo effect</w:t>
      </w:r>
      <w:r w:rsidRPr="00945A27">
        <w:rPr>
          <w:sz w:val="27"/>
          <w:szCs w:val="27"/>
        </w:rPr>
        <w:t>, for example. This is when your brain decides that if someone is great in one area, they must be great in every area. Maybe you’ve got a friend who’s super kind and thoughtful. Without even realizing it, you might also assume they’re always reliable or responsible, even when they’ve shown you otherwise. You’ve put them on a pedestal because your brain loves to lump traits together.</w:t>
      </w:r>
    </w:p>
    <w:p w14:paraId="00048527" w14:textId="77777777" w:rsidR="00945A27" w:rsidRPr="00945A27" w:rsidRDefault="00945A27" w:rsidP="0022798F">
      <w:pPr>
        <w:rPr>
          <w:sz w:val="27"/>
          <w:szCs w:val="27"/>
        </w:rPr>
      </w:pPr>
      <w:r w:rsidRPr="00945A27">
        <w:rPr>
          <w:sz w:val="27"/>
          <w:szCs w:val="27"/>
        </w:rPr>
        <w:lastRenderedPageBreak/>
        <w:t xml:space="preserve">On the flip side, there’s the </w:t>
      </w:r>
      <w:r w:rsidRPr="00945A27">
        <w:rPr>
          <w:i/>
          <w:iCs/>
          <w:sz w:val="27"/>
          <w:szCs w:val="27"/>
        </w:rPr>
        <w:t>horn effect</w:t>
      </w:r>
      <w:r w:rsidRPr="00945A27">
        <w:rPr>
          <w:sz w:val="27"/>
          <w:szCs w:val="27"/>
        </w:rPr>
        <w:t>. Let’s say someone rubbed you the wrong way the first time you met. Now, no matter what they do, your brain is convinced they’re a jerk—even if they’ve done plenty of things to prove otherwise. You’ve already decided who they are, and now every little thing they do gets filtered through that first impression.</w:t>
      </w:r>
    </w:p>
    <w:p w14:paraId="4874D84C" w14:textId="77777777" w:rsidR="00945A27" w:rsidRPr="00945A27" w:rsidRDefault="00945A27" w:rsidP="0022798F">
      <w:pPr>
        <w:rPr>
          <w:sz w:val="27"/>
          <w:szCs w:val="27"/>
        </w:rPr>
      </w:pPr>
      <w:r w:rsidRPr="00945A27">
        <w:rPr>
          <w:sz w:val="27"/>
          <w:szCs w:val="27"/>
        </w:rPr>
        <w:t>It’s not just friends and acquaintances, either—biases show up in romantic relationships, family dynamics, and even at work. Maybe you assume your partner should automatically know how you’re feeling without you telling them (</w:t>
      </w:r>
      <w:r w:rsidRPr="00945A27">
        <w:rPr>
          <w:i/>
          <w:iCs/>
          <w:sz w:val="27"/>
          <w:szCs w:val="27"/>
        </w:rPr>
        <w:t>mind-reading bias</w:t>
      </w:r>
      <w:r w:rsidRPr="00945A27">
        <w:rPr>
          <w:sz w:val="27"/>
          <w:szCs w:val="27"/>
        </w:rPr>
        <w:t>). Or, at work, you might downplay someone’s ideas because you’ve decided they’re not as experienced or capable as others (</w:t>
      </w:r>
      <w:r w:rsidRPr="00945A27">
        <w:rPr>
          <w:i/>
          <w:iCs/>
          <w:sz w:val="27"/>
          <w:szCs w:val="27"/>
        </w:rPr>
        <w:t>stereotype bias</w:t>
      </w:r>
      <w:r w:rsidRPr="00945A27">
        <w:rPr>
          <w:sz w:val="27"/>
          <w:szCs w:val="27"/>
        </w:rPr>
        <w:t>).</w:t>
      </w:r>
    </w:p>
    <w:p w14:paraId="736C362A" w14:textId="3A0C3718" w:rsidR="00945A27" w:rsidRPr="00945A27" w:rsidRDefault="00945A27" w:rsidP="0022798F">
      <w:pPr>
        <w:rPr>
          <w:sz w:val="27"/>
          <w:szCs w:val="27"/>
        </w:rPr>
      </w:pPr>
      <w:r w:rsidRPr="00945A27">
        <w:rPr>
          <w:sz w:val="27"/>
          <w:szCs w:val="27"/>
        </w:rPr>
        <w:t xml:space="preserve">The big problem here? These biases keep you stuck. They limit how much you’re willing to grow and learn from the people around you. By catching yourself in these moments and asking, </w:t>
      </w:r>
      <w:r w:rsidRPr="00945A27">
        <w:rPr>
          <w:i/>
          <w:iCs/>
          <w:sz w:val="27"/>
          <w:szCs w:val="27"/>
        </w:rPr>
        <w:t xml:space="preserve">Am I being fair? Am I seeing this person for who they really </w:t>
      </w:r>
      <w:proofErr w:type="gramStart"/>
      <w:r w:rsidRPr="00945A27">
        <w:rPr>
          <w:i/>
          <w:iCs/>
          <w:sz w:val="27"/>
          <w:szCs w:val="27"/>
        </w:rPr>
        <w:t>are?</w:t>
      </w:r>
      <w:r w:rsidRPr="00945A27">
        <w:rPr>
          <w:sz w:val="27"/>
          <w:szCs w:val="27"/>
        </w:rPr>
        <w:t>,</w:t>
      </w:r>
      <w:proofErr w:type="gramEnd"/>
      <w:r w:rsidRPr="00945A27">
        <w:rPr>
          <w:sz w:val="27"/>
          <w:szCs w:val="27"/>
        </w:rPr>
        <w:t xml:space="preserve"> you open yourself up to deeper, more meaningful connections.</w:t>
      </w:r>
    </w:p>
    <w:p w14:paraId="7723C5A7" w14:textId="77777777" w:rsidR="00945A27" w:rsidRPr="004A6340" w:rsidRDefault="00945A27" w:rsidP="0022798F">
      <w:pPr>
        <w:rPr>
          <w:b/>
        </w:rPr>
      </w:pPr>
      <w:r w:rsidRPr="004A6340">
        <w:rPr>
          <w:b/>
        </w:rPr>
        <w:t>How Biases Influence Your Career Decisions</w:t>
      </w:r>
    </w:p>
    <w:p w14:paraId="3262A103" w14:textId="77777777" w:rsidR="00945A27" w:rsidRPr="00945A27" w:rsidRDefault="00945A27" w:rsidP="0022798F">
      <w:pPr>
        <w:rPr>
          <w:sz w:val="27"/>
          <w:szCs w:val="27"/>
        </w:rPr>
      </w:pPr>
      <w:r w:rsidRPr="00945A27">
        <w:rPr>
          <w:sz w:val="27"/>
          <w:szCs w:val="27"/>
        </w:rPr>
        <w:t xml:space="preserve">Let’s talk work. You might think your career choices are logical—based on skills, ambition, or goals—but biases are pulling the strings here, too. Take the </w:t>
      </w:r>
      <w:r w:rsidRPr="00945A27">
        <w:rPr>
          <w:i/>
          <w:iCs/>
          <w:sz w:val="27"/>
          <w:szCs w:val="27"/>
        </w:rPr>
        <w:t>status quo bias</w:t>
      </w:r>
      <w:r w:rsidRPr="00945A27">
        <w:rPr>
          <w:sz w:val="27"/>
          <w:szCs w:val="27"/>
        </w:rPr>
        <w:t>, for instance. Ever stayed in a job too long simply because it felt safer than making a change? That’s your brain preferring what it knows, even if what it knows isn’t the best for you.</w:t>
      </w:r>
    </w:p>
    <w:p w14:paraId="0CC7C7FC" w14:textId="77777777" w:rsidR="00945A27" w:rsidRPr="00945A27" w:rsidRDefault="00945A27" w:rsidP="0022798F">
      <w:pPr>
        <w:rPr>
          <w:sz w:val="27"/>
          <w:szCs w:val="27"/>
        </w:rPr>
      </w:pPr>
      <w:r w:rsidRPr="00945A27">
        <w:rPr>
          <w:sz w:val="27"/>
          <w:szCs w:val="27"/>
        </w:rPr>
        <w:t xml:space="preserve">There’s also </w:t>
      </w:r>
      <w:r w:rsidRPr="00945A27">
        <w:rPr>
          <w:i/>
          <w:iCs/>
          <w:sz w:val="27"/>
          <w:szCs w:val="27"/>
        </w:rPr>
        <w:t>anchoring bias</w:t>
      </w:r>
      <w:r w:rsidRPr="00945A27">
        <w:rPr>
          <w:sz w:val="27"/>
          <w:szCs w:val="27"/>
        </w:rPr>
        <w:t>, which kicks in when you rely too much on the first piece of information you get. Maybe you were told early in your career that you’re “not leadership material,” so now you’ve anchored your self-image to that statement. Even years later, despite your experience, that old belief still influences your choices.</w:t>
      </w:r>
    </w:p>
    <w:p w14:paraId="674FC47E" w14:textId="77777777" w:rsidR="00945A27" w:rsidRPr="00945A27" w:rsidRDefault="00945A27" w:rsidP="0022798F">
      <w:pPr>
        <w:rPr>
          <w:sz w:val="27"/>
          <w:szCs w:val="27"/>
        </w:rPr>
      </w:pPr>
      <w:r w:rsidRPr="00945A27">
        <w:rPr>
          <w:sz w:val="27"/>
          <w:szCs w:val="27"/>
        </w:rPr>
        <w:t xml:space="preserve">Then there's </w:t>
      </w:r>
      <w:r w:rsidRPr="00945A27">
        <w:rPr>
          <w:i/>
          <w:iCs/>
          <w:sz w:val="27"/>
          <w:szCs w:val="27"/>
        </w:rPr>
        <w:t>recency bias</w:t>
      </w:r>
      <w:r w:rsidRPr="00945A27">
        <w:rPr>
          <w:sz w:val="27"/>
          <w:szCs w:val="27"/>
        </w:rPr>
        <w:t xml:space="preserve">, where the most recent events or feedback stick in your mind more than older, possibly more relevant experiences. For example, if you bombed your </w:t>
      </w:r>
      <w:r w:rsidRPr="00945A27">
        <w:rPr>
          <w:sz w:val="27"/>
          <w:szCs w:val="27"/>
        </w:rPr>
        <w:lastRenderedPageBreak/>
        <w:t>last presentation, you might let that define your overall performance, even though you’ve nailed several presentations in the past. Recency bias can push you to make irrational decisions about your capabilities or the direction of your career.</w:t>
      </w:r>
    </w:p>
    <w:p w14:paraId="7A320D95" w14:textId="77777777" w:rsidR="00945A27" w:rsidRPr="00945A27" w:rsidRDefault="00945A27" w:rsidP="0022798F">
      <w:pPr>
        <w:rPr>
          <w:sz w:val="27"/>
          <w:szCs w:val="27"/>
        </w:rPr>
      </w:pPr>
      <w:r w:rsidRPr="00945A27">
        <w:rPr>
          <w:sz w:val="27"/>
          <w:szCs w:val="27"/>
        </w:rPr>
        <w:t xml:space="preserve">The real challenge here is that these biases can trap you in a cycle of playing small, sticking to what’s comfortable, or not taking risks that could elevate your career. But if you start questioning these mental shortcuts, you’ll find yourself making decisions based on </w:t>
      </w:r>
      <w:r w:rsidRPr="00945A27">
        <w:rPr>
          <w:i/>
          <w:iCs/>
          <w:sz w:val="27"/>
          <w:szCs w:val="27"/>
        </w:rPr>
        <w:t>what’s possible</w:t>
      </w:r>
      <w:r w:rsidRPr="00945A27">
        <w:rPr>
          <w:sz w:val="27"/>
          <w:szCs w:val="27"/>
        </w:rPr>
        <w:t>, not just what feels safe or familiar.</w:t>
      </w:r>
    </w:p>
    <w:p w14:paraId="6D3FF7F9" w14:textId="77777777" w:rsidR="00945A27" w:rsidRPr="00945A27" w:rsidRDefault="00945A27" w:rsidP="0022798F">
      <w:pPr>
        <w:rPr>
          <w:sz w:val="27"/>
          <w:szCs w:val="27"/>
        </w:rPr>
      </w:pPr>
      <w:r w:rsidRPr="00945A27">
        <w:rPr>
          <w:sz w:val="27"/>
          <w:szCs w:val="27"/>
        </w:rPr>
        <w:t xml:space="preserve">Next time you’re considering a career move, ask yourself: </w:t>
      </w:r>
      <w:r w:rsidRPr="00945A27">
        <w:rPr>
          <w:i/>
          <w:iCs/>
          <w:sz w:val="27"/>
          <w:szCs w:val="27"/>
        </w:rPr>
        <w:t>Am I making this choice because it’s what I really want, or because it feels easier to stay where I am?</w:t>
      </w:r>
      <w:r w:rsidRPr="00945A27">
        <w:rPr>
          <w:sz w:val="27"/>
          <w:szCs w:val="27"/>
        </w:rPr>
        <w:t xml:space="preserve"> Challenge your brain to move beyond the safety of the known.</w:t>
      </w:r>
    </w:p>
    <w:p w14:paraId="2E66FDE5" w14:textId="77777777" w:rsidR="00945A27" w:rsidRPr="004A6340" w:rsidRDefault="00945A27" w:rsidP="0022798F">
      <w:pPr>
        <w:rPr>
          <w:b/>
        </w:rPr>
      </w:pPr>
      <w:r w:rsidRPr="004A6340">
        <w:rPr>
          <w:b/>
        </w:rPr>
        <w:t>How Biases Influence Your Financial Decisions</w:t>
      </w:r>
    </w:p>
    <w:p w14:paraId="402709B1" w14:textId="77777777" w:rsidR="00945A27" w:rsidRPr="00945A27" w:rsidRDefault="00945A27" w:rsidP="0022798F">
      <w:pPr>
        <w:rPr>
          <w:sz w:val="27"/>
          <w:szCs w:val="27"/>
        </w:rPr>
      </w:pPr>
      <w:r w:rsidRPr="00945A27">
        <w:rPr>
          <w:sz w:val="27"/>
          <w:szCs w:val="27"/>
        </w:rPr>
        <w:t xml:space="preserve">Money—something that feels like it should be purely logical, right? Not quite. Biases sneak into your financial decisions just as much as anywhere else, often leading you to make irrational choices. Enter </w:t>
      </w:r>
      <w:r w:rsidRPr="00945A27">
        <w:rPr>
          <w:i/>
          <w:iCs/>
          <w:sz w:val="27"/>
          <w:szCs w:val="27"/>
        </w:rPr>
        <w:t>loss aversion bias</w:t>
      </w:r>
      <w:r w:rsidRPr="00945A27">
        <w:rPr>
          <w:sz w:val="27"/>
          <w:szCs w:val="27"/>
        </w:rPr>
        <w:t>. This is the idea that losing $100 feels way worse than gaining $100 feels good. Your brain hates losing more than it likes winning, and this bias can make you overly cautious when it comes to investing or taking financial risks, even if the potential payoff is high.</w:t>
      </w:r>
    </w:p>
    <w:p w14:paraId="34AB9A6D" w14:textId="77777777" w:rsidR="00945A27" w:rsidRPr="00945A27" w:rsidRDefault="00945A27" w:rsidP="0022798F">
      <w:pPr>
        <w:rPr>
          <w:sz w:val="27"/>
          <w:szCs w:val="27"/>
        </w:rPr>
      </w:pPr>
      <w:r w:rsidRPr="00945A27">
        <w:rPr>
          <w:sz w:val="27"/>
          <w:szCs w:val="27"/>
        </w:rPr>
        <w:t xml:space="preserve">Then there’s </w:t>
      </w:r>
      <w:r w:rsidRPr="00945A27">
        <w:rPr>
          <w:i/>
          <w:iCs/>
          <w:sz w:val="27"/>
          <w:szCs w:val="27"/>
        </w:rPr>
        <w:t>confirmation bias</w:t>
      </w:r>
      <w:r w:rsidRPr="00945A27">
        <w:rPr>
          <w:sz w:val="27"/>
          <w:szCs w:val="27"/>
        </w:rPr>
        <w:t>, which shows up in your finances when you’re seeking information that supports your existing beliefs about money. Maybe you’ve always thought real estate is the safest investment, so you ignore advice about diversifying into stocks or other assets. Your brain latches onto data that confirms what you already believe, blocking out anything that challenges it.</w:t>
      </w:r>
    </w:p>
    <w:p w14:paraId="36501A3F" w14:textId="77777777" w:rsidR="00945A27" w:rsidRPr="00945A27" w:rsidRDefault="00945A27" w:rsidP="0022798F">
      <w:pPr>
        <w:rPr>
          <w:sz w:val="27"/>
          <w:szCs w:val="27"/>
        </w:rPr>
      </w:pPr>
      <w:r w:rsidRPr="00945A27">
        <w:rPr>
          <w:sz w:val="27"/>
          <w:szCs w:val="27"/>
        </w:rPr>
        <w:t xml:space="preserve">And don’t forget about </w:t>
      </w:r>
      <w:r w:rsidRPr="00945A27">
        <w:rPr>
          <w:i/>
          <w:iCs/>
          <w:sz w:val="27"/>
          <w:szCs w:val="27"/>
        </w:rPr>
        <w:t>the sunk cost fallacy</w:t>
      </w:r>
      <w:r w:rsidRPr="00945A27">
        <w:rPr>
          <w:sz w:val="27"/>
          <w:szCs w:val="27"/>
        </w:rPr>
        <w:t xml:space="preserve">. This is when you keep throwing money into something that isn’t working—whether it’s a failing business, a bad stock, or even just an overpriced item—because you’ve already invested so much in it. You’re </w:t>
      </w:r>
      <w:r w:rsidRPr="00945A27">
        <w:rPr>
          <w:sz w:val="27"/>
          <w:szCs w:val="27"/>
        </w:rPr>
        <w:lastRenderedPageBreak/>
        <w:t>thinking, “I’ve put too much in to quit now,” but that’s your bias talking. The reality is, sticking to a poor investment out of stubbornness only digs the hole deeper.</w:t>
      </w:r>
    </w:p>
    <w:p w14:paraId="3A0BA3C6" w14:textId="77777777" w:rsidR="00945A27" w:rsidRPr="00945A27" w:rsidRDefault="00945A27" w:rsidP="0022798F">
      <w:pPr>
        <w:rPr>
          <w:sz w:val="27"/>
          <w:szCs w:val="27"/>
        </w:rPr>
      </w:pPr>
      <w:r w:rsidRPr="00945A27">
        <w:rPr>
          <w:sz w:val="27"/>
          <w:szCs w:val="27"/>
        </w:rPr>
        <w:t xml:space="preserve">Next time you’re making a financial decision, ask yourself: </w:t>
      </w:r>
      <w:r w:rsidRPr="00945A27">
        <w:rPr>
          <w:i/>
          <w:iCs/>
          <w:sz w:val="27"/>
          <w:szCs w:val="27"/>
        </w:rPr>
        <w:t>Am I doing this because it’s the smartest choice, or because I’m trying to avoid a loss or justify past decisions?</w:t>
      </w:r>
      <w:r w:rsidRPr="00945A27">
        <w:rPr>
          <w:sz w:val="27"/>
          <w:szCs w:val="27"/>
        </w:rPr>
        <w:t xml:space="preserve"> This one question could save you from a lot of stress—and maybe even a lot of money.</w:t>
      </w:r>
    </w:p>
    <w:p w14:paraId="376B9AFD" w14:textId="77777777" w:rsidR="00945A27" w:rsidRPr="00945A27" w:rsidRDefault="00945A27" w:rsidP="0022798F">
      <w:r w:rsidRPr="00945A27">
        <w:t>How Biases Affect Your Health and Wellness Choices</w:t>
      </w:r>
    </w:p>
    <w:p w14:paraId="3625B8D2" w14:textId="77777777" w:rsidR="00945A27" w:rsidRPr="00945A27" w:rsidRDefault="00945A27" w:rsidP="0022798F">
      <w:pPr>
        <w:rPr>
          <w:sz w:val="27"/>
          <w:szCs w:val="27"/>
        </w:rPr>
      </w:pPr>
      <w:r w:rsidRPr="00945A27">
        <w:rPr>
          <w:sz w:val="27"/>
          <w:szCs w:val="27"/>
        </w:rPr>
        <w:t xml:space="preserve">You’d think decisions about your health would be purely rational—after all, who doesn’t want to be healthier? But biases sneak in here too. One major player is the </w:t>
      </w:r>
      <w:r w:rsidRPr="00945A27">
        <w:rPr>
          <w:i/>
          <w:iCs/>
          <w:sz w:val="27"/>
          <w:szCs w:val="27"/>
        </w:rPr>
        <w:t>optimism bias</w:t>
      </w:r>
      <w:r w:rsidRPr="00945A27">
        <w:rPr>
          <w:sz w:val="27"/>
          <w:szCs w:val="27"/>
        </w:rPr>
        <w:t>, which tricks you into believing that bad things (like illness or injury) are less likely to happen to you than to others. That’s why people put off going to the doctor or ignore early warning signs, thinking, “It won’t happen to me.”</w:t>
      </w:r>
    </w:p>
    <w:p w14:paraId="6030331E" w14:textId="77777777" w:rsidR="00945A27" w:rsidRPr="00945A27" w:rsidRDefault="00945A27" w:rsidP="0022798F">
      <w:pPr>
        <w:rPr>
          <w:sz w:val="27"/>
          <w:szCs w:val="27"/>
        </w:rPr>
      </w:pPr>
      <w:r w:rsidRPr="00945A27">
        <w:rPr>
          <w:sz w:val="27"/>
          <w:szCs w:val="27"/>
        </w:rPr>
        <w:t xml:space="preserve">Another bias is </w:t>
      </w:r>
      <w:r w:rsidRPr="00945A27">
        <w:rPr>
          <w:i/>
          <w:iCs/>
          <w:sz w:val="27"/>
          <w:szCs w:val="27"/>
        </w:rPr>
        <w:t>present bias</w:t>
      </w:r>
      <w:r w:rsidRPr="00945A27">
        <w:rPr>
          <w:sz w:val="27"/>
          <w:szCs w:val="27"/>
        </w:rPr>
        <w:t xml:space="preserve">. This one makes you prioritize immediate gratification over long-term benefits. That’s why it’s easier to reach for junk food than stick to a healthy diet or skip the gym in favor of the couch. Your brain is wired to focus on what feels good </w:t>
      </w:r>
      <w:r w:rsidRPr="00945A27">
        <w:rPr>
          <w:i/>
          <w:iCs/>
          <w:sz w:val="27"/>
          <w:szCs w:val="27"/>
        </w:rPr>
        <w:t>now</w:t>
      </w:r>
      <w:r w:rsidRPr="00945A27">
        <w:rPr>
          <w:sz w:val="27"/>
          <w:szCs w:val="27"/>
        </w:rPr>
        <w:t>, rather than what’s best for you in the future.</w:t>
      </w:r>
    </w:p>
    <w:p w14:paraId="3425F624" w14:textId="77777777" w:rsidR="00945A27" w:rsidRPr="00945A27" w:rsidRDefault="00945A27" w:rsidP="0022798F">
      <w:pPr>
        <w:rPr>
          <w:sz w:val="27"/>
          <w:szCs w:val="27"/>
        </w:rPr>
      </w:pPr>
      <w:r w:rsidRPr="00945A27">
        <w:rPr>
          <w:sz w:val="27"/>
          <w:szCs w:val="27"/>
        </w:rPr>
        <w:t xml:space="preserve">And then there’s </w:t>
      </w:r>
      <w:r w:rsidRPr="00945A27">
        <w:rPr>
          <w:i/>
          <w:iCs/>
          <w:sz w:val="27"/>
          <w:szCs w:val="27"/>
        </w:rPr>
        <w:t>availability bias</w:t>
      </w:r>
      <w:r w:rsidRPr="00945A27">
        <w:rPr>
          <w:sz w:val="27"/>
          <w:szCs w:val="27"/>
        </w:rPr>
        <w:t>, which is when you make decisions based on recent or memorable events. Maybe you saw a viral post about a “miracle” diet or some scary story about the risks of exercise. Without fully realizing it, your brain files away that information and lets it shape your decisions, even though the actual risks and benefits are more balanced.</w:t>
      </w:r>
    </w:p>
    <w:p w14:paraId="2F60A0AA" w14:textId="77777777" w:rsidR="00945A27" w:rsidRPr="00945A27" w:rsidRDefault="00945A27" w:rsidP="0022798F">
      <w:pPr>
        <w:rPr>
          <w:sz w:val="27"/>
          <w:szCs w:val="27"/>
        </w:rPr>
      </w:pPr>
      <w:r w:rsidRPr="00945A27">
        <w:rPr>
          <w:sz w:val="27"/>
          <w:szCs w:val="27"/>
        </w:rPr>
        <w:t xml:space="preserve">To counter these biases, start by reminding yourself of the long-term consequences. Ask: </w:t>
      </w:r>
      <w:r w:rsidRPr="00945A27">
        <w:rPr>
          <w:i/>
          <w:iCs/>
          <w:sz w:val="27"/>
          <w:szCs w:val="27"/>
        </w:rPr>
        <w:t>Am I making this decision because it feels good now, or because it’s what’s best for me in the long run?</w:t>
      </w:r>
      <w:r w:rsidRPr="00945A27">
        <w:rPr>
          <w:sz w:val="27"/>
          <w:szCs w:val="27"/>
        </w:rPr>
        <w:t xml:space="preserve"> A little self-awareness can go a long way in breaking unhealthy patterns.</w:t>
      </w:r>
    </w:p>
    <w:p w14:paraId="7D05045A" w14:textId="77777777" w:rsidR="00945A27" w:rsidRPr="004A6340" w:rsidRDefault="00945A27" w:rsidP="0022798F">
      <w:pPr>
        <w:rPr>
          <w:b/>
        </w:rPr>
      </w:pPr>
      <w:r w:rsidRPr="004A6340">
        <w:rPr>
          <w:b/>
        </w:rPr>
        <w:t>How Biases Impact Learning and Personal Growth</w:t>
      </w:r>
    </w:p>
    <w:p w14:paraId="4484F58B" w14:textId="77777777" w:rsidR="00945A27" w:rsidRPr="00945A27" w:rsidRDefault="00945A27" w:rsidP="0022798F">
      <w:pPr>
        <w:rPr>
          <w:sz w:val="27"/>
          <w:szCs w:val="27"/>
        </w:rPr>
      </w:pPr>
      <w:r w:rsidRPr="00945A27">
        <w:rPr>
          <w:sz w:val="27"/>
          <w:szCs w:val="27"/>
        </w:rPr>
        <w:lastRenderedPageBreak/>
        <w:t xml:space="preserve">Let’s dive into how biases affect your ability to learn and grow. A big culprit here is </w:t>
      </w:r>
      <w:r w:rsidRPr="00945A27">
        <w:rPr>
          <w:i/>
          <w:iCs/>
          <w:sz w:val="27"/>
          <w:szCs w:val="27"/>
        </w:rPr>
        <w:t>fixed mindset bias</w:t>
      </w:r>
      <w:r w:rsidRPr="00945A27">
        <w:rPr>
          <w:sz w:val="27"/>
          <w:szCs w:val="27"/>
        </w:rPr>
        <w:t>. If you believe that your intelligence or talents are fixed traits—something you’re born with and can’t change—this bias will hold you back from trying new things or improving in areas you struggle with. You’ll avoid challenges, fearing failure, because you see it as a reflection of your limitations, rather than an opportunity to grow.</w:t>
      </w:r>
    </w:p>
    <w:p w14:paraId="3BCCB149" w14:textId="77777777" w:rsidR="00945A27" w:rsidRPr="00945A27" w:rsidRDefault="00945A27" w:rsidP="0022798F">
      <w:pPr>
        <w:rPr>
          <w:sz w:val="27"/>
          <w:szCs w:val="27"/>
        </w:rPr>
      </w:pPr>
      <w:r w:rsidRPr="00945A27">
        <w:rPr>
          <w:sz w:val="27"/>
          <w:szCs w:val="27"/>
        </w:rPr>
        <w:t xml:space="preserve">Another sneaky bias is </w:t>
      </w:r>
      <w:r w:rsidRPr="00945A27">
        <w:rPr>
          <w:i/>
          <w:iCs/>
          <w:sz w:val="27"/>
          <w:szCs w:val="27"/>
        </w:rPr>
        <w:t>confirmation bias</w:t>
      </w:r>
      <w:r w:rsidRPr="00945A27">
        <w:rPr>
          <w:sz w:val="27"/>
          <w:szCs w:val="27"/>
        </w:rPr>
        <w:t>. When you’re learning something new, you might unconsciously seek out information that supports what you already know or believe, rather than challenging yourself with new perspectives. This can stunt your personal growth because you’re reinforcing your existing mindset instead of expanding it.</w:t>
      </w:r>
    </w:p>
    <w:p w14:paraId="36BA048D" w14:textId="77777777" w:rsidR="00945A27" w:rsidRPr="00945A27" w:rsidRDefault="00945A27" w:rsidP="0022798F">
      <w:pPr>
        <w:rPr>
          <w:sz w:val="27"/>
          <w:szCs w:val="27"/>
        </w:rPr>
      </w:pPr>
      <w:r w:rsidRPr="00945A27">
        <w:rPr>
          <w:sz w:val="27"/>
          <w:szCs w:val="27"/>
        </w:rPr>
        <w:t xml:space="preserve">Then there’s </w:t>
      </w:r>
      <w:r w:rsidRPr="00945A27">
        <w:rPr>
          <w:i/>
          <w:iCs/>
          <w:sz w:val="27"/>
          <w:szCs w:val="27"/>
        </w:rPr>
        <w:t>self-serving bias</w:t>
      </w:r>
      <w:r w:rsidRPr="00945A27">
        <w:rPr>
          <w:sz w:val="27"/>
          <w:szCs w:val="27"/>
        </w:rPr>
        <w:t>, which tends to make you attribute success to your own abilities, but failure to external factors. This keeps you from taking responsibility for mistakes, missing the chance to learn from them, and making real progress.</w:t>
      </w:r>
    </w:p>
    <w:p w14:paraId="194D768F" w14:textId="77777777" w:rsidR="00945A27" w:rsidRPr="00945A27" w:rsidRDefault="00945A27" w:rsidP="0022798F">
      <w:pPr>
        <w:rPr>
          <w:sz w:val="27"/>
          <w:szCs w:val="27"/>
        </w:rPr>
      </w:pPr>
      <w:r w:rsidRPr="00945A27">
        <w:rPr>
          <w:sz w:val="27"/>
          <w:szCs w:val="27"/>
        </w:rPr>
        <w:t xml:space="preserve">To counter these biases, ask yourself: </w:t>
      </w:r>
      <w:r w:rsidRPr="00945A27">
        <w:rPr>
          <w:i/>
          <w:iCs/>
          <w:sz w:val="27"/>
          <w:szCs w:val="27"/>
        </w:rPr>
        <w:t>Am I approaching this with a growth mindset? Am I open to being wrong or learning something new, or am I just sticking to what’s comfortable?</w:t>
      </w:r>
      <w:r w:rsidRPr="00945A27">
        <w:rPr>
          <w:sz w:val="27"/>
          <w:szCs w:val="27"/>
        </w:rPr>
        <w:t xml:space="preserve"> Recognizing your learning biases can unlock new opportunities for self-improvement.</w:t>
      </w:r>
    </w:p>
    <w:p w14:paraId="65AA7F6E" w14:textId="77777777" w:rsidR="00945A27" w:rsidRPr="004A6340" w:rsidRDefault="00945A27" w:rsidP="0022798F">
      <w:pPr>
        <w:rPr>
          <w:b/>
        </w:rPr>
      </w:pPr>
      <w:r w:rsidRPr="004A6340">
        <w:rPr>
          <w:b/>
        </w:rPr>
        <w:t>How Biases Shape Your Social Interactions</w:t>
      </w:r>
    </w:p>
    <w:p w14:paraId="58E7840A" w14:textId="77777777" w:rsidR="00945A27" w:rsidRPr="00945A27" w:rsidRDefault="00945A27" w:rsidP="0022798F">
      <w:pPr>
        <w:rPr>
          <w:sz w:val="27"/>
          <w:szCs w:val="27"/>
        </w:rPr>
      </w:pPr>
      <w:r w:rsidRPr="00945A27">
        <w:rPr>
          <w:sz w:val="27"/>
          <w:szCs w:val="27"/>
        </w:rPr>
        <w:t xml:space="preserve">Biases don’t just influence your internal decision-making—they also shape how you interact with others. One of the most common is </w:t>
      </w:r>
      <w:r w:rsidRPr="00945A27">
        <w:rPr>
          <w:i/>
          <w:iCs/>
          <w:sz w:val="27"/>
          <w:szCs w:val="27"/>
        </w:rPr>
        <w:t>ingroup bias</w:t>
      </w:r>
      <w:r w:rsidRPr="00945A27">
        <w:rPr>
          <w:sz w:val="27"/>
          <w:szCs w:val="27"/>
        </w:rPr>
        <w:t>. This is when you favor people who are part of your social, cultural, or professional “group” while unconsciously distancing yourself from those who aren’t. It’s the “us vs. them” mentality, which can limit your ability to connect with diverse people and ideas.</w:t>
      </w:r>
    </w:p>
    <w:p w14:paraId="44C14EBF" w14:textId="77777777" w:rsidR="00945A27" w:rsidRPr="00945A27" w:rsidRDefault="00945A27" w:rsidP="0022798F">
      <w:pPr>
        <w:rPr>
          <w:sz w:val="27"/>
          <w:szCs w:val="27"/>
        </w:rPr>
      </w:pPr>
      <w:r w:rsidRPr="00945A27">
        <w:rPr>
          <w:sz w:val="27"/>
          <w:szCs w:val="27"/>
        </w:rPr>
        <w:t xml:space="preserve">Then there’s </w:t>
      </w:r>
      <w:r w:rsidRPr="00945A27">
        <w:rPr>
          <w:i/>
          <w:iCs/>
          <w:sz w:val="27"/>
          <w:szCs w:val="27"/>
        </w:rPr>
        <w:t>attribution bias</w:t>
      </w:r>
      <w:r w:rsidRPr="00945A27">
        <w:rPr>
          <w:sz w:val="27"/>
          <w:szCs w:val="27"/>
        </w:rPr>
        <w:t xml:space="preserve">. This one makes you judge other people’s actions differently than your own. For example, if someone cuts you off in traffic, you might </w:t>
      </w:r>
      <w:r w:rsidRPr="00945A27">
        <w:rPr>
          <w:sz w:val="27"/>
          <w:szCs w:val="27"/>
        </w:rPr>
        <w:lastRenderedPageBreak/>
        <w:t>think, “What a jerk!” But if you cut someone off, it’s because you’re “running late.” You’re more likely to attribute your own actions to external circumstances, while you judge others based on their perceived character.</w:t>
      </w:r>
    </w:p>
    <w:p w14:paraId="46F6CA6E" w14:textId="77777777" w:rsidR="00945A27" w:rsidRPr="00945A27" w:rsidRDefault="00945A27" w:rsidP="0022798F">
      <w:pPr>
        <w:rPr>
          <w:sz w:val="27"/>
          <w:szCs w:val="27"/>
        </w:rPr>
      </w:pPr>
      <w:r w:rsidRPr="00945A27">
        <w:rPr>
          <w:i/>
          <w:iCs/>
          <w:sz w:val="27"/>
          <w:szCs w:val="27"/>
        </w:rPr>
        <w:t>Projection bias</w:t>
      </w:r>
      <w:r w:rsidRPr="00945A27">
        <w:rPr>
          <w:sz w:val="27"/>
          <w:szCs w:val="27"/>
        </w:rPr>
        <w:t xml:space="preserve"> is another player, and it’s sneaky. This happens when you assume others think, feel, or believe the same things you do. You might expect your friends or coworkers to approach a problem the same way you would, and when they don’t, it creates tension. It’s not because they’re wrong or difficult—it’s because your brain assumed your perspective was the default.</w:t>
      </w:r>
    </w:p>
    <w:p w14:paraId="04C0BE06" w14:textId="77777777" w:rsidR="00945A27" w:rsidRPr="00945A27" w:rsidRDefault="00945A27" w:rsidP="0022798F">
      <w:pPr>
        <w:rPr>
          <w:sz w:val="27"/>
          <w:szCs w:val="27"/>
        </w:rPr>
      </w:pPr>
      <w:r w:rsidRPr="00945A27">
        <w:rPr>
          <w:sz w:val="27"/>
          <w:szCs w:val="27"/>
        </w:rPr>
        <w:t xml:space="preserve">To break these biases, challenge your assumptions in social settings. Ask yourself: </w:t>
      </w:r>
      <w:r w:rsidRPr="00945A27">
        <w:rPr>
          <w:i/>
          <w:iCs/>
          <w:sz w:val="27"/>
          <w:szCs w:val="27"/>
        </w:rPr>
        <w:t>Am I giving this person a fair shake, or am I filtering them through my biases?</w:t>
      </w:r>
      <w:r w:rsidRPr="00945A27">
        <w:rPr>
          <w:sz w:val="27"/>
          <w:szCs w:val="27"/>
        </w:rPr>
        <w:t xml:space="preserve"> By questioning your automatic judgments, you can build stronger, more genuine connections with others.</w:t>
      </w:r>
    </w:p>
    <w:p w14:paraId="7592A234" w14:textId="77777777" w:rsidR="00945A27" w:rsidRPr="004A6340" w:rsidRDefault="00945A27" w:rsidP="0022798F">
      <w:pPr>
        <w:rPr>
          <w:b/>
        </w:rPr>
      </w:pPr>
      <w:r w:rsidRPr="004A6340">
        <w:rPr>
          <w:b/>
        </w:rPr>
        <w:t>Subjective Perceptions: Case Studies in Reality Distortion</w:t>
      </w:r>
    </w:p>
    <w:p w14:paraId="15659E81" w14:textId="21BB8336" w:rsidR="00945A27" w:rsidRDefault="00945A27" w:rsidP="0022798F">
      <w:pPr>
        <w:rPr>
          <w:sz w:val="27"/>
          <w:szCs w:val="27"/>
        </w:rPr>
      </w:pPr>
      <w:r w:rsidRPr="00945A27">
        <w:rPr>
          <w:sz w:val="27"/>
          <w:szCs w:val="27"/>
        </w:rPr>
        <w:t>To truly understand how our perceptions shape our reality, let’s dive into some fascinating case studies that show just how unreliable our minds can be.</w:t>
      </w:r>
    </w:p>
    <w:p w14:paraId="4904F6FC" w14:textId="77777777" w:rsidR="00112BD2" w:rsidRDefault="00112BD2" w:rsidP="0022798F">
      <w:pPr>
        <w:rPr>
          <w:sz w:val="27"/>
          <w:szCs w:val="27"/>
        </w:rPr>
      </w:pPr>
    </w:p>
    <w:p w14:paraId="7BD52BB5" w14:textId="4C0A7A5C" w:rsidR="004A6340" w:rsidRDefault="00945A27" w:rsidP="0022798F">
      <w:pPr>
        <w:rPr>
          <w:sz w:val="27"/>
          <w:szCs w:val="27"/>
        </w:rPr>
      </w:pPr>
      <w:r w:rsidRPr="00945A27">
        <w:rPr>
          <w:b/>
          <w:bCs/>
          <w:sz w:val="27"/>
          <w:szCs w:val="27"/>
        </w:rPr>
        <w:t>1. The "Invisible Gorilla" Experiment</w:t>
      </w:r>
    </w:p>
    <w:p w14:paraId="767E66D8" w14:textId="081C18F8" w:rsidR="00945A27" w:rsidRPr="00945A27" w:rsidRDefault="00945A27" w:rsidP="0022798F">
      <w:pPr>
        <w:rPr>
          <w:sz w:val="27"/>
          <w:szCs w:val="27"/>
        </w:rPr>
      </w:pPr>
      <w:r w:rsidRPr="00945A27">
        <w:rPr>
          <w:sz w:val="27"/>
          <w:szCs w:val="27"/>
        </w:rPr>
        <w:t>This classic study asked participants to count the number of b</w:t>
      </w:r>
      <w:r w:rsidR="00112BD2">
        <w:rPr>
          <w:sz w:val="27"/>
          <w:szCs w:val="27"/>
        </w:rPr>
        <w:t>a</w:t>
      </w:r>
      <w:r w:rsidRPr="00945A27">
        <w:rPr>
          <w:sz w:val="27"/>
          <w:szCs w:val="27"/>
        </w:rPr>
        <w:t>sketball passes in a video. Sounds simple, right? But here’s the twist—while they were laser-focused on counting, a person in a gorilla suit walked right through the scene, beat their chest, and left. Shockingly, about half of the participants didn’t even see the gorilla. The takeaway? Our attention is not as objective as we think. We only see what we’re focused on and often miss what we don’t expect.</w:t>
      </w:r>
    </w:p>
    <w:p w14:paraId="6A3C5E35" w14:textId="77777777" w:rsidR="00945A27" w:rsidRPr="00945A27" w:rsidRDefault="00945A27" w:rsidP="0022798F">
      <w:pPr>
        <w:rPr>
          <w:sz w:val="27"/>
          <w:szCs w:val="27"/>
        </w:rPr>
      </w:pPr>
      <w:r w:rsidRPr="00945A27">
        <w:rPr>
          <w:sz w:val="27"/>
          <w:szCs w:val="27"/>
        </w:rPr>
        <w:t xml:space="preserve">This is a prime example of something called </w:t>
      </w:r>
      <w:r w:rsidRPr="00945A27">
        <w:rPr>
          <w:i/>
          <w:iCs/>
          <w:sz w:val="27"/>
          <w:szCs w:val="27"/>
        </w:rPr>
        <w:t>inattentional blindness</w:t>
      </w:r>
      <w:r w:rsidRPr="00945A27">
        <w:rPr>
          <w:sz w:val="27"/>
          <w:szCs w:val="27"/>
        </w:rPr>
        <w:t xml:space="preserve">. When we’re focused on a specific task or detail, our brain tunes out the rest. It’s a survival tactic to help us concentrate, but it also shows how easily we can miss critical information. So </w:t>
      </w:r>
      <w:r w:rsidRPr="00945A27">
        <w:rPr>
          <w:sz w:val="27"/>
          <w:szCs w:val="27"/>
        </w:rPr>
        <w:lastRenderedPageBreak/>
        <w:t>next time you’re sure you’ve seen all the details, think again—your mind may be editing out what it deems irrelevant.</w:t>
      </w:r>
    </w:p>
    <w:p w14:paraId="5ECDA2EA" w14:textId="77777777" w:rsidR="004A6340" w:rsidRDefault="00945A27" w:rsidP="0022798F">
      <w:pPr>
        <w:rPr>
          <w:sz w:val="27"/>
          <w:szCs w:val="27"/>
        </w:rPr>
      </w:pPr>
      <w:r w:rsidRPr="00945A27">
        <w:rPr>
          <w:b/>
          <w:bCs/>
          <w:sz w:val="27"/>
          <w:szCs w:val="27"/>
        </w:rPr>
        <w:t>2. The "Pygmalion Effect"</w:t>
      </w:r>
    </w:p>
    <w:p w14:paraId="28F70D45" w14:textId="54410E47" w:rsidR="00945A27" w:rsidRPr="00945A27" w:rsidRDefault="00945A27" w:rsidP="0022798F">
      <w:pPr>
        <w:rPr>
          <w:sz w:val="27"/>
          <w:szCs w:val="27"/>
        </w:rPr>
      </w:pPr>
      <w:r w:rsidRPr="00945A27">
        <w:rPr>
          <w:sz w:val="27"/>
          <w:szCs w:val="27"/>
        </w:rPr>
        <w:t>Now let’s talk about how our expectations can literally shape reality. In an educational study, teachers were told that certain students had high potential for academic growth, even though these students were randomly selected. By the end of the year, those students outperformed their peers. What happened here? The teachers’ beliefs about these students subtly influenced how they treated them, leading to a self-fulfilling prophecy.</w:t>
      </w:r>
    </w:p>
    <w:p w14:paraId="28C4C6C4" w14:textId="77777777" w:rsidR="00945A27" w:rsidRPr="00945A27" w:rsidRDefault="00945A27" w:rsidP="0022798F">
      <w:pPr>
        <w:rPr>
          <w:sz w:val="27"/>
          <w:szCs w:val="27"/>
        </w:rPr>
      </w:pPr>
      <w:r w:rsidRPr="00945A27">
        <w:rPr>
          <w:sz w:val="27"/>
          <w:szCs w:val="27"/>
        </w:rPr>
        <w:t xml:space="preserve">This phenomenon, known as the </w:t>
      </w:r>
      <w:r w:rsidRPr="00945A27">
        <w:rPr>
          <w:i/>
          <w:iCs/>
          <w:sz w:val="27"/>
          <w:szCs w:val="27"/>
        </w:rPr>
        <w:t>Pygmalion Effect</w:t>
      </w:r>
      <w:r w:rsidRPr="00945A27">
        <w:rPr>
          <w:sz w:val="27"/>
          <w:szCs w:val="27"/>
        </w:rPr>
        <w:t>, shows how our biases about others can manifest in real-world results. The way you perceive someone influences how you interact with them—and in turn, how they respond to you. Whether you realize it or not, your expectations are always shaping outcomes, for better or worse.</w:t>
      </w:r>
    </w:p>
    <w:p w14:paraId="32DD9721" w14:textId="77777777" w:rsidR="004A6340" w:rsidRDefault="00945A27" w:rsidP="0022798F">
      <w:pPr>
        <w:rPr>
          <w:sz w:val="27"/>
          <w:szCs w:val="27"/>
        </w:rPr>
      </w:pPr>
      <w:r w:rsidRPr="00945A27">
        <w:rPr>
          <w:b/>
          <w:bCs/>
          <w:sz w:val="27"/>
          <w:szCs w:val="27"/>
        </w:rPr>
        <w:t>3. Memory Distortion</w:t>
      </w:r>
    </w:p>
    <w:p w14:paraId="200A179C" w14:textId="3B3672C4" w:rsidR="00945A27" w:rsidRPr="00945A27" w:rsidRDefault="00945A27" w:rsidP="0022798F">
      <w:pPr>
        <w:rPr>
          <w:sz w:val="27"/>
          <w:szCs w:val="27"/>
        </w:rPr>
      </w:pPr>
      <w:r w:rsidRPr="00945A27">
        <w:rPr>
          <w:sz w:val="27"/>
          <w:szCs w:val="27"/>
        </w:rPr>
        <w:t xml:space="preserve">Ever argued with a sibling about a shared childhood memory, only to realize your versions of the event are completely different? You’re not alone. This isn’t just about perspective—this is </w:t>
      </w:r>
      <w:r w:rsidRPr="00945A27">
        <w:rPr>
          <w:i/>
          <w:iCs/>
          <w:sz w:val="27"/>
          <w:szCs w:val="27"/>
        </w:rPr>
        <w:t>memory distortion</w:t>
      </w:r>
      <w:r w:rsidRPr="00945A27">
        <w:rPr>
          <w:sz w:val="27"/>
          <w:szCs w:val="27"/>
        </w:rPr>
        <w:t>. Our memories are not perfect recordings of the past. Instead, they are influenced by how we feel in the present and the narratives we build over time.</w:t>
      </w:r>
    </w:p>
    <w:p w14:paraId="3E387D4F" w14:textId="0D1C2124" w:rsidR="00945A27" w:rsidRDefault="00945A27" w:rsidP="0022798F">
      <w:pPr>
        <w:rPr>
          <w:sz w:val="27"/>
          <w:szCs w:val="27"/>
        </w:rPr>
      </w:pPr>
      <w:r w:rsidRPr="00945A27">
        <w:rPr>
          <w:sz w:val="27"/>
          <w:szCs w:val="27"/>
        </w:rPr>
        <w:t>For example, one sibling might remember a family vacation as fun and carefree, while another recalls it as stressful. Over time, those memories become reinforced by emotion and subconscious filters, leading each person to believe their version is the objective truth. In reality, both are biased reconstructions of the same event.</w:t>
      </w:r>
    </w:p>
    <w:p w14:paraId="262838C7" w14:textId="77777777" w:rsidR="000C119A" w:rsidRPr="000C119A" w:rsidRDefault="000C119A" w:rsidP="000C119A">
      <w:pPr>
        <w:rPr>
          <w:b/>
          <w:bCs/>
          <w:sz w:val="27"/>
          <w:szCs w:val="27"/>
        </w:rPr>
      </w:pPr>
      <w:r w:rsidRPr="000C119A">
        <w:rPr>
          <w:b/>
          <w:bCs/>
          <w:sz w:val="27"/>
          <w:szCs w:val="27"/>
        </w:rPr>
        <w:t>Breaking Free: How to Outsmart Your Brain</w:t>
      </w:r>
    </w:p>
    <w:p w14:paraId="7016ECC0" w14:textId="77777777" w:rsidR="000C119A" w:rsidRPr="000C119A" w:rsidRDefault="000C119A" w:rsidP="000C119A">
      <w:pPr>
        <w:rPr>
          <w:b/>
          <w:bCs/>
          <w:sz w:val="27"/>
          <w:szCs w:val="27"/>
        </w:rPr>
      </w:pPr>
    </w:p>
    <w:p w14:paraId="3A858660" w14:textId="77777777" w:rsidR="000C119A" w:rsidRPr="000C119A" w:rsidRDefault="000C119A" w:rsidP="00F63AF7">
      <w:pPr>
        <w:numPr>
          <w:ilvl w:val="0"/>
          <w:numId w:val="9"/>
        </w:numPr>
        <w:rPr>
          <w:sz w:val="27"/>
          <w:szCs w:val="27"/>
        </w:rPr>
      </w:pPr>
      <w:r w:rsidRPr="000C119A">
        <w:rPr>
          <w:b/>
          <w:bCs/>
          <w:sz w:val="27"/>
          <w:szCs w:val="27"/>
        </w:rPr>
        <w:lastRenderedPageBreak/>
        <w:t>Pause and Reflect:</w:t>
      </w:r>
      <w:r w:rsidRPr="000C119A">
        <w:rPr>
          <w:sz w:val="27"/>
          <w:szCs w:val="27"/>
        </w:rPr>
        <w:t xml:space="preserve"> Before making a judgment, ask:</w:t>
      </w:r>
    </w:p>
    <w:p w14:paraId="2F80D7D5" w14:textId="77777777" w:rsidR="000C119A" w:rsidRPr="000C119A" w:rsidRDefault="000C119A" w:rsidP="00F63AF7">
      <w:pPr>
        <w:numPr>
          <w:ilvl w:val="1"/>
          <w:numId w:val="9"/>
        </w:numPr>
        <w:rPr>
          <w:sz w:val="27"/>
          <w:szCs w:val="27"/>
        </w:rPr>
      </w:pPr>
      <w:r w:rsidRPr="000C119A">
        <w:rPr>
          <w:sz w:val="27"/>
          <w:szCs w:val="27"/>
        </w:rPr>
        <w:t>Where is this belief coming from?</w:t>
      </w:r>
    </w:p>
    <w:p w14:paraId="7CE4E0BD" w14:textId="77777777" w:rsidR="000C119A" w:rsidRPr="000C119A" w:rsidRDefault="000C119A" w:rsidP="00F63AF7">
      <w:pPr>
        <w:numPr>
          <w:ilvl w:val="1"/>
          <w:numId w:val="9"/>
        </w:numPr>
        <w:rPr>
          <w:sz w:val="27"/>
          <w:szCs w:val="27"/>
        </w:rPr>
      </w:pPr>
      <w:r w:rsidRPr="000C119A">
        <w:rPr>
          <w:sz w:val="27"/>
          <w:szCs w:val="27"/>
        </w:rPr>
        <w:t>Is it based on facts or assumptions?</w:t>
      </w:r>
    </w:p>
    <w:p w14:paraId="738EB51C" w14:textId="77777777" w:rsidR="000C119A" w:rsidRPr="000C119A" w:rsidRDefault="000C119A" w:rsidP="00F63AF7">
      <w:pPr>
        <w:numPr>
          <w:ilvl w:val="0"/>
          <w:numId w:val="9"/>
        </w:numPr>
        <w:rPr>
          <w:sz w:val="27"/>
          <w:szCs w:val="27"/>
        </w:rPr>
      </w:pPr>
      <w:r w:rsidRPr="000C119A">
        <w:rPr>
          <w:b/>
          <w:bCs/>
          <w:sz w:val="27"/>
          <w:szCs w:val="27"/>
        </w:rPr>
        <w:t>Seek Diverse Perspectives:</w:t>
      </w:r>
      <w:r w:rsidRPr="000C119A">
        <w:rPr>
          <w:sz w:val="27"/>
          <w:szCs w:val="27"/>
        </w:rPr>
        <w:t xml:space="preserve"> Surround yourself with people from different backgrounds. Their experiences will help you spot your blind spots.</w:t>
      </w:r>
    </w:p>
    <w:p w14:paraId="44C6D627" w14:textId="77777777" w:rsidR="000C119A" w:rsidRPr="000C119A" w:rsidRDefault="000C119A" w:rsidP="00F63AF7">
      <w:pPr>
        <w:numPr>
          <w:ilvl w:val="0"/>
          <w:numId w:val="9"/>
        </w:numPr>
        <w:rPr>
          <w:sz w:val="27"/>
          <w:szCs w:val="27"/>
        </w:rPr>
      </w:pPr>
      <w:r w:rsidRPr="000C119A">
        <w:rPr>
          <w:b/>
          <w:bCs/>
          <w:sz w:val="27"/>
          <w:szCs w:val="27"/>
        </w:rPr>
        <w:t>Practice Curiosity:</w:t>
      </w:r>
      <w:r w:rsidRPr="000C119A">
        <w:rPr>
          <w:sz w:val="27"/>
          <w:szCs w:val="27"/>
        </w:rPr>
        <w:t xml:space="preserve"> When you notice a bias, ask: </w:t>
      </w:r>
      <w:r w:rsidRPr="000C119A">
        <w:rPr>
          <w:i/>
          <w:iCs/>
          <w:sz w:val="27"/>
          <w:szCs w:val="27"/>
        </w:rPr>
        <w:t>What’s underneath this? Where did I learn it? Is it still serving me?</w:t>
      </w:r>
    </w:p>
    <w:p w14:paraId="0B302358" w14:textId="77777777" w:rsidR="000C119A" w:rsidRPr="00945A27" w:rsidRDefault="000C119A" w:rsidP="0022798F">
      <w:pPr>
        <w:rPr>
          <w:sz w:val="27"/>
          <w:szCs w:val="27"/>
        </w:rPr>
      </w:pPr>
    </w:p>
    <w:p w14:paraId="1A09F351" w14:textId="3C359B76" w:rsidR="006019FC" w:rsidRDefault="006019FC" w:rsidP="0022798F">
      <w:pPr>
        <w:rPr>
          <w:b/>
        </w:rPr>
      </w:pPr>
      <w:r w:rsidRPr="004A6340">
        <w:rPr>
          <w:b/>
        </w:rPr>
        <w:t>The Wake-Up Call</w:t>
      </w:r>
    </w:p>
    <w:p w14:paraId="5117D2A7" w14:textId="77777777" w:rsidR="00E26B80" w:rsidRPr="00E26B80" w:rsidRDefault="00E26B80" w:rsidP="00E26B80">
      <w:r w:rsidRPr="00E26B80">
        <w:t>Your biases aren’t your fault, but they are your responsibility. By understanding where they come from—your family, culture, education, religion, and media—you can start to see them for what they are: shortcuts that sometimes help but often hurt.</w:t>
      </w:r>
    </w:p>
    <w:p w14:paraId="19F93A8B" w14:textId="77777777" w:rsidR="00E26B80" w:rsidRPr="00E26B80" w:rsidRDefault="00E26B80" w:rsidP="00E26B80">
      <w:r w:rsidRPr="00E26B80">
        <w:t xml:space="preserve">Now, imagine how different your relationships, decisions, and opportunities could be if you paused to question the assumptions shaping your life. The next time you catch yourself making a snap judgment, take a breath. Ask yourself: </w:t>
      </w:r>
      <w:r w:rsidRPr="00E26B80">
        <w:rPr>
          <w:i/>
          <w:iCs/>
        </w:rPr>
        <w:t>Is this belief mine—or something I’ve inherited?</w:t>
      </w:r>
    </w:p>
    <w:p w14:paraId="6F99DB9A" w14:textId="0947B33A" w:rsidR="00E26B80" w:rsidRPr="00E26B80" w:rsidRDefault="00E26B80" w:rsidP="00E26B80">
      <w:r w:rsidRPr="00E26B80">
        <w:t>Once you start questioning, you’ll find the power to see the world—and yourself—with greater clarity and compassion.</w:t>
      </w:r>
    </w:p>
    <w:p w14:paraId="0AC82DB7" w14:textId="77777777" w:rsidR="006019FC" w:rsidRPr="006019FC" w:rsidRDefault="006019FC" w:rsidP="0022798F">
      <w:pPr>
        <w:rPr>
          <w:sz w:val="27"/>
          <w:szCs w:val="27"/>
        </w:rPr>
      </w:pPr>
      <w:r w:rsidRPr="006019FC">
        <w:rPr>
          <w:sz w:val="27"/>
          <w:szCs w:val="27"/>
        </w:rPr>
        <w:t xml:space="preserve">Now that you’ve seen how your biases quietly shape everything you do, it’s time for a reality check. You’re not stuck with them—you can change the way you see the world. Awareness is your first step, but from here, it’s all about </w:t>
      </w:r>
      <w:r w:rsidRPr="006019FC">
        <w:rPr>
          <w:i/>
          <w:iCs/>
          <w:sz w:val="27"/>
          <w:szCs w:val="27"/>
        </w:rPr>
        <w:t>action</w:t>
      </w:r>
      <w:r w:rsidRPr="006019FC">
        <w:rPr>
          <w:sz w:val="27"/>
          <w:szCs w:val="27"/>
        </w:rPr>
        <w:t>.</w:t>
      </w:r>
    </w:p>
    <w:p w14:paraId="3C8E7D4D" w14:textId="77777777" w:rsidR="006019FC" w:rsidRPr="006019FC" w:rsidRDefault="006019FC" w:rsidP="0022798F">
      <w:pPr>
        <w:rPr>
          <w:sz w:val="27"/>
          <w:szCs w:val="27"/>
        </w:rPr>
      </w:pPr>
      <w:r w:rsidRPr="006019FC">
        <w:rPr>
          <w:sz w:val="27"/>
          <w:szCs w:val="27"/>
        </w:rPr>
        <w:t xml:space="preserve">Think about your day-to-day decisions. Where do you see biases sneaking in? Next time you catch yourself jumping to conclusions, take a pause. Ask yourself: </w:t>
      </w:r>
      <w:r w:rsidRPr="006019FC">
        <w:rPr>
          <w:i/>
          <w:iCs/>
          <w:sz w:val="27"/>
          <w:szCs w:val="27"/>
        </w:rPr>
        <w:t>Am I acting on autopilot, or am I really in control?</w:t>
      </w:r>
    </w:p>
    <w:p w14:paraId="02AA5E4F" w14:textId="3B76BFBC" w:rsidR="004A6340" w:rsidRDefault="006019FC" w:rsidP="00D7774A">
      <w:pPr>
        <w:rPr>
          <w:sz w:val="27"/>
          <w:szCs w:val="27"/>
        </w:rPr>
      </w:pPr>
      <w:r w:rsidRPr="006019FC">
        <w:rPr>
          <w:sz w:val="27"/>
          <w:szCs w:val="27"/>
        </w:rPr>
        <w:t>This is just the start. In the next chapter, we’ll dive into specific strategies to break free from these mental traps and start making decisions that truly serve you. It’s time to stop letting biases run the show. You ready?</w:t>
      </w:r>
    </w:p>
    <w:p w14:paraId="32D7A191" w14:textId="77777777" w:rsidR="004A6340" w:rsidRPr="00220B53" w:rsidRDefault="00D73F54" w:rsidP="00220B53">
      <w:pPr>
        <w:pStyle w:val="Heading1"/>
        <w:rPr>
          <w:rStyle w:val="Strong"/>
          <w:b/>
          <w:bCs w:val="0"/>
        </w:rPr>
      </w:pPr>
      <w:bookmarkStart w:id="9" w:name="_Toc182987349"/>
      <w:bookmarkStart w:id="10" w:name="_Toc182987538"/>
      <w:r w:rsidRPr="00220B53">
        <w:rPr>
          <w:rStyle w:val="Strong"/>
          <w:b/>
          <w:bCs w:val="0"/>
        </w:rPr>
        <w:lastRenderedPageBreak/>
        <w:t>Chapter 2</w:t>
      </w:r>
      <w:bookmarkEnd w:id="9"/>
      <w:bookmarkEnd w:id="10"/>
    </w:p>
    <w:p w14:paraId="0F06CC8E" w14:textId="546B4B48" w:rsidR="00D73F54" w:rsidRPr="004A6340" w:rsidRDefault="00D73F54" w:rsidP="00C93341">
      <w:r w:rsidRPr="004A6340">
        <w:t>The Foundations of Bias</w:t>
      </w:r>
    </w:p>
    <w:p w14:paraId="12E20EF9" w14:textId="415D963C" w:rsidR="00D73F54" w:rsidRPr="004A6340" w:rsidRDefault="00D73F54" w:rsidP="00C93341">
      <w:r w:rsidRPr="004A6340">
        <w:t>Law, Order, and Religion: Societal Foundations</w:t>
      </w:r>
    </w:p>
    <w:p w14:paraId="05652075" w14:textId="77777777" w:rsidR="00D73F54" w:rsidRPr="004A6340" w:rsidRDefault="00D73F54" w:rsidP="00C93341">
      <w:r w:rsidRPr="004A6340">
        <w:t>Universal Concepts of Law and</w:t>
      </w:r>
      <w:r w:rsidRPr="004A6340">
        <w:rPr>
          <w:rStyle w:val="Strong"/>
          <w:b w:val="0"/>
        </w:rPr>
        <w:t xml:space="preserve"> </w:t>
      </w:r>
      <w:r w:rsidRPr="004A6340">
        <w:t>Order Across Cultures</w:t>
      </w:r>
    </w:p>
    <w:p w14:paraId="17493864" w14:textId="77777777" w:rsidR="009D5A04" w:rsidRDefault="009D5A04" w:rsidP="00C93341">
      <w:r>
        <w:t>Imagine you’re standing at the edge of a dense forest. The path ahead is unclear, shrouded in shadows and tangled undergrowth. You could spend hours carefully picking your way through, analyzing every step, or you could follow a well-worn trail that promises to lead you to your destination faster. Most of us, without a second thought, would choose the trail. After all, it’s easier, quicker, and has served countless others before us.</w:t>
      </w:r>
    </w:p>
    <w:p w14:paraId="6F050F5E" w14:textId="77777777" w:rsidR="009D5A04" w:rsidRDefault="009D5A04" w:rsidP="00C93341">
      <w:r>
        <w:t>This trail is a lot like the biases that shape our thinking—hidden shortcuts that our minds have carved out over centuries. But where did these shortcuts come from, and why do we rely on them so heavily?</w:t>
      </w:r>
    </w:p>
    <w:p w14:paraId="302B8E72" w14:textId="77777777" w:rsidR="009D5A04" w:rsidRDefault="009D5A04" w:rsidP="00C93341">
      <w:r>
        <w:t>To answer that, we need to journey back to the days when survival meant making split-second decisions. Our ancestors didn’t have the luxury of time. Faced with threats from predators or rival tribes, they had to rely on instinct and speed. Over generations, their brains evolved to develop these mental shortcuts—patterns of thinking that could make sense of the world in an instant, ensuring they acted quickly and effectively.</w:t>
      </w:r>
    </w:p>
    <w:p w14:paraId="12048AA7" w14:textId="77777777" w:rsidR="009D5A04" w:rsidRDefault="009D5A04" w:rsidP="00C93341">
      <w:r>
        <w:t>But here’s the catch: while these shortcuts, or biases, were incredibly useful for survival in a primal world, they don’t always serve us well in the modern age. The world has changed, but our brains still cling to these old pathways, leading us to make decisions based on outdated patterns. And just like that well-worn trail in the forest, biases can sometimes lead us astray, taking us down paths that seem safe but may not be the best route after all.</w:t>
      </w:r>
    </w:p>
    <w:p w14:paraId="5347D6F9" w14:textId="77777777" w:rsidR="009D5A04" w:rsidRDefault="009D5A04" w:rsidP="00C93341">
      <w:r>
        <w:t>As we begin this chapter, think of biases as the unseen architects of our minds—constantly at work, shaping our perceptions, guiding our decisions, and sometimes even blinding us to the reality around us. They’re not just abstract concepts; they’re deeply woven into the fabric of our thoughts and actions, influencing us in ways we often don’t realize.</w:t>
      </w:r>
    </w:p>
    <w:p w14:paraId="060EF20A" w14:textId="77777777" w:rsidR="009D5A04" w:rsidRDefault="009D5A04" w:rsidP="00C93341">
      <w:r>
        <w:lastRenderedPageBreak/>
        <w:t>In the pages that follow, we’ll explore how societal structures—like the laws we live by and the religions we follow—have reinforced these biases over time, cementing them into our everyday lives. By understanding the foundations of these biases, we can start to see the trails they’ve left in our minds and, perhaps, learn to blaze new paths that lead us to clearer, more conscious thinking.</w:t>
      </w:r>
    </w:p>
    <w:p w14:paraId="139ACC3F" w14:textId="110983BD" w:rsidR="00D73F54" w:rsidRDefault="00D73F54" w:rsidP="00C93341">
      <w:r>
        <w:t>No matter where you go in the world, you’ll find that every society has some form of law and order. These systems may differ in their specifics, but they all serve a common purpose: to maintain peace, regulate behavior, and ensure that the community functions smoothly. Whether it’s the ancient code of Hammurabi, the Roman legal system, or modern-day laws, the concept of law has always been a cornerstone of societal structure.</w:t>
      </w:r>
    </w:p>
    <w:p w14:paraId="349A5904" w14:textId="77777777" w:rsidR="00D73F54" w:rsidRDefault="00D73F54" w:rsidP="00C93341">
      <w:r>
        <w:t>The universal presence of law and order across cultures speaks to a fundamental human need for stability and predictability. We thrive in environments where we understand the rules, know the consequences of our actions, and can anticipate the behavior of others. This understanding fosters a sense of security, allowing us to build relationships, pursue goals, and live our lives with a certain degree of confidence.</w:t>
      </w:r>
    </w:p>
    <w:p w14:paraId="2055B6E9" w14:textId="7D0BC2F7" w:rsidR="00A231D8" w:rsidRDefault="00D73F54" w:rsidP="00C93341">
      <w:r>
        <w:t>But here’s where it gets interesting: while the concept of law and order is universal, the way it is implemented varies greatly depending on cultural values, historical context, and societal priorities. For instance, in some cultures, the law might prioritize individual rights and freedoms, while in others, the focus might be more on communal harmony and collective responsibility. These differences in legal systems can lead to varying biases in how people perceive justice, fairness, and authority.</w:t>
      </w:r>
    </w:p>
    <w:p w14:paraId="02B0D7B3" w14:textId="77777777" w:rsidR="00A231D8" w:rsidRDefault="00A231D8" w:rsidP="00C93341">
      <w:r w:rsidRPr="00A231D8">
        <w:t xml:space="preserve">This is where the </w:t>
      </w:r>
      <w:r w:rsidRPr="00A231D8">
        <w:rPr>
          <w:bCs/>
        </w:rPr>
        <w:t>Authority-</w:t>
      </w:r>
      <w:proofErr w:type="spellStart"/>
      <w:r w:rsidRPr="00A231D8">
        <w:rPr>
          <w:bCs/>
        </w:rPr>
        <w:t>Misinfluence</w:t>
      </w:r>
      <w:proofErr w:type="spellEnd"/>
      <w:r w:rsidRPr="00A231D8">
        <w:rPr>
          <w:bCs/>
        </w:rPr>
        <w:t xml:space="preserve"> Tendency</w:t>
      </w:r>
      <w:r w:rsidRPr="00A231D8">
        <w:t xml:space="preserve"> comes into play. People often develop a bias towards accepting the judgments and directives of authority figures, even when such directives conflict with personal beliefs or logical reasoning.</w:t>
      </w:r>
    </w:p>
    <w:p w14:paraId="1CCE8C61" w14:textId="024A97DE" w:rsidR="00A231D8" w:rsidRDefault="00A231D8" w:rsidP="00C93341">
      <w:r w:rsidRPr="00A231D8">
        <w:t>This bias can be particularly strong in societies where law and order are heavily influenced by cultural norms and historical context, leading individuals to equate compliance with moral correctness, regardless of the underlying principles.</w:t>
      </w:r>
    </w:p>
    <w:p w14:paraId="1356D4ED" w14:textId="77777777" w:rsidR="00D73F54" w:rsidRPr="00C93341" w:rsidRDefault="00D73F54" w:rsidP="00C93341">
      <w:pPr>
        <w:rPr>
          <w:b/>
        </w:rPr>
      </w:pPr>
      <w:r w:rsidRPr="00C93341">
        <w:rPr>
          <w:b/>
        </w:rPr>
        <w:t>The Psychological Impact of Understanding Consequences (Cause and Effect)</w:t>
      </w:r>
    </w:p>
    <w:p w14:paraId="05333821" w14:textId="77777777" w:rsidR="00D73F54" w:rsidRDefault="00D73F54" w:rsidP="00C93341">
      <w:r>
        <w:t xml:space="preserve">From a young age, we learn that actions have consequences. Whether it’s being rewarded for good behavior or punished for breaking the rules, the cause-and-effect relationship is one of the first </w:t>
      </w:r>
      <w:r>
        <w:lastRenderedPageBreak/>
        <w:t>lessons we absorb. This understanding shapes our decision-making processes throughout our lives. Knowing that our actions will lead to specific outcomes helps us navigate complex social environments, and it also influences our moral and ethical judgments.</w:t>
      </w:r>
    </w:p>
    <w:p w14:paraId="18FD0E07" w14:textId="77777777" w:rsidR="00D73F54" w:rsidRDefault="00D73F54" w:rsidP="00C93341">
      <w:r>
        <w:t>However, this cause-and-effect thinking isn’t just about following rules—it’s deeply intertwined with our biases. For example, if we repeatedly see that certain behaviors are punished while others are rewarded, we might develop biases about what is “right” or “wrong,” “good” or “bad.” These biases can become so ingrained that they influence our perceptions and actions, often without us even realizing it.</w:t>
      </w:r>
    </w:p>
    <w:p w14:paraId="3F0FD352" w14:textId="77777777" w:rsidR="00D73F54" w:rsidRDefault="00D73F54" w:rsidP="00C93341">
      <w:r>
        <w:t>Moreover, the perception of consequences can vary depending on the societal context. In some societies, the consequences of breaking the law might be severe and public, serving as a strong deterrent. In others, the consequences might be more lenient, or even inconsistent, leading to different perceptions of what behaviors are acceptable or unacceptable. These variations contribute to the development of cultural biases, which in turn affect how individuals within those cultures perceive and react to different situations.</w:t>
      </w:r>
    </w:p>
    <w:p w14:paraId="6A304353" w14:textId="6197A4DB" w:rsidR="00A231D8" w:rsidRDefault="00A231D8" w:rsidP="00C93341">
      <w:r>
        <w:t xml:space="preserve">These cultural biases are often reinforced by the </w:t>
      </w:r>
      <w:r w:rsidRPr="00C93341">
        <w:t>Inconsistency-Avoidance Tendency</w:t>
      </w:r>
      <w:r>
        <w:t>. Once a particular view or behavior is established as 'normal' within a society, individuals tend to resist changing their beliefs or actions, even when faced with new information that contradicts their established norms. This bias helps maintain social order but can also prevent the adaptation of more progressive or accurate ideas.</w:t>
      </w:r>
    </w:p>
    <w:p w14:paraId="5D2AD424" w14:textId="77777777" w:rsidR="00D73F54" w:rsidRPr="00C93341" w:rsidRDefault="00D73F54" w:rsidP="00C93341">
      <w:pPr>
        <w:rPr>
          <w:b/>
        </w:rPr>
      </w:pPr>
      <w:r w:rsidRPr="00C93341">
        <w:rPr>
          <w:b/>
        </w:rPr>
        <w:t>Religion as the Original Law and Order: Establishing Moral Codes</w:t>
      </w:r>
    </w:p>
    <w:p w14:paraId="1BDB413D" w14:textId="2DBFF322" w:rsidR="00D05A4C" w:rsidRPr="00D05A4C" w:rsidRDefault="00D05A4C" w:rsidP="00C93341">
      <w:r w:rsidRPr="00D05A4C">
        <w:t>Long before modern legal systems existed, religion served as the foundational source of law and order for many societies. Religious teachings didn’t just guide spiritual growth; they provided a framework for understanding right and wrong, good and evil, and what it meant to live a virtuous life. These teachings played a crucial role in maintaining social harmony, promoting community survival, and ensuring that individuals followed rules that supported the greater good.</w:t>
      </w:r>
    </w:p>
    <w:p w14:paraId="0EFBF320" w14:textId="77777777" w:rsidR="00D05A4C" w:rsidRDefault="00D05A4C" w:rsidP="00C93341">
      <w:r w:rsidRPr="00D05A4C">
        <w:t xml:space="preserve">Religion, for many, was (and still is) much more than a set of spiritual beliefs—it was the cornerstone of daily life, influencing everything from individual behavior to societal expectations. Religious moral codes, such as </w:t>
      </w:r>
      <w:r w:rsidRPr="00D05A4C">
        <w:rPr>
          <w:bCs/>
        </w:rPr>
        <w:t>the Ten Commandments</w:t>
      </w:r>
      <w:r w:rsidRPr="00D05A4C">
        <w:t xml:space="preserve"> in Christianity or </w:t>
      </w:r>
      <w:r w:rsidRPr="00D05A4C">
        <w:rPr>
          <w:bCs/>
        </w:rPr>
        <w:t>Sharia law</w:t>
      </w:r>
      <w:r w:rsidRPr="00D05A4C">
        <w:t xml:space="preserve"> in Islam, gave people a clear sense of purpose and direction. By adhering to these teachings, individuals felt </w:t>
      </w:r>
      <w:r w:rsidRPr="00D05A4C">
        <w:lastRenderedPageBreak/>
        <w:t>secure in their place within the community, gaining social approval and avoiding punishment—whether that punishment was societal or, as some believed, divinely ordained.</w:t>
      </w:r>
    </w:p>
    <w:p w14:paraId="70491E8B" w14:textId="6C90EDB4" w:rsidR="00D05A4C" w:rsidRPr="00D05A4C" w:rsidRDefault="00D05A4C" w:rsidP="00C93341">
      <w:r w:rsidRPr="00D05A4C">
        <w:t>Religion also shaped certain biases, often reinforcing the belief that those who strictly followed religious teachings were more morally upright or deserving of respect. This can lead to the perception that being "good" or "worthy" is directly tied to religious adherence, which can create divisions between those who follow specific religious practices and those who don’t. This bias—often unconscious—can affect how people perceive and treat others from different religious or secular backgrounds.</w:t>
      </w:r>
    </w:p>
    <w:p w14:paraId="5E3A13FA" w14:textId="77777777" w:rsidR="00D05A4C" w:rsidRDefault="00D05A4C" w:rsidP="00C93341">
      <w:r w:rsidRPr="00D05A4C">
        <w:t>It’s important to recognize that religious laws weren’t just spiritual guidelines—they were practical tools for maintaining order. For instance, religious rules governing marriage, trade, justice, and personal conduct provided structure in early societies, where centralized legal systems were absent or underdeveloped. These religious laws served to uphold justice, ensure fairness, and promote social cohesion within the community.</w:t>
      </w:r>
    </w:p>
    <w:p w14:paraId="0155E3EA" w14:textId="3FD15F19" w:rsidR="00D05A4C" w:rsidRPr="00D05A4C" w:rsidRDefault="00D05A4C" w:rsidP="00C93341">
      <w:r w:rsidRPr="00D05A4C">
        <w:t xml:space="preserve">As societies evolved, so did legal systems, but many modern laws still have deep roots in these ancient religious teachings. Take the </w:t>
      </w:r>
      <w:r w:rsidRPr="00D05A4C">
        <w:rPr>
          <w:bCs/>
        </w:rPr>
        <w:t>Ten Commandments</w:t>
      </w:r>
      <w:r w:rsidRPr="00D05A4C">
        <w:t xml:space="preserve">, which continue to influence Western legal systems today, or </w:t>
      </w:r>
      <w:r w:rsidRPr="00D05A4C">
        <w:rPr>
          <w:bCs/>
        </w:rPr>
        <w:t>Sharia law</w:t>
      </w:r>
      <w:r w:rsidRPr="00D05A4C">
        <w:t>, which remains central to the legal frameworks of many Islamic countries. These laws reflect the moral values of their respective religions and, as such, perpetuate some of the biases inherent in those belief systems. For example, the emphasis on certain behaviors or virtues in religious law may lead to the perception that these are the only valid pathways to moral behavior, overshadowing alternative perspectives on ethics and morality.</w:t>
      </w:r>
    </w:p>
    <w:p w14:paraId="73F0040E" w14:textId="77777777" w:rsidR="00C93341" w:rsidRDefault="00D05A4C" w:rsidP="00C93341">
      <w:r w:rsidRPr="00D05A4C">
        <w:t>While religious laws have helped shape moral codes and social norms, they have also sometimes reinforced hierarchies or inequalities. For instance, gender roles prescribed by certain religious doctrines have historically influenced societal expectations about men’s and women’s places in the world, perpetuating biases that can still be seen today.</w:t>
      </w:r>
    </w:p>
    <w:p w14:paraId="50BBBB84" w14:textId="6BD20AAA" w:rsidR="00D05A4C" w:rsidRDefault="00D05A4C" w:rsidP="00C93341">
      <w:r w:rsidRPr="00D05A4C">
        <w:t>Another key factor in how religious moral codes perpetuate biases is something known as the</w:t>
      </w:r>
      <w:r>
        <w:t xml:space="preserve"> </w:t>
      </w:r>
      <w:r w:rsidRPr="00D05A4C">
        <w:rPr>
          <w:bCs/>
        </w:rPr>
        <w:t>Liking/Loving Tendency</w:t>
      </w:r>
      <w:r w:rsidRPr="00D05A4C">
        <w:t>.</w:t>
      </w:r>
    </w:p>
    <w:p w14:paraId="65BFE866" w14:textId="7B7EF64C" w:rsidR="00D05A4C" w:rsidRPr="00D05A4C" w:rsidRDefault="00D05A4C" w:rsidP="00C93341">
      <w:r w:rsidRPr="00D05A4C">
        <w:t xml:space="preserve">This concept explains that people are more likely to embrace teachings and behaviors that align with their personal beliefs and the doctrines of their faith. When you strongly identify with a particular religious tradition, it's natural to feel an emotional connection to the values and moral </w:t>
      </w:r>
      <w:r w:rsidRPr="00D05A4C">
        <w:lastRenderedPageBreak/>
        <w:t>codes it promotes. This emotional attachment can make it easier to accept those teachings without question, and harder to recognize how they might reinforce certain biases—especially when those biases are framed as being divinely ordained or part of a moral imperative.</w:t>
      </w:r>
    </w:p>
    <w:p w14:paraId="7252EA1C" w14:textId="77777777" w:rsidR="00D05A4C" w:rsidRDefault="00D05A4C" w:rsidP="00C93341">
      <w:r w:rsidRPr="00D05A4C">
        <w:t>By following religious teachings, you not only seek to please a higher power but also strengthen your identity within your religious community. This creates a feedback loop where adherence to religious laws not only provides personal satisfaction but also solidifies your sense of belonging. It’s this deep connection to religious teachings and the community that can make religious biases particularly hard to challenge or even notice.</w:t>
      </w:r>
    </w:p>
    <w:p w14:paraId="4CB0561F" w14:textId="58C40078" w:rsidR="00D05A4C" w:rsidRPr="00D05A4C" w:rsidRDefault="00D05A4C" w:rsidP="00C93341">
      <w:r w:rsidRPr="00D05A4C">
        <w:t>It’s important to approach these biases with reflection and understanding. Ask yourself, "How do my religious beliefs shape the way I see others?" and "Are there ways in which my adherence to certain moral codes creates unconscious biases toward people from other faiths or secular backgrounds?" By engaging with these questions, you can begin to untangle the complex ways in which religious beliefs and societal norms influence your perception of morality and fairness.</w:t>
      </w:r>
    </w:p>
    <w:p w14:paraId="6E355B00" w14:textId="77777777" w:rsidR="00D73F54" w:rsidRPr="00C93341" w:rsidRDefault="00D73F54" w:rsidP="00C93341">
      <w:pPr>
        <w:rPr>
          <w:b/>
        </w:rPr>
      </w:pPr>
      <w:r w:rsidRPr="00C93341">
        <w:rPr>
          <w:b/>
        </w:rPr>
        <w:t>Religion as a Source of Biases: Traditions, Beliefs, and Teachings</w:t>
      </w:r>
    </w:p>
    <w:p w14:paraId="0FF0F92D" w14:textId="77777777" w:rsidR="00D73F54" w:rsidRDefault="00D73F54" w:rsidP="00C93341">
      <w:r>
        <w:t>While religion has undoubtedly played a crucial role in establishing moral codes and maintaining social order, it has also been a significant source of biases. Religious teachings often include specific beliefs about the nature of humanity, the roles of men and women, the importance of certain rituals, and the supremacy of one group over another. These beliefs can lead to biases that are passed down through generations, becoming deeply embedded in the culture.</w:t>
      </w:r>
    </w:p>
    <w:p w14:paraId="2A93F5A9" w14:textId="77777777" w:rsidR="00D73F54" w:rsidRDefault="00D73F54" w:rsidP="00C93341">
      <w:r>
        <w:t>For example, some religious traditions teach that certain behaviors are sinful or immoral, leading followers to develop biases against those who engage in such behaviors. Similarly, religious doctrines that promote the idea of a chosen people or a superior moral path can foster biases against those who do not share the same beliefs. These biases can manifest in various ways, from personal prejudice to institutionalized discrimination.</w:t>
      </w:r>
    </w:p>
    <w:p w14:paraId="094424B9" w14:textId="77777777" w:rsidR="00D73F54" w:rsidRDefault="00D73F54" w:rsidP="00C93341">
      <w:r>
        <w:t>Moreover, religious biases are often reinforced through rituals and practices that are designed to create a strong sense of community and identity among followers. While these rituals can provide comfort and a sense of belonging, they can also create an “us versus them” mentality, where those outside the faith are viewed with suspicion or hostility.</w:t>
      </w:r>
    </w:p>
    <w:p w14:paraId="48F4534E" w14:textId="2632AAD0" w:rsidR="00A231D8" w:rsidRDefault="00A231D8" w:rsidP="00C93341">
      <w:r>
        <w:lastRenderedPageBreak/>
        <w:t xml:space="preserve">On the flip side, this dynamic is reinforced by the </w:t>
      </w:r>
      <w:r w:rsidRPr="00C93341">
        <w:t>Disliking/Hating Tendency</w:t>
      </w:r>
      <w:r>
        <w:t>, which causes individuals to develop strong negative biases against those who hold different beliefs or who do not conform to their religious norms. This bias can lead to social divisions and conflict, as it exacerbates the 'us versus them' mentality that is often present in religiously diverse societies.</w:t>
      </w:r>
    </w:p>
    <w:p w14:paraId="164175E5" w14:textId="77777777" w:rsidR="00D73F54" w:rsidRPr="00C93341" w:rsidRDefault="00D73F54" w:rsidP="00C93341">
      <w:pPr>
        <w:rPr>
          <w:b/>
        </w:rPr>
      </w:pPr>
      <w:r w:rsidRPr="00C93341">
        <w:rPr>
          <w:b/>
        </w:rPr>
        <w:t>Influence of Societal Structures and Norms on Personal Biases</w:t>
      </w:r>
    </w:p>
    <w:p w14:paraId="78F121F3" w14:textId="77777777" w:rsidR="005B7C76" w:rsidRDefault="00D73F54" w:rsidP="00C93341">
      <w:r>
        <w:t>Societal structures—such as the legal system, religious institutions, and cultural norms—have a profound impact on personal biases. These structures shape our understanding of what is acceptable, desirable, and moral, and they influence our perceptions of ourselves and others</w:t>
      </w:r>
      <w:r w:rsidR="005B7C76">
        <w:t>.</w:t>
      </w:r>
    </w:p>
    <w:p w14:paraId="4CF6EE3E" w14:textId="5ECCFC1F" w:rsidR="005B7C76" w:rsidRDefault="005B7C76" w:rsidP="00C93341">
      <w:r>
        <w:t>Consider the different ways people approach success and failure in various societies. In a culture that highly values individualism—like in many Western countries—there’s often a strong emphasis on personal achievement. Success is frequently seen as a result of individual effort and hard work, which can create a bias towards self-reliance. People from these cultures might believe that anyone who works hard enough can succeed, and they might view those who struggle as lacking ambition or effort.</w:t>
      </w:r>
    </w:p>
    <w:p w14:paraId="381EA108" w14:textId="77777777" w:rsidR="005B7C76" w:rsidRDefault="005B7C76" w:rsidP="00C93341">
      <w:r>
        <w:t>On the other hand, in cultures that emphasize communal responsibility—such as in many Eastern societies—success is often viewed as a collective effort. Here, the well-being of the group is prioritized over individual accomplishments. This can lead to a bias towards cooperation, where individuals might feel that their success is intertwined with the success of their community. As a result, they might be more inclined to share resources, collaborate, and support others, seeing these actions as essential to achieving goals.</w:t>
      </w:r>
    </w:p>
    <w:p w14:paraId="10DE5C7A" w14:textId="77777777" w:rsidR="00D05A4C" w:rsidRPr="00D05A4C" w:rsidRDefault="00D05A4C" w:rsidP="00C93341">
      <w:r w:rsidRPr="00D05A4C">
        <w:t xml:space="preserve">It’s useful to explore this dynamic through the lens of </w:t>
      </w:r>
      <w:r w:rsidRPr="00D05A4C">
        <w:rPr>
          <w:bCs/>
        </w:rPr>
        <w:t>Social Identity Theory</w:t>
      </w:r>
      <w:r w:rsidRPr="00D05A4C">
        <w:t xml:space="preserve">, developed by </w:t>
      </w:r>
      <w:r w:rsidRPr="00D05A4C">
        <w:rPr>
          <w:bCs/>
        </w:rPr>
        <w:t>Henri Tajfel</w:t>
      </w:r>
      <w:r w:rsidRPr="00D05A4C">
        <w:t>. This theory explains that a big part of who you are—your identity—comes from the social groups you belong to. These groups could be anything from your family and community to your nationality, religion, or even your workplace. The key idea here is that people naturally form a connection with others who share similar characteristics or backgrounds.</w:t>
      </w:r>
    </w:p>
    <w:p w14:paraId="3D8E6F97" w14:textId="77777777" w:rsidR="00D05A4C" w:rsidRPr="00D05A4C" w:rsidRDefault="00D05A4C" w:rsidP="00C93341">
      <w:r w:rsidRPr="00D05A4C">
        <w:t xml:space="preserve">This connection can create something called </w:t>
      </w:r>
      <w:r w:rsidRPr="00D05A4C">
        <w:rPr>
          <w:bCs/>
        </w:rPr>
        <w:t>in-group bias</w:t>
      </w:r>
      <w:r w:rsidRPr="00D05A4C">
        <w:t xml:space="preserve">, where you’re more likely to favor people from your own group because they feel familiar or share your values. For example, you might feel a stronger sense of loyalty or trust toward those who come from the same community or share the same cultural background as you. On the flip side, there’s </w:t>
      </w:r>
      <w:r w:rsidRPr="00D05A4C">
        <w:rPr>
          <w:bCs/>
        </w:rPr>
        <w:t>out-group bias</w:t>
      </w:r>
      <w:r w:rsidRPr="00D05A4C">
        <w:t xml:space="preserve">, where you </w:t>
      </w:r>
      <w:r w:rsidRPr="00D05A4C">
        <w:lastRenderedPageBreak/>
        <w:t>might hold negative or unfair assumptions about people who belong to different groups. This can happen without you even realizing it.</w:t>
      </w:r>
    </w:p>
    <w:p w14:paraId="1C5BC155" w14:textId="77777777" w:rsidR="00D05A4C" w:rsidRPr="00D05A4C" w:rsidRDefault="00D05A4C" w:rsidP="00C93341">
      <w:r w:rsidRPr="00D05A4C">
        <w:t>Think about how this plays out in everyday life: You might make quick judgments about someone based on their cultural background, appearance, or even where they’re from, without really getting to know them. Social Identity Theory helps you see how these biases form and why they can be so powerful.</w:t>
      </w:r>
    </w:p>
    <w:p w14:paraId="0714ACAE" w14:textId="77777777" w:rsidR="00D05A4C" w:rsidRPr="00D05A4C" w:rsidRDefault="00D05A4C" w:rsidP="00C93341">
      <w:r w:rsidRPr="00D05A4C">
        <w:t>To start questioning these automatic judgments, take a moment to reflect on your own experiences. Ask yourself, "Am I favoring someone just because they’re part of my group, or am I giving them a fair chance based on who they are as an individual?" By becoming more aware of these biases, you can start to break down the barriers that separate different groups and create a more open-minded perspective.</w:t>
      </w:r>
    </w:p>
    <w:p w14:paraId="0A1487F3" w14:textId="55B06EAC" w:rsidR="005B7C76" w:rsidRDefault="005B7C76" w:rsidP="00C93341">
      <w:r>
        <w:t>These cultural norms shape the way people think about themselves and others, influencing their behavior and decision-making in subtle but powerful ways. By understanding these biases, we can better appreciate the diversity of perspectives and values that exist around the world.</w:t>
      </w:r>
    </w:p>
    <w:p w14:paraId="3FDD56BE" w14:textId="0819EF12" w:rsidR="00554A60" w:rsidRDefault="00554A60" w:rsidP="00C93341">
      <w:r w:rsidRPr="00554A60">
        <w:t xml:space="preserve">Norms and traditions, passed down through generations, also play a key role in shaping biases. These norms dictate how we should behave, what we should value, and how we should interact with others. When we conform to these norms, we often do so without questioning their validity or considering alternative perspectives. This can lead to the development of biases that are difficult to recognize and even harder to change. This dynamic can be further understood through the lens of </w:t>
      </w:r>
      <w:r w:rsidRPr="00554A60">
        <w:rPr>
          <w:bCs/>
        </w:rPr>
        <w:t>confirmation bias</w:t>
      </w:r>
      <w:r w:rsidRPr="00554A60">
        <w:t>, where people selectively seek out information that reinforces their pre-existing beliefs, often unconsciously.</w:t>
      </w:r>
    </w:p>
    <w:p w14:paraId="11393906" w14:textId="50B03929" w:rsidR="00D73F54" w:rsidRDefault="00D73F54" w:rsidP="00C93341">
      <w:r>
        <w:t>Norms and traditions, passed down through generations, also play a key role in shaping biases. These norms dictate how we should behave, what we should value, and how we should interact with others. When we conform to these norms, we often do so without questioning their validity or considering alternative perspectives. This can lead to the development of biases that are difficult to recognize and even harder to change.</w:t>
      </w:r>
    </w:p>
    <w:p w14:paraId="5B4D59D2" w14:textId="77777777" w:rsidR="00D73F54" w:rsidRDefault="00D73F54" w:rsidP="00C93341">
      <w:r>
        <w:t xml:space="preserve">Additionally, societal structures often create power dynamics that reinforce certain biases. For instance, in a patriarchal society, the legal and religious systems may support male dominance, leading to biases that favor men over women. These biases become ingrained in the culture and </w:t>
      </w:r>
      <w:r>
        <w:lastRenderedPageBreak/>
        <w:t>perpetuated through laws, religious teachings, and social expectations, making them difficult to dismantle.</w:t>
      </w:r>
    </w:p>
    <w:p w14:paraId="16FADEE8" w14:textId="77777777" w:rsidR="00D05A4C" w:rsidRPr="00D05A4C" w:rsidRDefault="00D05A4C" w:rsidP="00C93341">
      <w:r w:rsidRPr="00D05A4C">
        <w:t xml:space="preserve">These societal structures also introduce what can be described as </w:t>
      </w:r>
      <w:r w:rsidRPr="00D05A4C">
        <w:rPr>
          <w:bCs/>
        </w:rPr>
        <w:t>systemic biases</w:t>
      </w:r>
      <w:r w:rsidRPr="00D05A4C">
        <w:t>—inequalities that become embedded within the institutions that govern society. Think of it this way: instead of biases just coming from individual people, systemic biases are built into the very systems we interact with daily, like the legal system, the workplace, or even educational institutions.</w:t>
      </w:r>
    </w:p>
    <w:p w14:paraId="314624CD" w14:textId="77777777" w:rsidR="00D05A4C" w:rsidRPr="00D05A4C" w:rsidRDefault="00D05A4C" w:rsidP="00C93341">
      <w:r w:rsidRPr="00D05A4C">
        <w:t>For example, you might notice how certain groups of people tend to get better opportunities, while others seem to face constant hurdles. These aren't just random occurrences. They’re the result of systemic biases, where the rules or practices in these systems unintentionally—or sometimes intentionally—favor one group over another.</w:t>
      </w:r>
    </w:p>
    <w:p w14:paraId="6AFEA0FD" w14:textId="77777777" w:rsidR="00D05A4C" w:rsidRPr="00D05A4C" w:rsidRDefault="00D05A4C" w:rsidP="00C93341">
      <w:r w:rsidRPr="00D05A4C">
        <w:t xml:space="preserve">One helpful way to understand this is through the work of </w:t>
      </w:r>
      <w:r w:rsidRPr="00D05A4C">
        <w:rPr>
          <w:bCs/>
        </w:rPr>
        <w:t>Iris Marion Young</w:t>
      </w:r>
      <w:r w:rsidRPr="00D05A4C">
        <w:t xml:space="preserve">, a political philosopher who talked about something called the </w:t>
      </w:r>
      <w:r w:rsidRPr="00D05A4C">
        <w:rPr>
          <w:bCs/>
        </w:rPr>
        <w:t>"Five Faces of Oppression."</w:t>
      </w:r>
      <w:r w:rsidRPr="00D05A4C">
        <w:t xml:space="preserve"> She identified five ways that societal systems can keep certain groups marginalized: exploitation, marginalization, powerlessness, cultural imperialism, and violence. When you start to notice these patterns in society, you can better understand how some biases go beyond personal attitudes and affect entire communities.</w:t>
      </w:r>
    </w:p>
    <w:p w14:paraId="457305EB" w14:textId="77777777" w:rsidR="00D05A4C" w:rsidRPr="00D05A4C" w:rsidRDefault="00D05A4C" w:rsidP="00C93341">
      <w:r w:rsidRPr="00D05A4C">
        <w:t>By reflecting on this, you can ask yourself: "How might the systems around me be reinforcing certain biases? Are there ways I can challenge or rethink the norms within these systems?" Understanding systemic bias helps you see the bigger picture and empowers you to question and challenge unfair structures.</w:t>
      </w:r>
    </w:p>
    <w:p w14:paraId="718E19D2" w14:textId="77777777" w:rsidR="00A231D8" w:rsidRDefault="00A231D8" w:rsidP="00C93341">
      <w:r>
        <w:t xml:space="preserve">These societal structures also leverage the </w:t>
      </w:r>
      <w:r>
        <w:rPr>
          <w:rStyle w:val="Strong"/>
        </w:rPr>
        <w:t>Social-Proof Tendency</w:t>
      </w:r>
      <w:r>
        <w:t>, where individuals look to the behavior of others in their community to determine what is acceptable or desirable.</w:t>
      </w:r>
    </w:p>
    <w:p w14:paraId="4849C761" w14:textId="1363AA6F" w:rsidR="00A231D8" w:rsidRDefault="00A231D8" w:rsidP="00C93341">
      <w:r>
        <w:t>When a majority adheres to a particular norm or belief, others are more likely to conform, further solidifying these biases and making them appear as universal truths, even when they are simply products of societal convention.</w:t>
      </w:r>
    </w:p>
    <w:p w14:paraId="45CB5F47" w14:textId="77777777" w:rsidR="00D05A4C" w:rsidRPr="00D05A4C" w:rsidRDefault="00D05A4C" w:rsidP="00C93341">
      <w:r w:rsidRPr="00D05A4C">
        <w:t xml:space="preserve">The </w:t>
      </w:r>
      <w:r w:rsidRPr="00D05A4C">
        <w:rPr>
          <w:bCs/>
        </w:rPr>
        <w:t>Social-Proof Tendency</w:t>
      </w:r>
      <w:r w:rsidRPr="00D05A4C">
        <w:t xml:space="preserve"> happens when we look to the behavior of others to figure out what’s acceptable or desirable. Think about a situation where everyone around you is doing something—maybe it’s how they dress, the beliefs they hold, or even their attitudes about success—and you </w:t>
      </w:r>
      <w:r w:rsidRPr="00D05A4C">
        <w:lastRenderedPageBreak/>
        <w:t>feel the pressure to follow along. It’s easy to assume that if everyone’s doing it, it must be the right thing to do, right? But that’s not always the case.</w:t>
      </w:r>
    </w:p>
    <w:p w14:paraId="261313AA" w14:textId="77777777" w:rsidR="00D05A4C" w:rsidRPr="00D05A4C" w:rsidRDefault="00D05A4C" w:rsidP="00C93341">
      <w:r w:rsidRPr="00D05A4C">
        <w:t>To break free from this tendency, it’s important to take a step back and ask yourself a few key questions: "Is this belief or behavior truly something I value, or am I just going along with what others are doing?" "Am I conforming to these norms because they make sense to me, or simply because I’ve seen them in my environment?"</w:t>
      </w:r>
    </w:p>
    <w:p w14:paraId="44E637AD" w14:textId="77777777" w:rsidR="00D05A4C" w:rsidRPr="00D05A4C" w:rsidRDefault="00D05A4C" w:rsidP="00C93341">
      <w:r w:rsidRPr="00D05A4C">
        <w:t xml:space="preserve">By asking these questions, you’re practicing </w:t>
      </w:r>
      <w:r w:rsidRPr="00D05A4C">
        <w:rPr>
          <w:bCs/>
        </w:rPr>
        <w:t>critical thinking</w:t>
      </w:r>
      <w:r w:rsidRPr="00D05A4C">
        <w:t>, which helps you make more thoughtful and independent decisions. You start to challenge the automatic assumptions you might have about what’s "right" just because it's popular or common in your community. The goal here is to develop a mindset where you make choices based on what truly aligns with your values, not just what everyone else is doing.</w:t>
      </w:r>
    </w:p>
    <w:p w14:paraId="33252A38" w14:textId="51834A45" w:rsidR="00D05A4C" w:rsidRDefault="00D05A4C" w:rsidP="00C93341">
      <w:r w:rsidRPr="00D05A4C">
        <w:t>This process can help you break away from biases that are tied to societal norms. You don’t have to accept something just because it’s widely accepted—take the time to think about whether it genuinely resonates with you.</w:t>
      </w:r>
    </w:p>
    <w:p w14:paraId="1831400E" w14:textId="77777777" w:rsidR="00D73F54" w:rsidRPr="00C93341" w:rsidRDefault="00D73F54" w:rsidP="00C93341">
      <w:pPr>
        <w:rPr>
          <w:b/>
        </w:rPr>
      </w:pPr>
      <w:r w:rsidRPr="00C93341">
        <w:rPr>
          <w:b/>
        </w:rPr>
        <w:t>Evolutionary and Environmental Foundations</w:t>
      </w:r>
    </w:p>
    <w:p w14:paraId="56ACBF5C" w14:textId="77777777" w:rsidR="005B7C76" w:rsidRPr="00C93341" w:rsidRDefault="005B7C76" w:rsidP="00C93341">
      <w:pPr>
        <w:rPr>
          <w:b/>
        </w:rPr>
      </w:pPr>
      <w:r w:rsidRPr="00C93341">
        <w:rPr>
          <w:b/>
        </w:rPr>
        <w:t>Environmental Factors: Upbringing, Education, and Social Interactions</w:t>
      </w:r>
    </w:p>
    <w:p w14:paraId="3C36182B" w14:textId="77777777" w:rsidR="005B7C76" w:rsidRDefault="005B7C76" w:rsidP="00C93341">
      <w:r>
        <w:t>While our evolutionary past lays the groundwork for many of our biases, the environment in which we grow up plays an equally important role. From our earliest years, the people around us—our parents, teachers, peers—shape our understanding of the world and influence our beliefs, values, and behaviors.</w:t>
      </w:r>
    </w:p>
    <w:p w14:paraId="024A0B1B" w14:textId="77777777" w:rsidR="005B7C76" w:rsidRDefault="005B7C76" w:rsidP="00C93341">
      <w:r>
        <w:t>Upbringing is perhaps the most significant environmental factor in shaping our biases. The lessons we learn as children—what’s considered right and wrong, what’s valued and dismissed—become the foundation for our adult beliefs. If we’re raised in an environment that encourages curiosity and open-mindedness, we’re more likely to develop biases that favor exploration and learning.</w:t>
      </w:r>
    </w:p>
    <w:p w14:paraId="6D98CA58" w14:textId="77777777" w:rsidR="005B7C76" w:rsidRDefault="005B7C76" w:rsidP="00C93341">
      <w:r>
        <w:t xml:space="preserve">Conversely, the </w:t>
      </w:r>
      <w:r>
        <w:rPr>
          <w:rStyle w:val="Strong"/>
        </w:rPr>
        <w:t>Deprival-</w:t>
      </w:r>
      <w:proofErr w:type="spellStart"/>
      <w:r>
        <w:rPr>
          <w:rStyle w:val="Strong"/>
        </w:rPr>
        <w:t>Superreaction</w:t>
      </w:r>
      <w:proofErr w:type="spellEnd"/>
      <w:r>
        <w:rPr>
          <w:rStyle w:val="Strong"/>
        </w:rPr>
        <w:t xml:space="preserve"> Tendency</w:t>
      </w:r>
      <w:r>
        <w:t xml:space="preserve"> can shape how we respond to perceived losses or threats to what we hold dear. If we were raised in an environment where certain beliefs or possessions were highly valued, any challenge to these can provoke a strong emotional reaction, reinforcing our biases and making us cling more tightly to the familiar, even in the face of evidence that suggests change might be beneficial.</w:t>
      </w:r>
    </w:p>
    <w:p w14:paraId="19979360" w14:textId="77777777" w:rsidR="005B7C76" w:rsidRDefault="005B7C76" w:rsidP="00C93341">
      <w:r>
        <w:lastRenderedPageBreak/>
        <w:t>Education further refines these biases. The subjects we study, the perspectives we’re exposed to, and the critical thinking skills we develop all contribute to how we see the world. A well-rounded education can help us recognize and challenge our biases, while a narrow or biased education can reinforce them.</w:t>
      </w:r>
    </w:p>
    <w:p w14:paraId="66FD8897" w14:textId="77777777" w:rsidR="005B7C76" w:rsidRDefault="005B7C76" w:rsidP="00C93341">
      <w:r>
        <w:t>Social interactions also play a crucial role. The groups we belong to—whether it’s a family, a peer group, or a professional network—shape our beliefs and biases through shared experiences and norms. We tend to adopt the values and perspectives of those around us, often without realizing it. This can lead to groupthink, where the desire for consensus leads to a suppression of dissenting opinions and a reinforcement of existing biases.</w:t>
      </w:r>
    </w:p>
    <w:p w14:paraId="3F12FE26" w14:textId="3DCF7623" w:rsidR="005B7C76" w:rsidRPr="005B7C76" w:rsidRDefault="005B7C76" w:rsidP="00C93341">
      <w:r>
        <w:t xml:space="preserve">Groupthink is often underpinned by the </w:t>
      </w:r>
      <w:r>
        <w:rPr>
          <w:rStyle w:val="Strong"/>
        </w:rPr>
        <w:t>Simple, Pain-Avoiding Psychological Denial</w:t>
      </w:r>
      <w:r>
        <w:t xml:space="preserve"> bias, where individuals avoid confronting uncomfortable truths or engaging with challenging ideas that might disrupt the group's harmony. This bias ensures that dissenting opinions are not only unwelcome but are actively suppressed, leading to a cycle where existing biases are continually reinforced and rarely questioned.</w:t>
      </w:r>
    </w:p>
    <w:p w14:paraId="34731927" w14:textId="77777777" w:rsidR="00D73F54" w:rsidRPr="00C93341" w:rsidRDefault="00D73F54" w:rsidP="00C93341">
      <w:pPr>
        <w:rPr>
          <w:b/>
          <w:bCs/>
        </w:rPr>
      </w:pPr>
      <w:r w:rsidRPr="00C93341">
        <w:rPr>
          <w:b/>
          <w:bCs/>
        </w:rPr>
        <w:t>Role</w:t>
      </w:r>
      <w:r w:rsidRPr="00C93341">
        <w:rPr>
          <w:b/>
        </w:rPr>
        <w:t xml:space="preserve"> of Evolutionary Motivations in Shaping Behavior: Mating, Rank, and Signaling</w:t>
      </w:r>
    </w:p>
    <w:p w14:paraId="3F81C3F0" w14:textId="77777777" w:rsidR="005B7C76" w:rsidRDefault="005B7C76" w:rsidP="00C93341">
      <w:r>
        <w:t>When we think about evolution, we often imagine it as something distant and abstract—a process that happened to our ancestors long ago. But the truth is, evolution is very much a part of who we are today. Our behaviors, preferences, and even our biases are deeply rooted in evolutionary motivations that have been honed over millions of years.</w:t>
      </w:r>
    </w:p>
    <w:p w14:paraId="7046AFF7" w14:textId="77777777" w:rsidR="005B7C76" w:rsidRDefault="005B7C76" w:rsidP="00C93341">
      <w:r>
        <w:t>Take, for example, the way people often purchase luxury items. On the surface, buying a high-end watch, a designer handbag, or the latest sports car might seem like a simple preference for quality or aesthetics. However, these choices are often driven by an underlying evolutionary motivation to signal wealth, status, and desirability to others. In the same way that peacocks display their vibrant feathers to attract mates, humans use luxury items to signal their social rank and increase their attractiveness in the eyes of others.</w:t>
      </w:r>
    </w:p>
    <w:p w14:paraId="0F3D8867" w14:textId="2B807495" w:rsidR="00554A60" w:rsidRDefault="00554A60" w:rsidP="00C93341">
      <w:r w:rsidRPr="00554A60">
        <w:t xml:space="preserve">It's important to acknowledge that such signals aren't just a relic of our evolutionary past. They are also reinforced by modern behavioral economics principles, such as </w:t>
      </w:r>
      <w:r w:rsidRPr="00554A60">
        <w:rPr>
          <w:bCs/>
        </w:rPr>
        <w:t>conspicuous consumption</w:t>
      </w:r>
      <w:r w:rsidRPr="00554A60">
        <w:t xml:space="preserve"> (a term coined by </w:t>
      </w:r>
      <w:r w:rsidRPr="00554A60">
        <w:rPr>
          <w:bCs/>
        </w:rPr>
        <w:t>Thorstein Veblen</w:t>
      </w:r>
      <w:r w:rsidRPr="00554A60">
        <w:t xml:space="preserve">) where individuals purchase expensive items not just for utility but as a signal of wealth or status. This behavior aligns with our deep-rooted desire to climb social </w:t>
      </w:r>
      <w:r w:rsidRPr="00554A60">
        <w:lastRenderedPageBreak/>
        <w:t>hierarchies. Understanding this concept can help readers reflect on their motivations behind purchases, making more conscious decisions that align with their true values rather than simply societal or evolutionary pressures.</w:t>
      </w:r>
    </w:p>
    <w:p w14:paraId="62D99881" w14:textId="77777777" w:rsidR="005B7C76" w:rsidRDefault="005B7C76" w:rsidP="00C93341">
      <w:r>
        <w:t>Another example is the way we dress to impress, especially in social or professional settings. Whether it’s choosing a sharp suit for a job interview or wearing an eye-catching outfit for a night out, these decisions are influenced by the evolutionary drive to enhance our appeal and establish our place within a social hierarchy. Dressing well not only boosts our confidence but also signals to others that we are competent, successful, and worthy of attention.</w:t>
      </w:r>
    </w:p>
    <w:p w14:paraId="4731F2DD" w14:textId="3D490FBA" w:rsidR="00554A60" w:rsidRDefault="00554A60" w:rsidP="00C93341">
      <w:r w:rsidRPr="00554A60">
        <w:t xml:space="preserve">This is a prime moment to reflect on </w:t>
      </w:r>
      <w:r w:rsidRPr="00554A60">
        <w:rPr>
          <w:bCs/>
        </w:rPr>
        <w:t>"signal detection bias,"</w:t>
      </w:r>
      <w:r w:rsidRPr="00554A60">
        <w:t xml:space="preserve"> a concept rooted in psychology where we overinterpret signals to confirm our biases. For example, we may unconsciously believe someone is more competent simply because they are well-dressed. Readers can challenge their assumptions by questioning: "Am I truly assessing someone's abilities, or am I falling for appearance-based signaling?"</w:t>
      </w:r>
    </w:p>
    <w:p w14:paraId="50BC7DC8" w14:textId="77777777" w:rsidR="005B7C76" w:rsidRDefault="005B7C76" w:rsidP="00C93341">
      <w:r>
        <w:t>Similarly, performing acts of service—such as helping a colleague with a project or volunteering in the community—can also be seen through an evolutionary lens. These actions demonstrate strength, reliability, and the ability to contribute to the group, all of which are traits that would have been highly valued in early human societies. By showcasing these qualities, individuals enhance their social standing and increase their chances of forming strong alliances.</w:t>
      </w:r>
    </w:p>
    <w:p w14:paraId="6A32313A" w14:textId="77777777" w:rsidR="005B7C76" w:rsidRDefault="005B7C76" w:rsidP="00C93341">
      <w:r>
        <w:t>These everyday behaviors, while seemingly modern, are deeply rooted in our evolutionary past. They reveal how our ancient drives to secure a mate, establish social rank, and signal our value continue to shape our actions in the contemporary world."</w:t>
      </w:r>
    </w:p>
    <w:p w14:paraId="03019C7B" w14:textId="77777777" w:rsidR="00D73F54" w:rsidRDefault="00D73F54" w:rsidP="00C93341">
      <w:r>
        <w:t>Speaking of social status, rank is another evolutionary motivation that shapes our behavior. In the animal kingdom, rank often determines access to resources like food and mates, and it’s no different in human societies. We’re constantly navigating social hierarchies, whether it’s in the workplace, in social circles, or even within families. This drive to establish and maintain rank can lead to biases in how we view authority figures, how we interact with those we perceive as higher or lower status, and how we define success.</w:t>
      </w:r>
    </w:p>
    <w:p w14:paraId="77F8B435" w14:textId="54FEC4DA" w:rsidR="00554A60" w:rsidRDefault="00554A60" w:rsidP="00C93341">
      <w:r w:rsidRPr="00554A60">
        <w:t xml:space="preserve">When navigating social hierarchies, we often rely on </w:t>
      </w:r>
      <w:r w:rsidRPr="00554A60">
        <w:rPr>
          <w:bCs/>
        </w:rPr>
        <w:t>System 1</w:t>
      </w:r>
      <w:r w:rsidRPr="00554A60">
        <w:t xml:space="preserve"> (fast, intuitive thinking) to make snap judgments about others based on their appearance or status. However, </w:t>
      </w:r>
      <w:r w:rsidRPr="00554A60">
        <w:rPr>
          <w:bCs/>
        </w:rPr>
        <w:t>System 2</w:t>
      </w:r>
      <w:r w:rsidRPr="00554A60">
        <w:t xml:space="preserve"> (slow, </w:t>
      </w:r>
      <w:r w:rsidRPr="00554A60">
        <w:lastRenderedPageBreak/>
        <w:t>deliberate thinking) can help override this bias by encouraging us to reflect more critically on someone's true abilities rather than the social signals they send. Introducing this reflection can aid readers in making more balanced, rational judgments, particularly in workplace environments where bias can affect performance evaluations.</w:t>
      </w:r>
    </w:p>
    <w:p w14:paraId="4A57C0F4" w14:textId="118689A3" w:rsidR="00A231D8" w:rsidRDefault="00A231D8" w:rsidP="00C93341">
      <w:r>
        <w:t xml:space="preserve">A related cognitive bias, the </w:t>
      </w:r>
      <w:r>
        <w:rPr>
          <w:rStyle w:val="Strong"/>
        </w:rPr>
        <w:t>Contrast-</w:t>
      </w:r>
      <w:proofErr w:type="spellStart"/>
      <w:r>
        <w:rPr>
          <w:rStyle w:val="Strong"/>
        </w:rPr>
        <w:t>Misreaction</w:t>
      </w:r>
      <w:proofErr w:type="spellEnd"/>
      <w:r>
        <w:rPr>
          <w:rStyle w:val="Strong"/>
        </w:rPr>
        <w:t xml:space="preserve"> Tendency</w:t>
      </w:r>
      <w:r>
        <w:t>, can exacerbate these social hierarchies. This bias occurs when our perceptions are influenced by stark contrasts, such as the difference between someone of high status and someone of lower status. This tendency can lead to an exaggerated view of the importance or abilities of those in higher positions, often causing us to defer to their authority more than is warranted.</w:t>
      </w:r>
    </w:p>
    <w:p w14:paraId="6FDCD640" w14:textId="77777777" w:rsidR="00D73F54" w:rsidRDefault="00D73F54" w:rsidP="00C93341">
      <w:r>
        <w:t>Finally, there’s signaling—another crucial aspect of our evolutionary heritage. Whether it’s through body language, verbal communication, or the things we own, we’re always sending signals to others about who we are and where we stand in the social hierarchy. These signals can influence our biases, leading us to favor those who signal traits we value (like confidence, competence, or wealth) and to discount those who don’t.</w:t>
      </w:r>
    </w:p>
    <w:p w14:paraId="7840D39E" w14:textId="00796FA5" w:rsidR="00A231D8" w:rsidRDefault="00A231D8" w:rsidP="00C93341">
      <w:r>
        <w:t xml:space="preserve">This signaling behavior can also be influenced by the </w:t>
      </w:r>
      <w:r w:rsidRPr="00C93341">
        <w:rPr>
          <w:b/>
          <w:bCs/>
        </w:rPr>
        <w:t>Envy/Jealousy Tendency</w:t>
      </w:r>
      <w:r>
        <w:t>, where individuals develop biases based on perceived inequalities. When we see others displaying traits or possessions that we desire but do not have, this bias can lead to negative judgments about those individuals, as well as distorted views of our own worth or capabilities.</w:t>
      </w:r>
    </w:p>
    <w:p w14:paraId="1327B397" w14:textId="203CAB36" w:rsidR="00554A60" w:rsidRPr="00C93341" w:rsidRDefault="00554A60" w:rsidP="00C93341">
      <w:r w:rsidRPr="00C93341">
        <w:t>Here, mindfulness practices can help combat the Envy/Jealousy Tendency. By fostering present-moment awareness, you can pause before reacting to these emotions and remind themselves of their own values and worth, independent of external comparisons. This can help them reduce reactive behaviors fueled by envy and make decisions aligned with personal growth rather than social pressure.</w:t>
      </w:r>
    </w:p>
    <w:p w14:paraId="0614559A" w14:textId="77777777" w:rsidR="00D73F54" w:rsidRPr="00C93341" w:rsidRDefault="00D73F54" w:rsidP="00C93341">
      <w:pPr>
        <w:rPr>
          <w:b/>
        </w:rPr>
      </w:pPr>
      <w:r w:rsidRPr="00C93341">
        <w:rPr>
          <w:b/>
        </w:rPr>
        <w:t>How Evolutionary Drives Contribute to Biases and Perceptions</w:t>
      </w:r>
    </w:p>
    <w:p w14:paraId="5524A69F" w14:textId="77777777" w:rsidR="00D73F54" w:rsidRDefault="00D73F54" w:rsidP="00C93341">
      <w:r>
        <w:t>Our evolutionary drives aren’t just about survival; they also play a significant role in shaping how we see the world. These drives influence our perceptions, often leading us to interpret situations in ways that favor our survival and social success—even if those interpretations aren’t entirely accurate.</w:t>
      </w:r>
    </w:p>
    <w:p w14:paraId="7A190C02" w14:textId="77777777" w:rsidR="00D73F54" w:rsidRDefault="00D73F54" w:rsidP="00C93341">
      <w:r>
        <w:lastRenderedPageBreak/>
        <w:t>For example, consider the “fight or flight” response, a classic evolutionary mechanism designed to help us respond to threats. This response can influence our biases by making us more likely to perceive certain situations or people as dangerous, even when there’s no real threat. This can lead to biases like xenophobia, where fear of the unfamiliar (often rooted in the evolutionary drive to protect one’s group) causes us to view others with suspicion or hostility.</w:t>
      </w:r>
    </w:p>
    <w:p w14:paraId="2DEE984C" w14:textId="77777777" w:rsidR="00D73F54" w:rsidRDefault="00D73F54" w:rsidP="00C93341">
      <w:r>
        <w:t>Similarly, our evolutionary drive to belong to a group can lead to in-group bias, where we favor those who are like us and view outsiders with skepticism. This bias can affect everything from who we trust to who we choose to collaborate with, and it often manifests in subtle ways that we’re not even aware of.</w:t>
      </w:r>
    </w:p>
    <w:p w14:paraId="355560EB" w14:textId="77777777" w:rsidR="00D73F54" w:rsidRDefault="00D73F54" w:rsidP="00C93341">
      <w:r>
        <w:t>Moreover, the need to maintain social bonds and ensure cooperation within a group has led to biases that favor conformity and discourage dissent. While this can be beneficial in maintaining social harmony, it can also stifle creativity and innovation, leading us to favor the status quo over new ideas.</w:t>
      </w:r>
    </w:p>
    <w:p w14:paraId="3D224628" w14:textId="77777777" w:rsidR="00D73F54" w:rsidRPr="00C93341" w:rsidRDefault="00D73F54" w:rsidP="00C93341">
      <w:pPr>
        <w:rPr>
          <w:b/>
        </w:rPr>
      </w:pPr>
      <w:r w:rsidRPr="00C93341">
        <w:rPr>
          <w:b/>
        </w:rPr>
        <w:t>Impact of Family Dynamics and Cultural Background on Biases</w:t>
      </w:r>
    </w:p>
    <w:p w14:paraId="5053434F" w14:textId="0C993C3C" w:rsidR="00A52642" w:rsidRPr="00A52642" w:rsidRDefault="00A52642" w:rsidP="00C93341">
      <w:r w:rsidRPr="00A52642">
        <w:t>The way you see the world is shaped in large part by your family and cultural background. From an early age, you absorb values, attitudes, and behaviors from those around you, and these become the foundation for many of the biases you hold later in life.</w:t>
      </w:r>
    </w:p>
    <w:p w14:paraId="2549FB2D" w14:textId="77777777" w:rsidR="00A52642" w:rsidRPr="00A52642" w:rsidRDefault="00A52642" w:rsidP="00C93341">
      <w:r w:rsidRPr="00A52642">
        <w:t xml:space="preserve">Think about your family for a moment. How did they communicate? Did they openly express emotions, or was it more common to keep feelings to yourself? For example, if you grew up in a family where emotional expression was encouraged, you might now place a high value on emotional intelligence, seeing it as a sign of strength and trustworthiness. On the other hand, if your family emphasized hard work, competition, and success, you might lean toward valuing ambition and personal achievements over things like emotional connection or collaboration. This is how </w:t>
      </w:r>
      <w:r w:rsidRPr="00A52642">
        <w:rPr>
          <w:bCs/>
        </w:rPr>
        <w:t>family dynamics</w:t>
      </w:r>
      <w:r w:rsidRPr="00A52642">
        <w:t xml:space="preserve"> can shape your biases—by making you prioritize certain qualities based on what was most important in your upbringing.</w:t>
      </w:r>
    </w:p>
    <w:p w14:paraId="2235C025" w14:textId="77777777" w:rsidR="00A52642" w:rsidRPr="00A52642" w:rsidRDefault="00A52642" w:rsidP="00C93341">
      <w:r w:rsidRPr="00A52642">
        <w:t xml:space="preserve">Now let’s talk about </w:t>
      </w:r>
      <w:r w:rsidRPr="00A52642">
        <w:rPr>
          <w:bCs/>
        </w:rPr>
        <w:t>cultural background</w:t>
      </w:r>
      <w:r w:rsidRPr="00A52642">
        <w:t xml:space="preserve">. Different cultures have different values and ways of thinking, and these shape your biases too. For example, in some cultures—often called </w:t>
      </w:r>
      <w:r w:rsidRPr="00A52642">
        <w:rPr>
          <w:bCs/>
        </w:rPr>
        <w:t>collectivist cultures</w:t>
      </w:r>
      <w:r w:rsidRPr="00A52642">
        <w:t xml:space="preserve">—the well-being of the group, like your family or community, is seen as more important than individual success. If you come from this kind of culture, you might be more likely to value </w:t>
      </w:r>
      <w:r w:rsidRPr="00A52642">
        <w:lastRenderedPageBreak/>
        <w:t>cooperation, teamwork, and helping others. You may see success as something that’s shared with those around you.</w:t>
      </w:r>
    </w:p>
    <w:p w14:paraId="03191A45" w14:textId="77777777" w:rsidR="00A52642" w:rsidRPr="00A52642" w:rsidRDefault="00A52642" w:rsidP="00C93341">
      <w:r w:rsidRPr="00A52642">
        <w:t xml:space="preserve">On the other hand, if you were raised in a more </w:t>
      </w:r>
      <w:r w:rsidRPr="00A52642">
        <w:rPr>
          <w:bCs/>
        </w:rPr>
        <w:t>individualist culture</w:t>
      </w:r>
      <w:r w:rsidRPr="00A52642">
        <w:t>, where personal freedom and independence are highly valued, you might have developed a bias toward self-reliance. You could be more likely to see success as something that comes from standing out or achieving personal goals, and you might prioritize individual accomplishments over group success.</w:t>
      </w:r>
    </w:p>
    <w:p w14:paraId="75117FD6" w14:textId="5A86FEAF" w:rsidR="00A52642" w:rsidRPr="00A52642" w:rsidRDefault="00A52642" w:rsidP="00C93341">
      <w:r w:rsidRPr="00A52642">
        <w:t>Let’s say you’re working on a team project at work. If you grew up in a collectivist culture or a family that valued collaboration, you might naturally think about how to divide the work equally and make sure everyone gets credit. But if you grew up in a more individualistic setting, you might focus more on your own contributions, making sure that your hard work stands out. Neither approach is "right" or "wrong," but they both come from the biases you’ve developed through family and cultural influences.</w:t>
      </w:r>
    </w:p>
    <w:p w14:paraId="3B622C7B" w14:textId="77777777" w:rsidR="00A52642" w:rsidRPr="00C93341" w:rsidRDefault="00A52642" w:rsidP="00C93341">
      <w:pPr>
        <w:rPr>
          <w:b/>
        </w:rPr>
      </w:pPr>
      <w:r w:rsidRPr="00A52642">
        <w:t xml:space="preserve">These biases are so deeply ingrained in your identity that they often operate under the surface, influencing how you see and judge people without you even realizing it. You might not think to question why you value certain qualities or why you feel uncomfortable with others who have different values. But the good news is, once you recognize these biases, you can start to challenge </w:t>
      </w:r>
      <w:r w:rsidRPr="00C93341">
        <w:rPr>
          <w:b/>
        </w:rPr>
        <w:t>them.</w:t>
      </w:r>
    </w:p>
    <w:p w14:paraId="27071339" w14:textId="77777777" w:rsidR="00C93341" w:rsidRPr="00C93341" w:rsidRDefault="00A52642" w:rsidP="00C93341">
      <w:pPr>
        <w:rPr>
          <w:b/>
        </w:rPr>
      </w:pPr>
      <w:r w:rsidRPr="00C93341">
        <w:rPr>
          <w:b/>
          <w:bCs/>
        </w:rPr>
        <w:t>How to Reflect and Challenge These Biases</w:t>
      </w:r>
      <w:r w:rsidRPr="00C93341">
        <w:rPr>
          <w:b/>
        </w:rPr>
        <w:t>:</w:t>
      </w:r>
    </w:p>
    <w:p w14:paraId="40513F47" w14:textId="36604A17" w:rsidR="00A52642" w:rsidRPr="00A52642" w:rsidRDefault="00A52642" w:rsidP="00C93341">
      <w:r w:rsidRPr="00A52642">
        <w:t>A helpful first step is to ask yourself some simple, reflective questions. For example:</w:t>
      </w:r>
    </w:p>
    <w:p w14:paraId="07F56368" w14:textId="77777777" w:rsidR="00A52642" w:rsidRPr="00A52642" w:rsidRDefault="00A52642" w:rsidP="00C93341">
      <w:r w:rsidRPr="00A52642">
        <w:t>"What values did my family emphasize growing up, and how do those values affect how I judge others today?"</w:t>
      </w:r>
    </w:p>
    <w:p w14:paraId="6BF353BC" w14:textId="77777777" w:rsidR="00A52642" w:rsidRPr="00A52642" w:rsidRDefault="00A52642" w:rsidP="00C93341">
      <w:r w:rsidRPr="00A52642">
        <w:t>"How has my cultural background shaped the way I think about success, relationships, or teamwork?"</w:t>
      </w:r>
    </w:p>
    <w:p w14:paraId="70E05405" w14:textId="77777777" w:rsidR="00A52642" w:rsidRPr="00A52642" w:rsidRDefault="00A52642" w:rsidP="00C93341">
      <w:r w:rsidRPr="00A52642">
        <w:t>"Are there situations where I’ve judged someone because they didn’t fit into my idea of what’s 'right' or 'normal,' when really they just came from a different background?"</w:t>
      </w:r>
    </w:p>
    <w:p w14:paraId="6904466A" w14:textId="77777777" w:rsidR="00A52642" w:rsidRPr="00A52642" w:rsidRDefault="00A52642" w:rsidP="00C93341">
      <w:r w:rsidRPr="00A52642">
        <w:t>By taking the time to reflect on these questions, you can start to see the subtle ways in which your family and cultural background have influenced your thinking. This awareness is the first step in overcoming these biases and opening your mind to new perspectives.</w:t>
      </w:r>
    </w:p>
    <w:p w14:paraId="640E416C" w14:textId="77777777" w:rsidR="00A52642" w:rsidRPr="00A52642" w:rsidRDefault="00A52642" w:rsidP="00C93341">
      <w:r w:rsidRPr="00A52642">
        <w:lastRenderedPageBreak/>
        <w:t>Once you understand how your upbringing and cultural environment have shaped your worldview, you can start to appreciate how others might have been shaped differently. This can help you become more empathetic and less quick to judge. It’s about realizing that everyone’s biases come from somewhere, and by recognizing your own, you can start to approach others with more understanding.</w:t>
      </w:r>
    </w:p>
    <w:p w14:paraId="4C059D0A" w14:textId="77777777" w:rsidR="00D73F54" w:rsidRPr="00C93341" w:rsidRDefault="00D73F54" w:rsidP="00C93341">
      <w:pPr>
        <w:rPr>
          <w:b/>
        </w:rPr>
      </w:pPr>
      <w:r w:rsidRPr="00C93341">
        <w:rPr>
          <w:b/>
        </w:rPr>
        <w:t>Influence of Geographic and Socio-Economic Factors on Personal Biases</w:t>
      </w:r>
    </w:p>
    <w:p w14:paraId="5F82256A" w14:textId="18736D71" w:rsidR="00A52642" w:rsidRPr="00A52642" w:rsidRDefault="00A52642" w:rsidP="00C93341">
      <w:r w:rsidRPr="00A52642">
        <w:t>Where you live and your socio-economic status play a big role in shaping how you see the world. These factors influence everything—from the type of education you receive to the kind of people you interact with. Whether you grow up in a bustling city, a quiet rural area, or somewhere in between, and whether your family is well-off or struggling financially, all of this impacts the way you form biases about others and yourself.</w:t>
      </w:r>
    </w:p>
    <w:p w14:paraId="1EE236DD" w14:textId="77777777" w:rsidR="00A52642" w:rsidRPr="00A52642" w:rsidRDefault="00A52642" w:rsidP="00C93341">
      <w:r w:rsidRPr="00A52642">
        <w:t xml:space="preserve">Let’s start with </w:t>
      </w:r>
      <w:r w:rsidRPr="00A52642">
        <w:rPr>
          <w:bCs/>
        </w:rPr>
        <w:t>geographic location</w:t>
      </w:r>
      <w:r w:rsidRPr="00A52642">
        <w:t>. If you grew up in a city, you were probably exposed to a wide variety of people, cultures, and ideas. Cities tend to have a more diverse population, which can lead to a more inclusive way of thinking. You might be more open to different perspectives simply because you've encountered so many different kinds of people. On the other hand, if you grew up in a small town or rural area, your experience might have been different. Rural areas often have more homogenous populations, where people tend to look alike, think alike, and follow similar traditions. Growing up in that kind of environment might lead to a bias toward favoring familiarity and resisting change.</w:t>
      </w:r>
    </w:p>
    <w:p w14:paraId="675F9094" w14:textId="77777777" w:rsidR="00A52642" w:rsidRPr="00A52642" w:rsidRDefault="00A52642" w:rsidP="00C93341">
      <w:r w:rsidRPr="00A52642">
        <w:rPr>
          <w:bCs/>
        </w:rPr>
        <w:t>Example</w:t>
      </w:r>
      <w:r w:rsidRPr="00A52642">
        <w:t>: Imagine moving from a small rural town to a big city for college. If you come from a place where everyone shares the same values and beliefs, stepping into a more diverse environment might feel overwhelming or uncomfortable at first. You might even feel a sense of bias against new ideas or people because they’re so different from what you're used to. But by recognizing that these feelings come from your geographic background, you can start to challenge them and be more open to new perspectives.</w:t>
      </w:r>
    </w:p>
    <w:p w14:paraId="583A64DE" w14:textId="77777777" w:rsidR="00A52642" w:rsidRPr="00A52642" w:rsidRDefault="00A52642" w:rsidP="00C93341">
      <w:r w:rsidRPr="00A52642">
        <w:t xml:space="preserve">Now, let’s talk about </w:t>
      </w:r>
      <w:r w:rsidRPr="00A52642">
        <w:rPr>
          <w:bCs/>
        </w:rPr>
        <w:t>socio-economic status</w:t>
      </w:r>
      <w:r w:rsidRPr="00A52642">
        <w:t xml:space="preserve">. This refers to things like your family’s income level, access to resources, and overall social standing. People who grow up in wealthier families often have more opportunities—better schools, safer neighborhoods, access to extracurricular activities, and strong social networks. These advantages can lead to certain biases, like assuming that success comes solely from hard work, without recognizing the role that privilege plays. This is part of </w:t>
      </w:r>
      <w:r w:rsidRPr="00A52642">
        <w:lastRenderedPageBreak/>
        <w:t xml:space="preserve">what’s called the </w:t>
      </w:r>
      <w:r w:rsidRPr="00A52642">
        <w:rPr>
          <w:bCs/>
        </w:rPr>
        <w:t>Self-Serving Bias</w:t>
      </w:r>
      <w:r w:rsidRPr="00A52642">
        <w:t>, where people attribute their success to their own abilities while overlooking external factors like wealth or privilege.</w:t>
      </w:r>
    </w:p>
    <w:p w14:paraId="533C7017" w14:textId="77777777" w:rsidR="00A52642" w:rsidRPr="00A52642" w:rsidRDefault="00A52642" w:rsidP="00C93341">
      <w:r w:rsidRPr="00A52642">
        <w:t>On the other hand, if you come from a lower socio-economic background, you might develop different biases. Maybe you’ve seen firsthand how hard it can be to get ahead when resources are limited, and that can create a bias rooted in resentment or frustration toward those who have more. It might feel like the system is stacked against you, and this can influence the way you view wealth, privilege, and fairness.</w:t>
      </w:r>
    </w:p>
    <w:p w14:paraId="50A4FB38" w14:textId="77777777" w:rsidR="00A52642" w:rsidRPr="00A52642" w:rsidRDefault="00A52642" w:rsidP="00C93341">
      <w:r w:rsidRPr="00A52642">
        <w:rPr>
          <w:bCs/>
        </w:rPr>
        <w:t>Example</w:t>
      </w:r>
      <w:r w:rsidRPr="00A52642">
        <w:t>: Imagine two people—one who grew up in an affluent neighborhood and went to private schools, and another who grew up in a low-income area with underfunded public schools. The person from the affluent background might believe they got into a prestigious university purely because of their hard work, without considering the advantages they had along the way. Meanwhile, the person from the low-income area might feel frustrated that despite their best efforts, they didn’t get the same opportunities. Both of these perspectives are shaped by their socio-economic backgrounds and can lead to biases about wealth, opportunity, and success.</w:t>
      </w:r>
    </w:p>
    <w:p w14:paraId="64467D84" w14:textId="77777777" w:rsidR="00A52642" w:rsidRPr="00A52642" w:rsidRDefault="00A52642" w:rsidP="00C93341">
      <w:r w:rsidRPr="00A52642">
        <w:t xml:space="preserve">Socio-economic factors also contribute to biases related to </w:t>
      </w:r>
      <w:r w:rsidRPr="00A52642">
        <w:rPr>
          <w:bCs/>
        </w:rPr>
        <w:t>class and privilege</w:t>
      </w:r>
      <w:r w:rsidRPr="00A52642">
        <w:t>. People from wealthier backgrounds might develop a bias that favors wealth and status, seeing those traits as symbols of success and competence. Meanwhile, people from lower socio-economic backgrounds might develop biases rooted in a sense of injustice, feeling that wealthier individuals haven’t "earned" their success or that they’re disconnected from the struggles of everyday people.</w:t>
      </w:r>
    </w:p>
    <w:p w14:paraId="7F4A198D" w14:textId="77777777" w:rsidR="00A52642" w:rsidRPr="00A52642" w:rsidRDefault="00A52642" w:rsidP="00C93341">
      <w:r w:rsidRPr="00A52642">
        <w:t>These biases affect everything from career choices to political beliefs. For instance, someone who’s been raised in an affluent environment might be more inclined to support policies that protect their wealth, while someone who’s faced economic hardship might support policies aimed at leveling the playing field. These biases aren’t always easy to recognize because they often feel like a natural part of how you see the world.</w:t>
      </w:r>
    </w:p>
    <w:p w14:paraId="475531C4" w14:textId="66942ADA" w:rsidR="004A6340" w:rsidRPr="00DC5437" w:rsidRDefault="00A52642" w:rsidP="00C93341">
      <w:pPr>
        <w:rPr>
          <w:b/>
        </w:rPr>
      </w:pPr>
      <w:r w:rsidRPr="00DC5437">
        <w:rPr>
          <w:b/>
          <w:bCs/>
        </w:rPr>
        <w:t>How to Reflect on and Challenge These Biases</w:t>
      </w:r>
      <w:r w:rsidRPr="00DC5437">
        <w:rPr>
          <w:b/>
        </w:rPr>
        <w:t>:</w:t>
      </w:r>
    </w:p>
    <w:p w14:paraId="58C325F1" w14:textId="0B07DA7A" w:rsidR="00A52642" w:rsidRPr="00A52642" w:rsidRDefault="00A52642" w:rsidP="00C93341">
      <w:r w:rsidRPr="00A52642">
        <w:t>It’s important to recognize how geography and socio-economic status have shaped your biases, even if you didn’t notice them before. Ask yourself:</w:t>
      </w:r>
    </w:p>
    <w:p w14:paraId="519361CC" w14:textId="77777777" w:rsidR="00A52642" w:rsidRPr="00A52642" w:rsidRDefault="00A52642" w:rsidP="00C93341">
      <w:r w:rsidRPr="00A52642">
        <w:t>"How has where I’ve lived influenced the way I see people who are different from me?"</w:t>
      </w:r>
    </w:p>
    <w:p w14:paraId="1E1BA162" w14:textId="77777777" w:rsidR="00A52642" w:rsidRPr="00A52642" w:rsidRDefault="00A52642" w:rsidP="00C93341">
      <w:r w:rsidRPr="00A52642">
        <w:lastRenderedPageBreak/>
        <w:t>"How has my family’s financial situation shaped the way I think about success, opportunity, and fairness?"</w:t>
      </w:r>
    </w:p>
    <w:p w14:paraId="250AF103" w14:textId="77777777" w:rsidR="00A52642" w:rsidRPr="00A52642" w:rsidRDefault="00A52642" w:rsidP="00C93341">
      <w:r w:rsidRPr="00A52642">
        <w:t>"Am I quick to judge people from different socio-economic backgrounds, or am I open to understanding their experiences?"</w:t>
      </w:r>
    </w:p>
    <w:p w14:paraId="632642E0" w14:textId="6D2E9438" w:rsidR="00494FDD" w:rsidRDefault="00A52642" w:rsidP="00C93341">
      <w:r w:rsidRPr="00A52642">
        <w:t>By reflecting on these questions, you can start to see how these factors have influenced your decisions and interactions, and more importantly, how to challenge the biases they’ve created. This awareness can lead to more empathy and a broader, more inclusive understanding of the world.</w:t>
      </w:r>
    </w:p>
    <w:p w14:paraId="4FE76F8B" w14:textId="77777777" w:rsidR="00DF53B7" w:rsidRPr="00DF53B7" w:rsidRDefault="00DF53B7" w:rsidP="00DF53B7">
      <w:r w:rsidRPr="00DF53B7">
        <w:t>Bias is the unseen architect of our thoughts, actions, and perceptions. It shapes the lens through which we view the world, often steering us toward decisions rooted in instinct rather than reason. This chapter delves into the deep undercurrents of bias, tracing its origins to evolutionary imperatives, cultural influences, and socio-economic factors, while providing strategies to recognize and challenge these tendencies.</w:t>
      </w:r>
    </w:p>
    <w:p w14:paraId="7CAEFD5C" w14:textId="77777777" w:rsidR="00DF53B7" w:rsidRPr="00DF53B7" w:rsidRDefault="00DF53B7" w:rsidP="00DF53B7">
      <w:pPr>
        <w:rPr>
          <w:b/>
          <w:bCs/>
        </w:rPr>
      </w:pPr>
      <w:r w:rsidRPr="00DF53B7">
        <w:rPr>
          <w:b/>
          <w:bCs/>
        </w:rPr>
        <w:t>Deeper Cognitive Biases</w:t>
      </w:r>
    </w:p>
    <w:p w14:paraId="603AB8C4" w14:textId="77777777" w:rsidR="00DF53B7" w:rsidRPr="00DF53B7" w:rsidRDefault="00DF53B7" w:rsidP="00DF53B7">
      <w:r w:rsidRPr="00DF53B7">
        <w:t>Our cognitive biases often operate unnoticed, subtly influencing our judgments. Among the most pervasive are:</w:t>
      </w:r>
    </w:p>
    <w:p w14:paraId="47CF2B44" w14:textId="77777777" w:rsidR="00DF53B7" w:rsidRPr="00DF53B7" w:rsidRDefault="00DF53B7" w:rsidP="00DF53B7">
      <w:r w:rsidRPr="00DF53B7">
        <w:rPr>
          <w:b/>
          <w:bCs/>
        </w:rPr>
        <w:t>Authority-</w:t>
      </w:r>
      <w:proofErr w:type="spellStart"/>
      <w:r w:rsidRPr="00DF53B7">
        <w:rPr>
          <w:b/>
          <w:bCs/>
        </w:rPr>
        <w:t>Misinfluence</w:t>
      </w:r>
      <w:proofErr w:type="spellEnd"/>
      <w:r w:rsidRPr="00DF53B7">
        <w:rPr>
          <w:b/>
          <w:bCs/>
        </w:rPr>
        <w:t xml:space="preserve"> Tendency:</w:t>
      </w:r>
      <w:r w:rsidRPr="00DF53B7">
        <w:br/>
        <w:t>Societal reverence for authority figures frequently leads to unquestioning compliance. Whether in legal, workplace, or religious settings, this bias can suppress critical thinking. For instance, employees may follow managerial directives despite ethical concerns, or individuals might accept religious teachings without personal reflection.</w:t>
      </w:r>
    </w:p>
    <w:p w14:paraId="71BBB767" w14:textId="77777777" w:rsidR="00DF53B7" w:rsidRPr="00DF53B7" w:rsidRDefault="00DF53B7" w:rsidP="00DF53B7">
      <w:r w:rsidRPr="00DF53B7">
        <w:rPr>
          <w:b/>
          <w:bCs/>
        </w:rPr>
        <w:t>Inconsistency-Avoidance Tendency:</w:t>
      </w:r>
      <w:r w:rsidRPr="00DF53B7">
        <w:br/>
        <w:t>Humans are naturally resistant to changes that challenge ingrained norms. This tendency perpetuates traditions, even when they may no longer serve their original purpose. Cultural practices that remain unchallenged despite societal evolution are a testament to this bias.</w:t>
      </w:r>
    </w:p>
    <w:p w14:paraId="4977D33E" w14:textId="77777777" w:rsidR="00DF53B7" w:rsidRPr="00DF53B7" w:rsidRDefault="00DF53B7" w:rsidP="00DF53B7">
      <w:r w:rsidRPr="00DF53B7">
        <w:rPr>
          <w:b/>
          <w:bCs/>
        </w:rPr>
        <w:t>Self-Serving Bias:</w:t>
      </w:r>
      <w:r w:rsidRPr="00DF53B7">
        <w:br/>
        <w:t>The tendency to attribute successes to oneself and failures to external factors skews self-perception. For example, socio-economic privilege may be dismissed as hard-earned merit, while struggles are blamed on systemic issues or bad luck.</w:t>
      </w:r>
    </w:p>
    <w:p w14:paraId="14EFCFDC" w14:textId="77777777" w:rsidR="00DF53B7" w:rsidRPr="00DF53B7" w:rsidRDefault="00DF53B7" w:rsidP="00DF53B7">
      <w:r w:rsidRPr="00DF53B7">
        <w:rPr>
          <w:b/>
          <w:bCs/>
        </w:rPr>
        <w:lastRenderedPageBreak/>
        <w:t>Envy/Jealousy Tendency:</w:t>
      </w:r>
      <w:r w:rsidRPr="00DF53B7">
        <w:br/>
        <w:t>Comparisons with others can foster resentment, often distorting perceptions of personal worth. Social media amplifies this bias, creating curated realities that fuel envy and dissatisfaction.</w:t>
      </w:r>
    </w:p>
    <w:p w14:paraId="3322B356" w14:textId="157A5F16" w:rsidR="00DF53B7" w:rsidRPr="00DF53B7" w:rsidRDefault="00DF53B7" w:rsidP="00DF53B7">
      <w:r w:rsidRPr="00DF53B7">
        <w:rPr>
          <w:b/>
          <w:bCs/>
        </w:rPr>
        <w:t>Social-Proof Tendency:</w:t>
      </w:r>
      <w:r w:rsidRPr="00DF53B7">
        <w:br/>
        <w:t>Conformity to majority behavior reinforces societal norms. Popularity often becomes synonymous with validity, prompting a reflection: Are prevailing beliefs genuinely beneficial, or merely widely accepted?</w:t>
      </w:r>
    </w:p>
    <w:p w14:paraId="5546A895" w14:textId="77777777" w:rsidR="00DF53B7" w:rsidRPr="00DF53B7" w:rsidRDefault="00DF53B7" w:rsidP="00DF53B7">
      <w:pPr>
        <w:rPr>
          <w:b/>
          <w:bCs/>
        </w:rPr>
      </w:pPr>
      <w:r w:rsidRPr="00DF53B7">
        <w:rPr>
          <w:b/>
          <w:bCs/>
        </w:rPr>
        <w:t>Evolutionary Foundations of Bias</w:t>
      </w:r>
    </w:p>
    <w:p w14:paraId="12BE3AC4" w14:textId="77777777" w:rsidR="00DF53B7" w:rsidRPr="00DF53B7" w:rsidRDefault="00DF53B7" w:rsidP="00DF53B7">
      <w:r w:rsidRPr="00DF53B7">
        <w:t>Our evolutionary past hardwired biases that once ensured survival but now influence modern life in surprising ways:</w:t>
      </w:r>
    </w:p>
    <w:p w14:paraId="26E1347E" w14:textId="77777777" w:rsidR="00DF53B7" w:rsidRPr="00DF53B7" w:rsidRDefault="00DF53B7" w:rsidP="00DF53B7">
      <w:r w:rsidRPr="00DF53B7">
        <w:rPr>
          <w:b/>
          <w:bCs/>
        </w:rPr>
        <w:t>Signal Detection Bias:</w:t>
      </w:r>
      <w:r w:rsidRPr="00DF53B7">
        <w:br/>
        <w:t>Judgments often prioritize surface-level signals—appearance, wealth, confidence—over substantive qualities. This bias highlights the need to evaluate deeper attributes rather than superficial impressions.</w:t>
      </w:r>
    </w:p>
    <w:p w14:paraId="28A77D99" w14:textId="77777777" w:rsidR="00DF53B7" w:rsidRPr="00DF53B7" w:rsidRDefault="00DF53B7" w:rsidP="00DF53B7">
      <w:r w:rsidRPr="00DF53B7">
        <w:rPr>
          <w:b/>
          <w:bCs/>
        </w:rPr>
        <w:t>Conspicuous Consumption:</w:t>
      </w:r>
      <w:r w:rsidRPr="00DF53B7">
        <w:br/>
        <w:t>Rooted in evolutionary status signaling, the allure of luxury goods reflects a behavioral economic perspective. Expensive purchases often serve as markers of success rather than necessity.</w:t>
      </w:r>
    </w:p>
    <w:p w14:paraId="3C8A166C" w14:textId="77777777" w:rsidR="00DF53B7" w:rsidRPr="00DF53B7" w:rsidRDefault="00DF53B7" w:rsidP="00DF53B7">
      <w:r w:rsidRPr="00DF53B7">
        <w:rPr>
          <w:b/>
          <w:bCs/>
        </w:rPr>
        <w:t>Rank and Social Hierarchies:</w:t>
      </w:r>
      <w:r w:rsidRPr="00DF53B7">
        <w:br/>
        <w:t>Evolutionary drives to establish status influence workplace dynamics and social interactions, perpetuating hierarchies that prioritize dominance over collaboration.</w:t>
      </w:r>
    </w:p>
    <w:p w14:paraId="188AFDC9" w14:textId="77777777" w:rsidR="00DF53B7" w:rsidRPr="00DF53B7" w:rsidRDefault="00DF53B7" w:rsidP="00DF53B7">
      <w:r w:rsidRPr="00DF53B7">
        <w:rPr>
          <w:b/>
          <w:bCs/>
        </w:rPr>
        <w:t>Fight-or-Flight Response:</w:t>
      </w:r>
      <w:r w:rsidRPr="00DF53B7">
        <w:br/>
        <w:t>This primal reaction to perceived threats underpins xenophobia and fear-based biases. Media exaggerations often exploit this response, reinforcing fear of "others."</w:t>
      </w:r>
    </w:p>
    <w:p w14:paraId="2736C59D" w14:textId="77777777" w:rsidR="00DF53B7" w:rsidRPr="00DF53B7" w:rsidRDefault="00DF53B7" w:rsidP="00DF53B7">
      <w:r w:rsidRPr="00DF53B7">
        <w:rPr>
          <w:b/>
          <w:bCs/>
        </w:rPr>
        <w:t>Groupthink and Harmony:</w:t>
      </w:r>
      <w:r w:rsidRPr="00DF53B7">
        <w:br/>
        <w:t>Conformity, a survival strategy for early humans, fosters group cohesion but suppresses dissent. This bias discourages innovation and critical dialogue.</w:t>
      </w:r>
    </w:p>
    <w:p w14:paraId="7B47D759" w14:textId="65801A43" w:rsidR="00DF53B7" w:rsidRPr="00DF53B7" w:rsidRDefault="00DF53B7" w:rsidP="00DF53B7"/>
    <w:p w14:paraId="0E1D5DD5" w14:textId="77777777" w:rsidR="00DF53B7" w:rsidRPr="00DF53B7" w:rsidRDefault="00DF53B7" w:rsidP="00DF53B7">
      <w:pPr>
        <w:rPr>
          <w:b/>
          <w:bCs/>
        </w:rPr>
      </w:pPr>
      <w:r w:rsidRPr="00DF53B7">
        <w:rPr>
          <w:b/>
          <w:bCs/>
        </w:rPr>
        <w:t>Cultural, Familial, and Religious Influences</w:t>
      </w:r>
    </w:p>
    <w:p w14:paraId="17A56875" w14:textId="77777777" w:rsidR="00DF53B7" w:rsidRPr="00DF53B7" w:rsidRDefault="00DF53B7" w:rsidP="00DF53B7">
      <w:r w:rsidRPr="00DF53B7">
        <w:lastRenderedPageBreak/>
        <w:t>Bias is deeply embedded in the environments that shape us from birth:</w:t>
      </w:r>
    </w:p>
    <w:p w14:paraId="3FA50D32" w14:textId="77777777" w:rsidR="00DF53B7" w:rsidRPr="00DF53B7" w:rsidRDefault="00DF53B7" w:rsidP="00DF53B7">
      <w:r w:rsidRPr="00DF53B7">
        <w:rPr>
          <w:b/>
          <w:bCs/>
        </w:rPr>
        <w:t>Family Dynamics:</w:t>
      </w:r>
      <w:r w:rsidRPr="00DF53B7">
        <w:br/>
        <w:t>Early familial values leave indelible marks on lifelong beliefs and biases. Reflecting on these lessons can uncover the roots of one's perspectives.</w:t>
      </w:r>
    </w:p>
    <w:p w14:paraId="39F815F3" w14:textId="77777777" w:rsidR="00DF53B7" w:rsidRPr="00DF53B7" w:rsidRDefault="00DF53B7" w:rsidP="00DF53B7">
      <w:r w:rsidRPr="00DF53B7">
        <w:rPr>
          <w:b/>
          <w:bCs/>
        </w:rPr>
        <w:t>Cultural Norms:</w:t>
      </w:r>
      <w:r w:rsidRPr="00DF53B7">
        <w:br/>
        <w:t>Individualistic and collectivist cultures shape approaches to teamwork, success, and decision-making. These cultural frameworks influence openness to new ideas and diversity.</w:t>
      </w:r>
    </w:p>
    <w:p w14:paraId="7D6EDC7F" w14:textId="77777777" w:rsidR="00DF53B7" w:rsidRPr="00DF53B7" w:rsidRDefault="00DF53B7" w:rsidP="00DF53B7">
      <w:r w:rsidRPr="00DF53B7">
        <w:rPr>
          <w:b/>
          <w:bCs/>
        </w:rPr>
        <w:t>Religion’s Role:</w:t>
      </w:r>
      <w:r w:rsidRPr="00DF53B7">
        <w:br/>
        <w:t>Faith-based teachings often provide moral frameworks but can also foster "us vs. them" mentalities. Exploring the interplay between fairness and morality in religious contexts reveals both unity and division.</w:t>
      </w:r>
    </w:p>
    <w:p w14:paraId="210DF072" w14:textId="61A72D42" w:rsidR="00DF53B7" w:rsidRPr="00DF53B7" w:rsidRDefault="00DF53B7" w:rsidP="00DF53B7"/>
    <w:p w14:paraId="2ECE0614" w14:textId="77777777" w:rsidR="00DF53B7" w:rsidRPr="00DF53B7" w:rsidRDefault="00DF53B7" w:rsidP="00DF53B7">
      <w:pPr>
        <w:rPr>
          <w:b/>
          <w:bCs/>
        </w:rPr>
      </w:pPr>
      <w:r w:rsidRPr="00DF53B7">
        <w:rPr>
          <w:b/>
          <w:bCs/>
        </w:rPr>
        <w:t>Geographic and Socio-Economic Factors</w:t>
      </w:r>
    </w:p>
    <w:p w14:paraId="30CBFDBD" w14:textId="77777777" w:rsidR="00DF53B7" w:rsidRPr="00DF53B7" w:rsidRDefault="00DF53B7" w:rsidP="00DF53B7">
      <w:r w:rsidRPr="00DF53B7">
        <w:t>Where and how we live profoundly impacts our biases:</w:t>
      </w:r>
    </w:p>
    <w:p w14:paraId="1CD218A6" w14:textId="77777777" w:rsidR="00DF53B7" w:rsidRPr="00DF53B7" w:rsidRDefault="00DF53B7" w:rsidP="00DF53B7">
      <w:r w:rsidRPr="00DF53B7">
        <w:rPr>
          <w:b/>
          <w:bCs/>
        </w:rPr>
        <w:t>Geographic Influences:</w:t>
      </w:r>
      <w:r w:rsidRPr="00DF53B7">
        <w:br/>
        <w:t>Urban and rural upbringings shape comfort levels with diversity and change. A reflection on one's environment can reveal biases toward the unfamiliar.</w:t>
      </w:r>
    </w:p>
    <w:p w14:paraId="43085BBE" w14:textId="77777777" w:rsidR="00DF53B7" w:rsidRPr="00DF53B7" w:rsidRDefault="00DF53B7" w:rsidP="00DF53B7">
      <w:r w:rsidRPr="00DF53B7">
        <w:rPr>
          <w:b/>
          <w:bCs/>
        </w:rPr>
        <w:t>Socio-Economic Status:</w:t>
      </w:r>
      <w:r w:rsidRPr="00DF53B7">
        <w:br/>
        <w:t>Privilege bias often obscures systemic advantages, while resentment or frustration toward inequality fosters division. Recognizing these biases highlights the importance of empathy in bridging socio-economic divides.</w:t>
      </w:r>
    </w:p>
    <w:p w14:paraId="32B44DC8" w14:textId="77777777" w:rsidR="00DF53B7" w:rsidRPr="00DF53B7" w:rsidRDefault="00DF53B7" w:rsidP="00DF53B7">
      <w:r w:rsidRPr="00DF53B7">
        <w:rPr>
          <w:b/>
          <w:bCs/>
        </w:rPr>
        <w:t>Systemic Biases:</w:t>
      </w:r>
      <w:r w:rsidRPr="00DF53B7">
        <w:br/>
        <w:t>Embedded in laws and policies, systemic biases perpetuate inequality. Challenging these structures requires awareness and concerted effort.</w:t>
      </w:r>
    </w:p>
    <w:p w14:paraId="4A18CF9E" w14:textId="74FB2429" w:rsidR="00DF53B7" w:rsidRPr="00DF53B7" w:rsidRDefault="00DF53B7" w:rsidP="00DF53B7"/>
    <w:p w14:paraId="34E1B1B2" w14:textId="77777777" w:rsidR="00DF53B7" w:rsidRPr="00DF53B7" w:rsidRDefault="00DF53B7" w:rsidP="00DF53B7">
      <w:pPr>
        <w:rPr>
          <w:b/>
          <w:bCs/>
        </w:rPr>
      </w:pPr>
      <w:r w:rsidRPr="00DF53B7">
        <w:rPr>
          <w:b/>
          <w:bCs/>
        </w:rPr>
        <w:t>Mindfulness and Empathy Practices</w:t>
      </w:r>
    </w:p>
    <w:p w14:paraId="516AD693" w14:textId="77777777" w:rsidR="00DF53B7" w:rsidRPr="00DF53B7" w:rsidRDefault="00DF53B7" w:rsidP="00DF53B7">
      <w:r w:rsidRPr="00DF53B7">
        <w:t>Bias can be managed through conscious effort and intentional practices:</w:t>
      </w:r>
    </w:p>
    <w:p w14:paraId="0AB6A83D" w14:textId="77777777" w:rsidR="00DF53B7" w:rsidRPr="00DF53B7" w:rsidRDefault="00DF53B7" w:rsidP="00DF53B7">
      <w:r w:rsidRPr="00DF53B7">
        <w:rPr>
          <w:b/>
          <w:bCs/>
        </w:rPr>
        <w:lastRenderedPageBreak/>
        <w:t>Mindfulness Tools:</w:t>
      </w:r>
      <w:r w:rsidRPr="00DF53B7">
        <w:br/>
        <w:t>Techniques like pause-and-reflect strategies help question snap judgments and manage emotional biases like envy or fear.</w:t>
      </w:r>
    </w:p>
    <w:p w14:paraId="1C60CFAE" w14:textId="77777777" w:rsidR="00DF53B7" w:rsidRPr="00DF53B7" w:rsidRDefault="00DF53B7" w:rsidP="00DF53B7">
      <w:r w:rsidRPr="00DF53B7">
        <w:rPr>
          <w:b/>
          <w:bCs/>
        </w:rPr>
        <w:t>Building Empathy:</w:t>
      </w:r>
      <w:r w:rsidRPr="00DF53B7">
        <w:br/>
        <w:t>Exercises designed to broaden understanding of differing cultural or socio-economic experiences foster deeper connections and reduce bias.</w:t>
      </w:r>
    </w:p>
    <w:p w14:paraId="490BFD6F" w14:textId="4822AAB1" w:rsidR="00DF53B7" w:rsidRPr="00DF53B7" w:rsidRDefault="00DF53B7" w:rsidP="00DF53B7"/>
    <w:p w14:paraId="6C066024" w14:textId="77777777" w:rsidR="00DF53B7" w:rsidRPr="00DF53B7" w:rsidRDefault="00DF53B7" w:rsidP="00DF53B7">
      <w:pPr>
        <w:rPr>
          <w:b/>
          <w:bCs/>
        </w:rPr>
      </w:pPr>
      <w:r w:rsidRPr="00DF53B7">
        <w:rPr>
          <w:b/>
          <w:bCs/>
        </w:rPr>
        <w:t>Behavioral Frameworks</w:t>
      </w:r>
    </w:p>
    <w:p w14:paraId="4BA33698" w14:textId="77777777" w:rsidR="00DF53B7" w:rsidRPr="00DF53B7" w:rsidRDefault="00DF53B7" w:rsidP="00DF53B7">
      <w:r w:rsidRPr="00DF53B7">
        <w:t>Theories and frameworks provide insight into the mechanics of bias:</w:t>
      </w:r>
    </w:p>
    <w:p w14:paraId="4F724640" w14:textId="77777777" w:rsidR="00DF53B7" w:rsidRPr="00DF53B7" w:rsidRDefault="00DF53B7" w:rsidP="00DF53B7">
      <w:r w:rsidRPr="00DF53B7">
        <w:rPr>
          <w:b/>
          <w:bCs/>
        </w:rPr>
        <w:t>Social Identity Theory:</w:t>
      </w:r>
      <w:r w:rsidRPr="00DF53B7">
        <w:br/>
        <w:t>In-group favoritism and out-group bias are everyday manifestations of our tribal instincts. Reflecting on these tendencies ensures fairer judgments.</w:t>
      </w:r>
    </w:p>
    <w:p w14:paraId="6DFDE7B4" w14:textId="77777777" w:rsidR="00DF53B7" w:rsidRPr="00DF53B7" w:rsidRDefault="00DF53B7" w:rsidP="00DF53B7">
      <w:r w:rsidRPr="00DF53B7">
        <w:rPr>
          <w:b/>
          <w:bCs/>
        </w:rPr>
        <w:t>Contrast-</w:t>
      </w:r>
      <w:proofErr w:type="spellStart"/>
      <w:r w:rsidRPr="00DF53B7">
        <w:rPr>
          <w:b/>
          <w:bCs/>
        </w:rPr>
        <w:t>Misreaction</w:t>
      </w:r>
      <w:proofErr w:type="spellEnd"/>
      <w:r w:rsidRPr="00DF53B7">
        <w:rPr>
          <w:b/>
          <w:bCs/>
        </w:rPr>
        <w:t xml:space="preserve"> Tendency:</w:t>
      </w:r>
      <w:r w:rsidRPr="00DF53B7">
        <w:br/>
        <w:t>Overemphasis on standout traits, such as authority or wealth, often leads to skewed perceptions. Understanding this bias encourages balanced evaluations.</w:t>
      </w:r>
    </w:p>
    <w:p w14:paraId="40AED828" w14:textId="77777777" w:rsidR="00DF53B7" w:rsidRPr="00DF53B7" w:rsidRDefault="00DF53B7" w:rsidP="00DF53B7">
      <w:r w:rsidRPr="00DF53B7">
        <w:rPr>
          <w:b/>
          <w:bCs/>
        </w:rPr>
        <w:t>Five Faces of Oppression (Iris Marion Young):</w:t>
      </w:r>
      <w:r w:rsidRPr="00DF53B7">
        <w:br/>
        <w:t>This framework explores how societal structures perpetuate marginalization and exploitation. Recognizing these faces helps identify and challenge oppressive systems.</w:t>
      </w:r>
    </w:p>
    <w:p w14:paraId="0EA74270" w14:textId="670F1197" w:rsidR="00DF53B7" w:rsidRPr="00DF53B7" w:rsidRDefault="00DF53B7" w:rsidP="00DF53B7"/>
    <w:p w14:paraId="41AC763D" w14:textId="77777777" w:rsidR="00DF53B7" w:rsidRPr="00DF53B7" w:rsidRDefault="00DF53B7" w:rsidP="00DF53B7">
      <w:pPr>
        <w:rPr>
          <w:b/>
          <w:bCs/>
        </w:rPr>
      </w:pPr>
      <w:r w:rsidRPr="00DF53B7">
        <w:rPr>
          <w:b/>
          <w:bCs/>
        </w:rPr>
        <w:t>Reflection Exercises</w:t>
      </w:r>
    </w:p>
    <w:p w14:paraId="1040DACE" w14:textId="77777777" w:rsidR="00DF53B7" w:rsidRPr="00DF53B7" w:rsidRDefault="00DF53B7" w:rsidP="00DF53B7">
      <w:r w:rsidRPr="00DF53B7">
        <w:t>Self-reflection is a powerful tool in dismantling bias:</w:t>
      </w:r>
    </w:p>
    <w:p w14:paraId="2316BFBE" w14:textId="77777777" w:rsidR="00DF53B7" w:rsidRPr="00DF53B7" w:rsidRDefault="00DF53B7" w:rsidP="00F63AF7">
      <w:pPr>
        <w:numPr>
          <w:ilvl w:val="0"/>
          <w:numId w:val="10"/>
        </w:numPr>
      </w:pPr>
      <w:r w:rsidRPr="00DF53B7">
        <w:t>How have family, culture, or religion shaped your core beliefs?</w:t>
      </w:r>
    </w:p>
    <w:p w14:paraId="3AC6AAA0" w14:textId="77777777" w:rsidR="00DF53B7" w:rsidRPr="00DF53B7" w:rsidRDefault="00DF53B7" w:rsidP="00F63AF7">
      <w:pPr>
        <w:numPr>
          <w:ilvl w:val="0"/>
          <w:numId w:val="10"/>
        </w:numPr>
      </w:pPr>
      <w:r w:rsidRPr="00DF53B7">
        <w:t>What assumptions do you hold about people from different socio-economic or cultural backgrounds?</w:t>
      </w:r>
    </w:p>
    <w:p w14:paraId="728C845A" w14:textId="77777777" w:rsidR="00DF53B7" w:rsidRPr="00DF53B7" w:rsidRDefault="00DF53B7" w:rsidP="00F63AF7">
      <w:pPr>
        <w:numPr>
          <w:ilvl w:val="0"/>
          <w:numId w:val="10"/>
        </w:numPr>
      </w:pPr>
      <w:r w:rsidRPr="00DF53B7">
        <w:t>Are you conforming to societal norms out of agreement or comfort?</w:t>
      </w:r>
    </w:p>
    <w:p w14:paraId="13BE74CC" w14:textId="77777777" w:rsidR="00DF53B7" w:rsidRPr="00DF53B7" w:rsidRDefault="00DF53B7" w:rsidP="00F63AF7">
      <w:pPr>
        <w:numPr>
          <w:ilvl w:val="0"/>
          <w:numId w:val="10"/>
        </w:numPr>
      </w:pPr>
      <w:r w:rsidRPr="00DF53B7">
        <w:t>How do evolutionary drives influence your decisions about status, relationships, or consumption?</w:t>
      </w:r>
    </w:p>
    <w:p w14:paraId="0C937294" w14:textId="77777777" w:rsidR="00DF53B7" w:rsidRPr="00DF53B7" w:rsidRDefault="00DF53B7" w:rsidP="00DF53B7">
      <w:r w:rsidRPr="00DF53B7">
        <w:lastRenderedPageBreak/>
        <w:t>By exploring these questions, individuals can uncover the foundations of their biases and take steps toward more equitable and thoughtful perspectives.</w:t>
      </w:r>
    </w:p>
    <w:p w14:paraId="2EF92613" w14:textId="77777777" w:rsidR="00DF53B7" w:rsidRDefault="00DF53B7" w:rsidP="00C93341"/>
    <w:p w14:paraId="7432F3DB" w14:textId="448F1B55" w:rsidR="004A6340" w:rsidRDefault="004A6340">
      <w:pPr>
        <w:spacing w:before="0" w:after="160" w:line="259" w:lineRule="auto"/>
        <w:jc w:val="left"/>
      </w:pPr>
      <w:r>
        <w:br w:type="page"/>
      </w:r>
    </w:p>
    <w:p w14:paraId="2EA2095B" w14:textId="77777777" w:rsidR="004A6340" w:rsidRPr="00220B53" w:rsidRDefault="00D73F54" w:rsidP="00220B53">
      <w:pPr>
        <w:pStyle w:val="Heading1"/>
        <w:rPr>
          <w:rStyle w:val="Strong"/>
          <w:b/>
          <w:bCs w:val="0"/>
        </w:rPr>
      </w:pPr>
      <w:bookmarkStart w:id="11" w:name="_Toc182987350"/>
      <w:bookmarkStart w:id="12" w:name="_Toc182987539"/>
      <w:r w:rsidRPr="00220B53">
        <w:rPr>
          <w:rStyle w:val="Strong"/>
          <w:b/>
          <w:bCs w:val="0"/>
        </w:rPr>
        <w:lastRenderedPageBreak/>
        <w:t>Chapter 3</w:t>
      </w:r>
      <w:bookmarkEnd w:id="11"/>
      <w:bookmarkEnd w:id="12"/>
    </w:p>
    <w:p w14:paraId="4614771C" w14:textId="54684501" w:rsidR="00D73F54" w:rsidRPr="00DC5437" w:rsidRDefault="00D73F54" w:rsidP="004A6340">
      <w:pPr>
        <w:rPr>
          <w:b/>
        </w:rPr>
      </w:pPr>
      <w:r w:rsidRPr="00DC5437">
        <w:rPr>
          <w:b/>
        </w:rPr>
        <w:t>Emotional and Psychological Biases</w:t>
      </w:r>
    </w:p>
    <w:p w14:paraId="1A2A4C55" w14:textId="2F33D808" w:rsidR="00D73F54" w:rsidRPr="00DC5437" w:rsidRDefault="00D73F54" w:rsidP="004A6340">
      <w:pPr>
        <w:rPr>
          <w:b/>
        </w:rPr>
      </w:pPr>
      <w:r w:rsidRPr="00DC5437">
        <w:rPr>
          <w:b/>
        </w:rPr>
        <w:t>Embarrassment: Who Really Cares?</w:t>
      </w:r>
    </w:p>
    <w:p w14:paraId="63F34FBF" w14:textId="77777777" w:rsidR="00F03B43" w:rsidRPr="00DC5437" w:rsidRDefault="00F03B43" w:rsidP="0022798F">
      <w:pPr>
        <w:rPr>
          <w:b/>
        </w:rPr>
      </w:pPr>
      <w:r w:rsidRPr="00DC5437">
        <w:rPr>
          <w:b/>
        </w:rPr>
        <w:t>Perception vs. Perspective: The Key to Understanding Emotional Biases</w:t>
      </w:r>
    </w:p>
    <w:p w14:paraId="38B82AC6" w14:textId="6072BB24" w:rsidR="00080799" w:rsidRDefault="00080799" w:rsidP="0022798F">
      <w:r>
        <w:t>Have you ever been in the middle of a situation, certain that everything was falling apart, only to look back later and wonder why it felt so overwhelming at the time? What seemed like a disaster in the moment suddenly looks manageable, maybe even insignificant. That shift—from chaos to clarity—comes down to one simple distinction: the difference between perception and perspective.</w:t>
      </w:r>
    </w:p>
    <w:p w14:paraId="0C4DB2B8" w14:textId="77777777" w:rsidR="00080799" w:rsidRDefault="00080799" w:rsidP="0022798F">
      <w:r>
        <w:t>Perception is what grabs you in the heat of the moment. It’s immediate, raw, and driven by emotion. When you feel embarrassed during a conversation or anxious about a mistake at work, your perception zeroes in on that single experience. It’s like being too close to a painting, focusing on one tiny detail and missing the bigger picture. In those moments, everything feels urgent, personal, and more significant than it really is. Your perception convinces you that this one moment defines everything.</w:t>
      </w:r>
    </w:p>
    <w:p w14:paraId="1BCDE695" w14:textId="77777777" w:rsidR="00080799" w:rsidRDefault="00080799" w:rsidP="0022798F">
      <w:r>
        <w:t>But then there’s perspective—the ability to step back, zoom out, and see the broader picture. Perspective lets you realize that the awkward moment at a party, the slip-up in front of colleagues, or the misunderstanding with a friend isn’t the catastrophe it felt like. It’s just a blip, a small part of your day, your week, or even your life. Perspective shows you that this moment, which felt monumental at the time, will soon fade, mostly forgotten by everyone—including yourself.</w:t>
      </w:r>
    </w:p>
    <w:p w14:paraId="45139C46" w14:textId="77777777" w:rsidR="00080799" w:rsidRDefault="00080799" w:rsidP="0022798F">
      <w:r>
        <w:t>This distinction between perception and perspective is at the heart of understanding how emotional and psychological biases work. Our perceptions, especially in intense moments, can trick us into thinking a situation is worse than it really is. But when we shift our perspective, everything changes. The emotional biases we struggle with—whether it’s fear, embarrassment, or anxiety—are often fueled by this narrow, zoomed-in perception. The key is learning to step back, to broaden your view, and see things in context.</w:t>
      </w:r>
    </w:p>
    <w:p w14:paraId="1C5F0179" w14:textId="77777777" w:rsidR="00080799" w:rsidRDefault="00080799" w:rsidP="0022798F">
      <w:r>
        <w:t xml:space="preserve">Throughout this chapter, we’re going to return to this idea again and again because it’s central to how we navigate life’s emotional ups and downs. By understanding how our perception shapes </w:t>
      </w:r>
      <w:r>
        <w:lastRenderedPageBreak/>
        <w:t>our experience in the moment, and how perspective can offer us a lifeline to clarity, we’ll unlock a powerful tool for managing the biases that often cloud our judgment.</w:t>
      </w:r>
    </w:p>
    <w:p w14:paraId="2ECC2738" w14:textId="77777777" w:rsidR="00F03B43" w:rsidRPr="00F03B43" w:rsidRDefault="00F03B43" w:rsidP="0022798F">
      <w:r w:rsidRPr="00F03B43">
        <w:t>Embarrassment: Who Really Cares?</w:t>
      </w:r>
    </w:p>
    <w:p w14:paraId="5CC4640E" w14:textId="6E4C56BE" w:rsidR="00080799" w:rsidRDefault="00080799" w:rsidP="0022798F">
      <w:r>
        <w:t>Let’s start with a feeling we all know too well: embarrassment. It’s that sinking sensation when you say the wrong thing in a group, trip in front of a crowd, or realize you’ve made a mistake at work. In those moments, it feels like the world has stopped, and all eyes are on you. Your perception screams that everyone is judging you, and you’re suddenly the star of a show you never wanted to be in. But here’s the truth: embarrassment is mostly in your head.</w:t>
      </w:r>
    </w:p>
    <w:p w14:paraId="753F4DBE" w14:textId="77777777" w:rsidR="00080799" w:rsidRDefault="00080799" w:rsidP="0022798F">
      <w:r>
        <w:t>While it might feel like you’re under a spotlight, most people are far too wrapped up in their own thoughts and worries to pay much attention to your awkward moment. What feels like a life-altering disaster to you is usually just a passing blip for everyone else. Think about it—when was the last time you witnessed someone else make a small mistake? Did you dwell on it for hours? Probably not. You noticed it, maybe chuckled for a second, and then moved on. That’s because your perspective is entirely different from theirs. What was a big deal to them was barely a ripple in your day.</w:t>
      </w:r>
    </w:p>
    <w:p w14:paraId="18965801" w14:textId="77777777" w:rsidR="00080799" w:rsidRDefault="00080799" w:rsidP="0022798F">
      <w:r>
        <w:t>Embarrassment, at its core, is tied to our deep-rooted fear of being judged by others. As social creatures, we’re wired to care about how the group perceives us—it’s part of our survival instinct. For thousands of years, being accepted by the tribe meant safety, and rejection could mean isolation. But here’s the thing: we’ve carried this ancient wiring into the modern world, where the stakes are much lower. The fear of judgment might feel intense, but the reality is far more forgiving.</w:t>
      </w:r>
    </w:p>
    <w:p w14:paraId="5ABADA14" w14:textId="77777777" w:rsidR="00080799" w:rsidRDefault="00080799" w:rsidP="0022798F">
      <w:r>
        <w:t>Most people aren’t hyper-focused on your every move. They’re not scrutinizing that misstep you made during the presentation or that awkward silence in your conversation. They’re thinking about their own lives, their own insecurities, and their own small embarrassments. By shifting your perspective—zooming out from the moment of embarrassment—you start to see it for what it really is: a fleeting, insignificant moment that will soon be forgotten by everyone, including you.</w:t>
      </w:r>
    </w:p>
    <w:p w14:paraId="4D4D288D" w14:textId="77777777" w:rsidR="00080799" w:rsidRDefault="00080799" w:rsidP="0022798F">
      <w:r>
        <w:t xml:space="preserve">Consider the last time you tripped over your words in a meeting. In your mind, it may have felt like a glaring sign of incompetence. But from an outsider’s perspective? They probably didn’t even notice, or if they did, they forgot about it within minutes. Or think about knocking over a glass at </w:t>
      </w:r>
      <w:r>
        <w:lastRenderedPageBreak/>
        <w:t>a dinner party—sure, it might have made you feel clumsy in the moment, but in the grand scheme of things, it’s just another human moment, something everyone experiences.</w:t>
      </w:r>
    </w:p>
    <w:p w14:paraId="241989A8" w14:textId="77777777" w:rsidR="00080799" w:rsidRDefault="00080799" w:rsidP="0022798F">
      <w:r>
        <w:t>The key to overcoming embarrassment is learning to shift from perception to perspective. In the heat of the moment, everything feels magnified, as if the universe is spotlighting your mistake. But when you step back and see the bigger picture, you’ll realize that most people aren’t paying much attention to your slip-ups—they’re too busy managing their own. The moment you stop treating these small embarrassments as defining moments, the lighter and freer you’ll feel.</w:t>
      </w:r>
    </w:p>
    <w:p w14:paraId="30DDA2C4" w14:textId="77777777" w:rsidR="00F03B43" w:rsidRPr="00DC5437" w:rsidRDefault="00F03B43" w:rsidP="0022798F">
      <w:pPr>
        <w:rPr>
          <w:b/>
        </w:rPr>
      </w:pPr>
      <w:r w:rsidRPr="00DC5437">
        <w:rPr>
          <w:b/>
        </w:rPr>
        <w:t>The Psychology of Embarrassment and Social Fear</w:t>
      </w:r>
    </w:p>
    <w:p w14:paraId="41B9F452" w14:textId="77777777" w:rsidR="00F03B43" w:rsidRDefault="00F03B43" w:rsidP="0022798F">
      <w:r>
        <w:t xml:space="preserve">Now that we’ve touched on how </w:t>
      </w:r>
      <w:r w:rsidRPr="00DC5437">
        <w:t>perception</w:t>
      </w:r>
      <w:r>
        <w:t xml:space="preserve"> can make embarrassment feel like the end of the world, let’s look deeper into why this happens. Embarrassment doesn’t just pop up out of nowhere—it’s tied to our deeper need to belong and be accepted by others. At its core, embarrassment is a </w:t>
      </w:r>
      <w:r w:rsidRPr="00DC5437">
        <w:t>social emotion</w:t>
      </w:r>
      <w:r>
        <w:t>, which means it’s all about how we relate to the people around us.</w:t>
      </w:r>
    </w:p>
    <w:p w14:paraId="15DED3B2" w14:textId="77777777" w:rsidR="00F03B43" w:rsidRDefault="00F03B43" w:rsidP="0022798F">
      <w:r>
        <w:t xml:space="preserve">Think of it this way: humans are wired for connection. Throughout history, our survival depended on being part of a group. Being cast out or rejected by the community wasn’t just embarrassing—it was dangerous. This is why our brains are so sensitive to social signals, and why we often </w:t>
      </w:r>
      <w:r w:rsidRPr="00F425EF">
        <w:rPr>
          <w:rStyle w:val="Strong"/>
          <w:b w:val="0"/>
          <w:bCs w:val="0"/>
        </w:rPr>
        <w:t>perceive</w:t>
      </w:r>
      <w:r>
        <w:t xml:space="preserve"> things like embarrassment as much bigger threats than they really are.</w:t>
      </w:r>
    </w:p>
    <w:p w14:paraId="206C0857" w14:textId="77777777" w:rsidR="00F03B43" w:rsidRDefault="00F03B43" w:rsidP="0022798F">
      <w:r>
        <w:t xml:space="preserve">Here’s where the difference between </w:t>
      </w:r>
      <w:r w:rsidRPr="00F425EF">
        <w:rPr>
          <w:rStyle w:val="Strong"/>
          <w:b w:val="0"/>
          <w:bCs w:val="0"/>
        </w:rPr>
        <w:t>perception</w:t>
      </w:r>
      <w:r>
        <w:t xml:space="preserve"> and </w:t>
      </w:r>
      <w:r w:rsidRPr="00F425EF">
        <w:rPr>
          <w:rStyle w:val="Strong"/>
          <w:b w:val="0"/>
          <w:bCs w:val="0"/>
        </w:rPr>
        <w:t>perspective</w:t>
      </w:r>
      <w:r>
        <w:t xml:space="preserve"> becomes really important. In the moment, our </w:t>
      </w:r>
      <w:r w:rsidRPr="00F425EF">
        <w:rPr>
          <w:rStyle w:val="Strong"/>
          <w:b w:val="0"/>
          <w:bCs w:val="0"/>
        </w:rPr>
        <w:t>perception</w:t>
      </w:r>
      <w:r>
        <w:t xml:space="preserve"> is that making a mistake—whether it’s tripping in public, saying something awkward, or getting caught in an uncomfortable situation—will lead to judgment and exclusion. It’s a throwback to the days when standing out could mean being left behind by the group.</w:t>
      </w:r>
    </w:p>
    <w:p w14:paraId="6B88BFAE" w14:textId="77777777" w:rsidR="00F03B43" w:rsidRDefault="00F03B43" w:rsidP="0022798F">
      <w:r>
        <w:t xml:space="preserve">But in reality, if you take a step back and shift your </w:t>
      </w:r>
      <w:r w:rsidRPr="00F425EF">
        <w:rPr>
          <w:rStyle w:val="Strong"/>
          <w:b w:val="0"/>
          <w:bCs w:val="0"/>
        </w:rPr>
        <w:t>perspective</w:t>
      </w:r>
      <w:r>
        <w:t>, you’ll see that these moments of embarrassment aren’t life-threatening. They’re just moments. Most of the time, the people around you are too busy thinking about their own lives to give your mistake much thought. And even if they do notice, it’s likely to be forgotten soon after.</w:t>
      </w:r>
    </w:p>
    <w:p w14:paraId="782E5A63" w14:textId="77777777" w:rsidR="00F03B43" w:rsidRDefault="00F03B43" w:rsidP="0022798F">
      <w:r>
        <w:t xml:space="preserve">This sensitivity to social cues is part of what’s called the </w:t>
      </w:r>
      <w:r>
        <w:rPr>
          <w:rStyle w:val="Strong"/>
        </w:rPr>
        <w:t>Social-Proof Tendency</w:t>
      </w:r>
      <w:r>
        <w:t xml:space="preserve">—our instinct to look to others for cues on how to behave. When we feel embarrassed, it’s usually because we </w:t>
      </w:r>
      <w:r w:rsidRPr="00F425EF">
        <w:rPr>
          <w:rStyle w:val="Strong"/>
          <w:b w:val="0"/>
          <w:bCs w:val="0"/>
        </w:rPr>
        <w:t>perceive</w:t>
      </w:r>
      <w:r>
        <w:t xml:space="preserve"> that we’ve stepped outside the social norm. Our brain signals that we’re at risk of being judged or excluded, and that’s when the feeling of embarrassment kicks in.</w:t>
      </w:r>
    </w:p>
    <w:p w14:paraId="254E82A0" w14:textId="77777777" w:rsidR="00F03B43" w:rsidRDefault="00F03B43" w:rsidP="0022798F">
      <w:r>
        <w:lastRenderedPageBreak/>
        <w:t xml:space="preserve">But here’s where shifting your </w:t>
      </w:r>
      <w:r w:rsidRPr="00F425EF">
        <w:rPr>
          <w:rStyle w:val="Strong"/>
          <w:b w:val="0"/>
          <w:bCs w:val="0"/>
        </w:rPr>
        <w:t>perspective</w:t>
      </w:r>
      <w:r>
        <w:t xml:space="preserve"> can make all the difference. When you recognize that your </w:t>
      </w:r>
      <w:r w:rsidRPr="00F425EF">
        <w:rPr>
          <w:rStyle w:val="Strong"/>
          <w:b w:val="0"/>
          <w:bCs w:val="0"/>
        </w:rPr>
        <w:t>perception</w:t>
      </w:r>
      <w:r>
        <w:t xml:space="preserve"> of being judged is just that—a perception, not necessarily reality—you can start to let go of the fear. Most people aren’t paying as much attention to your slip-ups as you think. They’re just as wrapped up in their own lives, and the social blunder that feels huge to you is likely a minor blip in their day.</w:t>
      </w:r>
    </w:p>
    <w:p w14:paraId="4FF5F4F0" w14:textId="1E509992" w:rsidR="00F03B43" w:rsidRDefault="00F03B43" w:rsidP="0022798F">
      <w:r>
        <w:t>By learning to shift your perspective, you can start to see embarrassment for what it is</w:t>
      </w:r>
      <w:r w:rsidR="00DC5437">
        <w:t xml:space="preserve"> </w:t>
      </w:r>
      <w:r>
        <w:t>a temporary feeling, not a reflection of your worth. It’s just your brain’s way of overreacting to a situation that, in the grand scheme of things, is probably not that important.</w:t>
      </w:r>
    </w:p>
    <w:p w14:paraId="35D6C2F5" w14:textId="77777777" w:rsidR="00F03B43" w:rsidRPr="00DC5437" w:rsidRDefault="00F03B43" w:rsidP="0022798F">
      <w:pPr>
        <w:rPr>
          <w:b/>
        </w:rPr>
      </w:pPr>
      <w:r w:rsidRPr="00DC5437">
        <w:rPr>
          <w:b/>
        </w:rPr>
        <w:t>How Embarrassment Shapes Behavior and Decision-Making</w:t>
      </w:r>
    </w:p>
    <w:p w14:paraId="0B02000F" w14:textId="561A7029" w:rsidR="00F03B43" w:rsidRDefault="00F03B43" w:rsidP="0022798F">
      <w:r>
        <w:t>Embarrassment doesn’t just make us feel uncomfortable in the moment</w:t>
      </w:r>
      <w:r w:rsidR="00DC5437">
        <w:t xml:space="preserve"> </w:t>
      </w:r>
      <w:r>
        <w:t>it has a long-lasting impact on how we behave and the choices we make. Think about how many times you’ve held back from trying something new or speaking up in a meeting because you feared that sinking feeling of embarrassment. It’s not the actual act of embarrassment that stops us; it’s the anticipation of it.</w:t>
      </w:r>
    </w:p>
    <w:p w14:paraId="66C8E4C3" w14:textId="77777777" w:rsidR="00F03B43" w:rsidRDefault="00F03B43" w:rsidP="0022798F">
      <w:r>
        <w:t>Our perception of embarrassment can lead us to make decisions that keep us “safe” in the short term but limit our growth in the long run. We avoid situations that might put us in the spotlight or expose us to judgment. But the more we avoid these situations, the more we reinforce the idea that embarrassment is something to be feared, something to be avoided at all costs.</w:t>
      </w:r>
    </w:p>
    <w:p w14:paraId="43FCF836" w14:textId="77777777" w:rsidR="00F03B43" w:rsidRDefault="00F03B43" w:rsidP="0022798F">
      <w:r>
        <w:t>This is where shifting your perspective becomes crucial. If you look at embarrassment from a broader perspective, you’ll realize that it’s rarely as bad as you imagine it to be. In fact, the fear of embarrassment often holds more power over us than the actual experience. The more we try to avoid it, the more control it has over our lives.</w:t>
      </w:r>
    </w:p>
    <w:p w14:paraId="5ACB149F" w14:textId="77777777" w:rsidR="00F03B43" w:rsidRDefault="00F03B43" w:rsidP="0022798F">
      <w:r>
        <w:t>For instance, many people turn down opportunities—whether it’s a promotion, a chance to speak at an event, or trying something new—because they’re worried about looking foolish. They imagine the worst-case scenario: making a mistake, being judged, or feeling embarrassed. But if you zoom out and see the situation from a different angle, you’ll see that these fears are often overblown.</w:t>
      </w:r>
    </w:p>
    <w:p w14:paraId="3BE2EBE8" w14:textId="77777777" w:rsidR="00F03B43" w:rsidRDefault="00F03B43" w:rsidP="0022798F">
      <w:r>
        <w:t xml:space="preserve">The truth is, people are more forgiving and less focused on our mistakes than we give them credit for. What feels like a huge blunder to you is usually a brief, forgettable moment to others. Once </w:t>
      </w:r>
      <w:r>
        <w:lastRenderedPageBreak/>
        <w:t>you understand that, you can start making decisions based on what’s best for you in the long run, rather than letting the fear of embarrassment shape your choices.</w:t>
      </w:r>
    </w:p>
    <w:p w14:paraId="0B80FC73" w14:textId="77777777" w:rsidR="00F03B43" w:rsidRDefault="00F03B43" w:rsidP="0022798F">
      <w:r>
        <w:t>So the next time you feel embarrassment creeping in, try stepping back and asking yourself: Is this moment really going to matter in a week? A month? A year? Chances are, it won’t. And once you shift your perspective, you’ll find that embarrassment loses its grip on your decision-making.</w:t>
      </w:r>
    </w:p>
    <w:p w14:paraId="704E5BA3" w14:textId="77777777" w:rsidR="00F03B43" w:rsidRPr="00DC5437" w:rsidRDefault="00F03B43" w:rsidP="0022798F">
      <w:pPr>
        <w:rPr>
          <w:b/>
        </w:rPr>
      </w:pPr>
      <w:r w:rsidRPr="00DC5437">
        <w:rPr>
          <w:b/>
        </w:rPr>
        <w:t>Social-Proof Tendency and Embarrassment</w:t>
      </w:r>
    </w:p>
    <w:p w14:paraId="091E7E38" w14:textId="77777777" w:rsidR="00F03B43" w:rsidRDefault="00F03B43" w:rsidP="0022798F">
      <w:r>
        <w:t>Humans are naturally wired to look to others for guidance on how to behave—this is called the social-proof tendency. When we’re unsure of how to act in a situation, we take cues from the people around us. It’s part of how we’ve survived and thrived as social beings. But sometimes, this tendency can amplify our sense of embarrassment.</w:t>
      </w:r>
    </w:p>
    <w:p w14:paraId="71DCE383" w14:textId="77777777" w:rsidR="00F03B43" w:rsidRDefault="00F03B43" w:rsidP="0022798F">
      <w:r>
        <w:t>When we think we’ve strayed from what’s considered “normal” in a social setting, that’s when embarrassment kicks in. It’s our brain’s way of alerting us that we might be veering off course from the group. Whether it’s dressing differently at an event, saying something awkward in a conversation, or being the only one who makes a mistake, we immediately feel the pressure of not fitting in.</w:t>
      </w:r>
    </w:p>
    <w:p w14:paraId="42110922" w14:textId="77777777" w:rsidR="00F03B43" w:rsidRDefault="00F03B43" w:rsidP="0022798F">
      <w:r>
        <w:t>But here’s where we need to shift our understanding. Just because you perceive that you’ve made a misstep doesn’t mean it’s the reality. The social-proof tendency often tricks us into thinking that everyone is watching, judging, or noticing our every move. In reality, most people are too busy worrying about themselves to be that focused on you.</w:t>
      </w:r>
    </w:p>
    <w:p w14:paraId="22983099" w14:textId="77777777" w:rsidR="00F03B43" w:rsidRDefault="00F03B43" w:rsidP="0022798F">
      <w:r>
        <w:t>For example, think about walking into a party where everyone seems to know each other. You might feel out of place, hyper-aware of how you’re standing, what you’re wearing, or what you’re saying. Your mind tells you that everyone else is perfectly at ease and fitting in, while you’re the odd one out. But if you were to shift your perspective, you’d realize that many of those people are likely feeling just as uncertain as you are—they’re just better at hiding it.</w:t>
      </w:r>
    </w:p>
    <w:p w14:paraId="438D2FDA" w14:textId="77777777" w:rsidR="00F03B43" w:rsidRDefault="00F03B43" w:rsidP="0022798F">
      <w:r>
        <w:t>The key to managing this social pressure is recognizing that your perception of judgment is often exaggerated. Social norms are flexible, and most people are too wrapped up in their own concerns to notice every small thing you do. The more you relax into that understanding, the less power social embarrassment holds over you.</w:t>
      </w:r>
    </w:p>
    <w:p w14:paraId="1A71A8F9" w14:textId="75E622E6" w:rsidR="00F03B43" w:rsidRDefault="00F03B43" w:rsidP="0022798F">
      <w:r>
        <w:lastRenderedPageBreak/>
        <w:t>Remember, everyone is just trying to fit in, and nobody is judging you as harshly as you might think. When you understand that, you’ll feel more at ease and less concerned about following every social cue perfectly.</w:t>
      </w:r>
    </w:p>
    <w:p w14:paraId="03223ED9" w14:textId="77777777" w:rsidR="006A73B0" w:rsidRPr="00DC5437" w:rsidRDefault="006A73B0" w:rsidP="0022798F">
      <w:pPr>
        <w:rPr>
          <w:b/>
        </w:rPr>
      </w:pPr>
      <w:r w:rsidRPr="00DC5437">
        <w:rPr>
          <w:b/>
        </w:rPr>
        <w:t>The Role of Evolutionary Motivations in Shaping Behavior: Mating, Rank, and Signaling</w:t>
      </w:r>
    </w:p>
    <w:p w14:paraId="53D1C400" w14:textId="77777777" w:rsidR="006A73B0" w:rsidRDefault="006A73B0" w:rsidP="0022798F">
      <w:r>
        <w:t>Imagine walking into a networking event, scanning the room to see who’s there, deciding who to talk to, and maybe even subtly checking if you’re dressed appropriately. Whether you realize it or not, this reaction is rooted in something much deeper than the moment. Your brain, built for survival, is responding to ancient instincts that have shaped human behavior for thousands of years. These behaviors—finding a mate, securing social rank, and signaling your value to others—are not just relics of the past, they still influence us today.</w:t>
      </w:r>
    </w:p>
    <w:p w14:paraId="3159248C" w14:textId="77777777" w:rsidR="006A73B0" w:rsidRDefault="006A73B0" w:rsidP="0022798F">
      <w:r w:rsidRPr="00DC5437">
        <w:t>Mating and Attraction:</w:t>
      </w:r>
      <w:r>
        <w:t xml:space="preserve"> One of the strongest evolutionary drives we have is to secure a mate. This drive isn’t just about romance; it’s about survival and passing on our genes. In the animal kingdom, it’s common to see elaborate displays designed to attract a partner, from a peacock’s feathers to the complex dances of birds of paradise. Humans, of course, are no different. Though we don’t strut around with colorful feathers, we engage in our own form of signaling—whether it’s through physical appearance, status symbols, or personality traits.</w:t>
      </w:r>
    </w:p>
    <w:p w14:paraId="43DBD298" w14:textId="77777777" w:rsidR="006A73B0" w:rsidRDefault="006A73B0" w:rsidP="0022798F">
      <w:r>
        <w:t xml:space="preserve">Research from </w:t>
      </w:r>
      <w:r>
        <w:rPr>
          <w:rStyle w:val="Emphasis"/>
          <w:rFonts w:eastAsiaTheme="majorEastAsia"/>
        </w:rPr>
        <w:t>David M. Buss</w:t>
      </w:r>
      <w:r>
        <w:t>, a renowned evolutionary psychologist, shows that men and women exhibit different mate-selection strategies, both deeply rooted in evolutionary pressures. Buss’s studies, particularly his cross-cultural research involving over 10,000 participants from 37 cultures, demonstrate that men tend to prioritize physical attractiveness, which historically signaled fertility, while women tend to value resource acquisition—status, wealth, or career success—traits that suggested a partner could provide for offspring. These findings still resonate today, even though we live in a modern world where these ancient drivers may not be as critical for survival.</w:t>
      </w:r>
    </w:p>
    <w:p w14:paraId="632AF2D9" w14:textId="77777777" w:rsidR="006A73B0" w:rsidRDefault="006A73B0" w:rsidP="0022798F">
      <w:r>
        <w:t>Modern dating apps provide a fascinating lens into how these evolutionary drives still play out. People often present a curated version of themselves—showcasing achievements, fitness, or success—to signal their value as a mate. This behavior taps into instincts that are thousands of years old, even though the medium is digital.</w:t>
      </w:r>
    </w:p>
    <w:p w14:paraId="01B362AD" w14:textId="77777777" w:rsidR="006A73B0" w:rsidRDefault="006A73B0" w:rsidP="0022798F">
      <w:r w:rsidRPr="00DC5437">
        <w:lastRenderedPageBreak/>
        <w:t>Rank and Social Hierarchy:</w:t>
      </w:r>
      <w:r>
        <w:t xml:space="preserve"> Let’s talk about social rank, another deeply ingrained behavior. For our ancestors, social hierarchy was not just about ego—it was about survival. Higher-ranking individuals in tribes had better access to resources, protection, and mating opportunities. This hierarchy can be seen across cultures and history, from the complex social systems of ancient civilizations to modern corporate structures.</w:t>
      </w:r>
    </w:p>
    <w:p w14:paraId="59DD3347" w14:textId="77777777" w:rsidR="006A73B0" w:rsidRDefault="006A73B0" w:rsidP="0022798F">
      <w:r>
        <w:t>In fact, status-seeking behaviors can be traced back to early human societies. Anthropologists studying tribes in Papua New Guinea found that leadership roles were directly tied to resource distribution, much like today’s leaders in businesses or governments hold power by controlling assets. Even in today’s work environment, people often strive for promotions, raises, or recognition not just for material gain, but because these things reinforce their social standing.</w:t>
      </w:r>
    </w:p>
    <w:p w14:paraId="16051FFC" w14:textId="77777777" w:rsidR="006A73B0" w:rsidRDefault="006A73B0" w:rsidP="0022798F">
      <w:r>
        <w:t xml:space="preserve">According to a 2014 study by </w:t>
      </w:r>
      <w:r w:rsidRPr="00DC5437">
        <w:t>Anderson and Kilduff</w:t>
      </w:r>
      <w:r>
        <w:t xml:space="preserve"> published in </w:t>
      </w:r>
      <w:r w:rsidRPr="00DC5437">
        <w:t>The Journal of Personality and Social Psychology</w:t>
      </w:r>
      <w:r>
        <w:t>, individuals who are perceived to have higher status tend to dominate group conversations, regardless of their actual expertise or knowledge. This demonstrates the profound impact social rank has on our everyday interactions. Our instincts tell us that having higher social rank makes us more valuable to the group, which is why people often compete, consciously or not, to maintain or improve their standing.</w:t>
      </w:r>
    </w:p>
    <w:p w14:paraId="5DA8D452" w14:textId="7E8CDB2A" w:rsidR="006A73B0" w:rsidRDefault="006A73B0" w:rsidP="0022798F">
      <w:r w:rsidRPr="00DC5437">
        <w:t>Signaling and Displaying Value</w:t>
      </w:r>
      <w:r w:rsidRPr="00DC5437">
        <w:rPr>
          <w:b/>
          <w:bCs/>
        </w:rPr>
        <w:t>:</w:t>
      </w:r>
      <w:r>
        <w:t xml:space="preserve"> Then there’s the concept of signaling—something we see all the time in both animals and humans. In the animal world, signaling is often dramatic. Think of the powerful roars of lions, the showy plumage of birds, or the strength displays of gorillas. Humans, while more</w:t>
      </w:r>
      <w:r w:rsidR="00DC5437">
        <w:t xml:space="preserve"> </w:t>
      </w:r>
      <w:r>
        <w:t>subtle, are no less driven by the need to signal value to others.</w:t>
      </w:r>
    </w:p>
    <w:p w14:paraId="30E63C76" w14:textId="77777777" w:rsidR="006A73B0" w:rsidRDefault="006A73B0" w:rsidP="0022798F">
      <w:r>
        <w:t>In modern society, this signaling happens through material goods, achievements, and even knowledge. People buy luxury cars, wear designer clothes, or show off their professional success as a way to communicate their status. But it’s not always about wealth—sometimes it’s intellectual signaling. Ever notice how people casually drop references to books they’ve read or projects they’re leading? It’s a way to signal competence and value to others.</w:t>
      </w:r>
    </w:p>
    <w:p w14:paraId="0BAA3936" w14:textId="77777777" w:rsidR="006A73B0" w:rsidRDefault="006A73B0" w:rsidP="0022798F">
      <w:r>
        <w:t xml:space="preserve">Take a famous study by </w:t>
      </w:r>
      <w:r>
        <w:rPr>
          <w:rStyle w:val="Emphasis"/>
          <w:rFonts w:eastAsiaTheme="majorEastAsia"/>
        </w:rPr>
        <w:t>Veblen</w:t>
      </w:r>
      <w:r>
        <w:t xml:space="preserve"> on conspicuous consumption, which introduced the concept of "Veblen goods"—products that people buy not just for their utility, but for their ability to signal wealth and status. In today’s terms, this means things like wearing a Rolex watch or driving a Tesla. These items tell others, “I’m successful,” even if the person wearing the watch or driving the car doesn’t explicitly say so.</w:t>
      </w:r>
    </w:p>
    <w:p w14:paraId="1C6184E4" w14:textId="77777777" w:rsidR="006A73B0" w:rsidRDefault="006A73B0" w:rsidP="0022798F">
      <w:r w:rsidRPr="00DC5437">
        <w:lastRenderedPageBreak/>
        <w:t>Why Does It Matter Today</w:t>
      </w:r>
      <w:r>
        <w:rPr>
          <w:rStyle w:val="Strong"/>
        </w:rPr>
        <w:t>?</w:t>
      </w:r>
      <w:r>
        <w:t xml:space="preserve"> These ancient drives—to secure a mate, maintain social rank, and signal value—are part of our biological makeup. However, what worked for early humans isn’t always necessary in the modern world. Back then, failing to maintain rank or attract a mate could mean life or death. But today, while these instincts still drive us, the stakes are much lower. Losing a job, making a social mistake, or failing to impress at a party isn’t going to endanger your survival.</w:t>
      </w:r>
    </w:p>
    <w:p w14:paraId="6433E21D" w14:textId="77777777" w:rsidR="006A73B0" w:rsidRDefault="006A73B0" w:rsidP="0022798F">
      <w:r>
        <w:t>This is where shifting your perspective becomes powerful. Understanding that these behaviors are rooted in ancient survival mechanisms helps you recognize when your brain is overreacting. You’re not in danger because someone didn’t compliment your outfit or because you stumbled during a presentation. By zooming out and seeing the bigger picture, you can remind yourself that today’s world is far more forgiving than our ancestors’—the pressure to impress, signal, and climb the social ladder is mostly in your head.</w:t>
      </w:r>
    </w:p>
    <w:p w14:paraId="357650B9" w14:textId="77777777" w:rsidR="006A73B0" w:rsidRDefault="006A73B0" w:rsidP="0022798F">
      <w:r>
        <w:t>Next time you catch yourself feeling anxious about how others see you, remember that this instinct is ancient. The fear of losing status or not signaling enough value is deeply ingrained, but the good news is that you can control how much it affects your life today. Shifting your perspective allows you to see that, while our brains are wired for survival in an ancient world, we live in a much more flexible and forgiving one.</w:t>
      </w:r>
    </w:p>
    <w:p w14:paraId="5CD01B70" w14:textId="77777777" w:rsidR="006A73B0" w:rsidRPr="00DC5437" w:rsidRDefault="006A73B0" w:rsidP="0022798F">
      <w:pPr>
        <w:rPr>
          <w:b/>
        </w:rPr>
      </w:pPr>
      <w:r w:rsidRPr="00DC5437">
        <w:rPr>
          <w:b/>
        </w:rPr>
        <w:t>Strategies to Overcome the Fear of Embarrassment</w:t>
      </w:r>
    </w:p>
    <w:p w14:paraId="36B97187" w14:textId="77777777" w:rsidR="006A73B0" w:rsidRDefault="006A73B0" w:rsidP="0022798F">
      <w:r>
        <w:t>Now that we’ve explored why we feel embarrassment so intensely and how it's wired into our instincts, let’s shift gears to talk about something more actionable: how to overcome it. You don’t have to be at the mercy of these ancient drives. The good news is that, just as our brains can magnify embarrassment, they can also be trained to handle it in a healthier way.</w:t>
      </w:r>
    </w:p>
    <w:p w14:paraId="46A2D493" w14:textId="77777777" w:rsidR="003B1F86" w:rsidRPr="00DC5437" w:rsidRDefault="006A73B0" w:rsidP="0022798F">
      <w:pPr>
        <w:rPr>
          <w:b/>
        </w:rPr>
      </w:pPr>
      <w:r w:rsidRPr="00DC5437">
        <w:rPr>
          <w:b/>
        </w:rPr>
        <w:t>1. Shift Your Perspective</w:t>
      </w:r>
    </w:p>
    <w:p w14:paraId="034519B8" w14:textId="751F2386" w:rsidR="006A73B0" w:rsidRDefault="006A73B0" w:rsidP="0022798F">
      <w:r>
        <w:t>The first step to overcoming the fear of embarrassment is to shift your perspective. When you're caught up in the moment, embarrassment feels like a spotlight has been turned on you and everyone is watching your every move. But from a broader perspective, you’ll realize that most people are too busy with their own lives to focus on your slip-ups for long.</w:t>
      </w:r>
    </w:p>
    <w:p w14:paraId="0CF85AE0" w14:textId="77777777" w:rsidR="006A73B0" w:rsidRDefault="006A73B0" w:rsidP="0022798F">
      <w:r>
        <w:t xml:space="preserve">This idea is supported by </w:t>
      </w:r>
      <w:r w:rsidRPr="00DC5437">
        <w:rPr>
          <w:i/>
          <w:iCs/>
        </w:rPr>
        <w:t>Dr. Gilovich's</w:t>
      </w:r>
      <w:r>
        <w:t xml:space="preserve"> research at Cornell University, which coined the term "The Spotlight Effect." His studies show that we tend to overestimate how much attention others are paying to us. In one famous experiment, participants who wore embarrassing T-shirts believed that </w:t>
      </w:r>
      <w:r>
        <w:lastRenderedPageBreak/>
        <w:t>nearly 50% of people around them would notice their shirt, when in reality, only 23% did. This gap between perception and reality is exactly what we need to be aware of. By shifting your perspective, you can defuse the intensity of your embarrassment and remind yourself that others aren’t scrutinizing you as much as you think.</w:t>
      </w:r>
    </w:p>
    <w:p w14:paraId="7E4E4806" w14:textId="77777777" w:rsidR="003B1F86" w:rsidRPr="00DC5437" w:rsidRDefault="006A73B0" w:rsidP="00DC5437">
      <w:pPr>
        <w:rPr>
          <w:b/>
          <w:bCs/>
        </w:rPr>
      </w:pPr>
      <w:r w:rsidRPr="00DC5437">
        <w:rPr>
          <w:b/>
          <w:bCs/>
        </w:rPr>
        <w:t>2. Embrace Vulnerability</w:t>
      </w:r>
    </w:p>
    <w:p w14:paraId="2EC2EB3E" w14:textId="2C98D5C9" w:rsidR="006A73B0" w:rsidRDefault="006A73B0" w:rsidP="0022798F">
      <w:r>
        <w:t>Here’s something counterintuitive but true: the more you embrace your vulnerability, the less power embarrassment will have over you. We often try to protect ourselves from embarrassment by avoiding situations where we might fail or be judged. But the real power comes from leaning into those moments and accepting that you’re human.</w:t>
      </w:r>
    </w:p>
    <w:p w14:paraId="06C765E9" w14:textId="77777777" w:rsidR="006A73B0" w:rsidRDefault="006A73B0" w:rsidP="0022798F">
      <w:r>
        <w:t xml:space="preserve">This is the essence of the work done by </w:t>
      </w:r>
      <w:proofErr w:type="spellStart"/>
      <w:r w:rsidRPr="00DC5437">
        <w:rPr>
          <w:i/>
          <w:iCs/>
        </w:rPr>
        <w:t>Brené</w:t>
      </w:r>
      <w:proofErr w:type="spellEnd"/>
      <w:r w:rsidRPr="00DC5437">
        <w:rPr>
          <w:i/>
          <w:iCs/>
        </w:rPr>
        <w:t xml:space="preserve"> Brown</w:t>
      </w:r>
      <w:r>
        <w:t>, a research professor at the University of Houston who has studied vulnerability and shame extensively. Brown’s work shows that vulnerability is the birthplace of creativity, innovation, and connection. When you allow yourself to be vulnerable—whether it’s by sharing a personal story, taking on a challenging task, or even laughing off an embarrassing moment—you actually become stronger. Instead of fearing embarrassment, you start to see it as part of the process of growing and connecting with others.</w:t>
      </w:r>
    </w:p>
    <w:p w14:paraId="378D1BEF" w14:textId="77777777" w:rsidR="003B1F86" w:rsidRPr="00442D85" w:rsidRDefault="006A73B0" w:rsidP="0022798F">
      <w:r w:rsidRPr="00442D85">
        <w:rPr>
          <w:rStyle w:val="Strong"/>
        </w:rPr>
        <w:t>3. Desensitize Yourself to Embarrassment</w:t>
      </w:r>
    </w:p>
    <w:p w14:paraId="2A9D4F4F" w14:textId="7C2F2436" w:rsidR="006A73B0" w:rsidRDefault="006A73B0" w:rsidP="0022798F">
      <w:r>
        <w:t>This strategy comes from the world of behavioral psychology and works like a charm. If you’ve ever heard of exposure therapy, you know that one of the best ways to overcome fear is to face it repeatedly in small, manageable doses. You can apply the same principle to embarrassment.</w:t>
      </w:r>
    </w:p>
    <w:p w14:paraId="6FF8599C" w14:textId="77777777" w:rsidR="006A73B0" w:rsidRDefault="006A73B0" w:rsidP="0022798F">
      <w:r>
        <w:t>Think of it like building up a tolerance. Start by putting yourself in low-stakes situations where embarrassment is possible but not overwhelming. Maybe it’s trying out a new hobby in front of a small group, volunteering to answer a question in a meeting, or sharing an idea even if you’re not 100% sure about it. Over time, you’ll find that the sting of embarrassment dulls because you’ve experienced it, survived it, and moved on.</w:t>
      </w:r>
    </w:p>
    <w:p w14:paraId="259297F1" w14:textId="77777777" w:rsidR="006A73B0" w:rsidRDefault="006A73B0" w:rsidP="0022798F">
      <w:r>
        <w:rPr>
          <w:rStyle w:val="Emphasis"/>
          <w:rFonts w:eastAsiaTheme="majorEastAsia"/>
        </w:rPr>
        <w:t>Albert Ellis</w:t>
      </w:r>
      <w:r>
        <w:t>, one of the pioneers of cognitive-behavioral therapy (CBT), often had his clients do deliberately embarrassing things—like standing in the middle of Times Square and singing loudly—to show them that embarrassment wouldn’t harm them. While you don’t have to take it to that extreme, this technique helps rewire the brain to see that embarrassment isn’t the catastrophic event our instincts make it out to be.</w:t>
      </w:r>
    </w:p>
    <w:p w14:paraId="1DB2600F" w14:textId="77777777" w:rsidR="003B1F86" w:rsidRPr="006E7E29" w:rsidRDefault="006A73B0" w:rsidP="00442D85">
      <w:pPr>
        <w:rPr>
          <w:b/>
        </w:rPr>
      </w:pPr>
      <w:r w:rsidRPr="006E7E29">
        <w:rPr>
          <w:b/>
          <w:bCs/>
        </w:rPr>
        <w:lastRenderedPageBreak/>
        <w:t xml:space="preserve">4. </w:t>
      </w:r>
      <w:r w:rsidRPr="006E7E29">
        <w:rPr>
          <w:b/>
        </w:rPr>
        <w:t>Practice Self-Compassion</w:t>
      </w:r>
    </w:p>
    <w:p w14:paraId="03DBC7C1" w14:textId="4D38F8EC" w:rsidR="006A73B0" w:rsidRDefault="006A73B0" w:rsidP="0022798F">
      <w:r>
        <w:t>When embarrassment does strike, it’s crucial to respond with self-compassion rather than self-criticism. We tend to be our own worst critics, but beating yourself up over an embarrassing moment only makes it worse.</w:t>
      </w:r>
    </w:p>
    <w:p w14:paraId="218AEA5E" w14:textId="77777777" w:rsidR="006A73B0" w:rsidRDefault="006A73B0" w:rsidP="0022798F">
      <w:r>
        <w:t xml:space="preserve">Dr. </w:t>
      </w:r>
      <w:r>
        <w:rPr>
          <w:rStyle w:val="Emphasis"/>
          <w:rFonts w:eastAsiaTheme="majorEastAsia"/>
        </w:rPr>
        <w:t>Kristin Neff</w:t>
      </w:r>
      <w:r>
        <w:t xml:space="preserve">, a leading researcher in self-compassion, emphasizes that treating yourself with kindness during moments of failure or embarrassment can reduce the emotional pain and help you recover more quickly. Self-compassion isn’t about making excuses or ignoring mistakes; it’s about acknowledging that mistakes are a natural part of life. The next time you feel embarrassed, remind yourself that everyone makes mistakes and that this </w:t>
      </w:r>
      <w:r w:rsidRPr="005442AE">
        <w:rPr>
          <w:i/>
          <w:iCs/>
        </w:rPr>
        <w:t>moment doesn’t define you.</w:t>
      </w:r>
    </w:p>
    <w:p w14:paraId="30D2F417" w14:textId="77777777" w:rsidR="003B1F86" w:rsidRPr="005442AE" w:rsidRDefault="006A73B0" w:rsidP="0022798F">
      <w:pPr>
        <w:rPr>
          <w:rStyle w:val="Emphasis"/>
          <w:rFonts w:eastAsiaTheme="majorEastAsia"/>
          <w:b/>
          <w:i w:val="0"/>
        </w:rPr>
      </w:pPr>
      <w:r w:rsidRPr="005442AE">
        <w:rPr>
          <w:rStyle w:val="Emphasis"/>
          <w:rFonts w:eastAsiaTheme="majorEastAsia"/>
          <w:b/>
          <w:bCs/>
          <w:i w:val="0"/>
        </w:rPr>
        <w:t>5</w:t>
      </w:r>
      <w:r w:rsidRPr="005442AE">
        <w:rPr>
          <w:rStyle w:val="Emphasis"/>
          <w:rFonts w:eastAsiaTheme="majorEastAsia"/>
          <w:b/>
          <w:i w:val="0"/>
        </w:rPr>
        <w:t>. Focus on What Matters</w:t>
      </w:r>
    </w:p>
    <w:p w14:paraId="694DD4EA" w14:textId="73A58B03" w:rsidR="006A73B0" w:rsidRDefault="006A73B0" w:rsidP="0022798F">
      <w:r>
        <w:t>Another way to overcome embarrassment is to keep your eyes on the bigger picture. Ask yourself: is this moment going to matter in a month? A year? Probably not. But what will matter is whether you let the fear of embarrassment stop you from pursuing your goals.</w:t>
      </w:r>
    </w:p>
    <w:p w14:paraId="69EDFAC2" w14:textId="77777777" w:rsidR="006A73B0" w:rsidRDefault="006A73B0" w:rsidP="0022798F">
      <w:r>
        <w:t xml:space="preserve">Take, for example, </w:t>
      </w:r>
      <w:r>
        <w:rPr>
          <w:rStyle w:val="Emphasis"/>
          <w:rFonts w:eastAsiaTheme="majorEastAsia"/>
        </w:rPr>
        <w:t>Michael Jordan</w:t>
      </w:r>
      <w:r>
        <w:t>, who famously said, “I’ve missed more than 9,000 shots in my career. I’ve lost almost 300 games. I’ve failed over and over and over again in my life. And that is why I succeed.” Jordan’s greatness didn’t come from avoiding failure—it came from being willing to fail publicly and repeatedly. He didn’t let the fear of making mistakes, or the potential for embarrassment, hold him back from reaching his full potential.</w:t>
      </w:r>
    </w:p>
    <w:p w14:paraId="69B9D7F0" w14:textId="77777777" w:rsidR="006A73B0" w:rsidRDefault="006A73B0" w:rsidP="0022798F">
      <w:r>
        <w:t>When you focus on what truly matters—whether it’s achieving a personal goal, growing in your career, or strengthening your relationships—you’ll find that embarrassment loses its grip on you. Instead of being something to avoid, it becomes a small, fleeting discomfort in the pursuit of something much greater.</w:t>
      </w:r>
    </w:p>
    <w:p w14:paraId="33A5FCF0" w14:textId="77777777" w:rsidR="006A73B0" w:rsidRDefault="006A73B0" w:rsidP="0022798F">
      <w:r>
        <w:t>By applying these strategies, you’ll begin to shift from being controlled by the fear of embarrassment to embracing it as a natural part of life. Remember, every embarrassing moment is a chance to learn, grow, and get better. The more you lean into it, the less power it will have over you.</w:t>
      </w:r>
    </w:p>
    <w:p w14:paraId="6D41EA79" w14:textId="77777777" w:rsidR="00AD2B75" w:rsidRPr="005442AE" w:rsidRDefault="00AD2B75" w:rsidP="0022798F">
      <w:pPr>
        <w:rPr>
          <w:b/>
        </w:rPr>
      </w:pPr>
      <w:r w:rsidRPr="005442AE">
        <w:rPr>
          <w:b/>
        </w:rPr>
        <w:t>Expectations: Yours and Others</w:t>
      </w:r>
    </w:p>
    <w:p w14:paraId="14CD0D62" w14:textId="77777777" w:rsidR="00AD2B75" w:rsidRDefault="00AD2B75" w:rsidP="0022798F">
      <w:r>
        <w:t xml:space="preserve">We often carry a heavy burden without realizing it—the weight of expectations. Some of these expectations are self-imposed, while others come from society, family, or peers. And the thing </w:t>
      </w:r>
      <w:r>
        <w:lastRenderedPageBreak/>
        <w:t>about expectations is that they shape how we perceive our success and failure. They determine whether we feel satisfied with where we are or constantly disappointed, even when we’ve accomplished a lot.</w:t>
      </w:r>
    </w:p>
    <w:p w14:paraId="198731F6" w14:textId="77777777" w:rsidR="00AD2B75" w:rsidRDefault="00AD2B75" w:rsidP="0022798F">
      <w:r>
        <w:t>The key problem with expectations is that they often operate under the radar, influencing our decisions and emotions without us being fully aware. One moment you’re thinking about what you want, and the next, you’re stuck trying to live up to someone else’s version of success.</w:t>
      </w:r>
    </w:p>
    <w:p w14:paraId="1A48E80C" w14:textId="77777777" w:rsidR="003B1F86" w:rsidRPr="005442AE" w:rsidRDefault="00AD2B75" w:rsidP="005442AE">
      <w:pPr>
        <w:rPr>
          <w:b/>
        </w:rPr>
      </w:pPr>
      <w:r w:rsidRPr="005442AE">
        <w:rPr>
          <w:b/>
        </w:rPr>
        <w:t>Where Do These Expectations Come From?</w:t>
      </w:r>
    </w:p>
    <w:p w14:paraId="7294572C" w14:textId="3655F29B" w:rsidR="00AD2B75" w:rsidRDefault="00AD2B75" w:rsidP="0022798F">
      <w:r>
        <w:t xml:space="preserve">Expectations are formed early in life, often by those closest to us—parents, teachers, and peers. Sociologist </w:t>
      </w:r>
      <w:r>
        <w:rPr>
          <w:rStyle w:val="Emphasis"/>
          <w:rFonts w:eastAsiaTheme="majorEastAsia"/>
        </w:rPr>
        <w:t>Robert K. Merton</w:t>
      </w:r>
      <w:r>
        <w:t xml:space="preserve"> introduced the concept of the "self-fulfilling prophecy," which explains how beliefs and expectations can create realities. If a parent expects their child to be successful, they may push that child toward high achievement, whether the child wants it or not. Conversely, if the expectation is low—if the child is seen as someone who won’t amount to much—the child may internalize that belief and never try to exceed it. This shows how powerful expectations can be in shaping behavior, both positively and negatively.</w:t>
      </w:r>
    </w:p>
    <w:p w14:paraId="3FE124A7" w14:textId="77777777" w:rsidR="00AD2B75" w:rsidRDefault="00AD2B75" w:rsidP="0022798F">
      <w:r>
        <w:t xml:space="preserve">But it’s not just family expectations that weigh on us. Society also imposes its own benchmarks—ideas about what it means to be “successful.” Whether it’s owning a home by a certain age, having a particular career, or meeting relationship milestones, these societal expectations seep into our subconscious and guide our choices. Research by </w:t>
      </w:r>
      <w:r>
        <w:rPr>
          <w:rStyle w:val="Emphasis"/>
          <w:rFonts w:eastAsiaTheme="majorEastAsia"/>
        </w:rPr>
        <w:t>Jean Twenge</w:t>
      </w:r>
      <w:r>
        <w:t xml:space="preserve"> on generational differences shows that millennials and Gen Z experience more pressure to achieve than previous generations, largely due to the amplified expectations created by social media. It’s no longer enough to succeed quietly—now, success has to be public and validated by likes and follows.</w:t>
      </w:r>
    </w:p>
    <w:p w14:paraId="33DF398C" w14:textId="77777777" w:rsidR="003B1F86" w:rsidRPr="005442AE" w:rsidRDefault="00AD2B75" w:rsidP="005442AE">
      <w:pPr>
        <w:rPr>
          <w:b/>
        </w:rPr>
      </w:pPr>
      <w:r w:rsidRPr="005442AE">
        <w:rPr>
          <w:b/>
          <w:bCs/>
        </w:rPr>
        <w:t>T</w:t>
      </w:r>
      <w:r w:rsidRPr="005442AE">
        <w:rPr>
          <w:b/>
        </w:rPr>
        <w:t>he Problem with Unrealistic Expectations</w:t>
      </w:r>
    </w:p>
    <w:p w14:paraId="3B47E346" w14:textId="17265032" w:rsidR="00AD2B75" w:rsidRDefault="00AD2B75" w:rsidP="0022798F">
      <w:r>
        <w:t xml:space="preserve">The issue with many expectations, whether personal or societal, is that they’re often unrealistic. We set the bar impossibly high, expecting perfection in every aspect of life—career, relationships, personal growth—and when we inevitably fall short, we feel like failures. This perfectionism is a trap. Psychologist </w:t>
      </w:r>
      <w:r>
        <w:rPr>
          <w:rStyle w:val="Emphasis"/>
          <w:rFonts w:eastAsiaTheme="majorEastAsia"/>
        </w:rPr>
        <w:t>Dr. Paul Hewitt</w:t>
      </w:r>
      <w:r>
        <w:t>, in his extensive research on perfectionism, found that people who constantly strive for perfection often struggle with anxiety, depression, and low self-esteem.</w:t>
      </w:r>
    </w:p>
    <w:p w14:paraId="4FE6CEA5" w14:textId="77777777" w:rsidR="00AD2B75" w:rsidRDefault="00AD2B75" w:rsidP="0022798F">
      <w:r>
        <w:t xml:space="preserve">One of the most common traps is feeling like you need to meet other people’s expectations. You might feel pressure to pursue a career that others think is prestigious, or to live your life in a way </w:t>
      </w:r>
      <w:r>
        <w:lastRenderedPageBreak/>
        <w:t>that matches someone else’s idea of success. But here’s the thing: living up to someone else’s expectations rarely leads to fulfillment. In fact, it often leads to burnout, resentment, and a sense of emptiness.</w:t>
      </w:r>
    </w:p>
    <w:p w14:paraId="53CAD9BF" w14:textId="77777777" w:rsidR="003B1F86" w:rsidRPr="003B1F86" w:rsidRDefault="00AD2B75" w:rsidP="0022798F">
      <w:r w:rsidRPr="003B1F86">
        <w:rPr>
          <w:rStyle w:val="Strong"/>
        </w:rPr>
        <w:t>Shifting the Perspective on Expectations</w:t>
      </w:r>
    </w:p>
    <w:p w14:paraId="64925E17" w14:textId="4DB5D575" w:rsidR="00AD2B75" w:rsidRDefault="00AD2B75" w:rsidP="0022798F">
      <w:r>
        <w:t>So how do you break free from the suffocating weight of unrealistic expectations? The first step is to shift your perspective. You have to stop asking, “What do others expect of me?” and start asking, “What do I expect of myself?”</w:t>
      </w:r>
    </w:p>
    <w:p w14:paraId="5E308380" w14:textId="77777777" w:rsidR="00AD2B75" w:rsidRDefault="00AD2B75" w:rsidP="0022798F">
      <w:r>
        <w:t>When you shift the focus back to your own values, desires, and goals, you take control of your life. You start living for yourself instead of living to meet someone else’s standards. For example, consider someone who’s been pushed into a high-paying corporate job because that’s what their family expects. They may find that even after achieving financial success, they feel unfulfilled because their personal expectations—what they truly value—are aligned with a more creative or philanthropic career.</w:t>
      </w:r>
    </w:p>
    <w:p w14:paraId="0631BBF7" w14:textId="77777777" w:rsidR="00AD2B75" w:rsidRDefault="00AD2B75" w:rsidP="0022798F">
      <w:r>
        <w:t xml:space="preserve">Research by </w:t>
      </w:r>
      <w:r>
        <w:rPr>
          <w:rStyle w:val="Emphasis"/>
          <w:rFonts w:eastAsiaTheme="majorEastAsia"/>
        </w:rPr>
        <w:t>Edward Deci</w:t>
      </w:r>
      <w:r>
        <w:t xml:space="preserve"> and </w:t>
      </w:r>
      <w:r>
        <w:rPr>
          <w:rStyle w:val="Emphasis"/>
          <w:rFonts w:eastAsiaTheme="majorEastAsia"/>
        </w:rPr>
        <w:t>Richard Ryan</w:t>
      </w:r>
      <w:r>
        <w:t>, who developed the Self-Determination Theory, highlights the importance of intrinsic motivation—doing things that are personally meaningful rather than externally motivated by rewards or approval. Their work shows that people who align their actions with their internal values and motivations are far more likely to experience long-term satisfaction and happiness.</w:t>
      </w:r>
    </w:p>
    <w:p w14:paraId="38E269CB" w14:textId="77777777" w:rsidR="003B1F86" w:rsidRPr="005442AE" w:rsidRDefault="00AD2B75" w:rsidP="0022798F">
      <w:pPr>
        <w:rPr>
          <w:b/>
        </w:rPr>
      </w:pPr>
      <w:r w:rsidRPr="005442AE">
        <w:rPr>
          <w:b/>
        </w:rPr>
        <w:t>How to Manage Expectations</w:t>
      </w:r>
    </w:p>
    <w:p w14:paraId="3D04ACE0" w14:textId="45F73CC0" w:rsidR="00AD2B75" w:rsidRDefault="00AD2B75" w:rsidP="0022798F">
      <w:r>
        <w:t>Managing expectations doesn’t mean lowering your standards; it means setting realistic, achievable goals that are aligned with your true self. Here are a few strategies to help manage expectations:</w:t>
      </w:r>
    </w:p>
    <w:p w14:paraId="7768E56A" w14:textId="77777777" w:rsidR="00AD2B75" w:rsidRDefault="00AD2B75" w:rsidP="0022798F">
      <w:r w:rsidRPr="005442AE">
        <w:t>Redefine Success</w:t>
      </w:r>
      <w:r>
        <w:t>: Success isn’t a one-size-fits-all concept. For some, success may mean climbing the corporate ladder. For others, it may mean having more free time to pursue creative passions or building strong relationships. The important thing is that your definition of success reflects your personal values, not someone else’s.</w:t>
      </w:r>
    </w:p>
    <w:p w14:paraId="0E35FDC2" w14:textId="77777777" w:rsidR="00AD2B75" w:rsidRDefault="00AD2B75" w:rsidP="0022798F">
      <w:r w:rsidRPr="005442AE">
        <w:t>Communicate Clearly</w:t>
      </w:r>
      <w:r>
        <w:t xml:space="preserve">: If you’re feeling pressure from others’ expectations, have an honest conversation. Let people know what’s important to you and what your priorities are. Often, family </w:t>
      </w:r>
      <w:r>
        <w:lastRenderedPageBreak/>
        <w:t>members or peers may not even realize the pressure they’re placing on you, and a clear conversation can help realign expectations.</w:t>
      </w:r>
    </w:p>
    <w:p w14:paraId="4854C4D5" w14:textId="77777777" w:rsidR="00AD2B75" w:rsidRDefault="00AD2B75" w:rsidP="0022798F">
      <w:r w:rsidRPr="005442AE">
        <w:t>Reevaluate Regularly</w:t>
      </w:r>
      <w:r>
        <w:t>: Life is constantly changing, and so are your goals and values. What made sense for you five years ago may no longer be relevant today. Regularly reevaluating your goals and adjusting your expectations accordingly ensures that they stay aligned with your current self.</w:t>
      </w:r>
    </w:p>
    <w:p w14:paraId="770FF28C" w14:textId="77777777" w:rsidR="00AD2B75" w:rsidRPr="005442AE" w:rsidRDefault="00AD2B75" w:rsidP="0022798F">
      <w:pPr>
        <w:rPr>
          <w:b/>
        </w:rPr>
      </w:pPr>
      <w:r w:rsidRPr="005442AE">
        <w:t>Practice Self-Compassion</w:t>
      </w:r>
      <w:r>
        <w:t xml:space="preserve">: Not meeting expectations—whether they’re yours or someone else’s—can lead to self-criticism. Instead of beating yourself up, practice self-compassion. Realize that no one has it all figured out, and it’s okay to change direction. As </w:t>
      </w:r>
      <w:r w:rsidRPr="005442AE">
        <w:t>Kristin Neff</w:t>
      </w:r>
      <w:r>
        <w:t xml:space="preserve"> suggests, self-compassion allows us to treat ourselves with the same kindness and understanding we would offer to a friend.</w:t>
      </w:r>
    </w:p>
    <w:p w14:paraId="386D5372" w14:textId="77777777" w:rsidR="003B1F86" w:rsidRPr="005442AE" w:rsidRDefault="00AD2B75" w:rsidP="0022798F">
      <w:pPr>
        <w:rPr>
          <w:b/>
        </w:rPr>
      </w:pPr>
      <w:r w:rsidRPr="005442AE">
        <w:rPr>
          <w:b/>
        </w:rPr>
        <w:t>The Freedom of Letting Go</w:t>
      </w:r>
    </w:p>
    <w:p w14:paraId="39D8D687" w14:textId="1C3F0346" w:rsidR="00AD2B75" w:rsidRDefault="00AD2B75" w:rsidP="0022798F">
      <w:r>
        <w:t>When you release yourself from the burden of unrealistic expectations, you create space for real growth. Letting go of others’ definitions of success allows you to set goals that reflect who you truly are. You begin to see that success isn’t about meeting every external benchmark—it’s about pursuing what brings you joy, satisfaction, and fulfillment.</w:t>
      </w:r>
    </w:p>
    <w:p w14:paraId="4EAAC1A6" w14:textId="77777777" w:rsidR="00AD2B75" w:rsidRDefault="00AD2B75" w:rsidP="0022798F">
      <w:r>
        <w:t>Instead of trying to live up to the expectations that society, family, or friends have set for you, create your own definition of success, one that aligns with your values and dreams. This is where real freedom lies—when you are no longer chasing someone else’s idea of who you should be but instead becoming exactly who you want to be.</w:t>
      </w:r>
    </w:p>
    <w:p w14:paraId="71B5C840" w14:textId="77777777" w:rsidR="003B1F86" w:rsidRPr="005442AE" w:rsidRDefault="003B1F86" w:rsidP="0022798F">
      <w:pPr>
        <w:rPr>
          <w:b/>
        </w:rPr>
      </w:pPr>
      <w:r w:rsidRPr="005442AE">
        <w:rPr>
          <w:b/>
        </w:rPr>
        <w:t>Worrying as a Waste of Time</w:t>
      </w:r>
    </w:p>
    <w:p w14:paraId="65D0442C" w14:textId="77777777" w:rsidR="003B1F86" w:rsidRDefault="003B1F86" w:rsidP="0022798F">
      <w:r>
        <w:t>Worrying is something we’ve all done—whether it’s replaying a conversation in your head, stressing over tomorrow’s presentation, or imagining the worst possible outcome for an upcoming event. In those moments, it can feel as if worrying is useful, like you’re somehow preparing for the worst by thinking through every possible scenario. But the truth is, worrying is one of the least productive ways to spend your mental energy.</w:t>
      </w:r>
    </w:p>
    <w:p w14:paraId="01D42ED2" w14:textId="77777777" w:rsidR="003B1F86" w:rsidRDefault="003B1F86" w:rsidP="0022798F">
      <w:r>
        <w:t xml:space="preserve">When you worry, your perception of risk becomes distorted. You start focusing on the worst-case scenario, blowing small issues out of proportion until they feel insurmountable. This mental spiral not only increases your stress but also makes the problem seem much larger than it actually is. Research by Dr. Thomas </w:t>
      </w:r>
      <w:proofErr w:type="spellStart"/>
      <w:r>
        <w:t>Borkovec</w:t>
      </w:r>
      <w:proofErr w:type="spellEnd"/>
      <w:r>
        <w:t xml:space="preserve">, a leading expert in the field of anxiety and worry, shows that </w:t>
      </w:r>
      <w:r>
        <w:lastRenderedPageBreak/>
        <w:t>chronic worriers tend to overestimate the likelihood of negative events and underestimate their own ability to cope with challenges. This means that worrying doesn’t help you see things clearly—it actually clouds your judgment.</w:t>
      </w:r>
    </w:p>
    <w:p w14:paraId="4414D1CE" w14:textId="77777777" w:rsidR="003B1F86" w:rsidRDefault="003B1F86" w:rsidP="0022798F">
      <w:r>
        <w:t>But why do we worry so much? At its core, worrying often stems from a desire for control. Our brains are wired to seek out certainty, especially when faced with uncertainty or potential danger. This instinct made sense for our ancestors who needed to anticipate threats in order to survive. However, in today’s world, where most of our worries are about things beyond our control, this survival instinct can become counterproductive. Take a moment to think about the last time you were anxious about something—maybe an upcoming work presentation. You likely spent hours or days imagining all the ways it could go wrong, even though, in reality, most of those fears were unfounded.</w:t>
      </w:r>
    </w:p>
    <w:p w14:paraId="6DC1A96C" w14:textId="77777777" w:rsidR="003B1F86" w:rsidRDefault="003B1F86" w:rsidP="0022798F">
      <w:r>
        <w:t>A study conducted by Penn State University in 2015 found that over 91% of the worries people reported never came true. That’s right—most of the things we lose sleep over never actually happen. Despite this, our brains still trick us into believing that worrying will somehow protect us from failure or disaster. But the real outcome is often just exhaustion and anxiety, not solutions or peace of mind.</w:t>
      </w:r>
    </w:p>
    <w:p w14:paraId="398D800F" w14:textId="77777777" w:rsidR="003B1F86" w:rsidRDefault="003B1F86" w:rsidP="0022798F">
      <w:r>
        <w:t xml:space="preserve">Worrying doesn’t just affect your mental state; it can take a serious toll on your physical health as well. Chronic worry can lead to stress-related symptoms like insomnia, headaches, digestive issues, and even a weakened immune system. Dr. Robert Leahy, a psychologist and author of </w:t>
      </w:r>
      <w:r>
        <w:rPr>
          <w:rStyle w:val="Emphasis"/>
          <w:rFonts w:eastAsiaTheme="majorEastAsia"/>
        </w:rPr>
        <w:t>The Worry Cure</w:t>
      </w:r>
      <w:r>
        <w:t>, explains that when we allow worry to control our thoughts, it keeps us trapped in a cycle of anxiety and avoidance. The more we worry, the more anxious we become, and the more anxious we become, the more we worry. It’s a vicious cycle that can be hard to break.</w:t>
      </w:r>
    </w:p>
    <w:p w14:paraId="0476819D" w14:textId="77777777" w:rsidR="003B1F86" w:rsidRDefault="003B1F86" w:rsidP="0022798F">
      <w:r>
        <w:t>What makes worry particularly dangerous is that it often feels like it’s helping. You may convince yourself that by worrying about all the possible negative outcomes, you’re preparing for the worst, but in reality, you’re avoiding action. Worry can paralyze you, keeping you from taking steps to actually solve the problem. Instead of spending time preparing for that presentation or working on the project you’re stressed about, you might find yourself fixating on hypothetical disasters. In this way, worry acts as a form of procrastination, giving you the illusion of doing something productive when you’re really just spinning in place.</w:t>
      </w:r>
    </w:p>
    <w:p w14:paraId="5157266C" w14:textId="77777777" w:rsidR="003B1F86" w:rsidRDefault="003B1F86" w:rsidP="0022798F">
      <w:r>
        <w:lastRenderedPageBreak/>
        <w:t>So, how do we break free from the grip of worry? The first step is shifting your perspective. Worry thrives on uncertainty, and much of what we worry about is beyond our control. When you recognize that worrying about something doesn’t actually change the outcome, you can start to let go. Instead of asking, “What could go wrong?” ask yourself, “What can I do right now to address this?” If the problem is within your control, take action. If it’s not, accept that worrying won’t fix it. This simple shift in mindset can drastically reduce the time and energy spent on unnecessary stress.</w:t>
      </w:r>
    </w:p>
    <w:p w14:paraId="1769D487" w14:textId="77777777" w:rsidR="003B1F86" w:rsidRDefault="003B1F86" w:rsidP="0022798F">
      <w:r>
        <w:t xml:space="preserve">Happiness researcher Shawn </w:t>
      </w:r>
      <w:proofErr w:type="spellStart"/>
      <w:r>
        <w:t>Achor</w:t>
      </w:r>
      <w:proofErr w:type="spellEnd"/>
      <w:r>
        <w:t xml:space="preserve"> from Harvard University has found that focusing on positive outcomes rather than negative ones can actually improve performance and reduce stress. His research shows that when we concentrate on what could go </w:t>
      </w:r>
      <w:r>
        <w:rPr>
          <w:rStyle w:val="Emphasis"/>
          <w:rFonts w:eastAsiaTheme="majorEastAsia"/>
        </w:rPr>
        <w:t>right</w:t>
      </w:r>
      <w:r>
        <w:t xml:space="preserve"> instead of what could go wrong, we not only feel better, but we’re also more likely to succeed. Worry tricks us into thinking that focusing on the negative is helpful, but </w:t>
      </w:r>
      <w:proofErr w:type="spellStart"/>
      <w:r>
        <w:t>Achor’s</w:t>
      </w:r>
      <w:proofErr w:type="spellEnd"/>
      <w:r>
        <w:t xml:space="preserve"> studies prove that optimism is a much more powerful tool for achieving positive results.</w:t>
      </w:r>
    </w:p>
    <w:p w14:paraId="520B09F8" w14:textId="77777777" w:rsidR="003B1F86" w:rsidRDefault="003B1F86" w:rsidP="0022798F">
      <w:r>
        <w:t xml:space="preserve">Letting go of worry also involves recognizing that you can’t control everything. Many of the things we worry about—how others perceive us, whether or not we’ll get that promotion, what the future holds—are simply beyond our control. Worrying about these things doesn’t give you any more power over them; it only drains your energy. By shifting your focus from the </w:t>
      </w:r>
      <w:proofErr w:type="gramStart"/>
      <w:r>
        <w:t>things</w:t>
      </w:r>
      <w:proofErr w:type="gramEnd"/>
      <w:r>
        <w:t xml:space="preserve"> you can’t control to the things you can, you reclaim that energy and put it toward actions that will actually make a difference.</w:t>
      </w:r>
    </w:p>
    <w:p w14:paraId="0C8A6183" w14:textId="77777777" w:rsidR="003B1F86" w:rsidRDefault="003B1F86" w:rsidP="0022798F">
      <w:r>
        <w:t>It’s also important to acknowledge that sometimes, worrying is a form of avoidance. You might feel like worrying is helping you prepare, but it often keeps you from addressing the real issue. For example, if you’re worried about a big presentation, instead of spending all your time worrying about how it might go wrong, spend that time practicing and refining your talking points. By shifting from worrying to action, you regain control of the situation and put yourself in a better position to succeed.</w:t>
      </w:r>
    </w:p>
    <w:p w14:paraId="33CBA014" w14:textId="77777777" w:rsidR="003B1F86" w:rsidRDefault="003B1F86" w:rsidP="0022798F">
      <w:r>
        <w:t>In the end, the freedom from worry comes when you realize that worrying doesn’t protect you from failure—it only steals your peace of mind. When you start to let go of the need to control every outcome, you’ll find a sense of relief. And when you focus on what you can do, instead of what might go wrong, you’ll discover that most of the things you worried about weren’t worth the mental energy after all.</w:t>
      </w:r>
    </w:p>
    <w:p w14:paraId="6CBF5DB3" w14:textId="77777777" w:rsidR="003B1F86" w:rsidRPr="005442AE" w:rsidRDefault="003B1F86" w:rsidP="0022798F">
      <w:pPr>
        <w:rPr>
          <w:b/>
        </w:rPr>
      </w:pPr>
      <w:r w:rsidRPr="005442AE">
        <w:rPr>
          <w:b/>
        </w:rPr>
        <w:lastRenderedPageBreak/>
        <w:t>Challenging Expectations: Yours and Others</w:t>
      </w:r>
    </w:p>
    <w:p w14:paraId="047A8BFA" w14:textId="77777777" w:rsidR="003B1F86" w:rsidRDefault="003B1F86" w:rsidP="0022798F">
      <w:r>
        <w:t>Expectations can be one of the most powerful forces shaping how we see ourselves and our world. Whether these expectations come from within or from others, they often dictate the decisions we make, the goals we pursue, and how we measure our success. But here’s the tricky part: most of us are living under the weight of expectations we didn’t fully choose. Some come from societal norms, others from our family, and many are self-imposed. Yet, we rarely stop to ask ourselves whether these expectations are aligned with what we truly want.</w:t>
      </w:r>
    </w:p>
    <w:p w14:paraId="6C58A83F" w14:textId="77777777" w:rsidR="003B1F86" w:rsidRDefault="003B1F86" w:rsidP="0022798F">
      <w:r>
        <w:t xml:space="preserve">Think about it: how often have you pursued something because you thought it was what you </w:t>
      </w:r>
      <w:r>
        <w:rPr>
          <w:rStyle w:val="Emphasis"/>
          <w:rFonts w:eastAsiaTheme="majorEastAsia"/>
        </w:rPr>
        <w:t>should</w:t>
      </w:r>
      <w:r>
        <w:t xml:space="preserve"> do? Maybe you chose a particular career path because it was expected of you by your parents or peers. Or perhaps you’ve felt pressured to reach certain life milestones—getting married, buying a home, or having children—because society tells you that’s what success looks like. The problem with these external expectations is that they often pull us in directions that don’t reflect our own values or desires.</w:t>
      </w:r>
    </w:p>
    <w:p w14:paraId="203B5C18" w14:textId="77777777" w:rsidR="003B1F86" w:rsidRDefault="003B1F86" w:rsidP="0022798F">
      <w:r>
        <w:t>Sociologist Robert K. Merton famously coined the term "self-fulfilling prophecy" to describe how the expectations placed on us—whether by others or ourselves—can shape our behavior in ways that make those expectations come true. If you’re constantly told you’re going to be successful, you might work harder to achieve that success. Conversely, if you’re told you’re not capable, you may internalize that belief and hold yourself back, even when you have the potential to do more. These expectations can create invisible barriers that shape not just what we do, but who we believe we are.</w:t>
      </w:r>
    </w:p>
    <w:p w14:paraId="2048CB14" w14:textId="77777777" w:rsidR="003B1F86" w:rsidRDefault="003B1F86" w:rsidP="0022798F">
      <w:r>
        <w:t xml:space="preserve">But here’s the thing: you have the power to question these expectations and rewrite the script. You can challenge the societal benchmarks that tell you where you should be at any given age or stage of life. You can ask yourself, </w:t>
      </w:r>
      <w:proofErr w:type="gramStart"/>
      <w:r>
        <w:rPr>
          <w:rStyle w:val="Emphasis"/>
          <w:rFonts w:eastAsiaTheme="majorEastAsia"/>
        </w:rPr>
        <w:t>Whose</w:t>
      </w:r>
      <w:proofErr w:type="gramEnd"/>
      <w:r>
        <w:rPr>
          <w:rStyle w:val="Emphasis"/>
          <w:rFonts w:eastAsiaTheme="majorEastAsia"/>
        </w:rPr>
        <w:t xml:space="preserve"> expectations am I really trying to meet?</w:t>
      </w:r>
      <w:r>
        <w:t xml:space="preserve"> Are they yours, or are they inherited from someone else’s idea of success? Once you start to untangle these influences, you can begin to set expectations that reflect your true desires and not just what others want for you.</w:t>
      </w:r>
    </w:p>
    <w:p w14:paraId="23A3873F" w14:textId="77777777" w:rsidR="003B1F86" w:rsidRDefault="003B1F86" w:rsidP="0022798F">
      <w:r>
        <w:t xml:space="preserve">One of the most common ways we fall into the trap of unrealistic expectations is through perfectionism. Dr. Paul Hewitt, a leading researcher on perfectionism, has shown that people who constantly strive for perfection often struggle with anxiety, depression, and low self-esteem. Perfectionism makes us believe that we need to excel in every area of life, and when we inevitably </w:t>
      </w:r>
      <w:r>
        <w:lastRenderedPageBreak/>
        <w:t>fall short, we feel like failures. But the reality is that perfection is unattainable—it’s a moving target that keeps shifting the closer you get.</w:t>
      </w:r>
    </w:p>
    <w:p w14:paraId="53885294" w14:textId="77777777" w:rsidR="003B1F86" w:rsidRDefault="003B1F86" w:rsidP="0022798F">
      <w:r>
        <w:t xml:space="preserve">This is where it becomes crucial to set boundaries, not only with yourself but also with others. Family, friends, and colleagues will always have expectations for you, but it’s your responsibility to decide how much weight you give to those external pressures. You have the right to set boundaries and say no to expectations that don’t align with your goals. It’s a simple yet powerful act of self-care to draw a line and assert, </w:t>
      </w:r>
      <w:proofErr w:type="gramStart"/>
      <w:r>
        <w:rPr>
          <w:rStyle w:val="Emphasis"/>
          <w:rFonts w:eastAsiaTheme="majorEastAsia"/>
        </w:rPr>
        <w:t>This</w:t>
      </w:r>
      <w:proofErr w:type="gramEnd"/>
      <w:r>
        <w:rPr>
          <w:rStyle w:val="Emphasis"/>
          <w:rFonts w:eastAsiaTheme="majorEastAsia"/>
        </w:rPr>
        <w:t xml:space="preserve"> is what I’m comfortable with, and this is what I’m working toward—on my own terms.</w:t>
      </w:r>
    </w:p>
    <w:p w14:paraId="2FD4D7AD" w14:textId="77777777" w:rsidR="003B1F86" w:rsidRDefault="003B1F86" w:rsidP="0022798F">
      <w:r>
        <w:t>Take the example of Oprah Winfrey, who throughout her career has navigated the expectations of others. Despite immense pressure to conform to certain roles and take on particular projects, Oprah has consistently set boundaries to protect her own vision. She’s talked openly about learning to say no to opportunities that didn’t align with her personal goals, even when they seemed lucrative or aligned with what others thought she should do. That ability to manage expectations—both her own and others'—has been key to her sustained success and fulfillment.</w:t>
      </w:r>
    </w:p>
    <w:p w14:paraId="1362CE82" w14:textId="77777777" w:rsidR="003B1F86" w:rsidRDefault="003B1F86" w:rsidP="0022798F">
      <w:r>
        <w:t>But managing expectations isn’t just about setting boundaries. It’s about practicing self-compassion when you don’t meet the high bar you’ve set for yourself. Dr. Kristin Neff’s research on self-compassion emphasizes that being kind to ourselves in moments of failure or disappointment can help us bounce back more quickly and with less emotional damage. We often extend compassion to friends when they fall short, but rarely do we offer ourselves the same kindness. Yet, doing so is essential to managing expectations in a healthy way.</w:t>
      </w:r>
    </w:p>
    <w:p w14:paraId="50990FB7" w14:textId="77777777" w:rsidR="003B1F86" w:rsidRDefault="003B1F86" w:rsidP="0022798F">
      <w:r>
        <w:t xml:space="preserve">In redefining and managing expectations, it’s also important to regularly check in with yourself and ask: </w:t>
      </w:r>
      <w:r>
        <w:rPr>
          <w:rStyle w:val="Emphasis"/>
          <w:rFonts w:eastAsiaTheme="majorEastAsia"/>
        </w:rPr>
        <w:t>Are my expectations still serving me?</w:t>
      </w:r>
      <w:r>
        <w:t xml:space="preserve"> Goals and desires evolve over time, and what was important to you five years ago might no longer be relevant. By reevaluating your expectations, you allow yourself the flexibility to grow and shift without feeling trapped by outdated goals. Dr. Gail Matthews at Dominican University found that people who regularly reviewed and revised their goals were more likely to achieve them because their expectations remained aligned with their current reality.</w:t>
      </w:r>
    </w:p>
    <w:p w14:paraId="1AFCCC0E" w14:textId="77777777" w:rsidR="003B1F86" w:rsidRPr="005442AE" w:rsidRDefault="003B1F86" w:rsidP="0022798F">
      <w:pPr>
        <w:rPr>
          <w:b/>
        </w:rPr>
      </w:pPr>
      <w:r>
        <w:t xml:space="preserve">Living under someone else’s expectations is like trying to run a race with someone else’s shoes on—no matter how hard you try, they’ll never fit quite right. But when you stop, reflect, and adjust </w:t>
      </w:r>
      <w:r>
        <w:lastRenderedPageBreak/>
        <w:t>your expectations to fit who you are today, you’ll find that the journey becomes a lot more comfortable—and a lot more fulfilling.</w:t>
      </w:r>
    </w:p>
    <w:p w14:paraId="357B17AD" w14:textId="77777777" w:rsidR="003B1F86" w:rsidRPr="005442AE" w:rsidRDefault="003B1F86" w:rsidP="0022798F">
      <w:pPr>
        <w:rPr>
          <w:b/>
        </w:rPr>
      </w:pPr>
      <w:r w:rsidRPr="005442AE">
        <w:rPr>
          <w:b/>
        </w:rPr>
        <w:t>Breaking Free from the Worry Trap</w:t>
      </w:r>
    </w:p>
    <w:p w14:paraId="4E480F41" w14:textId="77777777" w:rsidR="003B1F86" w:rsidRDefault="003B1F86" w:rsidP="0022798F">
      <w:r>
        <w:t>Worry is a tricky thing. It sneaks into your thoughts and makes itself at home, convincing you that by worrying, you’re somehow protecting yourself from future problems. But if you’ve ever stayed up late replaying the same anxieties over and over in your head, you already know the truth: worry doesn’t prevent anything. In fact, it often makes things worse. When you’re trapped in a cycle of worry, your mind is constantly jumping to the worst-case scenario, leaving little room for clear thinking or real problem-solving.</w:t>
      </w:r>
    </w:p>
    <w:p w14:paraId="3D7E0E6D" w14:textId="254303FF" w:rsidR="003B1F86" w:rsidRDefault="003B1F86" w:rsidP="0022798F">
      <w:r>
        <w:t>We tend to worry because we believe it helps us control the uncontrollable. This mindset can be traced back to our evolutionary roots. Our ancestors needed to anticipate danger to survive, so the brain developed a strong response to perceived threats. This fight-or-flight response was vital when those threats were physical</w:t>
      </w:r>
      <w:r w:rsidR="005442AE">
        <w:t xml:space="preserve"> </w:t>
      </w:r>
      <w:r>
        <w:t>like a predator</w:t>
      </w:r>
      <w:r w:rsidR="005442AE">
        <w:t xml:space="preserve"> </w:t>
      </w:r>
      <w:r>
        <w:t>but in modern life, most of our perceived threats are not life-threatening. Yet our brain reacts to stress, deadlines, and even social situations as if they were matters of survival, fueling endless cycles of worry.</w:t>
      </w:r>
    </w:p>
    <w:p w14:paraId="27FC2EF6" w14:textId="72958718" w:rsidR="003B1F86" w:rsidRDefault="003B1F86" w:rsidP="0022798F">
      <w:r>
        <w:t xml:space="preserve">The availability heuristic, a psychological concept first introduced by </w:t>
      </w:r>
      <w:r>
        <w:rPr>
          <w:rStyle w:val="Emphasis"/>
          <w:rFonts w:eastAsiaTheme="majorEastAsia"/>
        </w:rPr>
        <w:t>Amos Tversky</w:t>
      </w:r>
      <w:r>
        <w:t xml:space="preserve"> and </w:t>
      </w:r>
      <w:r>
        <w:rPr>
          <w:rStyle w:val="Emphasis"/>
          <w:rFonts w:eastAsiaTheme="majorEastAsia"/>
        </w:rPr>
        <w:t>Daniel Kahneman</w:t>
      </w:r>
      <w:r>
        <w:t>, explains part of why we worry so much. The brain tends to overestimate the likelihood of events that are more memorable or dramatic</w:t>
      </w:r>
      <w:r w:rsidR="005442AE">
        <w:t xml:space="preserve"> </w:t>
      </w:r>
      <w:r>
        <w:t>like hearing about a plane crash or seeing a news story about a natural disaster. Even though these events are statistically rare, their vividness makes them feel more likely in our minds. This is why, after seeing one story about a plane crash, you might suddenly feel nervous about flying, even though air travel is statistically the safest form of transportation.</w:t>
      </w:r>
    </w:p>
    <w:p w14:paraId="10A25229" w14:textId="77777777" w:rsidR="003B1F86" w:rsidRDefault="003B1F86" w:rsidP="0022798F">
      <w:r>
        <w:t xml:space="preserve">Catastrophizing, or the tendency to imagine the worst possible outcome, is another common worry trap. Let’s say you’re about to give an important presentation. Instead of thinking about all the preparation you’ve done, your mind starts racing with thoughts like, </w:t>
      </w:r>
      <w:proofErr w:type="gramStart"/>
      <w:r>
        <w:rPr>
          <w:rStyle w:val="Emphasis"/>
          <w:rFonts w:eastAsiaTheme="majorEastAsia"/>
        </w:rPr>
        <w:t>What</w:t>
      </w:r>
      <w:proofErr w:type="gramEnd"/>
      <w:r>
        <w:rPr>
          <w:rStyle w:val="Emphasis"/>
          <w:rFonts w:eastAsiaTheme="majorEastAsia"/>
        </w:rPr>
        <w:t xml:space="preserve"> if I forget everything? What if I embarrass myself in front of everyone?</w:t>
      </w:r>
      <w:r>
        <w:t xml:space="preserve"> This kind of thinking not only increases your stress but also undermines your confidence, making it more likely that you’ll stumble when the moment arrives. Dr. Albert Ellis, the creator of Rational Emotive Behavior Therapy (REBT), often spoke about how our irrational thoughts can amplify feelings of anxiety. When we catastrophize, </w:t>
      </w:r>
      <w:r>
        <w:lastRenderedPageBreak/>
        <w:t>we blow problems out of proportion and convince ourselves that the worst will happen—even though, in most cases, it won’t.</w:t>
      </w:r>
    </w:p>
    <w:p w14:paraId="3E36AA9D" w14:textId="77777777" w:rsidR="003B1F86" w:rsidRDefault="003B1F86" w:rsidP="0022798F">
      <w:r>
        <w:t xml:space="preserve">Breaking free from the worry trap starts with recognizing that worry is not the same as action. While worry may feel like preparation, it’s really just mental clutter that keeps you stuck. One of the most effective ways to overcome worry is to shift your focus from worrying to problem-solving. This may sound simple, but it’s a powerful mental shift. When you find yourself worrying, ask yourself: </w:t>
      </w:r>
      <w:r>
        <w:rPr>
          <w:rStyle w:val="Emphasis"/>
          <w:rFonts w:eastAsiaTheme="majorEastAsia"/>
        </w:rPr>
        <w:t>What can I do about this right now?</w:t>
      </w:r>
      <w:r>
        <w:t xml:space="preserve"> If there’s something you can do to address the situation, </w:t>
      </w:r>
      <w:proofErr w:type="gramStart"/>
      <w:r>
        <w:t>take action</w:t>
      </w:r>
      <w:proofErr w:type="gramEnd"/>
      <w:r>
        <w:t>. If not, acknowledge that worrying won’t change the outcome.</w:t>
      </w:r>
    </w:p>
    <w:p w14:paraId="523C19F5" w14:textId="77777777" w:rsidR="003B1F86" w:rsidRDefault="003B1F86" w:rsidP="0022798F">
      <w:r>
        <w:t xml:space="preserve">Dr. Robert Leahy, in his book </w:t>
      </w:r>
      <w:r>
        <w:rPr>
          <w:rStyle w:val="Emphasis"/>
          <w:rFonts w:eastAsiaTheme="majorEastAsia"/>
        </w:rPr>
        <w:t>The Worry Cure</w:t>
      </w:r>
      <w:r>
        <w:t>, explains that chronic worriers often avoid taking action because worry feels safer than facing the unknown. By worrying, they stay in a familiar state of anxiety, even though it’s uncomfortable. The idea of acting—of making a decision or confronting a problem—feels riskier than staying in a loop of worry. This avoidance, however, only prolongs the stress. The longer you avoid confronting your fears, the more power they hold over you.</w:t>
      </w:r>
    </w:p>
    <w:p w14:paraId="66BCAC6F" w14:textId="77777777" w:rsidR="003B1F86" w:rsidRDefault="003B1F86" w:rsidP="0022798F">
      <w:r>
        <w:t xml:space="preserve">Shifting your perspective on worry can also help. </w:t>
      </w:r>
      <w:r>
        <w:rPr>
          <w:rStyle w:val="Emphasis"/>
          <w:rFonts w:eastAsiaTheme="majorEastAsia"/>
        </w:rPr>
        <w:t xml:space="preserve">Shawn </w:t>
      </w:r>
      <w:proofErr w:type="spellStart"/>
      <w:r>
        <w:rPr>
          <w:rStyle w:val="Emphasis"/>
          <w:rFonts w:eastAsiaTheme="majorEastAsia"/>
        </w:rPr>
        <w:t>Achor</w:t>
      </w:r>
      <w:proofErr w:type="spellEnd"/>
      <w:r>
        <w:t>, a happiness researcher at Harvard, has found that focusing on positive outcomes rather than negative ones reduces stress and enhances performance. Instead of fixating on what could go wrong, start imagining what could go right. Visualizing success can train your brain to approach challenges with optimism, rather than dread. This doesn’t mean ignoring potential problems, but it shifts the focus away from worst-case scenarios to more balanced possibilities.</w:t>
      </w:r>
    </w:p>
    <w:p w14:paraId="6F3015C2" w14:textId="77777777" w:rsidR="003B1F86" w:rsidRDefault="003B1F86" w:rsidP="0022798F">
      <w:r>
        <w:t>It’s also important to accept that you can’t control everything. Much of our worry comes from trying to control things that are beyond our influence, whether it’s someone else’s opinion of us or the outcome of a situation we can’t predict. By focusing on what you can control—your actions, your responses, and your mindset—you regain a sense of agency and reduce the mental drain of worrying.</w:t>
      </w:r>
    </w:p>
    <w:p w14:paraId="22BFA1D9" w14:textId="77777777" w:rsidR="003B1F86" w:rsidRDefault="003B1F86" w:rsidP="0022798F">
      <w:r>
        <w:t xml:space="preserve">Consider the famous stoic philosopher </w:t>
      </w:r>
      <w:r>
        <w:rPr>
          <w:rStyle w:val="Emphasis"/>
          <w:rFonts w:eastAsiaTheme="majorEastAsia"/>
        </w:rPr>
        <w:t>Epictetus</w:t>
      </w:r>
      <w:r>
        <w:t>, who emphasized that while we cannot control external events, we can always control how we respond to them. This ancient wisdom is just as relevant today. You can’t control every outcome, but you can control your reaction to uncertainty. When you stop trying to control the uncontrollable, you free yourself from the endless cycle of worry.</w:t>
      </w:r>
    </w:p>
    <w:p w14:paraId="2CB0CABD" w14:textId="77777777" w:rsidR="003B1F86" w:rsidRDefault="003B1F86" w:rsidP="0022798F">
      <w:r>
        <w:lastRenderedPageBreak/>
        <w:t>A helpful technique to break the worry loop is to set aside “worry time.” This might sound strange, but it’s highly effective. Instead of allowing worry to take over your day, give yourself a set time—say, 15 minutes in the evening—to focus on all your worries. During this time, write down everything that’s bothering you. Then, when the time is up, close your notebook and move on with your day. This technique, supported by cognitive-behavioral therapists, helps you contain your worry and prevents it from spreading into every moment of your life.</w:t>
      </w:r>
    </w:p>
    <w:p w14:paraId="155E8463" w14:textId="77777777" w:rsidR="003B1F86" w:rsidRDefault="003B1F86" w:rsidP="0022798F">
      <w:r>
        <w:t>By letting go of the need to control every outcome, you’ll discover that most of the things you worry about either won’t happen or won’t be as bad as you imagined. Worry is like a shadow—it grows larger the more you focus on it. But when you face it directly, it often disappears. The next time you catch yourself falling into the worry trap, remember: worrying is not preparing, it’s just postponing. The true power lies in letting go, taking action where you can, and accepting uncertainty with a calm mind.</w:t>
      </w:r>
    </w:p>
    <w:p w14:paraId="147771C2" w14:textId="77777777" w:rsidR="003B1F86" w:rsidRPr="005442AE" w:rsidRDefault="003B1F86" w:rsidP="0022798F">
      <w:pPr>
        <w:rPr>
          <w:b/>
        </w:rPr>
      </w:pPr>
      <w:r w:rsidRPr="005442AE">
        <w:rPr>
          <w:b/>
        </w:rPr>
        <w:t>Managing Expectations and Letting Go of Worry: A Path to Freedom</w:t>
      </w:r>
    </w:p>
    <w:p w14:paraId="4553DD71" w14:textId="77777777" w:rsidR="003B1F86" w:rsidRDefault="003B1F86" w:rsidP="0022798F">
      <w:r>
        <w:t xml:space="preserve">As we’ve explored, our </w:t>
      </w:r>
      <w:r w:rsidRPr="005442AE">
        <w:rPr>
          <w:b/>
          <w:bCs/>
        </w:rPr>
        <w:t>lives</w:t>
      </w:r>
      <w:r>
        <w:t xml:space="preserve"> are often shaped by a web of expectations—some self-imposed, others placed on us by society, family, or peers. These expectations can be powerful motivators, pushing us to achieve, grow, and succeed. But they can also become overwhelming burdens, setting standards that are impossible to meet and leading to constant worry. The more we strive to live up to these unrealistic expectations, the more we find ourselves trapped in cycles of stress, fear, and self-doubt.</w:t>
      </w:r>
    </w:p>
    <w:p w14:paraId="3D631A35" w14:textId="77777777" w:rsidR="003B1F86" w:rsidRDefault="003B1F86" w:rsidP="0022798F">
      <w:r>
        <w:t xml:space="preserve">What’s crucial to understand is that many of the expectations we carry aren’t even our own. We’ve inherited them from a culture that prizes success over fulfillment, material wealth over well-being, and external validation over inner peace. Society tells us what we should aspire to, from career milestones to personal achievements, and we absorb these messages, often without question. But here’s the truth: you don’t have to live according to someone else’s idea of success. You have the power to define what matters to </w:t>
      </w:r>
      <w:r w:rsidRPr="005442AE">
        <w:rPr>
          <w:i/>
          <w:iCs/>
        </w:rPr>
        <w:t>you</w:t>
      </w:r>
      <w:r>
        <w:t>.</w:t>
      </w:r>
    </w:p>
    <w:p w14:paraId="1DF13B26" w14:textId="77777777" w:rsidR="003B1F86" w:rsidRDefault="003B1F86" w:rsidP="0022798F">
      <w:r>
        <w:t>This is where letting go of worry and unrealistic expectations intersects. When we cling to expectations that don’t align with our values, we set ourselves up for failure. We spend our time worrying about how we measure up—whether we’re good enough, successful enough, or doing enough. And yet, as we’ve already seen, worry doesn’t protect us from failure; it only drains our energy and keeps us from fully engaging with the present moment.</w:t>
      </w:r>
    </w:p>
    <w:p w14:paraId="4A76D6C1" w14:textId="77777777" w:rsidR="003B1F86" w:rsidRDefault="003B1F86" w:rsidP="0022798F">
      <w:r>
        <w:lastRenderedPageBreak/>
        <w:t xml:space="preserve">To break free from this cycle, we need to shift our perspective. Start by asking yourself: </w:t>
      </w:r>
      <w:r>
        <w:rPr>
          <w:rStyle w:val="Emphasis"/>
          <w:rFonts w:eastAsiaTheme="majorEastAsia"/>
        </w:rPr>
        <w:t>Whose expectations am I trying to meet?</w:t>
      </w:r>
      <w:r>
        <w:t xml:space="preserve"> If they aren’t your own, it’s time to reevaluate. Dr. Edward Deci and Dr. Richard Ryan, in their research on Self-Determination Theory, highlight the importance of intrinsic motivation—doing things because they are personally meaningful, not because they fulfill someone else’s idea of success. When you align your actions with your core values, you reduce the internal tension that arises from trying to live up to external expectations.</w:t>
      </w:r>
    </w:p>
    <w:p w14:paraId="4C197B8F" w14:textId="77777777" w:rsidR="003B1F86" w:rsidRDefault="003B1F86" w:rsidP="0022798F">
      <w:r>
        <w:t>This process also involves challenging your own unrealistic expectations. It’s easy to set the bar too high, expecting perfection in every area of life, from your career to your relationships. But perfection is a myth. As Dr. Paul Hewitt’s research on perfectionism has shown, the constant pursuit of perfection leads not to fulfillment, but to anxiety, depression, and dissatisfaction. Rather than chasing an impossible ideal, aim for progress, not perfection. Allow yourself to make mistakes, to stumble, and to grow. That’s where real success lies.</w:t>
      </w:r>
    </w:p>
    <w:p w14:paraId="08A607CD" w14:textId="77777777" w:rsidR="003B1F86" w:rsidRDefault="003B1F86" w:rsidP="0022798F">
      <w:r>
        <w:t>Managing expectations also means setting boundaries—with others and with yourself. It’s okay to say no to opportunities that don’t align with your goals. It’s okay to redefine what success looks like for you. And it’s essential to be kind to yourself when you don’t meet every expectation. Self-compassion, as Dr. Kristin Neff’s work has demonstrated, is key to resilience. When you treat yourself with kindness instead of criticism, you’re better equipped to handle setbacks and move forward.</w:t>
      </w:r>
    </w:p>
    <w:p w14:paraId="6485F7B2" w14:textId="77777777" w:rsidR="003B1F86" w:rsidRDefault="003B1F86" w:rsidP="0022798F">
      <w:r>
        <w:t xml:space="preserve">At the same time, letting go of the need to control everything is crucial. Much of our worry comes from trying to manage outcomes that are beyond our control. But as the stoic philosopher </w:t>
      </w:r>
      <w:r>
        <w:rPr>
          <w:rStyle w:val="Emphasis"/>
          <w:rFonts w:eastAsiaTheme="majorEastAsia"/>
        </w:rPr>
        <w:t>Epictetus</w:t>
      </w:r>
      <w:r>
        <w:t xml:space="preserve"> taught, we can’t control everything that happens to us, only how we respond. When you release the need to control the uncontrollable, you create space for peace. You start to see that life is full of uncertainties, and that’s okay. You don’t need to have all the answers, and you don’t need to predict every outcome. By focusing on what you </w:t>
      </w:r>
      <w:r>
        <w:rPr>
          <w:rStyle w:val="Emphasis"/>
          <w:rFonts w:eastAsiaTheme="majorEastAsia"/>
        </w:rPr>
        <w:t>can</w:t>
      </w:r>
      <w:r>
        <w:t xml:space="preserve"> control—your actions, your mindset, and your responses—you regain a sense of agency and let go of the mental clutter that worry creates.</w:t>
      </w:r>
    </w:p>
    <w:p w14:paraId="027C58A9" w14:textId="77777777" w:rsidR="003B1F86" w:rsidRDefault="003B1F86" w:rsidP="0022798F">
      <w:r>
        <w:t xml:space="preserve">It’s important to remember that many of the things we worry about never happen. As we discussed earlier, research shows that the vast majority of our worries are unfounded. So why waste time and energy on them? Instead of worrying, focus on taking concrete actions where possible. If there’s something you can do to improve the situation, do it. If not, let it go. As </w:t>
      </w:r>
      <w:r>
        <w:rPr>
          <w:rStyle w:val="Emphasis"/>
          <w:rFonts w:eastAsiaTheme="majorEastAsia"/>
        </w:rPr>
        <w:t xml:space="preserve">Shawn </w:t>
      </w:r>
      <w:proofErr w:type="spellStart"/>
      <w:r>
        <w:rPr>
          <w:rStyle w:val="Emphasis"/>
          <w:rFonts w:eastAsiaTheme="majorEastAsia"/>
        </w:rPr>
        <w:t>Achor</w:t>
      </w:r>
      <w:proofErr w:type="spellEnd"/>
      <w:r>
        <w:t xml:space="preserve"> suggests, focus on the positive possibilities rather than the worst-case scenarios. By training your mind to </w:t>
      </w:r>
      <w:r>
        <w:lastRenderedPageBreak/>
        <w:t>anticipate success instead of failure, you reduce stress and increase your chances of achieving positive outcomes.</w:t>
      </w:r>
    </w:p>
    <w:p w14:paraId="7761FB92" w14:textId="305A38F5" w:rsidR="003B1F86" w:rsidRDefault="003B1F86" w:rsidP="0022798F">
      <w:r>
        <w:t>Ultimately, freeing yourself from the burden of unrealistic expectations and constant worry is about reclaiming your life. It’s about living on your own terms, guided by your values and your vision of success. When you let go of the pressures to be perfect, to meet everyone else’s standards, and to control every outcome, you open yourself up to a life of greater joy, fulfillment, and peace.</w:t>
      </w:r>
    </w:p>
    <w:p w14:paraId="14A302C8" w14:textId="77777777" w:rsidR="00C92B70" w:rsidRDefault="00C92B70" w:rsidP="0022798F">
      <w:r>
        <w:t>Embarrassment often stems from our inherent biases and fear of the unknown. These biases shape how we perceive ourselves in social situations, exaggerating the potential consequences of minor mistakes or awkward moments. This can lead to embarrassment, not because of the event itself, but because of the stories we tell ourselves about what others think. By understanding that embarrassment is often fueled by our fears and biased expectations, we can take steps to manage it more effectively.</w:t>
      </w:r>
    </w:p>
    <w:p w14:paraId="0A3CBCC5" w14:textId="61E0EDF8" w:rsidR="004846D4" w:rsidRPr="004C67B4" w:rsidRDefault="00C92B70" w:rsidP="0022798F">
      <w:pPr>
        <w:rPr>
          <w:b/>
        </w:rPr>
      </w:pPr>
      <w:r>
        <w:t>The key to overcoming embarrassment lies in addressing its root causes. When we examine our biases and recognize that most of our fears are exaggerated, we can start to let go of the feeling that we are constantly being judged. Developing self-awareness about how our biases influence our perceptions can free us from the grip of embarrassment. Additionally, learning how to embrace uncertainty and the unknown—rather than fearing it—can significantly reduce the likelihood of feeling embarrassed.</w:t>
      </w:r>
    </w:p>
    <w:p w14:paraId="05B75409" w14:textId="52F82FCF" w:rsidR="00C92B70" w:rsidRPr="004C67B4" w:rsidRDefault="00C92B70" w:rsidP="0022798F">
      <w:pPr>
        <w:rPr>
          <w:b/>
        </w:rPr>
      </w:pPr>
      <w:r w:rsidRPr="004C67B4">
        <w:rPr>
          <w:b/>
        </w:rPr>
        <w:t>Practical Strategies for Developing Critical Thinking</w:t>
      </w:r>
    </w:p>
    <w:p w14:paraId="04D31A27" w14:textId="7D72E587" w:rsidR="00C92B70" w:rsidRDefault="00C92B70" w:rsidP="0022798F">
      <w:r>
        <w:t xml:space="preserve">One of the most effective ways to combat biases and manage embarrassment is through the development of critical thinking skills. Critical thinking allows us to question our assumptions and examine situations from multiple perspectives, rather than simply relying on our initial reactions or biases. Here are a few strategies to </w:t>
      </w:r>
      <w:r w:rsidR="004846D4">
        <w:t>help develop critical thinking:</w:t>
      </w:r>
    </w:p>
    <w:p w14:paraId="319EF70D" w14:textId="295511EB" w:rsidR="00C92B70" w:rsidRDefault="00C92B70" w:rsidP="0022798F">
      <w:r w:rsidRPr="004C67B4">
        <w:rPr>
          <w:b/>
        </w:rPr>
        <w:t>1. Question Your Assumptions:</w:t>
      </w:r>
      <w:r>
        <w:t xml:space="preserve"> Whenever you feel embarrassed or anxious, take a moment to ask yourself why. What assumptions are you making about the situation? Are those assumptions based on facts or biased perceptions? This kind of self-reflection helps you see the situation more clearly and reduces the power of embarrassment.</w:t>
      </w:r>
    </w:p>
    <w:p w14:paraId="3A787FFF" w14:textId="77777777" w:rsidR="00C92B70" w:rsidRDefault="00C92B70" w:rsidP="0022798F"/>
    <w:p w14:paraId="3BD31E0C" w14:textId="33181858" w:rsidR="00C92B70" w:rsidRDefault="00C92B70" w:rsidP="0022798F">
      <w:r w:rsidRPr="004C67B4">
        <w:rPr>
          <w:b/>
        </w:rPr>
        <w:lastRenderedPageBreak/>
        <w:t>2. Consider Alternative Perspectives</w:t>
      </w:r>
      <w:r w:rsidRPr="004C67B4">
        <w:t>:</w:t>
      </w:r>
      <w:r>
        <w:t xml:space="preserve"> Instead of focusing solely on how you feel in the moment, try to step back and consider other perspectives. How might someone else view the situation? Are they likely to judge you as harshly as you are judging yourself? Expanding your viewpoint can lessen the intensity of your emotions.</w:t>
      </w:r>
    </w:p>
    <w:p w14:paraId="77D0F2FD" w14:textId="2D374D94" w:rsidR="00C92B70" w:rsidRDefault="00C92B70" w:rsidP="0022798F">
      <w:r w:rsidRPr="004C67B4">
        <w:rPr>
          <w:b/>
        </w:rPr>
        <w:t xml:space="preserve">3. Educate Yourself: </w:t>
      </w:r>
      <w:r>
        <w:t>The more knowledge you have, the better equipped you'll be to recognize and counteract biases. Whether it's through formal education or self-directed learning, expanding your understanding of how the mind works and how biases form will make it easier to manage your emotions in difficult situations.</w:t>
      </w:r>
    </w:p>
    <w:p w14:paraId="1047DD4F" w14:textId="68924B29" w:rsidR="002E1AFB" w:rsidRDefault="00C92B70" w:rsidP="0022798F">
      <w:r>
        <w:t>By incorporating these strategies into your daily life, you'll find that you are better able to manage misplaced expectations and the fear of embarrassment. Critical thinking empowers you to navigate social and emotional challenges with confidence and clarity.</w:t>
      </w:r>
    </w:p>
    <w:p w14:paraId="0D33126C" w14:textId="77777777" w:rsidR="00DF53B7" w:rsidRPr="00DF53B7" w:rsidRDefault="00DF53B7" w:rsidP="00DF53B7">
      <w:pPr>
        <w:rPr>
          <w:b/>
          <w:bCs/>
        </w:rPr>
      </w:pPr>
      <w:r w:rsidRPr="00DF53B7">
        <w:rPr>
          <w:b/>
          <w:bCs/>
        </w:rPr>
        <w:t>The Role of Pride in Decision-Making</w:t>
      </w:r>
    </w:p>
    <w:p w14:paraId="7B567519" w14:textId="77777777" w:rsidR="00DF53B7" w:rsidRPr="00DF53B7" w:rsidRDefault="00DF53B7" w:rsidP="00DF53B7">
      <w:r w:rsidRPr="00DF53B7">
        <w:t>Pride is a double-edged sword—while it can fuel determination and self-worth, it often blinds individuals to their own flaws, making them resistant to change or admitting mistakes. This bias not only affects personal decisions but also has far-reaching consequences in leadership and organizational strategies.</w:t>
      </w:r>
    </w:p>
    <w:p w14:paraId="3ED7454E" w14:textId="77777777" w:rsidR="00DF53B7" w:rsidRPr="00DF53B7" w:rsidRDefault="00DF53B7" w:rsidP="00DF53B7">
      <w:pPr>
        <w:rPr>
          <w:b/>
          <w:bCs/>
        </w:rPr>
      </w:pPr>
      <w:r w:rsidRPr="00DF53B7">
        <w:rPr>
          <w:b/>
          <w:bCs/>
        </w:rPr>
        <w:t>How Pride Biases Actions</w:t>
      </w:r>
    </w:p>
    <w:p w14:paraId="638A99AD" w14:textId="77777777" w:rsidR="00DF53B7" w:rsidRPr="00DF53B7" w:rsidRDefault="00DF53B7" w:rsidP="00DF53B7">
      <w:r w:rsidRPr="00DF53B7">
        <w:t>Pride creates a cognitive trap, where individuals feel compelled to defend their past decisions rather than re-evaluate them in light of new information. This resistance to change often stems from a fear of appearing weak or incompetent, further perpetuating errors and poor judgment.</w:t>
      </w:r>
    </w:p>
    <w:p w14:paraId="5736619B" w14:textId="77777777" w:rsidR="00DF53B7" w:rsidRPr="00DF53B7" w:rsidRDefault="00DF53B7" w:rsidP="00DF53B7">
      <w:pPr>
        <w:rPr>
          <w:b/>
          <w:bCs/>
        </w:rPr>
      </w:pPr>
      <w:r w:rsidRPr="00DF53B7">
        <w:rPr>
          <w:b/>
          <w:bCs/>
        </w:rPr>
        <w:t>Case Study: Leaders Clinging to Failing Strategies</w:t>
      </w:r>
    </w:p>
    <w:p w14:paraId="5C4B5664" w14:textId="77777777" w:rsidR="00DF53B7" w:rsidRPr="00DF53B7" w:rsidRDefault="00DF53B7" w:rsidP="00DF53B7">
      <w:r w:rsidRPr="00DF53B7">
        <w:t>Consider a business leader implementing an ineffective marketing strategy. Despite evidence suggesting a pivot is needed, their pride in the original decision leads them to double down, wasting resources and damaging the company’s reputation.</w:t>
      </w:r>
    </w:p>
    <w:p w14:paraId="513E276C" w14:textId="77777777" w:rsidR="00DF53B7" w:rsidRPr="00DF53B7" w:rsidRDefault="00DF53B7" w:rsidP="00DF53B7">
      <w:pPr>
        <w:rPr>
          <w:b/>
          <w:bCs/>
        </w:rPr>
      </w:pPr>
      <w:r w:rsidRPr="00DF53B7">
        <w:rPr>
          <w:b/>
          <w:bCs/>
        </w:rPr>
        <w:t xml:space="preserve">Insights from Annie Duke’s </w:t>
      </w:r>
      <w:r w:rsidRPr="00DF53B7">
        <w:rPr>
          <w:b/>
          <w:bCs/>
          <w:i/>
          <w:iCs/>
        </w:rPr>
        <w:t>Quit: The Power of Knowing When to Walk Away</w:t>
      </w:r>
    </w:p>
    <w:p w14:paraId="587B460E" w14:textId="77777777" w:rsidR="00DF53B7" w:rsidRPr="00DF53B7" w:rsidRDefault="00DF53B7" w:rsidP="00DF53B7">
      <w:r w:rsidRPr="00DF53B7">
        <w:t xml:space="preserve">Annie Duke’s work emphasizes that knowing when to quit is not a sign of failure but of wisdom. Walking away from a failing strategy or decision requires courage and the humility to acknowledge </w:t>
      </w:r>
      <w:r w:rsidRPr="00DF53B7">
        <w:lastRenderedPageBreak/>
        <w:t>past missteps. This reframing can help individuals see quitting as a form of progress rather than defeat.</w:t>
      </w:r>
    </w:p>
    <w:p w14:paraId="0C3B6F8A" w14:textId="58359EBC" w:rsidR="00DF53B7" w:rsidRPr="00DF53B7" w:rsidRDefault="00DF53B7" w:rsidP="00DF53B7"/>
    <w:p w14:paraId="5F32BC8D" w14:textId="77777777" w:rsidR="00DF53B7" w:rsidRPr="00DF53B7" w:rsidRDefault="00DF53B7" w:rsidP="00DF53B7">
      <w:pPr>
        <w:rPr>
          <w:b/>
          <w:bCs/>
        </w:rPr>
      </w:pPr>
      <w:r w:rsidRPr="00DF53B7">
        <w:rPr>
          <w:b/>
          <w:bCs/>
        </w:rPr>
        <w:t>Halo and Horn Effects</w:t>
      </w:r>
    </w:p>
    <w:p w14:paraId="387848A3" w14:textId="77777777" w:rsidR="00DF53B7" w:rsidRPr="00DF53B7" w:rsidRDefault="00DF53B7" w:rsidP="00DF53B7">
      <w:r w:rsidRPr="00DF53B7">
        <w:t>The halo and horn effects are biases where a single positive or negative trait influences one’s perception of an entire individual or situation. These effects can lead to oversimplified judgments, overlooking the complexity of people or scenarios.</w:t>
      </w:r>
    </w:p>
    <w:p w14:paraId="79875FC4" w14:textId="77777777" w:rsidR="00DF53B7" w:rsidRPr="00DF53B7" w:rsidRDefault="00DF53B7" w:rsidP="00DF53B7">
      <w:pPr>
        <w:rPr>
          <w:b/>
          <w:bCs/>
        </w:rPr>
      </w:pPr>
      <w:r w:rsidRPr="00DF53B7">
        <w:rPr>
          <w:b/>
          <w:bCs/>
        </w:rPr>
        <w:t>Impact of Halo and Horn Effects</w:t>
      </w:r>
    </w:p>
    <w:p w14:paraId="5971D824" w14:textId="77777777" w:rsidR="00DF53B7" w:rsidRPr="00DF53B7" w:rsidRDefault="00DF53B7" w:rsidP="00F63AF7">
      <w:pPr>
        <w:numPr>
          <w:ilvl w:val="0"/>
          <w:numId w:val="11"/>
        </w:numPr>
      </w:pPr>
      <w:r w:rsidRPr="00DF53B7">
        <w:rPr>
          <w:b/>
          <w:bCs/>
        </w:rPr>
        <w:t>Halo Effect:</w:t>
      </w:r>
      <w:r w:rsidRPr="00DF53B7">
        <w:t xml:space="preserve"> A person's kindness might overshadow their lack of competence in a particular role. For instance, a charming coworker might receive undue praise, even when their contributions are subpar.</w:t>
      </w:r>
    </w:p>
    <w:p w14:paraId="7F7DB351" w14:textId="77777777" w:rsidR="00DF53B7" w:rsidRPr="00DF53B7" w:rsidRDefault="00DF53B7" w:rsidP="00F63AF7">
      <w:pPr>
        <w:numPr>
          <w:ilvl w:val="0"/>
          <w:numId w:val="11"/>
        </w:numPr>
      </w:pPr>
      <w:r w:rsidRPr="00DF53B7">
        <w:rPr>
          <w:b/>
          <w:bCs/>
        </w:rPr>
        <w:t>Horn Effect:</w:t>
      </w:r>
      <w:r w:rsidRPr="00DF53B7">
        <w:t xml:space="preserve"> Conversely, a single negative trait, such as a poor attitude, might cause others to disregard someone's talents. For example, a student with behavioral challenges might be unfairly judged as underperforming, despite excelling academically.</w:t>
      </w:r>
    </w:p>
    <w:p w14:paraId="14552D41" w14:textId="77777777" w:rsidR="00DF53B7" w:rsidRPr="00DF53B7" w:rsidRDefault="00DF53B7" w:rsidP="00DF53B7">
      <w:pPr>
        <w:rPr>
          <w:b/>
          <w:bCs/>
        </w:rPr>
      </w:pPr>
      <w:r w:rsidRPr="00DF53B7">
        <w:rPr>
          <w:b/>
          <w:bCs/>
        </w:rPr>
        <w:t>Scenarios</w:t>
      </w:r>
    </w:p>
    <w:p w14:paraId="22B5CFC9" w14:textId="77777777" w:rsidR="00DF53B7" w:rsidRPr="00DF53B7" w:rsidRDefault="00DF53B7" w:rsidP="00F63AF7">
      <w:pPr>
        <w:numPr>
          <w:ilvl w:val="0"/>
          <w:numId w:val="12"/>
        </w:numPr>
      </w:pPr>
      <w:r w:rsidRPr="00DF53B7">
        <w:t>A team leader favoring a colleague because of their enthusiasm, overlooking their inability to meet deadlines.</w:t>
      </w:r>
    </w:p>
    <w:p w14:paraId="33F11C33" w14:textId="77777777" w:rsidR="00DF53B7" w:rsidRPr="00DF53B7" w:rsidRDefault="00DF53B7" w:rsidP="00F63AF7">
      <w:pPr>
        <w:numPr>
          <w:ilvl w:val="0"/>
          <w:numId w:val="12"/>
        </w:numPr>
      </w:pPr>
      <w:r w:rsidRPr="00DF53B7">
        <w:t>Teachers misjudging students' intelligence or potential based on their behavior rather than their academic performance.</w:t>
      </w:r>
    </w:p>
    <w:p w14:paraId="43D3A39F" w14:textId="77777777" w:rsidR="00DF53B7" w:rsidRPr="00DF53B7" w:rsidRDefault="00DF53B7" w:rsidP="00DF53B7">
      <w:r w:rsidRPr="00DF53B7">
        <w:t>Recognizing these effects can help individuals pause and consider the full picture, rather than letting a single trait dominate their perception.</w:t>
      </w:r>
    </w:p>
    <w:p w14:paraId="2938F576" w14:textId="19E0980B" w:rsidR="00DF53B7" w:rsidRPr="00DF53B7" w:rsidRDefault="00DF53B7" w:rsidP="00DF53B7"/>
    <w:p w14:paraId="092D7C86" w14:textId="77777777" w:rsidR="00DF53B7" w:rsidRPr="00DF53B7" w:rsidRDefault="00DF53B7" w:rsidP="00DF53B7">
      <w:pPr>
        <w:rPr>
          <w:b/>
          <w:bCs/>
        </w:rPr>
      </w:pPr>
      <w:r w:rsidRPr="00DF53B7">
        <w:rPr>
          <w:b/>
          <w:bCs/>
        </w:rPr>
        <w:t>Emotional Contagion</w:t>
      </w:r>
    </w:p>
    <w:p w14:paraId="310ECD30" w14:textId="77777777" w:rsidR="00DF53B7" w:rsidRPr="00DF53B7" w:rsidRDefault="00DF53B7" w:rsidP="00DF53B7">
      <w:r w:rsidRPr="00DF53B7">
        <w:t>Emotions are infectious. Emotional contagion refers to the phenomenon where individuals "catch" the emotions of those around them, often without realizing it. This subconscious exchange can profoundly influence group behavior and decision-making.</w:t>
      </w:r>
    </w:p>
    <w:p w14:paraId="1FE2803C" w14:textId="77777777" w:rsidR="00DF53B7" w:rsidRPr="00DF53B7" w:rsidRDefault="00DF53B7" w:rsidP="00DF53B7">
      <w:pPr>
        <w:rPr>
          <w:b/>
          <w:bCs/>
        </w:rPr>
      </w:pPr>
      <w:r w:rsidRPr="00DF53B7">
        <w:rPr>
          <w:b/>
          <w:bCs/>
        </w:rPr>
        <w:t>How Emotional Contagion Operates</w:t>
      </w:r>
    </w:p>
    <w:p w14:paraId="4F5E3073" w14:textId="77777777" w:rsidR="00DF53B7" w:rsidRPr="00DF53B7" w:rsidRDefault="00DF53B7" w:rsidP="00F63AF7">
      <w:pPr>
        <w:numPr>
          <w:ilvl w:val="0"/>
          <w:numId w:val="13"/>
        </w:numPr>
      </w:pPr>
      <w:r w:rsidRPr="00DF53B7">
        <w:rPr>
          <w:b/>
          <w:bCs/>
        </w:rPr>
        <w:lastRenderedPageBreak/>
        <w:t>Positive Contagion:</w:t>
      </w:r>
      <w:r w:rsidRPr="00DF53B7">
        <w:t xml:space="preserve"> Excitement and enthusiasm can create an uplifting environment, fostering collaboration and innovation.</w:t>
      </w:r>
    </w:p>
    <w:p w14:paraId="6B757D86" w14:textId="77777777" w:rsidR="00DF53B7" w:rsidRPr="00DF53B7" w:rsidRDefault="00DF53B7" w:rsidP="00F63AF7">
      <w:pPr>
        <w:numPr>
          <w:ilvl w:val="0"/>
          <w:numId w:val="13"/>
        </w:numPr>
      </w:pPr>
      <w:r w:rsidRPr="00DF53B7">
        <w:rPr>
          <w:b/>
          <w:bCs/>
        </w:rPr>
        <w:t>Negative Contagion:</w:t>
      </w:r>
      <w:r w:rsidRPr="00DF53B7">
        <w:t xml:space="preserve"> Fear, panic, or anger can spread quickly, leading to hasty decisions and groupthink.</w:t>
      </w:r>
    </w:p>
    <w:p w14:paraId="155D5E0A" w14:textId="77777777" w:rsidR="00DF53B7" w:rsidRPr="00DF53B7" w:rsidRDefault="00DF53B7" w:rsidP="00DF53B7">
      <w:pPr>
        <w:rPr>
          <w:b/>
          <w:bCs/>
        </w:rPr>
      </w:pPr>
      <w:r w:rsidRPr="00DF53B7">
        <w:rPr>
          <w:b/>
          <w:bCs/>
        </w:rPr>
        <w:t>Example: Group Panic Driving Irrational Behavior</w:t>
      </w:r>
    </w:p>
    <w:p w14:paraId="39ED6FE3" w14:textId="77777777" w:rsidR="00DF53B7" w:rsidRPr="00DF53B7" w:rsidRDefault="00DF53B7" w:rsidP="00DF53B7">
      <w:r w:rsidRPr="00DF53B7">
        <w:t>In a financial crisis, widespread fear among investors can trigger a market sell-off, compounding losses. Similarly, excitement during a speculative bubble may lead to irrational investments, ignoring underlying risks.</w:t>
      </w:r>
    </w:p>
    <w:p w14:paraId="64EA3187" w14:textId="77777777" w:rsidR="00DF53B7" w:rsidRPr="00DF53B7" w:rsidRDefault="00DF53B7" w:rsidP="00DF53B7">
      <w:r w:rsidRPr="00DF53B7">
        <w:t>Awareness of emotional contagion allows individuals and leaders to manage their responses and foster balanced decision-making in emotionally charged environments.</w:t>
      </w:r>
    </w:p>
    <w:p w14:paraId="077AEEA0" w14:textId="288538CB" w:rsidR="00DF53B7" w:rsidRPr="00DF53B7" w:rsidRDefault="00DF53B7" w:rsidP="00DF53B7"/>
    <w:p w14:paraId="122116CB" w14:textId="77777777" w:rsidR="00DF53B7" w:rsidRPr="00DF53B7" w:rsidRDefault="00DF53B7" w:rsidP="00DF53B7">
      <w:pPr>
        <w:rPr>
          <w:b/>
          <w:bCs/>
        </w:rPr>
      </w:pPr>
      <w:r w:rsidRPr="00DF53B7">
        <w:rPr>
          <w:b/>
          <w:bCs/>
        </w:rPr>
        <w:t>The Dunning-Kruger Effect</w:t>
      </w:r>
    </w:p>
    <w:p w14:paraId="1A7412BC" w14:textId="77777777" w:rsidR="00DF53B7" w:rsidRPr="00DF53B7" w:rsidRDefault="00DF53B7" w:rsidP="00DF53B7">
      <w:r w:rsidRPr="00DF53B7">
        <w:t>This cognitive bias arises when individuals with limited knowledge or skills in a particular area overestimate their competence. The effect is a result of emotional blind spots and a lack of self-awareness.</w:t>
      </w:r>
    </w:p>
    <w:p w14:paraId="71FF777B" w14:textId="77777777" w:rsidR="00DF53B7" w:rsidRPr="00DF53B7" w:rsidRDefault="00DF53B7" w:rsidP="00DF53B7">
      <w:pPr>
        <w:rPr>
          <w:b/>
          <w:bCs/>
        </w:rPr>
      </w:pPr>
      <w:r w:rsidRPr="00DF53B7">
        <w:rPr>
          <w:b/>
          <w:bCs/>
        </w:rPr>
        <w:t>Impact on Self-Perception</w:t>
      </w:r>
    </w:p>
    <w:p w14:paraId="7097AAEF" w14:textId="77777777" w:rsidR="00DF53B7" w:rsidRPr="00DF53B7" w:rsidRDefault="00DF53B7" w:rsidP="00DF53B7">
      <w:r w:rsidRPr="00DF53B7">
        <w:t>Overconfident individuals may dismiss expert advice or fail to recognize the complexity of a task, leading to poor outcomes. Ironically, those with greater expertise often underestimate their abilities, creating a contrasting phenomenon.</w:t>
      </w:r>
    </w:p>
    <w:p w14:paraId="05857968" w14:textId="77777777" w:rsidR="00DF53B7" w:rsidRPr="00DF53B7" w:rsidRDefault="00DF53B7" w:rsidP="00DF53B7">
      <w:pPr>
        <w:rPr>
          <w:b/>
          <w:bCs/>
        </w:rPr>
      </w:pPr>
      <w:r w:rsidRPr="00DF53B7">
        <w:rPr>
          <w:b/>
          <w:bCs/>
        </w:rPr>
        <w:t>Workplace Case Study: Overconfident Project Managers Ignoring Risks</w:t>
      </w:r>
    </w:p>
    <w:p w14:paraId="6C8F3184" w14:textId="77777777" w:rsidR="00DF53B7" w:rsidRPr="00DF53B7" w:rsidRDefault="00DF53B7" w:rsidP="00DF53B7">
      <w:r w:rsidRPr="00DF53B7">
        <w:t>An inexperienced project manager, overly confident in their abilities, might neglect critical risk assessments or fail to allocate resources appropriately. This oversight can result in project delays, cost overruns, or even failure.</w:t>
      </w:r>
    </w:p>
    <w:p w14:paraId="4C6B91A2" w14:textId="77777777" w:rsidR="00DF53B7" w:rsidRPr="00DF53B7" w:rsidRDefault="00DF53B7" w:rsidP="00DF53B7">
      <w:r w:rsidRPr="00DF53B7">
        <w:t>Encouraging humility and fostering environments where feedback is valued can mitigate the effects of this bias.</w:t>
      </w:r>
    </w:p>
    <w:p w14:paraId="55BED748" w14:textId="2D5B7431" w:rsidR="00DF53B7" w:rsidRPr="00DF53B7" w:rsidRDefault="00DF53B7" w:rsidP="00DF53B7"/>
    <w:p w14:paraId="1555C06C" w14:textId="77777777" w:rsidR="00DF53B7" w:rsidRPr="00DF53B7" w:rsidRDefault="00DF53B7" w:rsidP="00DF53B7">
      <w:pPr>
        <w:rPr>
          <w:b/>
          <w:bCs/>
        </w:rPr>
      </w:pPr>
      <w:r w:rsidRPr="00DF53B7">
        <w:rPr>
          <w:b/>
          <w:bCs/>
        </w:rPr>
        <w:t>Inattentional Blindness</w:t>
      </w:r>
    </w:p>
    <w:p w14:paraId="15C3ABDB" w14:textId="77777777" w:rsidR="00DF53B7" w:rsidRPr="00DF53B7" w:rsidRDefault="00DF53B7" w:rsidP="00DF53B7">
      <w:r w:rsidRPr="00DF53B7">
        <w:lastRenderedPageBreak/>
        <w:t>Inattentional blindness occurs when individuals fail to notice something fully visible and unexpected because their attention is focused elsewhere. This phenomenon highlights the limits of human attention and its impact on decision-making.</w:t>
      </w:r>
    </w:p>
    <w:p w14:paraId="0EA4A204" w14:textId="77777777" w:rsidR="00DF53B7" w:rsidRPr="00DF53B7" w:rsidRDefault="00DF53B7" w:rsidP="00DF53B7">
      <w:pPr>
        <w:rPr>
          <w:b/>
          <w:bCs/>
        </w:rPr>
      </w:pPr>
      <w:r w:rsidRPr="00DF53B7">
        <w:rPr>
          <w:b/>
          <w:bCs/>
        </w:rPr>
        <w:t>Emotional Focus Blinding Individuals to Opportunities</w:t>
      </w:r>
    </w:p>
    <w:p w14:paraId="5CE8226F" w14:textId="77777777" w:rsidR="00DF53B7" w:rsidRPr="00DF53B7" w:rsidRDefault="00DF53B7" w:rsidP="00DF53B7">
      <w:r w:rsidRPr="00DF53B7">
        <w:t>When emotions, such as anxiety or frustration, dominate focus, individuals may miss critical opportunities or solutions. For instance:</w:t>
      </w:r>
    </w:p>
    <w:p w14:paraId="507DD1E4" w14:textId="77777777" w:rsidR="00DF53B7" w:rsidRPr="00DF53B7" w:rsidRDefault="00DF53B7" w:rsidP="00F63AF7">
      <w:pPr>
        <w:numPr>
          <w:ilvl w:val="0"/>
          <w:numId w:val="14"/>
        </w:numPr>
      </w:pPr>
      <w:r w:rsidRPr="00DF53B7">
        <w:rPr>
          <w:b/>
          <w:bCs/>
        </w:rPr>
        <w:t>Example:</w:t>
      </w:r>
      <w:r w:rsidRPr="00DF53B7">
        <w:t xml:space="preserve"> Over-focusing on a single mistake during a presentation can detract from delivering the remaining content effectively, leaving a poor overall impression.</w:t>
      </w:r>
    </w:p>
    <w:p w14:paraId="05EA024E" w14:textId="77777777" w:rsidR="00DF53B7" w:rsidRPr="00DF53B7" w:rsidRDefault="00DF53B7" w:rsidP="00DF53B7">
      <w:r w:rsidRPr="00DF53B7">
        <w:t>Recognizing and expanding one’s focus can help counteract inattentional blindness, fostering a more comprehensive understanding of situations.</w:t>
      </w:r>
    </w:p>
    <w:p w14:paraId="7D672214" w14:textId="0045E9E1" w:rsidR="00DF53B7" w:rsidRPr="00DF53B7" w:rsidRDefault="00DF53B7" w:rsidP="00DF53B7"/>
    <w:p w14:paraId="78935EDC" w14:textId="77777777" w:rsidR="00DF53B7" w:rsidRPr="00DF53B7" w:rsidRDefault="00DF53B7" w:rsidP="00DF53B7">
      <w:pPr>
        <w:rPr>
          <w:b/>
          <w:bCs/>
        </w:rPr>
      </w:pPr>
      <w:r w:rsidRPr="00DF53B7">
        <w:rPr>
          <w:b/>
          <w:bCs/>
        </w:rPr>
        <w:t>Reflection Exercises</w:t>
      </w:r>
    </w:p>
    <w:p w14:paraId="48AB1907" w14:textId="77777777" w:rsidR="00DF53B7" w:rsidRPr="00DF53B7" w:rsidRDefault="00DF53B7" w:rsidP="00DF53B7">
      <w:r w:rsidRPr="00DF53B7">
        <w:t>Reflection is key to uncovering and mitigating the biases that influence decision-making. Consider the following questions to deepen self-awareness:</w:t>
      </w:r>
    </w:p>
    <w:p w14:paraId="66EC0C2A" w14:textId="77777777" w:rsidR="00DF53B7" w:rsidRPr="00DF53B7" w:rsidRDefault="00DF53B7" w:rsidP="00F63AF7">
      <w:pPr>
        <w:numPr>
          <w:ilvl w:val="0"/>
          <w:numId w:val="15"/>
        </w:numPr>
      </w:pPr>
      <w:r w:rsidRPr="00DF53B7">
        <w:rPr>
          <w:b/>
          <w:bCs/>
        </w:rPr>
        <w:t>Emotional Reactions:</w:t>
      </w:r>
      <w:r w:rsidRPr="00DF53B7">
        <w:t xml:space="preserve"> When was the last time an emotional reaction clouded your judgment? How might a broader perspective have changed your response?</w:t>
      </w:r>
    </w:p>
    <w:p w14:paraId="089B934F" w14:textId="77777777" w:rsidR="00DF53B7" w:rsidRPr="00DF53B7" w:rsidRDefault="00DF53B7" w:rsidP="00F63AF7">
      <w:pPr>
        <w:numPr>
          <w:ilvl w:val="0"/>
          <w:numId w:val="15"/>
        </w:numPr>
      </w:pPr>
      <w:r w:rsidRPr="00DF53B7">
        <w:rPr>
          <w:b/>
          <w:bCs/>
        </w:rPr>
        <w:t>Overconfidence:</w:t>
      </w:r>
      <w:r w:rsidRPr="00DF53B7">
        <w:t xml:space="preserve"> Think of a moment when you felt overconfident. Did the outcome align with your expectations? Why or why not?</w:t>
      </w:r>
    </w:p>
    <w:p w14:paraId="536EEE54" w14:textId="77777777" w:rsidR="00DF53B7" w:rsidRPr="00DF53B7" w:rsidRDefault="00DF53B7" w:rsidP="00F63AF7">
      <w:pPr>
        <w:numPr>
          <w:ilvl w:val="0"/>
          <w:numId w:val="15"/>
        </w:numPr>
      </w:pPr>
      <w:r w:rsidRPr="00DF53B7">
        <w:rPr>
          <w:b/>
          <w:bCs/>
        </w:rPr>
        <w:t>Cultural Influences:</w:t>
      </w:r>
      <w:r w:rsidRPr="00DF53B7">
        <w:t xml:space="preserve"> How does your cultural background shape how you respond to embarrassment or criticism?</w:t>
      </w:r>
    </w:p>
    <w:p w14:paraId="61B9E1EF" w14:textId="77777777" w:rsidR="00DF53B7" w:rsidRPr="00DF53B7" w:rsidRDefault="00DF53B7" w:rsidP="00F63AF7">
      <w:pPr>
        <w:numPr>
          <w:ilvl w:val="0"/>
          <w:numId w:val="15"/>
        </w:numPr>
      </w:pPr>
      <w:r w:rsidRPr="00DF53B7">
        <w:rPr>
          <w:b/>
          <w:bCs/>
        </w:rPr>
        <w:t>Shift Toward Thoughtful Responses:</w:t>
      </w:r>
      <w:r w:rsidRPr="00DF53B7">
        <w:t xml:space="preserve"> What steps can you take to shift from immediate emotional reactions to thoughtful, balanced responses?</w:t>
      </w:r>
    </w:p>
    <w:p w14:paraId="331D6A5D" w14:textId="77777777" w:rsidR="00DF53B7" w:rsidRPr="00DF53B7" w:rsidRDefault="00DF53B7" w:rsidP="00DF53B7">
      <w:r w:rsidRPr="00DF53B7">
        <w:t>These exercises encourage introspection, helping individuals identify and challenge their biases while fostering more thoughtful and informed decisions.</w:t>
      </w:r>
    </w:p>
    <w:p w14:paraId="4F5A62BF" w14:textId="77777777" w:rsidR="00DF53B7" w:rsidRDefault="00DF53B7" w:rsidP="0022798F"/>
    <w:p w14:paraId="351ED454" w14:textId="77777777" w:rsidR="002E1AFB" w:rsidRDefault="002E1AFB" w:rsidP="0022798F">
      <w:pPr>
        <w:rPr>
          <w:rFonts w:cs="Times New Roman"/>
          <w:kern w:val="0"/>
          <w:szCs w:val="24"/>
          <w14:ligatures w14:val="none"/>
        </w:rPr>
      </w:pPr>
      <w:r>
        <w:br w:type="page"/>
      </w:r>
    </w:p>
    <w:p w14:paraId="6C944B92" w14:textId="77777777" w:rsidR="004A6340" w:rsidRPr="00220B53" w:rsidRDefault="008C6B4F" w:rsidP="00220B53">
      <w:pPr>
        <w:pStyle w:val="Heading1"/>
      </w:pPr>
      <w:bookmarkStart w:id="13" w:name="_Toc182987351"/>
      <w:bookmarkStart w:id="14" w:name="_Toc182987540"/>
      <w:r w:rsidRPr="00220B53">
        <w:lastRenderedPageBreak/>
        <w:t>Chapter 4</w:t>
      </w:r>
      <w:bookmarkEnd w:id="13"/>
      <w:bookmarkEnd w:id="14"/>
    </w:p>
    <w:p w14:paraId="29A50490" w14:textId="554078E8" w:rsidR="008C6B4F" w:rsidRPr="004A6340" w:rsidRDefault="008C6B4F" w:rsidP="004A6340">
      <w:pPr>
        <w:rPr>
          <w:b/>
        </w:rPr>
      </w:pPr>
      <w:r w:rsidRPr="004A6340">
        <w:rPr>
          <w:b/>
        </w:rPr>
        <w:t>Societal and Cultural Biases</w:t>
      </w:r>
    </w:p>
    <w:p w14:paraId="3AACDCD5" w14:textId="77777777" w:rsidR="008C6B4F" w:rsidRPr="004A6340" w:rsidRDefault="008C6B4F" w:rsidP="0022798F">
      <w:pPr>
        <w:rPr>
          <w:b/>
        </w:rPr>
      </w:pPr>
      <w:r w:rsidRPr="004A6340">
        <w:rPr>
          <w:b/>
        </w:rPr>
        <w:t>Grandiosity and Ego: The Mirage of Self-Importance</w:t>
      </w:r>
    </w:p>
    <w:p w14:paraId="14A0AD06" w14:textId="77777777" w:rsidR="008C6B4F" w:rsidRPr="008C6B4F" w:rsidRDefault="008C6B4F" w:rsidP="0022798F">
      <w:pPr>
        <w:rPr>
          <w:rFonts w:cs="Times New Roman"/>
          <w:kern w:val="0"/>
          <w:szCs w:val="24"/>
          <w14:ligatures w14:val="none"/>
        </w:rPr>
      </w:pPr>
      <w:r w:rsidRPr="008C6B4F">
        <w:rPr>
          <w:rFonts w:cs="Times New Roman"/>
          <w:kern w:val="0"/>
          <w:szCs w:val="24"/>
          <w14:ligatures w14:val="none"/>
        </w:rPr>
        <w:t>Picture yourself amidst a sprawling city teeming with life: cars honking, conversations flowing in myriad languages, and people moving with purpose. Now, imagine standing at the center of it all, feeling as though the pulse of the city beats for you alone. This sensation encapsulates the illusion of grandiosity—the belief that we are the irreplaceable center of our environment. This narrative, spun by the ego, assures us of our unparalleled significance.</w:t>
      </w:r>
    </w:p>
    <w:p w14:paraId="731A8A41" w14:textId="77777777" w:rsidR="008C6B4F" w:rsidRPr="008C6B4F" w:rsidRDefault="008C6B4F" w:rsidP="0022798F">
      <w:pPr>
        <w:rPr>
          <w:rFonts w:cs="Times New Roman"/>
          <w:kern w:val="0"/>
          <w:szCs w:val="24"/>
          <w14:ligatures w14:val="none"/>
        </w:rPr>
      </w:pPr>
      <w:r w:rsidRPr="008C6B4F">
        <w:rPr>
          <w:rFonts w:cs="Times New Roman"/>
          <w:kern w:val="0"/>
          <w:szCs w:val="24"/>
          <w14:ligatures w14:val="none"/>
        </w:rPr>
        <w:t>Grandiosity emerges from a basic human desire for survival and self-worth, constructing a story where we are indispensable. While this provides comfort, it can exaggerate our self-importance. History is replete with examples where leaders, driven by grandiosity, overstepped boundaries, blinded by their sense of invincibility. This bias, while giving the temporary illusion of control, often leads to poor decision-making, strained relationships, and avoidable failures.</w:t>
      </w:r>
    </w:p>
    <w:p w14:paraId="5C36DFF7" w14:textId="77777777" w:rsidR="008C6B4F" w:rsidRPr="00D829CB" w:rsidRDefault="008C6B4F" w:rsidP="0022798F">
      <w:pPr>
        <w:rPr>
          <w:b/>
        </w:rPr>
      </w:pPr>
      <w:r w:rsidRPr="00D829CB">
        <w:rPr>
          <w:b/>
        </w:rPr>
        <w:t>The Root of Grandiosity in Everyday Life</w:t>
      </w:r>
    </w:p>
    <w:p w14:paraId="403AE66A" w14:textId="77777777" w:rsidR="008C6B4F" w:rsidRPr="008C6B4F" w:rsidRDefault="008C6B4F" w:rsidP="0022798F">
      <w:pPr>
        <w:rPr>
          <w:rFonts w:cs="Times New Roman"/>
          <w:kern w:val="0"/>
          <w:szCs w:val="24"/>
          <w14:ligatures w14:val="none"/>
        </w:rPr>
      </w:pPr>
      <w:r w:rsidRPr="008C6B4F">
        <w:rPr>
          <w:rFonts w:cs="Times New Roman"/>
          <w:kern w:val="0"/>
          <w:szCs w:val="24"/>
          <w14:ligatures w14:val="none"/>
        </w:rPr>
        <w:t>This bias isn’t limited to historic figures or influential leaders; it manifests in everyday life. Consider the colleague who insists that a team project would fail without their input or the friend who believes their social circle revolves solely around them. These are examples of how grandiosity can subtly infiltrate personal and professional spaces. The need to feel central can create friction and hinder collaboration, as it blocks the recognition of others' valuable contributions.</w:t>
      </w:r>
    </w:p>
    <w:p w14:paraId="2EA648A0" w14:textId="77777777" w:rsidR="008C6B4F" w:rsidRPr="00D829CB" w:rsidRDefault="008C6B4F" w:rsidP="0022798F">
      <w:pPr>
        <w:rPr>
          <w:b/>
        </w:rPr>
      </w:pPr>
      <w:r w:rsidRPr="00D829CB">
        <w:rPr>
          <w:b/>
        </w:rPr>
        <w:t>Entrepreneurial Overconfidence and Its Consequences</w:t>
      </w:r>
    </w:p>
    <w:p w14:paraId="3C3CECFB" w14:textId="77777777" w:rsidR="008C6B4F" w:rsidRPr="008C6B4F" w:rsidRDefault="008C6B4F" w:rsidP="0022798F">
      <w:pPr>
        <w:rPr>
          <w:rFonts w:cs="Times New Roman"/>
          <w:kern w:val="0"/>
          <w:szCs w:val="24"/>
          <w14:ligatures w14:val="none"/>
        </w:rPr>
      </w:pPr>
      <w:r w:rsidRPr="008C6B4F">
        <w:rPr>
          <w:rFonts w:cs="Times New Roman"/>
          <w:kern w:val="0"/>
          <w:szCs w:val="24"/>
          <w14:ligatures w14:val="none"/>
        </w:rPr>
        <w:t>Entrepreneurs are often lauded for their vision and tenacity. However, the very qualities that drive them to success can become liabilities when unchecked. Take an entrepreneur who has grown their business from scratch, gradually convincing themselves that their unique input is what sustains the entire operation. This belief leads to micromanagement and a disregard for the expertise and capabilities of their team.</w:t>
      </w:r>
    </w:p>
    <w:p w14:paraId="085C1E45" w14:textId="77777777" w:rsidR="008C6B4F" w:rsidRPr="008C6B4F" w:rsidRDefault="008C6B4F" w:rsidP="0022798F">
      <w:pPr>
        <w:rPr>
          <w:rFonts w:cs="Times New Roman"/>
          <w:kern w:val="0"/>
          <w:szCs w:val="24"/>
          <w14:ligatures w14:val="none"/>
        </w:rPr>
      </w:pPr>
      <w:r w:rsidRPr="008C6B4F">
        <w:rPr>
          <w:rFonts w:cs="Times New Roman"/>
          <w:kern w:val="0"/>
          <w:szCs w:val="24"/>
          <w14:ligatures w14:val="none"/>
        </w:rPr>
        <w:lastRenderedPageBreak/>
        <w:t>The result? Burnout, stunted company growth, and a demotivated workforce. This scenario ties into overconfidence bias, where an individual’s belief in their infallibility blinds them to reality. This pattern isn't restricted to entrepreneurs; it can be observed in managers, leaders, and even parents who overestimate their roles, creating environments of dependence and stifled growth.</w:t>
      </w:r>
    </w:p>
    <w:p w14:paraId="510202AD" w14:textId="77777777" w:rsidR="008C6B4F" w:rsidRPr="008C6B4F" w:rsidRDefault="008C6B4F" w:rsidP="0022798F">
      <w:r w:rsidRPr="008C6B4F">
        <w:t>Historical Example: Napoleon’s Grand Illusion</w:t>
      </w:r>
    </w:p>
    <w:p w14:paraId="552D76DF" w14:textId="77777777" w:rsidR="008C6B4F" w:rsidRPr="008C6B4F" w:rsidRDefault="008C6B4F" w:rsidP="0022798F">
      <w:pPr>
        <w:rPr>
          <w:rFonts w:cs="Times New Roman"/>
          <w:kern w:val="0"/>
          <w:szCs w:val="24"/>
          <w14:ligatures w14:val="none"/>
        </w:rPr>
      </w:pPr>
      <w:r w:rsidRPr="008C6B4F">
        <w:rPr>
          <w:rFonts w:cs="Times New Roman"/>
          <w:kern w:val="0"/>
          <w:szCs w:val="24"/>
          <w14:ligatures w14:val="none"/>
        </w:rPr>
        <w:t>A striking example of grandiosity is Napoleon Bonaparte's invasion of Russia in 1812. His military brilliance had brought him countless victories, which fueled an ever-growing sense of invincibility. Believing that he could conquer Russia as easily as he had subdued other nations, Napoleon underestimated the logistical challenges and harsh winter conditions. The campaign ended disastrously, decimating his army and marking the beginning of his downfall. This example serves as a powerful reminder of how grandiosity blinds even the most capable leaders to limitations and realistic assessments.</w:t>
      </w:r>
    </w:p>
    <w:p w14:paraId="4C36228D" w14:textId="77777777" w:rsidR="008C6B4F" w:rsidRPr="00D829CB" w:rsidRDefault="008C6B4F" w:rsidP="0022798F">
      <w:pPr>
        <w:rPr>
          <w:b/>
        </w:rPr>
      </w:pPr>
      <w:r w:rsidRPr="00D829CB">
        <w:rPr>
          <w:b/>
        </w:rPr>
        <w:t>Genuine Impact vs. Perceived Importance</w:t>
      </w:r>
    </w:p>
    <w:p w14:paraId="53D85762" w14:textId="77777777" w:rsidR="008C6B4F" w:rsidRPr="008C6B4F" w:rsidRDefault="008C6B4F" w:rsidP="0022798F">
      <w:pPr>
        <w:rPr>
          <w:rFonts w:cs="Times New Roman"/>
          <w:kern w:val="0"/>
          <w:szCs w:val="24"/>
          <w14:ligatures w14:val="none"/>
        </w:rPr>
      </w:pPr>
      <w:r w:rsidRPr="008C6B4F">
        <w:rPr>
          <w:rFonts w:cs="Times New Roman"/>
          <w:kern w:val="0"/>
          <w:szCs w:val="24"/>
          <w14:ligatures w14:val="none"/>
        </w:rPr>
        <w:t xml:space="preserve">Distinguishing between genuine impact and perceived importance is vital. Genuine impact is defined by tangible contributions that enrich others’ lives—whether it’s a </w:t>
      </w:r>
      <w:proofErr w:type="gramStart"/>
      <w:r w:rsidRPr="008C6B4F">
        <w:rPr>
          <w:rFonts w:cs="Times New Roman"/>
          <w:kern w:val="0"/>
          <w:szCs w:val="24"/>
          <w14:ligatures w14:val="none"/>
        </w:rPr>
        <w:t>teacher inspiring students</w:t>
      </w:r>
      <w:proofErr w:type="gramEnd"/>
      <w:r w:rsidRPr="008C6B4F">
        <w:rPr>
          <w:rFonts w:cs="Times New Roman"/>
          <w:kern w:val="0"/>
          <w:szCs w:val="24"/>
          <w14:ligatures w14:val="none"/>
        </w:rPr>
        <w:t>, a doctor healing patients, or an artist creating works that resonate deeply. These acts of contribution do not rely on applause or validation; they have value even if they go unrecognized.</w:t>
      </w:r>
    </w:p>
    <w:p w14:paraId="2D9D347A" w14:textId="77777777" w:rsidR="008C6B4F" w:rsidRPr="008C6B4F" w:rsidRDefault="008C6B4F" w:rsidP="0022798F">
      <w:pPr>
        <w:rPr>
          <w:rFonts w:cs="Times New Roman"/>
          <w:kern w:val="0"/>
          <w:szCs w:val="24"/>
          <w14:ligatures w14:val="none"/>
        </w:rPr>
      </w:pPr>
      <w:r w:rsidRPr="008C6B4F">
        <w:rPr>
          <w:rFonts w:cs="Times New Roman"/>
          <w:kern w:val="0"/>
          <w:szCs w:val="24"/>
          <w14:ligatures w14:val="none"/>
        </w:rPr>
        <w:t>In contrast, perceived importance is when someone seeks to inflate their role to feel indispensable. This might be seen in leaders who seek the limelight, attributing the organization's success solely to their own actions, overshadowing the collaborative efforts of their teams. This can create an unhealthy environment where ego outweighs merit, leading to unsustainable practices and resentment.</w:t>
      </w:r>
    </w:p>
    <w:p w14:paraId="02F2F90D" w14:textId="77777777" w:rsidR="008C6B4F" w:rsidRPr="00D829CB" w:rsidRDefault="008C6B4F" w:rsidP="0022798F">
      <w:pPr>
        <w:rPr>
          <w:b/>
        </w:rPr>
      </w:pPr>
      <w:r w:rsidRPr="00D829CB">
        <w:rPr>
          <w:b/>
        </w:rPr>
        <w:t>Scenario: Leadership Styles That Illustrate These Dynamics</w:t>
      </w:r>
    </w:p>
    <w:p w14:paraId="3E491B33" w14:textId="77777777" w:rsidR="008C6B4F" w:rsidRPr="008C6B4F" w:rsidRDefault="008C6B4F" w:rsidP="0022798F">
      <w:pPr>
        <w:rPr>
          <w:rFonts w:cs="Times New Roman"/>
          <w:kern w:val="0"/>
          <w:szCs w:val="24"/>
          <w14:ligatures w14:val="none"/>
        </w:rPr>
      </w:pPr>
      <w:r w:rsidRPr="008C6B4F">
        <w:rPr>
          <w:rFonts w:cs="Times New Roman"/>
          <w:kern w:val="0"/>
          <w:szCs w:val="24"/>
          <w14:ligatures w14:val="none"/>
        </w:rPr>
        <w:t xml:space="preserve">Picture two leaders in a major corporation. One is a visionary who empowers their team, prioritizing collective success over personal recognition. They find satisfaction in the growth of their colleagues and measure their legacy by the accomplishments of the team. The other leader is the opposite—fueled by the need to be at the center of every decision, they crave acknowledgment and ensure their name is tied to every success. While the first leader’s approach leads to sustainable </w:t>
      </w:r>
      <w:r w:rsidRPr="008C6B4F">
        <w:rPr>
          <w:rFonts w:cs="Times New Roman"/>
          <w:kern w:val="0"/>
          <w:szCs w:val="24"/>
          <w14:ligatures w14:val="none"/>
        </w:rPr>
        <w:lastRenderedPageBreak/>
        <w:t>growth and a motivated workforce, the second leader’s style fosters competition, envy, and ultimately, inefficiency.</w:t>
      </w:r>
    </w:p>
    <w:p w14:paraId="15A54534" w14:textId="77777777" w:rsidR="008C6B4F" w:rsidRPr="008C6B4F" w:rsidRDefault="008C6B4F" w:rsidP="0022798F">
      <w:pPr>
        <w:rPr>
          <w:rFonts w:cs="Times New Roman"/>
          <w:kern w:val="0"/>
          <w:szCs w:val="24"/>
          <w14:ligatures w14:val="none"/>
        </w:rPr>
      </w:pPr>
      <w:r w:rsidRPr="008C6B4F">
        <w:rPr>
          <w:rFonts w:cs="Times New Roman"/>
          <w:kern w:val="0"/>
          <w:szCs w:val="24"/>
          <w14:ligatures w14:val="none"/>
        </w:rPr>
        <w:t>Charlie Munger, a renowned investor, notes that envy and overconfidence are closely linked biases. The leader who succumbs to these tendencies seeks to outshine others, which distorts their sense of genuine impact and can lead to poor decision-making. A true legacy is not built on applause but on meaningful and lasting contributions.</w:t>
      </w:r>
    </w:p>
    <w:p w14:paraId="005CA5ED" w14:textId="77777777" w:rsidR="008C6B4F" w:rsidRPr="00D829CB" w:rsidRDefault="008C6B4F" w:rsidP="0022798F">
      <w:pPr>
        <w:rPr>
          <w:b/>
        </w:rPr>
      </w:pPr>
      <w:r w:rsidRPr="00D829CB">
        <w:rPr>
          <w:b/>
        </w:rPr>
        <w:t>The World’s Continuity Without Us</w:t>
      </w:r>
    </w:p>
    <w:p w14:paraId="7D5613E4" w14:textId="77777777" w:rsidR="008C6B4F" w:rsidRPr="008C6B4F" w:rsidRDefault="008C6B4F" w:rsidP="0022798F">
      <w:pPr>
        <w:rPr>
          <w:rFonts w:cs="Times New Roman"/>
          <w:kern w:val="0"/>
          <w:szCs w:val="24"/>
          <w14:ligatures w14:val="none"/>
        </w:rPr>
      </w:pPr>
      <w:r w:rsidRPr="008C6B4F">
        <w:rPr>
          <w:rFonts w:cs="Times New Roman"/>
          <w:kern w:val="0"/>
          <w:szCs w:val="24"/>
          <w14:ligatures w14:val="none"/>
        </w:rPr>
        <w:t>One of the most humbling truths is that the world continues on its path, regardless of individual presence or influence. This realization is both liberating and challenging. It frees us from the pressure of needing to be at the center of every action and reminds us that our role, while valuable, is not irreplaceable.</w:t>
      </w:r>
    </w:p>
    <w:p w14:paraId="6A4604C4" w14:textId="77777777" w:rsidR="008C6B4F" w:rsidRPr="008C6B4F" w:rsidRDefault="008C6B4F" w:rsidP="0022798F">
      <w:pPr>
        <w:rPr>
          <w:rFonts w:cs="Times New Roman"/>
          <w:kern w:val="0"/>
          <w:szCs w:val="24"/>
          <w14:ligatures w14:val="none"/>
        </w:rPr>
      </w:pPr>
      <w:r w:rsidRPr="008C6B4F">
        <w:rPr>
          <w:rFonts w:cs="Times New Roman"/>
          <w:kern w:val="0"/>
          <w:szCs w:val="24"/>
          <w14:ligatures w14:val="none"/>
        </w:rPr>
        <w:t>Life's continuity does not pause when we falter or step aside. The sun will rise, rivers will flow, and people will carry on with their daily routines. Accepting this truth can reduce stress and alleviate the burden of self-imposed indispensability. This shift in perspective helps us understand that while we can make meaningful contributions, we are part of a larger, dynamic system that functions beyond any single individual’s influence.</w:t>
      </w:r>
    </w:p>
    <w:p w14:paraId="1B31D3DC" w14:textId="77777777" w:rsidR="008C6B4F" w:rsidRPr="00D829CB" w:rsidRDefault="008C6B4F" w:rsidP="0022798F">
      <w:pPr>
        <w:rPr>
          <w:b/>
        </w:rPr>
      </w:pPr>
      <w:r w:rsidRPr="00D829CB">
        <w:rPr>
          <w:b/>
        </w:rPr>
        <w:t>The Fading Artist’s Legacy</w:t>
      </w:r>
    </w:p>
    <w:p w14:paraId="61994DAD" w14:textId="77777777" w:rsidR="008C6B4F" w:rsidRPr="008C6B4F" w:rsidRDefault="008C6B4F" w:rsidP="0022798F">
      <w:pPr>
        <w:rPr>
          <w:rFonts w:cs="Times New Roman"/>
          <w:kern w:val="0"/>
          <w:szCs w:val="24"/>
          <w14:ligatures w14:val="none"/>
        </w:rPr>
      </w:pPr>
      <w:r w:rsidRPr="008C6B4F">
        <w:rPr>
          <w:rFonts w:cs="Times New Roman"/>
          <w:kern w:val="0"/>
          <w:szCs w:val="24"/>
          <w14:ligatures w14:val="none"/>
        </w:rPr>
        <w:t>A story that underscores this concept is that of a once-celebrated artist whose work captivated audiences for decades. Upon their passing, admirers mourned, and there was a brief period when it seemed the world had lost a vital voice. Yet, as time progressed, new artists emerged, captivating audiences with fresh perspectives. This does not diminish the original artist’s legacy but rather illustrates the natural cycle of influence and change.</w:t>
      </w:r>
    </w:p>
    <w:p w14:paraId="5145CCE0" w14:textId="77777777" w:rsidR="008C6B4F" w:rsidRPr="008C6B4F" w:rsidRDefault="008C6B4F" w:rsidP="0022798F">
      <w:pPr>
        <w:rPr>
          <w:rFonts w:cs="Times New Roman"/>
          <w:kern w:val="0"/>
          <w:szCs w:val="24"/>
          <w14:ligatures w14:val="none"/>
        </w:rPr>
      </w:pPr>
      <w:r w:rsidRPr="008C6B4F">
        <w:rPr>
          <w:rFonts w:cs="Times New Roman"/>
          <w:kern w:val="0"/>
          <w:szCs w:val="24"/>
          <w14:ligatures w14:val="none"/>
        </w:rPr>
        <w:t>This aligns with the availability bias, which emphasizes the overvaluation of immediate or prominent events and underestimation of long-term significance. The artist, during their lifetime, might have believed their impact would last unchanged forever. However, history shows that while contributions can endure, their immediacy often fades as new voices and ideas take center stage.</w:t>
      </w:r>
    </w:p>
    <w:p w14:paraId="7DD17DD8" w14:textId="77777777" w:rsidR="008C6B4F" w:rsidRPr="00D829CB" w:rsidRDefault="008C6B4F" w:rsidP="0022798F">
      <w:pPr>
        <w:rPr>
          <w:b/>
        </w:rPr>
      </w:pPr>
      <w:r w:rsidRPr="00D829CB">
        <w:rPr>
          <w:b/>
        </w:rPr>
        <w:t>Financial Biases and the Psychology of Money</w:t>
      </w:r>
    </w:p>
    <w:p w14:paraId="68D5CAD1" w14:textId="77777777" w:rsidR="008C6B4F" w:rsidRPr="008C6B4F" w:rsidRDefault="008C6B4F" w:rsidP="0022798F">
      <w:pPr>
        <w:rPr>
          <w:rFonts w:cs="Times New Roman"/>
          <w:kern w:val="0"/>
          <w:szCs w:val="24"/>
          <w14:ligatures w14:val="none"/>
        </w:rPr>
      </w:pPr>
      <w:r w:rsidRPr="008C6B4F">
        <w:rPr>
          <w:rFonts w:cs="Times New Roman"/>
          <w:kern w:val="0"/>
          <w:szCs w:val="24"/>
          <w14:ligatures w14:val="none"/>
        </w:rPr>
        <w:t xml:space="preserve">Our approach to money and financial decisions is another area deeply influenced by cognitive biases. Money, though a practical tool, is laden with emotions tied to security, power, freedom, </w:t>
      </w:r>
      <w:r w:rsidRPr="008C6B4F">
        <w:rPr>
          <w:rFonts w:cs="Times New Roman"/>
          <w:kern w:val="0"/>
          <w:szCs w:val="24"/>
          <w14:ligatures w14:val="none"/>
        </w:rPr>
        <w:lastRenderedPageBreak/>
        <w:t>and identity. Cognitive biases like loss aversion play a significant role in financial behavior, where the fear of loss outweighs the desire for potential gain. This bias can lead to overly conservative choices that may hinder long-term financial growth.</w:t>
      </w:r>
    </w:p>
    <w:p w14:paraId="6CD29DCC" w14:textId="77777777" w:rsidR="008C6B4F" w:rsidRPr="008C6B4F" w:rsidRDefault="008C6B4F" w:rsidP="0022798F">
      <w:pPr>
        <w:rPr>
          <w:rFonts w:cs="Times New Roman"/>
          <w:kern w:val="0"/>
          <w:szCs w:val="24"/>
          <w14:ligatures w14:val="none"/>
        </w:rPr>
      </w:pPr>
      <w:r w:rsidRPr="008C6B4F">
        <w:rPr>
          <w:rFonts w:cs="Times New Roman"/>
          <w:kern w:val="0"/>
          <w:szCs w:val="24"/>
          <w14:ligatures w14:val="none"/>
        </w:rPr>
        <w:t>For instance, individuals often avoid investments with potential risk, even when statistics show that long-term investments in diversified portfolios tend to yield positive returns. This fear, driven by loss aversion, was demonstrated by Kahneman and Tversky, whose research highlighted that the psychological pain of losing is more impactful than the joy of an equivalent gain.</w:t>
      </w:r>
    </w:p>
    <w:p w14:paraId="66FC8E32" w14:textId="77777777" w:rsidR="008C6B4F" w:rsidRPr="008C6B4F" w:rsidRDefault="008C6B4F" w:rsidP="0022798F">
      <w:r w:rsidRPr="008C6B4F">
        <w:t>Example of Investment Hesitation</w:t>
      </w:r>
    </w:p>
    <w:p w14:paraId="01E8145F" w14:textId="2743EEED" w:rsidR="008C6B4F" w:rsidRPr="008C6B4F" w:rsidRDefault="008C6B4F" w:rsidP="0022798F">
      <w:pPr>
        <w:rPr>
          <w:rFonts w:cs="Times New Roman"/>
          <w:kern w:val="0"/>
          <w:szCs w:val="24"/>
          <w14:ligatures w14:val="none"/>
        </w:rPr>
      </w:pPr>
      <w:r w:rsidRPr="008C6B4F">
        <w:rPr>
          <w:rFonts w:cs="Times New Roman"/>
          <w:kern w:val="0"/>
          <w:szCs w:val="24"/>
          <w14:ligatures w14:val="none"/>
        </w:rPr>
        <w:t>Consider John, a middle-aged professional who has always been cautious about investing. Despite having a stable income, stories of market crashes have cemented his fear of losing money. Instead of investing, he opts to keep his savings in a low-interest account, missing out on the potential gains that come from a diversified investment strategy. This behavior, linked to the “Deprival-</w:t>
      </w:r>
      <w:proofErr w:type="spellStart"/>
      <w:r w:rsidRPr="008C6B4F">
        <w:rPr>
          <w:rFonts w:cs="Times New Roman"/>
          <w:kern w:val="0"/>
          <w:szCs w:val="24"/>
          <w14:ligatures w14:val="none"/>
        </w:rPr>
        <w:t>Super</w:t>
      </w:r>
      <w:r w:rsidR="00D612F7">
        <w:rPr>
          <w:rFonts w:cs="Times New Roman"/>
          <w:kern w:val="0"/>
          <w:szCs w:val="24"/>
          <w14:ligatures w14:val="none"/>
        </w:rPr>
        <w:t>r</w:t>
      </w:r>
      <w:r w:rsidRPr="008C6B4F">
        <w:rPr>
          <w:rFonts w:cs="Times New Roman"/>
          <w:kern w:val="0"/>
          <w:szCs w:val="24"/>
          <w14:ligatures w14:val="none"/>
        </w:rPr>
        <w:t>eaction</w:t>
      </w:r>
      <w:proofErr w:type="spellEnd"/>
      <w:r w:rsidRPr="008C6B4F">
        <w:rPr>
          <w:rFonts w:cs="Times New Roman"/>
          <w:kern w:val="0"/>
          <w:szCs w:val="24"/>
          <w14:ligatures w14:val="none"/>
        </w:rPr>
        <w:t xml:space="preserve"> Tendency” noted by Charlie Munger, underscores how loss aversion can prevent individuals from making rational decisions that align with their best long-term interests.</w:t>
      </w:r>
    </w:p>
    <w:p w14:paraId="3F622BD2" w14:textId="77777777" w:rsidR="008C6B4F" w:rsidRPr="008C6B4F" w:rsidRDefault="008C6B4F" w:rsidP="0022798F">
      <w:r w:rsidRPr="008C6B4F">
        <w:t>Overcoming Biases with Critical Thinking</w:t>
      </w:r>
    </w:p>
    <w:p w14:paraId="3437F0AF" w14:textId="77777777" w:rsidR="008C6B4F" w:rsidRPr="008C6B4F" w:rsidRDefault="008C6B4F" w:rsidP="0022798F">
      <w:pPr>
        <w:rPr>
          <w:rFonts w:cs="Times New Roman"/>
          <w:kern w:val="0"/>
          <w:szCs w:val="24"/>
          <w14:ligatures w14:val="none"/>
        </w:rPr>
      </w:pPr>
      <w:r w:rsidRPr="008C6B4F">
        <w:rPr>
          <w:rFonts w:cs="Times New Roman"/>
          <w:kern w:val="0"/>
          <w:szCs w:val="24"/>
          <w14:ligatures w14:val="none"/>
        </w:rPr>
        <w:t>Recognizing biases is the first step toward overcoming them, but implementing strategies to manage them is where true change happens. Critical thinking serves as an essential tool in this process. It involves questioning assumptions, evaluating evidence, and considering multiple perspectives before forming judgments.</w:t>
      </w:r>
    </w:p>
    <w:p w14:paraId="61192870" w14:textId="77777777" w:rsidR="008C6B4F" w:rsidRPr="008C6B4F" w:rsidRDefault="008C6B4F" w:rsidP="0022798F">
      <w:r w:rsidRPr="008C6B4F">
        <w:t>Strategies for Enhancing Critical Thinking</w:t>
      </w:r>
    </w:p>
    <w:p w14:paraId="1D3139BD" w14:textId="77777777" w:rsidR="008C6B4F" w:rsidRPr="008C6B4F" w:rsidRDefault="008C6B4F" w:rsidP="0022798F">
      <w:pPr>
        <w:rPr>
          <w:rFonts w:cs="Times New Roman"/>
          <w:kern w:val="0"/>
          <w:szCs w:val="24"/>
          <w14:ligatures w14:val="none"/>
        </w:rPr>
      </w:pPr>
      <w:r w:rsidRPr="008C6B4F">
        <w:rPr>
          <w:rFonts w:cs="Times New Roman"/>
          <w:b/>
          <w:bCs/>
          <w:kern w:val="0"/>
          <w:szCs w:val="24"/>
          <w14:ligatures w14:val="none"/>
        </w:rPr>
        <w:t>Ask Open-Ended Questions</w:t>
      </w:r>
      <w:r w:rsidRPr="008C6B4F">
        <w:rPr>
          <w:rFonts w:cs="Times New Roman"/>
          <w:kern w:val="0"/>
          <w:szCs w:val="24"/>
          <w14:ligatures w14:val="none"/>
        </w:rPr>
        <w:t>: Avoid surface-level answers. Instead of accepting statements at face value, ask deeper questions such as, “What is the source of this information?” and “What biases might be influencing this perspective?”</w:t>
      </w:r>
    </w:p>
    <w:p w14:paraId="0480D477" w14:textId="77777777" w:rsidR="008C6B4F" w:rsidRPr="008C6B4F" w:rsidRDefault="008C6B4F" w:rsidP="0022798F">
      <w:pPr>
        <w:rPr>
          <w:rFonts w:cs="Times New Roman"/>
          <w:kern w:val="0"/>
          <w:szCs w:val="24"/>
          <w14:ligatures w14:val="none"/>
        </w:rPr>
      </w:pPr>
      <w:r w:rsidRPr="008C6B4F">
        <w:rPr>
          <w:rFonts w:cs="Times New Roman"/>
          <w:b/>
          <w:bCs/>
          <w:kern w:val="0"/>
          <w:szCs w:val="24"/>
          <w14:ligatures w14:val="none"/>
        </w:rPr>
        <w:t>Evaluate the Reliability of Sources</w:t>
      </w:r>
      <w:r w:rsidRPr="008C6B4F">
        <w:rPr>
          <w:rFonts w:cs="Times New Roman"/>
          <w:kern w:val="0"/>
          <w:szCs w:val="24"/>
          <w14:ligatures w14:val="none"/>
        </w:rPr>
        <w:t>: In an age flooded with information, discerning credible sources from biased ones is crucial. This involves cross-checking facts and ensuring that information comes from reliable, non-partisan platforms.</w:t>
      </w:r>
    </w:p>
    <w:p w14:paraId="5D6393AC" w14:textId="77777777" w:rsidR="008C6B4F" w:rsidRPr="008C6B4F" w:rsidRDefault="008C6B4F" w:rsidP="0022798F">
      <w:pPr>
        <w:rPr>
          <w:rFonts w:cs="Times New Roman"/>
          <w:kern w:val="0"/>
          <w:szCs w:val="24"/>
          <w14:ligatures w14:val="none"/>
        </w:rPr>
      </w:pPr>
      <w:r w:rsidRPr="008C6B4F">
        <w:rPr>
          <w:rFonts w:cs="Times New Roman"/>
          <w:b/>
          <w:bCs/>
          <w:kern w:val="0"/>
          <w:szCs w:val="24"/>
          <w14:ligatures w14:val="none"/>
        </w:rPr>
        <w:t>Challenge Your Own Assumptions</w:t>
      </w:r>
      <w:r w:rsidRPr="008C6B4F">
        <w:rPr>
          <w:rFonts w:cs="Times New Roman"/>
          <w:kern w:val="0"/>
          <w:szCs w:val="24"/>
          <w14:ligatures w14:val="none"/>
        </w:rPr>
        <w:t>: A significant part of critical thinking is self-examination. Recognize that personal biases can color your judgment. Regularly ask yourself why you hold certain beliefs and what evidence supports them.</w:t>
      </w:r>
    </w:p>
    <w:p w14:paraId="50252166" w14:textId="77777777" w:rsidR="008C6B4F" w:rsidRPr="008C6B4F" w:rsidRDefault="008C6B4F" w:rsidP="0022798F">
      <w:pPr>
        <w:rPr>
          <w:rFonts w:cs="Times New Roman"/>
          <w:kern w:val="0"/>
          <w:szCs w:val="24"/>
          <w14:ligatures w14:val="none"/>
        </w:rPr>
      </w:pPr>
      <w:r w:rsidRPr="008C6B4F">
        <w:rPr>
          <w:rFonts w:cs="Times New Roman"/>
          <w:b/>
          <w:bCs/>
          <w:kern w:val="0"/>
          <w:szCs w:val="24"/>
          <w14:ligatures w14:val="none"/>
        </w:rPr>
        <w:lastRenderedPageBreak/>
        <w:t>Seek Contradictory Evidence</w:t>
      </w:r>
      <w:r w:rsidRPr="008C6B4F">
        <w:rPr>
          <w:rFonts w:cs="Times New Roman"/>
          <w:kern w:val="0"/>
          <w:szCs w:val="24"/>
          <w14:ligatures w14:val="none"/>
        </w:rPr>
        <w:t>: One of the most powerful ways to enhance decision-making is to actively seek out information that contradicts your beliefs. This approach helps refine your understanding and reduces the influence of confirmation bias.</w:t>
      </w:r>
    </w:p>
    <w:p w14:paraId="3B7F1FD2" w14:textId="77777777" w:rsidR="008C6B4F" w:rsidRPr="008C6B4F" w:rsidRDefault="008C6B4F" w:rsidP="0022798F">
      <w:pPr>
        <w:rPr>
          <w:rFonts w:cs="Times New Roman"/>
          <w:kern w:val="0"/>
          <w:szCs w:val="24"/>
          <w14:ligatures w14:val="none"/>
        </w:rPr>
      </w:pPr>
      <w:r w:rsidRPr="008C6B4F">
        <w:rPr>
          <w:rFonts w:cs="Times New Roman"/>
          <w:b/>
          <w:bCs/>
          <w:kern w:val="0"/>
          <w:szCs w:val="24"/>
          <w14:ligatures w14:val="none"/>
        </w:rPr>
        <w:t>Reflect and Review</w:t>
      </w:r>
      <w:r w:rsidRPr="008C6B4F">
        <w:rPr>
          <w:rFonts w:cs="Times New Roman"/>
          <w:kern w:val="0"/>
          <w:szCs w:val="24"/>
          <w14:ligatures w14:val="none"/>
        </w:rPr>
        <w:t>: After making a decision, take time to reflect on the process. Was the outcome influenced by bias? What could you do differently next time? Reflection strengthens the ability to recognize and mitigate biases in the future.</w:t>
      </w:r>
    </w:p>
    <w:p w14:paraId="16F485FF" w14:textId="77777777" w:rsidR="008C6B4F" w:rsidRPr="00D612F7" w:rsidRDefault="008C6B4F" w:rsidP="0022798F">
      <w:pPr>
        <w:rPr>
          <w:b/>
        </w:rPr>
      </w:pPr>
      <w:r w:rsidRPr="00D612F7">
        <w:rPr>
          <w:b/>
        </w:rPr>
        <w:t>Balancing Emotion and Rationality in Financial Decisions</w:t>
      </w:r>
    </w:p>
    <w:p w14:paraId="3DC53EC9" w14:textId="77777777" w:rsidR="008C6B4F" w:rsidRPr="008C6B4F" w:rsidRDefault="008C6B4F" w:rsidP="0022798F">
      <w:pPr>
        <w:rPr>
          <w:rFonts w:cs="Times New Roman"/>
          <w:kern w:val="0"/>
          <w:szCs w:val="24"/>
          <w14:ligatures w14:val="none"/>
        </w:rPr>
      </w:pPr>
      <w:r w:rsidRPr="008C6B4F">
        <w:rPr>
          <w:rFonts w:cs="Times New Roman"/>
          <w:kern w:val="0"/>
          <w:szCs w:val="24"/>
          <w14:ligatures w14:val="none"/>
        </w:rPr>
        <w:t>Financial decisions often trigger emotional responses—fear, excitement, or anxiety. Recognizing when emotions are steering decisions allows for a more balanced approach. By pausing to reflect and applying critical thinking, individuals can evaluate whether their choices align with rational long-term goals rather than short-term emotional reactions.</w:t>
      </w:r>
    </w:p>
    <w:p w14:paraId="530672DF" w14:textId="77777777" w:rsidR="008C6B4F" w:rsidRPr="00D612F7" w:rsidRDefault="008C6B4F" w:rsidP="0022798F">
      <w:pPr>
        <w:rPr>
          <w:b/>
        </w:rPr>
      </w:pPr>
      <w:r w:rsidRPr="00D612F7">
        <w:rPr>
          <w:b/>
        </w:rPr>
        <w:t>Authority Bias and Its Implications</w:t>
      </w:r>
    </w:p>
    <w:p w14:paraId="3971A449" w14:textId="77777777" w:rsidR="008C6B4F" w:rsidRPr="008C6B4F" w:rsidRDefault="008C6B4F" w:rsidP="0022798F">
      <w:pPr>
        <w:rPr>
          <w:rFonts w:cs="Times New Roman"/>
          <w:kern w:val="0"/>
          <w:szCs w:val="24"/>
          <w14:ligatures w14:val="none"/>
        </w:rPr>
      </w:pPr>
      <w:r w:rsidRPr="008C6B4F">
        <w:rPr>
          <w:rFonts w:cs="Times New Roman"/>
          <w:kern w:val="0"/>
          <w:szCs w:val="24"/>
          <w14:ligatures w14:val="none"/>
        </w:rPr>
        <w:t>Authority bias, which leads individuals to give undue weight to the opinions of perceived experts, can have profound implications in both personal and professional contexts. This bias was demonstrated by Stanley Milgram’s experiments in the 1960s, which showed that people often follow authority figures' directives, even against their moral compass.</w:t>
      </w:r>
    </w:p>
    <w:p w14:paraId="57B8651A" w14:textId="77777777" w:rsidR="008C6B4F" w:rsidRPr="008C6B4F" w:rsidRDefault="008C6B4F" w:rsidP="0022798F">
      <w:pPr>
        <w:rPr>
          <w:rFonts w:cs="Times New Roman"/>
          <w:kern w:val="0"/>
          <w:szCs w:val="24"/>
          <w14:ligatures w14:val="none"/>
        </w:rPr>
      </w:pPr>
      <w:r w:rsidRPr="008C6B4F">
        <w:rPr>
          <w:rFonts w:cs="Times New Roman"/>
          <w:kern w:val="0"/>
          <w:szCs w:val="24"/>
          <w14:ligatures w14:val="none"/>
        </w:rPr>
        <w:t>In today’s world, authority bias can manifest as uncritical acceptance of advice from leaders, celebrities, or media figures without questioning their credibility or motives. This behavior underscores the importance of maintaining independent thought and being cautious about blindly following popular opinions or expert advice.</w:t>
      </w:r>
    </w:p>
    <w:p w14:paraId="580B7574" w14:textId="77777777" w:rsidR="008C6B4F" w:rsidRPr="00D612F7" w:rsidRDefault="008C6B4F" w:rsidP="0022798F">
      <w:pPr>
        <w:rPr>
          <w:b/>
        </w:rPr>
      </w:pPr>
      <w:r w:rsidRPr="00D612F7">
        <w:rPr>
          <w:b/>
        </w:rPr>
        <w:t>The Role of Bias in Self-Perception: Self-Serving Bias</w:t>
      </w:r>
    </w:p>
    <w:p w14:paraId="4AA5C944" w14:textId="77777777" w:rsidR="008C6B4F" w:rsidRPr="008C6B4F" w:rsidRDefault="008C6B4F" w:rsidP="0022798F">
      <w:pPr>
        <w:rPr>
          <w:rFonts w:cs="Times New Roman"/>
          <w:kern w:val="0"/>
          <w:szCs w:val="24"/>
          <w14:ligatures w14:val="none"/>
        </w:rPr>
      </w:pPr>
      <w:r w:rsidRPr="008C6B4F">
        <w:rPr>
          <w:rFonts w:cs="Times New Roman"/>
          <w:kern w:val="0"/>
          <w:szCs w:val="24"/>
          <w14:ligatures w14:val="none"/>
        </w:rPr>
        <w:t>Self-serving bias, where individuals attribute successes to internal factors and failures to external ones, can skew self-perception and hinder growth. For instance, an employee who misses a project deadline might blame team inefficiency or unrealistic demands rather than their own time management. This bias, prevalent in individualistic cultures, allows people to protect their self-esteem but prevents them from learning from mistakes.</w:t>
      </w:r>
    </w:p>
    <w:p w14:paraId="552725A5" w14:textId="77777777" w:rsidR="008C6B4F" w:rsidRPr="008C6B4F" w:rsidRDefault="008C6B4F" w:rsidP="0022798F">
      <w:pPr>
        <w:rPr>
          <w:rFonts w:cs="Times New Roman"/>
          <w:kern w:val="0"/>
          <w:szCs w:val="24"/>
          <w14:ligatures w14:val="none"/>
        </w:rPr>
      </w:pPr>
      <w:r w:rsidRPr="008C6B4F">
        <w:rPr>
          <w:rFonts w:cs="Times New Roman"/>
          <w:kern w:val="0"/>
          <w:szCs w:val="24"/>
          <w14:ligatures w14:val="none"/>
        </w:rPr>
        <w:t>Understanding this bias involves recognizing that personal achievements are rarely due to individual effort alone, just as failures often have shared components. Acknowledging these complexities fosters accountability and encourages personal and professional development.</w:t>
      </w:r>
    </w:p>
    <w:p w14:paraId="59DC1304" w14:textId="77777777" w:rsidR="008C6B4F" w:rsidRPr="00D612F7" w:rsidRDefault="008C6B4F" w:rsidP="0022798F">
      <w:pPr>
        <w:rPr>
          <w:b/>
        </w:rPr>
      </w:pPr>
      <w:r w:rsidRPr="00D612F7">
        <w:rPr>
          <w:b/>
        </w:rPr>
        <w:lastRenderedPageBreak/>
        <w:t>Developing a Bias-Resistant Mindset</w:t>
      </w:r>
    </w:p>
    <w:p w14:paraId="6AD265C1" w14:textId="77777777" w:rsidR="008C6B4F" w:rsidRPr="008C6B4F" w:rsidRDefault="008C6B4F" w:rsidP="0022798F">
      <w:pPr>
        <w:rPr>
          <w:rFonts w:cs="Times New Roman"/>
          <w:kern w:val="0"/>
          <w:szCs w:val="24"/>
          <w14:ligatures w14:val="none"/>
        </w:rPr>
      </w:pPr>
      <w:r w:rsidRPr="008C6B4F">
        <w:rPr>
          <w:rFonts w:cs="Times New Roman"/>
          <w:kern w:val="0"/>
          <w:szCs w:val="24"/>
          <w14:ligatures w14:val="none"/>
        </w:rPr>
        <w:t>A bias-resistant mindset requires dedication to continuous self-awareness and critical thinking. Some practical ways to cultivate this mindset include:</w:t>
      </w:r>
    </w:p>
    <w:p w14:paraId="24968D22" w14:textId="77777777" w:rsidR="008C6B4F" w:rsidRPr="008C6B4F" w:rsidRDefault="008C6B4F" w:rsidP="0022798F">
      <w:pPr>
        <w:rPr>
          <w:rFonts w:cs="Times New Roman"/>
          <w:kern w:val="0"/>
          <w:szCs w:val="24"/>
          <w14:ligatures w14:val="none"/>
        </w:rPr>
      </w:pPr>
      <w:r w:rsidRPr="008C6B4F">
        <w:rPr>
          <w:rFonts w:cs="Times New Roman"/>
          <w:b/>
          <w:bCs/>
          <w:kern w:val="0"/>
          <w:szCs w:val="24"/>
          <w14:ligatures w14:val="none"/>
        </w:rPr>
        <w:t>Engaging in Reflection</w:t>
      </w:r>
      <w:r w:rsidRPr="008C6B4F">
        <w:rPr>
          <w:rFonts w:cs="Times New Roman"/>
          <w:kern w:val="0"/>
          <w:szCs w:val="24"/>
          <w14:ligatures w14:val="none"/>
        </w:rPr>
        <w:t>: Take time after decisions or interactions to consider what biases might have influenced your thinking.</w:t>
      </w:r>
    </w:p>
    <w:p w14:paraId="3EB11A1B" w14:textId="77777777" w:rsidR="008C6B4F" w:rsidRPr="008C6B4F" w:rsidRDefault="008C6B4F" w:rsidP="0022798F">
      <w:pPr>
        <w:rPr>
          <w:rFonts w:cs="Times New Roman"/>
          <w:kern w:val="0"/>
          <w:szCs w:val="24"/>
          <w14:ligatures w14:val="none"/>
        </w:rPr>
      </w:pPr>
      <w:r w:rsidRPr="008C6B4F">
        <w:rPr>
          <w:rFonts w:cs="Times New Roman"/>
          <w:b/>
          <w:bCs/>
          <w:kern w:val="0"/>
          <w:szCs w:val="24"/>
          <w14:ligatures w14:val="none"/>
        </w:rPr>
        <w:t>Seeking Diverse Experiences</w:t>
      </w:r>
      <w:r w:rsidRPr="008C6B4F">
        <w:rPr>
          <w:rFonts w:cs="Times New Roman"/>
          <w:kern w:val="0"/>
          <w:szCs w:val="24"/>
          <w14:ligatures w14:val="none"/>
        </w:rPr>
        <w:t>: Broaden your understanding by interacting with people from different backgrounds and perspectives. Exposure to varied viewpoints challenges preconceived notions.</w:t>
      </w:r>
    </w:p>
    <w:p w14:paraId="2B4365F6" w14:textId="3645FB71" w:rsidR="008C6B4F" w:rsidRDefault="008C6B4F" w:rsidP="0022798F">
      <w:pPr>
        <w:rPr>
          <w:rFonts w:cs="Times New Roman"/>
          <w:kern w:val="0"/>
          <w:szCs w:val="24"/>
          <w14:ligatures w14:val="none"/>
        </w:rPr>
      </w:pPr>
      <w:r w:rsidRPr="008C6B4F">
        <w:rPr>
          <w:rFonts w:cs="Times New Roman"/>
          <w:b/>
          <w:bCs/>
          <w:kern w:val="0"/>
          <w:szCs w:val="24"/>
          <w14:ligatures w14:val="none"/>
        </w:rPr>
        <w:t>Pursuing Balanced Living</w:t>
      </w:r>
      <w:r w:rsidRPr="008C6B4F">
        <w:rPr>
          <w:rFonts w:cs="Times New Roman"/>
          <w:kern w:val="0"/>
          <w:szCs w:val="24"/>
          <w14:ligatures w14:val="none"/>
        </w:rPr>
        <w:t>: Mental clarity is enhanced when work and personal life are balanced. Rest and meaningful activities help reduce stress, making it easier to recognize when biases are at play.</w:t>
      </w:r>
    </w:p>
    <w:p w14:paraId="35CBF2B8" w14:textId="77777777" w:rsidR="004F6D45" w:rsidRDefault="004F6D45" w:rsidP="0022798F">
      <w:pPr>
        <w:rPr>
          <w:rFonts w:cs="Times New Roman"/>
          <w:kern w:val="0"/>
          <w:szCs w:val="24"/>
          <w14:ligatures w14:val="none"/>
        </w:rPr>
      </w:pPr>
    </w:p>
    <w:p w14:paraId="4D48EE70" w14:textId="77777777" w:rsidR="004F6D45" w:rsidRPr="007C4901" w:rsidRDefault="004F6D45" w:rsidP="004F6D45">
      <w:pPr>
        <w:rPr>
          <w:rFonts w:cs="Times New Roman"/>
          <w:b/>
          <w:bCs/>
          <w:kern w:val="0"/>
          <w:szCs w:val="24"/>
          <w14:ligatures w14:val="none"/>
        </w:rPr>
      </w:pPr>
      <w:r w:rsidRPr="007C4901">
        <w:rPr>
          <w:rFonts w:cs="Times New Roman"/>
          <w:b/>
          <w:bCs/>
          <w:kern w:val="0"/>
          <w:szCs w:val="24"/>
          <w14:ligatures w14:val="none"/>
        </w:rPr>
        <w:t>The Spotlight Effect</w:t>
      </w:r>
    </w:p>
    <w:p w14:paraId="01F02724" w14:textId="77777777" w:rsidR="004F6D45" w:rsidRPr="007C4901" w:rsidRDefault="004F6D45" w:rsidP="004F6D45">
      <w:pPr>
        <w:rPr>
          <w:rFonts w:cs="Times New Roman"/>
          <w:kern w:val="0"/>
          <w:szCs w:val="24"/>
          <w14:ligatures w14:val="none"/>
        </w:rPr>
      </w:pPr>
      <w:r w:rsidRPr="007C4901">
        <w:rPr>
          <w:rFonts w:cs="Times New Roman"/>
          <w:kern w:val="0"/>
          <w:szCs w:val="24"/>
          <w14:ligatures w14:val="none"/>
        </w:rPr>
        <w:t>The Spotlight Effect is a cognitive bias that exaggerates how much others focus on our actions, appearance, or mistakes. It stems from the natural tendency to view ourselves as the center of our social universe, leading to unnecessary self-consciousness and an inflated sense of personal importance.</w:t>
      </w:r>
    </w:p>
    <w:p w14:paraId="751A4B7E" w14:textId="77777777" w:rsidR="004F6D45" w:rsidRPr="007C4901" w:rsidRDefault="004F6D45" w:rsidP="004F6D45">
      <w:pPr>
        <w:rPr>
          <w:rFonts w:cs="Times New Roman"/>
          <w:b/>
          <w:bCs/>
          <w:kern w:val="0"/>
          <w:szCs w:val="24"/>
          <w14:ligatures w14:val="none"/>
        </w:rPr>
      </w:pPr>
      <w:r w:rsidRPr="007C4901">
        <w:rPr>
          <w:rFonts w:cs="Times New Roman"/>
          <w:b/>
          <w:bCs/>
          <w:kern w:val="0"/>
          <w:szCs w:val="24"/>
          <w14:ligatures w14:val="none"/>
        </w:rPr>
        <w:t>Concept</w:t>
      </w:r>
    </w:p>
    <w:p w14:paraId="0CCF228E" w14:textId="77777777" w:rsidR="004F6D45" w:rsidRPr="007C4901" w:rsidRDefault="004F6D45" w:rsidP="004F6D45">
      <w:pPr>
        <w:rPr>
          <w:rFonts w:cs="Times New Roman"/>
          <w:kern w:val="0"/>
          <w:szCs w:val="24"/>
          <w14:ligatures w14:val="none"/>
        </w:rPr>
      </w:pPr>
      <w:r w:rsidRPr="007C4901">
        <w:rPr>
          <w:rFonts w:cs="Times New Roman"/>
          <w:kern w:val="0"/>
          <w:szCs w:val="24"/>
          <w14:ligatures w14:val="none"/>
        </w:rPr>
        <w:t>This bias creates a false belief that others are as invested in our experiences as we are. While it's natural to be concerned about how others perceive us, the reality is that most people are preoccupied with their own thoughts and worries.</w:t>
      </w:r>
    </w:p>
    <w:p w14:paraId="016D5CDC" w14:textId="77777777" w:rsidR="004F6D45" w:rsidRPr="007C4901" w:rsidRDefault="004F6D45" w:rsidP="004F6D45">
      <w:pPr>
        <w:rPr>
          <w:rFonts w:cs="Times New Roman"/>
          <w:b/>
          <w:bCs/>
          <w:kern w:val="0"/>
          <w:szCs w:val="24"/>
          <w14:ligatures w14:val="none"/>
        </w:rPr>
      </w:pPr>
      <w:r w:rsidRPr="007C4901">
        <w:rPr>
          <w:rFonts w:cs="Times New Roman"/>
          <w:b/>
          <w:bCs/>
          <w:kern w:val="0"/>
          <w:szCs w:val="24"/>
          <w14:ligatures w14:val="none"/>
        </w:rPr>
        <w:t>Relevance to Grandiosity</w:t>
      </w:r>
    </w:p>
    <w:p w14:paraId="5B900B08" w14:textId="77777777" w:rsidR="004F6D45" w:rsidRPr="007C4901" w:rsidRDefault="004F6D45" w:rsidP="004F6D45">
      <w:pPr>
        <w:rPr>
          <w:rFonts w:cs="Times New Roman"/>
          <w:kern w:val="0"/>
          <w:szCs w:val="24"/>
          <w14:ligatures w14:val="none"/>
        </w:rPr>
      </w:pPr>
      <w:r w:rsidRPr="007C4901">
        <w:rPr>
          <w:rFonts w:cs="Times New Roman"/>
          <w:kern w:val="0"/>
          <w:szCs w:val="24"/>
          <w14:ligatures w14:val="none"/>
        </w:rPr>
        <w:t>The Spotlight Effect reinforces the illusion of grandiosity by making individuals feel more scrutinized or admired than they actually are. It feeds the narrative that our actions hold a central place in the lives of others, even when this isn’t true.</w:t>
      </w:r>
    </w:p>
    <w:p w14:paraId="40042B11" w14:textId="77777777" w:rsidR="004F6D45" w:rsidRPr="007C4901" w:rsidRDefault="004F6D45" w:rsidP="004F6D45">
      <w:pPr>
        <w:rPr>
          <w:rFonts w:cs="Times New Roman"/>
          <w:b/>
          <w:bCs/>
          <w:kern w:val="0"/>
          <w:szCs w:val="24"/>
          <w14:ligatures w14:val="none"/>
        </w:rPr>
      </w:pPr>
      <w:r w:rsidRPr="007C4901">
        <w:rPr>
          <w:rFonts w:cs="Times New Roman"/>
          <w:b/>
          <w:bCs/>
          <w:kern w:val="0"/>
          <w:szCs w:val="24"/>
          <w14:ligatures w14:val="none"/>
        </w:rPr>
        <w:t>Example</w:t>
      </w:r>
    </w:p>
    <w:p w14:paraId="7AF50576" w14:textId="77777777" w:rsidR="004F6D45" w:rsidRPr="007C4901" w:rsidRDefault="004F6D45" w:rsidP="004F6D45">
      <w:pPr>
        <w:rPr>
          <w:rFonts w:cs="Times New Roman"/>
          <w:kern w:val="0"/>
          <w:szCs w:val="24"/>
          <w14:ligatures w14:val="none"/>
        </w:rPr>
      </w:pPr>
      <w:r w:rsidRPr="007C4901">
        <w:rPr>
          <w:rFonts w:cs="Times New Roman"/>
          <w:kern w:val="0"/>
          <w:szCs w:val="24"/>
          <w14:ligatures w14:val="none"/>
        </w:rPr>
        <w:lastRenderedPageBreak/>
        <w:t>Studies show that people often overestimate how noticeable their mistakes or outfits are to others. In one experiment, participants were asked to wear an embarrassing shirt (such as one featuring a controversial slogan) and estimate how many people noticed it. Participants consistently overestimated the number of observers, revealing how much this bias inflates perceptions of attention.</w:t>
      </w:r>
    </w:p>
    <w:p w14:paraId="24DF7B5A" w14:textId="77777777" w:rsidR="004F6D45" w:rsidRPr="007C4901" w:rsidRDefault="004F6D45" w:rsidP="004F6D45">
      <w:pPr>
        <w:rPr>
          <w:rFonts w:cs="Times New Roman"/>
          <w:b/>
          <w:bCs/>
          <w:kern w:val="0"/>
          <w:szCs w:val="24"/>
          <w14:ligatures w14:val="none"/>
        </w:rPr>
      </w:pPr>
      <w:r w:rsidRPr="007C4901">
        <w:rPr>
          <w:rFonts w:cs="Times New Roman"/>
          <w:b/>
          <w:bCs/>
          <w:kern w:val="0"/>
          <w:szCs w:val="24"/>
          <w14:ligatures w14:val="none"/>
        </w:rPr>
        <w:t>Exercise</w:t>
      </w:r>
    </w:p>
    <w:p w14:paraId="2C8BEC5C" w14:textId="77777777" w:rsidR="004F6D45" w:rsidRPr="007C4901" w:rsidRDefault="004F6D45" w:rsidP="004F6D45">
      <w:pPr>
        <w:rPr>
          <w:rFonts w:cs="Times New Roman"/>
          <w:kern w:val="0"/>
          <w:szCs w:val="24"/>
          <w14:ligatures w14:val="none"/>
        </w:rPr>
      </w:pPr>
      <w:r w:rsidRPr="007C4901">
        <w:rPr>
          <w:rFonts w:cs="Times New Roman"/>
          <w:kern w:val="0"/>
          <w:szCs w:val="24"/>
          <w14:ligatures w14:val="none"/>
        </w:rPr>
        <w:t>Ask yourself:</w:t>
      </w:r>
    </w:p>
    <w:p w14:paraId="0EF755E6" w14:textId="77777777" w:rsidR="004F6D45" w:rsidRPr="007C4901" w:rsidRDefault="004F6D45" w:rsidP="00F63AF7">
      <w:pPr>
        <w:numPr>
          <w:ilvl w:val="0"/>
          <w:numId w:val="16"/>
        </w:numPr>
        <w:rPr>
          <w:rFonts w:cs="Times New Roman"/>
          <w:kern w:val="0"/>
          <w:szCs w:val="24"/>
          <w14:ligatures w14:val="none"/>
        </w:rPr>
      </w:pPr>
      <w:r w:rsidRPr="007C4901">
        <w:rPr>
          <w:rFonts w:cs="Times New Roman"/>
          <w:kern w:val="0"/>
          <w:szCs w:val="24"/>
          <w14:ligatures w14:val="none"/>
        </w:rPr>
        <w:t>When was the last time you felt everyone was watching or judging you?</w:t>
      </w:r>
    </w:p>
    <w:p w14:paraId="41A70F2D" w14:textId="77777777" w:rsidR="004F6D45" w:rsidRPr="007C4901" w:rsidRDefault="004F6D45" w:rsidP="00F63AF7">
      <w:pPr>
        <w:numPr>
          <w:ilvl w:val="0"/>
          <w:numId w:val="16"/>
        </w:numPr>
        <w:rPr>
          <w:rFonts w:cs="Times New Roman"/>
          <w:kern w:val="0"/>
          <w:szCs w:val="24"/>
          <w14:ligatures w14:val="none"/>
        </w:rPr>
      </w:pPr>
      <w:r w:rsidRPr="007C4901">
        <w:rPr>
          <w:rFonts w:cs="Times New Roman"/>
          <w:kern w:val="0"/>
          <w:szCs w:val="24"/>
          <w14:ligatures w14:val="none"/>
        </w:rPr>
        <w:t>Reflect on whether there was concrete evidence to support this belief.</w:t>
      </w:r>
    </w:p>
    <w:p w14:paraId="40FE1B26" w14:textId="77777777" w:rsidR="004F6D45" w:rsidRPr="007C4901" w:rsidRDefault="004F6D45" w:rsidP="00F63AF7">
      <w:pPr>
        <w:numPr>
          <w:ilvl w:val="0"/>
          <w:numId w:val="16"/>
        </w:numPr>
        <w:rPr>
          <w:rFonts w:cs="Times New Roman"/>
          <w:kern w:val="0"/>
          <w:szCs w:val="24"/>
          <w14:ligatures w14:val="none"/>
        </w:rPr>
      </w:pPr>
      <w:r w:rsidRPr="007C4901">
        <w:rPr>
          <w:rFonts w:cs="Times New Roman"/>
          <w:kern w:val="0"/>
          <w:szCs w:val="24"/>
          <w14:ligatures w14:val="none"/>
        </w:rPr>
        <w:t>Consider how much you notice others’ mistakes or appearances, and compare this with how much you assume others notice yours.</w:t>
      </w:r>
    </w:p>
    <w:p w14:paraId="6F64468F" w14:textId="77777777" w:rsidR="004F6D45" w:rsidRPr="007C4901" w:rsidRDefault="004F6D45" w:rsidP="004F6D45">
      <w:pPr>
        <w:rPr>
          <w:rFonts w:cs="Times New Roman"/>
          <w:kern w:val="0"/>
          <w:szCs w:val="24"/>
          <w14:ligatures w14:val="none"/>
        </w:rPr>
      </w:pPr>
      <w:r w:rsidRPr="007C4901">
        <w:rPr>
          <w:rFonts w:cs="Times New Roman"/>
          <w:kern w:val="0"/>
          <w:szCs w:val="24"/>
          <w14:ligatures w14:val="none"/>
        </w:rPr>
        <w:t>By examining these moments critically, you can gain a healthier perspective on how much attention others truly pay to your actions.</w:t>
      </w:r>
    </w:p>
    <w:p w14:paraId="74F3E045" w14:textId="77777777" w:rsidR="004F6D45" w:rsidRPr="007C4901" w:rsidRDefault="004F6D45" w:rsidP="004F6D45">
      <w:pPr>
        <w:rPr>
          <w:rFonts w:cs="Times New Roman"/>
          <w:kern w:val="0"/>
          <w:szCs w:val="24"/>
          <w14:ligatures w14:val="none"/>
        </w:rPr>
      </w:pPr>
    </w:p>
    <w:p w14:paraId="4AEFAEE0" w14:textId="77777777" w:rsidR="004F6D45" w:rsidRPr="007C4901" w:rsidRDefault="004F6D45" w:rsidP="004F6D45">
      <w:pPr>
        <w:rPr>
          <w:rFonts w:cs="Times New Roman"/>
          <w:b/>
          <w:bCs/>
          <w:kern w:val="0"/>
          <w:szCs w:val="24"/>
          <w14:ligatures w14:val="none"/>
        </w:rPr>
      </w:pPr>
      <w:r w:rsidRPr="007C4901">
        <w:rPr>
          <w:rFonts w:cs="Times New Roman"/>
          <w:b/>
          <w:bCs/>
          <w:kern w:val="0"/>
          <w:szCs w:val="24"/>
          <w14:ligatures w14:val="none"/>
        </w:rPr>
        <w:t>The Illusion of Transparency</w:t>
      </w:r>
    </w:p>
    <w:p w14:paraId="6814B24C" w14:textId="77777777" w:rsidR="004F6D45" w:rsidRPr="007C4901" w:rsidRDefault="004F6D45" w:rsidP="004F6D45">
      <w:pPr>
        <w:rPr>
          <w:rFonts w:cs="Times New Roman"/>
          <w:kern w:val="0"/>
          <w:szCs w:val="24"/>
          <w14:ligatures w14:val="none"/>
        </w:rPr>
      </w:pPr>
      <w:r w:rsidRPr="007C4901">
        <w:rPr>
          <w:rFonts w:cs="Times New Roman"/>
          <w:kern w:val="0"/>
          <w:szCs w:val="24"/>
          <w14:ligatures w14:val="none"/>
        </w:rPr>
        <w:t>The Illusion of Transparency is the belief that our internal thoughts and emotions are more apparent to others than they actually are. This bias stems from the natural difficulty of imagining how opaque our inner world can appear to others.</w:t>
      </w:r>
    </w:p>
    <w:p w14:paraId="7D08EF2A" w14:textId="77777777" w:rsidR="004F6D45" w:rsidRPr="007C4901" w:rsidRDefault="004F6D45" w:rsidP="004F6D45">
      <w:pPr>
        <w:rPr>
          <w:rFonts w:cs="Times New Roman"/>
          <w:b/>
          <w:bCs/>
          <w:kern w:val="0"/>
          <w:szCs w:val="24"/>
          <w14:ligatures w14:val="none"/>
        </w:rPr>
      </w:pPr>
      <w:r w:rsidRPr="007C4901">
        <w:rPr>
          <w:rFonts w:cs="Times New Roman"/>
          <w:b/>
          <w:bCs/>
          <w:kern w:val="0"/>
          <w:szCs w:val="24"/>
          <w14:ligatures w14:val="none"/>
        </w:rPr>
        <w:t>Concept</w:t>
      </w:r>
    </w:p>
    <w:p w14:paraId="5ACC0B21" w14:textId="77777777" w:rsidR="004F6D45" w:rsidRPr="007C4901" w:rsidRDefault="004F6D45" w:rsidP="004F6D45">
      <w:pPr>
        <w:rPr>
          <w:rFonts w:cs="Times New Roman"/>
          <w:kern w:val="0"/>
          <w:szCs w:val="24"/>
          <w14:ligatures w14:val="none"/>
        </w:rPr>
      </w:pPr>
      <w:r w:rsidRPr="007C4901">
        <w:rPr>
          <w:rFonts w:cs="Times New Roman"/>
          <w:kern w:val="0"/>
          <w:szCs w:val="24"/>
          <w14:ligatures w14:val="none"/>
        </w:rPr>
        <w:t>People assume that their emotions—whether nervousness, excitement, or sadness—are obvious to those around them. This bias can heighten self-consciousness or anxiety, especially in social or professional settings.</w:t>
      </w:r>
    </w:p>
    <w:p w14:paraId="60D3C7FA" w14:textId="77777777" w:rsidR="004F6D45" w:rsidRPr="007C4901" w:rsidRDefault="004F6D45" w:rsidP="004F6D45">
      <w:pPr>
        <w:rPr>
          <w:rFonts w:cs="Times New Roman"/>
          <w:b/>
          <w:bCs/>
          <w:kern w:val="0"/>
          <w:szCs w:val="24"/>
          <w14:ligatures w14:val="none"/>
        </w:rPr>
      </w:pPr>
      <w:r w:rsidRPr="007C4901">
        <w:rPr>
          <w:rFonts w:cs="Times New Roman"/>
          <w:b/>
          <w:bCs/>
          <w:kern w:val="0"/>
          <w:szCs w:val="24"/>
          <w14:ligatures w14:val="none"/>
        </w:rPr>
        <w:t>Relevance to Grandiosity</w:t>
      </w:r>
    </w:p>
    <w:p w14:paraId="37ABBD9A" w14:textId="77777777" w:rsidR="004F6D45" w:rsidRPr="007C4901" w:rsidRDefault="004F6D45" w:rsidP="004F6D45">
      <w:pPr>
        <w:rPr>
          <w:rFonts w:cs="Times New Roman"/>
          <w:kern w:val="0"/>
          <w:szCs w:val="24"/>
          <w14:ligatures w14:val="none"/>
        </w:rPr>
      </w:pPr>
      <w:r w:rsidRPr="007C4901">
        <w:rPr>
          <w:rFonts w:cs="Times New Roman"/>
          <w:kern w:val="0"/>
          <w:szCs w:val="24"/>
          <w14:ligatures w14:val="none"/>
        </w:rPr>
        <w:t>This illusion contributes to a sense of grandiosity by fostering the belief that our internal states carry more weight or influence than they actually do. For instance, someone might overestimate how much their enthusiasm or anger impacts a group discussion, leading to misplaced confidence in their perceived influence.</w:t>
      </w:r>
    </w:p>
    <w:p w14:paraId="5295997B" w14:textId="77777777" w:rsidR="004F6D45" w:rsidRPr="007C4901" w:rsidRDefault="004F6D45" w:rsidP="004F6D45">
      <w:pPr>
        <w:rPr>
          <w:rFonts w:cs="Times New Roman"/>
          <w:b/>
          <w:bCs/>
          <w:kern w:val="0"/>
          <w:szCs w:val="24"/>
          <w14:ligatures w14:val="none"/>
        </w:rPr>
      </w:pPr>
      <w:r w:rsidRPr="007C4901">
        <w:rPr>
          <w:rFonts w:cs="Times New Roman"/>
          <w:b/>
          <w:bCs/>
          <w:kern w:val="0"/>
          <w:szCs w:val="24"/>
          <w14:ligatures w14:val="none"/>
        </w:rPr>
        <w:lastRenderedPageBreak/>
        <w:t>Example</w:t>
      </w:r>
    </w:p>
    <w:p w14:paraId="502DEA09" w14:textId="77777777" w:rsidR="004F6D45" w:rsidRPr="007C4901" w:rsidRDefault="004F6D45" w:rsidP="004F6D45">
      <w:pPr>
        <w:rPr>
          <w:rFonts w:cs="Times New Roman"/>
          <w:kern w:val="0"/>
          <w:szCs w:val="24"/>
          <w14:ligatures w14:val="none"/>
        </w:rPr>
      </w:pPr>
      <w:r w:rsidRPr="007C4901">
        <w:rPr>
          <w:rFonts w:cs="Times New Roman"/>
          <w:kern w:val="0"/>
          <w:szCs w:val="24"/>
          <w14:ligatures w14:val="none"/>
        </w:rPr>
        <w:t>Imagine a public speaker who feels nervous but delivers a well-prepared presentation. They may assume their audience noticed every tremble in their voice or every moment of hesitation. However, studies have shown that audiences are often unaware of these minor cues, highlighting the gap between perceived and actual transparency.</w:t>
      </w:r>
    </w:p>
    <w:p w14:paraId="0C7839C2" w14:textId="77777777" w:rsidR="004F6D45" w:rsidRPr="007C4901" w:rsidRDefault="004F6D45" w:rsidP="004F6D45">
      <w:pPr>
        <w:rPr>
          <w:rFonts w:cs="Times New Roman"/>
          <w:b/>
          <w:bCs/>
          <w:kern w:val="0"/>
          <w:szCs w:val="24"/>
          <w14:ligatures w14:val="none"/>
        </w:rPr>
      </w:pPr>
      <w:r w:rsidRPr="007C4901">
        <w:rPr>
          <w:rFonts w:cs="Times New Roman"/>
          <w:b/>
          <w:bCs/>
          <w:kern w:val="0"/>
          <w:szCs w:val="24"/>
          <w14:ligatures w14:val="none"/>
        </w:rPr>
        <w:t>Actionable Insight</w:t>
      </w:r>
    </w:p>
    <w:p w14:paraId="7B4C7CD2" w14:textId="77777777" w:rsidR="004F6D45" w:rsidRPr="007C4901" w:rsidRDefault="004F6D45" w:rsidP="004F6D45">
      <w:pPr>
        <w:rPr>
          <w:rFonts w:cs="Times New Roman"/>
          <w:kern w:val="0"/>
          <w:szCs w:val="24"/>
          <w14:ligatures w14:val="none"/>
        </w:rPr>
      </w:pPr>
      <w:r w:rsidRPr="007C4901">
        <w:rPr>
          <w:rFonts w:cs="Times New Roman"/>
          <w:kern w:val="0"/>
          <w:szCs w:val="24"/>
          <w14:ligatures w14:val="none"/>
        </w:rPr>
        <w:t>To combat this bias, practice assessing your influence objectively:</w:t>
      </w:r>
    </w:p>
    <w:p w14:paraId="405D9114" w14:textId="77777777" w:rsidR="004F6D45" w:rsidRPr="007C4901" w:rsidRDefault="004F6D45" w:rsidP="00F63AF7">
      <w:pPr>
        <w:numPr>
          <w:ilvl w:val="0"/>
          <w:numId w:val="17"/>
        </w:numPr>
        <w:rPr>
          <w:rFonts w:cs="Times New Roman"/>
          <w:kern w:val="0"/>
          <w:szCs w:val="24"/>
          <w14:ligatures w14:val="none"/>
        </w:rPr>
      </w:pPr>
      <w:r w:rsidRPr="007C4901">
        <w:rPr>
          <w:rFonts w:cs="Times New Roman"/>
          <w:kern w:val="0"/>
          <w:szCs w:val="24"/>
          <w14:ligatures w14:val="none"/>
        </w:rPr>
        <w:t>Pay attention to the actual feedback you receive, rather than assuming others notice your every emotion.</w:t>
      </w:r>
    </w:p>
    <w:p w14:paraId="609391CB" w14:textId="77777777" w:rsidR="004F6D45" w:rsidRPr="007C4901" w:rsidRDefault="004F6D45" w:rsidP="00F63AF7">
      <w:pPr>
        <w:numPr>
          <w:ilvl w:val="0"/>
          <w:numId w:val="17"/>
        </w:numPr>
        <w:rPr>
          <w:rFonts w:cs="Times New Roman"/>
          <w:kern w:val="0"/>
          <w:szCs w:val="24"/>
          <w14:ligatures w14:val="none"/>
        </w:rPr>
      </w:pPr>
      <w:r w:rsidRPr="007C4901">
        <w:rPr>
          <w:rFonts w:cs="Times New Roman"/>
          <w:kern w:val="0"/>
          <w:szCs w:val="24"/>
          <w14:ligatures w14:val="none"/>
        </w:rPr>
        <w:t>Focus on your actions rather than overanalyzing how your feelings might be perceived.</w:t>
      </w:r>
    </w:p>
    <w:p w14:paraId="184CF74F" w14:textId="77777777" w:rsidR="004F6D45" w:rsidRPr="007C4901" w:rsidRDefault="004F6D45" w:rsidP="00F63AF7">
      <w:pPr>
        <w:numPr>
          <w:ilvl w:val="0"/>
          <w:numId w:val="17"/>
        </w:numPr>
        <w:rPr>
          <w:rFonts w:cs="Times New Roman"/>
          <w:kern w:val="0"/>
          <w:szCs w:val="24"/>
          <w14:ligatures w14:val="none"/>
        </w:rPr>
      </w:pPr>
      <w:r w:rsidRPr="007C4901">
        <w:rPr>
          <w:rFonts w:cs="Times New Roman"/>
          <w:kern w:val="0"/>
          <w:szCs w:val="24"/>
          <w14:ligatures w14:val="none"/>
        </w:rPr>
        <w:t>Remind yourself that most people are too focused on their own experiences to notice minor details about yours.</w:t>
      </w:r>
    </w:p>
    <w:p w14:paraId="5BB84E04" w14:textId="77777777" w:rsidR="004F6D45" w:rsidRPr="007C4901" w:rsidRDefault="004F6D45" w:rsidP="004F6D45">
      <w:pPr>
        <w:rPr>
          <w:rFonts w:cs="Times New Roman"/>
          <w:kern w:val="0"/>
          <w:szCs w:val="24"/>
          <w14:ligatures w14:val="none"/>
        </w:rPr>
      </w:pPr>
    </w:p>
    <w:p w14:paraId="4895D1C2" w14:textId="77777777" w:rsidR="004F6D45" w:rsidRPr="007C4901" w:rsidRDefault="004F6D45" w:rsidP="004F6D45">
      <w:pPr>
        <w:rPr>
          <w:rFonts w:cs="Times New Roman"/>
          <w:b/>
          <w:bCs/>
          <w:kern w:val="0"/>
          <w:szCs w:val="24"/>
          <w14:ligatures w14:val="none"/>
        </w:rPr>
      </w:pPr>
      <w:r w:rsidRPr="007C4901">
        <w:rPr>
          <w:rFonts w:cs="Times New Roman"/>
          <w:b/>
          <w:bCs/>
          <w:kern w:val="0"/>
          <w:szCs w:val="24"/>
          <w14:ligatures w14:val="none"/>
        </w:rPr>
        <w:t>Hedonic Adaptation</w:t>
      </w:r>
    </w:p>
    <w:p w14:paraId="369CE54E" w14:textId="77777777" w:rsidR="004F6D45" w:rsidRPr="007C4901" w:rsidRDefault="004F6D45" w:rsidP="004F6D45">
      <w:pPr>
        <w:rPr>
          <w:rFonts w:cs="Times New Roman"/>
          <w:kern w:val="0"/>
          <w:szCs w:val="24"/>
          <w14:ligatures w14:val="none"/>
        </w:rPr>
      </w:pPr>
      <w:r w:rsidRPr="007C4901">
        <w:rPr>
          <w:rFonts w:cs="Times New Roman"/>
          <w:kern w:val="0"/>
          <w:szCs w:val="24"/>
          <w14:ligatures w14:val="none"/>
        </w:rPr>
        <w:t>Hedonic Adaptation describes the human tendency to return to a baseline level of happiness, regardless of positive or negative changes in circumstances. This psychological phenomenon explains why initial excitement over achievements, possessions, or life events often fades over time.</w:t>
      </w:r>
    </w:p>
    <w:p w14:paraId="3C15B568" w14:textId="77777777" w:rsidR="004F6D45" w:rsidRPr="007C4901" w:rsidRDefault="004F6D45" w:rsidP="004F6D45">
      <w:pPr>
        <w:rPr>
          <w:rFonts w:cs="Times New Roman"/>
          <w:b/>
          <w:bCs/>
          <w:kern w:val="0"/>
          <w:szCs w:val="24"/>
          <w14:ligatures w14:val="none"/>
        </w:rPr>
      </w:pPr>
      <w:r w:rsidRPr="007C4901">
        <w:rPr>
          <w:rFonts w:cs="Times New Roman"/>
          <w:b/>
          <w:bCs/>
          <w:kern w:val="0"/>
          <w:szCs w:val="24"/>
          <w14:ligatures w14:val="none"/>
        </w:rPr>
        <w:t>Concept</w:t>
      </w:r>
    </w:p>
    <w:p w14:paraId="27DD28FB" w14:textId="77777777" w:rsidR="004F6D45" w:rsidRPr="007C4901" w:rsidRDefault="004F6D45" w:rsidP="004F6D45">
      <w:pPr>
        <w:rPr>
          <w:rFonts w:cs="Times New Roman"/>
          <w:kern w:val="0"/>
          <w:szCs w:val="24"/>
          <w14:ligatures w14:val="none"/>
        </w:rPr>
      </w:pPr>
      <w:r w:rsidRPr="007C4901">
        <w:rPr>
          <w:rFonts w:cs="Times New Roman"/>
          <w:kern w:val="0"/>
          <w:szCs w:val="24"/>
          <w14:ligatures w14:val="none"/>
        </w:rPr>
        <w:t>While accomplishments and rewards can bring joy, this effect is often temporary. People adjust to new circumstances quickly, diminishing the emotional impact of both success and failure.</w:t>
      </w:r>
    </w:p>
    <w:p w14:paraId="6A79E29F" w14:textId="77777777" w:rsidR="004F6D45" w:rsidRPr="007C4901" w:rsidRDefault="004F6D45" w:rsidP="004F6D45">
      <w:pPr>
        <w:rPr>
          <w:rFonts w:cs="Times New Roman"/>
          <w:b/>
          <w:bCs/>
          <w:kern w:val="0"/>
          <w:szCs w:val="24"/>
          <w14:ligatures w14:val="none"/>
        </w:rPr>
      </w:pPr>
      <w:r w:rsidRPr="007C4901">
        <w:rPr>
          <w:rFonts w:cs="Times New Roman"/>
          <w:b/>
          <w:bCs/>
          <w:kern w:val="0"/>
          <w:szCs w:val="24"/>
          <w14:ligatures w14:val="none"/>
        </w:rPr>
        <w:t>Relevance to Grandiosity</w:t>
      </w:r>
    </w:p>
    <w:p w14:paraId="60F7EBDD" w14:textId="77777777" w:rsidR="004F6D45" w:rsidRPr="007C4901" w:rsidRDefault="004F6D45" w:rsidP="004F6D45">
      <w:pPr>
        <w:rPr>
          <w:rFonts w:cs="Times New Roman"/>
          <w:kern w:val="0"/>
          <w:szCs w:val="24"/>
          <w14:ligatures w14:val="none"/>
        </w:rPr>
      </w:pPr>
      <w:r w:rsidRPr="007C4901">
        <w:rPr>
          <w:rFonts w:cs="Times New Roman"/>
          <w:kern w:val="0"/>
          <w:szCs w:val="24"/>
          <w14:ligatures w14:val="none"/>
        </w:rPr>
        <w:t>Hedonic Adaptation undercuts the sense of indispensability or lasting fulfillment that often accompanies grandiosity. Even monumental achievements lose their emotional significance over time, leaving individuals chasing more success to fill the void.</w:t>
      </w:r>
    </w:p>
    <w:p w14:paraId="22207207" w14:textId="77777777" w:rsidR="004F6D45" w:rsidRPr="007C4901" w:rsidRDefault="004F6D45" w:rsidP="004F6D45">
      <w:pPr>
        <w:rPr>
          <w:rFonts w:cs="Times New Roman"/>
          <w:b/>
          <w:bCs/>
          <w:kern w:val="0"/>
          <w:szCs w:val="24"/>
          <w14:ligatures w14:val="none"/>
        </w:rPr>
      </w:pPr>
      <w:r w:rsidRPr="007C4901">
        <w:rPr>
          <w:rFonts w:cs="Times New Roman"/>
          <w:b/>
          <w:bCs/>
          <w:kern w:val="0"/>
          <w:szCs w:val="24"/>
          <w14:ligatures w14:val="none"/>
        </w:rPr>
        <w:t>Example</w:t>
      </w:r>
    </w:p>
    <w:p w14:paraId="51C329DE" w14:textId="77777777" w:rsidR="004F6D45" w:rsidRPr="007C4901" w:rsidRDefault="004F6D45" w:rsidP="004F6D45">
      <w:pPr>
        <w:rPr>
          <w:rFonts w:cs="Times New Roman"/>
          <w:kern w:val="0"/>
          <w:szCs w:val="24"/>
          <w14:ligatures w14:val="none"/>
        </w:rPr>
      </w:pPr>
      <w:r w:rsidRPr="007C4901">
        <w:rPr>
          <w:rFonts w:cs="Times New Roman"/>
          <w:kern w:val="0"/>
          <w:szCs w:val="24"/>
          <w14:ligatures w14:val="none"/>
        </w:rPr>
        <w:lastRenderedPageBreak/>
        <w:t>Consider the story of a fading artist who achieves monumental success with a groundbreaking piece of work. Initially, the recognition brings immense pride and fulfillment. However, as time passes, the emotional high diminishes, and the artist begins seeking the next big achievement, often feeling unfulfilled despite their previous success.</w:t>
      </w:r>
    </w:p>
    <w:p w14:paraId="472A13BF" w14:textId="77777777" w:rsidR="004F6D45" w:rsidRPr="007C4901" w:rsidRDefault="004F6D45" w:rsidP="004F6D45">
      <w:pPr>
        <w:rPr>
          <w:rFonts w:cs="Times New Roman"/>
          <w:b/>
          <w:bCs/>
          <w:kern w:val="0"/>
          <w:szCs w:val="24"/>
          <w14:ligatures w14:val="none"/>
        </w:rPr>
      </w:pPr>
      <w:r w:rsidRPr="007C4901">
        <w:rPr>
          <w:rFonts w:cs="Times New Roman"/>
          <w:b/>
          <w:bCs/>
          <w:kern w:val="0"/>
          <w:szCs w:val="24"/>
          <w14:ligatures w14:val="none"/>
        </w:rPr>
        <w:t>Exercise</w:t>
      </w:r>
    </w:p>
    <w:p w14:paraId="34446805" w14:textId="77777777" w:rsidR="004F6D45" w:rsidRPr="007C4901" w:rsidRDefault="004F6D45" w:rsidP="004F6D45">
      <w:pPr>
        <w:rPr>
          <w:rFonts w:cs="Times New Roman"/>
          <w:kern w:val="0"/>
          <w:szCs w:val="24"/>
          <w14:ligatures w14:val="none"/>
        </w:rPr>
      </w:pPr>
      <w:r w:rsidRPr="007C4901">
        <w:rPr>
          <w:rFonts w:cs="Times New Roman"/>
          <w:kern w:val="0"/>
          <w:szCs w:val="24"/>
          <w14:ligatures w14:val="none"/>
        </w:rPr>
        <w:t>Reflect on areas in your life where you might be chasing temporary highs:</w:t>
      </w:r>
    </w:p>
    <w:p w14:paraId="3F57554B" w14:textId="77777777" w:rsidR="004F6D45" w:rsidRPr="007C4901" w:rsidRDefault="004F6D45" w:rsidP="00F63AF7">
      <w:pPr>
        <w:numPr>
          <w:ilvl w:val="0"/>
          <w:numId w:val="18"/>
        </w:numPr>
        <w:rPr>
          <w:rFonts w:cs="Times New Roman"/>
          <w:kern w:val="0"/>
          <w:szCs w:val="24"/>
          <w14:ligatures w14:val="none"/>
        </w:rPr>
      </w:pPr>
      <w:r w:rsidRPr="007C4901">
        <w:rPr>
          <w:rFonts w:cs="Times New Roman"/>
          <w:kern w:val="0"/>
          <w:szCs w:val="24"/>
          <w14:ligatures w14:val="none"/>
        </w:rPr>
        <w:t>Identify a recent accomplishment or reward that initially brought joy or satisfaction.</w:t>
      </w:r>
    </w:p>
    <w:p w14:paraId="146FF10B" w14:textId="77777777" w:rsidR="004F6D45" w:rsidRPr="007C4901" w:rsidRDefault="004F6D45" w:rsidP="00F63AF7">
      <w:pPr>
        <w:numPr>
          <w:ilvl w:val="0"/>
          <w:numId w:val="18"/>
        </w:numPr>
        <w:rPr>
          <w:rFonts w:cs="Times New Roman"/>
          <w:kern w:val="0"/>
          <w:szCs w:val="24"/>
          <w14:ligatures w14:val="none"/>
        </w:rPr>
      </w:pPr>
      <w:r w:rsidRPr="007C4901">
        <w:rPr>
          <w:rFonts w:cs="Times New Roman"/>
          <w:kern w:val="0"/>
          <w:szCs w:val="24"/>
          <w14:ligatures w14:val="none"/>
        </w:rPr>
        <w:t>Assess how long that feeling lasted and whether it brought lasting fulfillment.</w:t>
      </w:r>
    </w:p>
    <w:p w14:paraId="257F01D3" w14:textId="77777777" w:rsidR="004F6D45" w:rsidRPr="007C4901" w:rsidRDefault="004F6D45" w:rsidP="00F63AF7">
      <w:pPr>
        <w:numPr>
          <w:ilvl w:val="0"/>
          <w:numId w:val="18"/>
        </w:numPr>
        <w:rPr>
          <w:rFonts w:cs="Times New Roman"/>
          <w:kern w:val="0"/>
          <w:szCs w:val="24"/>
          <w14:ligatures w14:val="none"/>
        </w:rPr>
      </w:pPr>
      <w:r w:rsidRPr="007C4901">
        <w:rPr>
          <w:rFonts w:cs="Times New Roman"/>
          <w:kern w:val="0"/>
          <w:szCs w:val="24"/>
          <w14:ligatures w14:val="none"/>
        </w:rPr>
        <w:t>Ask yourself: Are your current goals aimed at genuine growth or merely seeking the fleeting rush of achievement?</w:t>
      </w:r>
    </w:p>
    <w:p w14:paraId="688EE736" w14:textId="4AB67441" w:rsidR="004F6D45" w:rsidRDefault="004F6D45" w:rsidP="0022798F">
      <w:pPr>
        <w:rPr>
          <w:rFonts w:cs="Times New Roman"/>
          <w:kern w:val="0"/>
          <w:szCs w:val="24"/>
          <w14:ligatures w14:val="none"/>
        </w:rPr>
      </w:pPr>
      <w:r w:rsidRPr="007C4901">
        <w:rPr>
          <w:rFonts w:cs="Times New Roman"/>
          <w:kern w:val="0"/>
          <w:szCs w:val="24"/>
          <w14:ligatures w14:val="none"/>
        </w:rPr>
        <w:t>This exercise encourages mindfulness about the long-term value of your pursuits and helps focus on meaningful fulfillment rather than temporary gratification.</w:t>
      </w:r>
    </w:p>
    <w:p w14:paraId="5496BFB9" w14:textId="77777777" w:rsidR="004F6D45" w:rsidRPr="008C6B4F" w:rsidRDefault="004F6D45" w:rsidP="0022798F">
      <w:pPr>
        <w:rPr>
          <w:rFonts w:cs="Times New Roman"/>
          <w:kern w:val="0"/>
          <w:szCs w:val="24"/>
          <w14:ligatures w14:val="none"/>
        </w:rPr>
      </w:pPr>
    </w:p>
    <w:p w14:paraId="53AB5446" w14:textId="77777777" w:rsidR="008C6B4F" w:rsidRPr="00D612F7" w:rsidRDefault="008C6B4F" w:rsidP="0022798F">
      <w:pPr>
        <w:rPr>
          <w:b/>
        </w:rPr>
      </w:pPr>
      <w:r w:rsidRPr="00D612F7">
        <w:rPr>
          <w:b/>
        </w:rPr>
        <w:t>Conclusion: The Ongoing Journey to Clarity</w:t>
      </w:r>
    </w:p>
    <w:p w14:paraId="6ECCED53" w14:textId="77777777" w:rsidR="008C6B4F" w:rsidRPr="008C6B4F" w:rsidRDefault="008C6B4F" w:rsidP="0022798F">
      <w:pPr>
        <w:rPr>
          <w:rFonts w:cs="Times New Roman"/>
          <w:kern w:val="0"/>
          <w:szCs w:val="24"/>
          <w14:ligatures w14:val="none"/>
        </w:rPr>
      </w:pPr>
      <w:r w:rsidRPr="008C6B4F">
        <w:rPr>
          <w:rFonts w:cs="Times New Roman"/>
          <w:kern w:val="0"/>
          <w:szCs w:val="24"/>
          <w14:ligatures w14:val="none"/>
        </w:rPr>
        <w:t>Biases are inherent to human cognition, a legacy of evolutionary shortcuts that once aided survival but now often cloud rational thought. Recognizing and managing these biases isn’t about achieving perfection; it’s about making steady progress. Through critical thinking, reflection, and openness to new perspectives, we can make more deliberate, rational choices and navigate life with greater wisdom.</w:t>
      </w:r>
    </w:p>
    <w:p w14:paraId="46B97892" w14:textId="771A47ED" w:rsidR="008C6B4F" w:rsidRDefault="008C6B4F" w:rsidP="0022798F">
      <w:pPr>
        <w:rPr>
          <w:rFonts w:cs="Times New Roman"/>
          <w:kern w:val="0"/>
          <w:szCs w:val="24"/>
          <w14:ligatures w14:val="none"/>
        </w:rPr>
      </w:pPr>
      <w:r w:rsidRPr="008C6B4F">
        <w:rPr>
          <w:rFonts w:cs="Times New Roman"/>
          <w:kern w:val="0"/>
          <w:szCs w:val="24"/>
          <w14:ligatures w14:val="none"/>
        </w:rPr>
        <w:t>By embracing this journey, we empower ourselves not just to think more clearly but to lead lives marked by informed decisions and meaningful impact.</w:t>
      </w:r>
    </w:p>
    <w:p w14:paraId="46465286" w14:textId="77777777" w:rsidR="007C4901" w:rsidRPr="008C6B4F" w:rsidRDefault="007C4901" w:rsidP="0022798F">
      <w:pPr>
        <w:rPr>
          <w:rFonts w:cs="Times New Roman"/>
          <w:kern w:val="0"/>
          <w:szCs w:val="24"/>
          <w14:ligatures w14:val="none"/>
        </w:rPr>
      </w:pPr>
    </w:p>
    <w:p w14:paraId="3B24F2AD" w14:textId="77777777" w:rsidR="009E769A" w:rsidRPr="00220B53" w:rsidRDefault="009E769A" w:rsidP="0022798F">
      <w:pPr>
        <w:rPr>
          <w:b/>
          <w:bCs/>
        </w:rPr>
      </w:pPr>
      <w:r w:rsidRPr="00220B53">
        <w:rPr>
          <w:bCs/>
        </w:rPr>
        <w:br w:type="page"/>
      </w:r>
    </w:p>
    <w:p w14:paraId="1F32DBFA" w14:textId="77777777" w:rsidR="004A6340" w:rsidRPr="00220B53" w:rsidRDefault="00906C38" w:rsidP="00220B53">
      <w:pPr>
        <w:pStyle w:val="Heading1"/>
        <w:rPr>
          <w:rStyle w:val="Strong"/>
          <w:b/>
          <w:bCs w:val="0"/>
        </w:rPr>
      </w:pPr>
      <w:bookmarkStart w:id="15" w:name="_Toc182987352"/>
      <w:bookmarkStart w:id="16" w:name="_Toc182987541"/>
      <w:r w:rsidRPr="00220B53">
        <w:rPr>
          <w:rStyle w:val="Strong"/>
          <w:b/>
          <w:bCs w:val="0"/>
        </w:rPr>
        <w:lastRenderedPageBreak/>
        <w:t>Chapter 5</w:t>
      </w:r>
      <w:bookmarkEnd w:id="15"/>
      <w:bookmarkEnd w:id="16"/>
    </w:p>
    <w:p w14:paraId="245EBC8B" w14:textId="5FA2F957" w:rsidR="00906C38" w:rsidRPr="00220B53" w:rsidRDefault="00906C38" w:rsidP="004A6340">
      <w:pPr>
        <w:rPr>
          <w:b/>
        </w:rPr>
      </w:pPr>
      <w:r w:rsidRPr="00220B53">
        <w:rPr>
          <w:b/>
        </w:rPr>
        <w:t>Education and Real-World Wisdom</w:t>
      </w:r>
    </w:p>
    <w:p w14:paraId="6173F5D6" w14:textId="77777777" w:rsidR="00906C38" w:rsidRPr="00220B53" w:rsidRDefault="00906C38" w:rsidP="0022798F">
      <w:pPr>
        <w:rPr>
          <w:b/>
        </w:rPr>
      </w:pPr>
      <w:r w:rsidRPr="00220B53">
        <w:rPr>
          <w:b/>
        </w:rPr>
        <w:t>Education: The Key to Expanding Perspectives</w:t>
      </w:r>
    </w:p>
    <w:p w14:paraId="38AB0EAD" w14:textId="77777777" w:rsidR="00906C38" w:rsidRDefault="00906C38" w:rsidP="0022798F">
      <w:r>
        <w:t>Education is much more than textbooks and exams. It’s a powerful tool that molds the way we think, question, and interact with the world. For centuries, societies have viewed education as a ladder to better opportunities and personal growth. However, the true value of education lies in its ability to stretch our thinking beyond our comfort zones and reshape our mental frameworks.</w:t>
      </w:r>
    </w:p>
    <w:p w14:paraId="155EC6F6" w14:textId="77777777" w:rsidR="00906C38" w:rsidRDefault="00906C38" w:rsidP="0022798F">
      <w:r>
        <w:t>Consider the Renaissance period. It was a time when scholars, artists, and thinkers rediscovered classical knowledge and expanded upon it to create new philosophies, art, and scientific discoveries. The Renaissance wasn’t just a burst of creative output; it was an era of questioning established norms and widening perspectives. This period serves as a reminder that education is not just about rote learning but the relentless pursuit of understanding the world through different lenses.</w:t>
      </w:r>
    </w:p>
    <w:p w14:paraId="7003831C" w14:textId="77777777" w:rsidR="00906C38" w:rsidRPr="00220B53" w:rsidRDefault="00906C38" w:rsidP="0022798F">
      <w:pPr>
        <w:rPr>
          <w:b/>
        </w:rPr>
      </w:pPr>
      <w:r w:rsidRPr="00220B53">
        <w:rPr>
          <w:b/>
        </w:rPr>
        <w:t>The Classroom vs. Real Life: Bridging the Gap</w:t>
      </w:r>
    </w:p>
    <w:p w14:paraId="51C9CEC5" w14:textId="77777777" w:rsidR="00906C38" w:rsidRDefault="00906C38" w:rsidP="0022798F">
      <w:r>
        <w:t>Formal education is essential, but learning doesn’t stop when you leave the classroom. The real world has its own lessons, often far more profound and lasting. Let’s use a relatable example: You’ve graduated from college with a degree in business and land a job at a startup. Everything you learned in business school is suddenly put to the test. You realize that real-life problem-solving involves nuances and variables that no textbook could fully cover. Theories about market strategies are helpful, but handling a dissatisfied client or motivating a team during a crisis requires quick thinking and emotional intelligence.</w:t>
      </w:r>
    </w:p>
    <w:p w14:paraId="460E304F" w14:textId="77777777" w:rsidR="00906C38" w:rsidRPr="00220B53" w:rsidRDefault="00906C38" w:rsidP="0022798F">
      <w:pPr>
        <w:rPr>
          <w:b/>
        </w:rPr>
      </w:pPr>
      <w:r w:rsidRPr="00220B53">
        <w:rPr>
          <w:b/>
        </w:rPr>
        <w:t>Real-Life Learning: The Classroom Without Walls</w:t>
      </w:r>
    </w:p>
    <w:p w14:paraId="29603140" w14:textId="77777777" w:rsidR="00906C38" w:rsidRDefault="00906C38" w:rsidP="0022798F">
      <w:r>
        <w:t xml:space="preserve">Imagine visiting a foreign country for the first time—say, Morocco. The sights, sounds, and scents of the bustling souks (markets) are nothing like your local grocery store. The call to prayer echoes across the city five times a day, grounding the community in shared faith. Suddenly, your “normal” looks different. Why do people dress a certain way? Why are certain gestures considered polite here but rude in your own culture? These experiences dismantle preconceived notions and push </w:t>
      </w:r>
      <w:r>
        <w:lastRenderedPageBreak/>
        <w:t>you to reevaluate what you know. Such realizations force you to confront and recalibrate your biases.</w:t>
      </w:r>
    </w:p>
    <w:p w14:paraId="6A4E22F6" w14:textId="77777777" w:rsidR="00906C38" w:rsidRDefault="00906C38" w:rsidP="0022798F">
      <w:r>
        <w:t>But travel isn’t the only path to broadening perspectives. Engaging in meaningful conversations with people from different walks of life—be it a cab driver in your city, a coworker from a different department, or an elderly neighbor with stories to share—can be just as enlightening. Every interaction becomes a moment of growth, an informal lesson that challenges your thinking.</w:t>
      </w:r>
    </w:p>
    <w:p w14:paraId="52A038D8" w14:textId="77777777" w:rsidR="00906C38" w:rsidRPr="00220B53" w:rsidRDefault="00906C38" w:rsidP="0022798F">
      <w:pPr>
        <w:rPr>
          <w:b/>
        </w:rPr>
      </w:pPr>
      <w:r w:rsidRPr="00220B53">
        <w:rPr>
          <w:b/>
        </w:rPr>
        <w:t>How Experiences Shape or Challenge Biases</w:t>
      </w:r>
    </w:p>
    <w:p w14:paraId="67B18B83" w14:textId="77777777" w:rsidR="00906C38" w:rsidRDefault="00906C38" w:rsidP="0022798F">
      <w:r>
        <w:t>Our biases are shaped by what we know, or at least what we think we know. The human brain craves patterns and shortcuts. They’re efficient for day-to-day survival but not always for nuanced understanding. These mental shortcuts can create a narrow view of the world unless challenged.</w:t>
      </w:r>
    </w:p>
    <w:p w14:paraId="214200A6" w14:textId="77777777" w:rsidR="00906C38" w:rsidRDefault="00906C38" w:rsidP="0022798F">
      <w:r>
        <w:t xml:space="preserve">Take, for example, the </w:t>
      </w:r>
      <w:r>
        <w:rPr>
          <w:rStyle w:val="Strong"/>
        </w:rPr>
        <w:t>confirmation bias</w:t>
      </w:r>
      <w:r>
        <w:t>, where people favor information that aligns with their beliefs and dismiss evidence that contradicts them. This bias can manifest in something as simple as choosing a news outlet. If you lean politically one way, you might stick to sources that validate your views. Recognizing this tendency is the first step in pushing against it.</w:t>
      </w:r>
    </w:p>
    <w:p w14:paraId="7C1FB4E5" w14:textId="77777777" w:rsidR="00906C38" w:rsidRDefault="00906C38" w:rsidP="0022798F">
      <w:r>
        <w:t>To combat biases, we need to embrace experiences that confront our beliefs. This is where an INTJ’s methodical and analytical approach comes in handy. INTJs, known for their preference for strategic thinking and rational analysis, excel at questioning and reassessing established notions. To adopt an INTJ mindset, start by asking, “What if I’m wrong?” and “What evidence would convince me otherwise?”</w:t>
      </w:r>
    </w:p>
    <w:p w14:paraId="676BB82A" w14:textId="77777777" w:rsidR="00906C38" w:rsidRPr="00220B53" w:rsidRDefault="00906C38" w:rsidP="0022798F">
      <w:pPr>
        <w:rPr>
          <w:b/>
        </w:rPr>
      </w:pPr>
      <w:r w:rsidRPr="00220B53">
        <w:rPr>
          <w:b/>
        </w:rPr>
        <w:t>Critical Thinking: The Skill That Sets You Free</w:t>
      </w:r>
    </w:p>
    <w:p w14:paraId="2A851094" w14:textId="77777777" w:rsidR="00906C38" w:rsidRDefault="00906C38" w:rsidP="0022798F">
      <w:r>
        <w:t>Critical thinking isn’t just a buzzword; it’s an essential life skill. It’s the ability to approach situations logically, evaluate arguments objectively, and form reasoned conclusions. Without critical thinking, we’re at the mercy of external influences—be they advertisements, biased media, or groupthink. History is full of examples where a lack of critical thinking led to widespread misconceptions.</w:t>
      </w:r>
    </w:p>
    <w:p w14:paraId="4DD9D821" w14:textId="77777777" w:rsidR="00906C38" w:rsidRDefault="00906C38" w:rsidP="0022798F">
      <w:r>
        <w:t xml:space="preserve">One such example is the medieval belief that the Earth was the center of the universe. It wasn’t until Nicolaus Copernicus, followed by Galileo Galilei, challenged this geocentric view that the truth began to emerge. Galileo’s defiance of established beliefs is a lesson in the importance of </w:t>
      </w:r>
      <w:r>
        <w:lastRenderedPageBreak/>
        <w:t>questioning the status quo. The backlash he faced, including house arrest, underscores how powerful and disruptive critical thinking can be.</w:t>
      </w:r>
    </w:p>
    <w:p w14:paraId="39454613" w14:textId="77777777" w:rsidR="00906C38" w:rsidRPr="00220B53" w:rsidRDefault="00906C38" w:rsidP="0022798F">
      <w:pPr>
        <w:rPr>
          <w:b/>
        </w:rPr>
      </w:pPr>
      <w:r w:rsidRPr="00220B53">
        <w:rPr>
          <w:b/>
        </w:rPr>
        <w:t>Techniques for Developing Critical Thinking Skills</w:t>
      </w:r>
    </w:p>
    <w:p w14:paraId="319E29CF" w14:textId="77777777" w:rsidR="00906C38" w:rsidRPr="00220B53" w:rsidRDefault="00906C38" w:rsidP="0022798F">
      <w:pPr>
        <w:rPr>
          <w:b/>
        </w:rPr>
      </w:pPr>
      <w:r w:rsidRPr="00220B53">
        <w:rPr>
          <w:b/>
        </w:rPr>
        <w:t>1. Ask Open-Ended Questions</w:t>
      </w:r>
    </w:p>
    <w:p w14:paraId="1BB6BB0D" w14:textId="77777777" w:rsidR="00906C38" w:rsidRDefault="00906C38" w:rsidP="0022798F">
      <w:r>
        <w:t>Good critical thinkers are naturally curious. Instead of accepting information at face value, they probe deeper. Instead of “Is this true?” they ask, “Why is this considered true?” For example, if a popular diet claims to be the healthiest, a critical thinker would investigate: “What studies back this claim? Are there potential conflicts of interest in those studies? What do opposing voices say?”</w:t>
      </w:r>
    </w:p>
    <w:p w14:paraId="4C3294D3" w14:textId="77777777" w:rsidR="00906C38" w:rsidRPr="00220B53" w:rsidRDefault="00906C38" w:rsidP="0022798F">
      <w:pPr>
        <w:rPr>
          <w:b/>
        </w:rPr>
      </w:pPr>
      <w:r w:rsidRPr="00220B53">
        <w:rPr>
          <w:b/>
        </w:rPr>
        <w:t>2. Evaluate Your Sources</w:t>
      </w:r>
    </w:p>
    <w:p w14:paraId="4B8437D8" w14:textId="77777777" w:rsidR="00906C38" w:rsidRDefault="00906C38" w:rsidP="0022798F">
      <w:r>
        <w:t>In the age of endless information, not all sources are reliable. Critical thinking requires that you question where information comes from and whether it holds up under scrutiny. If you read a headline that claims a breakthrough in health research, check if it’s published in a reputable medical journal or a clickbait site looking for ad revenue. INTJs would dig deeper, cross-referencing sources and looking for consistency in the data.</w:t>
      </w:r>
    </w:p>
    <w:p w14:paraId="2A5F4777" w14:textId="77777777" w:rsidR="00906C38" w:rsidRPr="00220B53" w:rsidRDefault="00906C38" w:rsidP="0022798F">
      <w:pPr>
        <w:rPr>
          <w:b/>
        </w:rPr>
      </w:pPr>
      <w:r w:rsidRPr="00220B53">
        <w:rPr>
          <w:b/>
        </w:rPr>
        <w:t>3. Challenge Your Assumptions</w:t>
      </w:r>
    </w:p>
    <w:p w14:paraId="24456C96" w14:textId="77777777" w:rsidR="00906C38" w:rsidRDefault="00906C38" w:rsidP="0022798F">
      <w:r>
        <w:t>This is one of the most challenging but transformative habits. Everyone holds assumptions, but few actively seek to test them. Ask yourself, “Why do I believe this? What if the opposite were true?” This exercise can be as simple as reconsidering a long-held opinion about a coworker or as significant as rethinking your stance on a major issue.</w:t>
      </w:r>
    </w:p>
    <w:p w14:paraId="16636D7E" w14:textId="77777777" w:rsidR="00906C38" w:rsidRPr="00220B53" w:rsidRDefault="00906C38" w:rsidP="0022798F">
      <w:pPr>
        <w:rPr>
          <w:b/>
        </w:rPr>
      </w:pPr>
      <w:r w:rsidRPr="00220B53">
        <w:rPr>
          <w:b/>
        </w:rPr>
        <w:t>4. Look for Contradictory Information</w:t>
      </w:r>
    </w:p>
    <w:p w14:paraId="7F6C3AAF" w14:textId="77777777" w:rsidR="00906C38" w:rsidRDefault="00906C38" w:rsidP="0022798F">
      <w:r>
        <w:t>An INTJ’s favorite approach to solving problems is considering the counter-argument. If you’re convinced that remote work boosts productivity, find evidence showing the opposite. This method not only sharpens your perspective but also helps you prepare for potential challenges.</w:t>
      </w:r>
    </w:p>
    <w:p w14:paraId="76144973" w14:textId="77777777" w:rsidR="00906C38" w:rsidRPr="00220B53" w:rsidRDefault="00906C38" w:rsidP="0022798F">
      <w:pPr>
        <w:rPr>
          <w:b/>
        </w:rPr>
      </w:pPr>
      <w:r w:rsidRPr="00220B53">
        <w:rPr>
          <w:b/>
        </w:rPr>
        <w:t>Everyday Examples of Critical Thinking</w:t>
      </w:r>
    </w:p>
    <w:p w14:paraId="0352C6FA" w14:textId="77777777" w:rsidR="00906C38" w:rsidRDefault="00906C38" w:rsidP="0022798F">
      <w:r>
        <w:t xml:space="preserve">Imagine you’re deciding whether to buy a car. The salesperson tells you it’s the best model on the lot and lists impressive features. A critical thinker, however, doesn’t stop there. They ask questions: “What do other buyers say about this car? How does it compare to similar models? What do trusted </w:t>
      </w:r>
      <w:r>
        <w:lastRenderedPageBreak/>
        <w:t>automotive sites report?” This approach ensures that the decision is based on thorough research, not just persuasive language.</w:t>
      </w:r>
    </w:p>
    <w:p w14:paraId="19A82496" w14:textId="77777777" w:rsidR="00906C38" w:rsidRDefault="00906C38" w:rsidP="0022798F">
      <w:r>
        <w:t>Or think about your health. If a new supplement promises to boost energy and improve focus, do you jump on board? A critical thinker would first question, “What’s the active ingredient? Are there studies proving its effectiveness? Could there be side effects?” This habit of digging deeper can lead to better, more informed choices.</w:t>
      </w:r>
    </w:p>
    <w:p w14:paraId="62905813" w14:textId="77777777" w:rsidR="00906C38" w:rsidRPr="00220B53" w:rsidRDefault="00906C38" w:rsidP="0022798F">
      <w:pPr>
        <w:rPr>
          <w:b/>
        </w:rPr>
      </w:pPr>
      <w:r w:rsidRPr="00220B53">
        <w:rPr>
          <w:b/>
        </w:rPr>
        <w:t>The Power of the INTJ Approach in Problem-Solving</w:t>
      </w:r>
    </w:p>
    <w:p w14:paraId="568FA99E" w14:textId="77777777" w:rsidR="00906C38" w:rsidRDefault="00906C38" w:rsidP="0022798F">
      <w:r>
        <w:t>INTJs thrive on logical structure and efficiency. They are planners, strategists, and analysts rolled into one. How can this mindset help in everyday life? Start by applying the INTJ problem-solving formula:</w:t>
      </w:r>
    </w:p>
    <w:p w14:paraId="606AEEA2" w14:textId="77777777" w:rsidR="00906C38" w:rsidRDefault="00906C38" w:rsidP="0022798F">
      <w:r w:rsidRPr="00220B53">
        <w:rPr>
          <w:b/>
        </w:rPr>
        <w:t>Define the Problem Clearly:</w:t>
      </w:r>
      <w:r>
        <w:t xml:space="preserve"> Many people struggle because they don’t truly understand the issue at hand. An INTJ will break it down to its core: What is the real problem here?</w:t>
      </w:r>
    </w:p>
    <w:p w14:paraId="0151ADB3" w14:textId="77777777" w:rsidR="00906C38" w:rsidRDefault="00906C38" w:rsidP="0022798F">
      <w:r w:rsidRPr="00220B53">
        <w:t>Gather Information</w:t>
      </w:r>
      <w:r>
        <w:t>: Before taking action, gather as much data as possible. INTJs look at the big picture and the tiny details alike.</w:t>
      </w:r>
    </w:p>
    <w:p w14:paraId="35814E45" w14:textId="77777777" w:rsidR="00906C38" w:rsidRDefault="00906C38" w:rsidP="0022798F">
      <w:r w:rsidRPr="00220B53">
        <w:rPr>
          <w:b/>
        </w:rPr>
        <w:t>Develop Multiple Solutions:</w:t>
      </w:r>
      <w:r>
        <w:t xml:space="preserve"> INTJs are known for envisioning more than one way forward. This habit of thinking up Plan B, C, or even D ensures preparedness.</w:t>
      </w:r>
    </w:p>
    <w:p w14:paraId="3CA48748" w14:textId="77777777" w:rsidR="00906C38" w:rsidRDefault="00906C38" w:rsidP="0022798F">
      <w:r w:rsidRPr="00220B53">
        <w:rPr>
          <w:b/>
        </w:rPr>
        <w:t>Evaluate and Refine:</w:t>
      </w:r>
      <w:r>
        <w:t xml:space="preserve"> Not all solutions are created equal. An INTJ will weigh pros and cons, eliminate weak options, and improve the chosen plan before acting.</w:t>
      </w:r>
    </w:p>
    <w:p w14:paraId="0EE6AEC6" w14:textId="77777777" w:rsidR="00906C38" w:rsidRPr="00220B53" w:rsidRDefault="00906C38" w:rsidP="0022798F">
      <w:pPr>
        <w:rPr>
          <w:b/>
        </w:rPr>
      </w:pPr>
      <w:r w:rsidRPr="00220B53">
        <w:rPr>
          <w:b/>
        </w:rPr>
        <w:t>Historical Examples of INTJ-Like Thinking</w:t>
      </w:r>
    </w:p>
    <w:p w14:paraId="42CB9EB2" w14:textId="77777777" w:rsidR="00906C38" w:rsidRDefault="00906C38" w:rsidP="0022798F">
      <w:r>
        <w:t>One historical figure who exemplified this approach is Leonardo da Vinci. Da Vinci didn’t just paint; he deconstructed problems, whether in art, science, or engineering, using an unparalleled mix of creativity and analytical thought. His sketches of flying machines were centuries ahead of their time, inspired by observing birds and asking, “How do they stay aloft?”</w:t>
      </w:r>
    </w:p>
    <w:p w14:paraId="1893F86B" w14:textId="77777777" w:rsidR="00906C38" w:rsidRDefault="00906C38" w:rsidP="0022798F">
      <w:r>
        <w:t>Similarly, Marie Curie’s pioneering work in radioactivity showcases how strategic, independent thinking leads to groundbreaking discoveries. She meticulously conducted experiments, questioned established science, and persisted despite personal and professional challenges. Curie’s scientific rigor and innovative thinking paved the way for future researchers, underscoring the importance of relentless pursuit and open-minded analysis.</w:t>
      </w:r>
    </w:p>
    <w:p w14:paraId="7FADEDF8" w14:textId="77777777" w:rsidR="00906C38" w:rsidRPr="00220B53" w:rsidRDefault="00906C38" w:rsidP="0022798F">
      <w:pPr>
        <w:rPr>
          <w:b/>
        </w:rPr>
      </w:pPr>
      <w:r w:rsidRPr="00220B53">
        <w:rPr>
          <w:b/>
        </w:rPr>
        <w:lastRenderedPageBreak/>
        <w:t>Everyday Biases and How They Trick Us</w:t>
      </w:r>
    </w:p>
    <w:p w14:paraId="4E8F3FC6" w14:textId="77777777" w:rsidR="00906C38" w:rsidRDefault="00906C38" w:rsidP="0022798F">
      <w:r w:rsidRPr="00220B53">
        <w:rPr>
          <w:b/>
        </w:rPr>
        <w:t>Availability Bias</w:t>
      </w:r>
      <w:r>
        <w:t>: This happens when we judge the likelihood of an event based on how easily examples come to mind. For instance, after watching news reports on plane crashes, people may believe air travel is more dangerous than it actually is. In reality, flying remains one of the safest modes of transport. Overcoming this bias involves seeking out statistical data rather than relying on memorable yet rare examples.</w:t>
      </w:r>
    </w:p>
    <w:p w14:paraId="688E725B" w14:textId="77777777" w:rsidR="00906C38" w:rsidRDefault="00906C38" w:rsidP="0022798F">
      <w:r w:rsidRPr="00220B53">
        <w:rPr>
          <w:b/>
        </w:rPr>
        <w:t>Anchoring Bias</w:t>
      </w:r>
      <w:r>
        <w:t>: Ever wonder why a $50 shirt marked down from $100 feels like a great deal? That’s anchoring bias at work. Our brains latch onto the first piece of information (the original price) and use it as a reference point, even if it’s not relevant. Recognizing this can help you avoid being swayed by initial information and make more rational decisions.</w:t>
      </w:r>
    </w:p>
    <w:p w14:paraId="3BC60EAF" w14:textId="77777777" w:rsidR="00906C38" w:rsidRDefault="00906C38" w:rsidP="0022798F">
      <w:r w:rsidRPr="00220B53">
        <w:rPr>
          <w:b/>
        </w:rPr>
        <w:t>Bandwagon Effect</w:t>
      </w:r>
      <w:r>
        <w:t>: When a trend becomes popular, it’s easy to jump on the bandwagon without questioning it. The history of finance is littered with examples, such as the dot-com bubble. During that era, companies with no proven business models attracted millions just because “everyone was investing.” When the bubble burst, the repercussions were massive. To avoid this bias, think like an INTJ and analyze why something is popular. Is it based on solid evidence or just hype?</w:t>
      </w:r>
    </w:p>
    <w:p w14:paraId="382E328E" w14:textId="77777777" w:rsidR="00906C38" w:rsidRPr="00220B53" w:rsidRDefault="00906C38" w:rsidP="0022798F">
      <w:pPr>
        <w:rPr>
          <w:b/>
        </w:rPr>
      </w:pPr>
      <w:r w:rsidRPr="00220B53">
        <w:rPr>
          <w:b/>
        </w:rPr>
        <w:t>Strategies for Independent Thinking and Bias Reduction</w:t>
      </w:r>
    </w:p>
    <w:p w14:paraId="5F564966" w14:textId="77777777" w:rsidR="00906C38" w:rsidRDefault="00906C38" w:rsidP="0022798F">
      <w:r w:rsidRPr="00220B53">
        <w:rPr>
          <w:b/>
        </w:rPr>
        <w:t>Pause Before Reacting</w:t>
      </w:r>
      <w:r>
        <w:t>: The next time you’re tempted to share an article or form an opinion after seeing a headline, pause. Ask, “What’s the full story here?” This simple habit can save you from knee-jerk reactions influenced by partial information.</w:t>
      </w:r>
    </w:p>
    <w:p w14:paraId="0C4AC9C4" w14:textId="77777777" w:rsidR="00906C38" w:rsidRDefault="00906C38" w:rsidP="0022798F">
      <w:r w:rsidRPr="00220B53">
        <w:t>Diversify Your Sources</w:t>
      </w:r>
      <w:r>
        <w:t>: Don’t stick to one news channel or opinion leader. Explore multiple viewpoints, even those you initially disagree with. This practice widens your perspective and tempers the effects of confirmation bias.</w:t>
      </w:r>
    </w:p>
    <w:p w14:paraId="2C2B1369" w14:textId="77777777" w:rsidR="00906C38" w:rsidRDefault="00906C38" w:rsidP="0022798F">
      <w:r w:rsidRPr="00220B53">
        <w:t>Reflect on Your Decisions</w:t>
      </w:r>
      <w:r>
        <w:t>: After you make a significant choice, take time to reflect. Was your decision influenced by bias? What could you have done differently? This type of self-review is common in INTJ thinking, aimed at continuous improvement.</w:t>
      </w:r>
    </w:p>
    <w:p w14:paraId="0B946742" w14:textId="54F11A2F" w:rsidR="00906C38" w:rsidRDefault="00906C38" w:rsidP="0022798F">
      <w:r w:rsidRPr="00220B53">
        <w:rPr>
          <w:b/>
        </w:rPr>
        <w:t>Embrace Uncertainty</w:t>
      </w:r>
      <w:r>
        <w:t>: Life isn’t black and white, and an INTJ thrives in the gray areas by analyzing without needing absolute certainty. Adopting this mindset helps in complex problem-solving where answers are layered and multifaceted.</w:t>
      </w:r>
    </w:p>
    <w:p w14:paraId="40867243" w14:textId="77777777" w:rsidR="00220B53" w:rsidRDefault="00220B53" w:rsidP="0022798F"/>
    <w:p w14:paraId="574A06B9" w14:textId="77777777" w:rsidR="00906C38" w:rsidRPr="00220B53" w:rsidRDefault="00906C38" w:rsidP="0022798F">
      <w:pPr>
        <w:rPr>
          <w:b/>
        </w:rPr>
      </w:pPr>
      <w:r w:rsidRPr="00220B53">
        <w:rPr>
          <w:b/>
        </w:rPr>
        <w:lastRenderedPageBreak/>
        <w:t>Balance and the Role of Mental Clarity</w:t>
      </w:r>
    </w:p>
    <w:p w14:paraId="4DF0C671" w14:textId="77777777" w:rsidR="00906C38" w:rsidRDefault="00906C38" w:rsidP="0022798F">
      <w:r>
        <w:t xml:space="preserve">Balance isn’t just about juggling work and life; it’s about clarity and focus. When you’re overworked or under extreme stress, you’re more likely to fall back on mental shortcuts—biases. Research in psychology shows that decision-making quality drops when we’re mentally exhausted. A 2011 study by psychologists Shai Danziger, Jonathan </w:t>
      </w:r>
      <w:proofErr w:type="spellStart"/>
      <w:r>
        <w:t>Levav</w:t>
      </w:r>
      <w:proofErr w:type="spellEnd"/>
      <w:r>
        <w:t xml:space="preserve">, and </w:t>
      </w:r>
      <w:proofErr w:type="spellStart"/>
      <w:r>
        <w:t>Liora</w:t>
      </w:r>
      <w:proofErr w:type="spellEnd"/>
      <w:r>
        <w:t xml:space="preserve"> </w:t>
      </w:r>
      <w:proofErr w:type="spellStart"/>
      <w:r>
        <w:t>Avnaim-Pesso</w:t>
      </w:r>
      <w:proofErr w:type="spellEnd"/>
      <w:r>
        <w:t xml:space="preserve"> found that judges’ rulings were more favorable at the start of the day or after a break than at the end, suggesting that fatigue impairs decision-making.</w:t>
      </w:r>
    </w:p>
    <w:p w14:paraId="28F9B1B9" w14:textId="77777777" w:rsidR="00906C38" w:rsidRDefault="00906C38" w:rsidP="0022798F">
      <w:r>
        <w:t>The takeaway? Prioritize self-care to maintain mental sharpness. Whether it’s a walk, meditation, or time with loved ones, these moments of rest recalibrate your brain and improve your ability to think critically.</w:t>
      </w:r>
    </w:p>
    <w:p w14:paraId="0E23C36D" w14:textId="77777777" w:rsidR="00906C38" w:rsidRPr="00220B53" w:rsidRDefault="00906C38" w:rsidP="0022798F">
      <w:pPr>
        <w:rPr>
          <w:b/>
        </w:rPr>
      </w:pPr>
      <w:r w:rsidRPr="00220B53">
        <w:rPr>
          <w:b/>
        </w:rPr>
        <w:t>Cultivating a Bias-Resistant Mindset</w:t>
      </w:r>
    </w:p>
    <w:p w14:paraId="0D0CEF70" w14:textId="77777777" w:rsidR="00906C38" w:rsidRDefault="00906C38" w:rsidP="0022798F">
      <w:r>
        <w:t>Developing awareness of how biases influence your thoughts is only the beginning. It’s what you do with that awareness that counts. Practice the following:</w:t>
      </w:r>
    </w:p>
    <w:p w14:paraId="444A5010" w14:textId="77777777" w:rsidR="00906C38" w:rsidRDefault="00906C38" w:rsidP="0022798F">
      <w:r w:rsidRPr="00220B53">
        <w:rPr>
          <w:b/>
        </w:rPr>
        <w:t>Mindfulness and Reflection:</w:t>
      </w:r>
      <w:r>
        <w:t xml:space="preserve"> Regular reflection helps identify when biases are at play. Ask yourself: “Am I looking for information that only supports my beliefs?” Adjust your approach if the answer is yes.</w:t>
      </w:r>
    </w:p>
    <w:p w14:paraId="71EE4E60" w14:textId="77777777" w:rsidR="00906C38" w:rsidRDefault="00906C38" w:rsidP="0022798F">
      <w:r w:rsidRPr="00220B53">
        <w:rPr>
          <w:b/>
        </w:rPr>
        <w:t>Seek Diverse Experiences:</w:t>
      </w:r>
      <w:r>
        <w:t xml:space="preserve"> If you live in a cultural or professional bubble, break out of it. Attend lectures, join workshops, or engage in discussions that stretch your understanding.</w:t>
      </w:r>
    </w:p>
    <w:p w14:paraId="5E41AD89" w14:textId="5FCF4C5C" w:rsidR="00906C38" w:rsidRDefault="00906C38" w:rsidP="0022798F">
      <w:r w:rsidRPr="00220B53">
        <w:rPr>
          <w:b/>
        </w:rPr>
        <w:t>Engage in Meaningful Activities:</w:t>
      </w:r>
      <w:r>
        <w:t xml:space="preserve"> Pursue hobbies and projects that challenge your creativity and analytical skills. Whether it’s learning a new language or solving complex puzzles, these activities enhance your brain’s adaptability and critical thinking ability.</w:t>
      </w:r>
    </w:p>
    <w:p w14:paraId="42E3B1A4" w14:textId="77777777" w:rsidR="00F63AF7" w:rsidRPr="00F63AF7" w:rsidRDefault="00F63AF7" w:rsidP="00F63AF7">
      <w:pPr>
        <w:rPr>
          <w:b/>
          <w:bCs/>
        </w:rPr>
      </w:pPr>
      <w:r w:rsidRPr="00F63AF7">
        <w:rPr>
          <w:b/>
          <w:bCs/>
        </w:rPr>
        <w:t>The Growth Mindset (Carol Dweck)</w:t>
      </w:r>
    </w:p>
    <w:p w14:paraId="3422B1CD" w14:textId="77777777" w:rsidR="00F63AF7" w:rsidRPr="00F63AF7" w:rsidRDefault="00F63AF7" w:rsidP="00F63AF7">
      <w:r w:rsidRPr="00F63AF7">
        <w:t>The growth mindset, a concept popularized by psychologist Carol Dweck, is a transformative way of thinking that views challenges as opportunities to learn and grow, rather than threats to avoid. Unlike a fixed mindset, which assumes abilities and intelligence are static, a growth mindset thrives on the belief that skills can be developed through effort, perseverance, and embracing failure as part of the learning process.</w:t>
      </w:r>
    </w:p>
    <w:p w14:paraId="320BDB6B" w14:textId="77777777" w:rsidR="00F63AF7" w:rsidRPr="00F63AF7" w:rsidRDefault="00F63AF7" w:rsidP="00F63AF7">
      <w:pPr>
        <w:rPr>
          <w:b/>
          <w:bCs/>
        </w:rPr>
      </w:pPr>
      <w:r w:rsidRPr="00F63AF7">
        <w:rPr>
          <w:b/>
          <w:bCs/>
        </w:rPr>
        <w:t>Concept Overview</w:t>
      </w:r>
    </w:p>
    <w:p w14:paraId="0BED5876" w14:textId="77777777" w:rsidR="00F63AF7" w:rsidRPr="00F63AF7" w:rsidRDefault="00F63AF7" w:rsidP="00F63AF7">
      <w:r w:rsidRPr="00F63AF7">
        <w:lastRenderedPageBreak/>
        <w:t xml:space="preserve">A growth mindset redefines failure as a </w:t>
      </w:r>
      <w:proofErr w:type="gramStart"/>
      <w:r w:rsidRPr="00F63AF7">
        <w:t>stepping stone</w:t>
      </w:r>
      <w:proofErr w:type="gramEnd"/>
      <w:r w:rsidRPr="00F63AF7">
        <w:t xml:space="preserve"> toward success. Rather than being paralyzed by the fear of making mistakes, individuals with a growth mindset see setbacks as valuable lessons that propel them forward.</w:t>
      </w:r>
    </w:p>
    <w:p w14:paraId="2B677060" w14:textId="77777777" w:rsidR="00F63AF7" w:rsidRPr="00F63AF7" w:rsidRDefault="00F63AF7" w:rsidP="00F63AF7">
      <w:pPr>
        <w:rPr>
          <w:b/>
          <w:bCs/>
        </w:rPr>
      </w:pPr>
      <w:r w:rsidRPr="00F63AF7">
        <w:rPr>
          <w:b/>
          <w:bCs/>
        </w:rPr>
        <w:t>Key Principles</w:t>
      </w:r>
    </w:p>
    <w:p w14:paraId="3A4ECD9F" w14:textId="77777777" w:rsidR="00F63AF7" w:rsidRPr="00F63AF7" w:rsidRDefault="00F63AF7" w:rsidP="00F63AF7">
      <w:pPr>
        <w:numPr>
          <w:ilvl w:val="0"/>
          <w:numId w:val="19"/>
        </w:numPr>
      </w:pPr>
      <w:r w:rsidRPr="00F63AF7">
        <w:rPr>
          <w:b/>
          <w:bCs/>
        </w:rPr>
        <w:t>Effort Over Talent:</w:t>
      </w:r>
      <w:r w:rsidRPr="00F63AF7">
        <w:t xml:space="preserve"> Achievements are the result of consistent effort and learning rather than innate talent.</w:t>
      </w:r>
    </w:p>
    <w:p w14:paraId="7C330FD2" w14:textId="77777777" w:rsidR="00F63AF7" w:rsidRPr="00F63AF7" w:rsidRDefault="00F63AF7" w:rsidP="00F63AF7">
      <w:pPr>
        <w:numPr>
          <w:ilvl w:val="0"/>
          <w:numId w:val="19"/>
        </w:numPr>
      </w:pPr>
      <w:r w:rsidRPr="00F63AF7">
        <w:rPr>
          <w:b/>
          <w:bCs/>
        </w:rPr>
        <w:t>Curiosity:</w:t>
      </w:r>
      <w:r w:rsidRPr="00F63AF7">
        <w:t xml:space="preserve"> Challenges are seen as puzzles to solve, sparking curiosity and creativity.</w:t>
      </w:r>
    </w:p>
    <w:p w14:paraId="4DF2DAEF" w14:textId="77777777" w:rsidR="00F63AF7" w:rsidRPr="00F63AF7" w:rsidRDefault="00F63AF7" w:rsidP="00F63AF7">
      <w:pPr>
        <w:numPr>
          <w:ilvl w:val="0"/>
          <w:numId w:val="19"/>
        </w:numPr>
      </w:pPr>
      <w:r w:rsidRPr="00F63AF7">
        <w:rPr>
          <w:b/>
          <w:bCs/>
        </w:rPr>
        <w:t>Resilience:</w:t>
      </w:r>
      <w:r w:rsidRPr="00F63AF7">
        <w:t xml:space="preserve"> Failure is viewed as temporary and surmountable, fostering resilience and determination.</w:t>
      </w:r>
    </w:p>
    <w:p w14:paraId="78C5CF2C" w14:textId="77777777" w:rsidR="00F63AF7" w:rsidRPr="00F63AF7" w:rsidRDefault="00F63AF7" w:rsidP="00F63AF7">
      <w:pPr>
        <w:rPr>
          <w:b/>
          <w:bCs/>
        </w:rPr>
      </w:pPr>
      <w:r w:rsidRPr="00F63AF7">
        <w:rPr>
          <w:b/>
          <w:bCs/>
        </w:rPr>
        <w:t>Applications</w:t>
      </w:r>
    </w:p>
    <w:p w14:paraId="57A9CEB5" w14:textId="77777777" w:rsidR="00F63AF7" w:rsidRPr="00F63AF7" w:rsidRDefault="00F63AF7" w:rsidP="00F63AF7">
      <w:pPr>
        <w:numPr>
          <w:ilvl w:val="0"/>
          <w:numId w:val="20"/>
        </w:numPr>
      </w:pPr>
      <w:r w:rsidRPr="00F63AF7">
        <w:rPr>
          <w:b/>
          <w:bCs/>
        </w:rPr>
        <w:t>Education:</w:t>
      </w:r>
      <w:r w:rsidRPr="00F63AF7">
        <w:t xml:space="preserve"> Students with a growth mindset are more likely to persist in difficult subjects, such as math or science, leading to better outcomes over time.</w:t>
      </w:r>
    </w:p>
    <w:p w14:paraId="286BDC2F" w14:textId="77777777" w:rsidR="00F63AF7" w:rsidRPr="00F63AF7" w:rsidRDefault="00F63AF7" w:rsidP="00F63AF7">
      <w:pPr>
        <w:numPr>
          <w:ilvl w:val="0"/>
          <w:numId w:val="20"/>
        </w:numPr>
      </w:pPr>
      <w:r w:rsidRPr="00F63AF7">
        <w:rPr>
          <w:b/>
          <w:bCs/>
        </w:rPr>
        <w:t>Workplace:</w:t>
      </w:r>
      <w:r w:rsidRPr="00F63AF7">
        <w:t xml:space="preserve"> Employees who embrace a growth mindset seek feedback, learn new skills, and adapt to changing circumstances, making them valuable contributors.</w:t>
      </w:r>
    </w:p>
    <w:p w14:paraId="4CEAB62A" w14:textId="77777777" w:rsidR="00F63AF7" w:rsidRPr="00F63AF7" w:rsidRDefault="00F63AF7" w:rsidP="00F63AF7">
      <w:pPr>
        <w:numPr>
          <w:ilvl w:val="0"/>
          <w:numId w:val="20"/>
        </w:numPr>
      </w:pPr>
      <w:r w:rsidRPr="00F63AF7">
        <w:rPr>
          <w:b/>
          <w:bCs/>
        </w:rPr>
        <w:t>Personal Development:</w:t>
      </w:r>
      <w:r w:rsidRPr="00F63AF7">
        <w:t xml:space="preserve"> By adopting a growth mindset, individuals can overcome self-imposed limitations, unlocking potential they never believed they had.</w:t>
      </w:r>
    </w:p>
    <w:p w14:paraId="635B40D9" w14:textId="77777777" w:rsidR="00F63AF7" w:rsidRPr="00F63AF7" w:rsidRDefault="00F63AF7" w:rsidP="00F63AF7">
      <w:pPr>
        <w:rPr>
          <w:b/>
          <w:bCs/>
        </w:rPr>
      </w:pPr>
      <w:r w:rsidRPr="00F63AF7">
        <w:rPr>
          <w:b/>
          <w:bCs/>
        </w:rPr>
        <w:t>Call to Action</w:t>
      </w:r>
    </w:p>
    <w:p w14:paraId="3ED3ABA2" w14:textId="77777777" w:rsidR="00F63AF7" w:rsidRPr="00F63AF7" w:rsidRDefault="00F63AF7" w:rsidP="00F63AF7">
      <w:r w:rsidRPr="00F63AF7">
        <w:t>Ask yourself:</w:t>
      </w:r>
    </w:p>
    <w:p w14:paraId="596C47C8" w14:textId="77777777" w:rsidR="00F63AF7" w:rsidRPr="00F63AF7" w:rsidRDefault="00F63AF7" w:rsidP="00F63AF7">
      <w:pPr>
        <w:numPr>
          <w:ilvl w:val="0"/>
          <w:numId w:val="21"/>
        </w:numPr>
      </w:pPr>
      <w:r w:rsidRPr="00F63AF7">
        <w:t>How do you react when faced with a challenge?</w:t>
      </w:r>
    </w:p>
    <w:p w14:paraId="2A0AAD02" w14:textId="77777777" w:rsidR="00F63AF7" w:rsidRPr="00F63AF7" w:rsidRDefault="00F63AF7" w:rsidP="00F63AF7">
      <w:pPr>
        <w:numPr>
          <w:ilvl w:val="0"/>
          <w:numId w:val="21"/>
        </w:numPr>
      </w:pPr>
      <w:r w:rsidRPr="00F63AF7">
        <w:t>Do you avoid tasks because you fear failure, or do you tackle them as opportunities to grow?</w:t>
      </w:r>
      <w:r w:rsidRPr="00F63AF7">
        <w:br/>
        <w:t>Shifting toward a growth mindset can unlock a lifetime of learning and achievement.</w:t>
      </w:r>
    </w:p>
    <w:p w14:paraId="769BE809" w14:textId="77199FAB" w:rsidR="00F63AF7" w:rsidRPr="00F63AF7" w:rsidRDefault="00F63AF7" w:rsidP="00F63AF7"/>
    <w:p w14:paraId="562197F4" w14:textId="77777777" w:rsidR="00F63AF7" w:rsidRPr="00F63AF7" w:rsidRDefault="00F63AF7" w:rsidP="00F63AF7">
      <w:pPr>
        <w:rPr>
          <w:b/>
          <w:bCs/>
        </w:rPr>
      </w:pPr>
      <w:r w:rsidRPr="00F63AF7">
        <w:rPr>
          <w:b/>
          <w:bCs/>
        </w:rPr>
        <w:t>The Role of Emotional Intelligence (EQ)</w:t>
      </w:r>
    </w:p>
    <w:p w14:paraId="61CF610D" w14:textId="77777777" w:rsidR="00F63AF7" w:rsidRPr="00F63AF7" w:rsidRDefault="00F63AF7" w:rsidP="00F63AF7">
      <w:r w:rsidRPr="00F63AF7">
        <w:t xml:space="preserve">Emotional Intelligence (EQ), the ability to recognize, understand, and manage one’s emotions while empathizing with others, is a critical skill in both personal and professional realms. Unlike </w:t>
      </w:r>
      <w:r w:rsidRPr="00F63AF7">
        <w:lastRenderedPageBreak/>
        <w:t>cognitive intelligence (IQ), EQ is dynamic and can be developed through practice and self-awareness.</w:t>
      </w:r>
    </w:p>
    <w:p w14:paraId="6BCB21C3" w14:textId="77777777" w:rsidR="00F63AF7" w:rsidRPr="00F63AF7" w:rsidRDefault="00F63AF7" w:rsidP="00F63AF7">
      <w:pPr>
        <w:rPr>
          <w:b/>
          <w:bCs/>
        </w:rPr>
      </w:pPr>
      <w:r w:rsidRPr="00F63AF7">
        <w:rPr>
          <w:b/>
          <w:bCs/>
        </w:rPr>
        <w:t>Key Components of EQ</w:t>
      </w:r>
    </w:p>
    <w:p w14:paraId="6ADB2136" w14:textId="77777777" w:rsidR="00F63AF7" w:rsidRPr="00F63AF7" w:rsidRDefault="00F63AF7" w:rsidP="00F63AF7">
      <w:pPr>
        <w:numPr>
          <w:ilvl w:val="0"/>
          <w:numId w:val="22"/>
        </w:numPr>
      </w:pPr>
      <w:r w:rsidRPr="00F63AF7">
        <w:rPr>
          <w:b/>
          <w:bCs/>
        </w:rPr>
        <w:t>Self-Awareness:</w:t>
      </w:r>
      <w:r w:rsidRPr="00F63AF7">
        <w:t xml:space="preserve"> The foundation of EQ, involving the ability to recognize and understand your own emotions.</w:t>
      </w:r>
    </w:p>
    <w:p w14:paraId="7395F9B1" w14:textId="77777777" w:rsidR="00F63AF7" w:rsidRPr="00F63AF7" w:rsidRDefault="00F63AF7" w:rsidP="00F63AF7">
      <w:pPr>
        <w:numPr>
          <w:ilvl w:val="0"/>
          <w:numId w:val="22"/>
        </w:numPr>
      </w:pPr>
      <w:r w:rsidRPr="00F63AF7">
        <w:rPr>
          <w:b/>
          <w:bCs/>
        </w:rPr>
        <w:t>Self-Regulation:</w:t>
      </w:r>
      <w:r w:rsidRPr="00F63AF7">
        <w:t xml:space="preserve"> The capacity to control impulsive behaviors and manage stress effectively.</w:t>
      </w:r>
    </w:p>
    <w:p w14:paraId="5B98FCDA" w14:textId="77777777" w:rsidR="00F63AF7" w:rsidRPr="00F63AF7" w:rsidRDefault="00F63AF7" w:rsidP="00F63AF7">
      <w:pPr>
        <w:numPr>
          <w:ilvl w:val="0"/>
          <w:numId w:val="22"/>
        </w:numPr>
      </w:pPr>
      <w:r w:rsidRPr="00F63AF7">
        <w:rPr>
          <w:b/>
          <w:bCs/>
        </w:rPr>
        <w:t>Empathy:</w:t>
      </w:r>
      <w:r w:rsidRPr="00F63AF7">
        <w:t xml:space="preserve"> Understanding and sharing the feelings of others, fostering deeper connections and collaboration.</w:t>
      </w:r>
    </w:p>
    <w:p w14:paraId="17291349" w14:textId="77777777" w:rsidR="00F63AF7" w:rsidRPr="00F63AF7" w:rsidRDefault="00F63AF7" w:rsidP="00F63AF7">
      <w:pPr>
        <w:numPr>
          <w:ilvl w:val="0"/>
          <w:numId w:val="22"/>
        </w:numPr>
      </w:pPr>
      <w:r w:rsidRPr="00F63AF7">
        <w:rPr>
          <w:b/>
          <w:bCs/>
        </w:rPr>
        <w:t>Social Skills:</w:t>
      </w:r>
      <w:r w:rsidRPr="00F63AF7">
        <w:t xml:space="preserve"> Building and maintaining relationships, resolving conflicts, and inspiring trust.</w:t>
      </w:r>
    </w:p>
    <w:p w14:paraId="1DD59410" w14:textId="77777777" w:rsidR="00F63AF7" w:rsidRPr="00F63AF7" w:rsidRDefault="00F63AF7" w:rsidP="00F63AF7">
      <w:pPr>
        <w:numPr>
          <w:ilvl w:val="0"/>
          <w:numId w:val="22"/>
        </w:numPr>
      </w:pPr>
      <w:r w:rsidRPr="00F63AF7">
        <w:rPr>
          <w:b/>
          <w:bCs/>
        </w:rPr>
        <w:t>Motivation:</w:t>
      </w:r>
      <w:r w:rsidRPr="00F63AF7">
        <w:t xml:space="preserve"> Harnessing emotions to pursue goals with resilience and focus.</w:t>
      </w:r>
    </w:p>
    <w:p w14:paraId="259DFAA9" w14:textId="77777777" w:rsidR="00F63AF7" w:rsidRPr="00F63AF7" w:rsidRDefault="00F63AF7" w:rsidP="00F63AF7">
      <w:pPr>
        <w:rPr>
          <w:b/>
          <w:bCs/>
        </w:rPr>
      </w:pPr>
      <w:r w:rsidRPr="00F63AF7">
        <w:rPr>
          <w:b/>
          <w:bCs/>
        </w:rPr>
        <w:t>Importance of EQ</w:t>
      </w:r>
    </w:p>
    <w:p w14:paraId="38A5FEDC" w14:textId="77777777" w:rsidR="00F63AF7" w:rsidRPr="00F63AF7" w:rsidRDefault="00F63AF7" w:rsidP="00F63AF7">
      <w:pPr>
        <w:numPr>
          <w:ilvl w:val="0"/>
          <w:numId w:val="23"/>
        </w:numPr>
      </w:pPr>
      <w:r w:rsidRPr="00F63AF7">
        <w:rPr>
          <w:b/>
          <w:bCs/>
        </w:rPr>
        <w:t>In Leadership:</w:t>
      </w:r>
      <w:r w:rsidRPr="00F63AF7">
        <w:t xml:space="preserve"> Leaders with high EQ inspire trust, navigate conflicts, and create cohesive teams.</w:t>
      </w:r>
    </w:p>
    <w:p w14:paraId="532F131D" w14:textId="77777777" w:rsidR="00F63AF7" w:rsidRPr="00F63AF7" w:rsidRDefault="00F63AF7" w:rsidP="00F63AF7">
      <w:pPr>
        <w:numPr>
          <w:ilvl w:val="0"/>
          <w:numId w:val="23"/>
        </w:numPr>
      </w:pPr>
      <w:r w:rsidRPr="00F63AF7">
        <w:rPr>
          <w:b/>
          <w:bCs/>
        </w:rPr>
        <w:t>In Relationships:</w:t>
      </w:r>
      <w:r w:rsidRPr="00F63AF7">
        <w:t xml:space="preserve"> Emotional intelligence enhances communication and fosters understanding, reducing miscommunication and conflicts.</w:t>
      </w:r>
    </w:p>
    <w:p w14:paraId="4FFD2D87" w14:textId="77777777" w:rsidR="00F63AF7" w:rsidRPr="00F63AF7" w:rsidRDefault="00F63AF7" w:rsidP="00F63AF7">
      <w:pPr>
        <w:numPr>
          <w:ilvl w:val="0"/>
          <w:numId w:val="23"/>
        </w:numPr>
      </w:pPr>
      <w:r w:rsidRPr="00F63AF7">
        <w:rPr>
          <w:b/>
          <w:bCs/>
        </w:rPr>
        <w:t>In Personal Well-Being:</w:t>
      </w:r>
      <w:r w:rsidRPr="00F63AF7">
        <w:t xml:space="preserve"> High EQ helps individuals manage stress, maintain positive relationships, and achieve greater overall happiness.</w:t>
      </w:r>
    </w:p>
    <w:p w14:paraId="3EC886C2" w14:textId="77777777" w:rsidR="00F63AF7" w:rsidRPr="00F63AF7" w:rsidRDefault="00F63AF7" w:rsidP="00F63AF7">
      <w:pPr>
        <w:rPr>
          <w:b/>
          <w:bCs/>
        </w:rPr>
      </w:pPr>
      <w:r w:rsidRPr="00F63AF7">
        <w:rPr>
          <w:b/>
          <w:bCs/>
        </w:rPr>
        <w:t>Steps to Enhance EQ</w:t>
      </w:r>
    </w:p>
    <w:p w14:paraId="2DE69DD7" w14:textId="77777777" w:rsidR="00F63AF7" w:rsidRPr="00F63AF7" w:rsidRDefault="00F63AF7" w:rsidP="00F63AF7">
      <w:pPr>
        <w:numPr>
          <w:ilvl w:val="0"/>
          <w:numId w:val="24"/>
        </w:numPr>
      </w:pPr>
      <w:r w:rsidRPr="00F63AF7">
        <w:t>Practice mindfulness to become more aware of your emotions and reactions.</w:t>
      </w:r>
    </w:p>
    <w:p w14:paraId="03420106" w14:textId="77777777" w:rsidR="00F63AF7" w:rsidRPr="00F63AF7" w:rsidRDefault="00F63AF7" w:rsidP="00F63AF7">
      <w:pPr>
        <w:numPr>
          <w:ilvl w:val="0"/>
          <w:numId w:val="24"/>
        </w:numPr>
      </w:pPr>
      <w:r w:rsidRPr="00F63AF7">
        <w:t>Seek feedback to understand how your behavior affects others.</w:t>
      </w:r>
    </w:p>
    <w:p w14:paraId="162DF456" w14:textId="77777777" w:rsidR="00F63AF7" w:rsidRPr="00F63AF7" w:rsidRDefault="00F63AF7" w:rsidP="00F63AF7">
      <w:pPr>
        <w:numPr>
          <w:ilvl w:val="0"/>
          <w:numId w:val="24"/>
        </w:numPr>
      </w:pPr>
      <w:r w:rsidRPr="00F63AF7">
        <w:t>Cultivate empathy by actively listening to others and considering their perspectives.</w:t>
      </w:r>
    </w:p>
    <w:p w14:paraId="23D6832D" w14:textId="5895193C" w:rsidR="00F63AF7" w:rsidRDefault="00F63AF7" w:rsidP="00F63AF7">
      <w:r w:rsidRPr="00F63AF7">
        <w:t>By developing EQ, individuals can not only navigate their own emotions but also positively influence the emotions and actions of those around them.</w:t>
      </w:r>
    </w:p>
    <w:p w14:paraId="6AF5E9DC" w14:textId="77777777" w:rsidR="00F63AF7" w:rsidRPr="00F63AF7" w:rsidRDefault="00F63AF7" w:rsidP="00F63AF7"/>
    <w:p w14:paraId="77730EF7" w14:textId="77777777" w:rsidR="00F63AF7" w:rsidRPr="00F63AF7" w:rsidRDefault="00F63AF7" w:rsidP="00F63AF7">
      <w:pPr>
        <w:rPr>
          <w:b/>
          <w:bCs/>
        </w:rPr>
      </w:pPr>
      <w:r w:rsidRPr="00F63AF7">
        <w:rPr>
          <w:b/>
          <w:bCs/>
        </w:rPr>
        <w:lastRenderedPageBreak/>
        <w:t>The Wisdom Paradox (</w:t>
      </w:r>
      <w:proofErr w:type="spellStart"/>
      <w:r w:rsidRPr="00F63AF7">
        <w:rPr>
          <w:b/>
          <w:bCs/>
        </w:rPr>
        <w:t>Elkhonon</w:t>
      </w:r>
      <w:proofErr w:type="spellEnd"/>
      <w:r w:rsidRPr="00F63AF7">
        <w:rPr>
          <w:b/>
          <w:bCs/>
        </w:rPr>
        <w:t xml:space="preserve"> Goldberg)</w:t>
      </w:r>
    </w:p>
    <w:p w14:paraId="14120DB9" w14:textId="77777777" w:rsidR="00F63AF7" w:rsidRPr="00F63AF7" w:rsidRDefault="00F63AF7" w:rsidP="00F63AF7">
      <w:proofErr w:type="spellStart"/>
      <w:r w:rsidRPr="00F63AF7">
        <w:t>Elkhonon</w:t>
      </w:r>
      <w:proofErr w:type="spellEnd"/>
      <w:r w:rsidRPr="00F63AF7">
        <w:t xml:space="preserve"> Goldberg’s </w:t>
      </w:r>
      <w:r w:rsidRPr="00F63AF7">
        <w:rPr>
          <w:i/>
          <w:iCs/>
        </w:rPr>
        <w:t>The Wisdom Paradox</w:t>
      </w:r>
      <w:r w:rsidRPr="00F63AF7">
        <w:t xml:space="preserve"> explores a fascinating aspect of neuroscience: how the aging brain compensates for declining processing speed with increased pattern recognition and accumulated wisdom. This concept challenges the misconception that cognitive decline is inevitable with age and highlights the lifelong value of learning.</w:t>
      </w:r>
    </w:p>
    <w:p w14:paraId="13A52C94" w14:textId="77777777" w:rsidR="00F63AF7" w:rsidRPr="00F63AF7" w:rsidRDefault="00F63AF7" w:rsidP="00F63AF7">
      <w:pPr>
        <w:rPr>
          <w:b/>
          <w:bCs/>
        </w:rPr>
      </w:pPr>
      <w:r w:rsidRPr="00F63AF7">
        <w:rPr>
          <w:b/>
          <w:bCs/>
        </w:rPr>
        <w:t>The Neuroscience Behind Wisdom</w:t>
      </w:r>
    </w:p>
    <w:p w14:paraId="42ABF059" w14:textId="77777777" w:rsidR="00F63AF7" w:rsidRPr="00F63AF7" w:rsidRDefault="00F63AF7" w:rsidP="00F63AF7">
      <w:r w:rsidRPr="00F63AF7">
        <w:t>As people age, certain cognitive functions, such as processing speed and memory recall, may diminish. However, the brain compensates through:</w:t>
      </w:r>
    </w:p>
    <w:p w14:paraId="59306437" w14:textId="77777777" w:rsidR="00F63AF7" w:rsidRPr="00F63AF7" w:rsidRDefault="00F63AF7" w:rsidP="00F63AF7">
      <w:pPr>
        <w:numPr>
          <w:ilvl w:val="0"/>
          <w:numId w:val="25"/>
        </w:numPr>
      </w:pPr>
      <w:r w:rsidRPr="00F63AF7">
        <w:rPr>
          <w:b/>
          <w:bCs/>
        </w:rPr>
        <w:t>Pattern Recognition:</w:t>
      </w:r>
      <w:r w:rsidRPr="00F63AF7">
        <w:t xml:space="preserve"> With experience, the brain becomes adept at recognizing patterns and making connections between disparate pieces of information.</w:t>
      </w:r>
    </w:p>
    <w:p w14:paraId="308182AD" w14:textId="77777777" w:rsidR="00F63AF7" w:rsidRPr="00F63AF7" w:rsidRDefault="00F63AF7" w:rsidP="00F63AF7">
      <w:pPr>
        <w:numPr>
          <w:ilvl w:val="0"/>
          <w:numId w:val="25"/>
        </w:numPr>
      </w:pPr>
      <w:r w:rsidRPr="00F63AF7">
        <w:rPr>
          <w:b/>
          <w:bCs/>
        </w:rPr>
        <w:t>Efficient Decision-Making:</w:t>
      </w:r>
      <w:r w:rsidRPr="00F63AF7">
        <w:t xml:space="preserve"> Wisdom allows for quicker, more intuitive decisions based on accumulated knowledge and past experiences.</w:t>
      </w:r>
    </w:p>
    <w:p w14:paraId="737EE184" w14:textId="77777777" w:rsidR="00F63AF7" w:rsidRPr="00F63AF7" w:rsidRDefault="00F63AF7" w:rsidP="00F63AF7">
      <w:pPr>
        <w:numPr>
          <w:ilvl w:val="0"/>
          <w:numId w:val="25"/>
        </w:numPr>
      </w:pPr>
      <w:r w:rsidRPr="00F63AF7">
        <w:rPr>
          <w:b/>
          <w:bCs/>
        </w:rPr>
        <w:t>Contextual Understanding:</w:t>
      </w:r>
      <w:r w:rsidRPr="00F63AF7">
        <w:t xml:space="preserve"> Older adults often excel at seeing the bigger picture, integrating emotional and logical perspectives.</w:t>
      </w:r>
    </w:p>
    <w:p w14:paraId="659E6768" w14:textId="77777777" w:rsidR="00F63AF7" w:rsidRPr="00F63AF7" w:rsidRDefault="00F63AF7" w:rsidP="00F63AF7">
      <w:pPr>
        <w:rPr>
          <w:b/>
          <w:bCs/>
        </w:rPr>
      </w:pPr>
      <w:r w:rsidRPr="00F63AF7">
        <w:rPr>
          <w:b/>
          <w:bCs/>
        </w:rPr>
        <w:t>Relevance to Lifelong Learning</w:t>
      </w:r>
    </w:p>
    <w:p w14:paraId="08F1F4B3" w14:textId="77777777" w:rsidR="00F63AF7" w:rsidRPr="00F63AF7" w:rsidRDefault="00F63AF7" w:rsidP="00F63AF7">
      <w:r w:rsidRPr="00F63AF7">
        <w:t>Goldberg’s insights reinforce the importance of continuous learning and engagement throughout life. By challenging the brain with new skills and ideas, individuals can build cognitive reserves that enhance problem-solving and adaptability.</w:t>
      </w:r>
    </w:p>
    <w:p w14:paraId="45452A6E" w14:textId="77777777" w:rsidR="00F63AF7" w:rsidRPr="00F63AF7" w:rsidRDefault="00F63AF7" w:rsidP="00F63AF7">
      <w:pPr>
        <w:rPr>
          <w:b/>
          <w:bCs/>
        </w:rPr>
      </w:pPr>
      <w:r w:rsidRPr="00F63AF7">
        <w:rPr>
          <w:b/>
          <w:bCs/>
        </w:rPr>
        <w:t>Applications</w:t>
      </w:r>
    </w:p>
    <w:p w14:paraId="097988AB" w14:textId="77777777" w:rsidR="00F63AF7" w:rsidRPr="00F63AF7" w:rsidRDefault="00F63AF7" w:rsidP="00F63AF7">
      <w:pPr>
        <w:numPr>
          <w:ilvl w:val="0"/>
          <w:numId w:val="26"/>
        </w:numPr>
      </w:pPr>
      <w:r w:rsidRPr="00F63AF7">
        <w:rPr>
          <w:b/>
          <w:bCs/>
        </w:rPr>
        <w:t>Personal Growth:</w:t>
      </w:r>
      <w:r w:rsidRPr="00F63AF7">
        <w:t xml:space="preserve"> Aging individuals can embrace the unique advantages of their evolving brains by pursuing hobbies, learning new skills, or mentoring others.</w:t>
      </w:r>
    </w:p>
    <w:p w14:paraId="167CBF45" w14:textId="77777777" w:rsidR="00F63AF7" w:rsidRPr="00F63AF7" w:rsidRDefault="00F63AF7" w:rsidP="00F63AF7">
      <w:pPr>
        <w:numPr>
          <w:ilvl w:val="0"/>
          <w:numId w:val="26"/>
        </w:numPr>
      </w:pPr>
      <w:r w:rsidRPr="00F63AF7">
        <w:rPr>
          <w:b/>
          <w:bCs/>
        </w:rPr>
        <w:t>Workplace Value:</w:t>
      </w:r>
      <w:r w:rsidRPr="00F63AF7">
        <w:t xml:space="preserve"> Organizations benefit from the wisdom of experienced employees who provide insight, mentorship, and big-picture thinking.</w:t>
      </w:r>
    </w:p>
    <w:p w14:paraId="4AC287EB" w14:textId="77777777" w:rsidR="00F63AF7" w:rsidRPr="00F63AF7" w:rsidRDefault="00F63AF7" w:rsidP="00F63AF7">
      <w:pPr>
        <w:numPr>
          <w:ilvl w:val="0"/>
          <w:numId w:val="26"/>
        </w:numPr>
      </w:pPr>
      <w:r w:rsidRPr="00F63AF7">
        <w:rPr>
          <w:b/>
          <w:bCs/>
        </w:rPr>
        <w:t>Community Impact:</w:t>
      </w:r>
      <w:r w:rsidRPr="00F63AF7">
        <w:t xml:space="preserve"> Elderly individuals play vital roles in their communities by contributing perspective, history, and guidance.</w:t>
      </w:r>
    </w:p>
    <w:p w14:paraId="23E511A6" w14:textId="77777777" w:rsidR="00F63AF7" w:rsidRPr="00F63AF7" w:rsidRDefault="00F63AF7" w:rsidP="00F63AF7">
      <w:pPr>
        <w:rPr>
          <w:b/>
          <w:bCs/>
        </w:rPr>
      </w:pPr>
      <w:r w:rsidRPr="00F63AF7">
        <w:rPr>
          <w:b/>
          <w:bCs/>
        </w:rPr>
        <w:t>Call to Action</w:t>
      </w:r>
    </w:p>
    <w:p w14:paraId="25E2C787" w14:textId="77777777" w:rsidR="00F63AF7" w:rsidRPr="00F63AF7" w:rsidRDefault="00F63AF7" w:rsidP="00F63AF7">
      <w:r w:rsidRPr="00F63AF7">
        <w:lastRenderedPageBreak/>
        <w:t>Embrace the paradox of wisdom by viewing aging as an opportunity to deepen understanding and enrich decision-making. Reflect on the following:</w:t>
      </w:r>
    </w:p>
    <w:p w14:paraId="080D3EB1" w14:textId="77777777" w:rsidR="00F63AF7" w:rsidRPr="00F63AF7" w:rsidRDefault="00F63AF7" w:rsidP="00F63AF7">
      <w:pPr>
        <w:numPr>
          <w:ilvl w:val="0"/>
          <w:numId w:val="27"/>
        </w:numPr>
      </w:pPr>
      <w:r w:rsidRPr="00F63AF7">
        <w:t>How can you continue learning and growing, regardless of age?</w:t>
      </w:r>
    </w:p>
    <w:p w14:paraId="7F2ACC10" w14:textId="77777777" w:rsidR="00F63AF7" w:rsidRPr="00F63AF7" w:rsidRDefault="00F63AF7" w:rsidP="00F63AF7">
      <w:pPr>
        <w:numPr>
          <w:ilvl w:val="0"/>
          <w:numId w:val="27"/>
        </w:numPr>
      </w:pPr>
      <w:r w:rsidRPr="00F63AF7">
        <w:t>In what ways can you apply your accumulated knowledge to help others or solve complex problems?</w:t>
      </w:r>
    </w:p>
    <w:p w14:paraId="27E371C2" w14:textId="77777777" w:rsidR="00F63AF7" w:rsidRPr="00F63AF7" w:rsidRDefault="00F63AF7" w:rsidP="00F63AF7">
      <w:r w:rsidRPr="00F63AF7">
        <w:t>Goldberg’s work reminds us that wisdom is not merely the result of time—it is the product of intentional learning and reflection over a lifetime.</w:t>
      </w:r>
    </w:p>
    <w:p w14:paraId="466EA29A" w14:textId="1D60C098" w:rsidR="00F63AF7" w:rsidRDefault="00F63AF7" w:rsidP="0022798F"/>
    <w:p w14:paraId="18AB59EE" w14:textId="77777777" w:rsidR="00906C38" w:rsidRDefault="00906C38" w:rsidP="0022798F">
      <w:r w:rsidRPr="00220B53">
        <w:rPr>
          <w:b/>
        </w:rPr>
        <w:t>Conclusion</w:t>
      </w:r>
      <w:r>
        <w:t>: Embracing Growth and Wisdom</w:t>
      </w:r>
    </w:p>
    <w:p w14:paraId="00A5CE4A" w14:textId="77777777" w:rsidR="00906C38" w:rsidRDefault="00906C38" w:rsidP="0022798F">
      <w:r>
        <w:t>Throughout history and our own lives, the importance of education, experiences, and critical thinking cannot be overstated. These elements not only open doors but also build a foundation for a wiser, more discerning mind. The INTJ approach, with its focus on strategy and rationality, is a valuable template for navigating life’s complexities. By challenging assumptions, seeking out diverse perspectives, and reflecting on our choices, we cultivate a mindset that’s not only smart but deeply wise.</w:t>
      </w:r>
    </w:p>
    <w:p w14:paraId="73E7A3A7" w14:textId="77777777" w:rsidR="00906C38" w:rsidRDefault="00906C38" w:rsidP="0022798F">
      <w:r>
        <w:t>So, as you go forward, remember that the journey of understanding never ends. Every conversation, book, or new experience is a chance to sharpen your mind and broaden your view. Approach life with curiosity, intentionality, and a commitment to learning, and you’ll find that even in the most chaotic moments, clarity and wisdom are within reach.</w:t>
      </w:r>
    </w:p>
    <w:p w14:paraId="42E73D34" w14:textId="2A369C37" w:rsidR="00635844" w:rsidRDefault="00635844" w:rsidP="0022798F"/>
    <w:p w14:paraId="38B4F08B" w14:textId="77777777" w:rsidR="00D87B2B" w:rsidRDefault="00D87B2B" w:rsidP="0022798F"/>
    <w:p w14:paraId="1F3CB401" w14:textId="77777777" w:rsidR="00D87B2B" w:rsidRDefault="00D87B2B" w:rsidP="0022798F"/>
    <w:p w14:paraId="7F5DFBF1" w14:textId="77777777" w:rsidR="00D87B2B" w:rsidRDefault="00D87B2B" w:rsidP="0022798F"/>
    <w:p w14:paraId="6B323ED8" w14:textId="77777777" w:rsidR="00D87B2B" w:rsidRDefault="00D87B2B" w:rsidP="0022798F"/>
    <w:p w14:paraId="3A305345" w14:textId="77777777" w:rsidR="00D87B2B" w:rsidRDefault="00D87B2B" w:rsidP="0022798F"/>
    <w:p w14:paraId="2D5BE346" w14:textId="77777777" w:rsidR="00D87B2B" w:rsidRDefault="00D87B2B" w:rsidP="0022798F"/>
    <w:p w14:paraId="15830626" w14:textId="77777777" w:rsidR="00D87B2B" w:rsidRDefault="00D87B2B" w:rsidP="0022798F"/>
    <w:p w14:paraId="73EAEA46" w14:textId="77777777" w:rsidR="00D87B2B" w:rsidRPr="00D87B2B" w:rsidRDefault="00D87B2B" w:rsidP="00D87B2B">
      <w:pPr>
        <w:pStyle w:val="Heading1"/>
        <w:rPr>
          <w:rStyle w:val="Strong"/>
        </w:rPr>
      </w:pPr>
      <w:r w:rsidRPr="00D87B2B">
        <w:rPr>
          <w:rStyle w:val="Strong"/>
        </w:rPr>
        <w:lastRenderedPageBreak/>
        <w:t>Conclusion: The Clarity Beyond the BS</w:t>
      </w:r>
    </w:p>
    <w:p w14:paraId="162A7A51" w14:textId="77777777" w:rsidR="00D87B2B" w:rsidRPr="0073269F" w:rsidRDefault="00D87B2B" w:rsidP="00D87B2B">
      <w:r w:rsidRPr="0073269F">
        <w:t>By now, you’ve seen how deeply biases are woven into your thoughts, actions, and expectations. They’re not just quirks of human nature; they’re the invisible strings guiding your decisions and emotions. Biases create assumptions. Those assumptions set expectations. And when reality fails to align with those expectations—when the job doesn’t go as planned, the relationship feels strained, or your goals seem out of reach—emotions come rushing in, leaving you frustrated, confused, or overwhelmed.</w:t>
      </w:r>
    </w:p>
    <w:p w14:paraId="76A324B4" w14:textId="77777777" w:rsidR="00D87B2B" w:rsidRPr="0073269F" w:rsidRDefault="00D87B2B" w:rsidP="00D87B2B">
      <w:r w:rsidRPr="0073269F">
        <w:t>But here’s the good news: you’re no longer blind to it.</w:t>
      </w:r>
    </w:p>
    <w:p w14:paraId="6BC3FED4" w14:textId="77777777" w:rsidR="00D87B2B" w:rsidRPr="0073269F" w:rsidRDefault="00D87B2B" w:rsidP="00D87B2B">
      <w:r w:rsidRPr="0073269F">
        <w:t>In </w:t>
      </w:r>
      <w:r w:rsidRPr="0073269F">
        <w:rPr>
          <w:i/>
          <w:iCs/>
        </w:rPr>
        <w:t>It’s All BS</w:t>
      </w:r>
      <w:r w:rsidRPr="0073269F">
        <w:t>, we’ve unpacked the mechanisms behind these mental shortcuts, explored why they form, and, most importantly, learned how to challenge them. This isn’t about eliminating biases altogether (they’re part of being human). It’s about learning to see them clearly and deciding, </w:t>
      </w:r>
      <w:r w:rsidRPr="0073269F">
        <w:rPr>
          <w:i/>
          <w:iCs/>
        </w:rPr>
        <w:t>consciously</w:t>
      </w:r>
      <w:r w:rsidRPr="0073269F">
        <w:t>, when to trust them and when to let them go.</w:t>
      </w:r>
    </w:p>
    <w:p w14:paraId="59140B5E" w14:textId="77777777" w:rsidR="00D87B2B" w:rsidRPr="0073269F" w:rsidRDefault="00D87B2B" w:rsidP="00D87B2B">
      <w:r w:rsidRPr="0073269F">
        <w:t xml:space="preserve">Let’s take a step back for a moment. Think about how you approached life before you understood the power of these mental filters. How often did you react on autopilot? How often did you misjudge someone or something based on a first impression, an old belief, or </w:t>
      </w:r>
      <w:proofErr w:type="gramStart"/>
      <w:r w:rsidRPr="0073269F">
        <w:t>a past experience</w:t>
      </w:r>
      <w:proofErr w:type="gramEnd"/>
      <w:r w:rsidRPr="0073269F">
        <w:t>? How many times did you allow emotions to cloud your decisions, only to regret it later?</w:t>
      </w:r>
    </w:p>
    <w:p w14:paraId="7104F4D4" w14:textId="77777777" w:rsidR="00D87B2B" w:rsidRPr="0073269F" w:rsidRDefault="00D87B2B" w:rsidP="00D87B2B">
      <w:r w:rsidRPr="0073269F">
        <w:t>Now picture your future:</w:t>
      </w:r>
    </w:p>
    <w:p w14:paraId="6631677E" w14:textId="77777777" w:rsidR="00D87B2B" w:rsidRPr="0073269F" w:rsidRDefault="00D87B2B" w:rsidP="00D87B2B">
      <w:pPr>
        <w:numPr>
          <w:ilvl w:val="0"/>
          <w:numId w:val="28"/>
        </w:numPr>
        <w:spacing w:before="0" w:after="0" w:line="240" w:lineRule="auto"/>
        <w:jc w:val="left"/>
      </w:pPr>
      <w:r w:rsidRPr="0073269F">
        <w:t>You pause before jumping to conclusions.</w:t>
      </w:r>
    </w:p>
    <w:p w14:paraId="105C3DFE" w14:textId="77777777" w:rsidR="00D87B2B" w:rsidRPr="0073269F" w:rsidRDefault="00D87B2B" w:rsidP="00D87B2B">
      <w:pPr>
        <w:numPr>
          <w:ilvl w:val="0"/>
          <w:numId w:val="28"/>
        </w:numPr>
        <w:spacing w:before="0" w:after="0" w:line="240" w:lineRule="auto"/>
        <w:jc w:val="left"/>
      </w:pPr>
      <w:r w:rsidRPr="0073269F">
        <w:t>You recognize that gut reactions, while useful, aren’t always accurate.</w:t>
      </w:r>
    </w:p>
    <w:p w14:paraId="3DC2FE5C" w14:textId="77777777" w:rsidR="00D87B2B" w:rsidRPr="0073269F" w:rsidRDefault="00D87B2B" w:rsidP="00D87B2B">
      <w:pPr>
        <w:numPr>
          <w:ilvl w:val="0"/>
          <w:numId w:val="28"/>
        </w:numPr>
        <w:spacing w:before="0" w:after="0" w:line="240" w:lineRule="auto"/>
        <w:jc w:val="left"/>
      </w:pPr>
      <w:r w:rsidRPr="0073269F">
        <w:t>You notice when expectations—realistic or not—are shaping your emotions.</w:t>
      </w:r>
    </w:p>
    <w:p w14:paraId="7CA4D507" w14:textId="77777777" w:rsidR="00D87B2B" w:rsidRPr="0073269F" w:rsidRDefault="00D87B2B" w:rsidP="00D87B2B">
      <w:pPr>
        <w:numPr>
          <w:ilvl w:val="0"/>
          <w:numId w:val="28"/>
        </w:numPr>
        <w:spacing w:before="0" w:after="0" w:line="240" w:lineRule="auto"/>
        <w:jc w:val="left"/>
      </w:pPr>
      <w:r w:rsidRPr="0073269F">
        <w:t>You see people and situations for what they are, not just how your brain has framed them.</w:t>
      </w:r>
    </w:p>
    <w:p w14:paraId="5A8D63EE" w14:textId="77777777" w:rsidR="00D87B2B" w:rsidRPr="0073269F" w:rsidRDefault="00D87B2B" w:rsidP="00D87B2B">
      <w:r w:rsidRPr="0073269F">
        <w:t>This clarity doesn’t just change how you think; it changes how you live. It improves your relationships because you see others’ perspectives with greater empathy. It strengthens your decision-making because you’re no longer shackled by faulty assumptions. And it empowers you to handle life’s uncertainties with calm and logic—because you know that while you can’t always control what happens, you </w:t>
      </w:r>
      <w:r w:rsidRPr="0073269F">
        <w:rPr>
          <w:i/>
          <w:iCs/>
        </w:rPr>
        <w:t>can</w:t>
      </w:r>
      <w:r w:rsidRPr="0073269F">
        <w:t> control how you respond.</w:t>
      </w:r>
    </w:p>
    <w:p w14:paraId="7D3F7AFF" w14:textId="77777777" w:rsidR="00D87B2B" w:rsidRPr="0073269F" w:rsidRDefault="00D87B2B" w:rsidP="00D87B2B">
      <w:r w:rsidRPr="0073269F">
        <w:t>So, what’s next?</w:t>
      </w:r>
    </w:p>
    <w:p w14:paraId="075E8B2A" w14:textId="77777777" w:rsidR="00D87B2B" w:rsidRPr="0073269F" w:rsidRDefault="00D87B2B" w:rsidP="00D87B2B">
      <w:r w:rsidRPr="0073269F">
        <w:t xml:space="preserve">Your work doesn’t end here. Recognizing biases is just the beginning of the journey. The real transformation happens when you start practicing. When you catch yourself making a snap </w:t>
      </w:r>
      <w:r w:rsidRPr="0073269F">
        <w:lastRenderedPageBreak/>
        <w:t>judgment and pause to ask, </w:t>
      </w:r>
      <w:r w:rsidRPr="0073269F">
        <w:rPr>
          <w:i/>
          <w:iCs/>
        </w:rPr>
        <w:t>“Is this really true, or is this just my brain taking a shortcut?”</w:t>
      </w:r>
      <w:r w:rsidRPr="0073269F">
        <w:t> When you feel a wave of disappointment and think, </w:t>
      </w:r>
      <w:r w:rsidRPr="0073269F">
        <w:rPr>
          <w:i/>
          <w:iCs/>
        </w:rPr>
        <w:t>“Did my expectations set me up for this reaction?”</w:t>
      </w:r>
      <w:r w:rsidRPr="0073269F">
        <w:t> When you choose clarity over certainty, logic over impulse, and progress over perfection.</w:t>
      </w:r>
    </w:p>
    <w:p w14:paraId="510D8DC4" w14:textId="77777777" w:rsidR="00D87B2B" w:rsidRPr="0073269F" w:rsidRDefault="00D87B2B" w:rsidP="00D87B2B">
      <w:r w:rsidRPr="0073269F">
        <w:t>It’s not always easy. Your brain will resist. It </w:t>
      </w:r>
      <w:r w:rsidRPr="0073269F">
        <w:rPr>
          <w:i/>
          <w:iCs/>
        </w:rPr>
        <w:t>likes</w:t>
      </w:r>
      <w:r w:rsidRPr="0073269F">
        <w:t> its shortcuts because they’re fast and comfortable. But you’re stronger than your autopilot mode.</w:t>
      </w:r>
    </w:p>
    <w:p w14:paraId="10048B4C" w14:textId="77777777" w:rsidR="00D87B2B" w:rsidRPr="0073269F" w:rsidRDefault="00D87B2B" w:rsidP="00D87B2B">
      <w:r w:rsidRPr="0073269F">
        <w:t>As you move forward, I want you to remember this: life isn’t about being perfect. It’s about being intentional. It’s about seeing the world—and yourself—with open eyes and an open mind. Every moment you challenge a bias, every time you adjust an expectation, and every time you steer your emotional reactions with purpose, you’re breaking free from the noise. You’re creating space for growth, clarity, and fulfillment.</w:t>
      </w:r>
    </w:p>
    <w:p w14:paraId="19609616" w14:textId="77777777" w:rsidR="00D87B2B" w:rsidRPr="0073269F" w:rsidRDefault="00D87B2B" w:rsidP="00D87B2B">
      <w:r w:rsidRPr="0073269F">
        <w:t>So, as you close this book, I’ll leave you with one final question:</w:t>
      </w:r>
    </w:p>
    <w:p w14:paraId="296A9BAA" w14:textId="77777777" w:rsidR="00D87B2B" w:rsidRPr="0073269F" w:rsidRDefault="00D87B2B" w:rsidP="00D87B2B">
      <w:r w:rsidRPr="0073269F">
        <w:t>What’s one bias, one assumption, or one expectation you can challenge </w:t>
      </w:r>
      <w:r w:rsidRPr="0073269F">
        <w:rPr>
          <w:i/>
          <w:iCs/>
        </w:rPr>
        <w:t>today</w:t>
      </w:r>
      <w:r w:rsidRPr="0073269F">
        <w:t> to see life a little more clearly?</w:t>
      </w:r>
    </w:p>
    <w:p w14:paraId="79E2A225" w14:textId="77777777" w:rsidR="00D87B2B" w:rsidRPr="0073269F" w:rsidRDefault="00D87B2B" w:rsidP="00D87B2B">
      <w:r w:rsidRPr="0073269F">
        <w:t>The choice is yours. And now, you have the tools to make it.</w:t>
      </w:r>
    </w:p>
    <w:p w14:paraId="3B602EA9" w14:textId="77777777" w:rsidR="00D87B2B" w:rsidRDefault="00D87B2B" w:rsidP="0022798F"/>
    <w:sectPr w:rsidR="00D87B2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2"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panose1 w:val="020B06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546F5"/>
    <w:multiLevelType w:val="multilevel"/>
    <w:tmpl w:val="CCAEE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217680"/>
    <w:multiLevelType w:val="multilevel"/>
    <w:tmpl w:val="B854E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22096D"/>
    <w:multiLevelType w:val="multilevel"/>
    <w:tmpl w:val="81900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C5009F"/>
    <w:multiLevelType w:val="multilevel"/>
    <w:tmpl w:val="DE8EAE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C67F50"/>
    <w:multiLevelType w:val="multilevel"/>
    <w:tmpl w:val="F1AA9A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DD0045"/>
    <w:multiLevelType w:val="multilevel"/>
    <w:tmpl w:val="FDA40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9F3C60"/>
    <w:multiLevelType w:val="multilevel"/>
    <w:tmpl w:val="EF624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3F50D7"/>
    <w:multiLevelType w:val="multilevel"/>
    <w:tmpl w:val="32A44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636DFF"/>
    <w:multiLevelType w:val="multilevel"/>
    <w:tmpl w:val="4DDC4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3B3A70"/>
    <w:multiLevelType w:val="multilevel"/>
    <w:tmpl w:val="3F4226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8654C0E"/>
    <w:multiLevelType w:val="multilevel"/>
    <w:tmpl w:val="1690D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465923"/>
    <w:multiLevelType w:val="multilevel"/>
    <w:tmpl w:val="C8EA5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8002C0"/>
    <w:multiLevelType w:val="multilevel"/>
    <w:tmpl w:val="73948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A11342E"/>
    <w:multiLevelType w:val="multilevel"/>
    <w:tmpl w:val="15D4E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E34742E"/>
    <w:multiLevelType w:val="multilevel"/>
    <w:tmpl w:val="A0240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F815C9C"/>
    <w:multiLevelType w:val="multilevel"/>
    <w:tmpl w:val="0B062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E64A39"/>
    <w:multiLevelType w:val="multilevel"/>
    <w:tmpl w:val="73702B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7EE1C96"/>
    <w:multiLevelType w:val="multilevel"/>
    <w:tmpl w:val="CBE21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3E13BE"/>
    <w:multiLevelType w:val="multilevel"/>
    <w:tmpl w:val="2F842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9C814F0"/>
    <w:multiLevelType w:val="multilevel"/>
    <w:tmpl w:val="FB2C8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BB91E14"/>
    <w:multiLevelType w:val="multilevel"/>
    <w:tmpl w:val="357C3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E163B9D"/>
    <w:multiLevelType w:val="multilevel"/>
    <w:tmpl w:val="90C67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F8E2443"/>
    <w:multiLevelType w:val="multilevel"/>
    <w:tmpl w:val="91A03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32B2827"/>
    <w:multiLevelType w:val="multilevel"/>
    <w:tmpl w:val="32E29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B7A6AFC"/>
    <w:multiLevelType w:val="multilevel"/>
    <w:tmpl w:val="433CC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C4C647D"/>
    <w:multiLevelType w:val="multilevel"/>
    <w:tmpl w:val="AAD66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2643111"/>
    <w:multiLevelType w:val="multilevel"/>
    <w:tmpl w:val="1B6A35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38B6524"/>
    <w:multiLevelType w:val="multilevel"/>
    <w:tmpl w:val="B2AE7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98121516">
    <w:abstractNumId w:val="7"/>
  </w:num>
  <w:num w:numId="2" w16cid:durableId="1560903514">
    <w:abstractNumId w:val="0"/>
  </w:num>
  <w:num w:numId="3" w16cid:durableId="1604418644">
    <w:abstractNumId w:val="25"/>
  </w:num>
  <w:num w:numId="4" w16cid:durableId="1536649764">
    <w:abstractNumId w:val="5"/>
  </w:num>
  <w:num w:numId="5" w16cid:durableId="270553769">
    <w:abstractNumId w:val="15"/>
  </w:num>
  <w:num w:numId="6" w16cid:durableId="1623654957">
    <w:abstractNumId w:val="13"/>
  </w:num>
  <w:num w:numId="7" w16cid:durableId="265314538">
    <w:abstractNumId w:val="27"/>
  </w:num>
  <w:num w:numId="8" w16cid:durableId="1346907996">
    <w:abstractNumId w:val="18"/>
  </w:num>
  <w:num w:numId="9" w16cid:durableId="2107378726">
    <w:abstractNumId w:val="3"/>
  </w:num>
  <w:num w:numId="10" w16cid:durableId="1214737013">
    <w:abstractNumId w:val="6"/>
  </w:num>
  <w:num w:numId="11" w16cid:durableId="952978060">
    <w:abstractNumId w:val="21"/>
  </w:num>
  <w:num w:numId="12" w16cid:durableId="660621074">
    <w:abstractNumId w:val="12"/>
  </w:num>
  <w:num w:numId="13" w16cid:durableId="904799660">
    <w:abstractNumId w:val="20"/>
  </w:num>
  <w:num w:numId="14" w16cid:durableId="266234559">
    <w:abstractNumId w:val="14"/>
  </w:num>
  <w:num w:numId="15" w16cid:durableId="498229141">
    <w:abstractNumId w:val="9"/>
  </w:num>
  <w:num w:numId="16" w16cid:durableId="2143844279">
    <w:abstractNumId w:val="2"/>
  </w:num>
  <w:num w:numId="17" w16cid:durableId="1903711042">
    <w:abstractNumId w:val="1"/>
  </w:num>
  <w:num w:numId="18" w16cid:durableId="983461294">
    <w:abstractNumId w:val="26"/>
  </w:num>
  <w:num w:numId="19" w16cid:durableId="1804033428">
    <w:abstractNumId w:val="4"/>
  </w:num>
  <w:num w:numId="20" w16cid:durableId="525338521">
    <w:abstractNumId w:val="8"/>
  </w:num>
  <w:num w:numId="21" w16cid:durableId="518547387">
    <w:abstractNumId w:val="10"/>
  </w:num>
  <w:num w:numId="22" w16cid:durableId="783813163">
    <w:abstractNumId w:val="23"/>
  </w:num>
  <w:num w:numId="23" w16cid:durableId="328871901">
    <w:abstractNumId w:val="22"/>
  </w:num>
  <w:num w:numId="24" w16cid:durableId="1005858599">
    <w:abstractNumId w:val="16"/>
  </w:num>
  <w:num w:numId="25" w16cid:durableId="441190474">
    <w:abstractNumId w:val="11"/>
  </w:num>
  <w:num w:numId="26" w16cid:durableId="411585018">
    <w:abstractNumId w:val="17"/>
  </w:num>
  <w:num w:numId="27" w16cid:durableId="1077243553">
    <w:abstractNumId w:val="19"/>
  </w:num>
  <w:num w:numId="28" w16cid:durableId="27724798">
    <w:abstractNumId w:val="2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7A0NDI2NjI1MTazNDVX0lEKTi0uzszPAykwqwUAScGRRiwAAAA="/>
  </w:docVars>
  <w:rsids>
    <w:rsidRoot w:val="00986169"/>
    <w:rsid w:val="00071402"/>
    <w:rsid w:val="00080799"/>
    <w:rsid w:val="00083901"/>
    <w:rsid w:val="000C119A"/>
    <w:rsid w:val="000D24B3"/>
    <w:rsid w:val="000F1014"/>
    <w:rsid w:val="00100B11"/>
    <w:rsid w:val="00112BD2"/>
    <w:rsid w:val="00135086"/>
    <w:rsid w:val="00141E6D"/>
    <w:rsid w:val="00144EB6"/>
    <w:rsid w:val="00163F6F"/>
    <w:rsid w:val="00166842"/>
    <w:rsid w:val="001C2588"/>
    <w:rsid w:val="001E7225"/>
    <w:rsid w:val="001F0571"/>
    <w:rsid w:val="00220B53"/>
    <w:rsid w:val="00223F5C"/>
    <w:rsid w:val="0022798F"/>
    <w:rsid w:val="00233E99"/>
    <w:rsid w:val="00293E3D"/>
    <w:rsid w:val="002C21BC"/>
    <w:rsid w:val="002C28A6"/>
    <w:rsid w:val="002E1AFB"/>
    <w:rsid w:val="002E4B06"/>
    <w:rsid w:val="002F266A"/>
    <w:rsid w:val="00306590"/>
    <w:rsid w:val="00366642"/>
    <w:rsid w:val="00366E81"/>
    <w:rsid w:val="003B1F86"/>
    <w:rsid w:val="003E3D1D"/>
    <w:rsid w:val="003F1294"/>
    <w:rsid w:val="0043736A"/>
    <w:rsid w:val="00442D85"/>
    <w:rsid w:val="004846D4"/>
    <w:rsid w:val="00494FDD"/>
    <w:rsid w:val="0049646C"/>
    <w:rsid w:val="004A6340"/>
    <w:rsid w:val="004B747D"/>
    <w:rsid w:val="004B76B9"/>
    <w:rsid w:val="004C67B4"/>
    <w:rsid w:val="004C697F"/>
    <w:rsid w:val="004F60EF"/>
    <w:rsid w:val="004F6D45"/>
    <w:rsid w:val="00500B49"/>
    <w:rsid w:val="00522F23"/>
    <w:rsid w:val="005310E1"/>
    <w:rsid w:val="005442AE"/>
    <w:rsid w:val="00554A60"/>
    <w:rsid w:val="005776DA"/>
    <w:rsid w:val="005B66CB"/>
    <w:rsid w:val="005B7C76"/>
    <w:rsid w:val="005D3406"/>
    <w:rsid w:val="006019FC"/>
    <w:rsid w:val="00635844"/>
    <w:rsid w:val="006A73B0"/>
    <w:rsid w:val="006C0385"/>
    <w:rsid w:val="006C5050"/>
    <w:rsid w:val="006E7E29"/>
    <w:rsid w:val="0070223C"/>
    <w:rsid w:val="0071630D"/>
    <w:rsid w:val="007409D1"/>
    <w:rsid w:val="007546E0"/>
    <w:rsid w:val="00786129"/>
    <w:rsid w:val="007A1CC1"/>
    <w:rsid w:val="007C4901"/>
    <w:rsid w:val="007F0488"/>
    <w:rsid w:val="00823A09"/>
    <w:rsid w:val="008279C3"/>
    <w:rsid w:val="00847364"/>
    <w:rsid w:val="00853DFD"/>
    <w:rsid w:val="00880B1B"/>
    <w:rsid w:val="008C6B4F"/>
    <w:rsid w:val="008E1DB8"/>
    <w:rsid w:val="008F77DB"/>
    <w:rsid w:val="00906C38"/>
    <w:rsid w:val="00945A27"/>
    <w:rsid w:val="00945C98"/>
    <w:rsid w:val="00986169"/>
    <w:rsid w:val="009C090E"/>
    <w:rsid w:val="009C1B80"/>
    <w:rsid w:val="009D5A04"/>
    <w:rsid w:val="009E769A"/>
    <w:rsid w:val="009F1BFD"/>
    <w:rsid w:val="00A231D8"/>
    <w:rsid w:val="00A37302"/>
    <w:rsid w:val="00A52642"/>
    <w:rsid w:val="00A74A6A"/>
    <w:rsid w:val="00A76C49"/>
    <w:rsid w:val="00AD2B75"/>
    <w:rsid w:val="00AE43F1"/>
    <w:rsid w:val="00AF1544"/>
    <w:rsid w:val="00BA12EF"/>
    <w:rsid w:val="00BB2A21"/>
    <w:rsid w:val="00BB2A71"/>
    <w:rsid w:val="00BC0532"/>
    <w:rsid w:val="00BF7FC2"/>
    <w:rsid w:val="00C92B70"/>
    <w:rsid w:val="00C93341"/>
    <w:rsid w:val="00CC6118"/>
    <w:rsid w:val="00D05A4C"/>
    <w:rsid w:val="00D436CA"/>
    <w:rsid w:val="00D612F7"/>
    <w:rsid w:val="00D73F54"/>
    <w:rsid w:val="00D7774A"/>
    <w:rsid w:val="00D829CB"/>
    <w:rsid w:val="00D87B2B"/>
    <w:rsid w:val="00DB529A"/>
    <w:rsid w:val="00DC5437"/>
    <w:rsid w:val="00DF53B7"/>
    <w:rsid w:val="00E26B80"/>
    <w:rsid w:val="00E3286A"/>
    <w:rsid w:val="00E863AD"/>
    <w:rsid w:val="00E91000"/>
    <w:rsid w:val="00EC6109"/>
    <w:rsid w:val="00F015B3"/>
    <w:rsid w:val="00F03B43"/>
    <w:rsid w:val="00F370EE"/>
    <w:rsid w:val="00F425EF"/>
    <w:rsid w:val="00F63AF7"/>
    <w:rsid w:val="00F96DDA"/>
    <w:rsid w:val="00FC7305"/>
    <w:rsid w:val="00FD54F3"/>
    <w:rsid w:val="00FF4E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2102EB"/>
  <w15:chartTrackingRefBased/>
  <w15:docId w15:val="{7CAF84CA-F881-46A5-85DD-C1E4FF2F1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6340"/>
    <w:pPr>
      <w:spacing w:before="120" w:after="12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20B53"/>
    <w:pPr>
      <w:keepNext/>
      <w:keepLines/>
      <w:spacing w:before="240" w:after="240"/>
      <w:jc w:val="center"/>
      <w:outlineLvl w:val="0"/>
    </w:pPr>
    <w:rPr>
      <w:rFonts w:ascii="Garamond" w:eastAsiaTheme="majorEastAsia" w:hAnsi="Garamond" w:cstheme="majorBidi"/>
      <w:b/>
      <w:color w:val="000000" w:themeColor="text1"/>
      <w:sz w:val="48"/>
      <w:szCs w:val="32"/>
    </w:rPr>
  </w:style>
  <w:style w:type="paragraph" w:styleId="Heading2">
    <w:name w:val="heading 2"/>
    <w:basedOn w:val="Normal"/>
    <w:next w:val="Normal"/>
    <w:link w:val="Heading2Char"/>
    <w:uiPriority w:val="9"/>
    <w:unhideWhenUsed/>
    <w:qFormat/>
    <w:rsid w:val="00880B1B"/>
    <w:pPr>
      <w:keepNext/>
      <w:keepLines/>
      <w:spacing w:before="40" w:after="0"/>
      <w:outlineLvl w:val="1"/>
    </w:pPr>
    <w:rPr>
      <w:rFonts w:eastAsiaTheme="majorEastAsia" w:cstheme="majorBidi"/>
      <w:b/>
      <w:color w:val="000000" w:themeColor="text1"/>
      <w:szCs w:val="26"/>
    </w:rPr>
  </w:style>
  <w:style w:type="paragraph" w:styleId="Heading3">
    <w:name w:val="heading 3"/>
    <w:basedOn w:val="Normal"/>
    <w:link w:val="Heading3Char"/>
    <w:uiPriority w:val="9"/>
    <w:qFormat/>
    <w:rsid w:val="00E863AD"/>
    <w:pPr>
      <w:spacing w:before="100" w:beforeAutospacing="1" w:after="100" w:afterAutospacing="1" w:line="240" w:lineRule="auto"/>
      <w:outlineLvl w:val="2"/>
    </w:pPr>
    <w:rPr>
      <w:rFonts w:eastAsia="Times New Roman" w:cs="Times New Roman"/>
      <w:b/>
      <w:bCs/>
      <w:kern w:val="0"/>
      <w:sz w:val="27"/>
      <w:szCs w:val="27"/>
      <w14:ligatures w14:val="none"/>
    </w:rPr>
  </w:style>
  <w:style w:type="paragraph" w:styleId="Heading4">
    <w:name w:val="heading 4"/>
    <w:basedOn w:val="Normal"/>
    <w:link w:val="Heading4Char"/>
    <w:uiPriority w:val="9"/>
    <w:qFormat/>
    <w:rsid w:val="00E863AD"/>
    <w:pPr>
      <w:spacing w:before="100" w:beforeAutospacing="1" w:after="100" w:afterAutospacing="1" w:line="240" w:lineRule="auto"/>
      <w:outlineLvl w:val="3"/>
    </w:pPr>
    <w:rPr>
      <w:rFonts w:eastAsia="Times New Roman" w:cs="Times New Roman"/>
      <w:b/>
      <w:bCs/>
      <w:kern w:val="0"/>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863AD"/>
    <w:rPr>
      <w:rFonts w:ascii="Times New Roman" w:eastAsia="Times New Roman" w:hAnsi="Times New Roman" w:cs="Times New Roman"/>
      <w:b/>
      <w:bCs/>
      <w:kern w:val="0"/>
      <w:sz w:val="27"/>
      <w:szCs w:val="27"/>
      <w14:ligatures w14:val="none"/>
    </w:rPr>
  </w:style>
  <w:style w:type="character" w:customStyle="1" w:styleId="Heading4Char">
    <w:name w:val="Heading 4 Char"/>
    <w:basedOn w:val="DefaultParagraphFont"/>
    <w:link w:val="Heading4"/>
    <w:uiPriority w:val="9"/>
    <w:rsid w:val="00E863AD"/>
    <w:rPr>
      <w:rFonts w:ascii="Times New Roman" w:eastAsia="Times New Roman" w:hAnsi="Times New Roman" w:cs="Times New Roman"/>
      <w:b/>
      <w:bCs/>
      <w:kern w:val="0"/>
      <w:sz w:val="24"/>
      <w:szCs w:val="24"/>
      <w14:ligatures w14:val="none"/>
    </w:rPr>
  </w:style>
  <w:style w:type="paragraph" w:styleId="NormalWeb">
    <w:name w:val="Normal (Web)"/>
    <w:basedOn w:val="Normal"/>
    <w:uiPriority w:val="99"/>
    <w:unhideWhenUsed/>
    <w:rsid w:val="00E863AD"/>
    <w:pPr>
      <w:spacing w:before="100" w:beforeAutospacing="1" w:after="100" w:afterAutospacing="1" w:line="240" w:lineRule="auto"/>
    </w:pPr>
    <w:rPr>
      <w:rFonts w:eastAsia="Times New Roman" w:cs="Times New Roman"/>
      <w:kern w:val="0"/>
      <w:szCs w:val="24"/>
      <w14:ligatures w14:val="none"/>
    </w:rPr>
  </w:style>
  <w:style w:type="character" w:styleId="Strong">
    <w:name w:val="Strong"/>
    <w:basedOn w:val="DefaultParagraphFont"/>
    <w:uiPriority w:val="22"/>
    <w:rsid w:val="00E863AD"/>
    <w:rPr>
      <w:b/>
      <w:bCs/>
    </w:rPr>
  </w:style>
  <w:style w:type="character" w:customStyle="1" w:styleId="Heading1Char">
    <w:name w:val="Heading 1 Char"/>
    <w:basedOn w:val="DefaultParagraphFont"/>
    <w:link w:val="Heading1"/>
    <w:uiPriority w:val="9"/>
    <w:rsid w:val="00220B53"/>
    <w:rPr>
      <w:rFonts w:ascii="Garamond" w:eastAsiaTheme="majorEastAsia" w:hAnsi="Garamond" w:cstheme="majorBidi"/>
      <w:b/>
      <w:color w:val="000000" w:themeColor="text1"/>
      <w:sz w:val="48"/>
      <w:szCs w:val="32"/>
    </w:rPr>
  </w:style>
  <w:style w:type="character" w:customStyle="1" w:styleId="Heading2Char">
    <w:name w:val="Heading 2 Char"/>
    <w:basedOn w:val="DefaultParagraphFont"/>
    <w:link w:val="Heading2"/>
    <w:uiPriority w:val="9"/>
    <w:rsid w:val="00880B1B"/>
    <w:rPr>
      <w:rFonts w:ascii="Times New Roman" w:eastAsiaTheme="majorEastAsia" w:hAnsi="Times New Roman" w:cstheme="majorBidi"/>
      <w:b/>
      <w:color w:val="000000" w:themeColor="text1"/>
      <w:sz w:val="24"/>
      <w:szCs w:val="26"/>
    </w:rPr>
  </w:style>
  <w:style w:type="character" w:styleId="Emphasis">
    <w:name w:val="Emphasis"/>
    <w:basedOn w:val="DefaultParagraphFont"/>
    <w:uiPriority w:val="20"/>
    <w:qFormat/>
    <w:rsid w:val="00D73F54"/>
    <w:rPr>
      <w:i/>
      <w:iCs/>
    </w:rPr>
  </w:style>
  <w:style w:type="character" w:customStyle="1" w:styleId="overflow-hidden">
    <w:name w:val="overflow-hidden"/>
    <w:basedOn w:val="DefaultParagraphFont"/>
    <w:rsid w:val="009C090E"/>
  </w:style>
  <w:style w:type="paragraph" w:styleId="z-TopofForm">
    <w:name w:val="HTML Top of Form"/>
    <w:basedOn w:val="Normal"/>
    <w:next w:val="Normal"/>
    <w:link w:val="z-TopofFormChar"/>
    <w:hidden/>
    <w:uiPriority w:val="99"/>
    <w:semiHidden/>
    <w:unhideWhenUsed/>
    <w:rsid w:val="009C090E"/>
    <w:pPr>
      <w:pBdr>
        <w:bottom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9C090E"/>
    <w:rPr>
      <w:rFonts w:ascii="Arial" w:eastAsia="Times New Roman" w:hAnsi="Arial" w:cs="Arial"/>
      <w:vanish/>
      <w:kern w:val="0"/>
      <w:sz w:val="16"/>
      <w:szCs w:val="16"/>
      <w14:ligatures w14:val="none"/>
    </w:rPr>
  </w:style>
  <w:style w:type="paragraph" w:styleId="z-BottomofForm">
    <w:name w:val="HTML Bottom of Form"/>
    <w:basedOn w:val="Normal"/>
    <w:next w:val="Normal"/>
    <w:link w:val="z-BottomofFormChar"/>
    <w:hidden/>
    <w:uiPriority w:val="99"/>
    <w:semiHidden/>
    <w:unhideWhenUsed/>
    <w:rsid w:val="009C090E"/>
    <w:pPr>
      <w:pBdr>
        <w:top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BottomofFormChar">
    <w:name w:val="z-Bottom of Form Char"/>
    <w:basedOn w:val="DefaultParagraphFont"/>
    <w:link w:val="z-BottomofForm"/>
    <w:uiPriority w:val="99"/>
    <w:semiHidden/>
    <w:rsid w:val="009C090E"/>
    <w:rPr>
      <w:rFonts w:ascii="Arial" w:eastAsia="Times New Roman" w:hAnsi="Arial" w:cs="Arial"/>
      <w:vanish/>
      <w:kern w:val="0"/>
      <w:sz w:val="16"/>
      <w:szCs w:val="16"/>
      <w14:ligatures w14:val="none"/>
    </w:rPr>
  </w:style>
  <w:style w:type="paragraph" w:styleId="NoSpacing">
    <w:name w:val="No Spacing"/>
    <w:uiPriority w:val="1"/>
    <w:qFormat/>
    <w:rsid w:val="007409D1"/>
    <w:pPr>
      <w:spacing w:after="0" w:line="240" w:lineRule="auto"/>
    </w:pPr>
  </w:style>
  <w:style w:type="paragraph" w:styleId="Revision">
    <w:name w:val="Revision"/>
    <w:hidden/>
    <w:uiPriority w:val="99"/>
    <w:semiHidden/>
    <w:rsid w:val="00554A60"/>
    <w:pPr>
      <w:spacing w:after="0" w:line="240" w:lineRule="auto"/>
    </w:pPr>
  </w:style>
  <w:style w:type="paragraph" w:styleId="ListParagraph">
    <w:name w:val="List Paragraph"/>
    <w:basedOn w:val="Normal"/>
    <w:uiPriority w:val="34"/>
    <w:qFormat/>
    <w:rsid w:val="00AD2B75"/>
    <w:pPr>
      <w:ind w:left="720"/>
      <w:contextualSpacing/>
    </w:pPr>
  </w:style>
  <w:style w:type="paragraph" w:styleId="BalloonText">
    <w:name w:val="Balloon Text"/>
    <w:basedOn w:val="Normal"/>
    <w:link w:val="BalloonTextChar"/>
    <w:uiPriority w:val="99"/>
    <w:semiHidden/>
    <w:unhideWhenUsed/>
    <w:rsid w:val="00906C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6C38"/>
    <w:rPr>
      <w:rFonts w:ascii="Segoe UI" w:hAnsi="Segoe UI" w:cs="Segoe UI"/>
      <w:sz w:val="18"/>
      <w:szCs w:val="18"/>
    </w:rPr>
  </w:style>
  <w:style w:type="paragraph" w:styleId="TOCHeading">
    <w:name w:val="TOC Heading"/>
    <w:basedOn w:val="Heading1"/>
    <w:next w:val="Normal"/>
    <w:uiPriority w:val="39"/>
    <w:unhideWhenUsed/>
    <w:qFormat/>
    <w:rsid w:val="0071630D"/>
    <w:pPr>
      <w:spacing w:after="0" w:line="259" w:lineRule="auto"/>
      <w:jc w:val="left"/>
      <w:outlineLvl w:val="9"/>
    </w:pPr>
    <w:rPr>
      <w:rFonts w:asciiTheme="majorHAnsi" w:hAnsiTheme="majorHAnsi"/>
      <w:b w:val="0"/>
      <w:color w:val="2F5496" w:themeColor="accent1" w:themeShade="BF"/>
      <w:kern w:val="0"/>
      <w:sz w:val="32"/>
      <w14:ligatures w14:val="none"/>
    </w:rPr>
  </w:style>
  <w:style w:type="paragraph" w:styleId="TOC1">
    <w:name w:val="toc 1"/>
    <w:basedOn w:val="Normal"/>
    <w:next w:val="Normal"/>
    <w:autoRedefine/>
    <w:uiPriority w:val="39"/>
    <w:unhideWhenUsed/>
    <w:rsid w:val="0071630D"/>
    <w:pPr>
      <w:spacing w:after="100"/>
    </w:pPr>
  </w:style>
  <w:style w:type="paragraph" w:styleId="TOC3">
    <w:name w:val="toc 3"/>
    <w:basedOn w:val="Normal"/>
    <w:next w:val="Normal"/>
    <w:autoRedefine/>
    <w:uiPriority w:val="39"/>
    <w:unhideWhenUsed/>
    <w:rsid w:val="0071630D"/>
    <w:pPr>
      <w:spacing w:after="100"/>
      <w:ind w:left="480"/>
    </w:pPr>
  </w:style>
  <w:style w:type="character" w:styleId="Hyperlink">
    <w:name w:val="Hyperlink"/>
    <w:basedOn w:val="DefaultParagraphFont"/>
    <w:uiPriority w:val="99"/>
    <w:unhideWhenUsed/>
    <w:rsid w:val="0071630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599409">
      <w:bodyDiv w:val="1"/>
      <w:marLeft w:val="0"/>
      <w:marRight w:val="0"/>
      <w:marTop w:val="0"/>
      <w:marBottom w:val="0"/>
      <w:divBdr>
        <w:top w:val="none" w:sz="0" w:space="0" w:color="auto"/>
        <w:left w:val="none" w:sz="0" w:space="0" w:color="auto"/>
        <w:bottom w:val="none" w:sz="0" w:space="0" w:color="auto"/>
        <w:right w:val="none" w:sz="0" w:space="0" w:color="auto"/>
      </w:divBdr>
    </w:div>
    <w:div w:id="78912216">
      <w:bodyDiv w:val="1"/>
      <w:marLeft w:val="0"/>
      <w:marRight w:val="0"/>
      <w:marTop w:val="0"/>
      <w:marBottom w:val="0"/>
      <w:divBdr>
        <w:top w:val="none" w:sz="0" w:space="0" w:color="auto"/>
        <w:left w:val="none" w:sz="0" w:space="0" w:color="auto"/>
        <w:bottom w:val="none" w:sz="0" w:space="0" w:color="auto"/>
        <w:right w:val="none" w:sz="0" w:space="0" w:color="auto"/>
      </w:divBdr>
    </w:div>
    <w:div w:id="83697619">
      <w:bodyDiv w:val="1"/>
      <w:marLeft w:val="0"/>
      <w:marRight w:val="0"/>
      <w:marTop w:val="0"/>
      <w:marBottom w:val="0"/>
      <w:divBdr>
        <w:top w:val="none" w:sz="0" w:space="0" w:color="auto"/>
        <w:left w:val="none" w:sz="0" w:space="0" w:color="auto"/>
        <w:bottom w:val="none" w:sz="0" w:space="0" w:color="auto"/>
        <w:right w:val="none" w:sz="0" w:space="0" w:color="auto"/>
      </w:divBdr>
    </w:div>
    <w:div w:id="170804111">
      <w:bodyDiv w:val="1"/>
      <w:marLeft w:val="0"/>
      <w:marRight w:val="0"/>
      <w:marTop w:val="0"/>
      <w:marBottom w:val="0"/>
      <w:divBdr>
        <w:top w:val="none" w:sz="0" w:space="0" w:color="auto"/>
        <w:left w:val="none" w:sz="0" w:space="0" w:color="auto"/>
        <w:bottom w:val="none" w:sz="0" w:space="0" w:color="auto"/>
        <w:right w:val="none" w:sz="0" w:space="0" w:color="auto"/>
      </w:divBdr>
    </w:div>
    <w:div w:id="195584103">
      <w:bodyDiv w:val="1"/>
      <w:marLeft w:val="0"/>
      <w:marRight w:val="0"/>
      <w:marTop w:val="0"/>
      <w:marBottom w:val="0"/>
      <w:divBdr>
        <w:top w:val="none" w:sz="0" w:space="0" w:color="auto"/>
        <w:left w:val="none" w:sz="0" w:space="0" w:color="auto"/>
        <w:bottom w:val="none" w:sz="0" w:space="0" w:color="auto"/>
        <w:right w:val="none" w:sz="0" w:space="0" w:color="auto"/>
      </w:divBdr>
    </w:div>
    <w:div w:id="213664638">
      <w:bodyDiv w:val="1"/>
      <w:marLeft w:val="0"/>
      <w:marRight w:val="0"/>
      <w:marTop w:val="0"/>
      <w:marBottom w:val="0"/>
      <w:divBdr>
        <w:top w:val="none" w:sz="0" w:space="0" w:color="auto"/>
        <w:left w:val="none" w:sz="0" w:space="0" w:color="auto"/>
        <w:bottom w:val="none" w:sz="0" w:space="0" w:color="auto"/>
        <w:right w:val="none" w:sz="0" w:space="0" w:color="auto"/>
      </w:divBdr>
    </w:div>
    <w:div w:id="272130788">
      <w:bodyDiv w:val="1"/>
      <w:marLeft w:val="0"/>
      <w:marRight w:val="0"/>
      <w:marTop w:val="0"/>
      <w:marBottom w:val="0"/>
      <w:divBdr>
        <w:top w:val="none" w:sz="0" w:space="0" w:color="auto"/>
        <w:left w:val="none" w:sz="0" w:space="0" w:color="auto"/>
        <w:bottom w:val="none" w:sz="0" w:space="0" w:color="auto"/>
        <w:right w:val="none" w:sz="0" w:space="0" w:color="auto"/>
      </w:divBdr>
    </w:div>
    <w:div w:id="290131912">
      <w:bodyDiv w:val="1"/>
      <w:marLeft w:val="0"/>
      <w:marRight w:val="0"/>
      <w:marTop w:val="0"/>
      <w:marBottom w:val="0"/>
      <w:divBdr>
        <w:top w:val="none" w:sz="0" w:space="0" w:color="auto"/>
        <w:left w:val="none" w:sz="0" w:space="0" w:color="auto"/>
        <w:bottom w:val="none" w:sz="0" w:space="0" w:color="auto"/>
        <w:right w:val="none" w:sz="0" w:space="0" w:color="auto"/>
      </w:divBdr>
    </w:div>
    <w:div w:id="329722232">
      <w:bodyDiv w:val="1"/>
      <w:marLeft w:val="0"/>
      <w:marRight w:val="0"/>
      <w:marTop w:val="0"/>
      <w:marBottom w:val="0"/>
      <w:divBdr>
        <w:top w:val="none" w:sz="0" w:space="0" w:color="auto"/>
        <w:left w:val="none" w:sz="0" w:space="0" w:color="auto"/>
        <w:bottom w:val="none" w:sz="0" w:space="0" w:color="auto"/>
        <w:right w:val="none" w:sz="0" w:space="0" w:color="auto"/>
      </w:divBdr>
    </w:div>
    <w:div w:id="329871382">
      <w:bodyDiv w:val="1"/>
      <w:marLeft w:val="0"/>
      <w:marRight w:val="0"/>
      <w:marTop w:val="0"/>
      <w:marBottom w:val="0"/>
      <w:divBdr>
        <w:top w:val="none" w:sz="0" w:space="0" w:color="auto"/>
        <w:left w:val="none" w:sz="0" w:space="0" w:color="auto"/>
        <w:bottom w:val="none" w:sz="0" w:space="0" w:color="auto"/>
        <w:right w:val="none" w:sz="0" w:space="0" w:color="auto"/>
      </w:divBdr>
    </w:div>
    <w:div w:id="344943169">
      <w:bodyDiv w:val="1"/>
      <w:marLeft w:val="0"/>
      <w:marRight w:val="0"/>
      <w:marTop w:val="0"/>
      <w:marBottom w:val="0"/>
      <w:divBdr>
        <w:top w:val="none" w:sz="0" w:space="0" w:color="auto"/>
        <w:left w:val="none" w:sz="0" w:space="0" w:color="auto"/>
        <w:bottom w:val="none" w:sz="0" w:space="0" w:color="auto"/>
        <w:right w:val="none" w:sz="0" w:space="0" w:color="auto"/>
      </w:divBdr>
    </w:div>
    <w:div w:id="386301878">
      <w:bodyDiv w:val="1"/>
      <w:marLeft w:val="0"/>
      <w:marRight w:val="0"/>
      <w:marTop w:val="0"/>
      <w:marBottom w:val="0"/>
      <w:divBdr>
        <w:top w:val="none" w:sz="0" w:space="0" w:color="auto"/>
        <w:left w:val="none" w:sz="0" w:space="0" w:color="auto"/>
        <w:bottom w:val="none" w:sz="0" w:space="0" w:color="auto"/>
        <w:right w:val="none" w:sz="0" w:space="0" w:color="auto"/>
      </w:divBdr>
    </w:div>
    <w:div w:id="401879366">
      <w:bodyDiv w:val="1"/>
      <w:marLeft w:val="0"/>
      <w:marRight w:val="0"/>
      <w:marTop w:val="0"/>
      <w:marBottom w:val="0"/>
      <w:divBdr>
        <w:top w:val="none" w:sz="0" w:space="0" w:color="auto"/>
        <w:left w:val="none" w:sz="0" w:space="0" w:color="auto"/>
        <w:bottom w:val="none" w:sz="0" w:space="0" w:color="auto"/>
        <w:right w:val="none" w:sz="0" w:space="0" w:color="auto"/>
      </w:divBdr>
    </w:div>
    <w:div w:id="433744699">
      <w:bodyDiv w:val="1"/>
      <w:marLeft w:val="0"/>
      <w:marRight w:val="0"/>
      <w:marTop w:val="0"/>
      <w:marBottom w:val="0"/>
      <w:divBdr>
        <w:top w:val="none" w:sz="0" w:space="0" w:color="auto"/>
        <w:left w:val="none" w:sz="0" w:space="0" w:color="auto"/>
        <w:bottom w:val="none" w:sz="0" w:space="0" w:color="auto"/>
        <w:right w:val="none" w:sz="0" w:space="0" w:color="auto"/>
      </w:divBdr>
    </w:div>
    <w:div w:id="555941900">
      <w:bodyDiv w:val="1"/>
      <w:marLeft w:val="0"/>
      <w:marRight w:val="0"/>
      <w:marTop w:val="0"/>
      <w:marBottom w:val="0"/>
      <w:divBdr>
        <w:top w:val="none" w:sz="0" w:space="0" w:color="auto"/>
        <w:left w:val="none" w:sz="0" w:space="0" w:color="auto"/>
        <w:bottom w:val="none" w:sz="0" w:space="0" w:color="auto"/>
        <w:right w:val="none" w:sz="0" w:space="0" w:color="auto"/>
      </w:divBdr>
    </w:div>
    <w:div w:id="559707876">
      <w:bodyDiv w:val="1"/>
      <w:marLeft w:val="0"/>
      <w:marRight w:val="0"/>
      <w:marTop w:val="0"/>
      <w:marBottom w:val="0"/>
      <w:divBdr>
        <w:top w:val="none" w:sz="0" w:space="0" w:color="auto"/>
        <w:left w:val="none" w:sz="0" w:space="0" w:color="auto"/>
        <w:bottom w:val="none" w:sz="0" w:space="0" w:color="auto"/>
        <w:right w:val="none" w:sz="0" w:space="0" w:color="auto"/>
      </w:divBdr>
    </w:div>
    <w:div w:id="561597898">
      <w:bodyDiv w:val="1"/>
      <w:marLeft w:val="0"/>
      <w:marRight w:val="0"/>
      <w:marTop w:val="0"/>
      <w:marBottom w:val="0"/>
      <w:divBdr>
        <w:top w:val="none" w:sz="0" w:space="0" w:color="auto"/>
        <w:left w:val="none" w:sz="0" w:space="0" w:color="auto"/>
        <w:bottom w:val="none" w:sz="0" w:space="0" w:color="auto"/>
        <w:right w:val="none" w:sz="0" w:space="0" w:color="auto"/>
      </w:divBdr>
    </w:div>
    <w:div w:id="589702233">
      <w:bodyDiv w:val="1"/>
      <w:marLeft w:val="0"/>
      <w:marRight w:val="0"/>
      <w:marTop w:val="0"/>
      <w:marBottom w:val="0"/>
      <w:divBdr>
        <w:top w:val="none" w:sz="0" w:space="0" w:color="auto"/>
        <w:left w:val="none" w:sz="0" w:space="0" w:color="auto"/>
        <w:bottom w:val="none" w:sz="0" w:space="0" w:color="auto"/>
        <w:right w:val="none" w:sz="0" w:space="0" w:color="auto"/>
      </w:divBdr>
    </w:div>
    <w:div w:id="609045630">
      <w:bodyDiv w:val="1"/>
      <w:marLeft w:val="0"/>
      <w:marRight w:val="0"/>
      <w:marTop w:val="0"/>
      <w:marBottom w:val="0"/>
      <w:divBdr>
        <w:top w:val="none" w:sz="0" w:space="0" w:color="auto"/>
        <w:left w:val="none" w:sz="0" w:space="0" w:color="auto"/>
        <w:bottom w:val="none" w:sz="0" w:space="0" w:color="auto"/>
        <w:right w:val="none" w:sz="0" w:space="0" w:color="auto"/>
      </w:divBdr>
    </w:div>
    <w:div w:id="613025131">
      <w:bodyDiv w:val="1"/>
      <w:marLeft w:val="0"/>
      <w:marRight w:val="0"/>
      <w:marTop w:val="0"/>
      <w:marBottom w:val="0"/>
      <w:divBdr>
        <w:top w:val="none" w:sz="0" w:space="0" w:color="auto"/>
        <w:left w:val="none" w:sz="0" w:space="0" w:color="auto"/>
        <w:bottom w:val="none" w:sz="0" w:space="0" w:color="auto"/>
        <w:right w:val="none" w:sz="0" w:space="0" w:color="auto"/>
      </w:divBdr>
    </w:div>
    <w:div w:id="633096808">
      <w:bodyDiv w:val="1"/>
      <w:marLeft w:val="0"/>
      <w:marRight w:val="0"/>
      <w:marTop w:val="0"/>
      <w:marBottom w:val="0"/>
      <w:divBdr>
        <w:top w:val="none" w:sz="0" w:space="0" w:color="auto"/>
        <w:left w:val="none" w:sz="0" w:space="0" w:color="auto"/>
        <w:bottom w:val="none" w:sz="0" w:space="0" w:color="auto"/>
        <w:right w:val="none" w:sz="0" w:space="0" w:color="auto"/>
      </w:divBdr>
    </w:div>
    <w:div w:id="638799347">
      <w:bodyDiv w:val="1"/>
      <w:marLeft w:val="0"/>
      <w:marRight w:val="0"/>
      <w:marTop w:val="0"/>
      <w:marBottom w:val="0"/>
      <w:divBdr>
        <w:top w:val="none" w:sz="0" w:space="0" w:color="auto"/>
        <w:left w:val="none" w:sz="0" w:space="0" w:color="auto"/>
        <w:bottom w:val="none" w:sz="0" w:space="0" w:color="auto"/>
        <w:right w:val="none" w:sz="0" w:space="0" w:color="auto"/>
      </w:divBdr>
    </w:div>
    <w:div w:id="695618366">
      <w:bodyDiv w:val="1"/>
      <w:marLeft w:val="0"/>
      <w:marRight w:val="0"/>
      <w:marTop w:val="0"/>
      <w:marBottom w:val="0"/>
      <w:divBdr>
        <w:top w:val="none" w:sz="0" w:space="0" w:color="auto"/>
        <w:left w:val="none" w:sz="0" w:space="0" w:color="auto"/>
        <w:bottom w:val="none" w:sz="0" w:space="0" w:color="auto"/>
        <w:right w:val="none" w:sz="0" w:space="0" w:color="auto"/>
      </w:divBdr>
    </w:div>
    <w:div w:id="699861530">
      <w:bodyDiv w:val="1"/>
      <w:marLeft w:val="0"/>
      <w:marRight w:val="0"/>
      <w:marTop w:val="0"/>
      <w:marBottom w:val="0"/>
      <w:divBdr>
        <w:top w:val="none" w:sz="0" w:space="0" w:color="auto"/>
        <w:left w:val="none" w:sz="0" w:space="0" w:color="auto"/>
        <w:bottom w:val="none" w:sz="0" w:space="0" w:color="auto"/>
        <w:right w:val="none" w:sz="0" w:space="0" w:color="auto"/>
      </w:divBdr>
    </w:div>
    <w:div w:id="699866143">
      <w:bodyDiv w:val="1"/>
      <w:marLeft w:val="0"/>
      <w:marRight w:val="0"/>
      <w:marTop w:val="0"/>
      <w:marBottom w:val="0"/>
      <w:divBdr>
        <w:top w:val="none" w:sz="0" w:space="0" w:color="auto"/>
        <w:left w:val="none" w:sz="0" w:space="0" w:color="auto"/>
        <w:bottom w:val="none" w:sz="0" w:space="0" w:color="auto"/>
        <w:right w:val="none" w:sz="0" w:space="0" w:color="auto"/>
      </w:divBdr>
      <w:divsChild>
        <w:div w:id="177815158">
          <w:marLeft w:val="0"/>
          <w:marRight w:val="0"/>
          <w:marTop w:val="0"/>
          <w:marBottom w:val="0"/>
          <w:divBdr>
            <w:top w:val="none" w:sz="0" w:space="0" w:color="auto"/>
            <w:left w:val="none" w:sz="0" w:space="0" w:color="auto"/>
            <w:bottom w:val="none" w:sz="0" w:space="0" w:color="auto"/>
            <w:right w:val="none" w:sz="0" w:space="0" w:color="auto"/>
          </w:divBdr>
          <w:divsChild>
            <w:div w:id="1265042993">
              <w:marLeft w:val="0"/>
              <w:marRight w:val="0"/>
              <w:marTop w:val="0"/>
              <w:marBottom w:val="0"/>
              <w:divBdr>
                <w:top w:val="none" w:sz="0" w:space="0" w:color="auto"/>
                <w:left w:val="none" w:sz="0" w:space="0" w:color="auto"/>
                <w:bottom w:val="none" w:sz="0" w:space="0" w:color="auto"/>
                <w:right w:val="none" w:sz="0" w:space="0" w:color="auto"/>
              </w:divBdr>
              <w:divsChild>
                <w:div w:id="1061053409">
                  <w:marLeft w:val="0"/>
                  <w:marRight w:val="0"/>
                  <w:marTop w:val="0"/>
                  <w:marBottom w:val="0"/>
                  <w:divBdr>
                    <w:top w:val="none" w:sz="0" w:space="0" w:color="auto"/>
                    <w:left w:val="none" w:sz="0" w:space="0" w:color="auto"/>
                    <w:bottom w:val="none" w:sz="0" w:space="0" w:color="auto"/>
                    <w:right w:val="none" w:sz="0" w:space="0" w:color="auto"/>
                  </w:divBdr>
                  <w:divsChild>
                    <w:div w:id="439296040">
                      <w:marLeft w:val="0"/>
                      <w:marRight w:val="0"/>
                      <w:marTop w:val="0"/>
                      <w:marBottom w:val="0"/>
                      <w:divBdr>
                        <w:top w:val="none" w:sz="0" w:space="0" w:color="auto"/>
                        <w:left w:val="none" w:sz="0" w:space="0" w:color="auto"/>
                        <w:bottom w:val="none" w:sz="0" w:space="0" w:color="auto"/>
                        <w:right w:val="none" w:sz="0" w:space="0" w:color="auto"/>
                      </w:divBdr>
                      <w:divsChild>
                        <w:div w:id="1075669851">
                          <w:marLeft w:val="0"/>
                          <w:marRight w:val="0"/>
                          <w:marTop w:val="0"/>
                          <w:marBottom w:val="0"/>
                          <w:divBdr>
                            <w:top w:val="none" w:sz="0" w:space="0" w:color="auto"/>
                            <w:left w:val="none" w:sz="0" w:space="0" w:color="auto"/>
                            <w:bottom w:val="none" w:sz="0" w:space="0" w:color="auto"/>
                            <w:right w:val="none" w:sz="0" w:space="0" w:color="auto"/>
                          </w:divBdr>
                          <w:divsChild>
                            <w:div w:id="1699310177">
                              <w:marLeft w:val="0"/>
                              <w:marRight w:val="0"/>
                              <w:marTop w:val="0"/>
                              <w:marBottom w:val="0"/>
                              <w:divBdr>
                                <w:top w:val="none" w:sz="0" w:space="0" w:color="auto"/>
                                <w:left w:val="none" w:sz="0" w:space="0" w:color="auto"/>
                                <w:bottom w:val="none" w:sz="0" w:space="0" w:color="auto"/>
                                <w:right w:val="none" w:sz="0" w:space="0" w:color="auto"/>
                              </w:divBdr>
                              <w:divsChild>
                                <w:div w:id="1727559688">
                                  <w:marLeft w:val="0"/>
                                  <w:marRight w:val="0"/>
                                  <w:marTop w:val="0"/>
                                  <w:marBottom w:val="0"/>
                                  <w:divBdr>
                                    <w:top w:val="none" w:sz="0" w:space="0" w:color="auto"/>
                                    <w:left w:val="none" w:sz="0" w:space="0" w:color="auto"/>
                                    <w:bottom w:val="none" w:sz="0" w:space="0" w:color="auto"/>
                                    <w:right w:val="none" w:sz="0" w:space="0" w:color="auto"/>
                                  </w:divBdr>
                                  <w:divsChild>
                                    <w:div w:id="1335183578">
                                      <w:marLeft w:val="0"/>
                                      <w:marRight w:val="0"/>
                                      <w:marTop w:val="0"/>
                                      <w:marBottom w:val="0"/>
                                      <w:divBdr>
                                        <w:top w:val="none" w:sz="0" w:space="0" w:color="auto"/>
                                        <w:left w:val="none" w:sz="0" w:space="0" w:color="auto"/>
                                        <w:bottom w:val="none" w:sz="0" w:space="0" w:color="auto"/>
                                        <w:right w:val="none" w:sz="0" w:space="0" w:color="auto"/>
                                      </w:divBdr>
                                      <w:divsChild>
                                        <w:div w:id="1018046389">
                                          <w:marLeft w:val="0"/>
                                          <w:marRight w:val="0"/>
                                          <w:marTop w:val="0"/>
                                          <w:marBottom w:val="0"/>
                                          <w:divBdr>
                                            <w:top w:val="none" w:sz="0" w:space="0" w:color="auto"/>
                                            <w:left w:val="none" w:sz="0" w:space="0" w:color="auto"/>
                                            <w:bottom w:val="none" w:sz="0" w:space="0" w:color="auto"/>
                                            <w:right w:val="none" w:sz="0" w:space="0" w:color="auto"/>
                                          </w:divBdr>
                                          <w:divsChild>
                                            <w:div w:id="1763527523">
                                              <w:marLeft w:val="0"/>
                                              <w:marRight w:val="0"/>
                                              <w:marTop w:val="0"/>
                                              <w:marBottom w:val="0"/>
                                              <w:divBdr>
                                                <w:top w:val="none" w:sz="0" w:space="0" w:color="auto"/>
                                                <w:left w:val="none" w:sz="0" w:space="0" w:color="auto"/>
                                                <w:bottom w:val="none" w:sz="0" w:space="0" w:color="auto"/>
                                                <w:right w:val="none" w:sz="0" w:space="0" w:color="auto"/>
                                              </w:divBdr>
                                              <w:divsChild>
                                                <w:div w:id="580992537">
                                                  <w:marLeft w:val="0"/>
                                                  <w:marRight w:val="0"/>
                                                  <w:marTop w:val="0"/>
                                                  <w:marBottom w:val="0"/>
                                                  <w:divBdr>
                                                    <w:top w:val="none" w:sz="0" w:space="0" w:color="auto"/>
                                                    <w:left w:val="none" w:sz="0" w:space="0" w:color="auto"/>
                                                    <w:bottom w:val="none" w:sz="0" w:space="0" w:color="auto"/>
                                                    <w:right w:val="none" w:sz="0" w:space="0" w:color="auto"/>
                                                  </w:divBdr>
                                                  <w:divsChild>
                                                    <w:div w:id="1852455150">
                                                      <w:marLeft w:val="0"/>
                                                      <w:marRight w:val="0"/>
                                                      <w:marTop w:val="0"/>
                                                      <w:marBottom w:val="0"/>
                                                      <w:divBdr>
                                                        <w:top w:val="none" w:sz="0" w:space="0" w:color="auto"/>
                                                        <w:left w:val="none" w:sz="0" w:space="0" w:color="auto"/>
                                                        <w:bottom w:val="none" w:sz="0" w:space="0" w:color="auto"/>
                                                        <w:right w:val="none" w:sz="0" w:space="0" w:color="auto"/>
                                                      </w:divBdr>
                                                      <w:divsChild>
                                                        <w:div w:id="1839610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323069">
                                              <w:marLeft w:val="0"/>
                                              <w:marRight w:val="0"/>
                                              <w:marTop w:val="0"/>
                                              <w:marBottom w:val="0"/>
                                              <w:divBdr>
                                                <w:top w:val="none" w:sz="0" w:space="0" w:color="auto"/>
                                                <w:left w:val="none" w:sz="0" w:space="0" w:color="auto"/>
                                                <w:bottom w:val="none" w:sz="0" w:space="0" w:color="auto"/>
                                                <w:right w:val="none" w:sz="0" w:space="0" w:color="auto"/>
                                              </w:divBdr>
                                              <w:divsChild>
                                                <w:div w:id="114373970">
                                                  <w:marLeft w:val="0"/>
                                                  <w:marRight w:val="0"/>
                                                  <w:marTop w:val="0"/>
                                                  <w:marBottom w:val="0"/>
                                                  <w:divBdr>
                                                    <w:top w:val="none" w:sz="0" w:space="0" w:color="auto"/>
                                                    <w:left w:val="none" w:sz="0" w:space="0" w:color="auto"/>
                                                    <w:bottom w:val="none" w:sz="0" w:space="0" w:color="auto"/>
                                                    <w:right w:val="none" w:sz="0" w:space="0" w:color="auto"/>
                                                  </w:divBdr>
                                                  <w:divsChild>
                                                    <w:div w:id="1747410490">
                                                      <w:marLeft w:val="0"/>
                                                      <w:marRight w:val="0"/>
                                                      <w:marTop w:val="0"/>
                                                      <w:marBottom w:val="0"/>
                                                      <w:divBdr>
                                                        <w:top w:val="none" w:sz="0" w:space="0" w:color="auto"/>
                                                        <w:left w:val="none" w:sz="0" w:space="0" w:color="auto"/>
                                                        <w:bottom w:val="none" w:sz="0" w:space="0" w:color="auto"/>
                                                        <w:right w:val="none" w:sz="0" w:space="0" w:color="auto"/>
                                                      </w:divBdr>
                                                      <w:divsChild>
                                                        <w:div w:id="1136336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14097202">
          <w:marLeft w:val="0"/>
          <w:marRight w:val="0"/>
          <w:marTop w:val="0"/>
          <w:marBottom w:val="0"/>
          <w:divBdr>
            <w:top w:val="none" w:sz="0" w:space="0" w:color="auto"/>
            <w:left w:val="none" w:sz="0" w:space="0" w:color="auto"/>
            <w:bottom w:val="none" w:sz="0" w:space="0" w:color="auto"/>
            <w:right w:val="none" w:sz="0" w:space="0" w:color="auto"/>
          </w:divBdr>
          <w:divsChild>
            <w:div w:id="998076863">
              <w:marLeft w:val="0"/>
              <w:marRight w:val="0"/>
              <w:marTop w:val="0"/>
              <w:marBottom w:val="0"/>
              <w:divBdr>
                <w:top w:val="none" w:sz="0" w:space="0" w:color="auto"/>
                <w:left w:val="none" w:sz="0" w:space="0" w:color="auto"/>
                <w:bottom w:val="none" w:sz="0" w:space="0" w:color="auto"/>
                <w:right w:val="none" w:sz="0" w:space="0" w:color="auto"/>
              </w:divBdr>
              <w:divsChild>
                <w:div w:id="396636662">
                  <w:marLeft w:val="0"/>
                  <w:marRight w:val="0"/>
                  <w:marTop w:val="0"/>
                  <w:marBottom w:val="0"/>
                  <w:divBdr>
                    <w:top w:val="none" w:sz="0" w:space="0" w:color="auto"/>
                    <w:left w:val="none" w:sz="0" w:space="0" w:color="auto"/>
                    <w:bottom w:val="none" w:sz="0" w:space="0" w:color="auto"/>
                    <w:right w:val="none" w:sz="0" w:space="0" w:color="auto"/>
                  </w:divBdr>
                  <w:divsChild>
                    <w:div w:id="1591819038">
                      <w:marLeft w:val="0"/>
                      <w:marRight w:val="0"/>
                      <w:marTop w:val="0"/>
                      <w:marBottom w:val="0"/>
                      <w:divBdr>
                        <w:top w:val="none" w:sz="0" w:space="0" w:color="auto"/>
                        <w:left w:val="none" w:sz="0" w:space="0" w:color="auto"/>
                        <w:bottom w:val="none" w:sz="0" w:space="0" w:color="auto"/>
                        <w:right w:val="none" w:sz="0" w:space="0" w:color="auto"/>
                      </w:divBdr>
                      <w:divsChild>
                        <w:div w:id="1997175699">
                          <w:marLeft w:val="0"/>
                          <w:marRight w:val="0"/>
                          <w:marTop w:val="0"/>
                          <w:marBottom w:val="0"/>
                          <w:divBdr>
                            <w:top w:val="none" w:sz="0" w:space="0" w:color="auto"/>
                            <w:left w:val="none" w:sz="0" w:space="0" w:color="auto"/>
                            <w:bottom w:val="none" w:sz="0" w:space="0" w:color="auto"/>
                            <w:right w:val="none" w:sz="0" w:space="0" w:color="auto"/>
                          </w:divBdr>
                          <w:divsChild>
                            <w:div w:id="745684913">
                              <w:marLeft w:val="0"/>
                              <w:marRight w:val="0"/>
                              <w:marTop w:val="0"/>
                              <w:marBottom w:val="0"/>
                              <w:divBdr>
                                <w:top w:val="none" w:sz="0" w:space="0" w:color="auto"/>
                                <w:left w:val="none" w:sz="0" w:space="0" w:color="auto"/>
                                <w:bottom w:val="none" w:sz="0" w:space="0" w:color="auto"/>
                                <w:right w:val="none" w:sz="0" w:space="0" w:color="auto"/>
                              </w:divBdr>
                              <w:divsChild>
                                <w:div w:id="852381699">
                                  <w:marLeft w:val="0"/>
                                  <w:marRight w:val="0"/>
                                  <w:marTop w:val="0"/>
                                  <w:marBottom w:val="0"/>
                                  <w:divBdr>
                                    <w:top w:val="none" w:sz="0" w:space="0" w:color="auto"/>
                                    <w:left w:val="none" w:sz="0" w:space="0" w:color="auto"/>
                                    <w:bottom w:val="none" w:sz="0" w:space="0" w:color="auto"/>
                                    <w:right w:val="none" w:sz="0" w:space="0" w:color="auto"/>
                                  </w:divBdr>
                                  <w:divsChild>
                                    <w:div w:id="1910532318">
                                      <w:marLeft w:val="0"/>
                                      <w:marRight w:val="0"/>
                                      <w:marTop w:val="0"/>
                                      <w:marBottom w:val="0"/>
                                      <w:divBdr>
                                        <w:top w:val="none" w:sz="0" w:space="0" w:color="auto"/>
                                        <w:left w:val="none" w:sz="0" w:space="0" w:color="auto"/>
                                        <w:bottom w:val="none" w:sz="0" w:space="0" w:color="auto"/>
                                        <w:right w:val="none" w:sz="0" w:space="0" w:color="auto"/>
                                      </w:divBdr>
                                      <w:divsChild>
                                        <w:div w:id="867911591">
                                          <w:marLeft w:val="0"/>
                                          <w:marRight w:val="0"/>
                                          <w:marTop w:val="0"/>
                                          <w:marBottom w:val="0"/>
                                          <w:divBdr>
                                            <w:top w:val="none" w:sz="0" w:space="0" w:color="auto"/>
                                            <w:left w:val="none" w:sz="0" w:space="0" w:color="auto"/>
                                            <w:bottom w:val="none" w:sz="0" w:space="0" w:color="auto"/>
                                            <w:right w:val="none" w:sz="0" w:space="0" w:color="auto"/>
                                          </w:divBdr>
                                          <w:divsChild>
                                            <w:div w:id="1222592461">
                                              <w:marLeft w:val="0"/>
                                              <w:marRight w:val="0"/>
                                              <w:marTop w:val="0"/>
                                              <w:marBottom w:val="0"/>
                                              <w:divBdr>
                                                <w:top w:val="none" w:sz="0" w:space="0" w:color="auto"/>
                                                <w:left w:val="none" w:sz="0" w:space="0" w:color="auto"/>
                                                <w:bottom w:val="none" w:sz="0" w:space="0" w:color="auto"/>
                                                <w:right w:val="none" w:sz="0" w:space="0" w:color="auto"/>
                                              </w:divBdr>
                                              <w:divsChild>
                                                <w:div w:id="1238515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3836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632591">
      <w:bodyDiv w:val="1"/>
      <w:marLeft w:val="0"/>
      <w:marRight w:val="0"/>
      <w:marTop w:val="0"/>
      <w:marBottom w:val="0"/>
      <w:divBdr>
        <w:top w:val="none" w:sz="0" w:space="0" w:color="auto"/>
        <w:left w:val="none" w:sz="0" w:space="0" w:color="auto"/>
        <w:bottom w:val="none" w:sz="0" w:space="0" w:color="auto"/>
        <w:right w:val="none" w:sz="0" w:space="0" w:color="auto"/>
      </w:divBdr>
    </w:div>
    <w:div w:id="729113250">
      <w:bodyDiv w:val="1"/>
      <w:marLeft w:val="0"/>
      <w:marRight w:val="0"/>
      <w:marTop w:val="0"/>
      <w:marBottom w:val="0"/>
      <w:divBdr>
        <w:top w:val="none" w:sz="0" w:space="0" w:color="auto"/>
        <w:left w:val="none" w:sz="0" w:space="0" w:color="auto"/>
        <w:bottom w:val="none" w:sz="0" w:space="0" w:color="auto"/>
        <w:right w:val="none" w:sz="0" w:space="0" w:color="auto"/>
      </w:divBdr>
    </w:div>
    <w:div w:id="731807024">
      <w:bodyDiv w:val="1"/>
      <w:marLeft w:val="0"/>
      <w:marRight w:val="0"/>
      <w:marTop w:val="0"/>
      <w:marBottom w:val="0"/>
      <w:divBdr>
        <w:top w:val="none" w:sz="0" w:space="0" w:color="auto"/>
        <w:left w:val="none" w:sz="0" w:space="0" w:color="auto"/>
        <w:bottom w:val="none" w:sz="0" w:space="0" w:color="auto"/>
        <w:right w:val="none" w:sz="0" w:space="0" w:color="auto"/>
      </w:divBdr>
    </w:div>
    <w:div w:id="749040180">
      <w:bodyDiv w:val="1"/>
      <w:marLeft w:val="0"/>
      <w:marRight w:val="0"/>
      <w:marTop w:val="0"/>
      <w:marBottom w:val="0"/>
      <w:divBdr>
        <w:top w:val="none" w:sz="0" w:space="0" w:color="auto"/>
        <w:left w:val="none" w:sz="0" w:space="0" w:color="auto"/>
        <w:bottom w:val="none" w:sz="0" w:space="0" w:color="auto"/>
        <w:right w:val="none" w:sz="0" w:space="0" w:color="auto"/>
      </w:divBdr>
    </w:div>
    <w:div w:id="776372050">
      <w:bodyDiv w:val="1"/>
      <w:marLeft w:val="0"/>
      <w:marRight w:val="0"/>
      <w:marTop w:val="0"/>
      <w:marBottom w:val="0"/>
      <w:divBdr>
        <w:top w:val="none" w:sz="0" w:space="0" w:color="auto"/>
        <w:left w:val="none" w:sz="0" w:space="0" w:color="auto"/>
        <w:bottom w:val="none" w:sz="0" w:space="0" w:color="auto"/>
        <w:right w:val="none" w:sz="0" w:space="0" w:color="auto"/>
      </w:divBdr>
    </w:div>
    <w:div w:id="783500841">
      <w:bodyDiv w:val="1"/>
      <w:marLeft w:val="0"/>
      <w:marRight w:val="0"/>
      <w:marTop w:val="0"/>
      <w:marBottom w:val="0"/>
      <w:divBdr>
        <w:top w:val="none" w:sz="0" w:space="0" w:color="auto"/>
        <w:left w:val="none" w:sz="0" w:space="0" w:color="auto"/>
        <w:bottom w:val="none" w:sz="0" w:space="0" w:color="auto"/>
        <w:right w:val="none" w:sz="0" w:space="0" w:color="auto"/>
      </w:divBdr>
    </w:div>
    <w:div w:id="792485469">
      <w:bodyDiv w:val="1"/>
      <w:marLeft w:val="0"/>
      <w:marRight w:val="0"/>
      <w:marTop w:val="0"/>
      <w:marBottom w:val="0"/>
      <w:divBdr>
        <w:top w:val="none" w:sz="0" w:space="0" w:color="auto"/>
        <w:left w:val="none" w:sz="0" w:space="0" w:color="auto"/>
        <w:bottom w:val="none" w:sz="0" w:space="0" w:color="auto"/>
        <w:right w:val="none" w:sz="0" w:space="0" w:color="auto"/>
      </w:divBdr>
    </w:div>
    <w:div w:id="797845572">
      <w:bodyDiv w:val="1"/>
      <w:marLeft w:val="0"/>
      <w:marRight w:val="0"/>
      <w:marTop w:val="0"/>
      <w:marBottom w:val="0"/>
      <w:divBdr>
        <w:top w:val="none" w:sz="0" w:space="0" w:color="auto"/>
        <w:left w:val="none" w:sz="0" w:space="0" w:color="auto"/>
        <w:bottom w:val="none" w:sz="0" w:space="0" w:color="auto"/>
        <w:right w:val="none" w:sz="0" w:space="0" w:color="auto"/>
      </w:divBdr>
    </w:div>
    <w:div w:id="820850582">
      <w:bodyDiv w:val="1"/>
      <w:marLeft w:val="0"/>
      <w:marRight w:val="0"/>
      <w:marTop w:val="0"/>
      <w:marBottom w:val="0"/>
      <w:divBdr>
        <w:top w:val="none" w:sz="0" w:space="0" w:color="auto"/>
        <w:left w:val="none" w:sz="0" w:space="0" w:color="auto"/>
        <w:bottom w:val="none" w:sz="0" w:space="0" w:color="auto"/>
        <w:right w:val="none" w:sz="0" w:space="0" w:color="auto"/>
      </w:divBdr>
    </w:div>
    <w:div w:id="852888130">
      <w:bodyDiv w:val="1"/>
      <w:marLeft w:val="0"/>
      <w:marRight w:val="0"/>
      <w:marTop w:val="0"/>
      <w:marBottom w:val="0"/>
      <w:divBdr>
        <w:top w:val="none" w:sz="0" w:space="0" w:color="auto"/>
        <w:left w:val="none" w:sz="0" w:space="0" w:color="auto"/>
        <w:bottom w:val="none" w:sz="0" w:space="0" w:color="auto"/>
        <w:right w:val="none" w:sz="0" w:space="0" w:color="auto"/>
      </w:divBdr>
    </w:div>
    <w:div w:id="921060339">
      <w:bodyDiv w:val="1"/>
      <w:marLeft w:val="0"/>
      <w:marRight w:val="0"/>
      <w:marTop w:val="0"/>
      <w:marBottom w:val="0"/>
      <w:divBdr>
        <w:top w:val="none" w:sz="0" w:space="0" w:color="auto"/>
        <w:left w:val="none" w:sz="0" w:space="0" w:color="auto"/>
        <w:bottom w:val="none" w:sz="0" w:space="0" w:color="auto"/>
        <w:right w:val="none" w:sz="0" w:space="0" w:color="auto"/>
      </w:divBdr>
    </w:div>
    <w:div w:id="926226751">
      <w:bodyDiv w:val="1"/>
      <w:marLeft w:val="0"/>
      <w:marRight w:val="0"/>
      <w:marTop w:val="0"/>
      <w:marBottom w:val="0"/>
      <w:divBdr>
        <w:top w:val="none" w:sz="0" w:space="0" w:color="auto"/>
        <w:left w:val="none" w:sz="0" w:space="0" w:color="auto"/>
        <w:bottom w:val="none" w:sz="0" w:space="0" w:color="auto"/>
        <w:right w:val="none" w:sz="0" w:space="0" w:color="auto"/>
      </w:divBdr>
    </w:div>
    <w:div w:id="945382880">
      <w:bodyDiv w:val="1"/>
      <w:marLeft w:val="0"/>
      <w:marRight w:val="0"/>
      <w:marTop w:val="0"/>
      <w:marBottom w:val="0"/>
      <w:divBdr>
        <w:top w:val="none" w:sz="0" w:space="0" w:color="auto"/>
        <w:left w:val="none" w:sz="0" w:space="0" w:color="auto"/>
        <w:bottom w:val="none" w:sz="0" w:space="0" w:color="auto"/>
        <w:right w:val="none" w:sz="0" w:space="0" w:color="auto"/>
      </w:divBdr>
    </w:div>
    <w:div w:id="945960538">
      <w:bodyDiv w:val="1"/>
      <w:marLeft w:val="0"/>
      <w:marRight w:val="0"/>
      <w:marTop w:val="0"/>
      <w:marBottom w:val="0"/>
      <w:divBdr>
        <w:top w:val="none" w:sz="0" w:space="0" w:color="auto"/>
        <w:left w:val="none" w:sz="0" w:space="0" w:color="auto"/>
        <w:bottom w:val="none" w:sz="0" w:space="0" w:color="auto"/>
        <w:right w:val="none" w:sz="0" w:space="0" w:color="auto"/>
      </w:divBdr>
    </w:div>
    <w:div w:id="946044449">
      <w:bodyDiv w:val="1"/>
      <w:marLeft w:val="0"/>
      <w:marRight w:val="0"/>
      <w:marTop w:val="0"/>
      <w:marBottom w:val="0"/>
      <w:divBdr>
        <w:top w:val="none" w:sz="0" w:space="0" w:color="auto"/>
        <w:left w:val="none" w:sz="0" w:space="0" w:color="auto"/>
        <w:bottom w:val="none" w:sz="0" w:space="0" w:color="auto"/>
        <w:right w:val="none" w:sz="0" w:space="0" w:color="auto"/>
      </w:divBdr>
    </w:div>
    <w:div w:id="954020162">
      <w:bodyDiv w:val="1"/>
      <w:marLeft w:val="0"/>
      <w:marRight w:val="0"/>
      <w:marTop w:val="0"/>
      <w:marBottom w:val="0"/>
      <w:divBdr>
        <w:top w:val="none" w:sz="0" w:space="0" w:color="auto"/>
        <w:left w:val="none" w:sz="0" w:space="0" w:color="auto"/>
        <w:bottom w:val="none" w:sz="0" w:space="0" w:color="auto"/>
        <w:right w:val="none" w:sz="0" w:space="0" w:color="auto"/>
      </w:divBdr>
    </w:div>
    <w:div w:id="958299581">
      <w:bodyDiv w:val="1"/>
      <w:marLeft w:val="0"/>
      <w:marRight w:val="0"/>
      <w:marTop w:val="0"/>
      <w:marBottom w:val="0"/>
      <w:divBdr>
        <w:top w:val="none" w:sz="0" w:space="0" w:color="auto"/>
        <w:left w:val="none" w:sz="0" w:space="0" w:color="auto"/>
        <w:bottom w:val="none" w:sz="0" w:space="0" w:color="auto"/>
        <w:right w:val="none" w:sz="0" w:space="0" w:color="auto"/>
      </w:divBdr>
    </w:div>
    <w:div w:id="993336300">
      <w:bodyDiv w:val="1"/>
      <w:marLeft w:val="0"/>
      <w:marRight w:val="0"/>
      <w:marTop w:val="0"/>
      <w:marBottom w:val="0"/>
      <w:divBdr>
        <w:top w:val="none" w:sz="0" w:space="0" w:color="auto"/>
        <w:left w:val="none" w:sz="0" w:space="0" w:color="auto"/>
        <w:bottom w:val="none" w:sz="0" w:space="0" w:color="auto"/>
        <w:right w:val="none" w:sz="0" w:space="0" w:color="auto"/>
      </w:divBdr>
    </w:div>
    <w:div w:id="1021979939">
      <w:bodyDiv w:val="1"/>
      <w:marLeft w:val="0"/>
      <w:marRight w:val="0"/>
      <w:marTop w:val="0"/>
      <w:marBottom w:val="0"/>
      <w:divBdr>
        <w:top w:val="none" w:sz="0" w:space="0" w:color="auto"/>
        <w:left w:val="none" w:sz="0" w:space="0" w:color="auto"/>
        <w:bottom w:val="none" w:sz="0" w:space="0" w:color="auto"/>
        <w:right w:val="none" w:sz="0" w:space="0" w:color="auto"/>
      </w:divBdr>
    </w:div>
    <w:div w:id="1031034254">
      <w:bodyDiv w:val="1"/>
      <w:marLeft w:val="0"/>
      <w:marRight w:val="0"/>
      <w:marTop w:val="0"/>
      <w:marBottom w:val="0"/>
      <w:divBdr>
        <w:top w:val="none" w:sz="0" w:space="0" w:color="auto"/>
        <w:left w:val="none" w:sz="0" w:space="0" w:color="auto"/>
        <w:bottom w:val="none" w:sz="0" w:space="0" w:color="auto"/>
        <w:right w:val="none" w:sz="0" w:space="0" w:color="auto"/>
      </w:divBdr>
    </w:div>
    <w:div w:id="1034229960">
      <w:bodyDiv w:val="1"/>
      <w:marLeft w:val="0"/>
      <w:marRight w:val="0"/>
      <w:marTop w:val="0"/>
      <w:marBottom w:val="0"/>
      <w:divBdr>
        <w:top w:val="none" w:sz="0" w:space="0" w:color="auto"/>
        <w:left w:val="none" w:sz="0" w:space="0" w:color="auto"/>
        <w:bottom w:val="none" w:sz="0" w:space="0" w:color="auto"/>
        <w:right w:val="none" w:sz="0" w:space="0" w:color="auto"/>
      </w:divBdr>
    </w:div>
    <w:div w:id="1072436258">
      <w:bodyDiv w:val="1"/>
      <w:marLeft w:val="0"/>
      <w:marRight w:val="0"/>
      <w:marTop w:val="0"/>
      <w:marBottom w:val="0"/>
      <w:divBdr>
        <w:top w:val="none" w:sz="0" w:space="0" w:color="auto"/>
        <w:left w:val="none" w:sz="0" w:space="0" w:color="auto"/>
        <w:bottom w:val="none" w:sz="0" w:space="0" w:color="auto"/>
        <w:right w:val="none" w:sz="0" w:space="0" w:color="auto"/>
      </w:divBdr>
    </w:div>
    <w:div w:id="1079600692">
      <w:bodyDiv w:val="1"/>
      <w:marLeft w:val="0"/>
      <w:marRight w:val="0"/>
      <w:marTop w:val="0"/>
      <w:marBottom w:val="0"/>
      <w:divBdr>
        <w:top w:val="none" w:sz="0" w:space="0" w:color="auto"/>
        <w:left w:val="none" w:sz="0" w:space="0" w:color="auto"/>
        <w:bottom w:val="none" w:sz="0" w:space="0" w:color="auto"/>
        <w:right w:val="none" w:sz="0" w:space="0" w:color="auto"/>
      </w:divBdr>
    </w:div>
    <w:div w:id="1119909971">
      <w:bodyDiv w:val="1"/>
      <w:marLeft w:val="0"/>
      <w:marRight w:val="0"/>
      <w:marTop w:val="0"/>
      <w:marBottom w:val="0"/>
      <w:divBdr>
        <w:top w:val="none" w:sz="0" w:space="0" w:color="auto"/>
        <w:left w:val="none" w:sz="0" w:space="0" w:color="auto"/>
        <w:bottom w:val="none" w:sz="0" w:space="0" w:color="auto"/>
        <w:right w:val="none" w:sz="0" w:space="0" w:color="auto"/>
      </w:divBdr>
    </w:div>
    <w:div w:id="1165127876">
      <w:bodyDiv w:val="1"/>
      <w:marLeft w:val="0"/>
      <w:marRight w:val="0"/>
      <w:marTop w:val="0"/>
      <w:marBottom w:val="0"/>
      <w:divBdr>
        <w:top w:val="none" w:sz="0" w:space="0" w:color="auto"/>
        <w:left w:val="none" w:sz="0" w:space="0" w:color="auto"/>
        <w:bottom w:val="none" w:sz="0" w:space="0" w:color="auto"/>
        <w:right w:val="none" w:sz="0" w:space="0" w:color="auto"/>
      </w:divBdr>
    </w:div>
    <w:div w:id="1209299454">
      <w:bodyDiv w:val="1"/>
      <w:marLeft w:val="0"/>
      <w:marRight w:val="0"/>
      <w:marTop w:val="0"/>
      <w:marBottom w:val="0"/>
      <w:divBdr>
        <w:top w:val="none" w:sz="0" w:space="0" w:color="auto"/>
        <w:left w:val="none" w:sz="0" w:space="0" w:color="auto"/>
        <w:bottom w:val="none" w:sz="0" w:space="0" w:color="auto"/>
        <w:right w:val="none" w:sz="0" w:space="0" w:color="auto"/>
      </w:divBdr>
    </w:div>
    <w:div w:id="1212810581">
      <w:bodyDiv w:val="1"/>
      <w:marLeft w:val="0"/>
      <w:marRight w:val="0"/>
      <w:marTop w:val="0"/>
      <w:marBottom w:val="0"/>
      <w:divBdr>
        <w:top w:val="none" w:sz="0" w:space="0" w:color="auto"/>
        <w:left w:val="none" w:sz="0" w:space="0" w:color="auto"/>
        <w:bottom w:val="none" w:sz="0" w:space="0" w:color="auto"/>
        <w:right w:val="none" w:sz="0" w:space="0" w:color="auto"/>
      </w:divBdr>
    </w:div>
    <w:div w:id="1220358566">
      <w:bodyDiv w:val="1"/>
      <w:marLeft w:val="0"/>
      <w:marRight w:val="0"/>
      <w:marTop w:val="0"/>
      <w:marBottom w:val="0"/>
      <w:divBdr>
        <w:top w:val="none" w:sz="0" w:space="0" w:color="auto"/>
        <w:left w:val="none" w:sz="0" w:space="0" w:color="auto"/>
        <w:bottom w:val="none" w:sz="0" w:space="0" w:color="auto"/>
        <w:right w:val="none" w:sz="0" w:space="0" w:color="auto"/>
      </w:divBdr>
    </w:div>
    <w:div w:id="1259875586">
      <w:bodyDiv w:val="1"/>
      <w:marLeft w:val="0"/>
      <w:marRight w:val="0"/>
      <w:marTop w:val="0"/>
      <w:marBottom w:val="0"/>
      <w:divBdr>
        <w:top w:val="none" w:sz="0" w:space="0" w:color="auto"/>
        <w:left w:val="none" w:sz="0" w:space="0" w:color="auto"/>
        <w:bottom w:val="none" w:sz="0" w:space="0" w:color="auto"/>
        <w:right w:val="none" w:sz="0" w:space="0" w:color="auto"/>
      </w:divBdr>
    </w:div>
    <w:div w:id="1343974461">
      <w:bodyDiv w:val="1"/>
      <w:marLeft w:val="0"/>
      <w:marRight w:val="0"/>
      <w:marTop w:val="0"/>
      <w:marBottom w:val="0"/>
      <w:divBdr>
        <w:top w:val="none" w:sz="0" w:space="0" w:color="auto"/>
        <w:left w:val="none" w:sz="0" w:space="0" w:color="auto"/>
        <w:bottom w:val="none" w:sz="0" w:space="0" w:color="auto"/>
        <w:right w:val="none" w:sz="0" w:space="0" w:color="auto"/>
      </w:divBdr>
    </w:div>
    <w:div w:id="1353069388">
      <w:bodyDiv w:val="1"/>
      <w:marLeft w:val="0"/>
      <w:marRight w:val="0"/>
      <w:marTop w:val="0"/>
      <w:marBottom w:val="0"/>
      <w:divBdr>
        <w:top w:val="none" w:sz="0" w:space="0" w:color="auto"/>
        <w:left w:val="none" w:sz="0" w:space="0" w:color="auto"/>
        <w:bottom w:val="none" w:sz="0" w:space="0" w:color="auto"/>
        <w:right w:val="none" w:sz="0" w:space="0" w:color="auto"/>
      </w:divBdr>
    </w:div>
    <w:div w:id="1420449380">
      <w:bodyDiv w:val="1"/>
      <w:marLeft w:val="0"/>
      <w:marRight w:val="0"/>
      <w:marTop w:val="0"/>
      <w:marBottom w:val="0"/>
      <w:divBdr>
        <w:top w:val="none" w:sz="0" w:space="0" w:color="auto"/>
        <w:left w:val="none" w:sz="0" w:space="0" w:color="auto"/>
        <w:bottom w:val="none" w:sz="0" w:space="0" w:color="auto"/>
        <w:right w:val="none" w:sz="0" w:space="0" w:color="auto"/>
      </w:divBdr>
    </w:div>
    <w:div w:id="1428188008">
      <w:bodyDiv w:val="1"/>
      <w:marLeft w:val="0"/>
      <w:marRight w:val="0"/>
      <w:marTop w:val="0"/>
      <w:marBottom w:val="0"/>
      <w:divBdr>
        <w:top w:val="none" w:sz="0" w:space="0" w:color="auto"/>
        <w:left w:val="none" w:sz="0" w:space="0" w:color="auto"/>
        <w:bottom w:val="none" w:sz="0" w:space="0" w:color="auto"/>
        <w:right w:val="none" w:sz="0" w:space="0" w:color="auto"/>
      </w:divBdr>
    </w:div>
    <w:div w:id="1431317187">
      <w:bodyDiv w:val="1"/>
      <w:marLeft w:val="0"/>
      <w:marRight w:val="0"/>
      <w:marTop w:val="0"/>
      <w:marBottom w:val="0"/>
      <w:divBdr>
        <w:top w:val="none" w:sz="0" w:space="0" w:color="auto"/>
        <w:left w:val="none" w:sz="0" w:space="0" w:color="auto"/>
        <w:bottom w:val="none" w:sz="0" w:space="0" w:color="auto"/>
        <w:right w:val="none" w:sz="0" w:space="0" w:color="auto"/>
      </w:divBdr>
    </w:div>
    <w:div w:id="1527593752">
      <w:bodyDiv w:val="1"/>
      <w:marLeft w:val="0"/>
      <w:marRight w:val="0"/>
      <w:marTop w:val="0"/>
      <w:marBottom w:val="0"/>
      <w:divBdr>
        <w:top w:val="none" w:sz="0" w:space="0" w:color="auto"/>
        <w:left w:val="none" w:sz="0" w:space="0" w:color="auto"/>
        <w:bottom w:val="none" w:sz="0" w:space="0" w:color="auto"/>
        <w:right w:val="none" w:sz="0" w:space="0" w:color="auto"/>
      </w:divBdr>
    </w:div>
    <w:div w:id="1527717445">
      <w:bodyDiv w:val="1"/>
      <w:marLeft w:val="0"/>
      <w:marRight w:val="0"/>
      <w:marTop w:val="0"/>
      <w:marBottom w:val="0"/>
      <w:divBdr>
        <w:top w:val="none" w:sz="0" w:space="0" w:color="auto"/>
        <w:left w:val="none" w:sz="0" w:space="0" w:color="auto"/>
        <w:bottom w:val="none" w:sz="0" w:space="0" w:color="auto"/>
        <w:right w:val="none" w:sz="0" w:space="0" w:color="auto"/>
      </w:divBdr>
    </w:div>
    <w:div w:id="1530145934">
      <w:bodyDiv w:val="1"/>
      <w:marLeft w:val="0"/>
      <w:marRight w:val="0"/>
      <w:marTop w:val="0"/>
      <w:marBottom w:val="0"/>
      <w:divBdr>
        <w:top w:val="none" w:sz="0" w:space="0" w:color="auto"/>
        <w:left w:val="none" w:sz="0" w:space="0" w:color="auto"/>
        <w:bottom w:val="none" w:sz="0" w:space="0" w:color="auto"/>
        <w:right w:val="none" w:sz="0" w:space="0" w:color="auto"/>
      </w:divBdr>
    </w:div>
    <w:div w:id="1550648633">
      <w:bodyDiv w:val="1"/>
      <w:marLeft w:val="0"/>
      <w:marRight w:val="0"/>
      <w:marTop w:val="0"/>
      <w:marBottom w:val="0"/>
      <w:divBdr>
        <w:top w:val="none" w:sz="0" w:space="0" w:color="auto"/>
        <w:left w:val="none" w:sz="0" w:space="0" w:color="auto"/>
        <w:bottom w:val="none" w:sz="0" w:space="0" w:color="auto"/>
        <w:right w:val="none" w:sz="0" w:space="0" w:color="auto"/>
      </w:divBdr>
    </w:div>
    <w:div w:id="1557736244">
      <w:bodyDiv w:val="1"/>
      <w:marLeft w:val="0"/>
      <w:marRight w:val="0"/>
      <w:marTop w:val="0"/>
      <w:marBottom w:val="0"/>
      <w:divBdr>
        <w:top w:val="none" w:sz="0" w:space="0" w:color="auto"/>
        <w:left w:val="none" w:sz="0" w:space="0" w:color="auto"/>
        <w:bottom w:val="none" w:sz="0" w:space="0" w:color="auto"/>
        <w:right w:val="none" w:sz="0" w:space="0" w:color="auto"/>
      </w:divBdr>
    </w:div>
    <w:div w:id="1563327721">
      <w:bodyDiv w:val="1"/>
      <w:marLeft w:val="0"/>
      <w:marRight w:val="0"/>
      <w:marTop w:val="0"/>
      <w:marBottom w:val="0"/>
      <w:divBdr>
        <w:top w:val="none" w:sz="0" w:space="0" w:color="auto"/>
        <w:left w:val="none" w:sz="0" w:space="0" w:color="auto"/>
        <w:bottom w:val="none" w:sz="0" w:space="0" w:color="auto"/>
        <w:right w:val="none" w:sz="0" w:space="0" w:color="auto"/>
      </w:divBdr>
    </w:div>
    <w:div w:id="1597010741">
      <w:bodyDiv w:val="1"/>
      <w:marLeft w:val="0"/>
      <w:marRight w:val="0"/>
      <w:marTop w:val="0"/>
      <w:marBottom w:val="0"/>
      <w:divBdr>
        <w:top w:val="none" w:sz="0" w:space="0" w:color="auto"/>
        <w:left w:val="none" w:sz="0" w:space="0" w:color="auto"/>
        <w:bottom w:val="none" w:sz="0" w:space="0" w:color="auto"/>
        <w:right w:val="none" w:sz="0" w:space="0" w:color="auto"/>
      </w:divBdr>
    </w:div>
    <w:div w:id="1602299404">
      <w:bodyDiv w:val="1"/>
      <w:marLeft w:val="0"/>
      <w:marRight w:val="0"/>
      <w:marTop w:val="0"/>
      <w:marBottom w:val="0"/>
      <w:divBdr>
        <w:top w:val="none" w:sz="0" w:space="0" w:color="auto"/>
        <w:left w:val="none" w:sz="0" w:space="0" w:color="auto"/>
        <w:bottom w:val="none" w:sz="0" w:space="0" w:color="auto"/>
        <w:right w:val="none" w:sz="0" w:space="0" w:color="auto"/>
      </w:divBdr>
    </w:div>
    <w:div w:id="1611666289">
      <w:bodyDiv w:val="1"/>
      <w:marLeft w:val="0"/>
      <w:marRight w:val="0"/>
      <w:marTop w:val="0"/>
      <w:marBottom w:val="0"/>
      <w:divBdr>
        <w:top w:val="none" w:sz="0" w:space="0" w:color="auto"/>
        <w:left w:val="none" w:sz="0" w:space="0" w:color="auto"/>
        <w:bottom w:val="none" w:sz="0" w:space="0" w:color="auto"/>
        <w:right w:val="none" w:sz="0" w:space="0" w:color="auto"/>
      </w:divBdr>
    </w:div>
    <w:div w:id="1741250634">
      <w:bodyDiv w:val="1"/>
      <w:marLeft w:val="0"/>
      <w:marRight w:val="0"/>
      <w:marTop w:val="0"/>
      <w:marBottom w:val="0"/>
      <w:divBdr>
        <w:top w:val="none" w:sz="0" w:space="0" w:color="auto"/>
        <w:left w:val="none" w:sz="0" w:space="0" w:color="auto"/>
        <w:bottom w:val="none" w:sz="0" w:space="0" w:color="auto"/>
        <w:right w:val="none" w:sz="0" w:space="0" w:color="auto"/>
      </w:divBdr>
    </w:div>
    <w:div w:id="1799378029">
      <w:bodyDiv w:val="1"/>
      <w:marLeft w:val="0"/>
      <w:marRight w:val="0"/>
      <w:marTop w:val="0"/>
      <w:marBottom w:val="0"/>
      <w:divBdr>
        <w:top w:val="none" w:sz="0" w:space="0" w:color="auto"/>
        <w:left w:val="none" w:sz="0" w:space="0" w:color="auto"/>
        <w:bottom w:val="none" w:sz="0" w:space="0" w:color="auto"/>
        <w:right w:val="none" w:sz="0" w:space="0" w:color="auto"/>
      </w:divBdr>
    </w:div>
    <w:div w:id="1807813732">
      <w:bodyDiv w:val="1"/>
      <w:marLeft w:val="0"/>
      <w:marRight w:val="0"/>
      <w:marTop w:val="0"/>
      <w:marBottom w:val="0"/>
      <w:divBdr>
        <w:top w:val="none" w:sz="0" w:space="0" w:color="auto"/>
        <w:left w:val="none" w:sz="0" w:space="0" w:color="auto"/>
        <w:bottom w:val="none" w:sz="0" w:space="0" w:color="auto"/>
        <w:right w:val="none" w:sz="0" w:space="0" w:color="auto"/>
      </w:divBdr>
    </w:div>
    <w:div w:id="1820606743">
      <w:bodyDiv w:val="1"/>
      <w:marLeft w:val="0"/>
      <w:marRight w:val="0"/>
      <w:marTop w:val="0"/>
      <w:marBottom w:val="0"/>
      <w:divBdr>
        <w:top w:val="none" w:sz="0" w:space="0" w:color="auto"/>
        <w:left w:val="none" w:sz="0" w:space="0" w:color="auto"/>
        <w:bottom w:val="none" w:sz="0" w:space="0" w:color="auto"/>
        <w:right w:val="none" w:sz="0" w:space="0" w:color="auto"/>
      </w:divBdr>
    </w:div>
    <w:div w:id="1827431084">
      <w:bodyDiv w:val="1"/>
      <w:marLeft w:val="0"/>
      <w:marRight w:val="0"/>
      <w:marTop w:val="0"/>
      <w:marBottom w:val="0"/>
      <w:divBdr>
        <w:top w:val="none" w:sz="0" w:space="0" w:color="auto"/>
        <w:left w:val="none" w:sz="0" w:space="0" w:color="auto"/>
        <w:bottom w:val="none" w:sz="0" w:space="0" w:color="auto"/>
        <w:right w:val="none" w:sz="0" w:space="0" w:color="auto"/>
      </w:divBdr>
    </w:div>
    <w:div w:id="1899366083">
      <w:bodyDiv w:val="1"/>
      <w:marLeft w:val="0"/>
      <w:marRight w:val="0"/>
      <w:marTop w:val="0"/>
      <w:marBottom w:val="0"/>
      <w:divBdr>
        <w:top w:val="none" w:sz="0" w:space="0" w:color="auto"/>
        <w:left w:val="none" w:sz="0" w:space="0" w:color="auto"/>
        <w:bottom w:val="none" w:sz="0" w:space="0" w:color="auto"/>
        <w:right w:val="none" w:sz="0" w:space="0" w:color="auto"/>
      </w:divBdr>
    </w:div>
    <w:div w:id="1928270841">
      <w:bodyDiv w:val="1"/>
      <w:marLeft w:val="0"/>
      <w:marRight w:val="0"/>
      <w:marTop w:val="0"/>
      <w:marBottom w:val="0"/>
      <w:divBdr>
        <w:top w:val="none" w:sz="0" w:space="0" w:color="auto"/>
        <w:left w:val="none" w:sz="0" w:space="0" w:color="auto"/>
        <w:bottom w:val="none" w:sz="0" w:space="0" w:color="auto"/>
        <w:right w:val="none" w:sz="0" w:space="0" w:color="auto"/>
      </w:divBdr>
    </w:div>
    <w:div w:id="1954088870">
      <w:bodyDiv w:val="1"/>
      <w:marLeft w:val="0"/>
      <w:marRight w:val="0"/>
      <w:marTop w:val="0"/>
      <w:marBottom w:val="0"/>
      <w:divBdr>
        <w:top w:val="none" w:sz="0" w:space="0" w:color="auto"/>
        <w:left w:val="none" w:sz="0" w:space="0" w:color="auto"/>
        <w:bottom w:val="none" w:sz="0" w:space="0" w:color="auto"/>
        <w:right w:val="none" w:sz="0" w:space="0" w:color="auto"/>
      </w:divBdr>
    </w:div>
    <w:div w:id="1956666557">
      <w:bodyDiv w:val="1"/>
      <w:marLeft w:val="0"/>
      <w:marRight w:val="0"/>
      <w:marTop w:val="0"/>
      <w:marBottom w:val="0"/>
      <w:divBdr>
        <w:top w:val="none" w:sz="0" w:space="0" w:color="auto"/>
        <w:left w:val="none" w:sz="0" w:space="0" w:color="auto"/>
        <w:bottom w:val="none" w:sz="0" w:space="0" w:color="auto"/>
        <w:right w:val="none" w:sz="0" w:space="0" w:color="auto"/>
      </w:divBdr>
    </w:div>
    <w:div w:id="1980306877">
      <w:bodyDiv w:val="1"/>
      <w:marLeft w:val="0"/>
      <w:marRight w:val="0"/>
      <w:marTop w:val="0"/>
      <w:marBottom w:val="0"/>
      <w:divBdr>
        <w:top w:val="none" w:sz="0" w:space="0" w:color="auto"/>
        <w:left w:val="none" w:sz="0" w:space="0" w:color="auto"/>
        <w:bottom w:val="none" w:sz="0" w:space="0" w:color="auto"/>
        <w:right w:val="none" w:sz="0" w:space="0" w:color="auto"/>
      </w:divBdr>
    </w:div>
    <w:div w:id="1982492466">
      <w:bodyDiv w:val="1"/>
      <w:marLeft w:val="0"/>
      <w:marRight w:val="0"/>
      <w:marTop w:val="0"/>
      <w:marBottom w:val="0"/>
      <w:divBdr>
        <w:top w:val="none" w:sz="0" w:space="0" w:color="auto"/>
        <w:left w:val="none" w:sz="0" w:space="0" w:color="auto"/>
        <w:bottom w:val="none" w:sz="0" w:space="0" w:color="auto"/>
        <w:right w:val="none" w:sz="0" w:space="0" w:color="auto"/>
      </w:divBdr>
    </w:div>
    <w:div w:id="1984432768">
      <w:bodyDiv w:val="1"/>
      <w:marLeft w:val="0"/>
      <w:marRight w:val="0"/>
      <w:marTop w:val="0"/>
      <w:marBottom w:val="0"/>
      <w:divBdr>
        <w:top w:val="none" w:sz="0" w:space="0" w:color="auto"/>
        <w:left w:val="none" w:sz="0" w:space="0" w:color="auto"/>
        <w:bottom w:val="none" w:sz="0" w:space="0" w:color="auto"/>
        <w:right w:val="none" w:sz="0" w:space="0" w:color="auto"/>
      </w:divBdr>
    </w:div>
    <w:div w:id="1988781240">
      <w:bodyDiv w:val="1"/>
      <w:marLeft w:val="0"/>
      <w:marRight w:val="0"/>
      <w:marTop w:val="0"/>
      <w:marBottom w:val="0"/>
      <w:divBdr>
        <w:top w:val="none" w:sz="0" w:space="0" w:color="auto"/>
        <w:left w:val="none" w:sz="0" w:space="0" w:color="auto"/>
        <w:bottom w:val="none" w:sz="0" w:space="0" w:color="auto"/>
        <w:right w:val="none" w:sz="0" w:space="0" w:color="auto"/>
      </w:divBdr>
    </w:div>
    <w:div w:id="2027058569">
      <w:bodyDiv w:val="1"/>
      <w:marLeft w:val="0"/>
      <w:marRight w:val="0"/>
      <w:marTop w:val="0"/>
      <w:marBottom w:val="0"/>
      <w:divBdr>
        <w:top w:val="none" w:sz="0" w:space="0" w:color="auto"/>
        <w:left w:val="none" w:sz="0" w:space="0" w:color="auto"/>
        <w:bottom w:val="none" w:sz="0" w:space="0" w:color="auto"/>
        <w:right w:val="none" w:sz="0" w:space="0" w:color="auto"/>
      </w:divBdr>
    </w:div>
    <w:div w:id="2029679619">
      <w:bodyDiv w:val="1"/>
      <w:marLeft w:val="0"/>
      <w:marRight w:val="0"/>
      <w:marTop w:val="0"/>
      <w:marBottom w:val="0"/>
      <w:divBdr>
        <w:top w:val="none" w:sz="0" w:space="0" w:color="auto"/>
        <w:left w:val="none" w:sz="0" w:space="0" w:color="auto"/>
        <w:bottom w:val="none" w:sz="0" w:space="0" w:color="auto"/>
        <w:right w:val="none" w:sz="0" w:space="0" w:color="auto"/>
      </w:divBdr>
    </w:div>
    <w:div w:id="2060544820">
      <w:bodyDiv w:val="1"/>
      <w:marLeft w:val="0"/>
      <w:marRight w:val="0"/>
      <w:marTop w:val="0"/>
      <w:marBottom w:val="0"/>
      <w:divBdr>
        <w:top w:val="none" w:sz="0" w:space="0" w:color="auto"/>
        <w:left w:val="none" w:sz="0" w:space="0" w:color="auto"/>
        <w:bottom w:val="none" w:sz="0" w:space="0" w:color="auto"/>
        <w:right w:val="none" w:sz="0" w:space="0" w:color="auto"/>
      </w:divBdr>
    </w:div>
    <w:div w:id="2070610279">
      <w:bodyDiv w:val="1"/>
      <w:marLeft w:val="0"/>
      <w:marRight w:val="0"/>
      <w:marTop w:val="0"/>
      <w:marBottom w:val="0"/>
      <w:divBdr>
        <w:top w:val="none" w:sz="0" w:space="0" w:color="auto"/>
        <w:left w:val="none" w:sz="0" w:space="0" w:color="auto"/>
        <w:bottom w:val="none" w:sz="0" w:space="0" w:color="auto"/>
        <w:right w:val="none" w:sz="0" w:space="0" w:color="auto"/>
      </w:divBdr>
    </w:div>
    <w:div w:id="2074043512">
      <w:bodyDiv w:val="1"/>
      <w:marLeft w:val="0"/>
      <w:marRight w:val="0"/>
      <w:marTop w:val="0"/>
      <w:marBottom w:val="0"/>
      <w:divBdr>
        <w:top w:val="none" w:sz="0" w:space="0" w:color="auto"/>
        <w:left w:val="none" w:sz="0" w:space="0" w:color="auto"/>
        <w:bottom w:val="none" w:sz="0" w:space="0" w:color="auto"/>
        <w:right w:val="none" w:sz="0" w:space="0" w:color="auto"/>
      </w:divBdr>
    </w:div>
    <w:div w:id="2076663855">
      <w:bodyDiv w:val="1"/>
      <w:marLeft w:val="0"/>
      <w:marRight w:val="0"/>
      <w:marTop w:val="0"/>
      <w:marBottom w:val="0"/>
      <w:divBdr>
        <w:top w:val="none" w:sz="0" w:space="0" w:color="auto"/>
        <w:left w:val="none" w:sz="0" w:space="0" w:color="auto"/>
        <w:bottom w:val="none" w:sz="0" w:space="0" w:color="auto"/>
        <w:right w:val="none" w:sz="0" w:space="0" w:color="auto"/>
      </w:divBdr>
    </w:div>
    <w:div w:id="2090229128">
      <w:bodyDiv w:val="1"/>
      <w:marLeft w:val="0"/>
      <w:marRight w:val="0"/>
      <w:marTop w:val="0"/>
      <w:marBottom w:val="0"/>
      <w:divBdr>
        <w:top w:val="none" w:sz="0" w:space="0" w:color="auto"/>
        <w:left w:val="none" w:sz="0" w:space="0" w:color="auto"/>
        <w:bottom w:val="none" w:sz="0" w:space="0" w:color="auto"/>
        <w:right w:val="none" w:sz="0" w:space="0" w:color="auto"/>
      </w:divBdr>
    </w:div>
    <w:div w:id="2092966566">
      <w:bodyDiv w:val="1"/>
      <w:marLeft w:val="0"/>
      <w:marRight w:val="0"/>
      <w:marTop w:val="0"/>
      <w:marBottom w:val="0"/>
      <w:divBdr>
        <w:top w:val="none" w:sz="0" w:space="0" w:color="auto"/>
        <w:left w:val="none" w:sz="0" w:space="0" w:color="auto"/>
        <w:bottom w:val="none" w:sz="0" w:space="0" w:color="auto"/>
        <w:right w:val="none" w:sz="0" w:space="0" w:color="auto"/>
      </w:divBdr>
    </w:div>
    <w:div w:id="2130783075">
      <w:bodyDiv w:val="1"/>
      <w:marLeft w:val="0"/>
      <w:marRight w:val="0"/>
      <w:marTop w:val="0"/>
      <w:marBottom w:val="0"/>
      <w:divBdr>
        <w:top w:val="none" w:sz="0" w:space="0" w:color="auto"/>
        <w:left w:val="none" w:sz="0" w:space="0" w:color="auto"/>
        <w:bottom w:val="none" w:sz="0" w:space="0" w:color="auto"/>
        <w:right w:val="none" w:sz="0" w:space="0" w:color="auto"/>
      </w:divBdr>
    </w:div>
    <w:div w:id="2138178657">
      <w:bodyDiv w:val="1"/>
      <w:marLeft w:val="0"/>
      <w:marRight w:val="0"/>
      <w:marTop w:val="0"/>
      <w:marBottom w:val="0"/>
      <w:divBdr>
        <w:top w:val="none" w:sz="0" w:space="0" w:color="auto"/>
        <w:left w:val="none" w:sz="0" w:space="0" w:color="auto"/>
        <w:bottom w:val="none" w:sz="0" w:space="0" w:color="auto"/>
        <w:right w:val="none" w:sz="0" w:space="0" w:color="auto"/>
      </w:divBdr>
    </w:div>
    <w:div w:id="2144158086">
      <w:bodyDiv w:val="1"/>
      <w:marLeft w:val="0"/>
      <w:marRight w:val="0"/>
      <w:marTop w:val="0"/>
      <w:marBottom w:val="0"/>
      <w:divBdr>
        <w:top w:val="none" w:sz="0" w:space="0" w:color="auto"/>
        <w:left w:val="none" w:sz="0" w:space="0" w:color="auto"/>
        <w:bottom w:val="none" w:sz="0" w:space="0" w:color="auto"/>
        <w:right w:val="none" w:sz="0" w:space="0" w:color="auto"/>
      </w:divBdr>
    </w:div>
    <w:div w:id="2145464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51575-FA14-4C91-8D27-D0C71890C9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99</Pages>
  <Words>29419</Words>
  <Characters>167694</Characters>
  <Application>Microsoft Office Word</Application>
  <DocSecurity>0</DocSecurity>
  <Lines>1397</Lines>
  <Paragraphs>393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Ahsan Bhatti</dc:creator>
  <cp:keywords/>
  <dc:description/>
  <cp:lastModifiedBy>Mark Shub</cp:lastModifiedBy>
  <cp:revision>29</cp:revision>
  <cp:lastPrinted>2024-12-17T14:26:00Z</cp:lastPrinted>
  <dcterms:created xsi:type="dcterms:W3CDTF">2024-11-20T17:34:00Z</dcterms:created>
  <dcterms:modified xsi:type="dcterms:W3CDTF">2024-12-17T14:26:00Z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e6185c5d0868b2d9e7a1b621bc953e6a2e1cfb36acdcaff6396465ae47d8eba6</vt:lpwstr>
  </property>
</Properties>
</file>