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1CD9A" w14:textId="1B814591" w:rsidR="0019770B" w:rsidRPr="0019770B" w:rsidRDefault="0019770B" w:rsidP="0019770B">
      <w:pPr>
        <w:rPr>
          <w:i/>
          <w:iCs/>
        </w:rPr>
      </w:pPr>
    </w:p>
    <w:tbl>
      <w:tblPr>
        <w:tblW w:w="10059" w:type="dxa"/>
        <w:tblCellSpacing w:w="15" w:type="dxa"/>
        <w:tblInd w:w="240" w:type="dxa"/>
        <w:tblBorders>
          <w:top w:val="single" w:sz="6" w:space="0" w:color="A2A9B1"/>
          <w:left w:val="single" w:sz="6" w:space="0" w:color="A2A9B1"/>
          <w:bottom w:val="single" w:sz="6" w:space="0" w:color="A2A9B1"/>
          <w:right w:val="single" w:sz="6" w:space="0" w:color="A2A9B1"/>
        </w:tblBorders>
        <w:shd w:val="clear" w:color="auto" w:fill="F8F9FA"/>
        <w:tblCellMar>
          <w:top w:w="48" w:type="dxa"/>
          <w:left w:w="48" w:type="dxa"/>
          <w:bottom w:w="48" w:type="dxa"/>
          <w:right w:w="48" w:type="dxa"/>
        </w:tblCellMar>
        <w:tblLook w:val="04A0" w:firstRow="1" w:lastRow="0" w:firstColumn="1" w:lastColumn="0" w:noHBand="0" w:noVBand="1"/>
      </w:tblPr>
      <w:tblGrid>
        <w:gridCol w:w="1541"/>
        <w:gridCol w:w="8518"/>
      </w:tblGrid>
      <w:tr w:rsidR="0019770B" w:rsidRPr="0019770B" w14:paraId="7BEBDDAB" w14:textId="77777777" w:rsidTr="00050AF4">
        <w:trPr>
          <w:tblCellSpacing w:w="15" w:type="dxa"/>
        </w:trPr>
        <w:tc>
          <w:tcPr>
            <w:tcW w:w="9999" w:type="dxa"/>
            <w:gridSpan w:val="2"/>
            <w:shd w:val="clear" w:color="auto" w:fill="F8F9FA"/>
            <w:hideMark/>
          </w:tcPr>
          <w:p w14:paraId="4839406C" w14:textId="77777777" w:rsidR="0019770B" w:rsidRPr="0019770B" w:rsidRDefault="0019770B" w:rsidP="00050AF4">
            <w:pPr>
              <w:jc w:val="center"/>
            </w:pPr>
            <w:hyperlink r:id="rId5" w:tooltip="Excellency" w:history="1">
              <w:r w:rsidRPr="0019770B">
                <w:rPr>
                  <w:rStyle w:val="Hyperlink"/>
                </w:rPr>
                <w:t>His Excellency</w:t>
              </w:r>
            </w:hyperlink>
          </w:p>
          <w:p w14:paraId="576940E8" w14:textId="77777777" w:rsidR="0019770B" w:rsidRPr="0019770B" w:rsidRDefault="0019770B" w:rsidP="00050AF4">
            <w:pPr>
              <w:jc w:val="center"/>
              <w:rPr>
                <w:b/>
                <w:bCs/>
              </w:rPr>
            </w:pPr>
            <w:r w:rsidRPr="0019770B">
              <w:rPr>
                <w:b/>
                <w:bCs/>
              </w:rPr>
              <w:t>Yoweri Museveni</w:t>
            </w:r>
          </w:p>
        </w:tc>
      </w:tr>
      <w:tr w:rsidR="0019770B" w:rsidRPr="0019770B" w14:paraId="7B13E8FC" w14:textId="77777777" w:rsidTr="00050AF4">
        <w:trPr>
          <w:tblCellSpacing w:w="15" w:type="dxa"/>
        </w:trPr>
        <w:tc>
          <w:tcPr>
            <w:tcW w:w="9999" w:type="dxa"/>
            <w:gridSpan w:val="2"/>
            <w:shd w:val="clear" w:color="auto" w:fill="F8F9FA"/>
            <w:hideMark/>
          </w:tcPr>
          <w:p w14:paraId="22A3DDB6" w14:textId="75959CAE" w:rsidR="0019770B" w:rsidRPr="0019770B" w:rsidRDefault="0019770B" w:rsidP="00050AF4">
            <w:pPr>
              <w:jc w:val="center"/>
            </w:pPr>
            <w:r w:rsidRPr="0019770B">
              <w:rPr>
                <w:noProof/>
              </w:rPr>
              <w:drawing>
                <wp:inline distT="0" distB="0" distL="0" distR="0" wp14:anchorId="778686F2" wp14:editId="37F60E76">
                  <wp:extent cx="2095500" cy="2849880"/>
                  <wp:effectExtent l="0" t="0" r="0" b="0"/>
                  <wp:docPr id="424102727" name="Picture 26">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0" cy="2849880"/>
                          </a:xfrm>
                          <a:prstGeom prst="rect">
                            <a:avLst/>
                          </a:prstGeom>
                          <a:noFill/>
                          <a:ln>
                            <a:noFill/>
                          </a:ln>
                        </pic:spPr>
                      </pic:pic>
                    </a:graphicData>
                  </a:graphic>
                </wp:inline>
              </w:drawing>
            </w:r>
          </w:p>
          <w:p w14:paraId="037D5AE0" w14:textId="77777777" w:rsidR="0019770B" w:rsidRPr="0019770B" w:rsidRDefault="0019770B" w:rsidP="00050AF4">
            <w:pPr>
              <w:jc w:val="center"/>
            </w:pPr>
            <w:r w:rsidRPr="0019770B">
              <w:t>Museveni in 2015</w:t>
            </w:r>
          </w:p>
        </w:tc>
      </w:tr>
      <w:tr w:rsidR="0019770B" w:rsidRPr="0019770B" w14:paraId="7383CA56" w14:textId="77777777" w:rsidTr="00050AF4">
        <w:trPr>
          <w:tblCellSpacing w:w="15" w:type="dxa"/>
        </w:trPr>
        <w:tc>
          <w:tcPr>
            <w:tcW w:w="9999" w:type="dxa"/>
            <w:gridSpan w:val="2"/>
            <w:shd w:val="clear" w:color="auto" w:fill="F8F9FA"/>
            <w:hideMark/>
          </w:tcPr>
          <w:p w14:paraId="45DE12CB" w14:textId="77777777" w:rsidR="0019770B" w:rsidRPr="0019770B" w:rsidRDefault="0019770B" w:rsidP="00050AF4">
            <w:pPr>
              <w:jc w:val="center"/>
            </w:pPr>
          </w:p>
        </w:tc>
      </w:tr>
      <w:tr w:rsidR="0019770B" w:rsidRPr="0019770B" w14:paraId="003D534E" w14:textId="77777777" w:rsidTr="00050AF4">
        <w:trPr>
          <w:tblCellSpacing w:w="15" w:type="dxa"/>
        </w:trPr>
        <w:tc>
          <w:tcPr>
            <w:tcW w:w="9999" w:type="dxa"/>
            <w:gridSpan w:val="2"/>
            <w:shd w:val="clear" w:color="auto" w:fill="E6E6FA"/>
            <w:hideMark/>
          </w:tcPr>
          <w:p w14:paraId="21F64838" w14:textId="77777777" w:rsidR="0019770B" w:rsidRPr="0019770B" w:rsidRDefault="0019770B" w:rsidP="00050AF4">
            <w:pPr>
              <w:jc w:val="center"/>
              <w:rPr>
                <w:b/>
                <w:bCs/>
              </w:rPr>
            </w:pPr>
            <w:r w:rsidRPr="0019770B">
              <w:rPr>
                <w:b/>
                <w:bCs/>
              </w:rPr>
              <w:t>9th </w:t>
            </w:r>
            <w:hyperlink r:id="rId8" w:tooltip="President of Uganda" w:history="1">
              <w:r w:rsidRPr="0019770B">
                <w:rPr>
                  <w:rStyle w:val="Hyperlink"/>
                  <w:b/>
                  <w:bCs/>
                </w:rPr>
                <w:t>President of Uganda</w:t>
              </w:r>
            </w:hyperlink>
          </w:p>
        </w:tc>
      </w:tr>
      <w:tr w:rsidR="0019770B" w:rsidRPr="0019770B" w14:paraId="753B3E54" w14:textId="77777777" w:rsidTr="00050AF4">
        <w:trPr>
          <w:tblCellSpacing w:w="15" w:type="dxa"/>
        </w:trPr>
        <w:tc>
          <w:tcPr>
            <w:tcW w:w="9999" w:type="dxa"/>
            <w:gridSpan w:val="2"/>
            <w:tcBorders>
              <w:bottom w:val="nil"/>
            </w:tcBorders>
            <w:shd w:val="clear" w:color="auto" w:fill="F8F9FA"/>
            <w:hideMark/>
          </w:tcPr>
          <w:p w14:paraId="4BB18B56" w14:textId="77777777" w:rsidR="0019770B" w:rsidRPr="0019770B" w:rsidRDefault="0019770B" w:rsidP="00050AF4">
            <w:pPr>
              <w:jc w:val="center"/>
            </w:pPr>
            <w:hyperlink r:id="rId9" w:tooltip="Incumbent" w:history="1">
              <w:r w:rsidRPr="0019770B">
                <w:rPr>
                  <w:rStyle w:val="Hyperlink"/>
                  <w:b/>
                  <w:bCs/>
                </w:rPr>
                <w:t>Incumbent</w:t>
              </w:r>
            </w:hyperlink>
          </w:p>
        </w:tc>
      </w:tr>
      <w:tr w:rsidR="0019770B" w:rsidRPr="0019770B" w14:paraId="47C58A40" w14:textId="77777777" w:rsidTr="00050AF4">
        <w:trPr>
          <w:tblCellSpacing w:w="15" w:type="dxa"/>
        </w:trPr>
        <w:tc>
          <w:tcPr>
            <w:tcW w:w="9999" w:type="dxa"/>
            <w:gridSpan w:val="2"/>
            <w:tcBorders>
              <w:bottom w:val="nil"/>
            </w:tcBorders>
            <w:shd w:val="clear" w:color="auto" w:fill="F8F9FA"/>
            <w:hideMark/>
          </w:tcPr>
          <w:p w14:paraId="7CD30DCE" w14:textId="77777777" w:rsidR="0019770B" w:rsidRPr="0019770B" w:rsidRDefault="0019770B" w:rsidP="00050AF4">
            <w:pPr>
              <w:jc w:val="center"/>
            </w:pPr>
            <w:r w:rsidRPr="0019770B">
              <w:rPr>
                <w:b/>
                <w:bCs/>
              </w:rPr>
              <w:t>Assumed office</w:t>
            </w:r>
            <w:r w:rsidRPr="0019770B">
              <w:br/>
              <w:t>29 January 1986</w:t>
            </w:r>
            <w:r w:rsidRPr="0019770B">
              <w:br/>
            </w:r>
            <w:hyperlink r:id="rId10" w:tooltip="Acting (law)" w:history="1">
              <w:r w:rsidRPr="0019770B">
                <w:rPr>
                  <w:rStyle w:val="Hyperlink"/>
                </w:rPr>
                <w:t>Acting</w:t>
              </w:r>
            </w:hyperlink>
            <w:r w:rsidRPr="0019770B">
              <w:t>: 26–29 January 1986</w:t>
            </w:r>
          </w:p>
        </w:tc>
      </w:tr>
      <w:tr w:rsidR="0019770B" w:rsidRPr="0019770B" w14:paraId="6EC307A1" w14:textId="77777777" w:rsidTr="00050AF4">
        <w:trPr>
          <w:tblCellSpacing w:w="15" w:type="dxa"/>
        </w:trPr>
        <w:tc>
          <w:tcPr>
            <w:tcW w:w="0" w:type="auto"/>
            <w:shd w:val="clear" w:color="auto" w:fill="F8F9FA"/>
            <w:hideMark/>
          </w:tcPr>
          <w:p w14:paraId="0055A12E" w14:textId="77777777" w:rsidR="0019770B" w:rsidRPr="0019770B" w:rsidRDefault="0019770B" w:rsidP="00050AF4">
            <w:pPr>
              <w:jc w:val="center"/>
              <w:rPr>
                <w:b/>
                <w:bCs/>
              </w:rPr>
            </w:pPr>
            <w:r w:rsidRPr="0019770B">
              <w:rPr>
                <w:b/>
                <w:bCs/>
              </w:rPr>
              <w:t>Prime Minister</w:t>
            </w:r>
          </w:p>
        </w:tc>
        <w:tc>
          <w:tcPr>
            <w:tcW w:w="8473" w:type="dxa"/>
            <w:shd w:val="clear" w:color="auto" w:fill="F8F9FA"/>
            <w:hideMark/>
          </w:tcPr>
          <w:p w14:paraId="737BC860" w14:textId="77777777" w:rsidR="0019770B" w:rsidRPr="0019770B" w:rsidRDefault="0019770B" w:rsidP="00050AF4">
            <w:pPr>
              <w:jc w:val="center"/>
              <w:rPr>
                <w:b/>
                <w:bCs/>
              </w:rPr>
            </w:pPr>
            <w:r w:rsidRPr="0019770B">
              <w:rPr>
                <w:b/>
                <w:bCs/>
                <w:i/>
                <w:iCs/>
              </w:rPr>
              <w:t>See list</w:t>
            </w:r>
          </w:p>
        </w:tc>
      </w:tr>
      <w:tr w:rsidR="0019770B" w:rsidRPr="0019770B" w14:paraId="48B2F36D" w14:textId="77777777" w:rsidTr="00050AF4">
        <w:trPr>
          <w:tblCellSpacing w:w="15" w:type="dxa"/>
        </w:trPr>
        <w:tc>
          <w:tcPr>
            <w:tcW w:w="0" w:type="auto"/>
            <w:shd w:val="clear" w:color="auto" w:fill="F8F9FA"/>
            <w:hideMark/>
          </w:tcPr>
          <w:p w14:paraId="4B0895F6" w14:textId="77777777" w:rsidR="0019770B" w:rsidRPr="0019770B" w:rsidRDefault="0019770B" w:rsidP="00050AF4">
            <w:pPr>
              <w:jc w:val="center"/>
              <w:rPr>
                <w:b/>
                <w:bCs/>
              </w:rPr>
            </w:pPr>
            <w:hyperlink r:id="rId11" w:tooltip="Vice President of Uganda" w:history="1">
              <w:r w:rsidRPr="0019770B">
                <w:rPr>
                  <w:rStyle w:val="Hyperlink"/>
                  <w:b/>
                  <w:bCs/>
                </w:rPr>
                <w:t>Vice President</w:t>
              </w:r>
            </w:hyperlink>
          </w:p>
        </w:tc>
        <w:tc>
          <w:tcPr>
            <w:tcW w:w="8473" w:type="dxa"/>
            <w:shd w:val="clear" w:color="auto" w:fill="F8F9FA"/>
            <w:hideMark/>
          </w:tcPr>
          <w:p w14:paraId="236DDC8E" w14:textId="77777777" w:rsidR="0019770B" w:rsidRPr="0019770B" w:rsidRDefault="0019770B" w:rsidP="00050AF4">
            <w:pPr>
              <w:jc w:val="center"/>
            </w:pPr>
            <w:hyperlink r:id="rId12" w:tooltip="Samson Kisekka" w:history="1">
              <w:r w:rsidRPr="0019770B">
                <w:rPr>
                  <w:rStyle w:val="Hyperlink"/>
                </w:rPr>
                <w:t>Samson Kisekka</w:t>
              </w:r>
            </w:hyperlink>
            <w:r w:rsidRPr="0019770B">
              <w:br/>
            </w:r>
            <w:hyperlink r:id="rId13" w:tooltip="Specioza Kazibwe" w:history="1">
              <w:proofErr w:type="spellStart"/>
              <w:r w:rsidRPr="0019770B">
                <w:rPr>
                  <w:rStyle w:val="Hyperlink"/>
                </w:rPr>
                <w:t>Specioza</w:t>
              </w:r>
              <w:proofErr w:type="spellEnd"/>
              <w:r w:rsidRPr="0019770B">
                <w:rPr>
                  <w:rStyle w:val="Hyperlink"/>
                </w:rPr>
                <w:t xml:space="preserve"> Kazibwe</w:t>
              </w:r>
            </w:hyperlink>
            <w:r w:rsidRPr="0019770B">
              <w:br/>
            </w:r>
            <w:hyperlink r:id="rId14" w:tooltip="Gilbert Bukenya" w:history="1">
              <w:r w:rsidRPr="0019770B">
                <w:rPr>
                  <w:rStyle w:val="Hyperlink"/>
                </w:rPr>
                <w:t>Gilbert Bukenya</w:t>
              </w:r>
            </w:hyperlink>
            <w:r w:rsidRPr="0019770B">
              <w:br/>
            </w:r>
            <w:hyperlink r:id="rId15" w:tooltip="Edward Ssekandi" w:history="1">
              <w:r w:rsidRPr="0019770B">
                <w:rPr>
                  <w:rStyle w:val="Hyperlink"/>
                </w:rPr>
                <w:t xml:space="preserve">Edward </w:t>
              </w:r>
              <w:proofErr w:type="spellStart"/>
              <w:r w:rsidRPr="0019770B">
                <w:rPr>
                  <w:rStyle w:val="Hyperlink"/>
                </w:rPr>
                <w:t>Ssekandi</w:t>
              </w:r>
              <w:proofErr w:type="spellEnd"/>
            </w:hyperlink>
            <w:r w:rsidRPr="0019770B">
              <w:br/>
            </w:r>
            <w:hyperlink r:id="rId16" w:tooltip="Jessica Alupo" w:history="1">
              <w:r w:rsidRPr="0019770B">
                <w:rPr>
                  <w:rStyle w:val="Hyperlink"/>
                </w:rPr>
                <w:t>Jessica Alupo</w:t>
              </w:r>
            </w:hyperlink>
            <w:r w:rsidRPr="0019770B">
              <w:br/>
            </w:r>
            <w:hyperlink r:id="rId17" w:tooltip="Christian Ruchamuzi Kairahasi (page does not exist)" w:history="1">
              <w:r w:rsidRPr="0019770B">
                <w:rPr>
                  <w:rStyle w:val="Hyperlink"/>
                </w:rPr>
                <w:t xml:space="preserve">Christian </w:t>
              </w:r>
              <w:proofErr w:type="spellStart"/>
              <w:r w:rsidRPr="0019770B">
                <w:rPr>
                  <w:rStyle w:val="Hyperlink"/>
                </w:rPr>
                <w:t>Ruchamuzi</w:t>
              </w:r>
              <w:proofErr w:type="spellEnd"/>
              <w:r w:rsidRPr="0019770B">
                <w:rPr>
                  <w:rStyle w:val="Hyperlink"/>
                </w:rPr>
                <w:t xml:space="preserve"> </w:t>
              </w:r>
              <w:proofErr w:type="spellStart"/>
              <w:r w:rsidRPr="0019770B">
                <w:rPr>
                  <w:rStyle w:val="Hyperlink"/>
                </w:rPr>
                <w:t>Kairahasi</w:t>
              </w:r>
              <w:proofErr w:type="spellEnd"/>
            </w:hyperlink>
          </w:p>
        </w:tc>
      </w:tr>
      <w:tr w:rsidR="0019770B" w:rsidRPr="0019770B" w14:paraId="588FF05E" w14:textId="77777777" w:rsidTr="00050AF4">
        <w:trPr>
          <w:tblCellSpacing w:w="15" w:type="dxa"/>
        </w:trPr>
        <w:tc>
          <w:tcPr>
            <w:tcW w:w="0" w:type="auto"/>
            <w:shd w:val="clear" w:color="auto" w:fill="F8F9FA"/>
            <w:hideMark/>
          </w:tcPr>
          <w:p w14:paraId="14316D26" w14:textId="77777777" w:rsidR="0019770B" w:rsidRPr="0019770B" w:rsidRDefault="0019770B" w:rsidP="00050AF4">
            <w:pPr>
              <w:jc w:val="center"/>
              <w:rPr>
                <w:b/>
                <w:bCs/>
              </w:rPr>
            </w:pPr>
            <w:r w:rsidRPr="0019770B">
              <w:rPr>
                <w:b/>
                <w:bCs/>
              </w:rPr>
              <w:t>Preceded by</w:t>
            </w:r>
          </w:p>
        </w:tc>
        <w:tc>
          <w:tcPr>
            <w:tcW w:w="8473" w:type="dxa"/>
            <w:shd w:val="clear" w:color="auto" w:fill="F8F9FA"/>
            <w:hideMark/>
          </w:tcPr>
          <w:p w14:paraId="47350865" w14:textId="77777777" w:rsidR="0019770B" w:rsidRPr="0019770B" w:rsidRDefault="0019770B" w:rsidP="00050AF4">
            <w:pPr>
              <w:jc w:val="center"/>
            </w:pPr>
            <w:hyperlink r:id="rId18" w:tooltip="Tito Okello" w:history="1">
              <w:r w:rsidRPr="0019770B">
                <w:rPr>
                  <w:rStyle w:val="Hyperlink"/>
                </w:rPr>
                <w:t>Tito Okello</w:t>
              </w:r>
            </w:hyperlink>
          </w:p>
        </w:tc>
      </w:tr>
      <w:tr w:rsidR="0019770B" w:rsidRPr="0019770B" w14:paraId="5374BE61" w14:textId="77777777" w:rsidTr="00050AF4">
        <w:trPr>
          <w:tblCellSpacing w:w="15" w:type="dxa"/>
        </w:trPr>
        <w:tc>
          <w:tcPr>
            <w:tcW w:w="9999" w:type="dxa"/>
            <w:gridSpan w:val="2"/>
            <w:shd w:val="clear" w:color="auto" w:fill="E6E6FA"/>
            <w:hideMark/>
          </w:tcPr>
          <w:p w14:paraId="250532A6" w14:textId="77777777" w:rsidR="0019770B" w:rsidRPr="0019770B" w:rsidRDefault="0019770B" w:rsidP="00050AF4">
            <w:pPr>
              <w:jc w:val="center"/>
              <w:rPr>
                <w:b/>
                <w:bCs/>
              </w:rPr>
            </w:pPr>
            <w:r w:rsidRPr="0019770B">
              <w:rPr>
                <w:b/>
                <w:bCs/>
              </w:rPr>
              <w:t>Secretary General of the </w:t>
            </w:r>
            <w:hyperlink r:id="rId19" w:tooltip="Non-Aligned Movement" w:history="1">
              <w:r w:rsidRPr="0019770B">
                <w:rPr>
                  <w:rStyle w:val="Hyperlink"/>
                  <w:b/>
                  <w:bCs/>
                </w:rPr>
                <w:t>Non-Aligned Movement</w:t>
              </w:r>
            </w:hyperlink>
          </w:p>
        </w:tc>
      </w:tr>
      <w:tr w:rsidR="0019770B" w:rsidRPr="0019770B" w14:paraId="7F058607" w14:textId="77777777" w:rsidTr="00050AF4">
        <w:trPr>
          <w:tblCellSpacing w:w="15" w:type="dxa"/>
        </w:trPr>
        <w:tc>
          <w:tcPr>
            <w:tcW w:w="9999" w:type="dxa"/>
            <w:gridSpan w:val="2"/>
            <w:tcBorders>
              <w:bottom w:val="nil"/>
            </w:tcBorders>
            <w:shd w:val="clear" w:color="auto" w:fill="F8F9FA"/>
            <w:hideMark/>
          </w:tcPr>
          <w:p w14:paraId="40B8724B" w14:textId="77777777" w:rsidR="0019770B" w:rsidRPr="0019770B" w:rsidRDefault="0019770B" w:rsidP="0019770B">
            <w:hyperlink r:id="rId20" w:tooltip="Incumbent" w:history="1">
              <w:r w:rsidRPr="0019770B">
                <w:rPr>
                  <w:rStyle w:val="Hyperlink"/>
                  <w:b/>
                  <w:bCs/>
                </w:rPr>
                <w:t>Incumbent</w:t>
              </w:r>
            </w:hyperlink>
          </w:p>
        </w:tc>
      </w:tr>
      <w:tr w:rsidR="0019770B" w:rsidRPr="0019770B" w14:paraId="4D0571EE" w14:textId="77777777" w:rsidTr="00050AF4">
        <w:trPr>
          <w:tblCellSpacing w:w="15" w:type="dxa"/>
        </w:trPr>
        <w:tc>
          <w:tcPr>
            <w:tcW w:w="9999" w:type="dxa"/>
            <w:gridSpan w:val="2"/>
            <w:tcBorders>
              <w:bottom w:val="nil"/>
            </w:tcBorders>
            <w:shd w:val="clear" w:color="auto" w:fill="F8F9FA"/>
            <w:hideMark/>
          </w:tcPr>
          <w:p w14:paraId="11F3B222" w14:textId="77777777" w:rsidR="0019770B" w:rsidRPr="0019770B" w:rsidRDefault="0019770B" w:rsidP="0019770B">
            <w:r w:rsidRPr="0019770B">
              <w:rPr>
                <w:b/>
                <w:bCs/>
              </w:rPr>
              <w:t>Assumed office</w:t>
            </w:r>
            <w:r w:rsidRPr="0019770B">
              <w:br/>
            </w:r>
            <w:r w:rsidRPr="0019770B">
              <w:lastRenderedPageBreak/>
              <w:t>16 January 2024</w:t>
            </w:r>
          </w:p>
        </w:tc>
      </w:tr>
      <w:tr w:rsidR="0019770B" w:rsidRPr="0019770B" w14:paraId="7D91DE32" w14:textId="77777777" w:rsidTr="00050AF4">
        <w:trPr>
          <w:tblCellSpacing w:w="15" w:type="dxa"/>
        </w:trPr>
        <w:tc>
          <w:tcPr>
            <w:tcW w:w="0" w:type="auto"/>
            <w:shd w:val="clear" w:color="auto" w:fill="F8F9FA"/>
            <w:hideMark/>
          </w:tcPr>
          <w:p w14:paraId="64F09E69" w14:textId="77777777" w:rsidR="0019770B" w:rsidRPr="0019770B" w:rsidRDefault="0019770B" w:rsidP="0019770B">
            <w:pPr>
              <w:rPr>
                <w:b/>
                <w:bCs/>
              </w:rPr>
            </w:pPr>
            <w:r w:rsidRPr="0019770B">
              <w:rPr>
                <w:b/>
                <w:bCs/>
              </w:rPr>
              <w:lastRenderedPageBreak/>
              <w:t>Preceded by</w:t>
            </w:r>
          </w:p>
        </w:tc>
        <w:tc>
          <w:tcPr>
            <w:tcW w:w="8473" w:type="dxa"/>
            <w:shd w:val="clear" w:color="auto" w:fill="F8F9FA"/>
            <w:hideMark/>
          </w:tcPr>
          <w:p w14:paraId="7DFA1202" w14:textId="77777777" w:rsidR="0019770B" w:rsidRPr="0019770B" w:rsidRDefault="0019770B" w:rsidP="0019770B">
            <w:hyperlink r:id="rId21" w:tooltip="Ilham Aliyev" w:history="1">
              <w:r w:rsidRPr="0019770B">
                <w:rPr>
                  <w:rStyle w:val="Hyperlink"/>
                </w:rPr>
                <w:t>Ilham Aliyev</w:t>
              </w:r>
            </w:hyperlink>
          </w:p>
        </w:tc>
      </w:tr>
      <w:tr w:rsidR="0019770B" w:rsidRPr="0019770B" w14:paraId="63442335" w14:textId="77777777" w:rsidTr="00050AF4">
        <w:trPr>
          <w:tblCellSpacing w:w="15" w:type="dxa"/>
        </w:trPr>
        <w:tc>
          <w:tcPr>
            <w:tcW w:w="9999" w:type="dxa"/>
            <w:gridSpan w:val="2"/>
            <w:shd w:val="clear" w:color="auto" w:fill="E6E6FA"/>
            <w:hideMark/>
          </w:tcPr>
          <w:p w14:paraId="60060D96" w14:textId="77777777" w:rsidR="0019770B" w:rsidRPr="0019770B" w:rsidRDefault="0019770B" w:rsidP="0019770B">
            <w:pPr>
              <w:rPr>
                <w:b/>
                <w:bCs/>
              </w:rPr>
            </w:pPr>
            <w:r w:rsidRPr="0019770B">
              <w:rPr>
                <w:b/>
                <w:bCs/>
              </w:rPr>
              <w:t>Personal details</w:t>
            </w:r>
          </w:p>
        </w:tc>
      </w:tr>
      <w:tr w:rsidR="0019770B" w:rsidRPr="0019770B" w14:paraId="68D60BD6" w14:textId="77777777" w:rsidTr="00050AF4">
        <w:trPr>
          <w:tblCellSpacing w:w="15" w:type="dxa"/>
        </w:trPr>
        <w:tc>
          <w:tcPr>
            <w:tcW w:w="0" w:type="auto"/>
            <w:shd w:val="clear" w:color="auto" w:fill="F8F9FA"/>
            <w:hideMark/>
          </w:tcPr>
          <w:p w14:paraId="4807A1CA" w14:textId="77777777" w:rsidR="0019770B" w:rsidRPr="0019770B" w:rsidRDefault="0019770B" w:rsidP="0019770B">
            <w:pPr>
              <w:rPr>
                <w:b/>
                <w:bCs/>
              </w:rPr>
            </w:pPr>
            <w:r w:rsidRPr="0019770B">
              <w:rPr>
                <w:b/>
                <w:bCs/>
              </w:rPr>
              <w:t>Born</w:t>
            </w:r>
          </w:p>
        </w:tc>
        <w:tc>
          <w:tcPr>
            <w:tcW w:w="8473" w:type="dxa"/>
            <w:shd w:val="clear" w:color="auto" w:fill="F8F9FA"/>
            <w:hideMark/>
          </w:tcPr>
          <w:p w14:paraId="67D68DAF" w14:textId="77777777" w:rsidR="0019770B" w:rsidRPr="0019770B" w:rsidRDefault="0019770B" w:rsidP="0019770B">
            <w:r w:rsidRPr="0019770B">
              <w:t xml:space="preserve">Yoweri Kaguta Museveni </w:t>
            </w:r>
            <w:proofErr w:type="spellStart"/>
            <w:r w:rsidRPr="0019770B">
              <w:t>Tibuhaburwa</w:t>
            </w:r>
            <w:proofErr w:type="spellEnd"/>
          </w:p>
          <w:p w14:paraId="2D066178" w14:textId="77777777" w:rsidR="0019770B" w:rsidRPr="0019770B" w:rsidRDefault="0019770B" w:rsidP="0019770B">
            <w:r w:rsidRPr="0019770B">
              <w:br/>
              <w:t>15 September 1944 (age 80)</w:t>
            </w:r>
            <w:r w:rsidRPr="0019770B">
              <w:br/>
            </w:r>
            <w:hyperlink r:id="rId22" w:tooltip="Ntungamo" w:history="1">
              <w:proofErr w:type="spellStart"/>
              <w:r w:rsidRPr="0019770B">
                <w:rPr>
                  <w:rStyle w:val="Hyperlink"/>
                </w:rPr>
                <w:t>Ntungamo</w:t>
              </w:r>
              <w:proofErr w:type="spellEnd"/>
            </w:hyperlink>
            <w:r w:rsidRPr="0019770B">
              <w:t>, </w:t>
            </w:r>
            <w:hyperlink r:id="rId23" w:tooltip="Protectorate of Uganda" w:history="1">
              <w:r w:rsidRPr="0019770B">
                <w:rPr>
                  <w:rStyle w:val="Hyperlink"/>
                </w:rPr>
                <w:t>Protectorate of Uganda</w:t>
              </w:r>
            </w:hyperlink>
          </w:p>
        </w:tc>
      </w:tr>
      <w:tr w:rsidR="0019770B" w:rsidRPr="0019770B" w14:paraId="6403BDFF" w14:textId="77777777" w:rsidTr="00050AF4">
        <w:trPr>
          <w:tblCellSpacing w:w="15" w:type="dxa"/>
        </w:trPr>
        <w:tc>
          <w:tcPr>
            <w:tcW w:w="0" w:type="auto"/>
            <w:shd w:val="clear" w:color="auto" w:fill="F8F9FA"/>
            <w:hideMark/>
          </w:tcPr>
          <w:p w14:paraId="76910960" w14:textId="77777777" w:rsidR="0019770B" w:rsidRPr="0019770B" w:rsidRDefault="0019770B" w:rsidP="0019770B">
            <w:pPr>
              <w:rPr>
                <w:b/>
                <w:bCs/>
              </w:rPr>
            </w:pPr>
            <w:r w:rsidRPr="0019770B">
              <w:rPr>
                <w:b/>
                <w:bCs/>
              </w:rPr>
              <w:t>Political party</w:t>
            </w:r>
          </w:p>
        </w:tc>
        <w:tc>
          <w:tcPr>
            <w:tcW w:w="8473" w:type="dxa"/>
            <w:shd w:val="clear" w:color="auto" w:fill="F8F9FA"/>
            <w:hideMark/>
          </w:tcPr>
          <w:p w14:paraId="352192A6" w14:textId="77777777" w:rsidR="0019770B" w:rsidRPr="0019770B" w:rsidRDefault="0019770B" w:rsidP="0019770B">
            <w:hyperlink r:id="rId24" w:tooltip="National Resistance Movement" w:history="1">
              <w:r w:rsidRPr="0019770B">
                <w:rPr>
                  <w:rStyle w:val="Hyperlink"/>
                </w:rPr>
                <w:t>National Resistance Movement</w:t>
              </w:r>
            </w:hyperlink>
          </w:p>
        </w:tc>
      </w:tr>
      <w:tr w:rsidR="0019770B" w:rsidRPr="0019770B" w14:paraId="138A47C6" w14:textId="77777777" w:rsidTr="00050AF4">
        <w:trPr>
          <w:tblCellSpacing w:w="15" w:type="dxa"/>
        </w:trPr>
        <w:tc>
          <w:tcPr>
            <w:tcW w:w="0" w:type="auto"/>
            <w:shd w:val="clear" w:color="auto" w:fill="F8F9FA"/>
            <w:hideMark/>
          </w:tcPr>
          <w:p w14:paraId="7E9CDBB7" w14:textId="77777777" w:rsidR="0019770B" w:rsidRPr="0019770B" w:rsidRDefault="0019770B" w:rsidP="0019770B">
            <w:pPr>
              <w:rPr>
                <w:b/>
                <w:bCs/>
              </w:rPr>
            </w:pPr>
            <w:r w:rsidRPr="0019770B">
              <w:rPr>
                <w:b/>
                <w:bCs/>
              </w:rPr>
              <w:t>Other political</w:t>
            </w:r>
            <w:r w:rsidRPr="0019770B">
              <w:rPr>
                <w:b/>
                <w:bCs/>
              </w:rPr>
              <w:br/>
              <w:t>affiliations</w:t>
            </w:r>
          </w:p>
        </w:tc>
        <w:tc>
          <w:tcPr>
            <w:tcW w:w="8473" w:type="dxa"/>
            <w:shd w:val="clear" w:color="auto" w:fill="F8F9FA"/>
            <w:hideMark/>
          </w:tcPr>
          <w:p w14:paraId="62A5F3E3" w14:textId="77777777" w:rsidR="0019770B" w:rsidRPr="0019770B" w:rsidRDefault="0019770B" w:rsidP="0019770B">
            <w:hyperlink r:id="rId25" w:tooltip="Uganda Patriotic Movement" w:history="1">
              <w:r w:rsidRPr="0019770B">
                <w:rPr>
                  <w:rStyle w:val="Hyperlink"/>
                </w:rPr>
                <w:t>Uganda Patriotic Movement</w:t>
              </w:r>
            </w:hyperlink>
          </w:p>
        </w:tc>
      </w:tr>
      <w:tr w:rsidR="0019770B" w:rsidRPr="0019770B" w14:paraId="057233CA" w14:textId="77777777" w:rsidTr="00050AF4">
        <w:trPr>
          <w:tblCellSpacing w:w="15" w:type="dxa"/>
        </w:trPr>
        <w:tc>
          <w:tcPr>
            <w:tcW w:w="0" w:type="auto"/>
            <w:shd w:val="clear" w:color="auto" w:fill="F8F9FA"/>
            <w:hideMark/>
          </w:tcPr>
          <w:p w14:paraId="3AF03785" w14:textId="77777777" w:rsidR="0019770B" w:rsidRPr="0019770B" w:rsidRDefault="0019770B" w:rsidP="0019770B">
            <w:pPr>
              <w:rPr>
                <w:b/>
                <w:bCs/>
              </w:rPr>
            </w:pPr>
            <w:r w:rsidRPr="0019770B">
              <w:rPr>
                <w:b/>
                <w:bCs/>
              </w:rPr>
              <w:t>Spouse</w:t>
            </w:r>
          </w:p>
        </w:tc>
        <w:tc>
          <w:tcPr>
            <w:tcW w:w="8473" w:type="dxa"/>
            <w:shd w:val="clear" w:color="auto" w:fill="F8F9FA"/>
            <w:hideMark/>
          </w:tcPr>
          <w:p w14:paraId="2C8EB2D3" w14:textId="77777777" w:rsidR="0019770B" w:rsidRPr="0019770B" w:rsidRDefault="0019770B" w:rsidP="0019770B">
            <w:hyperlink r:id="rId26" w:tooltip="Janet Museveni" w:history="1">
              <w:r w:rsidRPr="0019770B">
                <w:rPr>
                  <w:rStyle w:val="Hyperlink"/>
                </w:rPr>
                <w:t>Janet Museveni</w:t>
              </w:r>
            </w:hyperlink>
          </w:p>
          <w:p w14:paraId="796F0365" w14:textId="77777777" w:rsidR="0019770B" w:rsidRPr="0019770B" w:rsidRDefault="0019770B" w:rsidP="0019770B">
            <w:r w:rsidRPr="0019770B">
              <w:t> </w:t>
            </w:r>
          </w:p>
          <w:p w14:paraId="32E2231E" w14:textId="77777777" w:rsidR="0019770B" w:rsidRPr="0019770B" w:rsidRDefault="0019770B" w:rsidP="0019770B">
            <w:r w:rsidRPr="0019770B">
              <w:t>​</w:t>
            </w:r>
          </w:p>
          <w:p w14:paraId="2869FF41" w14:textId="77777777" w:rsidR="0019770B" w:rsidRPr="0019770B" w:rsidRDefault="0019770B" w:rsidP="0019770B">
            <w:r w:rsidRPr="0019770B">
              <w:t>(m. 1973)​</w:t>
            </w:r>
          </w:p>
        </w:tc>
      </w:tr>
      <w:tr w:rsidR="0019770B" w:rsidRPr="0019770B" w14:paraId="27271DD2" w14:textId="77777777" w:rsidTr="00050AF4">
        <w:trPr>
          <w:tblCellSpacing w:w="15" w:type="dxa"/>
        </w:trPr>
        <w:tc>
          <w:tcPr>
            <w:tcW w:w="0" w:type="auto"/>
            <w:shd w:val="clear" w:color="auto" w:fill="F8F9FA"/>
            <w:hideMark/>
          </w:tcPr>
          <w:p w14:paraId="09397153" w14:textId="77777777" w:rsidR="0019770B" w:rsidRPr="0019770B" w:rsidRDefault="0019770B" w:rsidP="0019770B">
            <w:pPr>
              <w:rPr>
                <w:b/>
                <w:bCs/>
              </w:rPr>
            </w:pPr>
            <w:r w:rsidRPr="0019770B">
              <w:rPr>
                <w:b/>
                <w:bCs/>
              </w:rPr>
              <w:t>Children</w:t>
            </w:r>
          </w:p>
        </w:tc>
        <w:tc>
          <w:tcPr>
            <w:tcW w:w="8473" w:type="dxa"/>
            <w:shd w:val="clear" w:color="auto" w:fill="F8F9FA"/>
            <w:hideMark/>
          </w:tcPr>
          <w:p w14:paraId="7BBD45AE" w14:textId="77777777" w:rsidR="0019770B" w:rsidRPr="0019770B" w:rsidRDefault="0019770B" w:rsidP="0019770B">
            <w:r w:rsidRPr="0019770B">
              <w:t>4, including </w:t>
            </w:r>
            <w:hyperlink r:id="rId27" w:tooltip="Muhoozi Kainerugaba" w:history="1">
              <w:r w:rsidRPr="0019770B">
                <w:rPr>
                  <w:rStyle w:val="Hyperlink"/>
                </w:rPr>
                <w:t>Muhoozi</w:t>
              </w:r>
            </w:hyperlink>
          </w:p>
        </w:tc>
      </w:tr>
      <w:tr w:rsidR="0019770B" w:rsidRPr="0019770B" w14:paraId="75CC99B7" w14:textId="77777777" w:rsidTr="00050AF4">
        <w:trPr>
          <w:tblCellSpacing w:w="15" w:type="dxa"/>
        </w:trPr>
        <w:tc>
          <w:tcPr>
            <w:tcW w:w="0" w:type="auto"/>
            <w:shd w:val="clear" w:color="auto" w:fill="F8F9FA"/>
            <w:hideMark/>
          </w:tcPr>
          <w:p w14:paraId="22AFD3A3" w14:textId="77777777" w:rsidR="0019770B" w:rsidRPr="0019770B" w:rsidRDefault="0019770B" w:rsidP="0019770B">
            <w:pPr>
              <w:rPr>
                <w:b/>
                <w:bCs/>
              </w:rPr>
            </w:pPr>
            <w:r w:rsidRPr="0019770B">
              <w:rPr>
                <w:b/>
                <w:bCs/>
              </w:rPr>
              <w:t>Parent</w:t>
            </w:r>
          </w:p>
        </w:tc>
        <w:tc>
          <w:tcPr>
            <w:tcW w:w="8473" w:type="dxa"/>
            <w:shd w:val="clear" w:color="auto" w:fill="F8F9FA"/>
            <w:hideMark/>
          </w:tcPr>
          <w:p w14:paraId="4E56DF98" w14:textId="77777777" w:rsidR="0019770B" w:rsidRPr="0019770B" w:rsidRDefault="0019770B" w:rsidP="0019770B">
            <w:r w:rsidRPr="0019770B">
              <w:t xml:space="preserve">Amos Kaguta (father) Esteri </w:t>
            </w:r>
            <w:proofErr w:type="spellStart"/>
            <w:r w:rsidRPr="0019770B">
              <w:t>Kokundeka</w:t>
            </w:r>
            <w:proofErr w:type="spellEnd"/>
            <w:r w:rsidRPr="0019770B">
              <w:t xml:space="preserve"> </w:t>
            </w:r>
            <w:proofErr w:type="spellStart"/>
            <w:r w:rsidRPr="0019770B">
              <w:t>Nganzi</w:t>
            </w:r>
            <w:proofErr w:type="spellEnd"/>
            <w:r w:rsidRPr="0019770B">
              <w:t xml:space="preserve"> (mother)</w:t>
            </w:r>
          </w:p>
        </w:tc>
      </w:tr>
      <w:tr w:rsidR="0019770B" w:rsidRPr="0019770B" w14:paraId="2891EBEA" w14:textId="77777777" w:rsidTr="00050AF4">
        <w:trPr>
          <w:tblCellSpacing w:w="15" w:type="dxa"/>
        </w:trPr>
        <w:tc>
          <w:tcPr>
            <w:tcW w:w="0" w:type="auto"/>
            <w:shd w:val="clear" w:color="auto" w:fill="F8F9FA"/>
            <w:hideMark/>
          </w:tcPr>
          <w:p w14:paraId="4531F6F8" w14:textId="77777777" w:rsidR="0019770B" w:rsidRPr="0019770B" w:rsidRDefault="0019770B" w:rsidP="0019770B">
            <w:pPr>
              <w:rPr>
                <w:b/>
                <w:bCs/>
              </w:rPr>
            </w:pPr>
            <w:r w:rsidRPr="0019770B">
              <w:rPr>
                <w:b/>
                <w:bCs/>
              </w:rPr>
              <w:t>Education</w:t>
            </w:r>
          </w:p>
        </w:tc>
        <w:tc>
          <w:tcPr>
            <w:tcW w:w="8473" w:type="dxa"/>
            <w:shd w:val="clear" w:color="auto" w:fill="F8F9FA"/>
            <w:hideMark/>
          </w:tcPr>
          <w:p w14:paraId="28DC5ABE" w14:textId="77777777" w:rsidR="0019770B" w:rsidRPr="0019770B" w:rsidRDefault="0019770B" w:rsidP="0019770B">
            <w:hyperlink r:id="rId28" w:tooltip="University of Dar es Salaam" w:history="1">
              <w:r w:rsidRPr="0019770B">
                <w:rPr>
                  <w:rStyle w:val="Hyperlink"/>
                </w:rPr>
                <w:t>University of Dar es Salaam</w:t>
              </w:r>
            </w:hyperlink>
          </w:p>
        </w:tc>
      </w:tr>
      <w:tr w:rsidR="0019770B" w:rsidRPr="0019770B" w14:paraId="48B6A865" w14:textId="77777777" w:rsidTr="00050AF4">
        <w:trPr>
          <w:tblCellSpacing w:w="15" w:type="dxa"/>
        </w:trPr>
        <w:tc>
          <w:tcPr>
            <w:tcW w:w="0" w:type="auto"/>
            <w:shd w:val="clear" w:color="auto" w:fill="F8F9FA"/>
            <w:hideMark/>
          </w:tcPr>
          <w:p w14:paraId="01142F07" w14:textId="77777777" w:rsidR="0019770B" w:rsidRPr="0019770B" w:rsidRDefault="0019770B" w:rsidP="0019770B">
            <w:pPr>
              <w:rPr>
                <w:b/>
                <w:bCs/>
              </w:rPr>
            </w:pPr>
            <w:r w:rsidRPr="0019770B">
              <w:rPr>
                <w:b/>
                <w:bCs/>
              </w:rPr>
              <w:t>Signature</w:t>
            </w:r>
          </w:p>
        </w:tc>
        <w:tc>
          <w:tcPr>
            <w:tcW w:w="8473" w:type="dxa"/>
            <w:shd w:val="clear" w:color="auto" w:fill="F8F9FA"/>
            <w:hideMark/>
          </w:tcPr>
          <w:p w14:paraId="7E5CC9CD" w14:textId="2D3B6D61" w:rsidR="0019770B" w:rsidRPr="0019770B" w:rsidRDefault="0019770B" w:rsidP="0019770B">
            <w:r w:rsidRPr="0019770B">
              <w:rPr>
                <w:noProof/>
              </w:rPr>
              <w:drawing>
                <wp:inline distT="0" distB="0" distL="0" distR="0" wp14:anchorId="7EF3E35A" wp14:editId="0A63AEF4">
                  <wp:extent cx="1219200" cy="449580"/>
                  <wp:effectExtent l="0" t="0" r="0" b="0"/>
                  <wp:docPr id="1459956195" name="Picture 25">
                    <a:hlinkClick xmlns:a="http://schemas.openxmlformats.org/drawingml/2006/main" r:id="rId29" tooltip="&quot;Yoweri Museveni's signa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a:hlinkClick r:id="rId29" tooltip="&quot;Yoweri Museveni's signature&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19200" cy="449580"/>
                          </a:xfrm>
                          <a:prstGeom prst="rect">
                            <a:avLst/>
                          </a:prstGeom>
                          <a:noFill/>
                          <a:ln>
                            <a:noFill/>
                          </a:ln>
                        </pic:spPr>
                      </pic:pic>
                    </a:graphicData>
                  </a:graphic>
                </wp:inline>
              </w:drawing>
            </w:r>
          </w:p>
        </w:tc>
      </w:tr>
      <w:tr w:rsidR="0019770B" w:rsidRPr="0019770B" w14:paraId="137E3B73" w14:textId="77777777" w:rsidTr="00050AF4">
        <w:trPr>
          <w:tblCellSpacing w:w="15" w:type="dxa"/>
        </w:trPr>
        <w:tc>
          <w:tcPr>
            <w:tcW w:w="0" w:type="auto"/>
            <w:shd w:val="clear" w:color="auto" w:fill="F8F9FA"/>
            <w:hideMark/>
          </w:tcPr>
          <w:p w14:paraId="226717DD" w14:textId="77777777" w:rsidR="0019770B" w:rsidRPr="0019770B" w:rsidRDefault="0019770B" w:rsidP="0019770B">
            <w:pPr>
              <w:rPr>
                <w:b/>
                <w:bCs/>
              </w:rPr>
            </w:pPr>
            <w:r w:rsidRPr="0019770B">
              <w:rPr>
                <w:b/>
                <w:bCs/>
              </w:rPr>
              <w:t>Website</w:t>
            </w:r>
          </w:p>
        </w:tc>
        <w:tc>
          <w:tcPr>
            <w:tcW w:w="8473" w:type="dxa"/>
            <w:shd w:val="clear" w:color="auto" w:fill="F8F9FA"/>
            <w:hideMark/>
          </w:tcPr>
          <w:p w14:paraId="680B45B6" w14:textId="77777777" w:rsidR="0019770B" w:rsidRPr="0019770B" w:rsidRDefault="0019770B" w:rsidP="0019770B">
            <w:hyperlink r:id="rId31" w:history="1">
              <w:r w:rsidRPr="0019770B">
                <w:rPr>
                  <w:rStyle w:val="Hyperlink"/>
                </w:rPr>
                <w:t>Official website</w:t>
              </w:r>
            </w:hyperlink>
          </w:p>
        </w:tc>
      </w:tr>
      <w:tr w:rsidR="0019770B" w:rsidRPr="0019770B" w14:paraId="6C5AC6ED" w14:textId="77777777" w:rsidTr="00050AF4">
        <w:trPr>
          <w:tblCellSpacing w:w="15" w:type="dxa"/>
        </w:trPr>
        <w:tc>
          <w:tcPr>
            <w:tcW w:w="9999" w:type="dxa"/>
            <w:gridSpan w:val="2"/>
            <w:shd w:val="clear" w:color="auto" w:fill="E6E6FA"/>
            <w:hideMark/>
          </w:tcPr>
          <w:p w14:paraId="6CBB6691" w14:textId="77777777" w:rsidR="0019770B" w:rsidRPr="0019770B" w:rsidRDefault="0019770B" w:rsidP="0019770B">
            <w:pPr>
              <w:rPr>
                <w:b/>
                <w:bCs/>
              </w:rPr>
            </w:pPr>
            <w:r w:rsidRPr="0019770B">
              <w:rPr>
                <w:b/>
                <w:bCs/>
              </w:rPr>
              <w:t>Military service</w:t>
            </w:r>
          </w:p>
        </w:tc>
      </w:tr>
      <w:tr w:rsidR="0019770B" w:rsidRPr="0019770B" w14:paraId="16DF1490" w14:textId="77777777" w:rsidTr="00050AF4">
        <w:trPr>
          <w:tblCellSpacing w:w="15" w:type="dxa"/>
        </w:trPr>
        <w:tc>
          <w:tcPr>
            <w:tcW w:w="0" w:type="auto"/>
            <w:shd w:val="clear" w:color="auto" w:fill="F8F9FA"/>
            <w:hideMark/>
          </w:tcPr>
          <w:p w14:paraId="718E74D8" w14:textId="77777777" w:rsidR="0019770B" w:rsidRPr="0019770B" w:rsidRDefault="0019770B" w:rsidP="0019770B">
            <w:pPr>
              <w:rPr>
                <w:b/>
                <w:bCs/>
              </w:rPr>
            </w:pPr>
            <w:r w:rsidRPr="0019770B">
              <w:rPr>
                <w:b/>
                <w:bCs/>
              </w:rPr>
              <w:t>Allegiance</w:t>
            </w:r>
          </w:p>
        </w:tc>
        <w:tc>
          <w:tcPr>
            <w:tcW w:w="8473" w:type="dxa"/>
            <w:shd w:val="clear" w:color="auto" w:fill="F8F9FA"/>
            <w:hideMark/>
          </w:tcPr>
          <w:p w14:paraId="01258154" w14:textId="66AD4520" w:rsidR="0019770B" w:rsidRPr="0019770B" w:rsidRDefault="0019770B" w:rsidP="0019770B">
            <w:r w:rsidRPr="0019770B">
              <w:rPr>
                <w:noProof/>
              </w:rPr>
              <w:drawing>
                <wp:inline distT="0" distB="0" distL="0" distR="0" wp14:anchorId="6D65F432" wp14:editId="7B9D9014">
                  <wp:extent cx="220980" cy="144780"/>
                  <wp:effectExtent l="0" t="0" r="0" b="0"/>
                  <wp:docPr id="56267930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0980" cy="144780"/>
                          </a:xfrm>
                          <a:prstGeom prst="rect">
                            <a:avLst/>
                          </a:prstGeom>
                          <a:noFill/>
                          <a:ln>
                            <a:noFill/>
                          </a:ln>
                        </pic:spPr>
                      </pic:pic>
                    </a:graphicData>
                  </a:graphic>
                </wp:inline>
              </w:drawing>
            </w:r>
            <w:r w:rsidRPr="0019770B">
              <w:t> </w:t>
            </w:r>
            <w:hyperlink r:id="rId33" w:tooltip="Uganda" w:history="1">
              <w:r w:rsidRPr="0019770B">
                <w:rPr>
                  <w:rStyle w:val="Hyperlink"/>
                </w:rPr>
                <w:t>Uganda</w:t>
              </w:r>
            </w:hyperlink>
          </w:p>
        </w:tc>
      </w:tr>
      <w:tr w:rsidR="0019770B" w:rsidRPr="0019770B" w14:paraId="00BD98D5" w14:textId="77777777" w:rsidTr="00050AF4">
        <w:trPr>
          <w:tblCellSpacing w:w="15" w:type="dxa"/>
        </w:trPr>
        <w:tc>
          <w:tcPr>
            <w:tcW w:w="0" w:type="auto"/>
            <w:shd w:val="clear" w:color="auto" w:fill="F8F9FA"/>
            <w:hideMark/>
          </w:tcPr>
          <w:p w14:paraId="07248FC4" w14:textId="77777777" w:rsidR="0019770B" w:rsidRPr="0019770B" w:rsidRDefault="0019770B" w:rsidP="0019770B">
            <w:pPr>
              <w:rPr>
                <w:b/>
                <w:bCs/>
              </w:rPr>
            </w:pPr>
            <w:r w:rsidRPr="0019770B">
              <w:rPr>
                <w:b/>
                <w:bCs/>
              </w:rPr>
              <w:t>Branch/service</w:t>
            </w:r>
          </w:p>
        </w:tc>
        <w:tc>
          <w:tcPr>
            <w:tcW w:w="8473" w:type="dxa"/>
            <w:shd w:val="clear" w:color="auto" w:fill="F8F9FA"/>
            <w:hideMark/>
          </w:tcPr>
          <w:p w14:paraId="20ABFAB4" w14:textId="77777777" w:rsidR="0019770B" w:rsidRPr="0019770B" w:rsidRDefault="0019770B" w:rsidP="0019770B">
            <w:hyperlink r:id="rId34" w:tooltip="Front for National Salvation" w:history="1">
              <w:r w:rsidRPr="0019770B">
                <w:rPr>
                  <w:rStyle w:val="Hyperlink"/>
                </w:rPr>
                <w:t>Front for National Salvation</w:t>
              </w:r>
            </w:hyperlink>
            <w:r w:rsidRPr="0019770B">
              <w:br/>
            </w:r>
            <w:hyperlink r:id="rId35" w:tooltip="Popular Resistance Army" w:history="1">
              <w:r w:rsidRPr="0019770B">
                <w:rPr>
                  <w:rStyle w:val="Hyperlink"/>
                </w:rPr>
                <w:t>Popular Resistance Army</w:t>
              </w:r>
            </w:hyperlink>
            <w:r w:rsidRPr="0019770B">
              <w:br/>
            </w:r>
            <w:hyperlink r:id="rId36" w:tooltip="National Resistance Army" w:history="1">
              <w:r w:rsidRPr="0019770B">
                <w:rPr>
                  <w:rStyle w:val="Hyperlink"/>
                </w:rPr>
                <w:t>National Resistance Army</w:t>
              </w:r>
            </w:hyperlink>
          </w:p>
        </w:tc>
      </w:tr>
      <w:tr w:rsidR="0019770B" w:rsidRPr="0019770B" w14:paraId="14C2BFB2" w14:textId="77777777" w:rsidTr="00050AF4">
        <w:trPr>
          <w:tblCellSpacing w:w="15" w:type="dxa"/>
        </w:trPr>
        <w:tc>
          <w:tcPr>
            <w:tcW w:w="0" w:type="auto"/>
            <w:shd w:val="clear" w:color="auto" w:fill="F8F9FA"/>
            <w:hideMark/>
          </w:tcPr>
          <w:p w14:paraId="049CDF83" w14:textId="77777777" w:rsidR="0019770B" w:rsidRPr="0019770B" w:rsidRDefault="0019770B" w:rsidP="0019770B">
            <w:pPr>
              <w:rPr>
                <w:b/>
                <w:bCs/>
              </w:rPr>
            </w:pPr>
            <w:r w:rsidRPr="0019770B">
              <w:rPr>
                <w:b/>
                <w:bCs/>
              </w:rPr>
              <w:t>Years of service</w:t>
            </w:r>
          </w:p>
        </w:tc>
        <w:tc>
          <w:tcPr>
            <w:tcW w:w="8473" w:type="dxa"/>
            <w:shd w:val="clear" w:color="auto" w:fill="F8F9FA"/>
            <w:hideMark/>
          </w:tcPr>
          <w:p w14:paraId="1137624C" w14:textId="77777777" w:rsidR="0019770B" w:rsidRPr="0019770B" w:rsidRDefault="0019770B" w:rsidP="0019770B">
            <w:r w:rsidRPr="0019770B">
              <w:t>1971–1986</w:t>
            </w:r>
          </w:p>
        </w:tc>
      </w:tr>
      <w:tr w:rsidR="0019770B" w:rsidRPr="0019770B" w14:paraId="77469A2C" w14:textId="77777777" w:rsidTr="00050AF4">
        <w:trPr>
          <w:tblCellSpacing w:w="15" w:type="dxa"/>
        </w:trPr>
        <w:tc>
          <w:tcPr>
            <w:tcW w:w="0" w:type="auto"/>
            <w:shd w:val="clear" w:color="auto" w:fill="F8F9FA"/>
            <w:hideMark/>
          </w:tcPr>
          <w:p w14:paraId="0E40C376" w14:textId="77777777" w:rsidR="0019770B" w:rsidRPr="0019770B" w:rsidRDefault="0019770B" w:rsidP="0019770B">
            <w:pPr>
              <w:rPr>
                <w:b/>
                <w:bCs/>
              </w:rPr>
            </w:pPr>
            <w:r w:rsidRPr="0019770B">
              <w:rPr>
                <w:b/>
                <w:bCs/>
              </w:rPr>
              <w:t>Rank</w:t>
            </w:r>
          </w:p>
        </w:tc>
        <w:tc>
          <w:tcPr>
            <w:tcW w:w="8473" w:type="dxa"/>
            <w:shd w:val="clear" w:color="auto" w:fill="F8F9FA"/>
            <w:hideMark/>
          </w:tcPr>
          <w:p w14:paraId="65974533" w14:textId="77777777" w:rsidR="0019770B" w:rsidRPr="0019770B" w:rsidRDefault="0019770B" w:rsidP="0019770B">
            <w:hyperlink r:id="rId37" w:tooltip="Army general" w:history="1">
              <w:r w:rsidRPr="0019770B">
                <w:rPr>
                  <w:rStyle w:val="Hyperlink"/>
                </w:rPr>
                <w:t>General</w:t>
              </w:r>
            </w:hyperlink>
          </w:p>
        </w:tc>
      </w:tr>
      <w:tr w:rsidR="0019770B" w:rsidRPr="0019770B" w14:paraId="3D3AEF15" w14:textId="77777777" w:rsidTr="00050AF4">
        <w:trPr>
          <w:tblCellSpacing w:w="15" w:type="dxa"/>
        </w:trPr>
        <w:tc>
          <w:tcPr>
            <w:tcW w:w="0" w:type="auto"/>
            <w:shd w:val="clear" w:color="auto" w:fill="F8F9FA"/>
            <w:hideMark/>
          </w:tcPr>
          <w:p w14:paraId="6A958025" w14:textId="77777777" w:rsidR="0019770B" w:rsidRPr="0019770B" w:rsidRDefault="0019770B" w:rsidP="0019770B">
            <w:pPr>
              <w:rPr>
                <w:b/>
                <w:bCs/>
              </w:rPr>
            </w:pPr>
            <w:r w:rsidRPr="0019770B">
              <w:rPr>
                <w:b/>
                <w:bCs/>
              </w:rPr>
              <w:lastRenderedPageBreak/>
              <w:t>Battles/wars</w:t>
            </w:r>
          </w:p>
        </w:tc>
        <w:tc>
          <w:tcPr>
            <w:tcW w:w="8473" w:type="dxa"/>
            <w:shd w:val="clear" w:color="auto" w:fill="F8F9FA"/>
            <w:hideMark/>
          </w:tcPr>
          <w:p w14:paraId="0461F685" w14:textId="77777777" w:rsidR="0019770B" w:rsidRPr="0019770B" w:rsidRDefault="0019770B" w:rsidP="0019770B">
            <w:hyperlink r:id="rId38" w:tooltip="1972 invasion of Uganda" w:history="1">
              <w:r w:rsidRPr="0019770B">
                <w:rPr>
                  <w:rStyle w:val="Hyperlink"/>
                </w:rPr>
                <w:t>1972 invasion of Uganda</w:t>
              </w:r>
            </w:hyperlink>
            <w:r w:rsidRPr="0019770B">
              <w:br/>
            </w:r>
            <w:hyperlink r:id="rId39" w:tooltip="Uganda–Tanzania War" w:history="1">
              <w:r w:rsidRPr="0019770B">
                <w:rPr>
                  <w:rStyle w:val="Hyperlink"/>
                </w:rPr>
                <w:t>Uganda–Tanzania War</w:t>
              </w:r>
            </w:hyperlink>
            <w:r w:rsidRPr="0019770B">
              <w:br/>
            </w:r>
            <w:hyperlink r:id="rId40" w:tooltip="Ugandan Bush War" w:history="1">
              <w:r w:rsidRPr="0019770B">
                <w:rPr>
                  <w:rStyle w:val="Hyperlink"/>
                </w:rPr>
                <w:t>Ugandan Bush War</w:t>
              </w:r>
            </w:hyperlink>
          </w:p>
        </w:tc>
      </w:tr>
      <w:tr w:rsidR="0019770B" w:rsidRPr="0019770B" w14:paraId="381F04A5" w14:textId="77777777" w:rsidTr="00050AF4">
        <w:trPr>
          <w:tblCellSpacing w:w="15" w:type="dxa"/>
        </w:trPr>
        <w:tc>
          <w:tcPr>
            <w:tcW w:w="9999" w:type="dxa"/>
            <w:gridSpan w:val="2"/>
            <w:shd w:val="clear" w:color="auto" w:fill="F8F9FA"/>
            <w:hideMark/>
          </w:tcPr>
          <w:p w14:paraId="18F2DD43" w14:textId="77777777" w:rsidR="0019770B" w:rsidRPr="0019770B" w:rsidRDefault="0019770B" w:rsidP="0019770B"/>
        </w:tc>
      </w:tr>
    </w:tbl>
    <w:p w14:paraId="7AD968D5" w14:textId="77777777" w:rsidR="0019770B" w:rsidRPr="0019770B" w:rsidRDefault="0019770B" w:rsidP="0019770B">
      <w:r w:rsidRPr="0019770B">
        <w:rPr>
          <w:b/>
          <w:bCs/>
        </w:rPr>
        <w:t xml:space="preserve">Yoweri Kaguta Museveni </w:t>
      </w:r>
      <w:proofErr w:type="spellStart"/>
      <w:r w:rsidRPr="0019770B">
        <w:rPr>
          <w:b/>
          <w:bCs/>
        </w:rPr>
        <w:t>Tibuhaburwa</w:t>
      </w:r>
      <w:proofErr w:type="spellEnd"/>
      <w:r w:rsidRPr="0019770B">
        <w:rPr>
          <w:vertAlign w:val="superscript"/>
        </w:rPr>
        <w:fldChar w:fldCharType="begin"/>
      </w:r>
      <w:r w:rsidRPr="0019770B">
        <w:rPr>
          <w:vertAlign w:val="superscript"/>
        </w:rPr>
        <w:instrText>HYPERLINK "https://en.wikipedia.org/wiki/Yoweri_Museveni" \l "cite_note-3"</w:instrText>
      </w:r>
      <w:r w:rsidRPr="0019770B">
        <w:rPr>
          <w:vertAlign w:val="superscript"/>
        </w:rPr>
      </w:r>
      <w:r w:rsidRPr="0019770B">
        <w:rPr>
          <w:vertAlign w:val="superscript"/>
        </w:rPr>
        <w:fldChar w:fldCharType="separate"/>
      </w:r>
      <w:r w:rsidRPr="0019770B">
        <w:rPr>
          <w:rStyle w:val="Hyperlink"/>
          <w:vertAlign w:val="superscript"/>
        </w:rPr>
        <w:t>[a]</w:t>
      </w:r>
      <w:r w:rsidRPr="0019770B">
        <w:fldChar w:fldCharType="end"/>
      </w:r>
      <w:r w:rsidRPr="0019770B">
        <w:t> (born 15 September 1944) is a Ugandan politician and </w:t>
      </w:r>
      <w:hyperlink r:id="rId41" w:tooltip="Officer (armed forces)" w:history="1">
        <w:r w:rsidRPr="0019770B">
          <w:rPr>
            <w:rStyle w:val="Hyperlink"/>
          </w:rPr>
          <w:t>military officer</w:t>
        </w:r>
      </w:hyperlink>
      <w:r w:rsidRPr="0019770B">
        <w:t> who is the ninth and current The office of the president of Uganda was formed on 9th October 1963 to replace the Queen of Uganda(which was last held by </w:t>
      </w:r>
      <w:hyperlink r:id="rId42" w:tooltip="Elizabeth II" w:history="1">
        <w:r w:rsidRPr="0019770B">
          <w:rPr>
            <w:rStyle w:val="Hyperlink"/>
          </w:rPr>
          <w:t>Elizabeth II</w:t>
        </w:r>
      </w:hyperlink>
      <w:r w:rsidRPr="0019770B">
        <w:t xml:space="preserve">) as head of state. It was entirely a ceremonial role </w:t>
      </w:r>
      <w:proofErr w:type="spellStart"/>
      <w:r w:rsidRPr="0019770B">
        <w:t>i.e</w:t>
      </w:r>
      <w:proofErr w:type="spellEnd"/>
      <w:r w:rsidRPr="0019770B">
        <w:t xml:space="preserve"> without executive powers during the time of the first holder </w:t>
      </w:r>
      <w:hyperlink r:id="rId43" w:tooltip="Mutesa II of Buganda" w:history="1">
        <w:r w:rsidRPr="0019770B">
          <w:rPr>
            <w:rStyle w:val="Hyperlink"/>
          </w:rPr>
          <w:t xml:space="preserve">Mutesa II of </w:t>
        </w:r>
        <w:proofErr w:type="spellStart"/>
        <w:r w:rsidRPr="0019770B">
          <w:rPr>
            <w:rStyle w:val="Hyperlink"/>
          </w:rPr>
          <w:t>Bugandauntil</w:t>
        </w:r>
        <w:proofErr w:type="spellEnd"/>
      </w:hyperlink>
      <w:r w:rsidRPr="0019770B">
        <w:t> the end of the </w:t>
      </w:r>
      <w:hyperlink r:id="rId44" w:tooltip="Mengo Crisis" w:history="1">
        <w:r w:rsidRPr="0019770B">
          <w:rPr>
            <w:rStyle w:val="Hyperlink"/>
          </w:rPr>
          <w:t>Mengo Crisis</w:t>
        </w:r>
      </w:hyperlink>
      <w:r w:rsidRPr="0019770B">
        <w:t> in 1967 when </w:t>
      </w:r>
      <w:hyperlink r:id="rId45" w:tooltip="Milton Obote" w:history="1">
        <w:r w:rsidRPr="0019770B">
          <w:rPr>
            <w:rStyle w:val="Hyperlink"/>
          </w:rPr>
          <w:t>Milton Obote</w:t>
        </w:r>
      </w:hyperlink>
      <w:r w:rsidRPr="0019770B">
        <w:t> took over ending the alliance between the </w:t>
      </w:r>
      <w:hyperlink r:id="rId46" w:tooltip="Uganda People’s Congress (page does not exist)" w:history="1">
        <w:r w:rsidRPr="0019770B">
          <w:rPr>
            <w:rStyle w:val="Hyperlink"/>
          </w:rPr>
          <w:t>Uganda People’s Congress</w:t>
        </w:r>
      </w:hyperlink>
      <w:r w:rsidRPr="0019770B">
        <w:t> and the </w:t>
      </w:r>
      <w:hyperlink r:id="rId47" w:tooltip="Kabaka Yekka" w:history="1">
        <w:r w:rsidRPr="0019770B">
          <w:rPr>
            <w:rStyle w:val="Hyperlink"/>
          </w:rPr>
          <w:t xml:space="preserve">Kabaka </w:t>
        </w:r>
        <w:proofErr w:type="spellStart"/>
        <w:r w:rsidRPr="0019770B">
          <w:rPr>
            <w:rStyle w:val="Hyperlink"/>
          </w:rPr>
          <w:t>Yekka</w:t>
        </w:r>
        <w:proofErr w:type="spellEnd"/>
      </w:hyperlink>
      <w:r w:rsidRPr="0019770B">
        <w:t> parties combining the roles of </w:t>
      </w:r>
      <w:hyperlink r:id="rId48" w:tooltip="Prime minister" w:history="1">
        <w:r w:rsidRPr="0019770B">
          <w:rPr>
            <w:rStyle w:val="Hyperlink"/>
          </w:rPr>
          <w:t>Prime minister</w:t>
        </w:r>
      </w:hyperlink>
      <w:r w:rsidRPr="0019770B">
        <w:t xml:space="preserve"> and president and therefore creating the first president of Uganda with executive powers. The office has been held by 9 people, 8 of whom (besides Edward </w:t>
      </w:r>
      <w:proofErr w:type="spellStart"/>
      <w:r w:rsidRPr="0019770B">
        <w:t>Muteesa</w:t>
      </w:r>
      <w:proofErr w:type="spellEnd"/>
      <w:r w:rsidRPr="0019770B">
        <w:t>) came into power through military coups and civil war.</w:t>
      </w:r>
    </w:p>
    <w:p w14:paraId="0197B42F" w14:textId="77777777" w:rsidR="0019770B" w:rsidRPr="0019770B" w:rsidRDefault="0019770B" w:rsidP="0019770B">
      <w:r w:rsidRPr="0019770B">
        <w:t>The incumbent </w:t>
      </w:r>
      <w:hyperlink r:id="rId49" w:tooltip="Yoweri Museveni" w:history="1">
        <w:r w:rsidRPr="0019770B">
          <w:rPr>
            <w:rStyle w:val="Hyperlink"/>
          </w:rPr>
          <w:t>Yoweri Museveni</w:t>
        </w:r>
      </w:hyperlink>
      <w:r w:rsidRPr="0019770B">
        <w:t> came to power in 1986 and is the longest serving president of Uganda, ahead of </w:t>
      </w:r>
      <w:hyperlink r:id="rId50" w:tooltip="Idi Amin" w:history="1">
        <w:r w:rsidRPr="0019770B">
          <w:rPr>
            <w:rStyle w:val="Hyperlink"/>
          </w:rPr>
          <w:t>Idi Amin</w:t>
        </w:r>
      </w:hyperlink>
      <w:r w:rsidRPr="0019770B">
        <w:t> who ruled from 1971 to 1979.</w:t>
      </w:r>
    </w:p>
    <w:p w14:paraId="33E82BD8" w14:textId="77777777" w:rsidR="0019770B" w:rsidRPr="0019770B" w:rsidRDefault="0019770B" w:rsidP="0019770B">
      <w:pPr>
        <w:rPr>
          <w:b/>
          <w:bCs/>
        </w:rPr>
      </w:pPr>
      <w:r w:rsidRPr="0019770B">
        <w:rPr>
          <w:b/>
          <w:bCs/>
        </w:rPr>
        <w:t>Qualifications</w:t>
      </w:r>
    </w:p>
    <w:p w14:paraId="6CE6BCDB" w14:textId="77777777" w:rsidR="0019770B" w:rsidRPr="0019770B" w:rsidRDefault="0019770B" w:rsidP="0019770B">
      <w:r w:rsidRPr="0019770B">
        <w:t>[</w:t>
      </w:r>
      <w:hyperlink r:id="rId51" w:tooltip="Edit section: Qualifications" w:history="1">
        <w:r w:rsidRPr="0019770B">
          <w:rPr>
            <w:rStyle w:val="Hyperlink"/>
          </w:rPr>
          <w:t>edit</w:t>
        </w:r>
      </w:hyperlink>
      <w:r w:rsidRPr="0019770B">
        <w:t>]</w:t>
      </w:r>
    </w:p>
    <w:p w14:paraId="6AE81C86" w14:textId="77777777" w:rsidR="0019770B" w:rsidRPr="0019770B" w:rsidRDefault="0019770B" w:rsidP="0019770B">
      <w:r w:rsidRPr="0019770B">
        <w:t>In 2005 presidential </w:t>
      </w:r>
      <w:hyperlink r:id="rId52" w:tooltip="Term limits" w:history="1">
        <w:r w:rsidRPr="0019770B">
          <w:rPr>
            <w:rStyle w:val="Hyperlink"/>
          </w:rPr>
          <w:t>term limits</w:t>
        </w:r>
      </w:hyperlink>
      <w:r w:rsidRPr="0019770B">
        <w:t> were removed,</w:t>
      </w:r>
      <w:hyperlink r:id="rId53" w:anchor="cite_note-termlimits-3" w:history="1">
        <w:r w:rsidRPr="0019770B">
          <w:rPr>
            <w:rStyle w:val="Hyperlink"/>
            <w:vertAlign w:val="superscript"/>
          </w:rPr>
          <w:t>[3]</w:t>
        </w:r>
      </w:hyperlink>
      <w:r w:rsidRPr="0019770B">
        <w:t> and in 2017, the previous upper age limit of 75 was also removed.</w:t>
      </w:r>
      <w:hyperlink r:id="rId54" w:anchor="cite_note-4" w:history="1">
        <w:r w:rsidRPr="0019770B">
          <w:rPr>
            <w:rStyle w:val="Hyperlink"/>
            <w:vertAlign w:val="superscript"/>
          </w:rPr>
          <w:t>[4]</w:t>
        </w:r>
      </w:hyperlink>
    </w:p>
    <w:p w14:paraId="659B25C2" w14:textId="48C79AD6" w:rsidR="0019770B" w:rsidRPr="0019770B" w:rsidRDefault="0019770B" w:rsidP="0019770B">
      <w:r w:rsidRPr="0019770B">
        <w:rPr>
          <w:noProof/>
        </w:rPr>
        <w:drawing>
          <wp:inline distT="0" distB="0" distL="0" distR="0" wp14:anchorId="6D2D3865" wp14:editId="32C4F3BE">
            <wp:extent cx="2095500" cy="1508760"/>
            <wp:effectExtent l="0" t="0" r="0" b="0"/>
            <wp:docPr id="1811760091" name="Picture 28" descr="Yoweri Museveni, President, Uganda">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Yoweri Museveni, President, Uganda">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095500" cy="1508760"/>
                    </a:xfrm>
                    <a:prstGeom prst="rect">
                      <a:avLst/>
                    </a:prstGeom>
                    <a:noFill/>
                    <a:ln>
                      <a:noFill/>
                    </a:ln>
                  </pic:spPr>
                </pic:pic>
              </a:graphicData>
            </a:graphic>
          </wp:inline>
        </w:drawing>
      </w:r>
      <w:r w:rsidRPr="0019770B">
        <w:t>Yoweri Museveni, President, Uganda</w:t>
      </w:r>
    </w:p>
    <w:p w14:paraId="0C045EAB" w14:textId="77777777" w:rsidR="0019770B" w:rsidRPr="0019770B" w:rsidRDefault="0019770B" w:rsidP="0019770B">
      <w:r w:rsidRPr="0019770B">
        <w:t>Under Article 102 of the Constitution, in order to be allowed to run for the presidency one must be a citizen of Uganda by birth, be no younger than thirty-five and eligible to be a member of Parliament.</w:t>
      </w:r>
      <w:hyperlink r:id="rId57" w:anchor="cite_note-5" w:history="1">
        <w:r w:rsidRPr="0019770B">
          <w:rPr>
            <w:rStyle w:val="Hyperlink"/>
            <w:vertAlign w:val="superscript"/>
          </w:rPr>
          <w:t>[5]</w:t>
        </w:r>
      </w:hyperlink>
      <w:hyperlink r:id="rId58" w:anchor="cite_note-6" w:history="1">
        <w:r w:rsidRPr="0019770B">
          <w:rPr>
            <w:rStyle w:val="Hyperlink"/>
            <w:vertAlign w:val="superscript"/>
          </w:rPr>
          <w:t>[6]</w:t>
        </w:r>
      </w:hyperlink>
      <w:hyperlink r:id="rId59" w:anchor="cite_note-7" w:history="1">
        <w:r w:rsidRPr="0019770B">
          <w:rPr>
            <w:rStyle w:val="Hyperlink"/>
            <w:vertAlign w:val="superscript"/>
          </w:rPr>
          <w:t>[7]</w:t>
        </w:r>
      </w:hyperlink>
    </w:p>
    <w:p w14:paraId="1EB07BC6" w14:textId="77777777" w:rsidR="0019770B" w:rsidRPr="0019770B" w:rsidRDefault="0019770B" w:rsidP="0019770B">
      <w:pPr>
        <w:rPr>
          <w:b/>
          <w:bCs/>
        </w:rPr>
      </w:pPr>
      <w:r w:rsidRPr="0019770B">
        <w:rPr>
          <w:b/>
          <w:bCs/>
        </w:rPr>
        <w:t>State House</w:t>
      </w:r>
    </w:p>
    <w:p w14:paraId="73891080" w14:textId="77777777" w:rsidR="0019770B" w:rsidRPr="0019770B" w:rsidRDefault="0019770B" w:rsidP="0019770B">
      <w:r w:rsidRPr="0019770B">
        <w:t>[</w:t>
      </w:r>
      <w:hyperlink r:id="rId60" w:tooltip="Edit section: State House" w:history="1">
        <w:r w:rsidRPr="0019770B">
          <w:rPr>
            <w:rStyle w:val="Hyperlink"/>
          </w:rPr>
          <w:t>edit</w:t>
        </w:r>
      </w:hyperlink>
      <w:r w:rsidRPr="0019770B">
        <w:t>]</w:t>
      </w:r>
    </w:p>
    <w:p w14:paraId="6C4AF9D4" w14:textId="77777777" w:rsidR="0019770B" w:rsidRPr="0019770B" w:rsidRDefault="0019770B" w:rsidP="0019770B">
      <w:r w:rsidRPr="0019770B">
        <w:t>State House is the </w:t>
      </w:r>
      <w:hyperlink r:id="rId61" w:tooltip="Official residence" w:history="1">
        <w:r w:rsidRPr="0019770B">
          <w:rPr>
            <w:rStyle w:val="Hyperlink"/>
          </w:rPr>
          <w:t>official residence</w:t>
        </w:r>
      </w:hyperlink>
      <w:r w:rsidRPr="0019770B">
        <w:t> of the president of Uganda. The main State House was constructed in 1925 during the governorship of sir </w:t>
      </w:r>
      <w:hyperlink r:id="rId62" w:tooltip="Geoffrey Archer (colonial administrator)" w:history="1">
        <w:r w:rsidRPr="0019770B">
          <w:rPr>
            <w:rStyle w:val="Hyperlink"/>
          </w:rPr>
          <w:t>Geoffrey Archer</w:t>
        </w:r>
      </w:hyperlink>
      <w:r w:rsidRPr="0019770B">
        <w:t> at </w:t>
      </w:r>
      <w:hyperlink r:id="rId63" w:tooltip="Entebbe" w:history="1">
        <w:r w:rsidRPr="0019770B">
          <w:rPr>
            <w:rStyle w:val="Hyperlink"/>
          </w:rPr>
          <w:t>Entebbe</w:t>
        </w:r>
      </w:hyperlink>
      <w:r w:rsidRPr="0019770B">
        <w:t xml:space="preserve"> the then capital to serve as the official residence of the Governor of Uganda. After the country gained independence in 1962, the residence continued to be the official residence of the president of the Republic of </w:t>
      </w:r>
      <w:proofErr w:type="gramStart"/>
      <w:r w:rsidRPr="0019770B">
        <w:t>Uganda .</w:t>
      </w:r>
      <w:proofErr w:type="gramEnd"/>
      <w:r w:rsidRPr="0019770B">
        <w:t xml:space="preserve"> However it was first inhabited by sir </w:t>
      </w:r>
      <w:hyperlink r:id="rId64" w:tooltip="William Frederick Gowers" w:history="1">
        <w:r w:rsidRPr="0019770B">
          <w:rPr>
            <w:rStyle w:val="Hyperlink"/>
          </w:rPr>
          <w:t xml:space="preserve">William Frederick </w:t>
        </w:r>
        <w:proofErr w:type="spellStart"/>
        <w:r w:rsidRPr="0019770B">
          <w:rPr>
            <w:rStyle w:val="Hyperlink"/>
          </w:rPr>
          <w:t>Gowerswhile</w:t>
        </w:r>
        <w:proofErr w:type="spellEnd"/>
      </w:hyperlink>
      <w:r w:rsidRPr="0019770B">
        <w:t> the second State House is at </w:t>
      </w:r>
      <w:hyperlink r:id="rId65" w:tooltip="Nakasero" w:history="1">
        <w:r w:rsidRPr="0019770B">
          <w:rPr>
            <w:rStyle w:val="Hyperlink"/>
          </w:rPr>
          <w:t>Nakasero</w:t>
        </w:r>
      </w:hyperlink>
      <w:r w:rsidRPr="0019770B">
        <w:t>.</w:t>
      </w:r>
      <w:hyperlink r:id="rId66" w:anchor="cite_note-8" w:history="1">
        <w:r w:rsidRPr="0019770B">
          <w:rPr>
            <w:rStyle w:val="Hyperlink"/>
            <w:vertAlign w:val="superscript"/>
          </w:rPr>
          <w:t>[8]</w:t>
        </w:r>
      </w:hyperlink>
    </w:p>
    <w:p w14:paraId="1901F55A" w14:textId="135F399F" w:rsidR="0019770B" w:rsidRPr="0019770B" w:rsidRDefault="0019770B" w:rsidP="0019770B">
      <w:r w:rsidRPr="0019770B">
        <w:t>since 1986. As of 2024, he is the third-</w:t>
      </w:r>
      <w:hyperlink r:id="rId67" w:tooltip="List of current state leaders by date of assumption of office" w:history="1">
        <w:r w:rsidRPr="0019770B">
          <w:rPr>
            <w:rStyle w:val="Hyperlink"/>
          </w:rPr>
          <w:t>longest consecutively serving current non-royal national leader in the world</w:t>
        </w:r>
      </w:hyperlink>
      <w:r w:rsidRPr="0019770B">
        <w:t> (after </w:t>
      </w:r>
      <w:hyperlink r:id="rId68" w:tooltip="Teodoro Obiang Nguema Mbasogo" w:history="1">
        <w:r w:rsidRPr="0019770B">
          <w:rPr>
            <w:rStyle w:val="Hyperlink"/>
          </w:rPr>
          <w:t>Teodoro Obiang Nguema Mbasogo</w:t>
        </w:r>
      </w:hyperlink>
      <w:r w:rsidRPr="0019770B">
        <w:t> in </w:t>
      </w:r>
      <w:hyperlink r:id="rId69" w:tooltip="Equatorial Guinea" w:history="1">
        <w:r w:rsidRPr="0019770B">
          <w:rPr>
            <w:rStyle w:val="Hyperlink"/>
          </w:rPr>
          <w:t>Equatorial Guinea</w:t>
        </w:r>
      </w:hyperlink>
      <w:r w:rsidRPr="0019770B">
        <w:t> and </w:t>
      </w:r>
      <w:hyperlink r:id="rId70" w:tooltip="Paul Biya" w:history="1">
        <w:r w:rsidRPr="0019770B">
          <w:rPr>
            <w:rStyle w:val="Hyperlink"/>
          </w:rPr>
          <w:t>Paul Biya</w:t>
        </w:r>
      </w:hyperlink>
      <w:r w:rsidRPr="0019770B">
        <w:t> in </w:t>
      </w:r>
      <w:hyperlink r:id="rId71" w:tooltip="Cameroon" w:history="1">
        <w:r w:rsidRPr="0019770B">
          <w:rPr>
            <w:rStyle w:val="Hyperlink"/>
          </w:rPr>
          <w:t>Cameroon</w:t>
        </w:r>
      </w:hyperlink>
      <w:r w:rsidRPr="0019770B">
        <w:t>).</w:t>
      </w:r>
    </w:p>
    <w:p w14:paraId="7B2E3524" w14:textId="77777777" w:rsidR="0019770B" w:rsidRPr="0019770B" w:rsidRDefault="0019770B" w:rsidP="0019770B">
      <w:r w:rsidRPr="0019770B">
        <w:lastRenderedPageBreak/>
        <w:t>Born in </w:t>
      </w:r>
      <w:proofErr w:type="spellStart"/>
      <w:r w:rsidRPr="0019770B">
        <w:fldChar w:fldCharType="begin"/>
      </w:r>
      <w:r w:rsidRPr="0019770B">
        <w:instrText>HYPERLINK "https://en.wikipedia.org/wiki/Ntungamo" \o "Ntungamo"</w:instrText>
      </w:r>
      <w:r w:rsidRPr="0019770B">
        <w:fldChar w:fldCharType="separate"/>
      </w:r>
      <w:r w:rsidRPr="0019770B">
        <w:rPr>
          <w:rStyle w:val="Hyperlink"/>
        </w:rPr>
        <w:t>Ntungamo</w:t>
      </w:r>
      <w:proofErr w:type="spellEnd"/>
      <w:r w:rsidRPr="0019770B">
        <w:fldChar w:fldCharType="end"/>
      </w:r>
      <w:r w:rsidRPr="0019770B">
        <w:t>, Museveni studied </w:t>
      </w:r>
      <w:hyperlink r:id="rId72" w:tooltip="Political science" w:history="1">
        <w:r w:rsidRPr="0019770B">
          <w:rPr>
            <w:rStyle w:val="Hyperlink"/>
          </w:rPr>
          <w:t>political science</w:t>
        </w:r>
      </w:hyperlink>
      <w:r w:rsidRPr="0019770B">
        <w:t> from the </w:t>
      </w:r>
      <w:hyperlink r:id="rId73" w:tooltip="University of Dar es Salaam" w:history="1">
        <w:r w:rsidRPr="0019770B">
          <w:rPr>
            <w:rStyle w:val="Hyperlink"/>
          </w:rPr>
          <w:t>University of Dar es Salaam</w:t>
        </w:r>
      </w:hyperlink>
      <w:r w:rsidRPr="0019770B">
        <w:t> where he initiated the </w:t>
      </w:r>
      <w:hyperlink r:id="rId74" w:tooltip="University Students' African Revolutionary Front" w:history="1">
        <w:r w:rsidRPr="0019770B">
          <w:rPr>
            <w:rStyle w:val="Hyperlink"/>
          </w:rPr>
          <w:t>University Students' African Revolutionary Front</w:t>
        </w:r>
      </w:hyperlink>
      <w:r w:rsidRPr="0019770B">
        <w:t>. In 1972, he participated in the abortive </w:t>
      </w:r>
      <w:hyperlink r:id="rId75" w:tooltip="1972 invasion of Uganda" w:history="1">
        <w:r w:rsidRPr="0019770B">
          <w:rPr>
            <w:rStyle w:val="Hyperlink"/>
          </w:rPr>
          <w:t>invasion of Uganda</w:t>
        </w:r>
      </w:hyperlink>
      <w:r w:rsidRPr="0019770B">
        <w:t> against the regime of President </w:t>
      </w:r>
      <w:hyperlink r:id="rId76" w:tooltip="Idi Amin" w:history="1">
        <w:r w:rsidRPr="0019770B">
          <w:rPr>
            <w:rStyle w:val="Hyperlink"/>
          </w:rPr>
          <w:t>Idi Amin</w:t>
        </w:r>
      </w:hyperlink>
      <w:r w:rsidRPr="0019770B">
        <w:t>. The next year, Museveni established the </w:t>
      </w:r>
      <w:hyperlink r:id="rId77" w:tooltip="Front for National Salvation" w:history="1">
        <w:r w:rsidRPr="0019770B">
          <w:rPr>
            <w:rStyle w:val="Hyperlink"/>
          </w:rPr>
          <w:t>Front for National Salvation</w:t>
        </w:r>
      </w:hyperlink>
      <w:r w:rsidRPr="0019770B">
        <w:t> and fought alongside </w:t>
      </w:r>
      <w:hyperlink r:id="rId78" w:tooltip="Tanzania People's Defence Force" w:history="1">
        <w:r w:rsidRPr="0019770B">
          <w:rPr>
            <w:rStyle w:val="Hyperlink"/>
          </w:rPr>
          <w:t>Tanzanian forces</w:t>
        </w:r>
      </w:hyperlink>
      <w:r w:rsidRPr="0019770B">
        <w:t> in the </w:t>
      </w:r>
      <w:hyperlink r:id="rId79" w:tooltip="Uganda–Tanzania War" w:history="1">
        <w:r w:rsidRPr="0019770B">
          <w:rPr>
            <w:rStyle w:val="Hyperlink"/>
          </w:rPr>
          <w:t>Tanzania–Uganda War</w:t>
        </w:r>
      </w:hyperlink>
      <w:r w:rsidRPr="0019770B">
        <w:t>, which overthrew Amin. Museveni contested the subsequent </w:t>
      </w:r>
      <w:hyperlink r:id="rId80" w:tooltip="1980 Ugandan general election" w:history="1">
        <w:r w:rsidRPr="0019770B">
          <w:rPr>
            <w:rStyle w:val="Hyperlink"/>
          </w:rPr>
          <w:t>1980 general election</w:t>
        </w:r>
      </w:hyperlink>
      <w:r w:rsidRPr="0019770B">
        <w:t> on the platform of </w:t>
      </w:r>
      <w:hyperlink r:id="rId81" w:tooltip="Uganda Patriotic Movement" w:history="1">
        <w:r w:rsidRPr="0019770B">
          <w:rPr>
            <w:rStyle w:val="Hyperlink"/>
          </w:rPr>
          <w:t>Uganda Patriotic Movement</w:t>
        </w:r>
      </w:hyperlink>
      <w:r w:rsidRPr="0019770B">
        <w:t>, though claimed </w:t>
      </w:r>
      <w:hyperlink r:id="rId82" w:tooltip="Electoral fraud" w:history="1">
        <w:r w:rsidRPr="0019770B">
          <w:rPr>
            <w:rStyle w:val="Hyperlink"/>
          </w:rPr>
          <w:t>electoral fraud</w:t>
        </w:r>
      </w:hyperlink>
      <w:r w:rsidRPr="0019770B">
        <w:t> after losing to the unpopular </w:t>
      </w:r>
      <w:hyperlink r:id="rId83" w:tooltip="Milton Obote" w:history="1">
        <w:r w:rsidRPr="0019770B">
          <w:rPr>
            <w:rStyle w:val="Hyperlink"/>
          </w:rPr>
          <w:t>Milton Obote</w:t>
        </w:r>
      </w:hyperlink>
      <w:r w:rsidRPr="0019770B">
        <w:t>. Museveni unified the opposition under the </w:t>
      </w:r>
      <w:hyperlink r:id="rId84" w:tooltip="National Resistance Movement" w:history="1">
        <w:r w:rsidRPr="0019770B">
          <w:rPr>
            <w:rStyle w:val="Hyperlink"/>
          </w:rPr>
          <w:t>National Resistance Movement</w:t>
        </w:r>
      </w:hyperlink>
      <w:r w:rsidRPr="0019770B">
        <w:t> and started the </w:t>
      </w:r>
      <w:hyperlink r:id="rId85" w:tooltip="Ugandan Bush War" w:history="1">
        <w:r w:rsidRPr="0019770B">
          <w:rPr>
            <w:rStyle w:val="Hyperlink"/>
          </w:rPr>
          <w:t>Ugandan Bush War</w:t>
        </w:r>
      </w:hyperlink>
      <w:r w:rsidRPr="0019770B">
        <w:t>. In January 1986, after the decisive </w:t>
      </w:r>
      <w:hyperlink r:id="rId86" w:tooltip="Battle of Kampala" w:history="1">
        <w:r w:rsidRPr="0019770B">
          <w:rPr>
            <w:rStyle w:val="Hyperlink"/>
          </w:rPr>
          <w:t>Battle of Kampala</w:t>
        </w:r>
      </w:hyperlink>
      <w:r w:rsidRPr="0019770B">
        <w:t>, Museveni was sworn as president.</w:t>
      </w:r>
    </w:p>
    <w:p w14:paraId="36B98FCE" w14:textId="77777777" w:rsidR="0019770B" w:rsidRPr="0019770B" w:rsidRDefault="0019770B" w:rsidP="0019770B">
      <w:r w:rsidRPr="0019770B">
        <w:t>As president, Museveni suppressed the </w:t>
      </w:r>
      <w:hyperlink r:id="rId87" w:tooltip="War in Uganda (1986–1994)" w:history="1">
        <w:r w:rsidRPr="0019770B">
          <w:rPr>
            <w:rStyle w:val="Hyperlink"/>
          </w:rPr>
          <w:t>Ugandan insurgency</w:t>
        </w:r>
      </w:hyperlink>
      <w:r w:rsidRPr="0019770B">
        <w:t> and oversaw involvement in the </w:t>
      </w:r>
      <w:hyperlink r:id="rId88" w:tooltip="Rwandan Civil War" w:history="1">
        <w:r w:rsidRPr="0019770B">
          <w:rPr>
            <w:rStyle w:val="Hyperlink"/>
          </w:rPr>
          <w:t>Rwandan Civil War</w:t>
        </w:r>
      </w:hyperlink>
      <w:r w:rsidRPr="0019770B">
        <w:t> and the </w:t>
      </w:r>
      <w:hyperlink r:id="rId89" w:tooltip="First Congo War" w:history="1">
        <w:r w:rsidRPr="0019770B">
          <w:rPr>
            <w:rStyle w:val="Hyperlink"/>
          </w:rPr>
          <w:t>First Congo War</w:t>
        </w:r>
      </w:hyperlink>
      <w:r w:rsidRPr="0019770B">
        <w:t>. He ordered an intervention against the </w:t>
      </w:r>
      <w:hyperlink r:id="rId90" w:tooltip="Lord's Resistance Army" w:history="1">
        <w:r w:rsidRPr="0019770B">
          <w:rPr>
            <w:rStyle w:val="Hyperlink"/>
          </w:rPr>
          <w:t>Lord's Resistance Army</w:t>
        </w:r>
      </w:hyperlink>
      <w:r w:rsidRPr="0019770B">
        <w:t> in an effort to halt their </w:t>
      </w:r>
      <w:hyperlink r:id="rId91" w:tooltip="Lord's Resistance Army insurgency" w:history="1">
        <w:r w:rsidRPr="0019770B">
          <w:rPr>
            <w:rStyle w:val="Hyperlink"/>
          </w:rPr>
          <w:t>insurgency</w:t>
        </w:r>
      </w:hyperlink>
      <w:r w:rsidRPr="0019770B">
        <w:t>. His rule has been described by scholars as </w:t>
      </w:r>
      <w:hyperlink r:id="rId92" w:tooltip="Competitive authoritarianism" w:history="1">
        <w:r w:rsidRPr="0019770B">
          <w:rPr>
            <w:rStyle w:val="Hyperlink"/>
          </w:rPr>
          <w:t>competitive authoritarianism</w:t>
        </w:r>
      </w:hyperlink>
      <w:r w:rsidRPr="0019770B">
        <w:t>, or </w:t>
      </w:r>
      <w:hyperlink r:id="rId93" w:tooltip="Illiberal democracy" w:history="1">
        <w:r w:rsidRPr="0019770B">
          <w:rPr>
            <w:rStyle w:val="Hyperlink"/>
          </w:rPr>
          <w:t>illiberal democracy</w:t>
        </w:r>
      </w:hyperlink>
      <w:r w:rsidRPr="0019770B">
        <w:t>. The press has been under the authority of government. His presidency has been characterized by relative economic success and, in its later period, an upsurge in anti-gay activity alongside numerous constitutional amendments like the scrapping of presidential term and age limits in 2005 and 2017.</w:t>
      </w:r>
    </w:p>
    <w:p w14:paraId="07CE90B4" w14:textId="77777777" w:rsidR="0019770B" w:rsidRPr="0019770B" w:rsidRDefault="0019770B" w:rsidP="0019770B">
      <w:r w:rsidRPr="0019770B">
        <w:t xml:space="preserve">On 16 January 2021, Museveni was </w:t>
      </w:r>
      <w:proofErr w:type="spellStart"/>
      <w:r w:rsidRPr="0019770B">
        <w:t>reelected</w:t>
      </w:r>
      <w:proofErr w:type="spellEnd"/>
      <w:r w:rsidRPr="0019770B">
        <w:t xml:space="preserve"> to a sixth term with 58.6% of the vote, despite many videos and reports showing ballot box stuffing, over 400 polling stations with 100% voter turnout and human rights violations. As of 2022, after 36 years of his authoritarian rule, </w:t>
      </w:r>
      <w:hyperlink r:id="rId94" w:tooltip="Uganda" w:history="1">
        <w:r w:rsidRPr="0019770B">
          <w:rPr>
            <w:rStyle w:val="Hyperlink"/>
          </w:rPr>
          <w:t>Uganda</w:t>
        </w:r>
      </w:hyperlink>
      <w:r w:rsidRPr="0019770B">
        <w:t> has been ranked </w:t>
      </w:r>
      <w:hyperlink r:id="rId95" w:tooltip="List of countries by GDP (nominal) per capita" w:history="1">
        <w:r w:rsidRPr="0019770B">
          <w:rPr>
            <w:rStyle w:val="Hyperlink"/>
          </w:rPr>
          <w:t>166th in GDP (nominal) per capita</w:t>
        </w:r>
      </w:hyperlink>
      <w:r w:rsidRPr="0019770B">
        <w:t> and </w:t>
      </w:r>
      <w:hyperlink r:id="rId96" w:tooltip="List of countries by Human Development Index" w:history="1">
        <w:r w:rsidRPr="0019770B">
          <w:rPr>
            <w:rStyle w:val="Hyperlink"/>
          </w:rPr>
          <w:t>167th by Human Development Index</w:t>
        </w:r>
      </w:hyperlink>
      <w:r w:rsidRPr="0019770B">
        <w:t>.</w:t>
      </w:r>
    </w:p>
    <w:p w14:paraId="1A920C14" w14:textId="77777777" w:rsidR="0019770B" w:rsidRPr="0019770B" w:rsidRDefault="0019770B" w:rsidP="0019770B">
      <w:pPr>
        <w:rPr>
          <w:b/>
          <w:bCs/>
        </w:rPr>
      </w:pPr>
      <w:r w:rsidRPr="0019770B">
        <w:rPr>
          <w:b/>
          <w:bCs/>
        </w:rPr>
        <w:t>Early life and education</w:t>
      </w:r>
    </w:p>
    <w:p w14:paraId="6FE62811" w14:textId="77777777" w:rsidR="0019770B" w:rsidRPr="0019770B" w:rsidRDefault="0019770B" w:rsidP="0019770B">
      <w:r w:rsidRPr="0019770B">
        <w:t>[</w:t>
      </w:r>
      <w:hyperlink r:id="rId97" w:tooltip="Edit section: Early life and education" w:history="1">
        <w:r w:rsidRPr="0019770B">
          <w:rPr>
            <w:rStyle w:val="Hyperlink"/>
          </w:rPr>
          <w:t>edit</w:t>
        </w:r>
      </w:hyperlink>
      <w:r w:rsidRPr="0019770B">
        <w:t>]</w:t>
      </w:r>
    </w:p>
    <w:p w14:paraId="6B9BF4FB" w14:textId="77777777" w:rsidR="0019770B" w:rsidRPr="0019770B" w:rsidRDefault="0019770B" w:rsidP="0019770B">
      <w:r w:rsidRPr="0019770B">
        <w:t>Museveni was estimated to be born on 15 September 1944</w:t>
      </w:r>
      <w:hyperlink r:id="rId98" w:anchor="cite_note-4" w:history="1">
        <w:r w:rsidRPr="0019770B">
          <w:rPr>
            <w:rStyle w:val="Hyperlink"/>
            <w:vertAlign w:val="superscript"/>
          </w:rPr>
          <w:t>[3]</w:t>
        </w:r>
      </w:hyperlink>
      <w:r w:rsidRPr="0019770B">
        <w:t xml:space="preserve"> to parents Mzee Amos Kaguta (1916–2013), a cattle keeper, and Esteri </w:t>
      </w:r>
      <w:proofErr w:type="spellStart"/>
      <w:r w:rsidRPr="0019770B">
        <w:t>Kokundeka</w:t>
      </w:r>
      <w:proofErr w:type="spellEnd"/>
      <w:r w:rsidRPr="0019770B">
        <w:t xml:space="preserve"> </w:t>
      </w:r>
      <w:proofErr w:type="spellStart"/>
      <w:r w:rsidRPr="0019770B">
        <w:t>Nganzi</w:t>
      </w:r>
      <w:proofErr w:type="spellEnd"/>
      <w:r w:rsidRPr="0019770B">
        <w:t xml:space="preserve"> (1918–2001), in </w:t>
      </w:r>
      <w:proofErr w:type="spellStart"/>
      <w:r w:rsidRPr="0019770B">
        <w:t>Ntungamo</w:t>
      </w:r>
      <w:proofErr w:type="spellEnd"/>
      <w:r w:rsidRPr="0019770B">
        <w:t>. He is an ethnic Hima of the kingdom of </w:t>
      </w:r>
      <w:proofErr w:type="spellStart"/>
      <w:r w:rsidRPr="0019770B">
        <w:fldChar w:fldCharType="begin"/>
      </w:r>
      <w:r w:rsidRPr="0019770B">
        <w:instrText>HYPERLINK "https://en.wikipedia.org/wiki/Hororo_people" \o "Hororo people"</w:instrText>
      </w:r>
      <w:r w:rsidRPr="0019770B">
        <w:fldChar w:fldCharType="separate"/>
      </w:r>
      <w:r w:rsidRPr="0019770B">
        <w:rPr>
          <w:rStyle w:val="Hyperlink"/>
        </w:rPr>
        <w:t>Mpororo</w:t>
      </w:r>
      <w:proofErr w:type="spellEnd"/>
      <w:r w:rsidRPr="0019770B">
        <w:fldChar w:fldCharType="end"/>
      </w:r>
      <w:r w:rsidRPr="0019770B">
        <w:t> (now part of </w:t>
      </w:r>
      <w:hyperlink r:id="rId99" w:tooltip="Ankole" w:history="1">
        <w:r w:rsidRPr="0019770B">
          <w:rPr>
            <w:rStyle w:val="Hyperlink"/>
          </w:rPr>
          <w:t>Ankole</w:t>
        </w:r>
      </w:hyperlink>
      <w:r w:rsidRPr="0019770B">
        <w:t>).</w:t>
      </w:r>
      <w:hyperlink r:id="rId100" w:anchor="cite_note-5" w:history="1">
        <w:r w:rsidRPr="0019770B">
          <w:rPr>
            <w:rStyle w:val="Hyperlink"/>
            <w:vertAlign w:val="superscript"/>
          </w:rPr>
          <w:t>[4]</w:t>
        </w:r>
      </w:hyperlink>
      <w:hyperlink r:id="rId101" w:anchor="cite_note-6" w:history="1">
        <w:r w:rsidRPr="0019770B">
          <w:rPr>
            <w:rStyle w:val="Hyperlink"/>
            <w:vertAlign w:val="superscript"/>
          </w:rPr>
          <w:t>[5]</w:t>
        </w:r>
      </w:hyperlink>
    </w:p>
    <w:p w14:paraId="59123519" w14:textId="77777777" w:rsidR="0019770B" w:rsidRPr="0019770B" w:rsidRDefault="0019770B" w:rsidP="0019770B">
      <w:r w:rsidRPr="0019770B">
        <w:t>According to </w:t>
      </w:r>
      <w:hyperlink r:id="rId102" w:tooltip="Julius Nyerere" w:history="1">
        <w:r w:rsidRPr="0019770B">
          <w:rPr>
            <w:rStyle w:val="Hyperlink"/>
          </w:rPr>
          <w:t>Julius Nyerere</w:t>
        </w:r>
      </w:hyperlink>
      <w:r w:rsidRPr="0019770B">
        <w:t>, Museveni's father, Amos Kaguta, was a soldier in the </w:t>
      </w:r>
      <w:hyperlink r:id="rId103" w:tooltip="King's African Rifles" w:history="1">
        <w:r w:rsidRPr="0019770B">
          <w:rPr>
            <w:rStyle w:val="Hyperlink"/>
          </w:rPr>
          <w:t>King's African Rifles</w:t>
        </w:r>
      </w:hyperlink>
      <w:r w:rsidRPr="0019770B">
        <w:t>' 7th battalion during </w:t>
      </w:r>
      <w:hyperlink r:id="rId104" w:tooltip="World War II" w:history="1">
        <w:r w:rsidRPr="0019770B">
          <w:rPr>
            <w:rStyle w:val="Hyperlink"/>
          </w:rPr>
          <w:t>World War II</w:t>
        </w:r>
      </w:hyperlink>
      <w:r w:rsidRPr="0019770B">
        <w:t>. Yoweri was born, relatives used to say, "His father was a mu-seven" (meaning "in the seventh"). This is how he obtained the name Museveni.</w:t>
      </w:r>
      <w:hyperlink r:id="rId105" w:anchor="cite_note-7" w:history="1">
        <w:r w:rsidRPr="0019770B">
          <w:rPr>
            <w:rStyle w:val="Hyperlink"/>
            <w:vertAlign w:val="superscript"/>
          </w:rPr>
          <w:t>[6]</w:t>
        </w:r>
      </w:hyperlink>
    </w:p>
    <w:p w14:paraId="2A8BD9EC" w14:textId="77777777" w:rsidR="0019770B" w:rsidRPr="0019770B" w:rsidRDefault="0019770B" w:rsidP="0019770B">
      <w:r w:rsidRPr="0019770B">
        <w:t>His family migrated to </w:t>
      </w:r>
      <w:proofErr w:type="spellStart"/>
      <w:r w:rsidRPr="0019770B">
        <w:fldChar w:fldCharType="begin"/>
      </w:r>
      <w:r w:rsidRPr="0019770B">
        <w:instrText>HYPERLINK "https://en.wikipedia.org/wiki/Ntungamo" \o "Ntungamo"</w:instrText>
      </w:r>
      <w:r w:rsidRPr="0019770B">
        <w:fldChar w:fldCharType="separate"/>
      </w:r>
      <w:r w:rsidRPr="0019770B">
        <w:rPr>
          <w:rStyle w:val="Hyperlink"/>
        </w:rPr>
        <w:t>Ntungamo</w:t>
      </w:r>
      <w:proofErr w:type="spellEnd"/>
      <w:r w:rsidRPr="0019770B">
        <w:fldChar w:fldCharType="end"/>
      </w:r>
      <w:r w:rsidRPr="0019770B">
        <w:t>,</w:t>
      </w:r>
      <w:r w:rsidRPr="0019770B">
        <w:rPr>
          <w:vertAlign w:val="superscript"/>
        </w:rPr>
        <w:t>[</w:t>
      </w:r>
      <w:hyperlink r:id="rId106" w:anchor="Chronological_items" w:tooltip="Wikipedia:Manual of Style/Dates and numbers" w:history="1">
        <w:r w:rsidRPr="0019770B">
          <w:rPr>
            <w:rStyle w:val="Hyperlink"/>
            <w:i/>
            <w:iCs/>
            <w:vertAlign w:val="superscript"/>
          </w:rPr>
          <w:t>when?</w:t>
        </w:r>
      </w:hyperlink>
      <w:r w:rsidRPr="0019770B">
        <w:rPr>
          <w:vertAlign w:val="superscript"/>
        </w:rPr>
        <w:t>]</w:t>
      </w:r>
      <w:r w:rsidRPr="0019770B">
        <w:t> then within the </w:t>
      </w:r>
      <w:hyperlink r:id="rId107" w:tooltip="Uganda Protectorate" w:history="1">
        <w:r w:rsidRPr="0019770B">
          <w:rPr>
            <w:rStyle w:val="Hyperlink"/>
          </w:rPr>
          <w:t>British Protectorate of Uganda</w:t>
        </w:r>
      </w:hyperlink>
      <w:r w:rsidRPr="0019770B">
        <w:t xml:space="preserve">. Museveni attended </w:t>
      </w:r>
      <w:proofErr w:type="spellStart"/>
      <w:r w:rsidRPr="0019770B">
        <w:t>Kyamate</w:t>
      </w:r>
      <w:proofErr w:type="spellEnd"/>
      <w:r w:rsidRPr="0019770B">
        <w:t xml:space="preserve"> Elementary School, </w:t>
      </w:r>
      <w:hyperlink r:id="rId108" w:tooltip="Mbarara High School" w:history="1">
        <w:r w:rsidRPr="0019770B">
          <w:rPr>
            <w:rStyle w:val="Hyperlink"/>
          </w:rPr>
          <w:t>Mbarara High School</w:t>
        </w:r>
      </w:hyperlink>
      <w:r w:rsidRPr="0019770B">
        <w:t>, and </w:t>
      </w:r>
      <w:hyperlink r:id="rId109" w:tooltip="Ntare School" w:history="1">
        <w:r w:rsidRPr="0019770B">
          <w:rPr>
            <w:rStyle w:val="Hyperlink"/>
          </w:rPr>
          <w:t>Ntare School</w:t>
        </w:r>
      </w:hyperlink>
      <w:r w:rsidRPr="0019770B">
        <w:t> for his primary and secondary education. He attended the </w:t>
      </w:r>
      <w:hyperlink r:id="rId110" w:tooltip="University of Dar es Salaam" w:history="1">
        <w:r w:rsidRPr="0019770B">
          <w:rPr>
            <w:rStyle w:val="Hyperlink"/>
          </w:rPr>
          <w:t>University of Dar es Salaam</w:t>
        </w:r>
      </w:hyperlink>
      <w:r w:rsidRPr="0019770B">
        <w:t> in </w:t>
      </w:r>
      <w:hyperlink r:id="rId111" w:tooltip="Tanzania" w:history="1">
        <w:r w:rsidRPr="0019770B">
          <w:rPr>
            <w:rStyle w:val="Hyperlink"/>
          </w:rPr>
          <w:t>Tanzania</w:t>
        </w:r>
      </w:hyperlink>
      <w:r w:rsidRPr="0019770B">
        <w:t> for his tertiary education, where he studied economics and political science. The university at the time was a hot bed of radical </w:t>
      </w:r>
      <w:hyperlink r:id="rId112" w:tooltip="Pan-Africanism" w:history="1">
        <w:r w:rsidRPr="0019770B">
          <w:rPr>
            <w:rStyle w:val="Hyperlink"/>
          </w:rPr>
          <w:t>pan-African</w:t>
        </w:r>
      </w:hyperlink>
      <w:r w:rsidRPr="0019770B">
        <w:t> and </w:t>
      </w:r>
      <w:hyperlink r:id="rId113" w:tooltip="Marxism" w:history="1">
        <w:r w:rsidRPr="0019770B">
          <w:rPr>
            <w:rStyle w:val="Hyperlink"/>
          </w:rPr>
          <w:t>Marxist</w:t>
        </w:r>
      </w:hyperlink>
      <w:r w:rsidRPr="0019770B">
        <w:t> political thought. While at university, he formed the </w:t>
      </w:r>
      <w:hyperlink r:id="rId114" w:tooltip="University Students' African Revolutionary Front" w:history="1">
        <w:r w:rsidRPr="0019770B">
          <w:rPr>
            <w:rStyle w:val="Hyperlink"/>
          </w:rPr>
          <w:t>University Students' African Revolutionary Front</w:t>
        </w:r>
      </w:hyperlink>
      <w:r w:rsidRPr="0019770B">
        <w:t> student activist group and led a student delegation to </w:t>
      </w:r>
      <w:hyperlink r:id="rId115" w:tooltip="FRELIMO" w:history="1">
        <w:r w:rsidRPr="0019770B">
          <w:rPr>
            <w:rStyle w:val="Hyperlink"/>
          </w:rPr>
          <w:t>FRELIMO</w:t>
        </w:r>
      </w:hyperlink>
      <w:r w:rsidRPr="0019770B">
        <w:t>-held territory in </w:t>
      </w:r>
      <w:hyperlink r:id="rId116" w:tooltip="Portuguese Mozambique" w:history="1">
        <w:r w:rsidRPr="0019770B">
          <w:rPr>
            <w:rStyle w:val="Hyperlink"/>
          </w:rPr>
          <w:t>Portuguese Mozambique</w:t>
        </w:r>
      </w:hyperlink>
      <w:r w:rsidRPr="0019770B">
        <w:t> where they received military training. Studying under the leftist </w:t>
      </w:r>
      <w:hyperlink r:id="rId117" w:tooltip="Walter Rodney" w:history="1">
        <w:r w:rsidRPr="0019770B">
          <w:rPr>
            <w:rStyle w:val="Hyperlink"/>
          </w:rPr>
          <w:t>Walter Rodney</w:t>
        </w:r>
      </w:hyperlink>
      <w:r w:rsidRPr="0019770B">
        <w:t>, among others, Museveni wrote a university thesis on the applicability of </w:t>
      </w:r>
      <w:hyperlink r:id="rId118" w:tooltip="Frantz Fanon" w:history="1">
        <w:r w:rsidRPr="0019770B">
          <w:rPr>
            <w:rStyle w:val="Hyperlink"/>
          </w:rPr>
          <w:t>Frantz Fanon</w:t>
        </w:r>
      </w:hyperlink>
      <w:r w:rsidRPr="0019770B">
        <w:t>'s ideas on revolutionary violence to post-colonial Africa.</w:t>
      </w:r>
      <w:hyperlink r:id="rId119" w:anchor="cite_note-8" w:history="1">
        <w:r w:rsidRPr="0019770B">
          <w:rPr>
            <w:rStyle w:val="Hyperlink"/>
            <w:vertAlign w:val="superscript"/>
          </w:rPr>
          <w:t>[7]</w:t>
        </w:r>
      </w:hyperlink>
    </w:p>
    <w:p w14:paraId="52340468" w14:textId="77777777" w:rsidR="0019770B" w:rsidRPr="0019770B" w:rsidRDefault="0019770B" w:rsidP="0019770B">
      <w:pPr>
        <w:rPr>
          <w:b/>
          <w:bCs/>
        </w:rPr>
      </w:pPr>
      <w:r w:rsidRPr="0019770B">
        <w:rPr>
          <w:b/>
          <w:bCs/>
        </w:rPr>
        <w:t>Career</w:t>
      </w:r>
    </w:p>
    <w:p w14:paraId="3099E32C" w14:textId="77777777" w:rsidR="0019770B" w:rsidRPr="0019770B" w:rsidRDefault="0019770B" w:rsidP="0019770B">
      <w:r w:rsidRPr="0019770B">
        <w:t>[</w:t>
      </w:r>
      <w:hyperlink r:id="rId120" w:tooltip="Edit section: Career" w:history="1">
        <w:r w:rsidRPr="0019770B">
          <w:rPr>
            <w:rStyle w:val="Hyperlink"/>
          </w:rPr>
          <w:t>edit</w:t>
        </w:r>
      </w:hyperlink>
      <w:r w:rsidRPr="0019770B">
        <w:t>]</w:t>
      </w:r>
    </w:p>
    <w:p w14:paraId="1AACDD36" w14:textId="77777777" w:rsidR="0019770B" w:rsidRPr="0019770B" w:rsidRDefault="0019770B" w:rsidP="0019770B">
      <w:pPr>
        <w:rPr>
          <w:b/>
          <w:bCs/>
        </w:rPr>
      </w:pPr>
      <w:r w:rsidRPr="0019770B">
        <w:rPr>
          <w:b/>
          <w:bCs/>
        </w:rPr>
        <w:t>1971–1979: Front for National Salvation and the toppling of Amin</w:t>
      </w:r>
    </w:p>
    <w:p w14:paraId="7773448C" w14:textId="77777777" w:rsidR="0019770B" w:rsidRPr="0019770B" w:rsidRDefault="0019770B" w:rsidP="0019770B">
      <w:r w:rsidRPr="0019770B">
        <w:t>History of Uganda (1979–1986)</w:t>
      </w:r>
    </w:p>
    <w:p w14:paraId="6441670C" w14:textId="77777777" w:rsidR="0019770B" w:rsidRPr="0019770B" w:rsidRDefault="0019770B" w:rsidP="0019770B">
      <w:r w:rsidRPr="0019770B">
        <w:lastRenderedPageBreak/>
        <w:t>(Redirected from </w:t>
      </w:r>
      <w:hyperlink r:id="rId121" w:tooltip="History of Uganda (1979–present)" w:history="1">
        <w:r w:rsidRPr="0019770B">
          <w:rPr>
            <w:rStyle w:val="Hyperlink"/>
          </w:rPr>
          <w:t>History of Uganda (1979–present)</w:t>
        </w:r>
      </w:hyperlink>
      <w:r w:rsidRPr="0019770B">
        <w:t>)</w:t>
      </w:r>
    </w:p>
    <w:tbl>
      <w:tblPr>
        <w:tblW w:w="5280" w:type="dxa"/>
        <w:tblInd w:w="240" w:type="dxa"/>
        <w:tblBorders>
          <w:top w:val="single" w:sz="6" w:space="0" w:color="A2A9B1"/>
          <w:left w:val="single" w:sz="6" w:space="0" w:color="A2A9B1"/>
          <w:bottom w:val="single" w:sz="6" w:space="0" w:color="A2A9B1"/>
          <w:right w:val="single" w:sz="6" w:space="0" w:color="A2A9B1"/>
        </w:tblBorders>
        <w:shd w:val="clear" w:color="auto" w:fill="F8F9FA"/>
        <w:tblCellMar>
          <w:top w:w="48" w:type="dxa"/>
          <w:left w:w="48" w:type="dxa"/>
          <w:bottom w:w="48" w:type="dxa"/>
          <w:right w:w="48" w:type="dxa"/>
        </w:tblCellMar>
        <w:tblLook w:val="04A0" w:firstRow="1" w:lastRow="0" w:firstColumn="1" w:lastColumn="0" w:noHBand="0" w:noVBand="1"/>
      </w:tblPr>
      <w:tblGrid>
        <w:gridCol w:w="2370"/>
        <w:gridCol w:w="2910"/>
      </w:tblGrid>
      <w:tr w:rsidR="0019770B" w:rsidRPr="0019770B" w14:paraId="796095CD" w14:textId="77777777" w:rsidTr="0019770B">
        <w:tc>
          <w:tcPr>
            <w:tcW w:w="0" w:type="auto"/>
            <w:gridSpan w:val="2"/>
            <w:tcBorders>
              <w:top w:val="single" w:sz="6" w:space="0" w:color="A2A9B1"/>
            </w:tcBorders>
            <w:shd w:val="clear" w:color="auto" w:fill="F8F9FA"/>
            <w:tcMar>
              <w:top w:w="96" w:type="dxa"/>
              <w:left w:w="144" w:type="dxa"/>
              <w:bottom w:w="96" w:type="dxa"/>
              <w:right w:w="144" w:type="dxa"/>
            </w:tcMar>
            <w:hideMark/>
          </w:tcPr>
          <w:p w14:paraId="3C1B2B80" w14:textId="77777777" w:rsidR="0019770B" w:rsidRPr="0019770B" w:rsidRDefault="0019770B" w:rsidP="0019770B">
            <w:pPr>
              <w:divId w:val="570508066"/>
              <w:rPr>
                <w:b/>
                <w:bCs/>
              </w:rPr>
            </w:pPr>
            <w:r w:rsidRPr="0019770B">
              <w:rPr>
                <w:b/>
                <w:bCs/>
              </w:rPr>
              <w:t>Republic of Uganda</w:t>
            </w:r>
          </w:p>
        </w:tc>
      </w:tr>
      <w:tr w:rsidR="0019770B" w:rsidRPr="0019770B" w14:paraId="3ECF60C5" w14:textId="77777777" w:rsidTr="0019770B">
        <w:tc>
          <w:tcPr>
            <w:tcW w:w="0" w:type="auto"/>
            <w:gridSpan w:val="2"/>
            <w:tcBorders>
              <w:top w:val="single" w:sz="6" w:space="0" w:color="A2A9B1"/>
            </w:tcBorders>
            <w:shd w:val="clear" w:color="auto" w:fill="F8F9FA"/>
            <w:tcMar>
              <w:top w:w="96" w:type="dxa"/>
              <w:left w:w="144" w:type="dxa"/>
              <w:bottom w:w="96" w:type="dxa"/>
              <w:right w:w="144" w:type="dxa"/>
            </w:tcMar>
            <w:hideMark/>
          </w:tcPr>
          <w:p w14:paraId="095FE48B" w14:textId="77777777" w:rsidR="0019770B" w:rsidRPr="0019770B" w:rsidRDefault="0019770B" w:rsidP="0019770B">
            <w:r w:rsidRPr="0019770B">
              <w:t>1979–1986</w:t>
            </w:r>
          </w:p>
        </w:tc>
      </w:tr>
      <w:tr w:rsidR="0019770B" w:rsidRPr="0019770B" w14:paraId="20ADB08A" w14:textId="77777777" w:rsidTr="0019770B">
        <w:tc>
          <w:tcPr>
            <w:tcW w:w="0" w:type="auto"/>
            <w:gridSpan w:val="2"/>
            <w:tcBorders>
              <w:top w:val="single" w:sz="6" w:space="0" w:color="A2A9B1"/>
            </w:tcBorders>
            <w:shd w:val="clear" w:color="auto" w:fill="F8F9FA"/>
            <w:tcMar>
              <w:top w:w="120" w:type="dxa"/>
              <w:left w:w="0" w:type="dxa"/>
              <w:bottom w:w="120" w:type="dxa"/>
              <w:right w:w="0" w:type="dxa"/>
            </w:tcMar>
            <w:hideMark/>
          </w:tcPr>
          <w:p w14:paraId="34C028DA" w14:textId="59CAB311" w:rsidR="0019770B" w:rsidRPr="0019770B" w:rsidRDefault="0019770B" w:rsidP="0019770B">
            <w:r w:rsidRPr="0019770B">
              <w:rPr>
                <w:noProof/>
              </w:rPr>
              <w:drawing>
                <wp:inline distT="0" distB="0" distL="0" distR="0" wp14:anchorId="5E77AD4E" wp14:editId="3693A917">
                  <wp:extent cx="1188720" cy="792480"/>
                  <wp:effectExtent l="0" t="0" r="0" b="0"/>
                  <wp:docPr id="711908545" name="Picture 42" descr="Flag of Uganda">
                    <a:hlinkClick xmlns:a="http://schemas.openxmlformats.org/drawingml/2006/main" r:id="rId122" tooltip="&quot;Flag of Ugand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Flag of Uganda">
                            <a:hlinkClick r:id="rId122" tooltip="&quot;Flag of Uganda&quot;"/>
                          </pic:cNvPr>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188720" cy="792480"/>
                          </a:xfrm>
                          <a:prstGeom prst="rect">
                            <a:avLst/>
                          </a:prstGeom>
                          <a:noFill/>
                          <a:ln>
                            <a:noFill/>
                          </a:ln>
                        </pic:spPr>
                      </pic:pic>
                    </a:graphicData>
                  </a:graphic>
                </wp:inline>
              </w:drawing>
            </w:r>
          </w:p>
          <w:p w14:paraId="4AEC1161" w14:textId="77777777" w:rsidR="0019770B" w:rsidRPr="0019770B" w:rsidRDefault="0019770B" w:rsidP="0019770B">
            <w:hyperlink r:id="rId124" w:tooltip="Flag of Uganda" w:history="1">
              <w:r w:rsidRPr="0019770B">
                <w:rPr>
                  <w:rStyle w:val="Hyperlink"/>
                </w:rPr>
                <w:t>Flag</w:t>
              </w:r>
            </w:hyperlink>
          </w:p>
          <w:p w14:paraId="5D639C70" w14:textId="7BFC6B92" w:rsidR="0019770B" w:rsidRPr="0019770B" w:rsidRDefault="0019770B" w:rsidP="0019770B">
            <w:r w:rsidRPr="0019770B">
              <w:rPr>
                <w:noProof/>
              </w:rPr>
              <w:drawing>
                <wp:inline distT="0" distB="0" distL="0" distR="0" wp14:anchorId="304061AD" wp14:editId="041D8823">
                  <wp:extent cx="807720" cy="868680"/>
                  <wp:effectExtent l="0" t="0" r="0" b="0"/>
                  <wp:docPr id="588812763" name="Picture 41" descr="of Uganda">
                    <a:hlinkClick xmlns:a="http://schemas.openxmlformats.org/drawingml/2006/main" r:id="rId125" tooltip="&quot;of Ugand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of Uganda">
                            <a:hlinkClick r:id="rId125" tooltip="&quot;of Uganda&quot;"/>
                          </pic:cNvPr>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807720" cy="868680"/>
                          </a:xfrm>
                          <a:prstGeom prst="rect">
                            <a:avLst/>
                          </a:prstGeom>
                          <a:noFill/>
                          <a:ln>
                            <a:noFill/>
                          </a:ln>
                        </pic:spPr>
                      </pic:pic>
                    </a:graphicData>
                  </a:graphic>
                </wp:inline>
              </w:drawing>
            </w:r>
          </w:p>
          <w:p w14:paraId="51756B99" w14:textId="77777777" w:rsidR="0019770B" w:rsidRPr="0019770B" w:rsidRDefault="0019770B" w:rsidP="0019770B">
            <w:hyperlink r:id="rId127" w:tooltip="Coat of arms of Uganda" w:history="1">
              <w:r w:rsidRPr="0019770B">
                <w:rPr>
                  <w:rStyle w:val="Hyperlink"/>
                </w:rPr>
                <w:t>Coat of arms</w:t>
              </w:r>
            </w:hyperlink>
          </w:p>
        </w:tc>
      </w:tr>
      <w:tr w:rsidR="0019770B" w:rsidRPr="0019770B" w14:paraId="1BD82716" w14:textId="77777777" w:rsidTr="0019770B">
        <w:tc>
          <w:tcPr>
            <w:tcW w:w="0" w:type="auto"/>
            <w:gridSpan w:val="2"/>
            <w:tcBorders>
              <w:top w:val="single" w:sz="6" w:space="0" w:color="A2A9B1"/>
            </w:tcBorders>
            <w:shd w:val="clear" w:color="auto" w:fill="F8F9FA"/>
            <w:tcMar>
              <w:top w:w="96" w:type="dxa"/>
              <w:left w:w="144" w:type="dxa"/>
              <w:bottom w:w="96" w:type="dxa"/>
              <w:right w:w="144" w:type="dxa"/>
            </w:tcMar>
            <w:hideMark/>
          </w:tcPr>
          <w:p w14:paraId="425A5D73" w14:textId="77777777" w:rsidR="0019770B" w:rsidRPr="0019770B" w:rsidRDefault="0019770B" w:rsidP="0019770B">
            <w:r w:rsidRPr="0019770B">
              <w:rPr>
                <w:b/>
                <w:bCs/>
              </w:rPr>
              <w:t>Anthem:</w:t>
            </w:r>
            <w:r w:rsidRPr="0019770B">
              <w:t> "</w:t>
            </w:r>
            <w:hyperlink r:id="rId128" w:tooltip="Oh Uganda, Land of Beauty" w:history="1">
              <w:r w:rsidRPr="0019770B">
                <w:rPr>
                  <w:rStyle w:val="Hyperlink"/>
                </w:rPr>
                <w:t>Oh Uganda, Land of Beauty</w:t>
              </w:r>
            </w:hyperlink>
            <w:r w:rsidRPr="0019770B">
              <w:t>"</w:t>
            </w:r>
          </w:p>
          <w:p w14:paraId="1FBFCAEA" w14:textId="77777777" w:rsidR="0019770B" w:rsidRPr="0019770B" w:rsidRDefault="0019770B" w:rsidP="0019770B">
            <w:r w:rsidRPr="0019770B">
              <w:rPr>
                <w:b/>
                <w:bCs/>
              </w:rPr>
              <w:t>Duration: 44 seconds.0:44</w:t>
            </w:r>
          </w:p>
        </w:tc>
      </w:tr>
      <w:tr w:rsidR="0019770B" w:rsidRPr="0019770B" w14:paraId="5BAB9F5B" w14:textId="77777777" w:rsidTr="0019770B">
        <w:tc>
          <w:tcPr>
            <w:tcW w:w="0" w:type="auto"/>
            <w:gridSpan w:val="2"/>
            <w:tcBorders>
              <w:top w:val="single" w:sz="6" w:space="0" w:color="A2A9B1"/>
            </w:tcBorders>
            <w:shd w:val="clear" w:color="auto" w:fill="F8F9FA"/>
            <w:tcMar>
              <w:top w:w="96" w:type="dxa"/>
              <w:left w:w="144" w:type="dxa"/>
              <w:bottom w:w="96" w:type="dxa"/>
              <w:right w:w="144" w:type="dxa"/>
            </w:tcMar>
            <w:hideMark/>
          </w:tcPr>
          <w:p w14:paraId="4E6033AF" w14:textId="1D5050E0" w:rsidR="0019770B" w:rsidRPr="0019770B" w:rsidRDefault="0019770B" w:rsidP="0019770B">
            <w:r w:rsidRPr="0019770B">
              <w:rPr>
                <w:noProof/>
              </w:rPr>
              <w:drawing>
                <wp:inline distT="0" distB="0" distL="0" distR="0" wp14:anchorId="30F0099B" wp14:editId="539885C2">
                  <wp:extent cx="2377440" cy="1188720"/>
                  <wp:effectExtent l="0" t="0" r="0" b="0"/>
                  <wp:docPr id="873650844" name="Picture 40">
                    <a:hlinkClick xmlns:a="http://schemas.openxmlformats.org/drawingml/2006/main" r:id="rId1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a:hlinkClick r:id="rId129"/>
                          </pic:cNvPr>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377440" cy="1188720"/>
                          </a:xfrm>
                          <a:prstGeom prst="rect">
                            <a:avLst/>
                          </a:prstGeom>
                          <a:noFill/>
                          <a:ln>
                            <a:noFill/>
                          </a:ln>
                        </pic:spPr>
                      </pic:pic>
                    </a:graphicData>
                  </a:graphic>
                </wp:inline>
              </w:drawing>
            </w:r>
          </w:p>
        </w:tc>
      </w:tr>
      <w:tr w:rsidR="0019770B" w:rsidRPr="0019770B" w14:paraId="4834BD0E" w14:textId="77777777" w:rsidTr="0019770B">
        <w:tc>
          <w:tcPr>
            <w:tcW w:w="0" w:type="auto"/>
            <w:tcBorders>
              <w:top w:val="single" w:sz="6" w:space="0" w:color="A2A9B1"/>
            </w:tcBorders>
            <w:shd w:val="clear" w:color="auto" w:fill="F8F9FA"/>
            <w:tcMar>
              <w:top w:w="96" w:type="dxa"/>
              <w:left w:w="144" w:type="dxa"/>
              <w:bottom w:w="96" w:type="dxa"/>
              <w:right w:w="144" w:type="dxa"/>
            </w:tcMar>
            <w:hideMark/>
          </w:tcPr>
          <w:p w14:paraId="620D5DA4" w14:textId="77777777" w:rsidR="0019770B" w:rsidRPr="0019770B" w:rsidRDefault="0019770B" w:rsidP="0019770B">
            <w:pPr>
              <w:rPr>
                <w:b/>
                <w:bCs/>
              </w:rPr>
            </w:pPr>
            <w:r w:rsidRPr="0019770B">
              <w:rPr>
                <w:b/>
                <w:bCs/>
              </w:rPr>
              <w:t>Capital</w:t>
            </w:r>
          </w:p>
        </w:tc>
        <w:tc>
          <w:tcPr>
            <w:tcW w:w="0" w:type="auto"/>
            <w:tcBorders>
              <w:top w:val="single" w:sz="6" w:space="0" w:color="A2A9B1"/>
            </w:tcBorders>
            <w:shd w:val="clear" w:color="auto" w:fill="F8F9FA"/>
            <w:tcMar>
              <w:top w:w="96" w:type="dxa"/>
              <w:left w:w="144" w:type="dxa"/>
              <w:bottom w:w="96" w:type="dxa"/>
              <w:right w:w="144" w:type="dxa"/>
            </w:tcMar>
            <w:hideMark/>
          </w:tcPr>
          <w:p w14:paraId="35CE58E3" w14:textId="77777777" w:rsidR="0019770B" w:rsidRPr="0019770B" w:rsidRDefault="0019770B" w:rsidP="0019770B">
            <w:hyperlink r:id="rId131" w:tooltip="Kampala" w:history="1">
              <w:r w:rsidRPr="0019770B">
                <w:rPr>
                  <w:rStyle w:val="Hyperlink"/>
                </w:rPr>
                <w:t>Kampala</w:t>
              </w:r>
            </w:hyperlink>
          </w:p>
        </w:tc>
      </w:tr>
      <w:tr w:rsidR="0019770B" w:rsidRPr="0019770B" w14:paraId="7976C6CA" w14:textId="77777777" w:rsidTr="0019770B">
        <w:tc>
          <w:tcPr>
            <w:tcW w:w="0" w:type="auto"/>
            <w:tcBorders>
              <w:top w:val="single" w:sz="6" w:space="0" w:color="A2A9B1"/>
            </w:tcBorders>
            <w:shd w:val="clear" w:color="auto" w:fill="F8F9FA"/>
            <w:tcMar>
              <w:top w:w="96" w:type="dxa"/>
              <w:left w:w="144" w:type="dxa"/>
              <w:bottom w:w="96" w:type="dxa"/>
              <w:right w:w="144" w:type="dxa"/>
            </w:tcMar>
            <w:hideMark/>
          </w:tcPr>
          <w:p w14:paraId="2A458B98" w14:textId="77777777" w:rsidR="0019770B" w:rsidRPr="0019770B" w:rsidRDefault="0019770B" w:rsidP="0019770B">
            <w:pPr>
              <w:rPr>
                <w:b/>
                <w:bCs/>
              </w:rPr>
            </w:pPr>
            <w:hyperlink r:id="rId132" w:tooltip="Politics of Uganda" w:history="1">
              <w:r w:rsidRPr="0019770B">
                <w:rPr>
                  <w:rStyle w:val="Hyperlink"/>
                  <w:b/>
                  <w:bCs/>
                </w:rPr>
                <w:t>Government</w:t>
              </w:r>
            </w:hyperlink>
          </w:p>
        </w:tc>
        <w:tc>
          <w:tcPr>
            <w:tcW w:w="0" w:type="auto"/>
            <w:tcBorders>
              <w:top w:val="single" w:sz="6" w:space="0" w:color="A2A9B1"/>
            </w:tcBorders>
            <w:shd w:val="clear" w:color="auto" w:fill="F8F9FA"/>
            <w:tcMar>
              <w:top w:w="96" w:type="dxa"/>
              <w:left w:w="144" w:type="dxa"/>
              <w:bottom w:w="96" w:type="dxa"/>
              <w:right w:w="144" w:type="dxa"/>
            </w:tcMar>
            <w:hideMark/>
          </w:tcPr>
          <w:p w14:paraId="490900F6" w14:textId="77777777" w:rsidR="0019770B" w:rsidRPr="0019770B" w:rsidRDefault="0019770B" w:rsidP="0019770B">
            <w:hyperlink r:id="rId133" w:tooltip="Dominant-party" w:history="1">
              <w:r w:rsidRPr="0019770B">
                <w:rPr>
                  <w:rStyle w:val="Hyperlink"/>
                </w:rPr>
                <w:t>Dominant-party</w:t>
              </w:r>
            </w:hyperlink>
            <w:r w:rsidRPr="0019770B">
              <w:t> </w:t>
            </w:r>
            <w:hyperlink r:id="rId134" w:tooltip="Presidential republic" w:history="1">
              <w:r w:rsidRPr="0019770B">
                <w:rPr>
                  <w:rStyle w:val="Hyperlink"/>
                </w:rPr>
                <w:t>presidential republic</w:t>
              </w:r>
            </w:hyperlink>
            <w:r w:rsidRPr="0019770B">
              <w:t> (1979–1985)</w:t>
            </w:r>
            <w:r w:rsidRPr="0019770B">
              <w:br/>
            </w:r>
            <w:hyperlink r:id="rId135" w:tooltip="Military dictatorship" w:history="1">
              <w:r w:rsidRPr="0019770B">
                <w:rPr>
                  <w:rStyle w:val="Hyperlink"/>
                </w:rPr>
                <w:t>Military dictatorship</w:t>
              </w:r>
            </w:hyperlink>
            <w:r w:rsidRPr="0019770B">
              <w:t> (1985–1986)</w:t>
            </w:r>
          </w:p>
        </w:tc>
      </w:tr>
      <w:tr w:rsidR="0019770B" w:rsidRPr="0019770B" w14:paraId="1F56218E" w14:textId="77777777" w:rsidTr="0019770B">
        <w:tc>
          <w:tcPr>
            <w:tcW w:w="0" w:type="auto"/>
            <w:tcBorders>
              <w:top w:val="nil"/>
              <w:left w:val="nil"/>
              <w:bottom w:val="nil"/>
              <w:right w:val="nil"/>
            </w:tcBorders>
            <w:shd w:val="clear" w:color="auto" w:fill="F8F9FA"/>
            <w:tcMar>
              <w:top w:w="0" w:type="dxa"/>
              <w:left w:w="144" w:type="dxa"/>
              <w:bottom w:w="48" w:type="dxa"/>
              <w:right w:w="144" w:type="dxa"/>
            </w:tcMar>
            <w:hideMark/>
          </w:tcPr>
          <w:p w14:paraId="5CB52306" w14:textId="77777777" w:rsidR="0019770B" w:rsidRPr="0019770B" w:rsidRDefault="0019770B" w:rsidP="0019770B">
            <w:pPr>
              <w:rPr>
                <w:b/>
                <w:bCs/>
              </w:rPr>
            </w:pPr>
            <w:hyperlink r:id="rId136" w:tooltip="President of Uganda" w:history="1">
              <w:r w:rsidRPr="0019770B">
                <w:rPr>
                  <w:rStyle w:val="Hyperlink"/>
                  <w:b/>
                  <w:bCs/>
                </w:rPr>
                <w:t>President</w:t>
              </w:r>
            </w:hyperlink>
          </w:p>
        </w:tc>
        <w:tc>
          <w:tcPr>
            <w:tcW w:w="0" w:type="auto"/>
            <w:tcBorders>
              <w:top w:val="nil"/>
              <w:left w:val="nil"/>
              <w:bottom w:val="nil"/>
              <w:right w:val="nil"/>
            </w:tcBorders>
            <w:shd w:val="clear" w:color="auto" w:fill="F8F9FA"/>
            <w:tcMar>
              <w:top w:w="0" w:type="dxa"/>
              <w:left w:w="144" w:type="dxa"/>
              <w:bottom w:w="48" w:type="dxa"/>
              <w:right w:w="144" w:type="dxa"/>
            </w:tcMar>
            <w:hideMark/>
          </w:tcPr>
          <w:p w14:paraId="2C0D8FE5" w14:textId="77777777" w:rsidR="0019770B" w:rsidRPr="0019770B" w:rsidRDefault="0019770B" w:rsidP="0019770B">
            <w:r w:rsidRPr="0019770B">
              <w:t> </w:t>
            </w:r>
          </w:p>
        </w:tc>
      </w:tr>
      <w:tr w:rsidR="0019770B" w:rsidRPr="0019770B" w14:paraId="53837A04" w14:textId="77777777" w:rsidTr="0019770B">
        <w:tc>
          <w:tcPr>
            <w:tcW w:w="0" w:type="auto"/>
            <w:gridSpan w:val="2"/>
            <w:tcBorders>
              <w:top w:val="nil"/>
              <w:left w:val="nil"/>
              <w:bottom w:val="nil"/>
              <w:right w:val="nil"/>
            </w:tcBorders>
            <w:shd w:val="clear" w:color="auto" w:fill="F8F9FA"/>
            <w:tcMar>
              <w:top w:w="0" w:type="dxa"/>
              <w:left w:w="144" w:type="dxa"/>
              <w:bottom w:w="48" w:type="dxa"/>
              <w:right w:w="144" w:type="dxa"/>
            </w:tcMar>
            <w:hideMark/>
          </w:tcPr>
          <w:p w14:paraId="46520480" w14:textId="77777777" w:rsidR="0019770B" w:rsidRPr="0019770B" w:rsidRDefault="0019770B" w:rsidP="0019770B"/>
        </w:tc>
      </w:tr>
      <w:tr w:rsidR="0019770B" w:rsidRPr="0019770B" w14:paraId="5A59EB2A" w14:textId="77777777" w:rsidTr="0019770B">
        <w:tc>
          <w:tcPr>
            <w:tcW w:w="0" w:type="auto"/>
            <w:tcBorders>
              <w:top w:val="nil"/>
              <w:left w:val="nil"/>
              <w:bottom w:val="nil"/>
              <w:right w:val="nil"/>
            </w:tcBorders>
            <w:shd w:val="clear" w:color="auto" w:fill="F8F9FA"/>
            <w:tcMar>
              <w:top w:w="0" w:type="dxa"/>
              <w:left w:w="144" w:type="dxa"/>
              <w:bottom w:w="48" w:type="dxa"/>
              <w:right w:w="144" w:type="dxa"/>
            </w:tcMar>
            <w:hideMark/>
          </w:tcPr>
          <w:p w14:paraId="75ECCB49" w14:textId="77777777" w:rsidR="0019770B" w:rsidRPr="0019770B" w:rsidRDefault="0019770B" w:rsidP="0019770B">
            <w:r w:rsidRPr="0019770B">
              <w:t>• 1979</w:t>
            </w:r>
          </w:p>
        </w:tc>
        <w:tc>
          <w:tcPr>
            <w:tcW w:w="0" w:type="auto"/>
            <w:tcBorders>
              <w:top w:val="nil"/>
              <w:left w:val="nil"/>
              <w:bottom w:val="nil"/>
              <w:right w:val="nil"/>
            </w:tcBorders>
            <w:shd w:val="clear" w:color="auto" w:fill="F8F9FA"/>
            <w:tcMar>
              <w:top w:w="0" w:type="dxa"/>
              <w:left w:w="144" w:type="dxa"/>
              <w:bottom w:w="48" w:type="dxa"/>
              <w:right w:w="144" w:type="dxa"/>
            </w:tcMar>
            <w:hideMark/>
          </w:tcPr>
          <w:p w14:paraId="183F9593" w14:textId="77777777" w:rsidR="0019770B" w:rsidRPr="0019770B" w:rsidRDefault="0019770B" w:rsidP="0019770B">
            <w:hyperlink r:id="rId137" w:tooltip="Yusuf Lule" w:history="1">
              <w:r w:rsidRPr="0019770B">
                <w:rPr>
                  <w:rStyle w:val="Hyperlink"/>
                </w:rPr>
                <w:t>Yusuf Lule</w:t>
              </w:r>
            </w:hyperlink>
          </w:p>
        </w:tc>
      </w:tr>
      <w:tr w:rsidR="0019770B" w:rsidRPr="0019770B" w14:paraId="34F9385C" w14:textId="77777777" w:rsidTr="0019770B">
        <w:tc>
          <w:tcPr>
            <w:tcW w:w="0" w:type="auto"/>
            <w:tcBorders>
              <w:top w:val="nil"/>
              <w:left w:val="nil"/>
              <w:bottom w:val="nil"/>
              <w:right w:val="nil"/>
            </w:tcBorders>
            <w:shd w:val="clear" w:color="auto" w:fill="F8F9FA"/>
            <w:tcMar>
              <w:top w:w="0" w:type="dxa"/>
              <w:left w:w="144" w:type="dxa"/>
              <w:bottom w:w="48" w:type="dxa"/>
              <w:right w:w="144" w:type="dxa"/>
            </w:tcMar>
            <w:hideMark/>
          </w:tcPr>
          <w:p w14:paraId="469F7E07" w14:textId="77777777" w:rsidR="0019770B" w:rsidRPr="0019770B" w:rsidRDefault="0019770B" w:rsidP="0019770B">
            <w:r w:rsidRPr="0019770B">
              <w:t>• 1979–1980</w:t>
            </w:r>
          </w:p>
        </w:tc>
        <w:tc>
          <w:tcPr>
            <w:tcW w:w="0" w:type="auto"/>
            <w:tcBorders>
              <w:top w:val="nil"/>
              <w:left w:val="nil"/>
              <w:bottom w:val="nil"/>
              <w:right w:val="nil"/>
            </w:tcBorders>
            <w:shd w:val="clear" w:color="auto" w:fill="F8F9FA"/>
            <w:tcMar>
              <w:top w:w="0" w:type="dxa"/>
              <w:left w:w="144" w:type="dxa"/>
              <w:bottom w:w="48" w:type="dxa"/>
              <w:right w:w="144" w:type="dxa"/>
            </w:tcMar>
            <w:hideMark/>
          </w:tcPr>
          <w:p w14:paraId="6FB2AF3A" w14:textId="77777777" w:rsidR="0019770B" w:rsidRPr="0019770B" w:rsidRDefault="0019770B" w:rsidP="0019770B">
            <w:hyperlink r:id="rId138" w:tooltip="Godfrey Binaisa" w:history="1">
              <w:r w:rsidRPr="0019770B">
                <w:rPr>
                  <w:rStyle w:val="Hyperlink"/>
                </w:rPr>
                <w:t xml:space="preserve">Godfrey </w:t>
              </w:r>
              <w:proofErr w:type="spellStart"/>
              <w:r w:rsidRPr="0019770B">
                <w:rPr>
                  <w:rStyle w:val="Hyperlink"/>
                </w:rPr>
                <w:t>Binaisa</w:t>
              </w:r>
              <w:proofErr w:type="spellEnd"/>
            </w:hyperlink>
          </w:p>
        </w:tc>
      </w:tr>
      <w:tr w:rsidR="0019770B" w:rsidRPr="0019770B" w14:paraId="1DAE70BB" w14:textId="77777777" w:rsidTr="0019770B">
        <w:tc>
          <w:tcPr>
            <w:tcW w:w="0" w:type="auto"/>
            <w:tcBorders>
              <w:top w:val="nil"/>
              <w:left w:val="nil"/>
              <w:bottom w:val="nil"/>
              <w:right w:val="nil"/>
            </w:tcBorders>
            <w:shd w:val="clear" w:color="auto" w:fill="F8F9FA"/>
            <w:tcMar>
              <w:top w:w="0" w:type="dxa"/>
              <w:left w:w="144" w:type="dxa"/>
              <w:bottom w:w="48" w:type="dxa"/>
              <w:right w:w="144" w:type="dxa"/>
            </w:tcMar>
            <w:hideMark/>
          </w:tcPr>
          <w:p w14:paraId="57F3F7AA" w14:textId="77777777" w:rsidR="0019770B" w:rsidRPr="0019770B" w:rsidRDefault="0019770B" w:rsidP="0019770B">
            <w:r w:rsidRPr="0019770B">
              <w:t>• 1980</w:t>
            </w:r>
          </w:p>
        </w:tc>
        <w:tc>
          <w:tcPr>
            <w:tcW w:w="0" w:type="auto"/>
            <w:tcBorders>
              <w:top w:val="nil"/>
              <w:left w:val="nil"/>
              <w:bottom w:val="nil"/>
              <w:right w:val="nil"/>
            </w:tcBorders>
            <w:shd w:val="clear" w:color="auto" w:fill="F8F9FA"/>
            <w:tcMar>
              <w:top w:w="0" w:type="dxa"/>
              <w:left w:w="144" w:type="dxa"/>
              <w:bottom w:w="48" w:type="dxa"/>
              <w:right w:w="144" w:type="dxa"/>
            </w:tcMar>
            <w:hideMark/>
          </w:tcPr>
          <w:p w14:paraId="45711138" w14:textId="77777777" w:rsidR="0019770B" w:rsidRPr="0019770B" w:rsidRDefault="0019770B" w:rsidP="0019770B">
            <w:hyperlink r:id="rId139" w:tooltip="Paulo Muwanga" w:history="1">
              <w:r w:rsidRPr="0019770B">
                <w:rPr>
                  <w:rStyle w:val="Hyperlink"/>
                </w:rPr>
                <w:t>Paulo Muwanga</w:t>
              </w:r>
            </w:hyperlink>
          </w:p>
        </w:tc>
      </w:tr>
      <w:tr w:rsidR="0019770B" w:rsidRPr="0019770B" w14:paraId="2E1E3A86" w14:textId="77777777" w:rsidTr="0019770B">
        <w:tc>
          <w:tcPr>
            <w:tcW w:w="0" w:type="auto"/>
            <w:tcBorders>
              <w:top w:val="nil"/>
              <w:left w:val="nil"/>
              <w:bottom w:val="nil"/>
              <w:right w:val="nil"/>
            </w:tcBorders>
            <w:shd w:val="clear" w:color="auto" w:fill="F8F9FA"/>
            <w:tcMar>
              <w:top w:w="0" w:type="dxa"/>
              <w:left w:w="144" w:type="dxa"/>
              <w:bottom w:w="48" w:type="dxa"/>
              <w:right w:w="144" w:type="dxa"/>
            </w:tcMar>
            <w:hideMark/>
          </w:tcPr>
          <w:p w14:paraId="4827722D" w14:textId="77777777" w:rsidR="0019770B" w:rsidRPr="0019770B" w:rsidRDefault="0019770B" w:rsidP="0019770B">
            <w:r w:rsidRPr="0019770B">
              <w:lastRenderedPageBreak/>
              <w:t>• 1980–1985</w:t>
            </w:r>
          </w:p>
        </w:tc>
        <w:tc>
          <w:tcPr>
            <w:tcW w:w="0" w:type="auto"/>
            <w:tcBorders>
              <w:top w:val="nil"/>
              <w:left w:val="nil"/>
              <w:bottom w:val="nil"/>
              <w:right w:val="nil"/>
            </w:tcBorders>
            <w:shd w:val="clear" w:color="auto" w:fill="F8F9FA"/>
            <w:tcMar>
              <w:top w:w="0" w:type="dxa"/>
              <w:left w:w="144" w:type="dxa"/>
              <w:bottom w:w="48" w:type="dxa"/>
              <w:right w:w="144" w:type="dxa"/>
            </w:tcMar>
            <w:hideMark/>
          </w:tcPr>
          <w:p w14:paraId="2C5403B0" w14:textId="77777777" w:rsidR="0019770B" w:rsidRPr="0019770B" w:rsidRDefault="0019770B" w:rsidP="0019770B">
            <w:hyperlink r:id="rId140" w:tooltip="Milton Obote" w:history="1">
              <w:r w:rsidRPr="0019770B">
                <w:rPr>
                  <w:rStyle w:val="Hyperlink"/>
                </w:rPr>
                <w:t>Milton Obote</w:t>
              </w:r>
            </w:hyperlink>
          </w:p>
        </w:tc>
      </w:tr>
      <w:tr w:rsidR="0019770B" w:rsidRPr="0019770B" w14:paraId="005C3B45" w14:textId="77777777" w:rsidTr="0019770B">
        <w:tc>
          <w:tcPr>
            <w:tcW w:w="0" w:type="auto"/>
            <w:tcBorders>
              <w:top w:val="nil"/>
              <w:left w:val="nil"/>
              <w:bottom w:val="nil"/>
              <w:right w:val="nil"/>
            </w:tcBorders>
            <w:shd w:val="clear" w:color="auto" w:fill="F8F9FA"/>
            <w:tcMar>
              <w:top w:w="0" w:type="dxa"/>
              <w:left w:w="144" w:type="dxa"/>
              <w:bottom w:w="48" w:type="dxa"/>
              <w:right w:w="144" w:type="dxa"/>
            </w:tcMar>
            <w:hideMark/>
          </w:tcPr>
          <w:p w14:paraId="58B7FA60" w14:textId="77777777" w:rsidR="0019770B" w:rsidRPr="0019770B" w:rsidRDefault="0019770B" w:rsidP="0019770B">
            <w:r w:rsidRPr="0019770B">
              <w:t>• 1985</w:t>
            </w:r>
          </w:p>
        </w:tc>
        <w:tc>
          <w:tcPr>
            <w:tcW w:w="0" w:type="auto"/>
            <w:tcBorders>
              <w:top w:val="nil"/>
              <w:left w:val="nil"/>
              <w:bottom w:val="nil"/>
              <w:right w:val="nil"/>
            </w:tcBorders>
            <w:shd w:val="clear" w:color="auto" w:fill="F8F9FA"/>
            <w:tcMar>
              <w:top w:w="0" w:type="dxa"/>
              <w:left w:w="144" w:type="dxa"/>
              <w:bottom w:w="48" w:type="dxa"/>
              <w:right w:w="144" w:type="dxa"/>
            </w:tcMar>
            <w:hideMark/>
          </w:tcPr>
          <w:p w14:paraId="250D0A98" w14:textId="77777777" w:rsidR="0019770B" w:rsidRPr="0019770B" w:rsidRDefault="0019770B" w:rsidP="0019770B">
            <w:hyperlink r:id="rId141" w:tooltip="Bazilio Olara-Okello" w:history="1">
              <w:proofErr w:type="spellStart"/>
              <w:r w:rsidRPr="0019770B">
                <w:rPr>
                  <w:rStyle w:val="Hyperlink"/>
                </w:rPr>
                <w:t>Bazilio</w:t>
              </w:r>
              <w:proofErr w:type="spellEnd"/>
              <w:r w:rsidRPr="0019770B">
                <w:rPr>
                  <w:rStyle w:val="Hyperlink"/>
                </w:rPr>
                <w:t xml:space="preserve"> </w:t>
              </w:r>
              <w:proofErr w:type="spellStart"/>
              <w:r w:rsidRPr="0019770B">
                <w:rPr>
                  <w:rStyle w:val="Hyperlink"/>
                </w:rPr>
                <w:t>Olara</w:t>
              </w:r>
              <w:proofErr w:type="spellEnd"/>
              <w:r w:rsidRPr="0019770B">
                <w:rPr>
                  <w:rStyle w:val="Hyperlink"/>
                </w:rPr>
                <w:t>-Okello</w:t>
              </w:r>
            </w:hyperlink>
          </w:p>
        </w:tc>
      </w:tr>
      <w:tr w:rsidR="0019770B" w:rsidRPr="0019770B" w14:paraId="0EBABC45" w14:textId="77777777" w:rsidTr="0019770B">
        <w:tc>
          <w:tcPr>
            <w:tcW w:w="0" w:type="auto"/>
            <w:tcBorders>
              <w:top w:val="nil"/>
              <w:left w:val="nil"/>
              <w:bottom w:val="nil"/>
              <w:right w:val="nil"/>
            </w:tcBorders>
            <w:shd w:val="clear" w:color="auto" w:fill="F8F9FA"/>
            <w:tcMar>
              <w:top w:w="0" w:type="dxa"/>
              <w:left w:w="144" w:type="dxa"/>
              <w:bottom w:w="48" w:type="dxa"/>
              <w:right w:w="144" w:type="dxa"/>
            </w:tcMar>
            <w:hideMark/>
          </w:tcPr>
          <w:p w14:paraId="6D5A7592" w14:textId="77777777" w:rsidR="0019770B" w:rsidRPr="0019770B" w:rsidRDefault="0019770B" w:rsidP="0019770B">
            <w:r w:rsidRPr="0019770B">
              <w:t>• 1985–1986</w:t>
            </w:r>
          </w:p>
        </w:tc>
        <w:tc>
          <w:tcPr>
            <w:tcW w:w="0" w:type="auto"/>
            <w:tcBorders>
              <w:top w:val="nil"/>
              <w:left w:val="nil"/>
              <w:bottom w:val="nil"/>
              <w:right w:val="nil"/>
            </w:tcBorders>
            <w:shd w:val="clear" w:color="auto" w:fill="F8F9FA"/>
            <w:tcMar>
              <w:top w:w="0" w:type="dxa"/>
              <w:left w:w="144" w:type="dxa"/>
              <w:bottom w:w="48" w:type="dxa"/>
              <w:right w:w="144" w:type="dxa"/>
            </w:tcMar>
            <w:hideMark/>
          </w:tcPr>
          <w:p w14:paraId="425D4206" w14:textId="77777777" w:rsidR="0019770B" w:rsidRPr="0019770B" w:rsidRDefault="0019770B" w:rsidP="0019770B">
            <w:hyperlink r:id="rId142" w:tooltip="Tito Okello" w:history="1">
              <w:r w:rsidRPr="0019770B">
                <w:rPr>
                  <w:rStyle w:val="Hyperlink"/>
                </w:rPr>
                <w:t>Tito Okello</w:t>
              </w:r>
            </w:hyperlink>
          </w:p>
        </w:tc>
      </w:tr>
      <w:tr w:rsidR="0019770B" w:rsidRPr="0019770B" w14:paraId="72372BC7" w14:textId="77777777" w:rsidTr="0019770B">
        <w:tc>
          <w:tcPr>
            <w:tcW w:w="0" w:type="auto"/>
            <w:tcBorders>
              <w:top w:val="nil"/>
              <w:left w:val="nil"/>
              <w:bottom w:val="nil"/>
              <w:right w:val="nil"/>
            </w:tcBorders>
            <w:shd w:val="clear" w:color="auto" w:fill="F8F9FA"/>
            <w:tcMar>
              <w:top w:w="0" w:type="dxa"/>
              <w:left w:w="144" w:type="dxa"/>
              <w:bottom w:w="48" w:type="dxa"/>
              <w:right w:w="144" w:type="dxa"/>
            </w:tcMar>
            <w:hideMark/>
          </w:tcPr>
          <w:p w14:paraId="2CD55F9C" w14:textId="77777777" w:rsidR="0019770B" w:rsidRPr="0019770B" w:rsidRDefault="0019770B" w:rsidP="0019770B">
            <w:pPr>
              <w:rPr>
                <w:b/>
                <w:bCs/>
              </w:rPr>
            </w:pPr>
            <w:hyperlink r:id="rId143" w:tooltip="Vice President of Uganda" w:history="1">
              <w:r w:rsidRPr="0019770B">
                <w:rPr>
                  <w:rStyle w:val="Hyperlink"/>
                  <w:b/>
                  <w:bCs/>
                </w:rPr>
                <w:t>Vice President</w:t>
              </w:r>
            </w:hyperlink>
          </w:p>
        </w:tc>
        <w:tc>
          <w:tcPr>
            <w:tcW w:w="0" w:type="auto"/>
            <w:tcBorders>
              <w:top w:val="nil"/>
              <w:left w:val="nil"/>
              <w:bottom w:val="nil"/>
              <w:right w:val="nil"/>
            </w:tcBorders>
            <w:shd w:val="clear" w:color="auto" w:fill="F8F9FA"/>
            <w:tcMar>
              <w:top w:w="0" w:type="dxa"/>
              <w:left w:w="144" w:type="dxa"/>
              <w:bottom w:w="48" w:type="dxa"/>
              <w:right w:w="144" w:type="dxa"/>
            </w:tcMar>
            <w:hideMark/>
          </w:tcPr>
          <w:p w14:paraId="10C1B486" w14:textId="77777777" w:rsidR="0019770B" w:rsidRPr="0019770B" w:rsidRDefault="0019770B" w:rsidP="0019770B">
            <w:r w:rsidRPr="0019770B">
              <w:t> </w:t>
            </w:r>
          </w:p>
        </w:tc>
      </w:tr>
      <w:tr w:rsidR="0019770B" w:rsidRPr="0019770B" w14:paraId="5137AEE7" w14:textId="77777777" w:rsidTr="0019770B">
        <w:tc>
          <w:tcPr>
            <w:tcW w:w="0" w:type="auto"/>
            <w:gridSpan w:val="2"/>
            <w:tcBorders>
              <w:top w:val="nil"/>
              <w:left w:val="nil"/>
              <w:bottom w:val="nil"/>
              <w:right w:val="nil"/>
            </w:tcBorders>
            <w:shd w:val="clear" w:color="auto" w:fill="F8F9FA"/>
            <w:tcMar>
              <w:top w:w="0" w:type="dxa"/>
              <w:left w:w="144" w:type="dxa"/>
              <w:bottom w:w="48" w:type="dxa"/>
              <w:right w:w="144" w:type="dxa"/>
            </w:tcMar>
            <w:hideMark/>
          </w:tcPr>
          <w:p w14:paraId="49976CD9" w14:textId="77777777" w:rsidR="0019770B" w:rsidRPr="0019770B" w:rsidRDefault="0019770B" w:rsidP="0019770B"/>
        </w:tc>
      </w:tr>
      <w:tr w:rsidR="0019770B" w:rsidRPr="0019770B" w14:paraId="635A37B4" w14:textId="77777777" w:rsidTr="0019770B">
        <w:tc>
          <w:tcPr>
            <w:tcW w:w="0" w:type="auto"/>
            <w:tcBorders>
              <w:top w:val="nil"/>
              <w:left w:val="nil"/>
              <w:bottom w:val="nil"/>
              <w:right w:val="nil"/>
            </w:tcBorders>
            <w:shd w:val="clear" w:color="auto" w:fill="F8F9FA"/>
            <w:tcMar>
              <w:top w:w="0" w:type="dxa"/>
              <w:left w:w="144" w:type="dxa"/>
              <w:bottom w:w="48" w:type="dxa"/>
              <w:right w:w="144" w:type="dxa"/>
            </w:tcMar>
            <w:hideMark/>
          </w:tcPr>
          <w:p w14:paraId="603DA73D" w14:textId="77777777" w:rsidR="0019770B" w:rsidRPr="0019770B" w:rsidRDefault="0019770B" w:rsidP="0019770B">
            <w:r w:rsidRPr="0019770B">
              <w:t>• 1980–1985</w:t>
            </w:r>
          </w:p>
        </w:tc>
        <w:tc>
          <w:tcPr>
            <w:tcW w:w="0" w:type="auto"/>
            <w:tcBorders>
              <w:top w:val="nil"/>
              <w:left w:val="nil"/>
              <w:bottom w:val="nil"/>
              <w:right w:val="nil"/>
            </w:tcBorders>
            <w:shd w:val="clear" w:color="auto" w:fill="F8F9FA"/>
            <w:tcMar>
              <w:top w:w="0" w:type="dxa"/>
              <w:left w:w="144" w:type="dxa"/>
              <w:bottom w:w="48" w:type="dxa"/>
              <w:right w:w="144" w:type="dxa"/>
            </w:tcMar>
            <w:hideMark/>
          </w:tcPr>
          <w:p w14:paraId="3845A867" w14:textId="77777777" w:rsidR="0019770B" w:rsidRPr="0019770B" w:rsidRDefault="0019770B" w:rsidP="0019770B">
            <w:hyperlink r:id="rId144" w:tooltip="Paulo Muwanga" w:history="1">
              <w:r w:rsidRPr="0019770B">
                <w:rPr>
                  <w:rStyle w:val="Hyperlink"/>
                </w:rPr>
                <w:t>Paulo Muwanga</w:t>
              </w:r>
            </w:hyperlink>
          </w:p>
        </w:tc>
      </w:tr>
      <w:tr w:rsidR="0019770B" w:rsidRPr="0019770B" w14:paraId="032B8CC0" w14:textId="77777777" w:rsidTr="0019770B">
        <w:tc>
          <w:tcPr>
            <w:tcW w:w="0" w:type="auto"/>
            <w:tcBorders>
              <w:top w:val="nil"/>
              <w:left w:val="nil"/>
              <w:bottom w:val="nil"/>
              <w:right w:val="nil"/>
            </w:tcBorders>
            <w:shd w:val="clear" w:color="auto" w:fill="F8F9FA"/>
            <w:tcMar>
              <w:top w:w="0" w:type="dxa"/>
              <w:left w:w="144" w:type="dxa"/>
              <w:bottom w:w="48" w:type="dxa"/>
              <w:right w:w="144" w:type="dxa"/>
            </w:tcMar>
            <w:hideMark/>
          </w:tcPr>
          <w:p w14:paraId="1717EEC0" w14:textId="77777777" w:rsidR="0019770B" w:rsidRPr="0019770B" w:rsidRDefault="0019770B" w:rsidP="0019770B">
            <w:pPr>
              <w:rPr>
                <w:b/>
                <w:bCs/>
              </w:rPr>
            </w:pPr>
            <w:hyperlink r:id="rId145" w:tooltip="Prime Minister of Uganda" w:history="1">
              <w:r w:rsidRPr="0019770B">
                <w:rPr>
                  <w:rStyle w:val="Hyperlink"/>
                  <w:b/>
                  <w:bCs/>
                </w:rPr>
                <w:t>Prime Minister</w:t>
              </w:r>
            </w:hyperlink>
          </w:p>
        </w:tc>
        <w:tc>
          <w:tcPr>
            <w:tcW w:w="0" w:type="auto"/>
            <w:tcBorders>
              <w:top w:val="nil"/>
              <w:left w:val="nil"/>
              <w:bottom w:val="nil"/>
              <w:right w:val="nil"/>
            </w:tcBorders>
            <w:shd w:val="clear" w:color="auto" w:fill="F8F9FA"/>
            <w:tcMar>
              <w:top w:w="0" w:type="dxa"/>
              <w:left w:w="144" w:type="dxa"/>
              <w:bottom w:w="48" w:type="dxa"/>
              <w:right w:w="144" w:type="dxa"/>
            </w:tcMar>
            <w:hideMark/>
          </w:tcPr>
          <w:p w14:paraId="0C2F06FB" w14:textId="77777777" w:rsidR="0019770B" w:rsidRPr="0019770B" w:rsidRDefault="0019770B" w:rsidP="0019770B">
            <w:r w:rsidRPr="0019770B">
              <w:t> </w:t>
            </w:r>
          </w:p>
        </w:tc>
      </w:tr>
      <w:tr w:rsidR="0019770B" w:rsidRPr="0019770B" w14:paraId="384A8803" w14:textId="77777777" w:rsidTr="0019770B">
        <w:tc>
          <w:tcPr>
            <w:tcW w:w="0" w:type="auto"/>
            <w:gridSpan w:val="2"/>
            <w:tcBorders>
              <w:top w:val="nil"/>
              <w:left w:val="nil"/>
              <w:bottom w:val="nil"/>
              <w:right w:val="nil"/>
            </w:tcBorders>
            <w:shd w:val="clear" w:color="auto" w:fill="F8F9FA"/>
            <w:tcMar>
              <w:top w:w="0" w:type="dxa"/>
              <w:left w:w="144" w:type="dxa"/>
              <w:bottom w:w="48" w:type="dxa"/>
              <w:right w:w="144" w:type="dxa"/>
            </w:tcMar>
            <w:hideMark/>
          </w:tcPr>
          <w:p w14:paraId="38C352C1" w14:textId="77777777" w:rsidR="0019770B" w:rsidRPr="0019770B" w:rsidRDefault="0019770B" w:rsidP="0019770B"/>
        </w:tc>
      </w:tr>
      <w:tr w:rsidR="0019770B" w:rsidRPr="0019770B" w14:paraId="270C724F" w14:textId="77777777" w:rsidTr="0019770B">
        <w:tc>
          <w:tcPr>
            <w:tcW w:w="0" w:type="auto"/>
            <w:tcBorders>
              <w:top w:val="nil"/>
              <w:left w:val="nil"/>
              <w:bottom w:val="nil"/>
              <w:right w:val="nil"/>
            </w:tcBorders>
            <w:shd w:val="clear" w:color="auto" w:fill="F8F9FA"/>
            <w:tcMar>
              <w:top w:w="0" w:type="dxa"/>
              <w:left w:w="144" w:type="dxa"/>
              <w:bottom w:w="48" w:type="dxa"/>
              <w:right w:w="144" w:type="dxa"/>
            </w:tcMar>
            <w:hideMark/>
          </w:tcPr>
          <w:p w14:paraId="1E50BA07" w14:textId="77777777" w:rsidR="0019770B" w:rsidRPr="0019770B" w:rsidRDefault="0019770B" w:rsidP="0019770B">
            <w:r w:rsidRPr="0019770B">
              <w:t>• 1980–1985</w:t>
            </w:r>
          </w:p>
        </w:tc>
        <w:tc>
          <w:tcPr>
            <w:tcW w:w="0" w:type="auto"/>
            <w:tcBorders>
              <w:top w:val="nil"/>
              <w:left w:val="nil"/>
              <w:bottom w:val="nil"/>
              <w:right w:val="nil"/>
            </w:tcBorders>
            <w:shd w:val="clear" w:color="auto" w:fill="F8F9FA"/>
            <w:tcMar>
              <w:top w:w="0" w:type="dxa"/>
              <w:left w:w="144" w:type="dxa"/>
              <w:bottom w:w="48" w:type="dxa"/>
              <w:right w:w="144" w:type="dxa"/>
            </w:tcMar>
            <w:hideMark/>
          </w:tcPr>
          <w:p w14:paraId="19FD5757" w14:textId="77777777" w:rsidR="0019770B" w:rsidRPr="0019770B" w:rsidRDefault="0019770B" w:rsidP="0019770B">
            <w:hyperlink r:id="rId146" w:tooltip="Otema Allimadi" w:history="1">
              <w:proofErr w:type="spellStart"/>
              <w:r w:rsidRPr="0019770B">
                <w:rPr>
                  <w:rStyle w:val="Hyperlink"/>
                </w:rPr>
                <w:t>Otema</w:t>
              </w:r>
              <w:proofErr w:type="spellEnd"/>
              <w:r w:rsidRPr="0019770B">
                <w:rPr>
                  <w:rStyle w:val="Hyperlink"/>
                </w:rPr>
                <w:t xml:space="preserve"> Allimadi</w:t>
              </w:r>
            </w:hyperlink>
          </w:p>
        </w:tc>
      </w:tr>
      <w:tr w:rsidR="0019770B" w:rsidRPr="0019770B" w14:paraId="55E002FA" w14:textId="77777777" w:rsidTr="0019770B">
        <w:tc>
          <w:tcPr>
            <w:tcW w:w="0" w:type="auto"/>
            <w:tcBorders>
              <w:top w:val="single" w:sz="6" w:space="0" w:color="A2A9B1"/>
            </w:tcBorders>
            <w:shd w:val="clear" w:color="auto" w:fill="F8F9FA"/>
            <w:tcMar>
              <w:top w:w="96" w:type="dxa"/>
              <w:left w:w="144" w:type="dxa"/>
              <w:bottom w:w="96" w:type="dxa"/>
              <w:right w:w="144" w:type="dxa"/>
            </w:tcMar>
            <w:hideMark/>
          </w:tcPr>
          <w:p w14:paraId="238A020A" w14:textId="77777777" w:rsidR="0019770B" w:rsidRPr="0019770B" w:rsidRDefault="0019770B" w:rsidP="0019770B">
            <w:pPr>
              <w:rPr>
                <w:b/>
                <w:bCs/>
              </w:rPr>
            </w:pPr>
            <w:r w:rsidRPr="0019770B">
              <w:rPr>
                <w:b/>
                <w:bCs/>
              </w:rPr>
              <w:t>History</w:t>
            </w:r>
          </w:p>
        </w:tc>
        <w:tc>
          <w:tcPr>
            <w:tcW w:w="0" w:type="auto"/>
            <w:tcBorders>
              <w:top w:val="single" w:sz="6" w:space="0" w:color="A2A9B1"/>
            </w:tcBorders>
            <w:shd w:val="clear" w:color="auto" w:fill="F8F9FA"/>
            <w:tcMar>
              <w:top w:w="96" w:type="dxa"/>
              <w:left w:w="144" w:type="dxa"/>
              <w:bottom w:w="96" w:type="dxa"/>
              <w:right w:w="144" w:type="dxa"/>
            </w:tcMar>
            <w:hideMark/>
          </w:tcPr>
          <w:p w14:paraId="007CFC19" w14:textId="77777777" w:rsidR="0019770B" w:rsidRPr="0019770B" w:rsidRDefault="0019770B" w:rsidP="0019770B">
            <w:r w:rsidRPr="0019770B">
              <w:t> </w:t>
            </w:r>
          </w:p>
        </w:tc>
      </w:tr>
      <w:tr w:rsidR="0019770B" w:rsidRPr="0019770B" w14:paraId="438E712A" w14:textId="77777777" w:rsidTr="0019770B">
        <w:tc>
          <w:tcPr>
            <w:tcW w:w="0" w:type="auto"/>
            <w:gridSpan w:val="2"/>
            <w:tcBorders>
              <w:top w:val="nil"/>
              <w:left w:val="nil"/>
              <w:bottom w:val="nil"/>
              <w:right w:val="nil"/>
            </w:tcBorders>
            <w:shd w:val="clear" w:color="auto" w:fill="F8F9FA"/>
            <w:tcMar>
              <w:top w:w="0" w:type="dxa"/>
              <w:left w:w="144" w:type="dxa"/>
              <w:bottom w:w="48" w:type="dxa"/>
              <w:right w:w="144" w:type="dxa"/>
            </w:tcMar>
            <w:hideMark/>
          </w:tcPr>
          <w:p w14:paraId="0DDF1DFF" w14:textId="77777777" w:rsidR="0019770B" w:rsidRPr="0019770B" w:rsidRDefault="0019770B" w:rsidP="0019770B"/>
        </w:tc>
      </w:tr>
      <w:tr w:rsidR="0019770B" w:rsidRPr="0019770B" w14:paraId="590AFDE5" w14:textId="77777777" w:rsidTr="0019770B">
        <w:tc>
          <w:tcPr>
            <w:tcW w:w="0" w:type="auto"/>
            <w:tcBorders>
              <w:top w:val="nil"/>
              <w:left w:val="nil"/>
              <w:bottom w:val="nil"/>
              <w:right w:val="nil"/>
            </w:tcBorders>
            <w:shd w:val="clear" w:color="auto" w:fill="F8F9FA"/>
            <w:tcMar>
              <w:top w:w="0" w:type="dxa"/>
              <w:left w:w="144" w:type="dxa"/>
              <w:bottom w:w="48" w:type="dxa"/>
              <w:right w:w="144" w:type="dxa"/>
            </w:tcMar>
            <w:hideMark/>
          </w:tcPr>
          <w:p w14:paraId="4A983492" w14:textId="77777777" w:rsidR="0019770B" w:rsidRPr="0019770B" w:rsidRDefault="0019770B" w:rsidP="0019770B">
            <w:r w:rsidRPr="0019770B">
              <w:t>• </w:t>
            </w:r>
            <w:hyperlink r:id="rId147" w:tooltip="Uganda–Tanzania War" w:history="1">
              <w:r w:rsidRPr="0019770B">
                <w:rPr>
                  <w:rStyle w:val="Hyperlink"/>
                </w:rPr>
                <w:t>Established</w:t>
              </w:r>
            </w:hyperlink>
          </w:p>
        </w:tc>
        <w:tc>
          <w:tcPr>
            <w:tcW w:w="0" w:type="auto"/>
            <w:tcBorders>
              <w:top w:val="nil"/>
              <w:left w:val="nil"/>
              <w:bottom w:val="nil"/>
              <w:right w:val="nil"/>
            </w:tcBorders>
            <w:shd w:val="clear" w:color="auto" w:fill="F8F9FA"/>
            <w:tcMar>
              <w:top w:w="0" w:type="dxa"/>
              <w:left w:w="144" w:type="dxa"/>
              <w:bottom w:w="48" w:type="dxa"/>
              <w:right w:w="144" w:type="dxa"/>
            </w:tcMar>
            <w:hideMark/>
          </w:tcPr>
          <w:p w14:paraId="4C25967C" w14:textId="77777777" w:rsidR="0019770B" w:rsidRPr="0019770B" w:rsidRDefault="0019770B" w:rsidP="0019770B">
            <w:r w:rsidRPr="0019770B">
              <w:t>13 April 1979</w:t>
            </w:r>
          </w:p>
        </w:tc>
      </w:tr>
      <w:tr w:rsidR="0019770B" w:rsidRPr="0019770B" w14:paraId="6C39520F" w14:textId="77777777" w:rsidTr="0019770B">
        <w:tc>
          <w:tcPr>
            <w:tcW w:w="0" w:type="auto"/>
            <w:tcBorders>
              <w:top w:val="nil"/>
              <w:left w:val="nil"/>
              <w:bottom w:val="nil"/>
              <w:right w:val="nil"/>
            </w:tcBorders>
            <w:shd w:val="clear" w:color="auto" w:fill="F8F9FA"/>
            <w:tcMar>
              <w:top w:w="0" w:type="dxa"/>
              <w:left w:w="144" w:type="dxa"/>
              <w:bottom w:w="48" w:type="dxa"/>
              <w:right w:w="144" w:type="dxa"/>
            </w:tcMar>
            <w:hideMark/>
          </w:tcPr>
          <w:p w14:paraId="15BB14C8" w14:textId="77777777" w:rsidR="0019770B" w:rsidRPr="0019770B" w:rsidRDefault="0019770B" w:rsidP="0019770B">
            <w:r w:rsidRPr="0019770B">
              <w:t>• </w:t>
            </w:r>
            <w:hyperlink r:id="rId148" w:tooltip="1980 Ugandan general election" w:history="1">
              <w:r w:rsidRPr="0019770B">
                <w:rPr>
                  <w:rStyle w:val="Hyperlink"/>
                </w:rPr>
                <w:t>1980 Ugandan general election</w:t>
              </w:r>
            </w:hyperlink>
          </w:p>
        </w:tc>
        <w:tc>
          <w:tcPr>
            <w:tcW w:w="0" w:type="auto"/>
            <w:tcBorders>
              <w:top w:val="nil"/>
              <w:left w:val="nil"/>
              <w:bottom w:val="nil"/>
              <w:right w:val="nil"/>
            </w:tcBorders>
            <w:shd w:val="clear" w:color="auto" w:fill="F8F9FA"/>
            <w:tcMar>
              <w:top w:w="0" w:type="dxa"/>
              <w:left w:w="144" w:type="dxa"/>
              <w:bottom w:w="48" w:type="dxa"/>
              <w:right w:w="144" w:type="dxa"/>
            </w:tcMar>
            <w:hideMark/>
          </w:tcPr>
          <w:p w14:paraId="45190749" w14:textId="77777777" w:rsidR="0019770B" w:rsidRPr="0019770B" w:rsidRDefault="0019770B" w:rsidP="0019770B">
            <w:r w:rsidRPr="0019770B">
              <w:t>10 December 1980</w:t>
            </w:r>
          </w:p>
        </w:tc>
      </w:tr>
      <w:tr w:rsidR="0019770B" w:rsidRPr="0019770B" w14:paraId="57B7BD4A" w14:textId="77777777" w:rsidTr="0019770B">
        <w:tc>
          <w:tcPr>
            <w:tcW w:w="0" w:type="auto"/>
            <w:tcBorders>
              <w:top w:val="nil"/>
              <w:left w:val="nil"/>
              <w:bottom w:val="nil"/>
              <w:right w:val="nil"/>
            </w:tcBorders>
            <w:shd w:val="clear" w:color="auto" w:fill="F8F9FA"/>
            <w:tcMar>
              <w:top w:w="0" w:type="dxa"/>
              <w:left w:w="144" w:type="dxa"/>
              <w:bottom w:w="48" w:type="dxa"/>
              <w:right w:w="144" w:type="dxa"/>
            </w:tcMar>
            <w:hideMark/>
          </w:tcPr>
          <w:p w14:paraId="6E0E01C8" w14:textId="77777777" w:rsidR="0019770B" w:rsidRPr="0019770B" w:rsidRDefault="0019770B" w:rsidP="0019770B">
            <w:r w:rsidRPr="0019770B">
              <w:t>• </w:t>
            </w:r>
            <w:hyperlink r:id="rId149" w:tooltip="1985 Ugandan coup d'état" w:history="1">
              <w:r w:rsidRPr="0019770B">
                <w:rPr>
                  <w:rStyle w:val="Hyperlink"/>
                  <w:i/>
                  <w:iCs/>
                </w:rPr>
                <w:t>Coup d'état</w:t>
              </w:r>
            </w:hyperlink>
          </w:p>
        </w:tc>
        <w:tc>
          <w:tcPr>
            <w:tcW w:w="0" w:type="auto"/>
            <w:tcBorders>
              <w:top w:val="nil"/>
              <w:left w:val="nil"/>
              <w:bottom w:val="nil"/>
              <w:right w:val="nil"/>
            </w:tcBorders>
            <w:shd w:val="clear" w:color="auto" w:fill="F8F9FA"/>
            <w:tcMar>
              <w:top w:w="0" w:type="dxa"/>
              <w:left w:w="144" w:type="dxa"/>
              <w:bottom w:w="48" w:type="dxa"/>
              <w:right w:w="144" w:type="dxa"/>
            </w:tcMar>
            <w:hideMark/>
          </w:tcPr>
          <w:p w14:paraId="2A674B12" w14:textId="77777777" w:rsidR="0019770B" w:rsidRPr="0019770B" w:rsidRDefault="0019770B" w:rsidP="0019770B">
            <w:r w:rsidRPr="0019770B">
              <w:t>27 July 1985</w:t>
            </w:r>
          </w:p>
        </w:tc>
      </w:tr>
      <w:tr w:rsidR="0019770B" w:rsidRPr="0019770B" w14:paraId="6490165F" w14:textId="77777777" w:rsidTr="0019770B">
        <w:tc>
          <w:tcPr>
            <w:tcW w:w="0" w:type="auto"/>
            <w:tcBorders>
              <w:top w:val="nil"/>
              <w:left w:val="nil"/>
              <w:bottom w:val="nil"/>
              <w:right w:val="nil"/>
            </w:tcBorders>
            <w:shd w:val="clear" w:color="auto" w:fill="F8F9FA"/>
            <w:tcMar>
              <w:top w:w="0" w:type="dxa"/>
              <w:left w:w="144" w:type="dxa"/>
              <w:bottom w:w="48" w:type="dxa"/>
              <w:right w:w="144" w:type="dxa"/>
            </w:tcMar>
            <w:hideMark/>
          </w:tcPr>
          <w:p w14:paraId="3EE5B239" w14:textId="77777777" w:rsidR="0019770B" w:rsidRPr="0019770B" w:rsidRDefault="0019770B" w:rsidP="0019770B">
            <w:r w:rsidRPr="0019770B">
              <w:t>• </w:t>
            </w:r>
            <w:hyperlink r:id="rId150" w:tooltip="Ugandan Bush War" w:history="1">
              <w:r w:rsidRPr="0019770B">
                <w:rPr>
                  <w:rStyle w:val="Hyperlink"/>
                </w:rPr>
                <w:t>Disestablished</w:t>
              </w:r>
            </w:hyperlink>
          </w:p>
        </w:tc>
        <w:tc>
          <w:tcPr>
            <w:tcW w:w="0" w:type="auto"/>
            <w:tcBorders>
              <w:top w:val="nil"/>
              <w:left w:val="nil"/>
              <w:bottom w:val="nil"/>
              <w:right w:val="nil"/>
            </w:tcBorders>
            <w:shd w:val="clear" w:color="auto" w:fill="F8F9FA"/>
            <w:tcMar>
              <w:top w:w="0" w:type="dxa"/>
              <w:left w:w="144" w:type="dxa"/>
              <w:bottom w:w="48" w:type="dxa"/>
              <w:right w:w="144" w:type="dxa"/>
            </w:tcMar>
            <w:hideMark/>
          </w:tcPr>
          <w:p w14:paraId="0CF31598" w14:textId="77777777" w:rsidR="0019770B" w:rsidRPr="0019770B" w:rsidRDefault="0019770B" w:rsidP="0019770B">
            <w:r w:rsidRPr="0019770B">
              <w:t>26 January 1986</w:t>
            </w:r>
          </w:p>
        </w:tc>
      </w:tr>
      <w:tr w:rsidR="0019770B" w:rsidRPr="0019770B" w14:paraId="242C97AF" w14:textId="77777777" w:rsidTr="0019770B">
        <w:tc>
          <w:tcPr>
            <w:tcW w:w="0" w:type="auto"/>
            <w:tcBorders>
              <w:top w:val="single" w:sz="6" w:space="0" w:color="A2A9B1"/>
            </w:tcBorders>
            <w:shd w:val="clear" w:color="auto" w:fill="F8F9FA"/>
            <w:tcMar>
              <w:top w:w="96" w:type="dxa"/>
              <w:left w:w="144" w:type="dxa"/>
              <w:bottom w:w="96" w:type="dxa"/>
              <w:right w:w="144" w:type="dxa"/>
            </w:tcMar>
            <w:hideMark/>
          </w:tcPr>
          <w:p w14:paraId="06B73686" w14:textId="77777777" w:rsidR="0019770B" w:rsidRPr="0019770B" w:rsidRDefault="0019770B" w:rsidP="0019770B">
            <w:pPr>
              <w:rPr>
                <w:b/>
                <w:bCs/>
              </w:rPr>
            </w:pPr>
            <w:hyperlink r:id="rId151" w:tooltip="ISO 3166" w:history="1">
              <w:r w:rsidRPr="0019770B">
                <w:rPr>
                  <w:rStyle w:val="Hyperlink"/>
                  <w:b/>
                  <w:bCs/>
                </w:rPr>
                <w:t>ISO 3166 code</w:t>
              </w:r>
            </w:hyperlink>
          </w:p>
        </w:tc>
        <w:tc>
          <w:tcPr>
            <w:tcW w:w="0" w:type="auto"/>
            <w:tcBorders>
              <w:top w:val="single" w:sz="6" w:space="0" w:color="A2A9B1"/>
            </w:tcBorders>
            <w:shd w:val="clear" w:color="auto" w:fill="F8F9FA"/>
            <w:tcMar>
              <w:top w:w="96" w:type="dxa"/>
              <w:left w:w="144" w:type="dxa"/>
              <w:bottom w:w="96" w:type="dxa"/>
              <w:right w:w="144" w:type="dxa"/>
            </w:tcMar>
            <w:hideMark/>
          </w:tcPr>
          <w:p w14:paraId="3DB35765" w14:textId="77777777" w:rsidR="0019770B" w:rsidRPr="0019770B" w:rsidRDefault="0019770B" w:rsidP="0019770B">
            <w:hyperlink r:id="rId152" w:tooltip="ISO 3166-2:UG" w:history="1">
              <w:r w:rsidRPr="0019770B">
                <w:rPr>
                  <w:rStyle w:val="Hyperlink"/>
                </w:rPr>
                <w:t>UG</w:t>
              </w:r>
            </w:hyperlink>
          </w:p>
        </w:tc>
      </w:tr>
      <w:tr w:rsidR="0019770B" w:rsidRPr="0019770B" w14:paraId="5ED7B92A" w14:textId="77777777" w:rsidTr="0019770B">
        <w:tc>
          <w:tcPr>
            <w:tcW w:w="0" w:type="auto"/>
            <w:gridSpan w:val="2"/>
            <w:tcBorders>
              <w:top w:val="single" w:sz="6" w:space="0" w:color="A2A9B1"/>
            </w:tcBorders>
            <w:shd w:val="clear" w:color="auto" w:fill="F8F9FA"/>
            <w:tcMar>
              <w:top w:w="96" w:type="dxa"/>
              <w:left w:w="144" w:type="dxa"/>
              <w:bottom w:w="96" w:type="dxa"/>
              <w:right w:w="144" w:type="dxa"/>
            </w:tcMar>
            <w:hideMark/>
          </w:tcPr>
          <w:tbl>
            <w:tblPr>
              <w:tblW w:w="4151" w:type="dxa"/>
              <w:jc w:val="center"/>
              <w:tblCellSpacing w:w="15" w:type="dxa"/>
              <w:tblCellMar>
                <w:top w:w="15" w:type="dxa"/>
                <w:left w:w="15" w:type="dxa"/>
                <w:bottom w:w="15" w:type="dxa"/>
                <w:right w:w="15" w:type="dxa"/>
              </w:tblCellMar>
              <w:tblLook w:val="04A0" w:firstRow="1" w:lastRow="0" w:firstColumn="1" w:lastColumn="0" w:noHBand="0" w:noVBand="1"/>
            </w:tblPr>
            <w:tblGrid>
              <w:gridCol w:w="2164"/>
              <w:gridCol w:w="1987"/>
            </w:tblGrid>
            <w:tr w:rsidR="0019770B" w:rsidRPr="0019770B" w14:paraId="2D1F11AA" w14:textId="77777777">
              <w:trPr>
                <w:tblCellSpacing w:w="15" w:type="dxa"/>
                <w:jc w:val="center"/>
              </w:trPr>
              <w:tc>
                <w:tcPr>
                  <w:tcW w:w="0" w:type="auto"/>
                  <w:tcBorders>
                    <w:top w:val="nil"/>
                    <w:left w:val="nil"/>
                    <w:bottom w:val="nil"/>
                    <w:right w:val="nil"/>
                  </w:tcBorders>
                  <w:tcMar>
                    <w:top w:w="96" w:type="dxa"/>
                    <w:left w:w="144" w:type="dxa"/>
                    <w:bottom w:w="0" w:type="dxa"/>
                    <w:right w:w="144" w:type="dxa"/>
                  </w:tcMar>
                  <w:hideMark/>
                </w:tcPr>
                <w:p w14:paraId="5DC3CDD1" w14:textId="77777777" w:rsidR="0019770B" w:rsidRPr="0019770B" w:rsidRDefault="0019770B" w:rsidP="0019770B">
                  <w:r w:rsidRPr="0019770B">
                    <w:rPr>
                      <w:b/>
                      <w:bCs/>
                    </w:rPr>
                    <w:t>Preceded by</w:t>
                  </w:r>
                </w:p>
              </w:tc>
              <w:tc>
                <w:tcPr>
                  <w:tcW w:w="0" w:type="auto"/>
                  <w:tcBorders>
                    <w:top w:val="nil"/>
                    <w:left w:val="nil"/>
                    <w:bottom w:val="nil"/>
                    <w:right w:val="nil"/>
                  </w:tcBorders>
                  <w:tcMar>
                    <w:top w:w="96" w:type="dxa"/>
                    <w:left w:w="144" w:type="dxa"/>
                    <w:bottom w:w="0" w:type="dxa"/>
                    <w:right w:w="144" w:type="dxa"/>
                  </w:tcMar>
                  <w:hideMark/>
                </w:tcPr>
                <w:p w14:paraId="3BBBC270" w14:textId="77777777" w:rsidR="0019770B" w:rsidRPr="0019770B" w:rsidRDefault="0019770B" w:rsidP="0019770B">
                  <w:r w:rsidRPr="0019770B">
                    <w:rPr>
                      <w:b/>
                      <w:bCs/>
                    </w:rPr>
                    <w:t>Succeeded by</w:t>
                  </w:r>
                </w:p>
              </w:tc>
            </w:tr>
            <w:tr w:rsidR="0019770B" w:rsidRPr="0019770B" w14:paraId="1B0F4866" w14:textId="77777777">
              <w:trPr>
                <w:tblCellSpacing w:w="15" w:type="dxa"/>
                <w:jc w:val="center"/>
              </w:trPr>
              <w:tc>
                <w:tcPr>
                  <w:tcW w:w="0" w:type="auto"/>
                  <w:tcBorders>
                    <w:top w:val="nil"/>
                    <w:left w:val="nil"/>
                    <w:bottom w:val="nil"/>
                    <w:right w:val="nil"/>
                  </w:tcBorders>
                  <w:tcMar>
                    <w:top w:w="96" w:type="dxa"/>
                    <w:left w:w="144" w:type="dxa"/>
                    <w:bottom w:w="96" w:type="dxa"/>
                    <w:right w:w="144" w:type="dxa"/>
                  </w:tcMar>
                  <w:hideMark/>
                </w:tcPr>
                <w:tbl>
                  <w:tblPr>
                    <w:tblW w:w="1803" w:type="dxa"/>
                    <w:jc w:val="center"/>
                    <w:tblCellSpacing w:w="15" w:type="dxa"/>
                    <w:tblCellMar>
                      <w:top w:w="15" w:type="dxa"/>
                      <w:left w:w="15" w:type="dxa"/>
                      <w:bottom w:w="15" w:type="dxa"/>
                      <w:right w:w="15" w:type="dxa"/>
                    </w:tblCellMar>
                    <w:tblLook w:val="04A0" w:firstRow="1" w:lastRow="0" w:firstColumn="1" w:lastColumn="0" w:noHBand="0" w:noVBand="1"/>
                  </w:tblPr>
                  <w:tblGrid>
                    <w:gridCol w:w="345"/>
                    <w:gridCol w:w="1458"/>
                  </w:tblGrid>
                  <w:tr w:rsidR="0019770B" w:rsidRPr="0019770B" w14:paraId="7F1DD4D5" w14:textId="77777777">
                    <w:trPr>
                      <w:tblCellSpacing w:w="15" w:type="dxa"/>
                      <w:jc w:val="center"/>
                    </w:trPr>
                    <w:tc>
                      <w:tcPr>
                        <w:tcW w:w="0" w:type="auto"/>
                        <w:tcBorders>
                          <w:top w:val="nil"/>
                          <w:left w:val="nil"/>
                          <w:bottom w:val="nil"/>
                          <w:right w:val="nil"/>
                        </w:tcBorders>
                        <w:tcMar>
                          <w:top w:w="0" w:type="dxa"/>
                          <w:left w:w="0" w:type="dxa"/>
                          <w:bottom w:w="0" w:type="dxa"/>
                          <w:right w:w="0" w:type="dxa"/>
                        </w:tcMar>
                        <w:vAlign w:val="center"/>
                        <w:hideMark/>
                      </w:tcPr>
                      <w:p w14:paraId="1BF56B78" w14:textId="7E5F3BA9" w:rsidR="0019770B" w:rsidRPr="0019770B" w:rsidRDefault="0019770B" w:rsidP="0019770B">
                        <w:r w:rsidRPr="0019770B">
                          <w:rPr>
                            <w:noProof/>
                          </w:rPr>
                          <w:drawing>
                            <wp:inline distT="0" distB="0" distL="0" distR="0" wp14:anchorId="03AD5E66" wp14:editId="5200A8F9">
                              <wp:extent cx="190500" cy="121920"/>
                              <wp:effectExtent l="0" t="0" r="0" b="0"/>
                              <wp:docPr id="104589014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190500" cy="121920"/>
                                      </a:xfrm>
                                      <a:prstGeom prst="rect">
                                        <a:avLst/>
                                      </a:prstGeom>
                                      <a:noFill/>
                                      <a:ln>
                                        <a:noFill/>
                                      </a:ln>
                                    </pic:spPr>
                                  </pic:pic>
                                </a:graphicData>
                              </a:graphic>
                            </wp:inline>
                          </w:drawing>
                        </w:r>
                      </w:p>
                    </w:tc>
                    <w:tc>
                      <w:tcPr>
                        <w:tcW w:w="0" w:type="auto"/>
                        <w:tcBorders>
                          <w:top w:val="nil"/>
                          <w:left w:val="nil"/>
                          <w:bottom w:val="nil"/>
                          <w:right w:val="nil"/>
                        </w:tcBorders>
                        <w:tcMar>
                          <w:top w:w="0" w:type="dxa"/>
                          <w:left w:w="0" w:type="dxa"/>
                          <w:bottom w:w="0" w:type="dxa"/>
                          <w:right w:w="0" w:type="dxa"/>
                        </w:tcMar>
                        <w:vAlign w:val="center"/>
                        <w:hideMark/>
                      </w:tcPr>
                      <w:p w14:paraId="3128A3BA" w14:textId="77777777" w:rsidR="0019770B" w:rsidRPr="0019770B" w:rsidRDefault="0019770B" w:rsidP="0019770B">
                        <w:hyperlink r:id="rId154" w:tooltip="Second Republic of Uganda" w:history="1">
                          <w:r w:rsidRPr="0019770B">
                            <w:rPr>
                              <w:rStyle w:val="Hyperlink"/>
                            </w:rPr>
                            <w:t>Second Republic of Uganda</w:t>
                          </w:r>
                        </w:hyperlink>
                      </w:p>
                    </w:tc>
                  </w:tr>
                </w:tbl>
                <w:p w14:paraId="367AED69" w14:textId="77777777" w:rsidR="0019770B" w:rsidRPr="0019770B" w:rsidRDefault="0019770B" w:rsidP="0019770B"/>
              </w:tc>
              <w:tc>
                <w:tcPr>
                  <w:tcW w:w="0" w:type="auto"/>
                  <w:tcBorders>
                    <w:top w:val="nil"/>
                    <w:left w:val="nil"/>
                    <w:bottom w:val="nil"/>
                    <w:right w:val="nil"/>
                  </w:tcBorders>
                  <w:tcMar>
                    <w:top w:w="96" w:type="dxa"/>
                    <w:left w:w="144" w:type="dxa"/>
                    <w:bottom w:w="96" w:type="dxa"/>
                    <w:right w:w="144" w:type="dxa"/>
                  </w:tcMar>
                  <w:hideMark/>
                </w:tcPr>
                <w:tbl>
                  <w:tblPr>
                    <w:tblW w:w="1628" w:type="dxa"/>
                    <w:jc w:val="center"/>
                    <w:tblCellSpacing w:w="15" w:type="dxa"/>
                    <w:tblCellMar>
                      <w:top w:w="15" w:type="dxa"/>
                      <w:left w:w="15" w:type="dxa"/>
                      <w:bottom w:w="15" w:type="dxa"/>
                      <w:right w:w="15" w:type="dxa"/>
                    </w:tblCellMar>
                    <w:tblLook w:val="04A0" w:firstRow="1" w:lastRow="0" w:firstColumn="1" w:lastColumn="0" w:noHBand="0" w:noVBand="1"/>
                  </w:tblPr>
                  <w:tblGrid>
                    <w:gridCol w:w="1283"/>
                    <w:gridCol w:w="345"/>
                  </w:tblGrid>
                  <w:tr w:rsidR="0019770B" w:rsidRPr="0019770B" w14:paraId="62770F69" w14:textId="77777777">
                    <w:trPr>
                      <w:tblCellSpacing w:w="15" w:type="dxa"/>
                      <w:jc w:val="center"/>
                    </w:trPr>
                    <w:tc>
                      <w:tcPr>
                        <w:tcW w:w="0" w:type="auto"/>
                        <w:tcBorders>
                          <w:top w:val="nil"/>
                          <w:left w:val="nil"/>
                          <w:bottom w:val="nil"/>
                          <w:right w:val="nil"/>
                        </w:tcBorders>
                        <w:tcMar>
                          <w:top w:w="0" w:type="dxa"/>
                          <w:left w:w="0" w:type="dxa"/>
                          <w:bottom w:w="0" w:type="dxa"/>
                          <w:right w:w="0" w:type="dxa"/>
                        </w:tcMar>
                        <w:vAlign w:val="center"/>
                        <w:hideMark/>
                      </w:tcPr>
                      <w:p w14:paraId="24F29CB4" w14:textId="77777777" w:rsidR="0019770B" w:rsidRPr="0019770B" w:rsidRDefault="0019770B" w:rsidP="0019770B">
                        <w:hyperlink r:id="rId155" w:tooltip="Fourth Republic of Uganda" w:history="1">
                          <w:r w:rsidRPr="0019770B">
                            <w:rPr>
                              <w:rStyle w:val="Hyperlink"/>
                            </w:rPr>
                            <w:t>Fourth Republic of Uganda</w:t>
                          </w:r>
                        </w:hyperlink>
                      </w:p>
                    </w:tc>
                    <w:tc>
                      <w:tcPr>
                        <w:tcW w:w="0" w:type="auto"/>
                        <w:tcBorders>
                          <w:top w:val="nil"/>
                          <w:left w:val="nil"/>
                          <w:bottom w:val="nil"/>
                          <w:right w:val="nil"/>
                        </w:tcBorders>
                        <w:tcMar>
                          <w:top w:w="0" w:type="dxa"/>
                          <w:left w:w="0" w:type="dxa"/>
                          <w:bottom w:w="0" w:type="dxa"/>
                          <w:right w:w="0" w:type="dxa"/>
                        </w:tcMar>
                        <w:vAlign w:val="center"/>
                        <w:hideMark/>
                      </w:tcPr>
                      <w:p w14:paraId="0A726AC7" w14:textId="7CA88DB0" w:rsidR="0019770B" w:rsidRPr="0019770B" w:rsidRDefault="0019770B" w:rsidP="0019770B">
                        <w:r w:rsidRPr="0019770B">
                          <w:rPr>
                            <w:noProof/>
                          </w:rPr>
                          <w:drawing>
                            <wp:inline distT="0" distB="0" distL="0" distR="0" wp14:anchorId="2D0B0F6D" wp14:editId="40A10779">
                              <wp:extent cx="190500" cy="121920"/>
                              <wp:effectExtent l="0" t="0" r="0" b="0"/>
                              <wp:docPr id="175477821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190500" cy="121920"/>
                                      </a:xfrm>
                                      <a:prstGeom prst="rect">
                                        <a:avLst/>
                                      </a:prstGeom>
                                      <a:noFill/>
                                      <a:ln>
                                        <a:noFill/>
                                      </a:ln>
                                    </pic:spPr>
                                  </pic:pic>
                                </a:graphicData>
                              </a:graphic>
                            </wp:inline>
                          </w:drawing>
                        </w:r>
                      </w:p>
                    </w:tc>
                  </w:tr>
                </w:tbl>
                <w:p w14:paraId="0C97150D" w14:textId="77777777" w:rsidR="0019770B" w:rsidRPr="0019770B" w:rsidRDefault="0019770B" w:rsidP="0019770B"/>
              </w:tc>
            </w:tr>
          </w:tbl>
          <w:p w14:paraId="34593F22" w14:textId="77777777" w:rsidR="0019770B" w:rsidRPr="0019770B" w:rsidRDefault="0019770B" w:rsidP="0019770B"/>
        </w:tc>
      </w:tr>
    </w:tbl>
    <w:p w14:paraId="14E77AD8" w14:textId="77777777" w:rsidR="0019770B" w:rsidRPr="0019770B" w:rsidRDefault="0019770B" w:rsidP="0019770B">
      <w:pPr>
        <w:rPr>
          <w:vanish/>
          <w:lang w:val="en"/>
        </w:rPr>
      </w:pPr>
    </w:p>
    <w:tbl>
      <w:tblPr>
        <w:tblW w:w="5280" w:type="dxa"/>
        <w:tblInd w:w="240" w:type="dxa"/>
        <w:tblCellMar>
          <w:top w:w="48" w:type="dxa"/>
          <w:left w:w="48" w:type="dxa"/>
          <w:bottom w:w="48" w:type="dxa"/>
          <w:right w:w="48" w:type="dxa"/>
        </w:tblCellMar>
        <w:tblLook w:val="04A0" w:firstRow="1" w:lastRow="0" w:firstColumn="1" w:lastColumn="0" w:noHBand="0" w:noVBand="1"/>
      </w:tblPr>
      <w:tblGrid>
        <w:gridCol w:w="5280"/>
      </w:tblGrid>
      <w:tr w:rsidR="0019770B" w:rsidRPr="0019770B" w14:paraId="00D881BA" w14:textId="77777777" w:rsidTr="0019770B">
        <w:tc>
          <w:tcPr>
            <w:tcW w:w="0" w:type="auto"/>
            <w:tcMar>
              <w:top w:w="48" w:type="dxa"/>
              <w:left w:w="192" w:type="dxa"/>
              <w:bottom w:w="48" w:type="dxa"/>
              <w:right w:w="192" w:type="dxa"/>
            </w:tcMar>
            <w:vAlign w:val="center"/>
            <w:hideMark/>
          </w:tcPr>
          <w:p w14:paraId="0F606A3E" w14:textId="77777777" w:rsidR="0019770B" w:rsidRPr="0019770B" w:rsidRDefault="0019770B" w:rsidP="0019770B">
            <w:pPr>
              <w:divId w:val="55589725"/>
            </w:pPr>
            <w:r w:rsidRPr="0019770B">
              <w:t>Part of </w:t>
            </w:r>
            <w:hyperlink r:id="rId156" w:tooltip="Category:History of Uganda" w:history="1">
              <w:r w:rsidRPr="0019770B">
                <w:rPr>
                  <w:rStyle w:val="Hyperlink"/>
                </w:rPr>
                <w:t>a series</w:t>
              </w:r>
            </w:hyperlink>
            <w:r w:rsidRPr="0019770B">
              <w:t> on the</w:t>
            </w:r>
          </w:p>
        </w:tc>
      </w:tr>
      <w:tr w:rsidR="0019770B" w:rsidRPr="0019770B" w14:paraId="3EA4905C" w14:textId="77777777" w:rsidTr="0019770B">
        <w:tc>
          <w:tcPr>
            <w:tcW w:w="0" w:type="auto"/>
            <w:tcMar>
              <w:top w:w="24" w:type="dxa"/>
              <w:left w:w="96" w:type="dxa"/>
              <w:bottom w:w="24" w:type="dxa"/>
              <w:right w:w="96" w:type="dxa"/>
            </w:tcMar>
            <w:vAlign w:val="center"/>
            <w:hideMark/>
          </w:tcPr>
          <w:p w14:paraId="0CF56EB3" w14:textId="77777777" w:rsidR="0019770B" w:rsidRPr="0019770B" w:rsidRDefault="0019770B" w:rsidP="0019770B">
            <w:pPr>
              <w:rPr>
                <w:b/>
                <w:bCs/>
              </w:rPr>
            </w:pPr>
            <w:hyperlink r:id="rId157" w:tooltip="History of Uganda" w:history="1">
              <w:r w:rsidRPr="0019770B">
                <w:rPr>
                  <w:rStyle w:val="Hyperlink"/>
                  <w:b/>
                  <w:bCs/>
                </w:rPr>
                <w:t>History of Uganda</w:t>
              </w:r>
            </w:hyperlink>
          </w:p>
        </w:tc>
      </w:tr>
      <w:tr w:rsidR="0019770B" w:rsidRPr="0019770B" w14:paraId="06C16460" w14:textId="77777777" w:rsidTr="0019770B">
        <w:tc>
          <w:tcPr>
            <w:tcW w:w="0" w:type="auto"/>
            <w:tcBorders>
              <w:bottom w:val="single" w:sz="6" w:space="0" w:color="CCCCCC"/>
            </w:tcBorders>
            <w:tcMar>
              <w:top w:w="120" w:type="dxa"/>
              <w:left w:w="0" w:type="dxa"/>
              <w:bottom w:w="120" w:type="dxa"/>
              <w:right w:w="0" w:type="dxa"/>
            </w:tcMar>
            <w:vAlign w:val="center"/>
            <w:hideMark/>
          </w:tcPr>
          <w:p w14:paraId="4A42FBC4" w14:textId="4C844F53" w:rsidR="0019770B" w:rsidRPr="0019770B" w:rsidRDefault="0019770B" w:rsidP="0019770B">
            <w:r w:rsidRPr="0019770B">
              <w:rPr>
                <w:noProof/>
              </w:rPr>
              <w:drawing>
                <wp:inline distT="0" distB="0" distL="0" distR="0" wp14:anchorId="1C5B8E0F" wp14:editId="7A633F67">
                  <wp:extent cx="480060" cy="891540"/>
                  <wp:effectExtent l="0" t="0" r="0" b="0"/>
                  <wp:docPr id="136012048" name="Picture 37" descr="Arms of Uganda">
                    <a:hlinkClick xmlns:a="http://schemas.openxmlformats.org/drawingml/2006/main" r:id="rId158" tooltip="&quot;Arms of Ugand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Arms of Uganda">
                            <a:hlinkClick r:id="rId158" tooltip="&quot;Arms of Uganda&quot;"/>
                          </pic:cNvPr>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480060" cy="891540"/>
                          </a:xfrm>
                          <a:prstGeom prst="rect">
                            <a:avLst/>
                          </a:prstGeom>
                          <a:noFill/>
                          <a:ln>
                            <a:noFill/>
                          </a:ln>
                        </pic:spPr>
                      </pic:pic>
                    </a:graphicData>
                  </a:graphic>
                </wp:inline>
              </w:drawing>
            </w:r>
          </w:p>
        </w:tc>
      </w:tr>
      <w:tr w:rsidR="0019770B" w:rsidRPr="0019770B" w14:paraId="293A17DF" w14:textId="77777777" w:rsidTr="0019770B">
        <w:tc>
          <w:tcPr>
            <w:tcW w:w="0" w:type="auto"/>
            <w:shd w:val="clear" w:color="auto" w:fill="E6E6FA"/>
            <w:tcMar>
              <w:top w:w="24" w:type="dxa"/>
              <w:left w:w="96" w:type="dxa"/>
              <w:bottom w:w="24" w:type="dxa"/>
              <w:right w:w="96" w:type="dxa"/>
            </w:tcMar>
            <w:vAlign w:val="center"/>
            <w:hideMark/>
          </w:tcPr>
          <w:p w14:paraId="44346601" w14:textId="77777777" w:rsidR="0019770B" w:rsidRPr="0019770B" w:rsidRDefault="0019770B" w:rsidP="0019770B">
            <w:pPr>
              <w:rPr>
                <w:b/>
                <w:bCs/>
              </w:rPr>
            </w:pPr>
            <w:r w:rsidRPr="0019770B">
              <w:rPr>
                <w:b/>
                <w:bCs/>
              </w:rPr>
              <w:t>Chronology</w:t>
            </w:r>
          </w:p>
        </w:tc>
      </w:tr>
      <w:tr w:rsidR="0019770B" w:rsidRPr="0019770B" w14:paraId="68E21072" w14:textId="77777777" w:rsidTr="0019770B">
        <w:tc>
          <w:tcPr>
            <w:tcW w:w="0" w:type="auto"/>
            <w:tcMar>
              <w:top w:w="0" w:type="dxa"/>
              <w:left w:w="120" w:type="dxa"/>
              <w:bottom w:w="96" w:type="dxa"/>
              <w:right w:w="120" w:type="dxa"/>
            </w:tcMar>
            <w:vAlign w:val="center"/>
            <w:hideMark/>
          </w:tcPr>
          <w:tbl>
            <w:tblPr>
              <w:tblW w:w="4411" w:type="dxa"/>
              <w:jc w:val="center"/>
              <w:tblCellMar>
                <w:top w:w="15" w:type="dxa"/>
                <w:left w:w="15" w:type="dxa"/>
                <w:bottom w:w="15" w:type="dxa"/>
                <w:right w:w="15" w:type="dxa"/>
              </w:tblCellMar>
              <w:tblLook w:val="04A0" w:firstRow="1" w:lastRow="0" w:firstColumn="1" w:lastColumn="0" w:noHBand="0" w:noVBand="1"/>
            </w:tblPr>
            <w:tblGrid>
              <w:gridCol w:w="2583"/>
              <w:gridCol w:w="1828"/>
            </w:tblGrid>
            <w:tr w:rsidR="0019770B" w:rsidRPr="0019770B" w14:paraId="4DB88CC6" w14:textId="77777777">
              <w:trPr>
                <w:jc w:val="center"/>
              </w:trPr>
              <w:tc>
                <w:tcPr>
                  <w:tcW w:w="0" w:type="auto"/>
                  <w:hideMark/>
                </w:tcPr>
                <w:p w14:paraId="34B281E1" w14:textId="77777777" w:rsidR="0019770B" w:rsidRPr="0019770B" w:rsidRDefault="0019770B" w:rsidP="0019770B">
                  <w:hyperlink r:id="rId160" w:tooltip="Early history of Uganda" w:history="1">
                    <w:r w:rsidRPr="0019770B">
                      <w:rPr>
                        <w:rStyle w:val="Hyperlink"/>
                      </w:rPr>
                      <w:t>Early history</w:t>
                    </w:r>
                  </w:hyperlink>
                </w:p>
              </w:tc>
              <w:tc>
                <w:tcPr>
                  <w:tcW w:w="0" w:type="auto"/>
                  <w:noWrap/>
                  <w:hideMark/>
                </w:tcPr>
                <w:p w14:paraId="3F2D7399" w14:textId="77777777" w:rsidR="0019770B" w:rsidRPr="0019770B" w:rsidRDefault="0019770B" w:rsidP="0019770B">
                  <w:r w:rsidRPr="0019770B">
                    <w:t>pre-1894</w:t>
                  </w:r>
                </w:p>
              </w:tc>
            </w:tr>
            <w:tr w:rsidR="0019770B" w:rsidRPr="0019770B" w14:paraId="34817F40" w14:textId="77777777">
              <w:trPr>
                <w:jc w:val="center"/>
              </w:trPr>
              <w:tc>
                <w:tcPr>
                  <w:tcW w:w="0" w:type="auto"/>
                  <w:hideMark/>
                </w:tcPr>
                <w:p w14:paraId="3BFD59C1" w14:textId="77777777" w:rsidR="0019770B" w:rsidRPr="0019770B" w:rsidRDefault="0019770B" w:rsidP="0019770B">
                  <w:hyperlink r:id="rId161" w:tooltip="Uganda Protectorate" w:history="1">
                    <w:r w:rsidRPr="0019770B">
                      <w:rPr>
                        <w:rStyle w:val="Hyperlink"/>
                      </w:rPr>
                      <w:t>British rule</w:t>
                    </w:r>
                  </w:hyperlink>
                </w:p>
              </w:tc>
              <w:tc>
                <w:tcPr>
                  <w:tcW w:w="0" w:type="auto"/>
                  <w:noWrap/>
                  <w:hideMark/>
                </w:tcPr>
                <w:p w14:paraId="01690215" w14:textId="77777777" w:rsidR="0019770B" w:rsidRPr="0019770B" w:rsidRDefault="0019770B" w:rsidP="0019770B">
                  <w:r w:rsidRPr="0019770B">
                    <w:t>1894–1962</w:t>
                  </w:r>
                </w:p>
              </w:tc>
            </w:tr>
            <w:tr w:rsidR="0019770B" w:rsidRPr="0019770B" w14:paraId="329D6982" w14:textId="77777777">
              <w:trPr>
                <w:jc w:val="center"/>
              </w:trPr>
              <w:tc>
                <w:tcPr>
                  <w:tcW w:w="0" w:type="auto"/>
                  <w:hideMark/>
                </w:tcPr>
                <w:p w14:paraId="66FB86C0" w14:textId="77777777" w:rsidR="0019770B" w:rsidRPr="0019770B" w:rsidRDefault="0019770B" w:rsidP="0019770B">
                  <w:hyperlink r:id="rId162" w:tooltip="Uganda (1962–1963)" w:history="1">
                    <w:r w:rsidRPr="0019770B">
                      <w:rPr>
                        <w:rStyle w:val="Hyperlink"/>
                      </w:rPr>
                      <w:t>Early independence</w:t>
                    </w:r>
                  </w:hyperlink>
                </w:p>
              </w:tc>
              <w:tc>
                <w:tcPr>
                  <w:tcW w:w="0" w:type="auto"/>
                  <w:noWrap/>
                  <w:hideMark/>
                </w:tcPr>
                <w:p w14:paraId="5A6D6A8C" w14:textId="77777777" w:rsidR="0019770B" w:rsidRPr="0019770B" w:rsidRDefault="0019770B" w:rsidP="0019770B">
                  <w:r w:rsidRPr="0019770B">
                    <w:t>1962–1963</w:t>
                  </w:r>
                </w:p>
              </w:tc>
            </w:tr>
            <w:tr w:rsidR="0019770B" w:rsidRPr="0019770B" w14:paraId="545767FD" w14:textId="77777777">
              <w:trPr>
                <w:jc w:val="center"/>
              </w:trPr>
              <w:tc>
                <w:tcPr>
                  <w:tcW w:w="0" w:type="auto"/>
                  <w:hideMark/>
                </w:tcPr>
                <w:p w14:paraId="5BE5623D" w14:textId="77777777" w:rsidR="0019770B" w:rsidRPr="0019770B" w:rsidRDefault="0019770B" w:rsidP="0019770B">
                  <w:hyperlink r:id="rId163" w:tooltip="History of Uganda (1963–1971)" w:history="1">
                    <w:r w:rsidRPr="0019770B">
                      <w:rPr>
                        <w:rStyle w:val="Hyperlink"/>
                      </w:rPr>
                      <w:t>First Republic</w:t>
                    </w:r>
                  </w:hyperlink>
                </w:p>
              </w:tc>
              <w:tc>
                <w:tcPr>
                  <w:tcW w:w="0" w:type="auto"/>
                  <w:noWrap/>
                  <w:hideMark/>
                </w:tcPr>
                <w:p w14:paraId="09F698FA" w14:textId="77777777" w:rsidR="0019770B" w:rsidRPr="0019770B" w:rsidRDefault="0019770B" w:rsidP="0019770B">
                  <w:r w:rsidRPr="0019770B">
                    <w:t>1963–1971</w:t>
                  </w:r>
                </w:p>
              </w:tc>
            </w:tr>
            <w:tr w:rsidR="0019770B" w:rsidRPr="0019770B" w14:paraId="4FF9567E" w14:textId="77777777">
              <w:trPr>
                <w:jc w:val="center"/>
              </w:trPr>
              <w:tc>
                <w:tcPr>
                  <w:tcW w:w="0" w:type="auto"/>
                  <w:hideMark/>
                </w:tcPr>
                <w:p w14:paraId="383D4574" w14:textId="77777777" w:rsidR="0019770B" w:rsidRPr="0019770B" w:rsidRDefault="0019770B" w:rsidP="0019770B">
                  <w:hyperlink r:id="rId164" w:tooltip="Second Republic of Uganda" w:history="1">
                    <w:r w:rsidRPr="0019770B">
                      <w:rPr>
                        <w:rStyle w:val="Hyperlink"/>
                      </w:rPr>
                      <w:t>Second Republic</w:t>
                    </w:r>
                  </w:hyperlink>
                </w:p>
              </w:tc>
              <w:tc>
                <w:tcPr>
                  <w:tcW w:w="0" w:type="auto"/>
                  <w:noWrap/>
                  <w:hideMark/>
                </w:tcPr>
                <w:p w14:paraId="219E463D" w14:textId="77777777" w:rsidR="0019770B" w:rsidRPr="0019770B" w:rsidRDefault="0019770B" w:rsidP="0019770B">
                  <w:r w:rsidRPr="0019770B">
                    <w:t>1971–1979</w:t>
                  </w:r>
                </w:p>
              </w:tc>
            </w:tr>
            <w:tr w:rsidR="0019770B" w:rsidRPr="0019770B" w14:paraId="13DE6D69" w14:textId="77777777">
              <w:trPr>
                <w:jc w:val="center"/>
              </w:trPr>
              <w:tc>
                <w:tcPr>
                  <w:tcW w:w="0" w:type="auto"/>
                  <w:hideMark/>
                </w:tcPr>
                <w:p w14:paraId="2B7812CA" w14:textId="77777777" w:rsidR="0019770B" w:rsidRPr="0019770B" w:rsidRDefault="0019770B" w:rsidP="0019770B">
                  <w:r w:rsidRPr="0019770B">
                    <w:t>Third Republic</w:t>
                  </w:r>
                </w:p>
              </w:tc>
              <w:tc>
                <w:tcPr>
                  <w:tcW w:w="0" w:type="auto"/>
                  <w:noWrap/>
                  <w:hideMark/>
                </w:tcPr>
                <w:p w14:paraId="3875A241" w14:textId="77777777" w:rsidR="0019770B" w:rsidRPr="0019770B" w:rsidRDefault="0019770B" w:rsidP="0019770B">
                  <w:r w:rsidRPr="0019770B">
                    <w:t>1979–1986</w:t>
                  </w:r>
                </w:p>
              </w:tc>
            </w:tr>
            <w:tr w:rsidR="0019770B" w:rsidRPr="0019770B" w14:paraId="42AB27EB" w14:textId="77777777">
              <w:trPr>
                <w:jc w:val="center"/>
              </w:trPr>
              <w:tc>
                <w:tcPr>
                  <w:tcW w:w="0" w:type="auto"/>
                  <w:hideMark/>
                </w:tcPr>
                <w:p w14:paraId="571807CC" w14:textId="77777777" w:rsidR="0019770B" w:rsidRPr="0019770B" w:rsidRDefault="0019770B" w:rsidP="0019770B">
                  <w:hyperlink r:id="rId165" w:tooltip="Uganda" w:history="1">
                    <w:r w:rsidRPr="0019770B">
                      <w:rPr>
                        <w:rStyle w:val="Hyperlink"/>
                      </w:rPr>
                      <w:t>Since 1986</w:t>
                    </w:r>
                  </w:hyperlink>
                </w:p>
              </w:tc>
              <w:tc>
                <w:tcPr>
                  <w:tcW w:w="0" w:type="auto"/>
                  <w:noWrap/>
                  <w:hideMark/>
                </w:tcPr>
                <w:p w14:paraId="4FEFEEDB" w14:textId="77777777" w:rsidR="0019770B" w:rsidRPr="0019770B" w:rsidRDefault="0019770B" w:rsidP="0019770B">
                  <w:r w:rsidRPr="0019770B">
                    <w:t>1986–present</w:t>
                  </w:r>
                </w:p>
              </w:tc>
            </w:tr>
          </w:tbl>
          <w:p w14:paraId="3B272C7A" w14:textId="77777777" w:rsidR="0019770B" w:rsidRPr="0019770B" w:rsidRDefault="0019770B" w:rsidP="0019770B"/>
        </w:tc>
      </w:tr>
      <w:tr w:rsidR="0019770B" w:rsidRPr="0019770B" w14:paraId="18E3CE14" w14:textId="77777777" w:rsidTr="0019770B">
        <w:tc>
          <w:tcPr>
            <w:tcW w:w="0" w:type="auto"/>
            <w:shd w:val="clear" w:color="auto" w:fill="E6E6FA"/>
            <w:tcMar>
              <w:top w:w="24" w:type="dxa"/>
              <w:left w:w="96" w:type="dxa"/>
              <w:bottom w:w="24" w:type="dxa"/>
              <w:right w:w="96" w:type="dxa"/>
            </w:tcMar>
            <w:vAlign w:val="center"/>
            <w:hideMark/>
          </w:tcPr>
          <w:p w14:paraId="439DD43C" w14:textId="77777777" w:rsidR="0019770B" w:rsidRPr="0019770B" w:rsidRDefault="0019770B" w:rsidP="0019770B">
            <w:pPr>
              <w:rPr>
                <w:b/>
                <w:bCs/>
              </w:rPr>
            </w:pPr>
            <w:r w:rsidRPr="0019770B">
              <w:rPr>
                <w:b/>
                <w:bCs/>
              </w:rPr>
              <w:lastRenderedPageBreak/>
              <w:t>Special themes</w:t>
            </w:r>
          </w:p>
        </w:tc>
      </w:tr>
      <w:tr w:rsidR="0019770B" w:rsidRPr="0019770B" w14:paraId="5AEAFBCD" w14:textId="77777777" w:rsidTr="0019770B">
        <w:tc>
          <w:tcPr>
            <w:tcW w:w="0" w:type="auto"/>
            <w:tcMar>
              <w:top w:w="0" w:type="dxa"/>
              <w:left w:w="120" w:type="dxa"/>
              <w:bottom w:w="96" w:type="dxa"/>
              <w:right w:w="120" w:type="dxa"/>
            </w:tcMar>
            <w:vAlign w:val="center"/>
            <w:hideMark/>
          </w:tcPr>
          <w:tbl>
            <w:tblPr>
              <w:tblW w:w="4411" w:type="dxa"/>
              <w:jc w:val="center"/>
              <w:tblCellMar>
                <w:top w:w="15" w:type="dxa"/>
                <w:left w:w="15" w:type="dxa"/>
                <w:bottom w:w="15" w:type="dxa"/>
                <w:right w:w="15" w:type="dxa"/>
              </w:tblCellMar>
              <w:tblLook w:val="04A0" w:firstRow="1" w:lastRow="0" w:firstColumn="1" w:lastColumn="0" w:noHBand="0" w:noVBand="1"/>
            </w:tblPr>
            <w:tblGrid>
              <w:gridCol w:w="2707"/>
              <w:gridCol w:w="1704"/>
            </w:tblGrid>
            <w:tr w:rsidR="0019770B" w:rsidRPr="0019770B" w14:paraId="2C9C2916" w14:textId="77777777">
              <w:trPr>
                <w:jc w:val="center"/>
              </w:trPr>
              <w:tc>
                <w:tcPr>
                  <w:tcW w:w="0" w:type="auto"/>
                  <w:hideMark/>
                </w:tcPr>
                <w:p w14:paraId="7665854B" w14:textId="77777777" w:rsidR="0019770B" w:rsidRPr="0019770B" w:rsidRDefault="0019770B" w:rsidP="0019770B">
                  <w:hyperlink r:id="rId166" w:tooltip="Expulsion of Asians from Uganda" w:history="1">
                    <w:r w:rsidRPr="0019770B">
                      <w:rPr>
                        <w:rStyle w:val="Hyperlink"/>
                      </w:rPr>
                      <w:t>Expulsion of Asians</w:t>
                    </w:r>
                  </w:hyperlink>
                </w:p>
              </w:tc>
              <w:tc>
                <w:tcPr>
                  <w:tcW w:w="0" w:type="auto"/>
                  <w:noWrap/>
                  <w:hideMark/>
                </w:tcPr>
                <w:p w14:paraId="2FB778A5" w14:textId="77777777" w:rsidR="0019770B" w:rsidRPr="0019770B" w:rsidRDefault="0019770B" w:rsidP="0019770B">
                  <w:r w:rsidRPr="0019770B">
                    <w:t>1972</w:t>
                  </w:r>
                </w:p>
              </w:tc>
            </w:tr>
            <w:tr w:rsidR="0019770B" w:rsidRPr="0019770B" w14:paraId="368B0F48" w14:textId="77777777">
              <w:trPr>
                <w:jc w:val="center"/>
              </w:trPr>
              <w:tc>
                <w:tcPr>
                  <w:tcW w:w="0" w:type="auto"/>
                  <w:hideMark/>
                </w:tcPr>
                <w:p w14:paraId="7DE0EDFB" w14:textId="77777777" w:rsidR="0019770B" w:rsidRPr="0019770B" w:rsidRDefault="0019770B" w:rsidP="0019770B">
                  <w:hyperlink r:id="rId167" w:tooltip="Uganda–Tanzania War" w:history="1">
                    <w:r w:rsidRPr="0019770B">
                      <w:rPr>
                        <w:rStyle w:val="Hyperlink"/>
                      </w:rPr>
                      <w:t>Uganda–Tanzania War</w:t>
                    </w:r>
                  </w:hyperlink>
                </w:p>
              </w:tc>
              <w:tc>
                <w:tcPr>
                  <w:tcW w:w="0" w:type="auto"/>
                  <w:noWrap/>
                  <w:hideMark/>
                </w:tcPr>
                <w:p w14:paraId="3916B0D8" w14:textId="77777777" w:rsidR="0019770B" w:rsidRPr="0019770B" w:rsidRDefault="0019770B" w:rsidP="0019770B">
                  <w:r w:rsidRPr="0019770B">
                    <w:t>1978–1979</w:t>
                  </w:r>
                </w:p>
              </w:tc>
            </w:tr>
            <w:tr w:rsidR="0019770B" w:rsidRPr="0019770B" w14:paraId="3DEF196B" w14:textId="77777777">
              <w:trPr>
                <w:jc w:val="center"/>
              </w:trPr>
              <w:tc>
                <w:tcPr>
                  <w:tcW w:w="0" w:type="auto"/>
                  <w:hideMark/>
                </w:tcPr>
                <w:p w14:paraId="0FD61B92" w14:textId="77777777" w:rsidR="0019770B" w:rsidRPr="0019770B" w:rsidRDefault="0019770B" w:rsidP="0019770B">
                  <w:hyperlink r:id="rId168" w:tooltip="Ugandan Bush War" w:history="1">
                    <w:r w:rsidRPr="0019770B">
                      <w:rPr>
                        <w:rStyle w:val="Hyperlink"/>
                      </w:rPr>
                      <w:t>Bush War</w:t>
                    </w:r>
                  </w:hyperlink>
                </w:p>
              </w:tc>
              <w:tc>
                <w:tcPr>
                  <w:tcW w:w="0" w:type="auto"/>
                  <w:noWrap/>
                  <w:hideMark/>
                </w:tcPr>
                <w:p w14:paraId="23EC5E6C" w14:textId="77777777" w:rsidR="0019770B" w:rsidRPr="0019770B" w:rsidRDefault="0019770B" w:rsidP="0019770B">
                  <w:r w:rsidRPr="0019770B">
                    <w:t>1981–1986</w:t>
                  </w:r>
                </w:p>
              </w:tc>
            </w:tr>
            <w:tr w:rsidR="0019770B" w:rsidRPr="0019770B" w14:paraId="6022745F" w14:textId="77777777">
              <w:trPr>
                <w:jc w:val="center"/>
              </w:trPr>
              <w:tc>
                <w:tcPr>
                  <w:tcW w:w="0" w:type="auto"/>
                  <w:hideMark/>
                </w:tcPr>
                <w:p w14:paraId="18AF02F4" w14:textId="77777777" w:rsidR="0019770B" w:rsidRPr="0019770B" w:rsidRDefault="0019770B" w:rsidP="0019770B">
                  <w:hyperlink r:id="rId169" w:tooltip="War in Uganda (1986–1994)" w:history="1">
                    <w:r w:rsidRPr="0019770B">
                      <w:rPr>
                        <w:rStyle w:val="Hyperlink"/>
                      </w:rPr>
                      <w:t>1986–1994 civil war</w:t>
                    </w:r>
                  </w:hyperlink>
                </w:p>
              </w:tc>
              <w:tc>
                <w:tcPr>
                  <w:tcW w:w="0" w:type="auto"/>
                  <w:noWrap/>
                  <w:hideMark/>
                </w:tcPr>
                <w:p w14:paraId="0D10FF65" w14:textId="77777777" w:rsidR="0019770B" w:rsidRPr="0019770B" w:rsidRDefault="0019770B" w:rsidP="0019770B">
                  <w:r w:rsidRPr="0019770B">
                    <w:t>1986–1994</w:t>
                  </w:r>
                </w:p>
              </w:tc>
            </w:tr>
            <w:tr w:rsidR="0019770B" w:rsidRPr="0019770B" w14:paraId="34E02477" w14:textId="77777777">
              <w:trPr>
                <w:jc w:val="center"/>
              </w:trPr>
              <w:tc>
                <w:tcPr>
                  <w:tcW w:w="0" w:type="auto"/>
                  <w:hideMark/>
                </w:tcPr>
                <w:p w14:paraId="24D74092" w14:textId="77777777" w:rsidR="0019770B" w:rsidRPr="0019770B" w:rsidRDefault="0019770B" w:rsidP="0019770B">
                  <w:hyperlink r:id="rId170" w:tooltip="Lord's Resistance Army insurgency" w:history="1">
                    <w:r w:rsidRPr="0019770B">
                      <w:rPr>
                        <w:rStyle w:val="Hyperlink"/>
                      </w:rPr>
                      <w:t>LRA insurgency</w:t>
                    </w:r>
                  </w:hyperlink>
                </w:p>
              </w:tc>
              <w:tc>
                <w:tcPr>
                  <w:tcW w:w="0" w:type="auto"/>
                  <w:noWrap/>
                  <w:hideMark/>
                </w:tcPr>
                <w:p w14:paraId="70D4F5A1" w14:textId="77777777" w:rsidR="0019770B" w:rsidRPr="0019770B" w:rsidRDefault="0019770B" w:rsidP="0019770B">
                  <w:r w:rsidRPr="0019770B">
                    <w:t>1987–present</w:t>
                  </w:r>
                </w:p>
              </w:tc>
            </w:tr>
          </w:tbl>
          <w:p w14:paraId="15E3B031" w14:textId="77777777" w:rsidR="0019770B" w:rsidRPr="0019770B" w:rsidRDefault="0019770B" w:rsidP="0019770B"/>
        </w:tc>
      </w:tr>
      <w:tr w:rsidR="0019770B" w:rsidRPr="0019770B" w14:paraId="14BD27DC" w14:textId="77777777" w:rsidTr="0019770B">
        <w:tc>
          <w:tcPr>
            <w:tcW w:w="0" w:type="auto"/>
            <w:shd w:val="clear" w:color="auto" w:fill="E6E6FA"/>
            <w:tcMar>
              <w:top w:w="24" w:type="dxa"/>
              <w:left w:w="96" w:type="dxa"/>
              <w:bottom w:w="24" w:type="dxa"/>
              <w:right w:w="96" w:type="dxa"/>
            </w:tcMar>
            <w:vAlign w:val="center"/>
            <w:hideMark/>
          </w:tcPr>
          <w:p w14:paraId="03CAC390" w14:textId="77777777" w:rsidR="0019770B" w:rsidRPr="0019770B" w:rsidRDefault="0019770B" w:rsidP="0019770B">
            <w:pPr>
              <w:rPr>
                <w:b/>
                <w:bCs/>
              </w:rPr>
            </w:pPr>
            <w:r w:rsidRPr="0019770B">
              <w:rPr>
                <w:b/>
                <w:bCs/>
              </w:rPr>
              <w:t>By topic</w:t>
            </w:r>
          </w:p>
        </w:tc>
      </w:tr>
      <w:tr w:rsidR="0019770B" w:rsidRPr="0019770B" w14:paraId="76638342" w14:textId="77777777" w:rsidTr="0019770B">
        <w:tc>
          <w:tcPr>
            <w:tcW w:w="0" w:type="auto"/>
            <w:tcMar>
              <w:top w:w="0" w:type="dxa"/>
              <w:left w:w="120" w:type="dxa"/>
              <w:bottom w:w="96" w:type="dxa"/>
              <w:right w:w="120" w:type="dxa"/>
            </w:tcMar>
            <w:vAlign w:val="center"/>
            <w:hideMark/>
          </w:tcPr>
          <w:p w14:paraId="37AECD68" w14:textId="77777777" w:rsidR="0019770B" w:rsidRPr="0019770B" w:rsidRDefault="0019770B" w:rsidP="0019770B">
            <w:pPr>
              <w:numPr>
                <w:ilvl w:val="0"/>
                <w:numId w:val="9"/>
              </w:numPr>
            </w:pPr>
            <w:hyperlink r:id="rId171" w:tooltip="History of Buganda" w:history="1">
              <w:r w:rsidRPr="0019770B">
                <w:rPr>
                  <w:rStyle w:val="Hyperlink"/>
                </w:rPr>
                <w:t>Buganda</w:t>
              </w:r>
            </w:hyperlink>
          </w:p>
          <w:p w14:paraId="480AE83F" w14:textId="77777777" w:rsidR="0019770B" w:rsidRPr="0019770B" w:rsidRDefault="0019770B" w:rsidP="0019770B">
            <w:pPr>
              <w:numPr>
                <w:ilvl w:val="0"/>
                <w:numId w:val="9"/>
              </w:numPr>
            </w:pPr>
            <w:hyperlink r:id="rId172" w:tooltip="Economic history of Uganda" w:history="1">
              <w:r w:rsidRPr="0019770B">
                <w:rPr>
                  <w:rStyle w:val="Hyperlink"/>
                </w:rPr>
                <w:t>Economic</w:t>
              </w:r>
            </w:hyperlink>
          </w:p>
          <w:p w14:paraId="657C8E14" w14:textId="77777777" w:rsidR="0019770B" w:rsidRPr="0019770B" w:rsidRDefault="0019770B" w:rsidP="0019770B">
            <w:pPr>
              <w:numPr>
                <w:ilvl w:val="0"/>
                <w:numId w:val="9"/>
              </w:numPr>
            </w:pPr>
            <w:hyperlink r:id="rId173" w:tooltip="Military history of Uganda" w:history="1">
              <w:r w:rsidRPr="0019770B">
                <w:rPr>
                  <w:rStyle w:val="Hyperlink"/>
                </w:rPr>
                <w:t>Military</w:t>
              </w:r>
            </w:hyperlink>
          </w:p>
        </w:tc>
      </w:tr>
      <w:tr w:rsidR="0019770B" w:rsidRPr="0019770B" w14:paraId="7F0FFCBC" w14:textId="77777777" w:rsidTr="0019770B">
        <w:tc>
          <w:tcPr>
            <w:tcW w:w="0" w:type="auto"/>
            <w:tcBorders>
              <w:top w:val="single" w:sz="6" w:space="0" w:color="AAAAAA"/>
              <w:bottom w:val="single" w:sz="6" w:space="0" w:color="AAAAAA"/>
            </w:tcBorders>
            <w:tcMar>
              <w:top w:w="72" w:type="dxa"/>
              <w:left w:w="192" w:type="dxa"/>
              <w:bottom w:w="72" w:type="dxa"/>
              <w:right w:w="192" w:type="dxa"/>
            </w:tcMar>
            <w:vAlign w:val="center"/>
            <w:hideMark/>
          </w:tcPr>
          <w:p w14:paraId="62AF6DB1" w14:textId="40EBC181" w:rsidR="0019770B" w:rsidRPr="0019770B" w:rsidRDefault="0019770B" w:rsidP="0019770B">
            <w:pPr>
              <w:rPr>
                <w:b/>
                <w:bCs/>
              </w:rPr>
            </w:pPr>
            <w:r w:rsidRPr="0019770B">
              <w:rPr>
                <w:b/>
                <w:bCs/>
                <w:noProof/>
              </w:rPr>
              <w:drawing>
                <wp:inline distT="0" distB="0" distL="0" distR="0" wp14:anchorId="7F659788" wp14:editId="7D3DA4E4">
                  <wp:extent cx="152400" cy="106680"/>
                  <wp:effectExtent l="0" t="0" r="0" b="0"/>
                  <wp:docPr id="990520547" name="Picture 36" descr="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flag"/>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152400" cy="106680"/>
                          </a:xfrm>
                          <a:prstGeom prst="rect">
                            <a:avLst/>
                          </a:prstGeom>
                          <a:noFill/>
                          <a:ln>
                            <a:noFill/>
                          </a:ln>
                        </pic:spPr>
                      </pic:pic>
                    </a:graphicData>
                  </a:graphic>
                </wp:inline>
              </w:drawing>
            </w:r>
            <w:r w:rsidRPr="0019770B">
              <w:rPr>
                <w:b/>
                <w:bCs/>
              </w:rPr>
              <w:t> </w:t>
            </w:r>
            <w:hyperlink r:id="rId175" w:tooltip="Portal:Uganda" w:history="1">
              <w:r w:rsidRPr="0019770B">
                <w:rPr>
                  <w:rStyle w:val="Hyperlink"/>
                  <w:b/>
                  <w:bCs/>
                </w:rPr>
                <w:t>Uganda portal</w:t>
              </w:r>
            </w:hyperlink>
          </w:p>
        </w:tc>
      </w:tr>
      <w:tr w:rsidR="0019770B" w:rsidRPr="0019770B" w14:paraId="7AD16694" w14:textId="77777777" w:rsidTr="0019770B">
        <w:tc>
          <w:tcPr>
            <w:tcW w:w="0" w:type="auto"/>
            <w:tcMar>
              <w:top w:w="0" w:type="dxa"/>
              <w:left w:w="96" w:type="dxa"/>
              <w:bottom w:w="96" w:type="dxa"/>
              <w:right w:w="96" w:type="dxa"/>
            </w:tcMar>
            <w:vAlign w:val="center"/>
            <w:hideMark/>
          </w:tcPr>
          <w:p w14:paraId="235FA58B" w14:textId="77777777" w:rsidR="0019770B" w:rsidRPr="0019770B" w:rsidRDefault="0019770B" w:rsidP="0019770B">
            <w:pPr>
              <w:numPr>
                <w:ilvl w:val="0"/>
                <w:numId w:val="10"/>
              </w:numPr>
            </w:pPr>
            <w:hyperlink r:id="rId176" w:tooltip="Template:History of Uganda" w:history="1">
              <w:r w:rsidRPr="0019770B">
                <w:rPr>
                  <w:rStyle w:val="Hyperlink"/>
                </w:rPr>
                <w:t>v</w:t>
              </w:r>
            </w:hyperlink>
          </w:p>
          <w:p w14:paraId="275E990B" w14:textId="77777777" w:rsidR="0019770B" w:rsidRPr="0019770B" w:rsidRDefault="0019770B" w:rsidP="0019770B">
            <w:pPr>
              <w:numPr>
                <w:ilvl w:val="0"/>
                <w:numId w:val="10"/>
              </w:numPr>
            </w:pPr>
            <w:hyperlink r:id="rId177" w:tooltip="Template talk:History of Uganda" w:history="1">
              <w:r w:rsidRPr="0019770B">
                <w:rPr>
                  <w:rStyle w:val="Hyperlink"/>
                </w:rPr>
                <w:t>t</w:t>
              </w:r>
            </w:hyperlink>
          </w:p>
          <w:p w14:paraId="732202C6" w14:textId="77777777" w:rsidR="0019770B" w:rsidRPr="0019770B" w:rsidRDefault="0019770B" w:rsidP="0019770B">
            <w:pPr>
              <w:numPr>
                <w:ilvl w:val="0"/>
                <w:numId w:val="10"/>
              </w:numPr>
            </w:pPr>
            <w:hyperlink r:id="rId178" w:tooltip="Special:EditPage/Template:History of Uganda" w:history="1">
              <w:r w:rsidRPr="0019770B">
                <w:rPr>
                  <w:rStyle w:val="Hyperlink"/>
                </w:rPr>
                <w:t>e</w:t>
              </w:r>
            </w:hyperlink>
          </w:p>
        </w:tc>
      </w:tr>
    </w:tbl>
    <w:p w14:paraId="4E593752" w14:textId="77777777" w:rsidR="0019770B" w:rsidRPr="0019770B" w:rsidRDefault="0019770B" w:rsidP="0019770B">
      <w:pPr>
        <w:rPr>
          <w:lang w:val="en"/>
        </w:rPr>
      </w:pPr>
      <w:r w:rsidRPr="0019770B">
        <w:rPr>
          <w:lang w:val="en"/>
        </w:rPr>
        <w:t>The </w:t>
      </w:r>
      <w:r w:rsidRPr="0019770B">
        <w:rPr>
          <w:b/>
          <w:bCs/>
          <w:lang w:val="en"/>
        </w:rPr>
        <w:t>History of Uganda from 1979 to 1986</w:t>
      </w:r>
      <w:r w:rsidRPr="0019770B">
        <w:rPr>
          <w:lang w:val="en"/>
        </w:rPr>
        <w:t> comprises the </w:t>
      </w:r>
      <w:hyperlink r:id="rId179" w:tooltip="History of Uganda" w:history="1">
        <w:r w:rsidRPr="0019770B">
          <w:rPr>
            <w:rStyle w:val="Hyperlink"/>
            <w:lang w:val="en"/>
          </w:rPr>
          <w:t>history of Uganda</w:t>
        </w:r>
      </w:hyperlink>
      <w:r w:rsidRPr="0019770B">
        <w:rPr>
          <w:lang w:val="en"/>
        </w:rPr>
        <w:t> since the end of the </w:t>
      </w:r>
      <w:hyperlink r:id="rId180" w:tooltip="Uganda under Idi Amin" w:history="1">
        <w:r w:rsidRPr="0019770B">
          <w:rPr>
            <w:rStyle w:val="Hyperlink"/>
            <w:lang w:val="en"/>
          </w:rPr>
          <w:t>dictatorship</w:t>
        </w:r>
      </w:hyperlink>
      <w:r w:rsidRPr="0019770B">
        <w:rPr>
          <w:lang w:val="en"/>
        </w:rPr>
        <w:t> of </w:t>
      </w:r>
      <w:hyperlink r:id="rId181" w:tooltip="Idi Amin" w:history="1">
        <w:r w:rsidRPr="0019770B">
          <w:rPr>
            <w:rStyle w:val="Hyperlink"/>
            <w:lang w:val="en"/>
          </w:rPr>
          <w:t>Idi Amin</w:t>
        </w:r>
      </w:hyperlink>
      <w:r w:rsidRPr="0019770B">
        <w:rPr>
          <w:lang w:val="en"/>
        </w:rPr>
        <w:t>. This period has seen the second rule of </w:t>
      </w:r>
      <w:hyperlink r:id="rId182" w:tooltip="Milton Obote" w:history="1">
        <w:r w:rsidRPr="0019770B">
          <w:rPr>
            <w:rStyle w:val="Hyperlink"/>
            <w:lang w:val="en"/>
          </w:rPr>
          <w:t>Milton Obote</w:t>
        </w:r>
      </w:hyperlink>
      <w:r w:rsidRPr="0019770B">
        <w:rPr>
          <w:lang w:val="en"/>
        </w:rPr>
        <w:t> and the presidency of </w:t>
      </w:r>
      <w:hyperlink r:id="rId183" w:tooltip="Yoweri Museveni" w:history="1">
        <w:r w:rsidRPr="0019770B">
          <w:rPr>
            <w:rStyle w:val="Hyperlink"/>
            <w:lang w:val="en"/>
          </w:rPr>
          <w:t>Yoweri Museveni</w:t>
        </w:r>
      </w:hyperlink>
      <w:r w:rsidRPr="0019770B">
        <w:rPr>
          <w:lang w:val="en"/>
        </w:rPr>
        <w:t> since 1986, in which </w:t>
      </w:r>
      <w:hyperlink r:id="rId184" w:tooltip="Ugandan politics" w:history="1">
        <w:r w:rsidRPr="0019770B">
          <w:rPr>
            <w:rStyle w:val="Hyperlink"/>
            <w:lang w:val="en"/>
          </w:rPr>
          <w:t>Ugandan politics</w:t>
        </w:r>
      </w:hyperlink>
      <w:r w:rsidRPr="0019770B">
        <w:rPr>
          <w:lang w:val="en"/>
        </w:rPr>
        <w:t> have been dominated by the </w:t>
      </w:r>
      <w:hyperlink r:id="rId185" w:tooltip="National Resistance Movement" w:history="1">
        <w:r w:rsidRPr="0019770B">
          <w:rPr>
            <w:rStyle w:val="Hyperlink"/>
            <w:lang w:val="en"/>
          </w:rPr>
          <w:t>National Resistance Movement</w:t>
        </w:r>
      </w:hyperlink>
      <w:r w:rsidRPr="0019770B">
        <w:rPr>
          <w:lang w:val="en"/>
        </w:rPr>
        <w:t>.</w:t>
      </w:r>
    </w:p>
    <w:p w14:paraId="4FAC32DC" w14:textId="77777777" w:rsidR="0019770B" w:rsidRPr="0019770B" w:rsidRDefault="0019770B" w:rsidP="0019770B">
      <w:pPr>
        <w:rPr>
          <w:b/>
          <w:bCs/>
          <w:lang w:val="en"/>
        </w:rPr>
      </w:pPr>
      <w:r w:rsidRPr="0019770B">
        <w:rPr>
          <w:b/>
          <w:bCs/>
          <w:lang w:val="en"/>
        </w:rPr>
        <w:t>Uganda after Amin (1979–1986)</w:t>
      </w:r>
    </w:p>
    <w:p w14:paraId="1C27F53F" w14:textId="77777777" w:rsidR="0019770B" w:rsidRPr="0019770B" w:rsidRDefault="0019770B" w:rsidP="0019770B">
      <w:pPr>
        <w:rPr>
          <w:lang w:val="en"/>
        </w:rPr>
      </w:pPr>
      <w:r w:rsidRPr="0019770B">
        <w:rPr>
          <w:lang w:val="en"/>
        </w:rPr>
        <w:t>[</w:t>
      </w:r>
      <w:hyperlink r:id="rId186" w:tooltip="Edit section: Uganda after Amin (1979–1986)" w:history="1">
        <w:r w:rsidRPr="0019770B">
          <w:rPr>
            <w:rStyle w:val="Hyperlink"/>
            <w:lang w:val="en"/>
          </w:rPr>
          <w:t>edit</w:t>
        </w:r>
      </w:hyperlink>
      <w:r w:rsidRPr="0019770B">
        <w:rPr>
          <w:lang w:val="en"/>
        </w:rPr>
        <w:t>]</w:t>
      </w:r>
    </w:p>
    <w:p w14:paraId="43F824C3" w14:textId="77777777" w:rsidR="0019770B" w:rsidRPr="0019770B" w:rsidRDefault="0019770B" w:rsidP="0019770B">
      <w:pPr>
        <w:rPr>
          <w:b/>
          <w:bCs/>
          <w:lang w:val="en"/>
        </w:rPr>
      </w:pPr>
      <w:r w:rsidRPr="0019770B">
        <w:rPr>
          <w:b/>
          <w:bCs/>
          <w:lang w:val="en"/>
        </w:rPr>
        <w:t>Interim period</w:t>
      </w:r>
    </w:p>
    <w:p w14:paraId="21A7337E" w14:textId="77777777" w:rsidR="0019770B" w:rsidRPr="0019770B" w:rsidRDefault="0019770B" w:rsidP="0019770B">
      <w:pPr>
        <w:rPr>
          <w:b/>
          <w:bCs/>
          <w:lang w:val="en"/>
        </w:rPr>
      </w:pPr>
      <w:r w:rsidRPr="0019770B">
        <w:rPr>
          <w:lang w:val="en"/>
        </w:rPr>
        <w:t>[</w:t>
      </w:r>
      <w:hyperlink r:id="rId187" w:tooltip="Edit section: Interim period" w:history="1">
        <w:r w:rsidRPr="0019770B">
          <w:rPr>
            <w:rStyle w:val="Hyperlink"/>
            <w:lang w:val="en"/>
          </w:rPr>
          <w:t>edit</w:t>
        </w:r>
      </w:hyperlink>
      <w:r w:rsidRPr="0019770B">
        <w:rPr>
          <w:lang w:val="en"/>
        </w:rPr>
        <w:t>]</w:t>
      </w:r>
    </w:p>
    <w:p w14:paraId="266F3CC5" w14:textId="77777777" w:rsidR="0019770B" w:rsidRPr="0019770B" w:rsidRDefault="0019770B" w:rsidP="0019770B">
      <w:pPr>
        <w:rPr>
          <w:lang w:val="en"/>
        </w:rPr>
      </w:pPr>
      <w:r w:rsidRPr="0019770B">
        <w:rPr>
          <w:lang w:val="en"/>
        </w:rPr>
        <w:t>A month before the </w:t>
      </w:r>
      <w:hyperlink r:id="rId188" w:tooltip="Fall of Kampala" w:history="1">
        <w:r w:rsidRPr="0019770B">
          <w:rPr>
            <w:rStyle w:val="Hyperlink"/>
            <w:lang w:val="en"/>
          </w:rPr>
          <w:t>capture</w:t>
        </w:r>
      </w:hyperlink>
      <w:r w:rsidRPr="0019770B">
        <w:rPr>
          <w:lang w:val="en"/>
        </w:rPr>
        <w:t> of </w:t>
      </w:r>
      <w:hyperlink r:id="rId189" w:tooltip="Kampala" w:history="1">
        <w:r w:rsidRPr="0019770B">
          <w:rPr>
            <w:rStyle w:val="Hyperlink"/>
            <w:lang w:val="en"/>
          </w:rPr>
          <w:t>Kampala</w:t>
        </w:r>
      </w:hyperlink>
      <w:r w:rsidRPr="0019770B">
        <w:rPr>
          <w:lang w:val="en"/>
        </w:rPr>
        <w:t> during the </w:t>
      </w:r>
      <w:hyperlink r:id="rId190" w:tooltip="Uganda-Tanzania War" w:history="1">
        <w:r w:rsidRPr="0019770B">
          <w:rPr>
            <w:rStyle w:val="Hyperlink"/>
            <w:lang w:val="en"/>
          </w:rPr>
          <w:t>Uganda-Tanzania War</w:t>
        </w:r>
      </w:hyperlink>
      <w:r w:rsidRPr="0019770B">
        <w:rPr>
          <w:lang w:val="en"/>
        </w:rPr>
        <w:t>, representatives of twenty-two Ugandan </w:t>
      </w:r>
      <w:hyperlink r:id="rId191" w:tooltip="Civilian" w:history="1">
        <w:r w:rsidRPr="0019770B">
          <w:rPr>
            <w:rStyle w:val="Hyperlink"/>
            <w:lang w:val="en"/>
          </w:rPr>
          <w:t>civilian</w:t>
        </w:r>
      </w:hyperlink>
      <w:r w:rsidRPr="0019770B">
        <w:rPr>
          <w:lang w:val="en"/>
        </w:rPr>
        <w:t> and military groups were hastily called together at Moshi, Tanzania, to try to agree on an interim civilian </w:t>
      </w:r>
      <w:hyperlink r:id="rId192" w:tooltip="Government of Uganda" w:history="1">
        <w:r w:rsidRPr="0019770B">
          <w:rPr>
            <w:rStyle w:val="Hyperlink"/>
            <w:lang w:val="en"/>
          </w:rPr>
          <w:t>government</w:t>
        </w:r>
      </w:hyperlink>
      <w:r w:rsidRPr="0019770B">
        <w:rPr>
          <w:lang w:val="en"/>
        </w:rPr>
        <w:t> once Amin was removed.</w:t>
      </w:r>
      <w:r w:rsidRPr="0019770B">
        <w:rPr>
          <w:vertAlign w:val="superscript"/>
          <w:lang w:val="en"/>
        </w:rPr>
        <w:t>[</w:t>
      </w:r>
      <w:hyperlink r:id="rId193" w:tooltip="Wikipedia:Citation needed" w:history="1">
        <w:r w:rsidRPr="0019770B">
          <w:rPr>
            <w:rStyle w:val="Hyperlink"/>
            <w:i/>
            <w:iCs/>
            <w:vertAlign w:val="superscript"/>
            <w:lang w:val="en"/>
          </w:rPr>
          <w:t>citation needed</w:t>
        </w:r>
      </w:hyperlink>
      <w:r w:rsidRPr="0019770B">
        <w:rPr>
          <w:vertAlign w:val="superscript"/>
          <w:lang w:val="en"/>
        </w:rPr>
        <w:t>]</w:t>
      </w:r>
      <w:r w:rsidRPr="0019770B">
        <w:rPr>
          <w:lang w:val="en"/>
        </w:rPr>
        <w:t> Called the Unity Conference in the hope that unity might prevail, it managed to establish the </w:t>
      </w:r>
      <w:hyperlink r:id="rId194" w:tooltip="Uganda National Liberation Front" w:history="1">
        <w:r w:rsidRPr="0019770B">
          <w:rPr>
            <w:rStyle w:val="Hyperlink"/>
            <w:lang w:val="en"/>
          </w:rPr>
          <w:t xml:space="preserve">Uganda National </w:t>
        </w:r>
        <w:r w:rsidRPr="0019770B">
          <w:rPr>
            <w:rStyle w:val="Hyperlink"/>
            <w:lang w:val="en"/>
          </w:rPr>
          <w:lastRenderedPageBreak/>
          <w:t>Liberation Front</w:t>
        </w:r>
      </w:hyperlink>
      <w:r w:rsidRPr="0019770B">
        <w:rPr>
          <w:lang w:val="en"/>
        </w:rPr>
        <w:t> (UNLF) as political representative of the UNLA. </w:t>
      </w:r>
      <w:hyperlink r:id="rId195" w:tooltip="Yusuf Lule" w:history="1">
        <w:r w:rsidRPr="0019770B">
          <w:rPr>
            <w:rStyle w:val="Hyperlink"/>
            <w:lang w:val="en"/>
          </w:rPr>
          <w:t>Yusuf Lule</w:t>
        </w:r>
      </w:hyperlink>
      <w:r w:rsidRPr="0019770B">
        <w:rPr>
          <w:lang w:val="en"/>
        </w:rPr>
        <w:t>, former principal of </w:t>
      </w:r>
      <w:hyperlink r:id="rId196" w:tooltip="Makerere University" w:history="1">
        <w:r w:rsidRPr="0019770B">
          <w:rPr>
            <w:rStyle w:val="Hyperlink"/>
            <w:lang w:val="en"/>
          </w:rPr>
          <w:t>Makerere University</w:t>
        </w:r>
      </w:hyperlink>
      <w:r w:rsidRPr="0019770B">
        <w:rPr>
          <w:lang w:val="en"/>
        </w:rPr>
        <w:t>, became head of the UNLF executive committee.</w:t>
      </w:r>
      <w:r w:rsidRPr="0019770B">
        <w:rPr>
          <w:vertAlign w:val="superscript"/>
          <w:lang w:val="en"/>
        </w:rPr>
        <w:t>[</w:t>
      </w:r>
      <w:hyperlink r:id="rId197" w:tooltip="Wikipedia:Citation needed" w:history="1">
        <w:r w:rsidRPr="0019770B">
          <w:rPr>
            <w:rStyle w:val="Hyperlink"/>
            <w:i/>
            <w:iCs/>
            <w:vertAlign w:val="superscript"/>
            <w:lang w:val="en"/>
          </w:rPr>
          <w:t>citation needed</w:t>
        </w:r>
      </w:hyperlink>
      <w:r w:rsidRPr="0019770B">
        <w:rPr>
          <w:vertAlign w:val="superscript"/>
          <w:lang w:val="en"/>
        </w:rPr>
        <w:t>]</w:t>
      </w:r>
    </w:p>
    <w:p w14:paraId="147B1CCC" w14:textId="77777777" w:rsidR="0019770B" w:rsidRPr="0019770B" w:rsidRDefault="0019770B" w:rsidP="0019770B">
      <w:pPr>
        <w:rPr>
          <w:lang w:val="en"/>
        </w:rPr>
      </w:pPr>
      <w:r w:rsidRPr="0019770B">
        <w:rPr>
          <w:lang w:val="en"/>
        </w:rPr>
        <w:t>As an academic rather than a politician, Lule was not regarded as a threat to any of the contending factions. Shortly after Amin's departure, Lule and the UNLF moved to Kampala, where they established an interim government. Lule became </w:t>
      </w:r>
      <w:hyperlink r:id="rId198" w:tooltip="President of Uganda" w:history="1">
        <w:r w:rsidRPr="0019770B">
          <w:rPr>
            <w:rStyle w:val="Hyperlink"/>
            <w:lang w:val="en"/>
          </w:rPr>
          <w:t>president</w:t>
        </w:r>
      </w:hyperlink>
      <w:r w:rsidRPr="0019770B">
        <w:rPr>
          <w:lang w:val="en"/>
        </w:rPr>
        <w:t>, advised by a temporary </w:t>
      </w:r>
      <w:hyperlink r:id="rId199" w:tooltip="Parliament of Uganda" w:history="1">
        <w:r w:rsidRPr="0019770B">
          <w:rPr>
            <w:rStyle w:val="Hyperlink"/>
            <w:lang w:val="en"/>
          </w:rPr>
          <w:t>parliament</w:t>
        </w:r>
      </w:hyperlink>
      <w:r w:rsidRPr="0019770B">
        <w:rPr>
          <w:lang w:val="en"/>
        </w:rPr>
        <w:t>, the </w:t>
      </w:r>
      <w:hyperlink r:id="rId200" w:tooltip="National Consultative Council (page does not exist)" w:history="1">
        <w:r w:rsidRPr="0019770B">
          <w:rPr>
            <w:rStyle w:val="Hyperlink"/>
            <w:lang w:val="en"/>
          </w:rPr>
          <w:t>National Consultative Council</w:t>
        </w:r>
      </w:hyperlink>
      <w:r w:rsidRPr="0019770B">
        <w:rPr>
          <w:lang w:val="en"/>
        </w:rPr>
        <w:t> (NCC). The NCC, in turn, was composed of representatives from the Unity Conference.</w:t>
      </w:r>
      <w:r w:rsidRPr="0019770B">
        <w:rPr>
          <w:vertAlign w:val="superscript"/>
          <w:lang w:val="en"/>
        </w:rPr>
        <w:t>[</w:t>
      </w:r>
      <w:hyperlink r:id="rId201" w:tooltip="Wikipedia:Citation needed" w:history="1">
        <w:r w:rsidRPr="0019770B">
          <w:rPr>
            <w:rStyle w:val="Hyperlink"/>
            <w:i/>
            <w:iCs/>
            <w:vertAlign w:val="superscript"/>
            <w:lang w:val="en"/>
          </w:rPr>
          <w:t>citation needed</w:t>
        </w:r>
      </w:hyperlink>
      <w:r w:rsidRPr="0019770B">
        <w:rPr>
          <w:vertAlign w:val="superscript"/>
          <w:lang w:val="en"/>
        </w:rPr>
        <w:t>]</w:t>
      </w:r>
    </w:p>
    <w:p w14:paraId="520C7FAC" w14:textId="77777777" w:rsidR="0019770B" w:rsidRPr="0019770B" w:rsidRDefault="0019770B" w:rsidP="0019770B">
      <w:pPr>
        <w:rPr>
          <w:lang w:val="en"/>
        </w:rPr>
      </w:pPr>
      <w:r w:rsidRPr="0019770B">
        <w:rPr>
          <w:lang w:val="en"/>
        </w:rPr>
        <w:t>Conflict surfaced immediately between Lule and some of the more radical of the council members who saw him as too conservative, too autocratic, and too willing as a </w:t>
      </w:r>
      <w:proofErr w:type="spellStart"/>
      <w:r w:rsidRPr="0019770B">
        <w:rPr>
          <w:lang w:val="en"/>
        </w:rPr>
        <w:fldChar w:fldCharType="begin"/>
      </w:r>
      <w:r w:rsidRPr="0019770B">
        <w:rPr>
          <w:lang w:val="en"/>
        </w:rPr>
        <w:instrText>HYPERLINK "https://en.wikipedia.org/wiki/Muganda" \o "Muganda"</w:instrText>
      </w:r>
      <w:r w:rsidRPr="0019770B">
        <w:rPr>
          <w:lang w:val="en"/>
        </w:rPr>
      </w:r>
      <w:r w:rsidRPr="0019770B">
        <w:rPr>
          <w:lang w:val="en"/>
        </w:rPr>
        <w:fldChar w:fldCharType="separate"/>
      </w:r>
      <w:r w:rsidRPr="0019770B">
        <w:rPr>
          <w:rStyle w:val="Hyperlink"/>
          <w:lang w:val="en"/>
        </w:rPr>
        <w:t>Muganda</w:t>
      </w:r>
      <w:proofErr w:type="spellEnd"/>
      <w:r w:rsidRPr="0019770B">
        <w:fldChar w:fldCharType="end"/>
      </w:r>
      <w:r w:rsidRPr="0019770B">
        <w:rPr>
          <w:lang w:val="en"/>
        </w:rPr>
        <w:t> to listen to advice from other </w:t>
      </w:r>
      <w:hyperlink r:id="rId202" w:tooltip="Baganda" w:history="1">
        <w:r w:rsidRPr="0019770B">
          <w:rPr>
            <w:rStyle w:val="Hyperlink"/>
            <w:lang w:val="en"/>
          </w:rPr>
          <w:t>Baganda</w:t>
        </w:r>
      </w:hyperlink>
      <w:r w:rsidRPr="0019770B">
        <w:rPr>
          <w:lang w:val="en"/>
        </w:rPr>
        <w:t>. After only three months, with the apparent approval of </w:t>
      </w:r>
      <w:hyperlink r:id="rId203" w:tooltip="Julius Nyerere" w:history="1">
        <w:r w:rsidRPr="0019770B">
          <w:rPr>
            <w:rStyle w:val="Hyperlink"/>
            <w:lang w:val="en"/>
          </w:rPr>
          <w:t>Julius Nyerere</w:t>
        </w:r>
      </w:hyperlink>
      <w:r w:rsidRPr="0019770B">
        <w:rPr>
          <w:lang w:val="en"/>
        </w:rPr>
        <w:t>, whose troops still controlled Kampala, Lule was forcibly removed from office and exiled. He was replaced by </w:t>
      </w:r>
      <w:hyperlink r:id="rId204" w:tooltip="Godfrey Binaisa" w:history="1">
        <w:r w:rsidRPr="0019770B">
          <w:rPr>
            <w:rStyle w:val="Hyperlink"/>
            <w:lang w:val="en"/>
          </w:rPr>
          <w:t xml:space="preserve">Godfrey </w:t>
        </w:r>
        <w:proofErr w:type="spellStart"/>
        <w:r w:rsidRPr="0019770B">
          <w:rPr>
            <w:rStyle w:val="Hyperlink"/>
            <w:lang w:val="en"/>
          </w:rPr>
          <w:t>Binaisa</w:t>
        </w:r>
        <w:proofErr w:type="spellEnd"/>
      </w:hyperlink>
      <w:r w:rsidRPr="0019770B">
        <w:rPr>
          <w:lang w:val="en"/>
        </w:rPr>
        <w:t xml:space="preserve">, a </w:t>
      </w:r>
      <w:proofErr w:type="spellStart"/>
      <w:r w:rsidRPr="0019770B">
        <w:rPr>
          <w:lang w:val="en"/>
        </w:rPr>
        <w:t>Muganda</w:t>
      </w:r>
      <w:proofErr w:type="spellEnd"/>
      <w:r w:rsidRPr="0019770B">
        <w:rPr>
          <w:lang w:val="en"/>
        </w:rPr>
        <w:t xml:space="preserve"> like Lule, but one who had previously served as a high-ranking member of </w:t>
      </w:r>
      <w:hyperlink r:id="rId205" w:tooltip="Milton Obote" w:history="1">
        <w:r w:rsidRPr="0019770B">
          <w:rPr>
            <w:rStyle w:val="Hyperlink"/>
            <w:lang w:val="en"/>
          </w:rPr>
          <w:t>Milton Obote</w:t>
        </w:r>
      </w:hyperlink>
      <w:r w:rsidRPr="0019770B">
        <w:rPr>
          <w:lang w:val="en"/>
        </w:rPr>
        <w:t>'s UPC.</w:t>
      </w:r>
      <w:r w:rsidRPr="0019770B">
        <w:rPr>
          <w:vertAlign w:val="superscript"/>
          <w:lang w:val="en"/>
        </w:rPr>
        <w:t>[</w:t>
      </w:r>
      <w:hyperlink r:id="rId206" w:tooltip="Wikipedia:Citation needed" w:history="1">
        <w:r w:rsidRPr="0019770B">
          <w:rPr>
            <w:rStyle w:val="Hyperlink"/>
            <w:i/>
            <w:iCs/>
            <w:vertAlign w:val="superscript"/>
            <w:lang w:val="en"/>
          </w:rPr>
          <w:t>citation needed</w:t>
        </w:r>
      </w:hyperlink>
      <w:r w:rsidRPr="0019770B">
        <w:rPr>
          <w:vertAlign w:val="superscript"/>
          <w:lang w:val="en"/>
        </w:rPr>
        <w:t>]</w:t>
      </w:r>
    </w:p>
    <w:p w14:paraId="448AC0DA" w14:textId="77777777" w:rsidR="0019770B" w:rsidRPr="0019770B" w:rsidRDefault="0019770B" w:rsidP="0019770B">
      <w:pPr>
        <w:rPr>
          <w:lang w:val="en"/>
        </w:rPr>
      </w:pPr>
      <w:r w:rsidRPr="0019770B">
        <w:rPr>
          <w:lang w:val="en"/>
        </w:rPr>
        <w:t>It was not an auspicious start to the rebuilding of a new Uganda, which required political and </w:t>
      </w:r>
      <w:hyperlink r:id="rId207" w:tooltip="Economy of Uganda" w:history="1">
        <w:r w:rsidRPr="0019770B">
          <w:rPr>
            <w:rStyle w:val="Hyperlink"/>
            <w:lang w:val="en"/>
          </w:rPr>
          <w:t>economic</w:t>
        </w:r>
      </w:hyperlink>
      <w:r w:rsidRPr="0019770B">
        <w:rPr>
          <w:lang w:val="en"/>
        </w:rPr>
        <w:t xml:space="preserve"> stability. Indeed, the quarrels within the NCC, which </w:t>
      </w:r>
      <w:proofErr w:type="spellStart"/>
      <w:r w:rsidRPr="0019770B">
        <w:rPr>
          <w:lang w:val="en"/>
        </w:rPr>
        <w:t>Binaisa</w:t>
      </w:r>
      <w:proofErr w:type="spellEnd"/>
      <w:r w:rsidRPr="0019770B">
        <w:rPr>
          <w:lang w:val="en"/>
        </w:rPr>
        <w:t xml:space="preserve"> enlarged to 127 members, revealed that many rival and would-be politicians who had returned from exile were resuming their self-interested operating styles. Ugandans who endured the deprivations of the Amin era became even more disillusioned with their leaders. </w:t>
      </w:r>
      <w:proofErr w:type="spellStart"/>
      <w:r w:rsidRPr="0019770B">
        <w:rPr>
          <w:lang w:val="en"/>
        </w:rPr>
        <w:t>Binaisa</w:t>
      </w:r>
      <w:proofErr w:type="spellEnd"/>
      <w:r w:rsidRPr="0019770B">
        <w:rPr>
          <w:lang w:val="en"/>
        </w:rPr>
        <w:t xml:space="preserve"> managed to stay in office longer than Lule, but his inability to gain control over a burgeoning new military presence proved to be his downfall.</w:t>
      </w:r>
    </w:p>
    <w:p w14:paraId="1A153D18" w14:textId="77777777" w:rsidR="0019770B" w:rsidRPr="0019770B" w:rsidRDefault="0019770B" w:rsidP="0019770B">
      <w:pPr>
        <w:rPr>
          <w:lang w:val="en"/>
        </w:rPr>
      </w:pPr>
      <w:r w:rsidRPr="0019770B">
        <w:rPr>
          <w:lang w:val="en"/>
        </w:rPr>
        <w:t>The </w:t>
      </w:r>
      <w:hyperlink r:id="rId208" w:tooltip="Uganda People's Defence Force" w:history="1">
        <w:r w:rsidRPr="0019770B">
          <w:rPr>
            <w:rStyle w:val="Hyperlink"/>
            <w:lang w:val="en"/>
          </w:rPr>
          <w:t>armed forces</w:t>
        </w:r>
      </w:hyperlink>
      <w:r w:rsidRPr="0019770B">
        <w:rPr>
          <w:lang w:val="en"/>
        </w:rPr>
        <w:t> numbered fewer than 1,000 troops who had fought alongside the </w:t>
      </w:r>
      <w:hyperlink r:id="rId209" w:tooltip="Tanzania People's Defence Force" w:history="1">
        <w:r w:rsidRPr="0019770B">
          <w:rPr>
            <w:rStyle w:val="Hyperlink"/>
            <w:lang w:val="en"/>
          </w:rPr>
          <w:t xml:space="preserve">Tanzania People's </w:t>
        </w:r>
        <w:proofErr w:type="spellStart"/>
        <w:r w:rsidRPr="0019770B">
          <w:rPr>
            <w:rStyle w:val="Hyperlink"/>
            <w:lang w:val="en"/>
          </w:rPr>
          <w:t>Defence</w:t>
        </w:r>
        <w:proofErr w:type="spellEnd"/>
        <w:r w:rsidRPr="0019770B">
          <w:rPr>
            <w:rStyle w:val="Hyperlink"/>
            <w:lang w:val="en"/>
          </w:rPr>
          <w:t xml:space="preserve"> Force</w:t>
        </w:r>
      </w:hyperlink>
      <w:r w:rsidRPr="0019770B">
        <w:rPr>
          <w:lang w:val="en"/>
        </w:rPr>
        <w:t> (TPDF) to expel Amin. The army had shrunk to the size of the original </w:t>
      </w:r>
      <w:hyperlink r:id="rId210" w:tooltip="King's African Rifles" w:history="1">
        <w:r w:rsidRPr="0019770B">
          <w:rPr>
            <w:rStyle w:val="Hyperlink"/>
            <w:lang w:val="en"/>
          </w:rPr>
          <w:t>King's African Rifles</w:t>
        </w:r>
      </w:hyperlink>
      <w:r w:rsidRPr="0019770B">
        <w:rPr>
          <w:lang w:val="en"/>
        </w:rPr>
        <w:t> at independence in 1962. But in 1979, in an attempt to consolidate support for the future, leaders such as </w:t>
      </w:r>
      <w:hyperlink r:id="rId211" w:tooltip="Yoweri Kaguta Museveni" w:history="1">
        <w:r w:rsidRPr="0019770B">
          <w:rPr>
            <w:rStyle w:val="Hyperlink"/>
            <w:lang w:val="en"/>
          </w:rPr>
          <w:t>Yoweri Kaguta Museveni</w:t>
        </w:r>
      </w:hyperlink>
      <w:r w:rsidRPr="0019770B">
        <w:rPr>
          <w:lang w:val="en"/>
        </w:rPr>
        <w:t> and Major General (later Chief of Staff) </w:t>
      </w:r>
      <w:hyperlink r:id="rId212" w:tooltip="David Oyite Ojok" w:history="1">
        <w:r w:rsidRPr="0019770B">
          <w:rPr>
            <w:rStyle w:val="Hyperlink"/>
            <w:lang w:val="en"/>
          </w:rPr>
          <w:t xml:space="preserve">David </w:t>
        </w:r>
        <w:proofErr w:type="spellStart"/>
        <w:r w:rsidRPr="0019770B">
          <w:rPr>
            <w:rStyle w:val="Hyperlink"/>
            <w:lang w:val="en"/>
          </w:rPr>
          <w:t>Oyite</w:t>
        </w:r>
        <w:proofErr w:type="spellEnd"/>
        <w:r w:rsidRPr="0019770B">
          <w:rPr>
            <w:rStyle w:val="Hyperlink"/>
            <w:lang w:val="en"/>
          </w:rPr>
          <w:t xml:space="preserve"> Ojok</w:t>
        </w:r>
      </w:hyperlink>
      <w:r w:rsidRPr="0019770B">
        <w:rPr>
          <w:lang w:val="en"/>
        </w:rPr>
        <w:t xml:space="preserve"> began to </w:t>
      </w:r>
      <w:proofErr w:type="spellStart"/>
      <w:r w:rsidRPr="0019770B">
        <w:rPr>
          <w:lang w:val="en"/>
        </w:rPr>
        <w:t>enrol</w:t>
      </w:r>
      <w:proofErr w:type="spellEnd"/>
      <w:r w:rsidRPr="0019770B">
        <w:rPr>
          <w:lang w:val="en"/>
        </w:rPr>
        <w:t xml:space="preserve"> thousands of recruits grew to 8,000; Ojok's original 600 became 24,000. When </w:t>
      </w:r>
      <w:proofErr w:type="spellStart"/>
      <w:r w:rsidRPr="0019770B">
        <w:rPr>
          <w:lang w:val="en"/>
        </w:rPr>
        <w:t>Binaisa</w:t>
      </w:r>
      <w:proofErr w:type="spellEnd"/>
      <w:r w:rsidRPr="0019770B">
        <w:rPr>
          <w:lang w:val="en"/>
        </w:rPr>
        <w:t xml:space="preserve"> sought to curb the use of these militias, which were harassing and detaining political opponents, he was overthrown in a military </w:t>
      </w:r>
      <w:hyperlink r:id="rId213" w:tooltip="Coup" w:history="1">
        <w:r w:rsidRPr="0019770B">
          <w:rPr>
            <w:rStyle w:val="Hyperlink"/>
            <w:lang w:val="en"/>
          </w:rPr>
          <w:t>coup</w:t>
        </w:r>
      </w:hyperlink>
      <w:r w:rsidRPr="0019770B">
        <w:rPr>
          <w:lang w:val="en"/>
        </w:rPr>
        <w:t> on 10 May 1980.</w:t>
      </w:r>
    </w:p>
    <w:p w14:paraId="3BD589A7" w14:textId="77777777" w:rsidR="0019770B" w:rsidRPr="0019770B" w:rsidRDefault="0019770B" w:rsidP="0019770B">
      <w:pPr>
        <w:rPr>
          <w:lang w:val="en"/>
        </w:rPr>
      </w:pPr>
      <w:r w:rsidRPr="0019770B">
        <w:rPr>
          <w:lang w:val="en"/>
        </w:rPr>
        <w:t>The coup was engineered by Ojok, Museveni, and others acting under the general direction of </w:t>
      </w:r>
      <w:hyperlink r:id="rId214" w:tooltip="Paulo Muwanga" w:history="1">
        <w:r w:rsidRPr="0019770B">
          <w:rPr>
            <w:rStyle w:val="Hyperlink"/>
            <w:lang w:val="en"/>
          </w:rPr>
          <w:t>Paulo Muwanga</w:t>
        </w:r>
      </w:hyperlink>
      <w:r w:rsidRPr="0019770B">
        <w:rPr>
          <w:lang w:val="en"/>
        </w:rPr>
        <w:t>, Obote's right-hand man and chair of the </w:t>
      </w:r>
      <w:hyperlink r:id="rId215" w:tooltip="Military Commission" w:history="1">
        <w:r w:rsidRPr="0019770B">
          <w:rPr>
            <w:rStyle w:val="Hyperlink"/>
            <w:lang w:val="en"/>
          </w:rPr>
          <w:t>Military Commission</w:t>
        </w:r>
      </w:hyperlink>
      <w:r w:rsidRPr="0019770B">
        <w:rPr>
          <w:lang w:val="en"/>
        </w:rPr>
        <w:t xml:space="preserve">. The TPDF was still providing necessary security while Uganda's police force, which had been all but destroyed by Amin, was rebuilt, but Nyerere refused to help </w:t>
      </w:r>
      <w:proofErr w:type="spellStart"/>
      <w:r w:rsidRPr="0019770B">
        <w:rPr>
          <w:lang w:val="en"/>
        </w:rPr>
        <w:t>Binaisa</w:t>
      </w:r>
      <w:proofErr w:type="spellEnd"/>
      <w:r w:rsidRPr="0019770B">
        <w:rPr>
          <w:lang w:val="en"/>
        </w:rPr>
        <w:t xml:space="preserve"> retain power. Many Ugandans claimed that although Nyerere did not impose his own choice on Uganda, he indirectly facilitated the return to power of his old friend and ally, </w:t>
      </w:r>
      <w:hyperlink r:id="rId216" w:tooltip="Milton Obote" w:history="1">
        <w:r w:rsidRPr="0019770B">
          <w:rPr>
            <w:rStyle w:val="Hyperlink"/>
            <w:lang w:val="en"/>
          </w:rPr>
          <w:t>Milton Obote</w:t>
        </w:r>
      </w:hyperlink>
      <w:r w:rsidRPr="0019770B">
        <w:rPr>
          <w:lang w:val="en"/>
        </w:rPr>
        <w:t>. In any case, the Military Commission headed by Muwanga effectively governed Uganda during the six months leading up to the national elections of December 1980.</w:t>
      </w:r>
    </w:p>
    <w:p w14:paraId="0A0E8D89" w14:textId="77777777" w:rsidR="0019770B" w:rsidRPr="0019770B" w:rsidRDefault="0019770B" w:rsidP="0019770B">
      <w:pPr>
        <w:rPr>
          <w:lang w:val="en"/>
        </w:rPr>
      </w:pPr>
      <w:r w:rsidRPr="0019770B">
        <w:rPr>
          <w:lang w:val="en"/>
        </w:rPr>
        <w:t>Further evidence of the militarization of Ugandan politics was provided by the proposed expenditures of the newly empowered Military Commission. Security and defense were to be allotted more than 30 percent of the national revenues. For a country desperately seeking funds for economic recovery from the excesses of the previous military regime, this allocation seemed unreasonable to civilian leaders.</w:t>
      </w:r>
    </w:p>
    <w:p w14:paraId="6B586748" w14:textId="77777777" w:rsidR="0019770B" w:rsidRPr="0019770B" w:rsidRDefault="0019770B" w:rsidP="0019770B">
      <w:pPr>
        <w:rPr>
          <w:lang w:val="en"/>
        </w:rPr>
      </w:pPr>
      <w:r w:rsidRPr="0019770B">
        <w:rPr>
          <w:lang w:val="en"/>
        </w:rPr>
        <w:t>Shortly after Muwanga's 1980 coup, Obote made a triumphant return from Tanzania. In the months before the December elections, he began to rally his former UPC supporters. Ominously, in view of recent Ugandan history, he often appeared on the platform with General </w:t>
      </w:r>
      <w:proofErr w:type="spellStart"/>
      <w:r w:rsidRPr="0019770B">
        <w:rPr>
          <w:lang w:val="en"/>
        </w:rPr>
        <w:fldChar w:fldCharType="begin"/>
      </w:r>
      <w:r w:rsidRPr="0019770B">
        <w:rPr>
          <w:lang w:val="en"/>
        </w:rPr>
        <w:instrText>HYPERLINK "https://en.wikipedia.org/wiki/Oyite-Ojok" \o "Oyite-Ojok"</w:instrText>
      </w:r>
      <w:r w:rsidRPr="0019770B">
        <w:rPr>
          <w:lang w:val="en"/>
        </w:rPr>
      </w:r>
      <w:r w:rsidRPr="0019770B">
        <w:rPr>
          <w:lang w:val="en"/>
        </w:rPr>
        <w:fldChar w:fldCharType="separate"/>
      </w:r>
      <w:r w:rsidRPr="0019770B">
        <w:rPr>
          <w:rStyle w:val="Hyperlink"/>
          <w:lang w:val="en"/>
        </w:rPr>
        <w:t>Oyite</w:t>
      </w:r>
      <w:proofErr w:type="spellEnd"/>
      <w:r w:rsidRPr="0019770B">
        <w:rPr>
          <w:rStyle w:val="Hyperlink"/>
          <w:lang w:val="en"/>
        </w:rPr>
        <w:t>-Ojok</w:t>
      </w:r>
      <w:r w:rsidRPr="0019770B">
        <w:fldChar w:fldCharType="end"/>
      </w:r>
      <w:r w:rsidRPr="0019770B">
        <w:rPr>
          <w:lang w:val="en"/>
        </w:rPr>
        <w:t>, a fellow </w:t>
      </w:r>
      <w:hyperlink r:id="rId217" w:tooltip="Langi people" w:history="1">
        <w:r w:rsidRPr="0019770B">
          <w:rPr>
            <w:rStyle w:val="Hyperlink"/>
            <w:lang w:val="en"/>
          </w:rPr>
          <w:t>Lango</w:t>
        </w:r>
      </w:hyperlink>
      <w:r w:rsidRPr="0019770B">
        <w:rPr>
          <w:lang w:val="en"/>
        </w:rPr>
        <w:t>. Obote also began to speak of the need to return to a UPC one-party state.</w:t>
      </w:r>
    </w:p>
    <w:p w14:paraId="397F1CEF" w14:textId="77777777" w:rsidR="0019770B" w:rsidRPr="0019770B" w:rsidRDefault="0019770B" w:rsidP="0019770B">
      <w:pPr>
        <w:rPr>
          <w:lang w:val="en"/>
        </w:rPr>
      </w:pPr>
      <w:r w:rsidRPr="0019770B">
        <w:rPr>
          <w:lang w:val="en"/>
        </w:rPr>
        <w:lastRenderedPageBreak/>
        <w:t>The national election on 10 December 1980 was a crucial turning point for Uganda. It was, after all, the first election in eighteen years. Several parties contested, the most important of which were Obote's UPC and the DP led by </w:t>
      </w:r>
      <w:hyperlink r:id="rId218" w:tooltip="Paul Kawanga Ssemogerere" w:history="1">
        <w:r w:rsidRPr="0019770B">
          <w:rPr>
            <w:rStyle w:val="Hyperlink"/>
            <w:lang w:val="en"/>
          </w:rPr>
          <w:t xml:space="preserve">Paul Kawanga </w:t>
        </w:r>
        <w:proofErr w:type="spellStart"/>
        <w:r w:rsidRPr="0019770B">
          <w:rPr>
            <w:rStyle w:val="Hyperlink"/>
            <w:lang w:val="en"/>
          </w:rPr>
          <w:t>Ssemogerere</w:t>
        </w:r>
        <w:proofErr w:type="spellEnd"/>
      </w:hyperlink>
      <w:r w:rsidRPr="0019770B">
        <w:rPr>
          <w:lang w:val="en"/>
        </w:rPr>
        <w:t>. Most of Uganda's Roman Catholics were DP members, along with many others whose main concern was to prevent the return of another Obote regime. Because the Military Commission, as the acting government, was dominated by Obote supporters (notably chairman </w:t>
      </w:r>
      <w:hyperlink r:id="rId219" w:tooltip="Paulo Muwanga" w:history="1">
        <w:r w:rsidRPr="0019770B">
          <w:rPr>
            <w:rStyle w:val="Hyperlink"/>
            <w:lang w:val="en"/>
          </w:rPr>
          <w:t>Paulo Muwanga</w:t>
        </w:r>
      </w:hyperlink>
      <w:r w:rsidRPr="0019770B">
        <w:rPr>
          <w:lang w:val="en"/>
        </w:rPr>
        <w:t>), the DP and other contenders faced formidable obstacles. By election day, the UPC had achieved some exceptional advantages, summarized by Minority Rights Group Report Number 66 as follows: Seventeen UPC candidates were declared "unopposed" by the simple procedure of not allowing DP or other candidates to run against them.</w:t>
      </w:r>
    </w:p>
    <w:p w14:paraId="5C85C654" w14:textId="77777777" w:rsidR="0019770B" w:rsidRPr="0019770B" w:rsidRDefault="0019770B" w:rsidP="0019770B">
      <w:pPr>
        <w:rPr>
          <w:lang w:val="en"/>
        </w:rPr>
      </w:pPr>
      <w:r w:rsidRPr="0019770B">
        <w:rPr>
          <w:lang w:val="en"/>
        </w:rPr>
        <w:t>Fourteen district commissioners, who were expected to supervise local polling, were replaced with UPC nominees. The chief justice of Uganda, to whom complaints of election irregularities would have to be made, was replaced with a UPC member. In a number of districts, non-UPC candidates were arrested, and one was murdered. Even before the election, the government press and Radio Uganda appeared to treat the UPC as the victor. Muwanga insisted that each party have a separate ballot box on election day, thus negating the right of secret ballot. There were a number of other moves to aid the UPC, including Muwanga's statement that the future parliament would also contain an unspecified number of unelected representatives of the army and other interest groups.</w:t>
      </w:r>
    </w:p>
    <w:p w14:paraId="131665A0" w14:textId="77777777" w:rsidR="0019770B" w:rsidRPr="0019770B" w:rsidRDefault="0019770B" w:rsidP="0019770B">
      <w:pPr>
        <w:rPr>
          <w:lang w:val="en"/>
        </w:rPr>
      </w:pPr>
      <w:r w:rsidRPr="0019770B">
        <w:rPr>
          <w:lang w:val="en"/>
        </w:rPr>
        <w:t>Polling appeared to be heavy on election day, and by the end of the voting, the DP, on the basis of its own estimates, declared victory in 81 of 126 constituencies. The </w:t>
      </w:r>
      <w:hyperlink r:id="rId220" w:tooltip="British Broadcasting Corporation" w:history="1">
        <w:r w:rsidRPr="0019770B">
          <w:rPr>
            <w:rStyle w:val="Hyperlink"/>
            <w:lang w:val="en"/>
          </w:rPr>
          <w:t>British Broadcasting Corporation</w:t>
        </w:r>
      </w:hyperlink>
      <w:r w:rsidRPr="0019770B">
        <w:rPr>
          <w:lang w:val="en"/>
        </w:rPr>
        <w:t> and Voice of America broadcast the news of the DP triumph, and Kampala's streets were filled with DP celebrants. At this point, Muwanga seized control of the Electoral Commission, along with the power to count the ballots, and declared that anyone disputing his count would be subject to a heavy fine and five years in jail. Eighteen hours later, Muwanga announced a UPC victory, with 72 seats. Some DP candidates claimed the ballot boxes were simply switched to give their own vote tally to the UPC runner-up.</w:t>
      </w:r>
    </w:p>
    <w:p w14:paraId="5D456E2F" w14:textId="77777777" w:rsidR="0019770B" w:rsidRPr="0019770B" w:rsidRDefault="0019770B" w:rsidP="0019770B">
      <w:pPr>
        <w:rPr>
          <w:lang w:val="en"/>
        </w:rPr>
      </w:pPr>
      <w:r w:rsidRPr="0019770B">
        <w:rPr>
          <w:lang w:val="en"/>
        </w:rPr>
        <w:t>Nevertheless, a small contingent of neutral election watchers, the </w:t>
      </w:r>
      <w:hyperlink r:id="rId221" w:tooltip="Commonwealth Observer Group" w:history="1">
        <w:r w:rsidRPr="0019770B">
          <w:rPr>
            <w:rStyle w:val="Hyperlink"/>
            <w:lang w:val="en"/>
          </w:rPr>
          <w:t>Commonwealth Observer Group</w:t>
        </w:r>
      </w:hyperlink>
      <w:r w:rsidRPr="0019770B">
        <w:rPr>
          <w:lang w:val="en"/>
        </w:rPr>
        <w:t>, declared itself satisfied with the validity of the election. Some Ugandans criticized the Commonwealth Observer Group, suggesting that members of the group measured African elections by different standards than those used elsewhere or that they feared </w:t>
      </w:r>
      <w:hyperlink r:id="rId222" w:tooltip="Civil war" w:history="1">
        <w:r w:rsidRPr="0019770B">
          <w:rPr>
            <w:rStyle w:val="Hyperlink"/>
            <w:lang w:val="en"/>
          </w:rPr>
          <w:t>civil war</w:t>
        </w:r>
      </w:hyperlink>
      <w:r w:rsidRPr="0019770B">
        <w:rPr>
          <w:lang w:val="en"/>
        </w:rPr>
        <w:t> if the results were questioned. Indeed, popular perception of a stolen election actually helped bring about the civil war the Commonwealth Observer Group may have feared.</w:t>
      </w:r>
    </w:p>
    <w:p w14:paraId="4BA0F0B8" w14:textId="77777777" w:rsidR="0019770B" w:rsidRPr="0019770B" w:rsidRDefault="0019770B" w:rsidP="0019770B">
      <w:pPr>
        <w:rPr>
          <w:b/>
          <w:bCs/>
          <w:lang w:val="en"/>
        </w:rPr>
      </w:pPr>
      <w:r w:rsidRPr="0019770B">
        <w:rPr>
          <w:b/>
          <w:bCs/>
          <w:lang w:val="en"/>
        </w:rPr>
        <w:t>Three-months World Bank delegation to devastated Uganda</w:t>
      </w:r>
    </w:p>
    <w:p w14:paraId="783F8F0B" w14:textId="77777777" w:rsidR="0019770B" w:rsidRPr="0019770B" w:rsidRDefault="0019770B" w:rsidP="0019770B">
      <w:pPr>
        <w:rPr>
          <w:lang w:val="en"/>
        </w:rPr>
      </w:pPr>
      <w:r w:rsidRPr="0019770B">
        <w:rPr>
          <w:lang w:val="en"/>
        </w:rPr>
        <w:t>[</w:t>
      </w:r>
      <w:hyperlink r:id="rId223" w:tooltip="Edit section: Three-months World Bank delegation to devastated Uganda" w:history="1">
        <w:r w:rsidRPr="0019770B">
          <w:rPr>
            <w:rStyle w:val="Hyperlink"/>
            <w:lang w:val="en"/>
          </w:rPr>
          <w:t>edit</w:t>
        </w:r>
      </w:hyperlink>
      <w:r w:rsidRPr="0019770B">
        <w:rPr>
          <w:lang w:val="en"/>
        </w:rPr>
        <w:t>]</w:t>
      </w:r>
    </w:p>
    <w:p w14:paraId="395F8EC9" w14:textId="77777777" w:rsidR="0019770B" w:rsidRPr="0019770B" w:rsidRDefault="0019770B" w:rsidP="0019770B">
      <w:pPr>
        <w:rPr>
          <w:lang w:val="en"/>
        </w:rPr>
      </w:pPr>
      <w:r w:rsidRPr="0019770B">
        <w:rPr>
          <w:lang w:val="en"/>
        </w:rPr>
        <w:t>Due to their years working for the government before Idi Amin, and both speaking </w:t>
      </w:r>
      <w:hyperlink r:id="rId224" w:tooltip="Swahili language" w:history="1">
        <w:r w:rsidRPr="0019770B">
          <w:rPr>
            <w:rStyle w:val="Hyperlink"/>
            <w:lang w:val="en"/>
          </w:rPr>
          <w:t>Swahili</w:t>
        </w:r>
      </w:hyperlink>
      <w:r w:rsidRPr="0019770B">
        <w:rPr>
          <w:lang w:val="en"/>
        </w:rPr>
        <w:t>, </w:t>
      </w:r>
      <w:hyperlink r:id="rId225" w:tooltip="David Gordon Hines" w:history="1">
        <w:r w:rsidRPr="0019770B">
          <w:rPr>
            <w:rStyle w:val="Hyperlink"/>
            <w:lang w:val="en"/>
          </w:rPr>
          <w:t>David Hines</w:t>
        </w:r>
      </w:hyperlink>
      <w:r w:rsidRPr="0019770B">
        <w:rPr>
          <w:lang w:val="en"/>
        </w:rPr>
        <w:t> (who in 1959 to 1965 had established Uganda farming co-operatives with some 400,000 farmers), and a British veterinary specialist were surprised to be telephoned by the </w:t>
      </w:r>
      <w:hyperlink r:id="rId226" w:tooltip="World Bank" w:history="1">
        <w:r w:rsidRPr="0019770B">
          <w:rPr>
            <w:rStyle w:val="Hyperlink"/>
            <w:lang w:val="en"/>
          </w:rPr>
          <w:t>World Bank</w:t>
        </w:r>
      </w:hyperlink>
      <w:r w:rsidRPr="0019770B">
        <w:rPr>
          <w:lang w:val="en"/>
        </w:rPr>
        <w:t> to join a 1982 delegation to go to Uganda to </w:t>
      </w:r>
      <w:r w:rsidRPr="0019770B">
        <w:rPr>
          <w:i/>
          <w:iCs/>
          <w:lang w:val="en"/>
        </w:rPr>
        <w:t>"get it started again"</w:t>
      </w:r>
      <w:r w:rsidRPr="0019770B">
        <w:rPr>
          <w:lang w:val="en"/>
        </w:rPr>
        <w:t>.</w:t>
      </w:r>
      <w:hyperlink r:id="rId227" w:anchor="cite_note-1" w:history="1">
        <w:r w:rsidRPr="0019770B">
          <w:rPr>
            <w:rStyle w:val="Hyperlink"/>
            <w:vertAlign w:val="superscript"/>
            <w:lang w:val="en"/>
          </w:rPr>
          <w:t>[1]</w:t>
        </w:r>
      </w:hyperlink>
    </w:p>
    <w:p w14:paraId="21F57D2D" w14:textId="77777777" w:rsidR="0019770B" w:rsidRPr="0019770B" w:rsidRDefault="0019770B" w:rsidP="0019770B">
      <w:pPr>
        <w:rPr>
          <w:lang w:val="en"/>
        </w:rPr>
      </w:pPr>
      <w:r w:rsidRPr="0019770B">
        <w:rPr>
          <w:lang w:val="en"/>
        </w:rPr>
        <w:t>David Hines found that </w:t>
      </w:r>
      <w:r w:rsidRPr="0019770B">
        <w:rPr>
          <w:b/>
          <w:bCs/>
          <w:i/>
          <w:iCs/>
          <w:lang w:val="en"/>
        </w:rPr>
        <w:t>Kampala was appalling: nothing worked; there was no water, no electricity, no sanitation, no food, nothing in the shops. Lifts in a government building did not work: there was automatic gunfire in the street below.</w:t>
      </w:r>
    </w:p>
    <w:p w14:paraId="61CFFE1D" w14:textId="77777777" w:rsidR="0019770B" w:rsidRPr="0019770B" w:rsidRDefault="0019770B" w:rsidP="0019770B">
      <w:pPr>
        <w:rPr>
          <w:lang w:val="en"/>
        </w:rPr>
      </w:pPr>
      <w:r w:rsidRPr="0019770B">
        <w:rPr>
          <w:i/>
          <w:iCs/>
          <w:lang w:val="en"/>
        </w:rPr>
        <w:t xml:space="preserve">Around the country we had an escort of soldiers. I met some people who I had known … they were delighted to see me. Everybody had lost relatives and friends, and many spoke of torture. On safari north and south, we lived on goats and bananas. Up north, I met an old man who </w:t>
      </w:r>
      <w:proofErr w:type="spellStart"/>
      <w:r w:rsidRPr="0019770B">
        <w:rPr>
          <w:i/>
          <w:iCs/>
          <w:lang w:val="en"/>
        </w:rPr>
        <w:t>recognised</w:t>
      </w:r>
      <w:proofErr w:type="spellEnd"/>
      <w:r w:rsidRPr="0019770B">
        <w:rPr>
          <w:i/>
          <w:iCs/>
          <w:lang w:val="en"/>
        </w:rPr>
        <w:t xml:space="preserve"> me: he </w:t>
      </w:r>
      <w:r w:rsidRPr="0019770B">
        <w:rPr>
          <w:i/>
          <w:iCs/>
          <w:lang w:val="en"/>
        </w:rPr>
        <w:lastRenderedPageBreak/>
        <w:t>flung himself on the ground and said</w:t>
      </w:r>
      <w:r w:rsidRPr="0019770B">
        <w:rPr>
          <w:lang w:val="en"/>
        </w:rPr>
        <w:t> "You've come back, you've come back". </w:t>
      </w:r>
      <w:r w:rsidRPr="0019770B">
        <w:rPr>
          <w:i/>
          <w:iCs/>
          <w:lang w:val="en"/>
        </w:rPr>
        <w:t>In all the fine hotels, everything had been removed – baths, basins, lavatories – and if you were lucky, someone brought you a tin of hot water to shave.</w:t>
      </w:r>
    </w:p>
    <w:p w14:paraId="0354856A" w14:textId="77777777" w:rsidR="0019770B" w:rsidRPr="0019770B" w:rsidRDefault="0019770B" w:rsidP="0019770B">
      <w:pPr>
        <w:rPr>
          <w:lang w:val="en"/>
        </w:rPr>
      </w:pPr>
      <w:r w:rsidRPr="0019770B">
        <w:rPr>
          <w:i/>
          <w:iCs/>
          <w:lang w:val="en"/>
        </w:rPr>
        <w:t>Following our recommendations, the World Bank brought in money, two accountants, and various agricultural officers and engineers.</w:t>
      </w:r>
      <w:hyperlink r:id="rId228" w:anchor="cite_note-2" w:history="1">
        <w:r w:rsidRPr="0019770B">
          <w:rPr>
            <w:rStyle w:val="Hyperlink"/>
            <w:vertAlign w:val="superscript"/>
            <w:lang w:val="en"/>
          </w:rPr>
          <w:t>[2]</w:t>
        </w:r>
      </w:hyperlink>
    </w:p>
    <w:p w14:paraId="5C8EF60B" w14:textId="77777777" w:rsidR="0019770B" w:rsidRPr="0019770B" w:rsidRDefault="0019770B" w:rsidP="0019770B">
      <w:pPr>
        <w:rPr>
          <w:b/>
          <w:bCs/>
          <w:lang w:val="en"/>
        </w:rPr>
      </w:pPr>
      <w:r w:rsidRPr="0019770B">
        <w:rPr>
          <w:b/>
          <w:bCs/>
          <w:lang w:val="en"/>
        </w:rPr>
        <w:t>Second Obote period (1981–1985)</w:t>
      </w:r>
    </w:p>
    <w:p w14:paraId="7381E939" w14:textId="77777777" w:rsidR="0019770B" w:rsidRPr="0019770B" w:rsidRDefault="0019770B" w:rsidP="0019770B">
      <w:pPr>
        <w:rPr>
          <w:lang w:val="en"/>
        </w:rPr>
      </w:pPr>
      <w:r w:rsidRPr="0019770B">
        <w:rPr>
          <w:lang w:val="en"/>
        </w:rPr>
        <w:t>[</w:t>
      </w:r>
      <w:hyperlink r:id="rId229" w:tooltip="Edit section: Second Obote period (1981–1985)" w:history="1">
        <w:r w:rsidRPr="0019770B">
          <w:rPr>
            <w:rStyle w:val="Hyperlink"/>
            <w:lang w:val="en"/>
          </w:rPr>
          <w:t>edit</w:t>
        </w:r>
      </w:hyperlink>
      <w:r w:rsidRPr="0019770B">
        <w:rPr>
          <w:lang w:val="en"/>
        </w:rPr>
        <w:t>]</w:t>
      </w:r>
    </w:p>
    <w:p w14:paraId="59DD2FC2" w14:textId="77777777" w:rsidR="0019770B" w:rsidRPr="0019770B" w:rsidRDefault="0019770B" w:rsidP="0019770B">
      <w:pPr>
        <w:rPr>
          <w:i/>
          <w:iCs/>
          <w:lang w:val="en"/>
        </w:rPr>
      </w:pPr>
      <w:r w:rsidRPr="0019770B">
        <w:rPr>
          <w:i/>
          <w:iCs/>
          <w:lang w:val="en"/>
        </w:rPr>
        <w:t>See also: </w:t>
      </w:r>
      <w:hyperlink r:id="rId230" w:tooltip="Ugandan Bush War" w:history="1">
        <w:r w:rsidRPr="0019770B">
          <w:rPr>
            <w:rStyle w:val="Hyperlink"/>
            <w:i/>
            <w:iCs/>
            <w:lang w:val="en"/>
          </w:rPr>
          <w:t>Ugandan Bush War</w:t>
        </w:r>
      </w:hyperlink>
    </w:p>
    <w:p w14:paraId="157E0FA7" w14:textId="77777777" w:rsidR="0019770B" w:rsidRPr="0019770B" w:rsidRDefault="0019770B" w:rsidP="0019770B">
      <w:pPr>
        <w:rPr>
          <w:lang w:val="en"/>
        </w:rPr>
      </w:pPr>
      <w:r w:rsidRPr="0019770B">
        <w:rPr>
          <w:lang w:val="en"/>
        </w:rPr>
        <w:t>In February 1981, shortly after the new Obote government took office, with </w:t>
      </w:r>
      <w:hyperlink r:id="rId231" w:tooltip="Paulo Muwanga" w:history="1">
        <w:r w:rsidRPr="0019770B">
          <w:rPr>
            <w:rStyle w:val="Hyperlink"/>
            <w:lang w:val="en"/>
          </w:rPr>
          <w:t>Paulo Muwanga</w:t>
        </w:r>
      </w:hyperlink>
      <w:r w:rsidRPr="0019770B">
        <w:rPr>
          <w:lang w:val="en"/>
        </w:rPr>
        <w:t> as vice president and minister of defense, a former Military Commission member, </w:t>
      </w:r>
      <w:hyperlink r:id="rId232" w:tooltip="Yoweri Museveni" w:history="1">
        <w:r w:rsidRPr="0019770B">
          <w:rPr>
            <w:rStyle w:val="Hyperlink"/>
            <w:lang w:val="en"/>
          </w:rPr>
          <w:t>Yoweri Museveni</w:t>
        </w:r>
      </w:hyperlink>
      <w:r w:rsidRPr="0019770B">
        <w:rPr>
          <w:lang w:val="en"/>
        </w:rPr>
        <w:t>, and his armed supporters declared themselves the </w:t>
      </w:r>
      <w:hyperlink r:id="rId233" w:tooltip="National Resistance Army" w:history="1">
        <w:r w:rsidRPr="0019770B">
          <w:rPr>
            <w:rStyle w:val="Hyperlink"/>
            <w:lang w:val="en"/>
          </w:rPr>
          <w:t>National Resistance Army</w:t>
        </w:r>
      </w:hyperlink>
      <w:r w:rsidRPr="0019770B">
        <w:rPr>
          <w:lang w:val="en"/>
        </w:rPr>
        <w:t> (NRA). Museveni vowed to overthrow Obote by means of a popular rebellion, and what became known as "the war in the bush" began. Several other underground groups also emerged to attempt to sabotage the new regime, but they were eventually crushed. Museveni, who had guerilla war experience with the </w:t>
      </w:r>
      <w:hyperlink r:id="rId234" w:tooltip="Front for the Liberation of Mozambique" w:history="1">
        <w:r w:rsidRPr="0019770B">
          <w:rPr>
            <w:rStyle w:val="Hyperlink"/>
            <w:lang w:val="en"/>
          </w:rPr>
          <w:t>Front for the Liberation of Mozambique</w:t>
        </w:r>
      </w:hyperlink>
      <w:r w:rsidRPr="0019770B">
        <w:rPr>
          <w:lang w:val="en"/>
        </w:rPr>
        <w:t> (</w:t>
      </w:r>
      <w:proofErr w:type="spellStart"/>
      <w:r w:rsidRPr="0019770B">
        <w:rPr>
          <w:lang w:val="en"/>
        </w:rPr>
        <w:t>Frente</w:t>
      </w:r>
      <w:proofErr w:type="spellEnd"/>
      <w:r w:rsidRPr="0019770B">
        <w:rPr>
          <w:lang w:val="en"/>
        </w:rPr>
        <w:t xml:space="preserve"> de </w:t>
      </w:r>
      <w:proofErr w:type="spellStart"/>
      <w:r w:rsidRPr="0019770B">
        <w:rPr>
          <w:lang w:val="en"/>
        </w:rPr>
        <w:t>Libertaçâo</w:t>
      </w:r>
      <w:proofErr w:type="spellEnd"/>
      <w:r w:rsidRPr="0019770B">
        <w:rPr>
          <w:lang w:val="en"/>
        </w:rPr>
        <w:t xml:space="preserve"> de Moçambique—Frelimo), campaigned in rural areas hostile to Obote's government, especially central and western </w:t>
      </w:r>
      <w:hyperlink r:id="rId235" w:tooltip="Buganda" w:history="1">
        <w:r w:rsidRPr="0019770B">
          <w:rPr>
            <w:rStyle w:val="Hyperlink"/>
            <w:lang w:val="en"/>
          </w:rPr>
          <w:t>Buganda</w:t>
        </w:r>
      </w:hyperlink>
      <w:r w:rsidRPr="0019770B">
        <w:rPr>
          <w:lang w:val="en"/>
        </w:rPr>
        <w:t> and the western regions of </w:t>
      </w:r>
      <w:hyperlink r:id="rId236" w:tooltip="Ankole" w:history="1">
        <w:r w:rsidRPr="0019770B">
          <w:rPr>
            <w:rStyle w:val="Hyperlink"/>
            <w:lang w:val="en"/>
          </w:rPr>
          <w:t>Ankole</w:t>
        </w:r>
      </w:hyperlink>
      <w:r w:rsidRPr="0019770B">
        <w:rPr>
          <w:lang w:val="en"/>
        </w:rPr>
        <w:t> and </w:t>
      </w:r>
      <w:hyperlink r:id="rId237" w:tooltip="Bunyoro" w:history="1">
        <w:r w:rsidRPr="0019770B">
          <w:rPr>
            <w:rStyle w:val="Hyperlink"/>
            <w:lang w:val="en"/>
          </w:rPr>
          <w:t>Bunyoro</w:t>
        </w:r>
      </w:hyperlink>
      <w:r w:rsidRPr="0019770B">
        <w:rPr>
          <w:lang w:val="en"/>
        </w:rPr>
        <w:t>.</w:t>
      </w:r>
    </w:p>
    <w:p w14:paraId="202B3BE8" w14:textId="77777777" w:rsidR="0019770B" w:rsidRPr="0019770B" w:rsidRDefault="0019770B" w:rsidP="0019770B">
      <w:pPr>
        <w:rPr>
          <w:lang w:val="en"/>
        </w:rPr>
      </w:pPr>
      <w:r w:rsidRPr="0019770B">
        <w:rPr>
          <w:lang w:val="en"/>
        </w:rPr>
        <w:t>The Obote government's four-year military effort to destroy its challengers resulted in vast areas of devastation and greater loss of life than during the eight years of Amin's rule. UNLA's many </w:t>
      </w:r>
      <w:hyperlink r:id="rId238" w:tooltip="Acholi people" w:history="1">
        <w:r w:rsidRPr="0019770B">
          <w:rPr>
            <w:rStyle w:val="Hyperlink"/>
            <w:lang w:val="en"/>
          </w:rPr>
          <w:t>Acholi</w:t>
        </w:r>
      </w:hyperlink>
      <w:r w:rsidRPr="0019770B">
        <w:rPr>
          <w:lang w:val="en"/>
        </w:rPr>
        <w:t> and </w:t>
      </w:r>
      <w:hyperlink r:id="rId239" w:tooltip="Langi people" w:history="1">
        <w:r w:rsidRPr="0019770B">
          <w:rPr>
            <w:rStyle w:val="Hyperlink"/>
            <w:lang w:val="en"/>
          </w:rPr>
          <w:t>Lango</w:t>
        </w:r>
      </w:hyperlink>
      <w:r w:rsidRPr="0019770B">
        <w:rPr>
          <w:lang w:val="en"/>
        </w:rPr>
        <w:t> had been hastily enrolled with minimal training and little sense of discipline. Although they were survivors of Amin's genocidal purges of north-east Uganda, in the 1980s they were armed and in uniform, conducting similar actions against Bantu-speaking Ugandans in the south, with whom they appeared to feel no empathy or even pity.</w:t>
      </w:r>
    </w:p>
    <w:p w14:paraId="74FE7A9D" w14:textId="60D794A8" w:rsidR="00050AF4" w:rsidRPr="00050AF4" w:rsidRDefault="0019770B" w:rsidP="00050AF4">
      <w:r w:rsidRPr="0019770B">
        <w:rPr>
          <w:lang w:val="en"/>
        </w:rPr>
        <w:t>In early 1983, to eliminate rural support for Museveni's </w:t>
      </w:r>
      <w:hyperlink r:id="rId240" w:tooltip="Guerrilla" w:history="1">
        <w:r w:rsidRPr="0019770B">
          <w:rPr>
            <w:rStyle w:val="Hyperlink"/>
            <w:lang w:val="en"/>
          </w:rPr>
          <w:t>guerrillas</w:t>
        </w:r>
      </w:hyperlink>
      <w:r w:rsidRPr="0019770B">
        <w:rPr>
          <w:lang w:val="en"/>
        </w:rPr>
        <w:t> the area of </w:t>
      </w:r>
      <w:hyperlink r:id="rId241" w:tooltip="Luwero" w:history="1">
        <w:r w:rsidRPr="0019770B">
          <w:rPr>
            <w:rStyle w:val="Hyperlink"/>
            <w:lang w:val="en"/>
          </w:rPr>
          <w:t>Luwero</w:t>
        </w:r>
      </w:hyperlink>
      <w:r w:rsidRPr="0019770B">
        <w:rPr>
          <w:lang w:val="en"/>
        </w:rPr>
        <w:t> District, north of Kampala, was targeted for a massive population removal affecting almost 750,000 people. These artificially created refugees were packed into several internment camps subject to military control, which in reality meant military abuse. Civilians outside the camps, in what came to be known as the "Luwero Triangle," were presumed to be guerrillas or guerilla sympathizers and were treated accordingly. The farms of this highly productive agricultural area were looted—roofs, doors, and even door frames were stolen by UNLA troops. Civilian loss of life was extensive, as evidenced some years later by piles of human skulls in bush clearings and alongside rural roads.</w:t>
      </w:r>
      <w:r w:rsidR="00050AF4" w:rsidRPr="00050AF4">
        <w:rPr>
          <w:rFonts w:ascii="Times New Roman" w:eastAsia="Times New Roman" w:hAnsi="Times New Roman" w:cs="Times New Roman"/>
          <w:kern w:val="0"/>
          <w:sz w:val="24"/>
          <w:szCs w:val="24"/>
          <w:lang w:eastAsia="en-GB"/>
          <w14:ligatures w14:val="none"/>
        </w:rPr>
        <w:t xml:space="preserve"> </w:t>
      </w:r>
      <w:r w:rsidR="00050AF4" w:rsidRPr="00050AF4">
        <w:t>The precursors (</w:t>
      </w:r>
      <w:proofErr w:type="spellStart"/>
      <w:r w:rsidR="00050AF4" w:rsidRPr="00050AF4">
        <w:t>entobo</w:t>
      </w:r>
      <w:proofErr w:type="spellEnd"/>
      <w:r w:rsidR="00050AF4" w:rsidRPr="00050AF4">
        <w:t xml:space="preserve">, </w:t>
      </w:r>
      <w:proofErr w:type="spellStart"/>
      <w:r w:rsidR="00050AF4" w:rsidRPr="00050AF4">
        <w:t>entango</w:t>
      </w:r>
      <w:proofErr w:type="spellEnd"/>
      <w:r w:rsidR="00050AF4" w:rsidRPr="00050AF4">
        <w:t xml:space="preserve">, </w:t>
      </w:r>
      <w:proofErr w:type="spellStart"/>
      <w:r w:rsidR="00050AF4" w:rsidRPr="00050AF4">
        <w:t>entandikairra</w:t>
      </w:r>
      <w:proofErr w:type="spellEnd"/>
      <w:r w:rsidR="00050AF4" w:rsidRPr="00050AF4">
        <w:t xml:space="preserve">, </w:t>
      </w:r>
      <w:proofErr w:type="spellStart"/>
      <w:r w:rsidR="00050AF4" w:rsidRPr="00050AF4">
        <w:t>tere</w:t>
      </w:r>
      <w:proofErr w:type="spellEnd"/>
      <w:r w:rsidR="00050AF4" w:rsidRPr="00050AF4">
        <w:t xml:space="preserve"> – Luo, </w:t>
      </w:r>
      <w:proofErr w:type="spellStart"/>
      <w:r w:rsidR="00050AF4" w:rsidRPr="00050AF4">
        <w:t>alibuneta</w:t>
      </w:r>
      <w:proofErr w:type="spellEnd"/>
      <w:r w:rsidR="00050AF4" w:rsidRPr="00050AF4">
        <w:t xml:space="preserve"> – </w:t>
      </w:r>
      <w:proofErr w:type="spellStart"/>
      <w:r w:rsidR="00050AF4" w:rsidRPr="00050AF4">
        <w:t>Ateso</w:t>
      </w:r>
      <w:proofErr w:type="spellEnd"/>
      <w:r w:rsidR="00050AF4" w:rsidRPr="00050AF4">
        <w:t xml:space="preserve">) of the National resistance Movement (NRM) started in the student movement of the 1960’s and in the old parties (Uganda People’s Congress – UPC, Democratic Party – DP and Kabaka </w:t>
      </w:r>
      <w:proofErr w:type="spellStart"/>
      <w:r w:rsidR="00050AF4" w:rsidRPr="00050AF4">
        <w:t>Yekka</w:t>
      </w:r>
      <w:proofErr w:type="spellEnd"/>
      <w:r w:rsidR="00050AF4" w:rsidRPr="00050AF4">
        <w:t xml:space="preserve"> – KY), it was at a time when our country was facing disaster on account of the “false start” it was made because of the pseudo-ideology of sectarianism of religion and tribe, gender chauvinism (suppressing the women) and marginalizing the youth and the disabled. Those were the three words: sectarianism, suppression and marginalization.</w:t>
      </w:r>
    </w:p>
    <w:p w14:paraId="61B2C947" w14:textId="77777777" w:rsidR="00050AF4" w:rsidRPr="00050AF4" w:rsidRDefault="00050AF4" w:rsidP="00050AF4">
      <w:r w:rsidRPr="00050AF4">
        <w:t>The National Resistance Movement is a social-democratic liberation movement, it is a product of the protracted struggles of the people of Uganda stretching from the days of Uganda’s anti-colonial struggles and other subsequent activities of freedom fighters, which always aimed at fighting injustice and exploitation.</w:t>
      </w:r>
    </w:p>
    <w:p w14:paraId="22E08688" w14:textId="77777777" w:rsidR="00050AF4" w:rsidRPr="00050AF4" w:rsidRDefault="00050AF4" w:rsidP="00050AF4">
      <w:r w:rsidRPr="00050AF4">
        <w:lastRenderedPageBreak/>
        <w:t>The ideology of a liberation struggle is always an imperative for its success at any given point in history. In Uganda, some liberation Organisations did not register enduring victory largely because of their ideological disposition.</w:t>
      </w:r>
    </w:p>
    <w:p w14:paraId="1A95CBCD" w14:textId="77777777" w:rsidR="00050AF4" w:rsidRPr="00050AF4" w:rsidRDefault="00050AF4" w:rsidP="00050AF4">
      <w:r w:rsidRPr="00050AF4">
        <w:t>The National Resistance Movement waged and won a protracted people’s war in a record time of five years. The NRM has since 1986 consolidated the people’s victory and used it to embark on massive recovery and transformation of Uganda’s socio-economic landscape.</w:t>
      </w:r>
    </w:p>
    <w:p w14:paraId="35A5FCA3" w14:textId="7FB83A61" w:rsidR="0019770B" w:rsidRPr="0019770B" w:rsidRDefault="0019770B" w:rsidP="0019770B">
      <w:pPr>
        <w:rPr>
          <w:lang w:val="en"/>
        </w:rPr>
      </w:pPr>
    </w:p>
    <w:p w14:paraId="3BD9CC63" w14:textId="77777777" w:rsidR="0019770B" w:rsidRPr="0019770B" w:rsidRDefault="0019770B" w:rsidP="0019770B">
      <w:pPr>
        <w:rPr>
          <w:lang w:val="en"/>
        </w:rPr>
      </w:pPr>
      <w:r w:rsidRPr="0019770B">
        <w:rPr>
          <w:lang w:val="en"/>
        </w:rPr>
        <w:t>The army also concentrated on the north-western corner of Uganda, in what was then West Nile District. Bordering </w:t>
      </w:r>
      <w:hyperlink r:id="rId242" w:tooltip="Sudan" w:history="1">
        <w:r w:rsidRPr="0019770B">
          <w:rPr>
            <w:rStyle w:val="Hyperlink"/>
            <w:lang w:val="en"/>
          </w:rPr>
          <w:t>Sudan</w:t>
        </w:r>
      </w:hyperlink>
      <w:r w:rsidRPr="0019770B">
        <w:rPr>
          <w:lang w:val="en"/>
        </w:rPr>
        <w:t>, West Nile had provided the ethnic base for much of Idi Amin's earlier support and had enjoyed relative prosperity under his rule. Having borne the brunt of Amin's anti-Acholi massacres in previous years, Acholi soldiers avenged themselves on inhabitants of Amin's home region, whom they blamed for their losses. In one famous incident in June 1981, </w:t>
      </w:r>
      <w:hyperlink r:id="rId243" w:tooltip="Uganda National Liberation Army" w:history="1">
        <w:r w:rsidRPr="0019770B">
          <w:rPr>
            <w:rStyle w:val="Hyperlink"/>
            <w:lang w:val="en"/>
          </w:rPr>
          <w:t>Ugandan Army</w:t>
        </w:r>
      </w:hyperlink>
      <w:r w:rsidRPr="0019770B">
        <w:rPr>
          <w:lang w:val="en"/>
        </w:rPr>
        <w:t> soldiers attacked a </w:t>
      </w:r>
      <w:hyperlink r:id="rId244" w:tooltip="Catholic" w:history="1">
        <w:r w:rsidRPr="0019770B">
          <w:rPr>
            <w:rStyle w:val="Hyperlink"/>
            <w:lang w:val="en"/>
          </w:rPr>
          <w:t>Catholic</w:t>
        </w:r>
      </w:hyperlink>
      <w:r w:rsidRPr="0019770B">
        <w:rPr>
          <w:lang w:val="en"/>
        </w:rPr>
        <w:t> mission where local refugees had sought sanctuary. When the </w:t>
      </w:r>
      <w:hyperlink r:id="rId245" w:tooltip="International Committee of the Red Cross" w:history="1">
        <w:r w:rsidRPr="0019770B">
          <w:rPr>
            <w:rStyle w:val="Hyperlink"/>
            <w:lang w:val="en"/>
          </w:rPr>
          <w:t>International Committee of the Red Cross</w:t>
        </w:r>
      </w:hyperlink>
      <w:r w:rsidRPr="0019770B">
        <w:rPr>
          <w:lang w:val="en"/>
        </w:rPr>
        <w:t> (ICRC) reported a subsequent </w:t>
      </w:r>
      <w:hyperlink r:id="rId246" w:tooltip="Massacre" w:history="1">
        <w:r w:rsidRPr="0019770B">
          <w:rPr>
            <w:rStyle w:val="Hyperlink"/>
            <w:lang w:val="en"/>
          </w:rPr>
          <w:t>massacre</w:t>
        </w:r>
      </w:hyperlink>
      <w:r w:rsidRPr="0019770B">
        <w:rPr>
          <w:lang w:val="en"/>
        </w:rPr>
        <w:t>, the government expelled it from Uganda.</w:t>
      </w:r>
    </w:p>
    <w:p w14:paraId="2D82BD45" w14:textId="77777777" w:rsidR="0019770B" w:rsidRPr="0019770B" w:rsidRDefault="0019770B" w:rsidP="0019770B">
      <w:pPr>
        <w:rPr>
          <w:lang w:val="en"/>
        </w:rPr>
      </w:pPr>
      <w:r w:rsidRPr="0019770B">
        <w:rPr>
          <w:lang w:val="en"/>
        </w:rPr>
        <w:t>Despite these activities, Obote's government, unlike Amin's regime, was sensitive to its international image and realized the importance of securing foreign aid for the nation's economic recovery. Obote had sought and followed the advice of the </w:t>
      </w:r>
      <w:hyperlink r:id="rId247" w:tooltip="International Monetary Fund" w:history="1">
        <w:r w:rsidRPr="0019770B">
          <w:rPr>
            <w:rStyle w:val="Hyperlink"/>
            <w:lang w:val="en"/>
          </w:rPr>
          <w:t>International Monetary Fund</w:t>
        </w:r>
      </w:hyperlink>
      <w:r w:rsidRPr="0019770B">
        <w:rPr>
          <w:lang w:val="en"/>
        </w:rPr>
        <w:t>, even though the austerity measures ran counter to his own ideology. He devalued the </w:t>
      </w:r>
      <w:hyperlink r:id="rId248" w:tooltip="Ugandan shilling" w:history="1">
        <w:r w:rsidRPr="0019770B">
          <w:rPr>
            <w:rStyle w:val="Hyperlink"/>
            <w:lang w:val="en"/>
          </w:rPr>
          <w:t>Ugandan shilling</w:t>
        </w:r>
      </w:hyperlink>
      <w:r w:rsidRPr="0019770B">
        <w:rPr>
          <w:lang w:val="en"/>
        </w:rPr>
        <w:t> by 100 percent, attempted to facilitate the export of </w:t>
      </w:r>
      <w:hyperlink r:id="rId249" w:tooltip="Cash crop" w:history="1">
        <w:r w:rsidRPr="0019770B">
          <w:rPr>
            <w:rStyle w:val="Hyperlink"/>
            <w:lang w:val="en"/>
          </w:rPr>
          <w:t>cash crops</w:t>
        </w:r>
      </w:hyperlink>
      <w:r w:rsidRPr="0019770B">
        <w:rPr>
          <w:lang w:val="en"/>
        </w:rPr>
        <w:t xml:space="preserve">, and postponed any plans he may once have entertained for re-establishing one-party rule. The continued sufferance of the DP, although much harried and abused by UPC stalwarts, became an important symbol to international donors. The government's inability to eliminate Museveni and win the civil war, however, sapped its economic strength, and the occupation of a large part of the country by an army hostile to the Ugandans living </w:t>
      </w:r>
      <w:proofErr w:type="gramStart"/>
      <w:r w:rsidRPr="0019770B">
        <w:rPr>
          <w:lang w:val="en"/>
        </w:rPr>
        <w:t>there</w:t>
      </w:r>
      <w:proofErr w:type="gramEnd"/>
      <w:r w:rsidRPr="0019770B">
        <w:rPr>
          <w:lang w:val="en"/>
        </w:rPr>
        <w:t xml:space="preserve"> furthered discontent with the regime.</w:t>
      </w:r>
    </w:p>
    <w:p w14:paraId="0BA3C89A" w14:textId="77777777" w:rsidR="0019770B" w:rsidRPr="0019770B" w:rsidRDefault="0019770B" w:rsidP="0019770B">
      <w:pPr>
        <w:rPr>
          <w:lang w:val="en"/>
        </w:rPr>
      </w:pPr>
      <w:r w:rsidRPr="0019770B">
        <w:rPr>
          <w:lang w:val="en"/>
        </w:rPr>
        <w:t>Abductions by the </w:t>
      </w:r>
      <w:hyperlink r:id="rId250" w:tooltip="Ugandan National Police (page does not exist)" w:history="1">
        <w:r w:rsidRPr="0019770B">
          <w:rPr>
            <w:rStyle w:val="Hyperlink"/>
            <w:lang w:val="en"/>
          </w:rPr>
          <w:t>police</w:t>
        </w:r>
      </w:hyperlink>
      <w:r w:rsidRPr="0019770B">
        <w:rPr>
          <w:lang w:val="en"/>
        </w:rPr>
        <w:t>, as well as the detentions and disappearances so characteristic of the Amin period, recurred. In place of torture at the infamous </w:t>
      </w:r>
      <w:hyperlink r:id="rId251" w:tooltip="State Research Bureau (organisation)" w:history="1">
        <w:r w:rsidRPr="0019770B">
          <w:rPr>
            <w:rStyle w:val="Hyperlink"/>
            <w:lang w:val="en"/>
          </w:rPr>
          <w:t>State Research Bureau</w:t>
        </w:r>
      </w:hyperlink>
      <w:r w:rsidRPr="0019770B">
        <w:rPr>
          <w:lang w:val="en"/>
        </w:rPr>
        <w:t> at </w:t>
      </w:r>
      <w:hyperlink r:id="rId252" w:tooltip="Nakasero" w:history="1">
        <w:r w:rsidRPr="0019770B">
          <w:rPr>
            <w:rStyle w:val="Hyperlink"/>
            <w:lang w:val="en"/>
          </w:rPr>
          <w:t>Nakasero</w:t>
        </w:r>
      </w:hyperlink>
      <w:r w:rsidRPr="0019770B">
        <w:rPr>
          <w:lang w:val="en"/>
        </w:rPr>
        <w:t>, victims met the same fate at so-called "Nile Mansions." </w:t>
      </w:r>
      <w:hyperlink r:id="rId253" w:tooltip="Amnesty International" w:history="1">
        <w:r w:rsidRPr="0019770B">
          <w:rPr>
            <w:rStyle w:val="Hyperlink"/>
            <w:lang w:val="en"/>
          </w:rPr>
          <w:t>Amnesty International</w:t>
        </w:r>
      </w:hyperlink>
      <w:r w:rsidRPr="0019770B">
        <w:rPr>
          <w:lang w:val="en"/>
        </w:rPr>
        <w:t>, a </w:t>
      </w:r>
      <w:hyperlink r:id="rId254" w:tooltip="Human rights" w:history="1">
        <w:r w:rsidRPr="0019770B">
          <w:rPr>
            <w:rStyle w:val="Hyperlink"/>
            <w:lang w:val="en"/>
          </w:rPr>
          <w:t>human rights</w:t>
        </w:r>
      </w:hyperlink>
      <w:r w:rsidRPr="0019770B">
        <w:rPr>
          <w:lang w:val="en"/>
        </w:rPr>
        <w:t> organization, issued a chilling report of routine </w:t>
      </w:r>
      <w:hyperlink r:id="rId255" w:tooltip="Torture" w:history="1">
        <w:r w:rsidRPr="0019770B">
          <w:rPr>
            <w:rStyle w:val="Hyperlink"/>
            <w:lang w:val="en"/>
          </w:rPr>
          <w:t>torture</w:t>
        </w:r>
      </w:hyperlink>
      <w:r w:rsidRPr="0019770B">
        <w:rPr>
          <w:lang w:val="en"/>
        </w:rPr>
        <w:t> of civilian detainees at military </w:t>
      </w:r>
      <w:hyperlink r:id="rId256" w:tooltip="Barracks" w:history="1">
        <w:r w:rsidRPr="0019770B">
          <w:rPr>
            <w:rStyle w:val="Hyperlink"/>
            <w:lang w:val="en"/>
          </w:rPr>
          <w:t>barracks</w:t>
        </w:r>
      </w:hyperlink>
      <w:r w:rsidRPr="0019770B">
        <w:rPr>
          <w:lang w:val="en"/>
        </w:rPr>
        <w:t> scattered across southern Uganda. The overall death toll from 1981 to 1985 was estimated as high as 500,000. Obote, once seen by the donor community as the one man with the experience and will to restore Uganda's fortunes, now appeared to be a liability to recovery.</w:t>
      </w:r>
    </w:p>
    <w:p w14:paraId="255368D4" w14:textId="77777777" w:rsidR="0019770B" w:rsidRPr="0019770B" w:rsidRDefault="0019770B" w:rsidP="0019770B">
      <w:pPr>
        <w:rPr>
          <w:lang w:val="en"/>
        </w:rPr>
      </w:pPr>
      <w:r w:rsidRPr="0019770B">
        <w:rPr>
          <w:lang w:val="en"/>
        </w:rPr>
        <w:t>In this deteriorating military and economic situation, Obote subordinated other matters to a military victory over Museveni. </w:t>
      </w:r>
      <w:hyperlink r:id="rId257" w:tooltip="North Korea" w:history="1">
        <w:r w:rsidRPr="0019770B">
          <w:rPr>
            <w:rStyle w:val="Hyperlink"/>
            <w:lang w:val="en"/>
          </w:rPr>
          <w:t>North Korean</w:t>
        </w:r>
      </w:hyperlink>
      <w:r w:rsidRPr="0019770B">
        <w:rPr>
          <w:lang w:val="en"/>
        </w:rPr>
        <w:t xml:space="preserve"> military advisers were invited to take part against the NRA rebels in what was to be a final campaign that won neither British nor United States approval. But the army was </w:t>
      </w:r>
      <w:proofErr w:type="spellStart"/>
      <w:r w:rsidRPr="0019770B">
        <w:rPr>
          <w:lang w:val="en"/>
        </w:rPr>
        <w:t>warweary</w:t>
      </w:r>
      <w:proofErr w:type="spellEnd"/>
      <w:r w:rsidRPr="0019770B">
        <w:rPr>
          <w:lang w:val="en"/>
        </w:rPr>
        <w:t>, and after the death of the highly capable General </w:t>
      </w:r>
      <w:proofErr w:type="spellStart"/>
      <w:r w:rsidRPr="0019770B">
        <w:rPr>
          <w:lang w:val="en"/>
        </w:rPr>
        <w:fldChar w:fldCharType="begin"/>
      </w:r>
      <w:r w:rsidRPr="0019770B">
        <w:rPr>
          <w:lang w:val="en"/>
        </w:rPr>
        <w:instrText>HYPERLINK "https://en.wikipedia.org/wiki/Oyite_Ojok" \o "Oyite Ojok"</w:instrText>
      </w:r>
      <w:r w:rsidRPr="0019770B">
        <w:rPr>
          <w:lang w:val="en"/>
        </w:rPr>
      </w:r>
      <w:r w:rsidRPr="0019770B">
        <w:rPr>
          <w:lang w:val="en"/>
        </w:rPr>
        <w:fldChar w:fldCharType="separate"/>
      </w:r>
      <w:r w:rsidRPr="0019770B">
        <w:rPr>
          <w:rStyle w:val="Hyperlink"/>
          <w:lang w:val="en"/>
        </w:rPr>
        <w:t>Oyite</w:t>
      </w:r>
      <w:proofErr w:type="spellEnd"/>
      <w:r w:rsidRPr="0019770B">
        <w:rPr>
          <w:rStyle w:val="Hyperlink"/>
          <w:lang w:val="en"/>
        </w:rPr>
        <w:t xml:space="preserve"> Ojok</w:t>
      </w:r>
      <w:r w:rsidRPr="0019770B">
        <w:fldChar w:fldCharType="end"/>
      </w:r>
      <w:r w:rsidRPr="0019770B">
        <w:rPr>
          <w:lang w:val="en"/>
        </w:rPr>
        <w:t> in a helicopter accident at the end of 1983, it began to split along </w:t>
      </w:r>
      <w:hyperlink r:id="rId258" w:tooltip="Ethnic group" w:history="1">
        <w:r w:rsidRPr="0019770B">
          <w:rPr>
            <w:rStyle w:val="Hyperlink"/>
            <w:lang w:val="en"/>
          </w:rPr>
          <w:t>ethnic</w:t>
        </w:r>
      </w:hyperlink>
      <w:r w:rsidRPr="0019770B">
        <w:rPr>
          <w:lang w:val="en"/>
        </w:rPr>
        <w:t> lines. Acholi soldiers complained that they were given too much front-line action and too few rewards for their services.</w:t>
      </w:r>
    </w:p>
    <w:p w14:paraId="0BE95F4A" w14:textId="77777777" w:rsidR="0019770B" w:rsidRPr="0019770B" w:rsidRDefault="0019770B" w:rsidP="0019770B">
      <w:pPr>
        <w:rPr>
          <w:lang w:val="en"/>
        </w:rPr>
      </w:pPr>
      <w:r w:rsidRPr="0019770B">
        <w:rPr>
          <w:lang w:val="en"/>
        </w:rPr>
        <w:t xml:space="preserve">Obote delayed appointing a successor to </w:t>
      </w:r>
      <w:proofErr w:type="spellStart"/>
      <w:r w:rsidRPr="0019770B">
        <w:rPr>
          <w:lang w:val="en"/>
        </w:rPr>
        <w:t>Oyite</w:t>
      </w:r>
      <w:proofErr w:type="spellEnd"/>
      <w:r w:rsidRPr="0019770B">
        <w:rPr>
          <w:lang w:val="en"/>
        </w:rPr>
        <w:t xml:space="preserve"> Ojok for as long as possible. In the end, he appointed a Lango to the post and attempted to counter the objection of Acholi officers by spying on them, reviving his old paramilitary counterweight, the mostly Langi Special Force Units, and thus repeating some of the actions that led to his overthrow by Amin. As if determined to replay the January 1971 events, Obote once again left the capital after giving orders for the arrest of a leading Acholi commander, Brigadier (later Lieutenant General) </w:t>
      </w:r>
      <w:proofErr w:type="spellStart"/>
      <w:r w:rsidRPr="0019770B">
        <w:rPr>
          <w:lang w:val="en"/>
        </w:rPr>
        <w:fldChar w:fldCharType="begin"/>
      </w:r>
      <w:r w:rsidRPr="0019770B">
        <w:rPr>
          <w:lang w:val="en"/>
        </w:rPr>
        <w:instrText>HYPERLINK "https://en.wikipedia.org/wiki/Bazilio_Olara-Okello" \o "Bazilio Olara-Okello"</w:instrText>
      </w:r>
      <w:r w:rsidRPr="0019770B">
        <w:rPr>
          <w:lang w:val="en"/>
        </w:rPr>
      </w:r>
      <w:r w:rsidRPr="0019770B">
        <w:rPr>
          <w:lang w:val="en"/>
        </w:rPr>
        <w:fldChar w:fldCharType="separate"/>
      </w:r>
      <w:r w:rsidRPr="0019770B">
        <w:rPr>
          <w:rStyle w:val="Hyperlink"/>
          <w:lang w:val="en"/>
        </w:rPr>
        <w:t>Bazilio</w:t>
      </w:r>
      <w:proofErr w:type="spellEnd"/>
      <w:r w:rsidRPr="0019770B">
        <w:rPr>
          <w:rStyle w:val="Hyperlink"/>
          <w:lang w:val="en"/>
        </w:rPr>
        <w:t xml:space="preserve"> </w:t>
      </w:r>
      <w:proofErr w:type="spellStart"/>
      <w:r w:rsidRPr="0019770B">
        <w:rPr>
          <w:rStyle w:val="Hyperlink"/>
          <w:lang w:val="en"/>
        </w:rPr>
        <w:t>Olara</w:t>
      </w:r>
      <w:proofErr w:type="spellEnd"/>
      <w:r w:rsidRPr="0019770B">
        <w:rPr>
          <w:rStyle w:val="Hyperlink"/>
          <w:lang w:val="en"/>
        </w:rPr>
        <w:t>-Okello</w:t>
      </w:r>
      <w:r w:rsidRPr="0019770B">
        <w:fldChar w:fldCharType="end"/>
      </w:r>
      <w:r w:rsidRPr="0019770B">
        <w:rPr>
          <w:lang w:val="en"/>
        </w:rPr>
        <w:t xml:space="preserve">, who mobilized troops and </w:t>
      </w:r>
      <w:r w:rsidRPr="0019770B">
        <w:rPr>
          <w:lang w:val="en"/>
        </w:rPr>
        <w:lastRenderedPageBreak/>
        <w:t>entered Kampala on 27 July 1985. Obote, together with a large entourage, fled the country for </w:t>
      </w:r>
      <w:hyperlink r:id="rId259" w:tooltip="Zambia" w:history="1">
        <w:r w:rsidRPr="0019770B">
          <w:rPr>
            <w:rStyle w:val="Hyperlink"/>
            <w:lang w:val="en"/>
          </w:rPr>
          <w:t>Zambia</w:t>
        </w:r>
      </w:hyperlink>
      <w:r w:rsidRPr="0019770B">
        <w:rPr>
          <w:lang w:val="en"/>
        </w:rPr>
        <w:t>. This time, unlike the last, Obote allegedly took much of the national treasury with him.</w:t>
      </w:r>
    </w:p>
    <w:p w14:paraId="12F95E4C" w14:textId="77777777" w:rsidR="0019770B" w:rsidRPr="0019770B" w:rsidRDefault="0019770B" w:rsidP="0019770B">
      <w:pPr>
        <w:rPr>
          <w:b/>
          <w:bCs/>
          <w:lang w:val="en"/>
        </w:rPr>
      </w:pPr>
      <w:r w:rsidRPr="0019770B">
        <w:rPr>
          <w:b/>
          <w:bCs/>
          <w:lang w:val="en"/>
        </w:rPr>
        <w:t>Return of military rule (1985–1986)</w:t>
      </w:r>
    </w:p>
    <w:p w14:paraId="03A336DF" w14:textId="77777777" w:rsidR="0019770B" w:rsidRPr="0019770B" w:rsidRDefault="0019770B" w:rsidP="0019770B">
      <w:pPr>
        <w:rPr>
          <w:lang w:val="en"/>
        </w:rPr>
      </w:pPr>
      <w:r w:rsidRPr="0019770B">
        <w:rPr>
          <w:lang w:val="en"/>
        </w:rPr>
        <w:t>[</w:t>
      </w:r>
      <w:hyperlink r:id="rId260" w:tooltip="Edit section: Return of military rule (1985–1986)" w:history="1">
        <w:r w:rsidRPr="0019770B">
          <w:rPr>
            <w:rStyle w:val="Hyperlink"/>
            <w:lang w:val="en"/>
          </w:rPr>
          <w:t>edit</w:t>
        </w:r>
      </w:hyperlink>
      <w:r w:rsidRPr="0019770B">
        <w:rPr>
          <w:lang w:val="en"/>
        </w:rPr>
        <w:t>]</w:t>
      </w:r>
    </w:p>
    <w:tbl>
      <w:tblPr>
        <w:tblW w:w="5280" w:type="dxa"/>
        <w:tblCellSpacing w:w="15" w:type="dxa"/>
        <w:tblInd w:w="240" w:type="dxa"/>
        <w:tblBorders>
          <w:top w:val="single" w:sz="6" w:space="0" w:color="A2A9B1"/>
          <w:left w:val="single" w:sz="6" w:space="0" w:color="A2A9B1"/>
          <w:bottom w:val="single" w:sz="6" w:space="0" w:color="A2A9B1"/>
          <w:right w:val="single" w:sz="6" w:space="0" w:color="A2A9B1"/>
        </w:tblBorders>
        <w:shd w:val="clear" w:color="auto" w:fill="F8F9FA"/>
        <w:tblCellMar>
          <w:top w:w="48" w:type="dxa"/>
          <w:left w:w="48" w:type="dxa"/>
          <w:bottom w:w="48" w:type="dxa"/>
          <w:right w:w="48" w:type="dxa"/>
        </w:tblCellMar>
        <w:tblLook w:val="04A0" w:firstRow="1" w:lastRow="0" w:firstColumn="1" w:lastColumn="0" w:noHBand="0" w:noVBand="1"/>
      </w:tblPr>
      <w:tblGrid>
        <w:gridCol w:w="1285"/>
        <w:gridCol w:w="3995"/>
      </w:tblGrid>
      <w:tr w:rsidR="0019770B" w:rsidRPr="0019770B" w14:paraId="75AE6C38" w14:textId="77777777" w:rsidTr="0019770B">
        <w:trPr>
          <w:tblCellSpacing w:w="15" w:type="dxa"/>
        </w:trPr>
        <w:tc>
          <w:tcPr>
            <w:tcW w:w="0" w:type="auto"/>
            <w:gridSpan w:val="2"/>
            <w:tcBorders>
              <w:top w:val="nil"/>
              <w:left w:val="nil"/>
              <w:bottom w:val="nil"/>
              <w:right w:val="nil"/>
            </w:tcBorders>
            <w:shd w:val="clear" w:color="auto" w:fill="F8F9FA"/>
            <w:vAlign w:val="center"/>
            <w:hideMark/>
          </w:tcPr>
          <w:p w14:paraId="277CB166" w14:textId="77777777" w:rsidR="0019770B" w:rsidRPr="0019770B" w:rsidRDefault="0019770B" w:rsidP="0019770B">
            <w:pPr>
              <w:rPr>
                <w:b/>
                <w:bCs/>
              </w:rPr>
            </w:pPr>
            <w:r w:rsidRPr="0019770B">
              <w:rPr>
                <w:b/>
                <w:bCs/>
              </w:rPr>
              <w:t>Second Ugandan Coup d'état</w:t>
            </w:r>
          </w:p>
        </w:tc>
      </w:tr>
      <w:tr w:rsidR="0019770B" w:rsidRPr="0019770B" w14:paraId="3E26D902" w14:textId="77777777" w:rsidTr="0019770B">
        <w:trPr>
          <w:tblCellSpacing w:w="15" w:type="dxa"/>
        </w:trPr>
        <w:tc>
          <w:tcPr>
            <w:tcW w:w="0" w:type="auto"/>
            <w:shd w:val="clear" w:color="auto" w:fill="F8F9FA"/>
            <w:hideMark/>
          </w:tcPr>
          <w:p w14:paraId="3F7A9C33" w14:textId="77777777" w:rsidR="0019770B" w:rsidRPr="0019770B" w:rsidRDefault="0019770B" w:rsidP="0019770B">
            <w:pPr>
              <w:rPr>
                <w:b/>
                <w:bCs/>
              </w:rPr>
            </w:pPr>
            <w:r w:rsidRPr="0019770B">
              <w:rPr>
                <w:b/>
                <w:bCs/>
              </w:rPr>
              <w:t>Date</w:t>
            </w:r>
          </w:p>
        </w:tc>
        <w:tc>
          <w:tcPr>
            <w:tcW w:w="0" w:type="auto"/>
            <w:shd w:val="clear" w:color="auto" w:fill="F8F9FA"/>
            <w:hideMark/>
          </w:tcPr>
          <w:p w14:paraId="5DC7341B" w14:textId="77777777" w:rsidR="0019770B" w:rsidRPr="0019770B" w:rsidRDefault="0019770B" w:rsidP="0019770B">
            <w:r w:rsidRPr="0019770B">
              <w:t>27 July 1985</w:t>
            </w:r>
          </w:p>
        </w:tc>
      </w:tr>
      <w:tr w:rsidR="0019770B" w:rsidRPr="0019770B" w14:paraId="7A67158E" w14:textId="77777777" w:rsidTr="0019770B">
        <w:trPr>
          <w:tblCellSpacing w:w="15" w:type="dxa"/>
        </w:trPr>
        <w:tc>
          <w:tcPr>
            <w:tcW w:w="0" w:type="auto"/>
            <w:shd w:val="clear" w:color="auto" w:fill="F8F9FA"/>
            <w:hideMark/>
          </w:tcPr>
          <w:p w14:paraId="735FFC76" w14:textId="77777777" w:rsidR="0019770B" w:rsidRPr="0019770B" w:rsidRDefault="0019770B" w:rsidP="0019770B">
            <w:pPr>
              <w:rPr>
                <w:b/>
                <w:bCs/>
              </w:rPr>
            </w:pPr>
            <w:r w:rsidRPr="0019770B">
              <w:rPr>
                <w:b/>
                <w:bCs/>
              </w:rPr>
              <w:t>Location</w:t>
            </w:r>
          </w:p>
        </w:tc>
        <w:tc>
          <w:tcPr>
            <w:tcW w:w="0" w:type="auto"/>
            <w:shd w:val="clear" w:color="auto" w:fill="F8F9FA"/>
            <w:hideMark/>
          </w:tcPr>
          <w:p w14:paraId="446539CC" w14:textId="77777777" w:rsidR="0019770B" w:rsidRPr="0019770B" w:rsidRDefault="0019770B" w:rsidP="0019770B">
            <w:hyperlink r:id="rId261" w:tooltip="Kampala" w:history="1">
              <w:r w:rsidRPr="0019770B">
                <w:rPr>
                  <w:rStyle w:val="Hyperlink"/>
                </w:rPr>
                <w:t>Kampala</w:t>
              </w:r>
            </w:hyperlink>
            <w:r w:rsidRPr="0019770B">
              <w:t>, </w:t>
            </w:r>
            <w:hyperlink r:id="rId262" w:tooltip="Uganda" w:history="1">
              <w:r w:rsidRPr="0019770B">
                <w:rPr>
                  <w:rStyle w:val="Hyperlink"/>
                </w:rPr>
                <w:t>Uganda</w:t>
              </w:r>
            </w:hyperlink>
          </w:p>
        </w:tc>
      </w:tr>
      <w:tr w:rsidR="0019770B" w:rsidRPr="0019770B" w14:paraId="62EDD944" w14:textId="77777777" w:rsidTr="0019770B">
        <w:trPr>
          <w:tblCellSpacing w:w="15" w:type="dxa"/>
        </w:trPr>
        <w:tc>
          <w:tcPr>
            <w:tcW w:w="0" w:type="auto"/>
            <w:shd w:val="clear" w:color="auto" w:fill="F8F9FA"/>
            <w:hideMark/>
          </w:tcPr>
          <w:p w14:paraId="5FB2EF9B" w14:textId="77777777" w:rsidR="0019770B" w:rsidRPr="0019770B" w:rsidRDefault="0019770B" w:rsidP="0019770B">
            <w:pPr>
              <w:rPr>
                <w:b/>
                <w:bCs/>
              </w:rPr>
            </w:pPr>
            <w:r w:rsidRPr="0019770B">
              <w:rPr>
                <w:b/>
                <w:bCs/>
              </w:rPr>
              <w:t>Type</w:t>
            </w:r>
          </w:p>
        </w:tc>
        <w:tc>
          <w:tcPr>
            <w:tcW w:w="0" w:type="auto"/>
            <w:shd w:val="clear" w:color="auto" w:fill="F8F9FA"/>
            <w:hideMark/>
          </w:tcPr>
          <w:p w14:paraId="6E9EF36F" w14:textId="77777777" w:rsidR="0019770B" w:rsidRPr="0019770B" w:rsidRDefault="0019770B" w:rsidP="0019770B">
            <w:hyperlink r:id="rId263" w:tooltip="Coup d'état" w:history="1">
              <w:r w:rsidRPr="0019770B">
                <w:rPr>
                  <w:rStyle w:val="Hyperlink"/>
                </w:rPr>
                <w:t>Military coup</w:t>
              </w:r>
            </w:hyperlink>
          </w:p>
        </w:tc>
      </w:tr>
      <w:tr w:rsidR="0019770B" w:rsidRPr="0019770B" w14:paraId="02661B06" w14:textId="77777777" w:rsidTr="0019770B">
        <w:trPr>
          <w:tblCellSpacing w:w="15" w:type="dxa"/>
        </w:trPr>
        <w:tc>
          <w:tcPr>
            <w:tcW w:w="0" w:type="auto"/>
            <w:shd w:val="clear" w:color="auto" w:fill="F8F9FA"/>
            <w:hideMark/>
          </w:tcPr>
          <w:p w14:paraId="59B4EDED" w14:textId="77777777" w:rsidR="0019770B" w:rsidRPr="0019770B" w:rsidRDefault="0019770B" w:rsidP="0019770B">
            <w:pPr>
              <w:rPr>
                <w:b/>
                <w:bCs/>
              </w:rPr>
            </w:pPr>
            <w:r w:rsidRPr="0019770B">
              <w:rPr>
                <w:b/>
                <w:bCs/>
              </w:rPr>
              <w:t>Motive</w:t>
            </w:r>
          </w:p>
        </w:tc>
        <w:tc>
          <w:tcPr>
            <w:tcW w:w="0" w:type="auto"/>
            <w:shd w:val="clear" w:color="auto" w:fill="F8F9FA"/>
            <w:hideMark/>
          </w:tcPr>
          <w:p w14:paraId="0D189057" w14:textId="77777777" w:rsidR="0019770B" w:rsidRPr="0019770B" w:rsidRDefault="0019770B" w:rsidP="0019770B">
            <w:hyperlink r:id="rId264" w:tooltip="Regime change" w:history="1">
              <w:r w:rsidRPr="0019770B">
                <w:rPr>
                  <w:rStyle w:val="Hyperlink"/>
                </w:rPr>
                <w:t>Regime change</w:t>
              </w:r>
            </w:hyperlink>
          </w:p>
        </w:tc>
      </w:tr>
      <w:tr w:rsidR="0019770B" w:rsidRPr="0019770B" w14:paraId="462541BA" w14:textId="77777777" w:rsidTr="0019770B">
        <w:trPr>
          <w:tblCellSpacing w:w="15" w:type="dxa"/>
        </w:trPr>
        <w:tc>
          <w:tcPr>
            <w:tcW w:w="0" w:type="auto"/>
            <w:shd w:val="clear" w:color="auto" w:fill="F8F9FA"/>
            <w:hideMark/>
          </w:tcPr>
          <w:p w14:paraId="22275840" w14:textId="77777777" w:rsidR="0019770B" w:rsidRPr="0019770B" w:rsidRDefault="0019770B" w:rsidP="0019770B">
            <w:pPr>
              <w:rPr>
                <w:b/>
                <w:bCs/>
              </w:rPr>
            </w:pPr>
            <w:r w:rsidRPr="0019770B">
              <w:rPr>
                <w:b/>
                <w:bCs/>
              </w:rPr>
              <w:t>Target</w:t>
            </w:r>
          </w:p>
        </w:tc>
        <w:tc>
          <w:tcPr>
            <w:tcW w:w="0" w:type="auto"/>
            <w:shd w:val="clear" w:color="auto" w:fill="F8F9FA"/>
            <w:hideMark/>
          </w:tcPr>
          <w:p w14:paraId="5A714307" w14:textId="77777777" w:rsidR="0019770B" w:rsidRPr="0019770B" w:rsidRDefault="0019770B" w:rsidP="0019770B">
            <w:hyperlink r:id="rId265" w:tooltip="Kampala" w:history="1">
              <w:r w:rsidRPr="0019770B">
                <w:rPr>
                  <w:rStyle w:val="Hyperlink"/>
                </w:rPr>
                <w:t>Kampala</w:t>
              </w:r>
            </w:hyperlink>
          </w:p>
        </w:tc>
      </w:tr>
      <w:tr w:rsidR="0019770B" w:rsidRPr="0019770B" w14:paraId="3BEC2A46" w14:textId="77777777" w:rsidTr="0019770B">
        <w:trPr>
          <w:tblCellSpacing w:w="15" w:type="dxa"/>
        </w:trPr>
        <w:tc>
          <w:tcPr>
            <w:tcW w:w="0" w:type="auto"/>
            <w:shd w:val="clear" w:color="auto" w:fill="F8F9FA"/>
            <w:hideMark/>
          </w:tcPr>
          <w:p w14:paraId="1E5762C6" w14:textId="77777777" w:rsidR="0019770B" w:rsidRPr="0019770B" w:rsidRDefault="0019770B" w:rsidP="0019770B">
            <w:pPr>
              <w:rPr>
                <w:b/>
                <w:bCs/>
              </w:rPr>
            </w:pPr>
            <w:r w:rsidRPr="0019770B">
              <w:rPr>
                <w:b/>
                <w:bCs/>
              </w:rPr>
              <w:t>Organised by</w:t>
            </w:r>
          </w:p>
        </w:tc>
        <w:tc>
          <w:tcPr>
            <w:tcW w:w="0" w:type="auto"/>
            <w:shd w:val="clear" w:color="auto" w:fill="F8F9FA"/>
            <w:hideMark/>
          </w:tcPr>
          <w:p w14:paraId="1975167B" w14:textId="77777777" w:rsidR="0019770B" w:rsidRPr="0019770B" w:rsidRDefault="0019770B" w:rsidP="0019770B">
            <w:hyperlink r:id="rId266" w:tooltip="Tito Lutwa Okello" w:history="1">
              <w:r w:rsidRPr="0019770B">
                <w:rPr>
                  <w:rStyle w:val="Hyperlink"/>
                </w:rPr>
                <w:t xml:space="preserve">Tito </w:t>
              </w:r>
              <w:proofErr w:type="spellStart"/>
              <w:r w:rsidRPr="0019770B">
                <w:rPr>
                  <w:rStyle w:val="Hyperlink"/>
                </w:rPr>
                <w:t>Lutwa</w:t>
              </w:r>
              <w:proofErr w:type="spellEnd"/>
              <w:r w:rsidRPr="0019770B">
                <w:rPr>
                  <w:rStyle w:val="Hyperlink"/>
                </w:rPr>
                <w:t xml:space="preserve"> Okello</w:t>
              </w:r>
            </w:hyperlink>
          </w:p>
        </w:tc>
      </w:tr>
      <w:tr w:rsidR="0019770B" w:rsidRPr="0019770B" w14:paraId="25F32FC7" w14:textId="77777777" w:rsidTr="0019770B">
        <w:trPr>
          <w:tblCellSpacing w:w="15" w:type="dxa"/>
        </w:trPr>
        <w:tc>
          <w:tcPr>
            <w:tcW w:w="0" w:type="auto"/>
            <w:shd w:val="clear" w:color="auto" w:fill="F8F9FA"/>
            <w:hideMark/>
          </w:tcPr>
          <w:p w14:paraId="6E1EA51B" w14:textId="77777777" w:rsidR="0019770B" w:rsidRPr="0019770B" w:rsidRDefault="0019770B" w:rsidP="0019770B">
            <w:pPr>
              <w:rPr>
                <w:b/>
                <w:bCs/>
              </w:rPr>
            </w:pPr>
            <w:r w:rsidRPr="0019770B">
              <w:rPr>
                <w:b/>
                <w:bCs/>
              </w:rPr>
              <w:t>Participants</w:t>
            </w:r>
          </w:p>
        </w:tc>
        <w:tc>
          <w:tcPr>
            <w:tcW w:w="0" w:type="auto"/>
            <w:shd w:val="clear" w:color="auto" w:fill="F8F9FA"/>
            <w:hideMark/>
          </w:tcPr>
          <w:p w14:paraId="28B0E94E" w14:textId="77777777" w:rsidR="0019770B" w:rsidRPr="0019770B" w:rsidRDefault="0019770B" w:rsidP="0019770B">
            <w:hyperlink r:id="rId267" w:tooltip="Bazilio Olara-Okello" w:history="1">
              <w:proofErr w:type="spellStart"/>
              <w:r w:rsidRPr="0019770B">
                <w:rPr>
                  <w:rStyle w:val="Hyperlink"/>
                </w:rPr>
                <w:t>Bazilio</w:t>
              </w:r>
              <w:proofErr w:type="spellEnd"/>
              <w:r w:rsidRPr="0019770B">
                <w:rPr>
                  <w:rStyle w:val="Hyperlink"/>
                </w:rPr>
                <w:t xml:space="preserve"> </w:t>
              </w:r>
              <w:proofErr w:type="spellStart"/>
              <w:r w:rsidRPr="0019770B">
                <w:rPr>
                  <w:rStyle w:val="Hyperlink"/>
                </w:rPr>
                <w:t>Olara</w:t>
              </w:r>
              <w:proofErr w:type="spellEnd"/>
              <w:r w:rsidRPr="0019770B">
                <w:rPr>
                  <w:rStyle w:val="Hyperlink"/>
                </w:rPr>
                <w:t>-Okello</w:t>
              </w:r>
            </w:hyperlink>
          </w:p>
        </w:tc>
      </w:tr>
      <w:tr w:rsidR="0019770B" w:rsidRPr="0019770B" w14:paraId="45322ECF" w14:textId="77777777" w:rsidTr="0019770B">
        <w:trPr>
          <w:tblCellSpacing w:w="15" w:type="dxa"/>
        </w:trPr>
        <w:tc>
          <w:tcPr>
            <w:tcW w:w="0" w:type="auto"/>
            <w:shd w:val="clear" w:color="auto" w:fill="F8F9FA"/>
            <w:hideMark/>
          </w:tcPr>
          <w:p w14:paraId="7D7CA1FB" w14:textId="77777777" w:rsidR="0019770B" w:rsidRPr="0019770B" w:rsidRDefault="0019770B" w:rsidP="0019770B">
            <w:pPr>
              <w:rPr>
                <w:b/>
                <w:bCs/>
              </w:rPr>
            </w:pPr>
            <w:r w:rsidRPr="0019770B">
              <w:rPr>
                <w:b/>
                <w:bCs/>
              </w:rPr>
              <w:t>Outcome</w:t>
            </w:r>
          </w:p>
        </w:tc>
        <w:tc>
          <w:tcPr>
            <w:tcW w:w="0" w:type="auto"/>
            <w:shd w:val="clear" w:color="auto" w:fill="F8F9FA"/>
            <w:hideMark/>
          </w:tcPr>
          <w:p w14:paraId="315F1F55" w14:textId="77777777" w:rsidR="0019770B" w:rsidRPr="0019770B" w:rsidRDefault="0019770B" w:rsidP="0019770B">
            <w:r w:rsidRPr="0019770B">
              <w:rPr>
                <w:b/>
                <w:bCs/>
              </w:rPr>
              <w:t>Coup succeeds</w:t>
            </w:r>
          </w:p>
          <w:p w14:paraId="2941D12E" w14:textId="77777777" w:rsidR="0019770B" w:rsidRPr="0019770B" w:rsidRDefault="0019770B" w:rsidP="0019770B">
            <w:pPr>
              <w:numPr>
                <w:ilvl w:val="0"/>
                <w:numId w:val="11"/>
              </w:numPr>
            </w:pPr>
            <w:hyperlink r:id="rId268" w:tooltip="Milton Obote" w:history="1">
              <w:r w:rsidRPr="0019770B">
                <w:rPr>
                  <w:rStyle w:val="Hyperlink"/>
                </w:rPr>
                <w:t>Milton Obote</w:t>
              </w:r>
            </w:hyperlink>
            <w:r w:rsidRPr="0019770B">
              <w:t> is ousted by Gen. Tito Okello</w:t>
            </w:r>
          </w:p>
          <w:p w14:paraId="5D028842" w14:textId="77777777" w:rsidR="0019770B" w:rsidRPr="0019770B" w:rsidRDefault="0019770B" w:rsidP="0019770B">
            <w:pPr>
              <w:numPr>
                <w:ilvl w:val="0"/>
                <w:numId w:val="11"/>
              </w:numPr>
            </w:pPr>
            <w:r w:rsidRPr="0019770B">
              <w:t>Tito Okello installed a military rule in Uganda under his leadership</w:t>
            </w:r>
          </w:p>
        </w:tc>
      </w:tr>
    </w:tbl>
    <w:p w14:paraId="313A8514" w14:textId="77777777" w:rsidR="0019770B" w:rsidRPr="0019770B" w:rsidRDefault="0019770B" w:rsidP="0019770B">
      <w:pPr>
        <w:rPr>
          <w:lang w:val="en"/>
        </w:rPr>
      </w:pPr>
      <w:r w:rsidRPr="0019770B">
        <w:rPr>
          <w:lang w:val="en"/>
        </w:rPr>
        <w:t>On 27 July 1985, together with </w:t>
      </w:r>
      <w:proofErr w:type="spellStart"/>
      <w:r w:rsidRPr="0019770B">
        <w:rPr>
          <w:lang w:val="en"/>
        </w:rPr>
        <w:fldChar w:fldCharType="begin"/>
      </w:r>
      <w:r w:rsidRPr="0019770B">
        <w:rPr>
          <w:lang w:val="en"/>
        </w:rPr>
        <w:instrText>HYPERLINK "https://en.wikipedia.org/wiki/Bazilio_Olara-Okello" \o "Bazilio Olara-Okello"</w:instrText>
      </w:r>
      <w:r w:rsidRPr="0019770B">
        <w:rPr>
          <w:lang w:val="en"/>
        </w:rPr>
      </w:r>
      <w:r w:rsidRPr="0019770B">
        <w:rPr>
          <w:lang w:val="en"/>
        </w:rPr>
        <w:fldChar w:fldCharType="separate"/>
      </w:r>
      <w:r w:rsidRPr="0019770B">
        <w:rPr>
          <w:rStyle w:val="Hyperlink"/>
          <w:lang w:val="en"/>
        </w:rPr>
        <w:t>Bazilio</w:t>
      </w:r>
      <w:proofErr w:type="spellEnd"/>
      <w:r w:rsidRPr="0019770B">
        <w:rPr>
          <w:rStyle w:val="Hyperlink"/>
          <w:lang w:val="en"/>
        </w:rPr>
        <w:t xml:space="preserve"> </w:t>
      </w:r>
      <w:proofErr w:type="spellStart"/>
      <w:r w:rsidRPr="0019770B">
        <w:rPr>
          <w:rStyle w:val="Hyperlink"/>
          <w:lang w:val="en"/>
        </w:rPr>
        <w:t>Olara</w:t>
      </w:r>
      <w:proofErr w:type="spellEnd"/>
      <w:r w:rsidRPr="0019770B">
        <w:rPr>
          <w:rStyle w:val="Hyperlink"/>
          <w:lang w:val="en"/>
        </w:rPr>
        <w:t>-Okello</w:t>
      </w:r>
      <w:r w:rsidRPr="0019770B">
        <w:fldChar w:fldCharType="end"/>
      </w:r>
      <w:r w:rsidRPr="0019770B">
        <w:rPr>
          <w:lang w:val="en"/>
        </w:rPr>
        <w:t>, </w:t>
      </w:r>
      <w:hyperlink r:id="rId269" w:tooltip="Tito Okello" w:history="1">
        <w:r w:rsidRPr="0019770B">
          <w:rPr>
            <w:rStyle w:val="Hyperlink"/>
            <w:lang w:val="en"/>
          </w:rPr>
          <w:t>Tito Okello</w:t>
        </w:r>
      </w:hyperlink>
      <w:r w:rsidRPr="0019770B">
        <w:rPr>
          <w:lang w:val="en"/>
        </w:rPr>
        <w:t> staged the coup d'état that toppled President </w:t>
      </w:r>
      <w:hyperlink r:id="rId270" w:tooltip="Milton Obote" w:history="1">
        <w:r w:rsidRPr="0019770B">
          <w:rPr>
            <w:rStyle w:val="Hyperlink"/>
            <w:lang w:val="en"/>
          </w:rPr>
          <w:t>Milton Obote</w:t>
        </w:r>
      </w:hyperlink>
      <w:r w:rsidRPr="0019770B">
        <w:rPr>
          <w:lang w:val="en"/>
        </w:rPr>
        <w:t>.</w:t>
      </w:r>
      <w:hyperlink r:id="rId271" w:anchor="cite_note-3" w:history="1">
        <w:r w:rsidRPr="0019770B">
          <w:rPr>
            <w:rStyle w:val="Hyperlink"/>
            <w:vertAlign w:val="superscript"/>
            <w:lang w:val="en"/>
          </w:rPr>
          <w:t>[3]</w:t>
        </w:r>
      </w:hyperlink>
    </w:p>
    <w:p w14:paraId="2D102DDA" w14:textId="77777777" w:rsidR="0019770B" w:rsidRPr="0019770B" w:rsidRDefault="0019770B" w:rsidP="0019770B">
      <w:pPr>
        <w:rPr>
          <w:lang w:val="en"/>
        </w:rPr>
      </w:pPr>
      <w:r w:rsidRPr="0019770B">
        <w:rPr>
          <w:lang w:val="en"/>
        </w:rPr>
        <w:t>The military government of General Tito Okello ruled from July 1985 to January 1986 with no explicit policy except the natural goal of self-preservation—the motive for their defensive coup. To stiffen the flagging efforts of his army against the NRA, Okello invited former soldiers of Amin's army to re-enter Uganda from the Sudanese refugee camps and participate in the civil war on the government side. As mercenaries fresh to the scene, these units fought well, but they were equally interested in looting and did not discriminate between supporters and enemies of the government. The reintroduction of Amin's infamous cohorts was poor international public relations for the Okello government and helped create a new tolerance of Museveni and the NRM/A.</w:t>
      </w:r>
    </w:p>
    <w:p w14:paraId="60BBD903" w14:textId="77777777" w:rsidR="0019770B" w:rsidRPr="0019770B" w:rsidRDefault="0019770B" w:rsidP="0019770B">
      <w:pPr>
        <w:rPr>
          <w:lang w:val="en"/>
        </w:rPr>
      </w:pPr>
      <w:r w:rsidRPr="0019770B">
        <w:rPr>
          <w:lang w:val="en"/>
        </w:rPr>
        <w:t>Okello could hardly expect to govern the entire country with only war-weary and disillusioned </w:t>
      </w:r>
      <w:hyperlink r:id="rId272" w:tooltip="Acholi people" w:history="1">
        <w:r w:rsidRPr="0019770B">
          <w:rPr>
            <w:rStyle w:val="Hyperlink"/>
            <w:lang w:val="en"/>
          </w:rPr>
          <w:t>Acholi</w:t>
        </w:r>
      </w:hyperlink>
      <w:r w:rsidRPr="0019770B">
        <w:rPr>
          <w:lang w:val="en"/>
        </w:rPr>
        <w:t> troops to back him. From August to December 1985, the Okello government attempted to negotiate a peace deal with Museveni, the </w:t>
      </w:r>
      <w:hyperlink r:id="rId273" w:tooltip="Nairobi Agreement, 1985" w:history="1">
        <w:r w:rsidRPr="0019770B">
          <w:rPr>
            <w:rStyle w:val="Hyperlink"/>
            <w:lang w:val="en"/>
          </w:rPr>
          <w:t>Nairobi Agreement</w:t>
        </w:r>
      </w:hyperlink>
      <w:r w:rsidRPr="0019770B">
        <w:rPr>
          <w:lang w:val="en"/>
        </w:rPr>
        <w:t>. The resulting ceasefire broke down almost immediately. With Okello and the remnants of the UNLA army thoroughly discouraged, Museveni had only to wait for the regime to disintegrate.</w:t>
      </w:r>
    </w:p>
    <w:p w14:paraId="2181399C" w14:textId="77777777" w:rsidR="0019770B" w:rsidRPr="0019770B" w:rsidRDefault="0019770B" w:rsidP="0019770B">
      <w:pPr>
        <w:rPr>
          <w:lang w:val="en"/>
        </w:rPr>
      </w:pPr>
      <w:r w:rsidRPr="0019770B">
        <w:rPr>
          <w:lang w:val="en"/>
        </w:rPr>
        <w:lastRenderedPageBreak/>
        <w:t>In January 1986, welcomed enthusiastically by the local civilian population, Museveni moved against Kampala. Okello and his soldiers fled northward to their ethnic base in </w:t>
      </w:r>
      <w:proofErr w:type="spellStart"/>
      <w:r w:rsidRPr="0019770B">
        <w:rPr>
          <w:lang w:val="en"/>
        </w:rPr>
        <w:fldChar w:fldCharType="begin"/>
      </w:r>
      <w:r w:rsidRPr="0019770B">
        <w:rPr>
          <w:lang w:val="en"/>
        </w:rPr>
        <w:instrText>HYPERLINK "https://en.wikipedia.org/wiki/Acholiland" \o "Acholiland"</w:instrText>
      </w:r>
      <w:r w:rsidRPr="0019770B">
        <w:rPr>
          <w:lang w:val="en"/>
        </w:rPr>
      </w:r>
      <w:r w:rsidRPr="0019770B">
        <w:rPr>
          <w:lang w:val="en"/>
        </w:rPr>
        <w:fldChar w:fldCharType="separate"/>
      </w:r>
      <w:r w:rsidRPr="0019770B">
        <w:rPr>
          <w:rStyle w:val="Hyperlink"/>
          <w:lang w:val="en"/>
        </w:rPr>
        <w:t>Acholiland</w:t>
      </w:r>
      <w:proofErr w:type="spellEnd"/>
      <w:r w:rsidRPr="0019770B">
        <w:fldChar w:fldCharType="end"/>
      </w:r>
      <w:r w:rsidRPr="0019770B">
        <w:rPr>
          <w:lang w:val="en"/>
        </w:rPr>
        <w:t>. </w:t>
      </w:r>
      <w:hyperlink r:id="rId274" w:tooltip="Yoweri Museveni" w:history="1">
        <w:r w:rsidRPr="0019770B">
          <w:rPr>
            <w:rStyle w:val="Hyperlink"/>
            <w:lang w:val="en"/>
          </w:rPr>
          <w:t>Yoweri Museveni</w:t>
        </w:r>
      </w:hyperlink>
      <w:r w:rsidRPr="0019770B">
        <w:rPr>
          <w:lang w:val="en"/>
        </w:rPr>
        <w:t> formally claimed the presidency on 29 January 1986. Immense problems of reconstruction awaited the new regime.</w:t>
      </w:r>
    </w:p>
    <w:p w14:paraId="758BD043" w14:textId="77777777" w:rsidR="0019770B" w:rsidRPr="0019770B" w:rsidRDefault="0019770B" w:rsidP="0019770B">
      <w:pPr>
        <w:rPr>
          <w:b/>
          <w:bCs/>
          <w:lang w:val="en"/>
        </w:rPr>
      </w:pPr>
      <w:r w:rsidRPr="0019770B">
        <w:rPr>
          <w:b/>
          <w:bCs/>
          <w:lang w:val="en"/>
        </w:rPr>
        <w:t>1986 to present</w:t>
      </w:r>
    </w:p>
    <w:p w14:paraId="0FC19C32" w14:textId="77777777" w:rsidR="0019770B" w:rsidRPr="0019770B" w:rsidRDefault="0019770B" w:rsidP="0019770B">
      <w:pPr>
        <w:rPr>
          <w:lang w:val="en"/>
        </w:rPr>
      </w:pPr>
      <w:r w:rsidRPr="0019770B">
        <w:rPr>
          <w:lang w:val="en"/>
        </w:rPr>
        <w:t>[</w:t>
      </w:r>
      <w:hyperlink r:id="rId275" w:tooltip="Edit section: 1986 to present" w:history="1">
        <w:r w:rsidRPr="0019770B">
          <w:rPr>
            <w:rStyle w:val="Hyperlink"/>
            <w:lang w:val="en"/>
          </w:rPr>
          <w:t>edit</w:t>
        </w:r>
      </w:hyperlink>
      <w:r w:rsidRPr="0019770B">
        <w:rPr>
          <w:lang w:val="en"/>
        </w:rPr>
        <w:t>]</w:t>
      </w:r>
    </w:p>
    <w:p w14:paraId="1191D567" w14:textId="77777777" w:rsidR="0019770B" w:rsidRPr="0019770B" w:rsidRDefault="0019770B" w:rsidP="0019770B">
      <w:pPr>
        <w:rPr>
          <w:i/>
          <w:iCs/>
          <w:lang w:val="en"/>
        </w:rPr>
      </w:pPr>
      <w:r w:rsidRPr="0019770B">
        <w:rPr>
          <w:i/>
          <w:iCs/>
          <w:lang w:val="en"/>
        </w:rPr>
        <w:t>Further information: </w:t>
      </w:r>
      <w:hyperlink r:id="rId276" w:tooltip="War in Uganda (1986–1994)" w:history="1">
        <w:r w:rsidRPr="0019770B">
          <w:rPr>
            <w:rStyle w:val="Hyperlink"/>
            <w:i/>
            <w:iCs/>
            <w:lang w:val="en"/>
          </w:rPr>
          <w:t>War in Uganda (1986–1994)</w:t>
        </w:r>
      </w:hyperlink>
    </w:p>
    <w:p w14:paraId="22B47C7A" w14:textId="77777777" w:rsidR="0019770B" w:rsidRPr="0019770B" w:rsidRDefault="0019770B" w:rsidP="0019770B">
      <w:pPr>
        <w:rPr>
          <w:lang w:val="en"/>
        </w:rPr>
      </w:pPr>
      <w:r w:rsidRPr="0019770B">
        <w:rPr>
          <w:lang w:val="en"/>
        </w:rPr>
        <w:t>A referendum was held in March 2000 on whether Uganda should retain the Movement system or adopt multi-party politics. Although 70% of voters endorsed retention of the Movement system, the referendum was widely criticized for low voter turnout and unfair restrictions on Movement opponents. Museveni was reelected to a second five-year term in March 2001. Parliamentary elections were held in June 2001, and more than 50% of contested seats were won by newcomers. Movement supporters nevertheless remained in firm control of the legislative branch. Observers believed that the 2001 presidential and parliamentary elections generally reflected the will of the electorate; however, both were marred by serious irregularities, particularly in the period leading up to the elections, such as restrictions on political party activities, incidents of violence, voter intimidation, and fraud.</w:t>
      </w:r>
    </w:p>
    <w:p w14:paraId="011826AC" w14:textId="77777777" w:rsidR="0019770B" w:rsidRPr="0019770B" w:rsidRDefault="0019770B" w:rsidP="0019770B">
      <w:pPr>
        <w:rPr>
          <w:lang w:val="en"/>
        </w:rPr>
      </w:pPr>
      <w:r w:rsidRPr="0019770B">
        <w:rPr>
          <w:lang w:val="en"/>
        </w:rPr>
        <w:t>In 2001 the </w:t>
      </w:r>
      <w:hyperlink r:id="rId277" w:tooltip="Constitutional Review Commission" w:history="1">
        <w:r w:rsidRPr="0019770B">
          <w:rPr>
            <w:rStyle w:val="Hyperlink"/>
            <w:lang w:val="en"/>
          </w:rPr>
          <w:t>Constitutional Review Commission</w:t>
        </w:r>
      </w:hyperlink>
      <w:r w:rsidRPr="0019770B">
        <w:rPr>
          <w:lang w:val="en"/>
        </w:rPr>
        <w:t> (CRC) began soliciting opinions and holding public hearings on amending the 1995 Constitution. The CRC was set up to examine the constitutional provisions relating to sovereignty, political systems, democracy and good governance. Its report, scheduled for release by October 2003, has not yet been delivered to Cabinet or made public. The Cabinet, however, presented a list of its suggestions for constitutional change to the CRC in September. These changes included the introduction of a full multiparty system, an increase in executive authority vis-à-vis the other branches, and the lifting of presidential term limits. The elimination of term limits would clear the way for Museveni to run again in 2006, and there are increasing signs that he wishes to do so. However, this proposal has also produced significant controversy and it is not yet clear when or how the constitution will be changed.</w:t>
      </w:r>
    </w:p>
    <w:p w14:paraId="16903980" w14:textId="77777777" w:rsidR="0019770B" w:rsidRPr="0019770B" w:rsidRDefault="0019770B" w:rsidP="0019770B">
      <w:pPr>
        <w:rPr>
          <w:lang w:val="en"/>
        </w:rPr>
      </w:pPr>
      <w:r w:rsidRPr="0019770B">
        <w:rPr>
          <w:lang w:val="en"/>
        </w:rPr>
        <w:t>The </w:t>
      </w:r>
      <w:hyperlink r:id="rId278" w:tooltip="Christianity in Uganda" w:history="1">
        <w:r w:rsidRPr="0019770B">
          <w:rPr>
            <w:rStyle w:val="Hyperlink"/>
            <w:lang w:val="en"/>
          </w:rPr>
          <w:t>Christian</w:t>
        </w:r>
      </w:hyperlink>
      <w:r w:rsidRPr="0019770B">
        <w:rPr>
          <w:lang w:val="en"/>
        </w:rPr>
        <w:t> rebel group named the </w:t>
      </w:r>
      <w:hyperlink r:id="rId279" w:tooltip="Lord's Resistance Army" w:history="1">
        <w:r w:rsidRPr="0019770B">
          <w:rPr>
            <w:rStyle w:val="Hyperlink"/>
            <w:lang w:val="en"/>
          </w:rPr>
          <w:t>Lord's Resistance Army</w:t>
        </w:r>
      </w:hyperlink>
      <w:r w:rsidRPr="0019770B">
        <w:rPr>
          <w:lang w:val="en"/>
        </w:rPr>
        <w:t> (LRA) continues to harass government forces and murder and </w:t>
      </w:r>
      <w:hyperlink r:id="rId280" w:tooltip="Kidnap" w:history="1">
        <w:r w:rsidRPr="0019770B">
          <w:rPr>
            <w:rStyle w:val="Hyperlink"/>
            <w:lang w:val="en"/>
          </w:rPr>
          <w:t>kidnap</w:t>
        </w:r>
      </w:hyperlink>
      <w:r w:rsidRPr="0019770B">
        <w:rPr>
          <w:lang w:val="en"/>
        </w:rPr>
        <w:t> civilians in the north and east. Although the LRA does not threaten the stability of the government, LRA violence has displaced 1.2 million people and created a humanitarian crisis. At least 20,000 children have also been </w:t>
      </w:r>
      <w:hyperlink r:id="rId281" w:tooltip="Child abduction" w:history="1">
        <w:r w:rsidRPr="0019770B">
          <w:rPr>
            <w:rStyle w:val="Hyperlink"/>
            <w:lang w:val="en"/>
          </w:rPr>
          <w:t>abducted</w:t>
        </w:r>
      </w:hyperlink>
      <w:r w:rsidRPr="0019770B">
        <w:rPr>
          <w:lang w:val="en"/>
        </w:rPr>
        <w:t> over the years. The </w:t>
      </w:r>
      <w:hyperlink r:id="rId282" w:tooltip="Uganda Peoples Defense Force" w:history="1">
        <w:r w:rsidRPr="0019770B">
          <w:rPr>
            <w:rStyle w:val="Hyperlink"/>
            <w:lang w:val="en"/>
          </w:rPr>
          <w:t>Uganda Peoples Defense Force</w:t>
        </w:r>
      </w:hyperlink>
      <w:r w:rsidRPr="0019770B">
        <w:rPr>
          <w:lang w:val="en"/>
        </w:rPr>
        <w:t> (UPDF) launched "Operation Iron Fist" against LRA rebels in northern Uganda in 2002 and conducted operations against LRA sanctuaries in southern Sudan with the permission of the </w:t>
      </w:r>
      <w:hyperlink r:id="rId283" w:tooltip="Sudanese Government" w:history="1">
        <w:r w:rsidRPr="0019770B">
          <w:rPr>
            <w:rStyle w:val="Hyperlink"/>
            <w:lang w:val="en"/>
          </w:rPr>
          <w:t>Sudanese Government</w:t>
        </w:r>
      </w:hyperlink>
      <w:r w:rsidRPr="0019770B">
        <w:rPr>
          <w:lang w:val="en"/>
        </w:rPr>
        <w:t>. Uganda and Sudan have resumed diplomatic relations and exchanged Ambassadors; however, Uganda continues to</w:t>
      </w:r>
      <w:r w:rsidRPr="0019770B">
        <w:rPr>
          <w:vertAlign w:val="superscript"/>
          <w:lang w:val="en"/>
        </w:rPr>
        <w:t>[</w:t>
      </w:r>
      <w:hyperlink r:id="rId284" w:anchor="Chronological_items" w:tooltip="Wikipedia:Manual of Style/Dates and numbers" w:history="1">
        <w:r w:rsidRPr="0019770B">
          <w:rPr>
            <w:rStyle w:val="Hyperlink"/>
            <w:i/>
            <w:iCs/>
            <w:vertAlign w:val="superscript"/>
            <w:lang w:val="en"/>
          </w:rPr>
          <w:t>when?</w:t>
        </w:r>
      </w:hyperlink>
      <w:r w:rsidRPr="0019770B">
        <w:rPr>
          <w:vertAlign w:val="superscript"/>
          <w:lang w:val="en"/>
        </w:rPr>
        <w:t>]</w:t>
      </w:r>
      <w:r w:rsidRPr="0019770B">
        <w:rPr>
          <w:lang w:val="en"/>
        </w:rPr>
        <w:t> accuse Sudan of supporting the LRA. Sudan denies the allegations.</w:t>
      </w:r>
    </w:p>
    <w:p w14:paraId="35FAB300" w14:textId="77777777" w:rsidR="0019770B" w:rsidRPr="0019770B" w:rsidRDefault="0019770B" w:rsidP="0019770B">
      <w:pPr>
        <w:rPr>
          <w:lang w:val="en"/>
        </w:rPr>
      </w:pPr>
      <w:r w:rsidRPr="0019770B">
        <w:rPr>
          <w:lang w:val="en"/>
        </w:rPr>
        <w:t>In 1998, Uganda deployed a sizable military force to eastern </w:t>
      </w:r>
      <w:hyperlink r:id="rId285" w:tooltip="Democratic Republic of the Congo" w:history="1">
        <w:r w:rsidRPr="0019770B">
          <w:rPr>
            <w:rStyle w:val="Hyperlink"/>
            <w:lang w:val="en"/>
          </w:rPr>
          <w:t>Democratic Republic of the Congo</w:t>
        </w:r>
      </w:hyperlink>
      <w:r w:rsidRPr="0019770B">
        <w:rPr>
          <w:lang w:val="en"/>
        </w:rPr>
        <w:t> (DRC), ostensibly to prevent attacks from Ugandan rebel groups operating there. There were widespread allegations that Ugandan military and civilian officials were involved in the illegal exploitation of DRC natural resources. After much international pressure, Uganda withdrew its troops from DRC in June 2003.</w:t>
      </w:r>
    </w:p>
    <w:p w14:paraId="6DB1E1A0" w14:textId="77777777" w:rsidR="0019770B" w:rsidRPr="0019770B" w:rsidRDefault="0019770B" w:rsidP="0019770B">
      <w:pPr>
        <w:rPr>
          <w:lang w:val="en"/>
        </w:rPr>
      </w:pPr>
      <w:r w:rsidRPr="0019770B">
        <w:rPr>
          <w:lang w:val="en"/>
        </w:rPr>
        <w:t>On 14 November 2004 it was reported that the President had declared a week-long truce with the rebels that was to begin the following day.</w:t>
      </w:r>
    </w:p>
    <w:p w14:paraId="5C299861" w14:textId="77777777" w:rsidR="0019770B" w:rsidRPr="0019770B" w:rsidRDefault="0019770B" w:rsidP="0019770B">
      <w:pPr>
        <w:rPr>
          <w:lang w:val="en"/>
        </w:rPr>
      </w:pPr>
      <w:r w:rsidRPr="0019770B">
        <w:rPr>
          <w:lang w:val="en"/>
        </w:rPr>
        <w:lastRenderedPageBreak/>
        <w:t>In August 2005, Parliament voted to change the constitution to lift presidential term limits, allowing Museveni to run for a third term. In a </w:t>
      </w:r>
      <w:hyperlink r:id="rId286" w:tooltip="Uganda multiparty referendum, 2005" w:history="1">
        <w:r w:rsidRPr="0019770B">
          <w:rPr>
            <w:rStyle w:val="Hyperlink"/>
            <w:lang w:val="en"/>
          </w:rPr>
          <w:t>referendum in July 2005</w:t>
        </w:r>
      </w:hyperlink>
      <w:r w:rsidRPr="0019770B">
        <w:rPr>
          <w:lang w:val="en"/>
        </w:rPr>
        <w:t>, 92.5% supported restoring multiparty politics, thereby scrapping the no-party or "movement system".</w:t>
      </w:r>
    </w:p>
    <w:p w14:paraId="42C7B8C0" w14:textId="77777777" w:rsidR="0019770B" w:rsidRPr="0019770B" w:rsidRDefault="0019770B" w:rsidP="0019770B">
      <w:pPr>
        <w:rPr>
          <w:lang w:val="en"/>
        </w:rPr>
      </w:pPr>
      <w:r w:rsidRPr="0019770B">
        <w:rPr>
          <w:lang w:val="en"/>
        </w:rPr>
        <w:t>In October 2005 </w:t>
      </w:r>
      <w:hyperlink r:id="rId287" w:tooltip="Kizza Besigye" w:history="1">
        <w:r w:rsidRPr="0019770B">
          <w:rPr>
            <w:rStyle w:val="Hyperlink"/>
            <w:lang w:val="en"/>
          </w:rPr>
          <w:t>Kizza Besigye</w:t>
        </w:r>
      </w:hyperlink>
      <w:r w:rsidRPr="0019770B">
        <w:rPr>
          <w:lang w:val="en"/>
        </w:rPr>
        <w:t>, Museveni's main political rival, returned from exile.</w:t>
      </w:r>
      <w:hyperlink r:id="rId288" w:anchor="cite_note-4" w:history="1">
        <w:r w:rsidRPr="0019770B">
          <w:rPr>
            <w:rStyle w:val="Hyperlink"/>
            <w:vertAlign w:val="superscript"/>
            <w:lang w:val="en"/>
          </w:rPr>
          <w:t>[4]</w:t>
        </w:r>
      </w:hyperlink>
      <w:r w:rsidRPr="0019770B">
        <w:rPr>
          <w:lang w:val="en"/>
        </w:rPr>
        <w:t> The same month, another of Museveni's rivals, Milton Obote, died in South Africa, and was given a </w:t>
      </w:r>
      <w:hyperlink r:id="rId289" w:tooltip="State funeral" w:history="1">
        <w:r w:rsidRPr="0019770B">
          <w:rPr>
            <w:rStyle w:val="Hyperlink"/>
            <w:lang w:val="en"/>
          </w:rPr>
          <w:t>state funeral</w:t>
        </w:r>
      </w:hyperlink>
      <w:r w:rsidRPr="0019770B">
        <w:rPr>
          <w:lang w:val="en"/>
        </w:rPr>
        <w:t> in Kampala.</w:t>
      </w:r>
      <w:hyperlink r:id="rId290" w:anchor="cite_note-5" w:history="1">
        <w:r w:rsidRPr="0019770B">
          <w:rPr>
            <w:rStyle w:val="Hyperlink"/>
            <w:vertAlign w:val="superscript"/>
            <w:lang w:val="en"/>
          </w:rPr>
          <w:t>[5]</w:t>
        </w:r>
      </w:hyperlink>
    </w:p>
    <w:p w14:paraId="03076CBA" w14:textId="77777777" w:rsidR="0019770B" w:rsidRPr="0019770B" w:rsidRDefault="0019770B" w:rsidP="0019770B">
      <w:pPr>
        <w:rPr>
          <w:lang w:val="en"/>
        </w:rPr>
      </w:pPr>
      <w:r w:rsidRPr="0019770B">
        <w:rPr>
          <w:lang w:val="en"/>
        </w:rPr>
        <w:t>The </w:t>
      </w:r>
      <w:hyperlink r:id="rId291" w:tooltip="Ugandan general election, 2006" w:history="1">
        <w:r w:rsidRPr="0019770B">
          <w:rPr>
            <w:rStyle w:val="Hyperlink"/>
            <w:lang w:val="en"/>
          </w:rPr>
          <w:t>February 2006 elections</w:t>
        </w:r>
      </w:hyperlink>
      <w:r w:rsidRPr="0019770B">
        <w:rPr>
          <w:lang w:val="en"/>
        </w:rPr>
        <w:t>, the first multiparty elections in 25 years, were held with Besigye's </w:t>
      </w:r>
      <w:hyperlink r:id="rId292" w:tooltip="Forum for Democratic Change" w:history="1">
        <w:r w:rsidRPr="0019770B">
          <w:rPr>
            <w:rStyle w:val="Hyperlink"/>
            <w:lang w:val="en"/>
          </w:rPr>
          <w:t>Forum for Democratic Change</w:t>
        </w:r>
      </w:hyperlink>
      <w:r w:rsidRPr="0019770B">
        <w:rPr>
          <w:lang w:val="en"/>
        </w:rPr>
        <w:t> (FDC) as the main challenger to Museveni's </w:t>
      </w:r>
      <w:hyperlink r:id="rId293" w:tooltip="National Resistance Movement" w:history="1">
        <w:r w:rsidRPr="0019770B">
          <w:rPr>
            <w:rStyle w:val="Hyperlink"/>
            <w:lang w:val="en"/>
          </w:rPr>
          <w:t>National Resistance Movement</w:t>
        </w:r>
      </w:hyperlink>
      <w:r w:rsidRPr="0019770B">
        <w:rPr>
          <w:lang w:val="en"/>
        </w:rPr>
        <w:t> (NRM). NRM won most seats in the </w:t>
      </w:r>
      <w:hyperlink r:id="rId294" w:tooltip="National Assembly of Uganda" w:history="1">
        <w:r w:rsidRPr="0019770B">
          <w:rPr>
            <w:rStyle w:val="Hyperlink"/>
            <w:lang w:val="en"/>
          </w:rPr>
          <w:t>National Assembly</w:t>
        </w:r>
      </w:hyperlink>
      <w:r w:rsidRPr="0019770B">
        <w:rPr>
          <w:lang w:val="en"/>
        </w:rPr>
        <w:t>, and Museveni won the presidency.</w:t>
      </w:r>
    </w:p>
    <w:p w14:paraId="4EE2E047" w14:textId="77777777" w:rsidR="0019770B" w:rsidRPr="0019770B" w:rsidRDefault="0019770B" w:rsidP="0019770B">
      <w:pPr>
        <w:rPr>
          <w:lang w:val="en"/>
        </w:rPr>
      </w:pPr>
      <w:r w:rsidRPr="0019770B">
        <w:rPr>
          <w:lang w:val="en"/>
        </w:rPr>
        <w:t>On 20 August 2007, Uganda declared that it is seeking legal advice on establishing a </w:t>
      </w:r>
      <w:hyperlink r:id="rId295" w:tooltip="War crime" w:history="1">
        <w:r w:rsidRPr="0019770B">
          <w:rPr>
            <w:rStyle w:val="Hyperlink"/>
            <w:lang w:val="en"/>
          </w:rPr>
          <w:t>war crimes</w:t>
        </w:r>
      </w:hyperlink>
      <w:r w:rsidRPr="0019770B">
        <w:rPr>
          <w:lang w:val="en"/>
        </w:rPr>
        <w:t> court.</w:t>
      </w:r>
      <w:hyperlink r:id="rId296" w:anchor="cite_note-6" w:history="1">
        <w:r w:rsidRPr="0019770B">
          <w:rPr>
            <w:rStyle w:val="Hyperlink"/>
            <w:vertAlign w:val="superscript"/>
            <w:lang w:val="en"/>
          </w:rPr>
          <w:t>[6]</w:t>
        </w:r>
      </w:hyperlink>
    </w:p>
    <w:p w14:paraId="70C2F349" w14:textId="77777777" w:rsidR="0019770B" w:rsidRPr="0019770B" w:rsidRDefault="0019770B" w:rsidP="0019770B">
      <w:pPr>
        <w:rPr>
          <w:lang w:val="en"/>
        </w:rPr>
      </w:pPr>
      <w:r w:rsidRPr="0019770B">
        <w:rPr>
          <w:lang w:val="en"/>
        </w:rPr>
        <w:t>On 11 July 2010, </w:t>
      </w:r>
      <w:hyperlink r:id="rId297" w:tooltip="Jihadist" w:history="1">
        <w:r w:rsidRPr="0019770B">
          <w:rPr>
            <w:rStyle w:val="Hyperlink"/>
            <w:lang w:val="en"/>
          </w:rPr>
          <w:t>jihadist</w:t>
        </w:r>
      </w:hyperlink>
      <w:r w:rsidRPr="0019770B">
        <w:rPr>
          <w:lang w:val="en"/>
        </w:rPr>
        <w:t> </w:t>
      </w:r>
      <w:hyperlink r:id="rId298" w:tooltip="Al-Shabaab (militant group)" w:history="1">
        <w:r w:rsidRPr="0019770B">
          <w:rPr>
            <w:rStyle w:val="Hyperlink"/>
            <w:lang w:val="en"/>
          </w:rPr>
          <w:t>al-Shabaab</w:t>
        </w:r>
      </w:hyperlink>
      <w:r w:rsidRPr="0019770B">
        <w:rPr>
          <w:lang w:val="en"/>
        </w:rPr>
        <w:t> bombers </w:t>
      </w:r>
      <w:hyperlink r:id="rId299" w:tooltip="2010 Kampala bombings" w:history="1">
        <w:r w:rsidRPr="0019770B">
          <w:rPr>
            <w:rStyle w:val="Hyperlink"/>
            <w:lang w:val="en"/>
          </w:rPr>
          <w:t>killed 74 people</w:t>
        </w:r>
      </w:hyperlink>
      <w:r w:rsidRPr="0019770B">
        <w:rPr>
          <w:lang w:val="en"/>
        </w:rPr>
        <w:t> in Kampala.</w:t>
      </w:r>
      <w:hyperlink r:id="rId300" w:anchor="cite_note-7" w:history="1">
        <w:r w:rsidRPr="0019770B">
          <w:rPr>
            <w:rStyle w:val="Hyperlink"/>
            <w:vertAlign w:val="superscript"/>
            <w:lang w:val="en"/>
          </w:rPr>
          <w:t>[7]</w:t>
        </w:r>
      </w:hyperlink>
    </w:p>
    <w:p w14:paraId="01FC3328" w14:textId="77777777" w:rsidR="0019770B" w:rsidRPr="0019770B" w:rsidRDefault="0019770B" w:rsidP="0019770B">
      <w:pPr>
        <w:rPr>
          <w:lang w:val="en"/>
        </w:rPr>
      </w:pPr>
      <w:r w:rsidRPr="0019770B">
        <w:rPr>
          <w:lang w:val="en"/>
        </w:rPr>
        <w:t>On 12 October 2011, </w:t>
      </w:r>
      <w:hyperlink r:id="rId301" w:tooltip="US President" w:history="1">
        <w:r w:rsidRPr="0019770B">
          <w:rPr>
            <w:rStyle w:val="Hyperlink"/>
            <w:lang w:val="en"/>
          </w:rPr>
          <w:t>US President</w:t>
        </w:r>
      </w:hyperlink>
      <w:r w:rsidRPr="0019770B">
        <w:rPr>
          <w:lang w:val="en"/>
        </w:rPr>
        <w:t> </w:t>
      </w:r>
      <w:hyperlink r:id="rId302" w:tooltip="Barack Obama" w:history="1">
        <w:r w:rsidRPr="0019770B">
          <w:rPr>
            <w:rStyle w:val="Hyperlink"/>
            <w:lang w:val="en"/>
          </w:rPr>
          <w:t>Barack Obama</w:t>
        </w:r>
      </w:hyperlink>
      <w:r w:rsidRPr="0019770B">
        <w:rPr>
          <w:lang w:val="en"/>
        </w:rPr>
        <w:t> authorized the deployment to Uganda of approximately 100 combat-equipped </w:t>
      </w:r>
      <w:hyperlink r:id="rId303" w:tooltip="US forces" w:history="1">
        <w:r w:rsidRPr="0019770B">
          <w:rPr>
            <w:rStyle w:val="Hyperlink"/>
            <w:lang w:val="en"/>
          </w:rPr>
          <w:t>US forces</w:t>
        </w:r>
      </w:hyperlink>
      <w:r w:rsidRPr="0019770B">
        <w:rPr>
          <w:lang w:val="en"/>
        </w:rPr>
        <w:t> to help regional forces "remove from the battlefield" – meaning capture or kill – Lord's Resistance Army leader Joseph Kony and senior leaders of the LRA.</w:t>
      </w:r>
      <w:hyperlink r:id="rId304" w:anchor="cite_note-8" w:history="1">
        <w:r w:rsidRPr="0019770B">
          <w:rPr>
            <w:rStyle w:val="Hyperlink"/>
            <w:vertAlign w:val="superscript"/>
            <w:lang w:val="en"/>
          </w:rPr>
          <w:t>[8]</w:t>
        </w:r>
      </w:hyperlink>
    </w:p>
    <w:p w14:paraId="43432DEB" w14:textId="77777777" w:rsidR="0019770B" w:rsidRPr="0019770B" w:rsidRDefault="0019770B" w:rsidP="0019770B">
      <w:pPr>
        <w:rPr>
          <w:lang w:val="en"/>
        </w:rPr>
      </w:pPr>
      <w:r w:rsidRPr="0019770B">
        <w:rPr>
          <w:lang w:val="en"/>
        </w:rPr>
        <w:t>In February 2016, Ugandan President </w:t>
      </w:r>
      <w:hyperlink r:id="rId305" w:tooltip="Yoweri Museveni" w:history="1">
        <w:r w:rsidRPr="0019770B">
          <w:rPr>
            <w:rStyle w:val="Hyperlink"/>
            <w:lang w:val="en"/>
          </w:rPr>
          <w:t>Yoweri Museveni</w:t>
        </w:r>
      </w:hyperlink>
      <w:r w:rsidRPr="0019770B">
        <w:rPr>
          <w:lang w:val="en"/>
        </w:rPr>
        <w:t> described the formation of an </w:t>
      </w:r>
      <w:hyperlink r:id="rId306" w:tooltip="East African Federation" w:history="1">
        <w:r w:rsidRPr="0019770B">
          <w:rPr>
            <w:rStyle w:val="Hyperlink"/>
            <w:lang w:val="en"/>
          </w:rPr>
          <w:t>East African Federation</w:t>
        </w:r>
      </w:hyperlink>
      <w:r w:rsidRPr="0019770B">
        <w:rPr>
          <w:lang w:val="en"/>
        </w:rPr>
        <w:t> uniting Uganda, </w:t>
      </w:r>
      <w:hyperlink r:id="rId307" w:tooltip="Tanzania" w:history="1">
        <w:r w:rsidRPr="0019770B">
          <w:rPr>
            <w:rStyle w:val="Hyperlink"/>
            <w:lang w:val="en"/>
          </w:rPr>
          <w:t>Tanzania</w:t>
        </w:r>
      </w:hyperlink>
      <w:r w:rsidRPr="0019770B">
        <w:rPr>
          <w:lang w:val="en"/>
        </w:rPr>
        <w:t>, </w:t>
      </w:r>
      <w:hyperlink r:id="rId308" w:tooltip="Kenya" w:history="1">
        <w:r w:rsidRPr="0019770B">
          <w:rPr>
            <w:rStyle w:val="Hyperlink"/>
            <w:lang w:val="en"/>
          </w:rPr>
          <w:t>Kenya</w:t>
        </w:r>
      </w:hyperlink>
      <w:r w:rsidRPr="0019770B">
        <w:rPr>
          <w:lang w:val="en"/>
        </w:rPr>
        <w:t>, </w:t>
      </w:r>
      <w:hyperlink r:id="rId309" w:tooltip="Rwanda" w:history="1">
        <w:r w:rsidRPr="0019770B">
          <w:rPr>
            <w:rStyle w:val="Hyperlink"/>
            <w:lang w:val="en"/>
          </w:rPr>
          <w:t>Rwanda</w:t>
        </w:r>
      </w:hyperlink>
      <w:r w:rsidRPr="0019770B">
        <w:rPr>
          <w:lang w:val="en"/>
        </w:rPr>
        <w:t>, </w:t>
      </w:r>
      <w:hyperlink r:id="rId310" w:tooltip="Burundi" w:history="1">
        <w:r w:rsidRPr="0019770B">
          <w:rPr>
            <w:rStyle w:val="Hyperlink"/>
            <w:lang w:val="en"/>
          </w:rPr>
          <w:t>Burundi</w:t>
        </w:r>
      </w:hyperlink>
      <w:r w:rsidRPr="0019770B">
        <w:rPr>
          <w:lang w:val="en"/>
        </w:rPr>
        <w:t>, and </w:t>
      </w:r>
      <w:hyperlink r:id="rId311" w:tooltip="South Sudan" w:history="1">
        <w:r w:rsidRPr="0019770B">
          <w:rPr>
            <w:rStyle w:val="Hyperlink"/>
            <w:lang w:val="en"/>
          </w:rPr>
          <w:t>South Sudan</w:t>
        </w:r>
      </w:hyperlink>
      <w:r w:rsidRPr="0019770B">
        <w:rPr>
          <w:lang w:val="en"/>
        </w:rPr>
        <w:t> as "the number one target that we should aim at."</w:t>
      </w:r>
      <w:hyperlink r:id="rId312" w:anchor="cite_note-9" w:history="1">
        <w:r w:rsidRPr="0019770B">
          <w:rPr>
            <w:rStyle w:val="Hyperlink"/>
            <w:vertAlign w:val="superscript"/>
            <w:lang w:val="en"/>
          </w:rPr>
          <w:t>[9]</w:t>
        </w:r>
      </w:hyperlink>
      <w:r w:rsidRPr="0019770B">
        <w:rPr>
          <w:lang w:val="en"/>
        </w:rPr>
        <w:t> In September 2018 a committee was formed to begin the process of drafting a regional constitution,</w:t>
      </w:r>
      <w:hyperlink r:id="rId313" w:anchor="cite_note-theeastafrican.co.ke-10" w:history="1">
        <w:r w:rsidRPr="0019770B">
          <w:rPr>
            <w:rStyle w:val="Hyperlink"/>
            <w:vertAlign w:val="superscript"/>
            <w:lang w:val="en"/>
          </w:rPr>
          <w:t>[10]</w:t>
        </w:r>
      </w:hyperlink>
      <w:r w:rsidRPr="0019770B">
        <w:rPr>
          <w:lang w:val="en"/>
        </w:rPr>
        <w:t> and a draft constitution for a confederation is set to be written by 2021, with implementation of the confederacy by 2023.</w:t>
      </w:r>
      <w:hyperlink r:id="rId314" w:anchor="cite_note-East_African_2-11" w:history="1">
        <w:r w:rsidRPr="0019770B">
          <w:rPr>
            <w:rStyle w:val="Hyperlink"/>
            <w:vertAlign w:val="superscript"/>
            <w:lang w:val="en"/>
          </w:rPr>
          <w:t>[11]</w:t>
        </w:r>
      </w:hyperlink>
    </w:p>
    <w:p w14:paraId="0345668C" w14:textId="77777777" w:rsidR="0019770B" w:rsidRPr="0019770B" w:rsidRDefault="0019770B" w:rsidP="0019770B">
      <w:pPr>
        <w:rPr>
          <w:lang w:val="en"/>
        </w:rPr>
      </w:pPr>
      <w:r w:rsidRPr="0019770B">
        <w:rPr>
          <w:lang w:val="en"/>
        </w:rPr>
        <w:t>President Yoweri Museveni has ruled the country since 1986 and he was re-elected again in January 2021 presidential </w:t>
      </w:r>
      <w:hyperlink r:id="rId315" w:tooltip="2021 Ugandan general election" w:history="1">
        <w:r w:rsidRPr="0019770B">
          <w:rPr>
            <w:rStyle w:val="Hyperlink"/>
            <w:lang w:val="en"/>
          </w:rPr>
          <w:t>elections</w:t>
        </w:r>
      </w:hyperlink>
      <w:r w:rsidRPr="0019770B">
        <w:rPr>
          <w:lang w:val="en"/>
        </w:rPr>
        <w:t>. According to official results Museveni won the elections with 58% of the vote while popstar-turned-politician </w:t>
      </w:r>
      <w:hyperlink r:id="rId316" w:tooltip="Bobi Wine" w:history="1">
        <w:r w:rsidRPr="0019770B">
          <w:rPr>
            <w:rStyle w:val="Hyperlink"/>
            <w:lang w:val="en"/>
          </w:rPr>
          <w:t>Bobi Wine</w:t>
        </w:r>
      </w:hyperlink>
      <w:r w:rsidRPr="0019770B">
        <w:rPr>
          <w:lang w:val="en"/>
        </w:rPr>
        <w:t> had 35%. The opposition challenged the result because of allegations of widespread fraud and irregularities</w:t>
      </w:r>
    </w:p>
    <w:p w14:paraId="7F46047C" w14:textId="77777777" w:rsidR="0019770B" w:rsidRPr="0019770B" w:rsidRDefault="0019770B" w:rsidP="0019770B">
      <w:pPr>
        <w:rPr>
          <w:i/>
          <w:iCs/>
        </w:rPr>
      </w:pPr>
      <w:r w:rsidRPr="0019770B">
        <w:rPr>
          <w:i/>
          <w:iCs/>
        </w:rPr>
        <w:t>Main articles: </w:t>
      </w:r>
      <w:hyperlink r:id="rId317" w:tooltip="1972 invasion of Uganda" w:history="1">
        <w:r w:rsidRPr="0019770B">
          <w:rPr>
            <w:rStyle w:val="Hyperlink"/>
            <w:i/>
            <w:iCs/>
          </w:rPr>
          <w:t>1972 invasion of Uganda</w:t>
        </w:r>
      </w:hyperlink>
      <w:r w:rsidRPr="0019770B">
        <w:rPr>
          <w:i/>
          <w:iCs/>
        </w:rPr>
        <w:t> and </w:t>
      </w:r>
      <w:hyperlink r:id="rId318" w:tooltip="Uganda–Tanzania War" w:history="1">
        <w:r w:rsidRPr="0019770B">
          <w:rPr>
            <w:rStyle w:val="Hyperlink"/>
            <w:i/>
            <w:iCs/>
          </w:rPr>
          <w:t>Uganda–Tanzania War</w:t>
        </w:r>
      </w:hyperlink>
    </w:p>
    <w:p w14:paraId="3C271071" w14:textId="77777777" w:rsidR="0019770B" w:rsidRPr="0019770B" w:rsidRDefault="0019770B" w:rsidP="0019770B">
      <w:pPr>
        <w:rPr>
          <w:i/>
          <w:iCs/>
        </w:rPr>
      </w:pPr>
      <w:r w:rsidRPr="0019770B">
        <w:rPr>
          <w:i/>
          <w:iCs/>
        </w:rPr>
        <w:t>Further information: </w:t>
      </w:r>
      <w:hyperlink r:id="rId319" w:tooltip="Western Uganda campaign of 1979" w:history="1">
        <w:r w:rsidRPr="0019770B">
          <w:rPr>
            <w:rStyle w:val="Hyperlink"/>
            <w:i/>
            <w:iCs/>
          </w:rPr>
          <w:t>Western Uganda campaign of 1979</w:t>
        </w:r>
      </w:hyperlink>
    </w:p>
    <w:p w14:paraId="41AEA195" w14:textId="77777777" w:rsidR="0019770B" w:rsidRPr="0019770B" w:rsidRDefault="0019770B" w:rsidP="0019770B">
      <w:r w:rsidRPr="0019770B">
        <w:t>The exile forces opposed to </w:t>
      </w:r>
      <w:hyperlink r:id="rId320" w:tooltip="Idi Amin" w:history="1">
        <w:r w:rsidRPr="0019770B">
          <w:rPr>
            <w:rStyle w:val="Hyperlink"/>
          </w:rPr>
          <w:t>Idi Amin</w:t>
        </w:r>
      </w:hyperlink>
      <w:r w:rsidRPr="0019770B">
        <w:t> </w:t>
      </w:r>
      <w:hyperlink r:id="rId321" w:tooltip="1972 invasion of Uganda" w:history="1">
        <w:r w:rsidRPr="0019770B">
          <w:rPr>
            <w:rStyle w:val="Hyperlink"/>
          </w:rPr>
          <w:t>invaded Uganda</w:t>
        </w:r>
      </w:hyperlink>
      <w:r w:rsidRPr="0019770B">
        <w:t> from </w:t>
      </w:r>
      <w:hyperlink r:id="rId322" w:tooltip="Tanzania" w:history="1">
        <w:r w:rsidRPr="0019770B">
          <w:rPr>
            <w:rStyle w:val="Hyperlink"/>
          </w:rPr>
          <w:t>Tanzania</w:t>
        </w:r>
      </w:hyperlink>
      <w:r w:rsidRPr="0019770B">
        <w:t> in September 1972 and were repelled.</w:t>
      </w:r>
      <w:hyperlink r:id="rId323" w:anchor="cite_note-Conciliation-9" w:history="1">
        <w:r w:rsidRPr="0019770B">
          <w:rPr>
            <w:rStyle w:val="Hyperlink"/>
            <w:vertAlign w:val="superscript"/>
          </w:rPr>
          <w:t>[8]</w:t>
        </w:r>
      </w:hyperlink>
      <w:hyperlink r:id="rId324" w:anchor="cite_note-10" w:history="1">
        <w:r w:rsidRPr="0019770B">
          <w:rPr>
            <w:rStyle w:val="Hyperlink"/>
            <w:vertAlign w:val="superscript"/>
          </w:rPr>
          <w:t>[9]</w:t>
        </w:r>
      </w:hyperlink>
      <w:hyperlink r:id="rId325" w:anchor="cite_note-:0-11" w:history="1">
        <w:r w:rsidRPr="0019770B">
          <w:rPr>
            <w:rStyle w:val="Hyperlink"/>
            <w:vertAlign w:val="superscript"/>
          </w:rPr>
          <w:t>[10]</w:t>
        </w:r>
      </w:hyperlink>
      <w:hyperlink r:id="rId326" w:anchor="cite_note-12" w:history="1">
        <w:r w:rsidRPr="0019770B">
          <w:rPr>
            <w:rStyle w:val="Hyperlink"/>
            <w:vertAlign w:val="superscript"/>
          </w:rPr>
          <w:t>[11]</w:t>
        </w:r>
      </w:hyperlink>
      <w:r w:rsidRPr="0019770B">
        <w:t> In October, Tanzania and Uganda signed the Mogadishu Agreement that denied the rebels the use of Tanzanian soil for aggression against Uganda.</w:t>
      </w:r>
      <w:hyperlink r:id="rId327" w:anchor="cite_note-13" w:history="1">
        <w:r w:rsidRPr="0019770B">
          <w:rPr>
            <w:rStyle w:val="Hyperlink"/>
            <w:vertAlign w:val="superscript"/>
          </w:rPr>
          <w:t>[12]</w:t>
        </w:r>
      </w:hyperlink>
      <w:r w:rsidRPr="0019770B">
        <w:t> Museveni broke away from the mainstream opposition and formed the </w:t>
      </w:r>
      <w:hyperlink r:id="rId328" w:tooltip="Front for National Salvation" w:history="1">
        <w:r w:rsidRPr="0019770B">
          <w:rPr>
            <w:rStyle w:val="Hyperlink"/>
          </w:rPr>
          <w:t>Front for National Salvation</w:t>
        </w:r>
      </w:hyperlink>
      <w:r w:rsidRPr="0019770B">
        <w:t> (FRONASA) in 1973.</w:t>
      </w:r>
      <w:hyperlink r:id="rId329" w:anchor="cite_note-Conciliation-9" w:history="1">
        <w:r w:rsidRPr="0019770B">
          <w:rPr>
            <w:rStyle w:val="Hyperlink"/>
            <w:vertAlign w:val="superscript"/>
          </w:rPr>
          <w:t>[8]</w:t>
        </w:r>
      </w:hyperlink>
      <w:r w:rsidRPr="0019770B">
        <w:t> In August of the same year, he married </w:t>
      </w:r>
      <w:hyperlink r:id="rId330" w:tooltip="Janet Museveni" w:history="1">
        <w:r w:rsidRPr="0019770B">
          <w:rPr>
            <w:rStyle w:val="Hyperlink"/>
          </w:rPr>
          <w:t xml:space="preserve">Janet </w:t>
        </w:r>
        <w:proofErr w:type="spellStart"/>
        <w:r w:rsidRPr="0019770B">
          <w:rPr>
            <w:rStyle w:val="Hyperlink"/>
          </w:rPr>
          <w:t>Kainembabazi</w:t>
        </w:r>
        <w:proofErr w:type="spellEnd"/>
      </w:hyperlink>
      <w:r w:rsidRPr="0019770B">
        <w:t>.</w:t>
      </w:r>
      <w:hyperlink r:id="rId331" w:anchor="cite_note-14" w:history="1">
        <w:r w:rsidRPr="0019770B">
          <w:rPr>
            <w:rStyle w:val="Hyperlink"/>
            <w:vertAlign w:val="superscript"/>
          </w:rPr>
          <w:t>[13]</w:t>
        </w:r>
      </w:hyperlink>
    </w:p>
    <w:p w14:paraId="6379A57F" w14:textId="77777777" w:rsidR="0019770B" w:rsidRPr="0019770B" w:rsidRDefault="0019770B" w:rsidP="0019770B">
      <w:r w:rsidRPr="0019770B">
        <w:t>In October 1978, </w:t>
      </w:r>
      <w:hyperlink r:id="rId332" w:tooltip="Ugandan" w:history="1">
        <w:r w:rsidRPr="0019770B">
          <w:rPr>
            <w:rStyle w:val="Hyperlink"/>
          </w:rPr>
          <w:t>Ugandan</w:t>
        </w:r>
      </w:hyperlink>
      <w:r w:rsidRPr="0019770B">
        <w:t> troops </w:t>
      </w:r>
      <w:hyperlink r:id="rId333" w:tooltip="Invasion of Kagera" w:history="1">
        <w:r w:rsidRPr="0019770B">
          <w:rPr>
            <w:rStyle w:val="Hyperlink"/>
          </w:rPr>
          <w:t xml:space="preserve">invaded the </w:t>
        </w:r>
        <w:proofErr w:type="spellStart"/>
        <w:r w:rsidRPr="0019770B">
          <w:rPr>
            <w:rStyle w:val="Hyperlink"/>
          </w:rPr>
          <w:t>Kagera</w:t>
        </w:r>
        <w:proofErr w:type="spellEnd"/>
        <w:r w:rsidRPr="0019770B">
          <w:rPr>
            <w:rStyle w:val="Hyperlink"/>
          </w:rPr>
          <w:t xml:space="preserve"> Salient</w:t>
        </w:r>
      </w:hyperlink>
      <w:r w:rsidRPr="0019770B">
        <w:t> in northern Tanzania, initiating the </w:t>
      </w:r>
      <w:hyperlink r:id="rId334" w:tooltip="Uganda–Tanzania War" w:history="1">
        <w:r w:rsidRPr="0019770B">
          <w:rPr>
            <w:rStyle w:val="Hyperlink"/>
          </w:rPr>
          <w:t>Uganda–Tanzania War</w:t>
        </w:r>
      </w:hyperlink>
      <w:r w:rsidRPr="0019770B">
        <w:t>. Tanzanian President </w:t>
      </w:r>
      <w:hyperlink r:id="rId335" w:tooltip="Julius Nyerere" w:history="1">
        <w:r w:rsidRPr="0019770B">
          <w:rPr>
            <w:rStyle w:val="Hyperlink"/>
          </w:rPr>
          <w:t>Julius Nyerere</w:t>
        </w:r>
      </w:hyperlink>
      <w:r w:rsidRPr="0019770B">
        <w:t> ordered the </w:t>
      </w:r>
      <w:hyperlink r:id="rId336" w:tooltip="Tanzania People's Defence Force" w:history="1">
        <w:r w:rsidRPr="0019770B">
          <w:rPr>
            <w:rStyle w:val="Hyperlink"/>
          </w:rPr>
          <w:t>Tanzania People's Defence Force</w:t>
        </w:r>
      </w:hyperlink>
      <w:r w:rsidRPr="0019770B">
        <w:t> (TPDF) to counter-attack and mobilized Ugandan dissidents to fight Amin's regime. Museveni was pleased by this development. In December 1978 Nyerere attached Museveni and his forces to </w:t>
      </w:r>
      <w:hyperlink r:id="rId337" w:tooltip="Tanzanian" w:history="1">
        <w:r w:rsidRPr="0019770B">
          <w:rPr>
            <w:rStyle w:val="Hyperlink"/>
          </w:rPr>
          <w:t>Tanzanian</w:t>
        </w:r>
      </w:hyperlink>
      <w:r w:rsidRPr="0019770B">
        <w:t> troops under Brigadier </w:t>
      </w:r>
      <w:hyperlink r:id="rId338" w:tooltip="Silas Mayunga" w:history="1">
        <w:r w:rsidRPr="0019770B">
          <w:rPr>
            <w:rStyle w:val="Hyperlink"/>
          </w:rPr>
          <w:t xml:space="preserve">Silas </w:t>
        </w:r>
        <w:proofErr w:type="spellStart"/>
        <w:r w:rsidRPr="0019770B">
          <w:rPr>
            <w:rStyle w:val="Hyperlink"/>
          </w:rPr>
          <w:t>Mayunga</w:t>
        </w:r>
        <w:proofErr w:type="spellEnd"/>
      </w:hyperlink>
      <w:r w:rsidRPr="0019770B">
        <w:t>.</w:t>
      </w:r>
      <w:hyperlink r:id="rId339" w:anchor="cite_note-FOOTNOTEAvirganHoney198375-15" w:history="1">
        <w:r w:rsidRPr="0019770B">
          <w:rPr>
            <w:rStyle w:val="Hyperlink"/>
            <w:vertAlign w:val="superscript"/>
          </w:rPr>
          <w:t>[14]</w:t>
        </w:r>
      </w:hyperlink>
      <w:hyperlink r:id="rId340" w:anchor="cite_note-16" w:history="1">
        <w:r w:rsidRPr="0019770B">
          <w:rPr>
            <w:rStyle w:val="Hyperlink"/>
            <w:vertAlign w:val="superscript"/>
          </w:rPr>
          <w:t>[15]</w:t>
        </w:r>
      </w:hyperlink>
      <w:r w:rsidRPr="0019770B">
        <w:t> Museveni and his FRONASA troops subsequently accompanied the Tanzanians during the counter-invasion of </w:t>
      </w:r>
      <w:hyperlink r:id="rId341" w:tooltip="Uganda" w:history="1">
        <w:r w:rsidRPr="0019770B">
          <w:rPr>
            <w:rStyle w:val="Hyperlink"/>
          </w:rPr>
          <w:t>Uganda</w:t>
        </w:r>
      </w:hyperlink>
      <w:r w:rsidRPr="0019770B">
        <w:t>. He was present during the capture and destruction of </w:t>
      </w:r>
      <w:hyperlink r:id="rId342" w:tooltip="Mbarara" w:history="1">
        <w:r w:rsidRPr="0019770B">
          <w:rPr>
            <w:rStyle w:val="Hyperlink"/>
          </w:rPr>
          <w:t>Mbarara</w:t>
        </w:r>
      </w:hyperlink>
      <w:r w:rsidRPr="0019770B">
        <w:t> in February 1979, and involved in the </w:t>
      </w:r>
      <w:hyperlink r:id="rId343" w:tooltip="Western Uganda campaign of 1979" w:history="1">
        <w:r w:rsidRPr="0019770B">
          <w:rPr>
            <w:rStyle w:val="Hyperlink"/>
          </w:rPr>
          <w:t>Western Uganda campaign of 1979</w:t>
        </w:r>
      </w:hyperlink>
      <w:r w:rsidRPr="0019770B">
        <w:t>.</w:t>
      </w:r>
      <w:hyperlink r:id="rId344" w:anchor="cite_note-FOOTNOTEAvirganHoney198385%E2%80%9386,_174-17" w:history="1">
        <w:r w:rsidRPr="0019770B">
          <w:rPr>
            <w:rStyle w:val="Hyperlink"/>
            <w:vertAlign w:val="superscript"/>
          </w:rPr>
          <w:t>[16]</w:t>
        </w:r>
      </w:hyperlink>
    </w:p>
    <w:p w14:paraId="4CCEE735" w14:textId="77777777" w:rsidR="0019770B" w:rsidRPr="0019770B" w:rsidRDefault="0019770B" w:rsidP="0019770B">
      <w:r w:rsidRPr="0019770B">
        <w:lastRenderedPageBreak/>
        <w:t>In course of these operations, he alternatively spent time at the frontlines and in </w:t>
      </w:r>
      <w:hyperlink r:id="rId345" w:tooltip="Tanzania" w:history="1">
        <w:r w:rsidRPr="0019770B">
          <w:rPr>
            <w:rStyle w:val="Hyperlink"/>
          </w:rPr>
          <w:t>Tanzania</w:t>
        </w:r>
      </w:hyperlink>
      <w:r w:rsidRPr="0019770B">
        <w:t>. While in Tanzania, he discussed the cooperation of various anti-Amin rebel groups as well as the political future of Uganda with Tanzanian politicians and other Ugandan opposition figures such as Obote. He played a significant part in the Moshi Conference which led to the unification of the opposition as the </w:t>
      </w:r>
      <w:hyperlink r:id="rId346" w:tooltip="Uganda National Liberation Front" w:history="1">
        <w:r w:rsidRPr="0019770B">
          <w:rPr>
            <w:rStyle w:val="Hyperlink"/>
          </w:rPr>
          <w:t>Uganda National Liberation Front</w:t>
        </w:r>
      </w:hyperlink>
      <w:r w:rsidRPr="0019770B">
        <w:t> (UNLF). </w:t>
      </w:r>
      <w:hyperlink r:id="rId347" w:tooltip="Yusuf Lule" w:history="1">
        <w:r w:rsidRPr="0019770B">
          <w:rPr>
            <w:rStyle w:val="Hyperlink"/>
          </w:rPr>
          <w:t>Yusuf Lule</w:t>
        </w:r>
      </w:hyperlink>
      <w:r w:rsidRPr="0019770B">
        <w:t> was appointed as UNLF chairman and the potential President of </w:t>
      </w:r>
      <w:hyperlink r:id="rId348" w:tooltip="Uganda" w:history="1">
        <w:r w:rsidRPr="0019770B">
          <w:rPr>
            <w:rStyle w:val="Hyperlink"/>
          </w:rPr>
          <w:t>Uganda</w:t>
        </w:r>
      </w:hyperlink>
      <w:r w:rsidRPr="0019770B">
        <w:t> after Amin's overthrow. Museveni felt dissatisfied with the results of the conference, believing that he and his followers were not granted enough representation.</w:t>
      </w:r>
      <w:hyperlink r:id="rId349" w:anchor="cite_note-FOOTNOTEAvirganHoney1983114%E2%80%93119-18" w:history="1">
        <w:r w:rsidRPr="0019770B">
          <w:rPr>
            <w:rStyle w:val="Hyperlink"/>
            <w:vertAlign w:val="superscript"/>
          </w:rPr>
          <w:t>[17]</w:t>
        </w:r>
      </w:hyperlink>
    </w:p>
    <w:p w14:paraId="3888AF93" w14:textId="77777777" w:rsidR="0019770B" w:rsidRPr="0019770B" w:rsidRDefault="0019770B" w:rsidP="0019770B">
      <w:pPr>
        <w:rPr>
          <w:b/>
          <w:bCs/>
        </w:rPr>
      </w:pPr>
      <w:r w:rsidRPr="0019770B">
        <w:rPr>
          <w:b/>
          <w:bCs/>
        </w:rPr>
        <w:t>1980–1986: Ugandan Bush War</w:t>
      </w:r>
    </w:p>
    <w:p w14:paraId="6EC473A4" w14:textId="77777777" w:rsidR="0019770B" w:rsidRPr="0019770B" w:rsidRDefault="0019770B" w:rsidP="0019770B">
      <w:pPr>
        <w:rPr>
          <w:b/>
          <w:bCs/>
        </w:rPr>
      </w:pPr>
      <w:r w:rsidRPr="0019770B">
        <w:t>[</w:t>
      </w:r>
      <w:hyperlink r:id="rId350" w:tooltip="Edit section: 1980–1986: Ugandan Bush War" w:history="1">
        <w:r w:rsidRPr="0019770B">
          <w:rPr>
            <w:rStyle w:val="Hyperlink"/>
          </w:rPr>
          <w:t>edit</w:t>
        </w:r>
      </w:hyperlink>
      <w:r w:rsidRPr="0019770B">
        <w:t>]</w:t>
      </w:r>
    </w:p>
    <w:p w14:paraId="0195413C" w14:textId="77777777" w:rsidR="0019770B" w:rsidRPr="0019770B" w:rsidRDefault="0019770B" w:rsidP="0019770B">
      <w:pPr>
        <w:rPr>
          <w:i/>
          <w:iCs/>
        </w:rPr>
      </w:pPr>
      <w:r w:rsidRPr="0019770B">
        <w:rPr>
          <w:i/>
          <w:iCs/>
        </w:rPr>
        <w:t>Main article: </w:t>
      </w:r>
      <w:hyperlink r:id="rId351" w:tooltip="Ugandan Bush War" w:history="1">
        <w:r w:rsidRPr="0019770B">
          <w:rPr>
            <w:rStyle w:val="Hyperlink"/>
            <w:i/>
            <w:iCs/>
          </w:rPr>
          <w:t>Ugandan Bush War</w:t>
        </w:r>
      </w:hyperlink>
    </w:p>
    <w:p w14:paraId="55F44894" w14:textId="387353B6" w:rsidR="0019770B" w:rsidRPr="0019770B" w:rsidRDefault="0019770B" w:rsidP="0019770B">
      <w:r w:rsidRPr="0019770B">
        <w:rPr>
          <w:noProof/>
        </w:rPr>
        <w:drawing>
          <wp:inline distT="0" distB="0" distL="0" distR="0" wp14:anchorId="7B560FC8" wp14:editId="611D347C">
            <wp:extent cx="2095500" cy="1569720"/>
            <wp:effectExtent l="0" t="0" r="0" b="0"/>
            <wp:docPr id="1604342542" name="Picture 23">
              <a:hlinkClick xmlns:a="http://schemas.openxmlformats.org/drawingml/2006/main" r:id="rId3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a:hlinkClick r:id="rId352"/>
                    </pic:cNvPr>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2095500" cy="1569720"/>
                    </a:xfrm>
                    <a:prstGeom prst="rect">
                      <a:avLst/>
                    </a:prstGeom>
                    <a:noFill/>
                    <a:ln>
                      <a:noFill/>
                    </a:ln>
                  </pic:spPr>
                </pic:pic>
              </a:graphicData>
            </a:graphic>
          </wp:inline>
        </w:drawing>
      </w:r>
      <w:r w:rsidRPr="0019770B">
        <w:t xml:space="preserve">Military Monument in Park - Dedicated by President </w:t>
      </w:r>
      <w:proofErr w:type="spellStart"/>
      <w:r w:rsidRPr="0019770B">
        <w:t>Musevenis</w:t>
      </w:r>
      <w:proofErr w:type="spellEnd"/>
      <w:r w:rsidRPr="0019770B">
        <w:t xml:space="preserve"> Wife - Entebbe - Uganda</w:t>
      </w:r>
    </w:p>
    <w:p w14:paraId="17912EEF" w14:textId="77777777" w:rsidR="0019770B" w:rsidRPr="0019770B" w:rsidRDefault="0019770B" w:rsidP="0019770B">
      <w:pPr>
        <w:rPr>
          <w:b/>
          <w:bCs/>
        </w:rPr>
      </w:pPr>
      <w:r w:rsidRPr="0019770B">
        <w:rPr>
          <w:b/>
          <w:bCs/>
        </w:rPr>
        <w:t>Obote II and the National Resistance Army</w:t>
      </w:r>
    </w:p>
    <w:p w14:paraId="37C24B9C" w14:textId="77777777" w:rsidR="0019770B" w:rsidRPr="0019770B" w:rsidRDefault="0019770B" w:rsidP="0019770B">
      <w:pPr>
        <w:rPr>
          <w:b/>
          <w:bCs/>
        </w:rPr>
      </w:pPr>
      <w:r w:rsidRPr="0019770B">
        <w:t>[</w:t>
      </w:r>
      <w:hyperlink r:id="rId354" w:tooltip="Edit section: Obote II and the National Resistance Army" w:history="1">
        <w:r w:rsidRPr="0019770B">
          <w:rPr>
            <w:rStyle w:val="Hyperlink"/>
          </w:rPr>
          <w:t>edit</w:t>
        </w:r>
      </w:hyperlink>
      <w:r w:rsidRPr="0019770B">
        <w:t>]</w:t>
      </w:r>
    </w:p>
    <w:p w14:paraId="33DB6FC5" w14:textId="77777777" w:rsidR="0019770B" w:rsidRPr="0019770B" w:rsidRDefault="0019770B" w:rsidP="0019770B">
      <w:r w:rsidRPr="0019770B">
        <w:t>With the overthrow of Amin in 1979 and the contested election that returned </w:t>
      </w:r>
      <w:hyperlink r:id="rId355" w:tooltip="Milton Obote" w:history="1">
        <w:r w:rsidRPr="0019770B">
          <w:rPr>
            <w:rStyle w:val="Hyperlink"/>
          </w:rPr>
          <w:t>Milton Obote</w:t>
        </w:r>
      </w:hyperlink>
      <w:r w:rsidRPr="0019770B">
        <w:t> to power in 1980, Museveni returned to Uganda with his supporters to gather strength in their rural strongholds in the Bantu-dominated south and south-west to form the </w:t>
      </w:r>
      <w:hyperlink r:id="rId356" w:tooltip="Popular Resistance Army" w:history="1">
        <w:r w:rsidRPr="0019770B">
          <w:rPr>
            <w:rStyle w:val="Hyperlink"/>
          </w:rPr>
          <w:t>Popular Resistance Army</w:t>
        </w:r>
      </w:hyperlink>
      <w:r w:rsidRPr="0019770B">
        <w:t> (PRA). They planned a rebellion against the second Obote regime (Obote II) and its armed forces, the </w:t>
      </w:r>
      <w:hyperlink r:id="rId357" w:tooltip="Uganda National Liberation Army" w:history="1">
        <w:r w:rsidRPr="0019770B">
          <w:rPr>
            <w:rStyle w:val="Hyperlink"/>
          </w:rPr>
          <w:t>Uganda National Liberation Army</w:t>
        </w:r>
      </w:hyperlink>
      <w:r w:rsidRPr="0019770B">
        <w:t> (UNLA). The insurgency began with an attack on an army installation in the central </w:t>
      </w:r>
      <w:proofErr w:type="spellStart"/>
      <w:r w:rsidRPr="0019770B">
        <w:fldChar w:fldCharType="begin"/>
      </w:r>
      <w:r w:rsidRPr="0019770B">
        <w:instrText>HYPERLINK "https://en.wikipedia.org/wiki/Mubende" \o "Mubende"</w:instrText>
      </w:r>
      <w:r w:rsidRPr="0019770B">
        <w:fldChar w:fldCharType="separate"/>
      </w:r>
      <w:r w:rsidRPr="0019770B">
        <w:rPr>
          <w:rStyle w:val="Hyperlink"/>
        </w:rPr>
        <w:t>Mubende</w:t>
      </w:r>
      <w:proofErr w:type="spellEnd"/>
      <w:r w:rsidRPr="0019770B">
        <w:fldChar w:fldCharType="end"/>
      </w:r>
      <w:r w:rsidRPr="0019770B">
        <w:t> district on 6 February 1981. The PRA later merged with former president </w:t>
      </w:r>
      <w:hyperlink r:id="rId358" w:tooltip="Yusufu Lule" w:history="1">
        <w:r w:rsidRPr="0019770B">
          <w:rPr>
            <w:rStyle w:val="Hyperlink"/>
          </w:rPr>
          <w:t>Yusufu Lule</w:t>
        </w:r>
      </w:hyperlink>
      <w:r w:rsidRPr="0019770B">
        <w:t>'s fighting group, the </w:t>
      </w:r>
      <w:hyperlink r:id="rId359" w:tooltip="Uganda Freedom Fighters" w:history="1">
        <w:r w:rsidRPr="0019770B">
          <w:rPr>
            <w:rStyle w:val="Hyperlink"/>
          </w:rPr>
          <w:t>Uganda Freedom Fighters</w:t>
        </w:r>
      </w:hyperlink>
      <w:r w:rsidRPr="0019770B">
        <w:t>, to create the </w:t>
      </w:r>
      <w:hyperlink r:id="rId360" w:tooltip="National Resistance Army" w:history="1">
        <w:r w:rsidRPr="0019770B">
          <w:rPr>
            <w:rStyle w:val="Hyperlink"/>
          </w:rPr>
          <w:t>National Resistance Army</w:t>
        </w:r>
      </w:hyperlink>
      <w:r w:rsidRPr="0019770B">
        <w:t> (NRA) with its political wing, the </w:t>
      </w:r>
      <w:hyperlink r:id="rId361" w:tooltip="National Resistance Movement" w:history="1">
        <w:r w:rsidRPr="0019770B">
          <w:rPr>
            <w:rStyle w:val="Hyperlink"/>
          </w:rPr>
          <w:t>National Resistance Movement</w:t>
        </w:r>
      </w:hyperlink>
      <w:r w:rsidRPr="0019770B">
        <w:t> (NRM). Two other rebel groups, the </w:t>
      </w:r>
      <w:hyperlink r:id="rId362" w:tooltip="Uganda National Rescue Front" w:history="1">
        <w:r w:rsidRPr="0019770B">
          <w:rPr>
            <w:rStyle w:val="Hyperlink"/>
          </w:rPr>
          <w:t>Uganda National Rescue Front</w:t>
        </w:r>
      </w:hyperlink>
      <w:r w:rsidRPr="0019770B">
        <w:t> (UNRF) and the Former Uganda National Army (FUNA), engaged Obote's forces. The FUNA was formed in the </w:t>
      </w:r>
      <w:hyperlink r:id="rId363" w:tooltip="West Nile sub-region" w:history="1">
        <w:r w:rsidRPr="0019770B">
          <w:rPr>
            <w:rStyle w:val="Hyperlink"/>
          </w:rPr>
          <w:t>West Nile sub-region</w:t>
        </w:r>
      </w:hyperlink>
      <w:r w:rsidRPr="0019770B">
        <w:t> from the remnants of Amin's supporters.</w:t>
      </w:r>
      <w:hyperlink r:id="rId364" w:anchor="cite_note-19" w:history="1">
        <w:r w:rsidRPr="0019770B">
          <w:rPr>
            <w:rStyle w:val="Hyperlink"/>
            <w:vertAlign w:val="superscript"/>
          </w:rPr>
          <w:t>[18]</w:t>
        </w:r>
      </w:hyperlink>
    </w:p>
    <w:p w14:paraId="045BB914" w14:textId="77777777" w:rsidR="0019770B" w:rsidRPr="0019770B" w:rsidRDefault="0019770B" w:rsidP="0019770B">
      <w:r w:rsidRPr="0019770B">
        <w:t>The NRA/NRM developed a "Ten-point Programme" for an eventual government, covering: democracy; security; consolidation of national unity; defending national independence; building an independent, integrated, and self-sustaining economy; improvement of social services; elimination of corruption and misuse of power; redressing inequality; cooperation with other African countries; and a </w:t>
      </w:r>
      <w:hyperlink r:id="rId365" w:tooltip="Mixed economy" w:history="1">
        <w:r w:rsidRPr="0019770B">
          <w:rPr>
            <w:rStyle w:val="Hyperlink"/>
          </w:rPr>
          <w:t>mixed economy</w:t>
        </w:r>
      </w:hyperlink>
      <w:r w:rsidRPr="0019770B">
        <w:t>.</w:t>
      </w:r>
      <w:hyperlink r:id="rId366" w:anchor="cite_note-20" w:history="1">
        <w:r w:rsidRPr="0019770B">
          <w:rPr>
            <w:rStyle w:val="Hyperlink"/>
            <w:vertAlign w:val="superscript"/>
          </w:rPr>
          <w:t>[19]</w:t>
        </w:r>
      </w:hyperlink>
    </w:p>
    <w:p w14:paraId="4DD7E5F1" w14:textId="77777777" w:rsidR="0019770B" w:rsidRPr="0019770B" w:rsidRDefault="0019770B" w:rsidP="0019770B">
      <w:r w:rsidRPr="0019770B">
        <w:t>The </w:t>
      </w:r>
      <w:hyperlink r:id="rId367" w:tooltip="Central Intelligence Agency" w:history="1">
        <w:r w:rsidRPr="0019770B">
          <w:rPr>
            <w:rStyle w:val="Hyperlink"/>
          </w:rPr>
          <w:t>Central Intelligence Agency</w:t>
        </w:r>
      </w:hyperlink>
      <w:r w:rsidRPr="0019770B">
        <w:t>'s </w:t>
      </w:r>
      <w:r w:rsidRPr="0019770B">
        <w:rPr>
          <w:i/>
          <w:iCs/>
        </w:rPr>
        <w:t>World Factbook</w:t>
      </w:r>
      <w:r w:rsidRPr="0019770B">
        <w:t> estimates that the Obote regime was responsible for more 100,000 civilian deaths across </w:t>
      </w:r>
      <w:hyperlink r:id="rId368" w:tooltip="Uganda" w:history="1">
        <w:r w:rsidRPr="0019770B">
          <w:rPr>
            <w:rStyle w:val="Hyperlink"/>
          </w:rPr>
          <w:t>Uganda</w:t>
        </w:r>
      </w:hyperlink>
      <w:r w:rsidRPr="0019770B">
        <w:t>.</w:t>
      </w:r>
      <w:hyperlink r:id="rId369" w:anchor="cite_note-21" w:history="1">
        <w:r w:rsidRPr="0019770B">
          <w:rPr>
            <w:rStyle w:val="Hyperlink"/>
            <w:vertAlign w:val="superscript"/>
          </w:rPr>
          <w:t>[20]</w:t>
        </w:r>
      </w:hyperlink>
    </w:p>
    <w:p w14:paraId="6E9D38CC" w14:textId="77777777" w:rsidR="0019770B" w:rsidRPr="0019770B" w:rsidRDefault="0019770B" w:rsidP="0019770B">
      <w:pPr>
        <w:rPr>
          <w:b/>
          <w:bCs/>
        </w:rPr>
      </w:pPr>
      <w:r w:rsidRPr="0019770B">
        <w:rPr>
          <w:b/>
          <w:bCs/>
        </w:rPr>
        <w:t>1985 Nairobi Agreement</w:t>
      </w:r>
    </w:p>
    <w:p w14:paraId="2098D9AE" w14:textId="77777777" w:rsidR="0019770B" w:rsidRPr="0019770B" w:rsidRDefault="0019770B" w:rsidP="0019770B">
      <w:pPr>
        <w:rPr>
          <w:b/>
          <w:bCs/>
        </w:rPr>
      </w:pPr>
      <w:r w:rsidRPr="0019770B">
        <w:t>[</w:t>
      </w:r>
      <w:hyperlink r:id="rId370" w:tooltip="Edit section: 1985 Nairobi Agreement" w:history="1">
        <w:r w:rsidRPr="0019770B">
          <w:rPr>
            <w:rStyle w:val="Hyperlink"/>
          </w:rPr>
          <w:t>edit</w:t>
        </w:r>
      </w:hyperlink>
      <w:r w:rsidRPr="0019770B">
        <w:t>]</w:t>
      </w:r>
    </w:p>
    <w:p w14:paraId="22E3AD86" w14:textId="77777777" w:rsidR="0019770B" w:rsidRPr="0019770B" w:rsidRDefault="0019770B" w:rsidP="0019770B">
      <w:pPr>
        <w:rPr>
          <w:i/>
          <w:iCs/>
        </w:rPr>
      </w:pPr>
      <w:r w:rsidRPr="0019770B">
        <w:rPr>
          <w:i/>
          <w:iCs/>
        </w:rPr>
        <w:lastRenderedPageBreak/>
        <w:t>Main article: </w:t>
      </w:r>
      <w:hyperlink r:id="rId371" w:tooltip="Nairobi Agreement, 1985" w:history="1">
        <w:r w:rsidRPr="0019770B">
          <w:rPr>
            <w:rStyle w:val="Hyperlink"/>
            <w:i/>
            <w:iCs/>
          </w:rPr>
          <w:t>Nairobi Agreement, 1985</w:t>
        </w:r>
      </w:hyperlink>
    </w:p>
    <w:p w14:paraId="1384A1D5" w14:textId="77777777" w:rsidR="0019770B" w:rsidRPr="0019770B" w:rsidRDefault="0019770B" w:rsidP="0019770B">
      <w:r w:rsidRPr="0019770B">
        <w:t>On 27 July 1985, sub factionalism within the </w:t>
      </w:r>
      <w:hyperlink r:id="rId372" w:tooltip="Uganda People's Congress" w:history="1">
        <w:r w:rsidRPr="0019770B">
          <w:rPr>
            <w:rStyle w:val="Hyperlink"/>
          </w:rPr>
          <w:t>Uganda People's Congress</w:t>
        </w:r>
      </w:hyperlink>
      <w:r w:rsidRPr="0019770B">
        <w:t> government led to a successful </w:t>
      </w:r>
      <w:hyperlink r:id="rId373" w:tooltip="1985 Ugandan coup d'état" w:history="1">
        <w:r w:rsidRPr="0019770B">
          <w:rPr>
            <w:rStyle w:val="Hyperlink"/>
          </w:rPr>
          <w:t>military coup</w:t>
        </w:r>
      </w:hyperlink>
      <w:r w:rsidRPr="0019770B">
        <w:t> against Obote by his former army commander, Lieutenant-General </w:t>
      </w:r>
      <w:hyperlink r:id="rId374" w:tooltip="Tito Okello" w:history="1">
        <w:r w:rsidRPr="0019770B">
          <w:rPr>
            <w:rStyle w:val="Hyperlink"/>
          </w:rPr>
          <w:t>Tito Okello</w:t>
        </w:r>
      </w:hyperlink>
      <w:r w:rsidRPr="0019770B">
        <w:t>, an Acholi. Museveni and the NRM/NRA were angry that the revolution for which they had fought for four years had been "hijacked" by the UNLA, which they viewed as having been discredited by gross </w:t>
      </w:r>
      <w:hyperlink r:id="rId375" w:tooltip="Human rights violation" w:history="1">
        <w:r w:rsidRPr="0019770B">
          <w:rPr>
            <w:rStyle w:val="Hyperlink"/>
          </w:rPr>
          <w:t>human rights violations</w:t>
        </w:r>
      </w:hyperlink>
      <w:r w:rsidRPr="0019770B">
        <w:t> during Obote II.</w:t>
      </w:r>
      <w:hyperlink r:id="rId376" w:anchor="cite_note-22" w:history="1">
        <w:r w:rsidRPr="0019770B">
          <w:rPr>
            <w:rStyle w:val="Hyperlink"/>
            <w:vertAlign w:val="superscript"/>
          </w:rPr>
          <w:t>[21]</w:t>
        </w:r>
      </w:hyperlink>
    </w:p>
    <w:p w14:paraId="62412C0A" w14:textId="77777777" w:rsidR="0019770B" w:rsidRPr="0019770B" w:rsidRDefault="0019770B" w:rsidP="0019770B">
      <w:r w:rsidRPr="0019770B">
        <w:t>Despite these reservations, the NRM/NRA eventually agreed to peace talks presided over by a Kenyan delegation headed by President </w:t>
      </w:r>
      <w:hyperlink r:id="rId377" w:tooltip="Daniel arap Moi" w:history="1">
        <w:r w:rsidRPr="0019770B">
          <w:rPr>
            <w:rStyle w:val="Hyperlink"/>
          </w:rPr>
          <w:t xml:space="preserve">Daniel </w:t>
        </w:r>
        <w:proofErr w:type="spellStart"/>
        <w:r w:rsidRPr="0019770B">
          <w:rPr>
            <w:rStyle w:val="Hyperlink"/>
          </w:rPr>
          <w:t>arap</w:t>
        </w:r>
        <w:proofErr w:type="spellEnd"/>
        <w:r w:rsidRPr="0019770B">
          <w:rPr>
            <w:rStyle w:val="Hyperlink"/>
          </w:rPr>
          <w:t xml:space="preserve"> Moi</w:t>
        </w:r>
      </w:hyperlink>
      <w:r w:rsidRPr="0019770B">
        <w:t>. The talks, which lasted from 26 August to 17 December, were notoriously acrimonious and the resultant ceasefire broke down almost immediately. The final agreement, signed in Nairobi, called for a ceasefire, demilitarization of </w:t>
      </w:r>
      <w:hyperlink r:id="rId378" w:tooltip="Kampala" w:history="1">
        <w:r w:rsidRPr="0019770B">
          <w:rPr>
            <w:rStyle w:val="Hyperlink"/>
          </w:rPr>
          <w:t>Kampala</w:t>
        </w:r>
      </w:hyperlink>
      <w:r w:rsidRPr="0019770B">
        <w:t>, integration of the NRA and government forces, and absorption of the NRA leadership into the Military Council.</w:t>
      </w:r>
      <w:hyperlink r:id="rId379" w:anchor="cite_note-Kampala_flee-23" w:history="1">
        <w:r w:rsidRPr="0019770B">
          <w:rPr>
            <w:rStyle w:val="Hyperlink"/>
            <w:vertAlign w:val="superscript"/>
          </w:rPr>
          <w:t>[22]</w:t>
        </w:r>
      </w:hyperlink>
      <w:r w:rsidRPr="0019770B">
        <w:t> These conditions were never met.</w:t>
      </w:r>
      <w:r w:rsidRPr="0019770B">
        <w:rPr>
          <w:vertAlign w:val="superscript"/>
        </w:rPr>
        <w:t>[</w:t>
      </w:r>
      <w:hyperlink r:id="rId380" w:tooltip="Wikipedia:Citation needed" w:history="1">
        <w:r w:rsidRPr="0019770B">
          <w:rPr>
            <w:rStyle w:val="Hyperlink"/>
            <w:i/>
            <w:iCs/>
            <w:vertAlign w:val="superscript"/>
          </w:rPr>
          <w:t>citation needed</w:t>
        </w:r>
      </w:hyperlink>
      <w:r w:rsidRPr="0019770B">
        <w:rPr>
          <w:vertAlign w:val="superscript"/>
        </w:rPr>
        <w:t>]</w:t>
      </w:r>
    </w:p>
    <w:p w14:paraId="7943564B" w14:textId="77777777" w:rsidR="0019770B" w:rsidRPr="0019770B" w:rsidRDefault="0019770B" w:rsidP="0019770B">
      <w:pPr>
        <w:rPr>
          <w:b/>
          <w:bCs/>
        </w:rPr>
      </w:pPr>
      <w:r w:rsidRPr="0019770B">
        <w:rPr>
          <w:b/>
          <w:bCs/>
        </w:rPr>
        <w:t>Battle of Kampala</w:t>
      </w:r>
    </w:p>
    <w:p w14:paraId="27527335" w14:textId="77777777" w:rsidR="0019770B" w:rsidRPr="0019770B" w:rsidRDefault="0019770B" w:rsidP="0019770B">
      <w:pPr>
        <w:rPr>
          <w:b/>
          <w:bCs/>
        </w:rPr>
      </w:pPr>
      <w:r w:rsidRPr="0019770B">
        <w:t>[</w:t>
      </w:r>
      <w:hyperlink r:id="rId381" w:tooltip="Edit section: Battle of Kampala" w:history="1">
        <w:r w:rsidRPr="0019770B">
          <w:rPr>
            <w:rStyle w:val="Hyperlink"/>
          </w:rPr>
          <w:t>edit</w:t>
        </w:r>
      </w:hyperlink>
      <w:r w:rsidRPr="0019770B">
        <w:t>]</w:t>
      </w:r>
    </w:p>
    <w:p w14:paraId="211A8AC1" w14:textId="77777777" w:rsidR="0019770B" w:rsidRPr="0019770B" w:rsidRDefault="0019770B" w:rsidP="0019770B">
      <w:pPr>
        <w:rPr>
          <w:i/>
          <w:iCs/>
        </w:rPr>
      </w:pPr>
      <w:r w:rsidRPr="0019770B">
        <w:rPr>
          <w:i/>
          <w:iCs/>
        </w:rPr>
        <w:t>Main article: </w:t>
      </w:r>
      <w:hyperlink r:id="rId382" w:tooltip="Battle of Kampala" w:history="1">
        <w:r w:rsidRPr="0019770B">
          <w:rPr>
            <w:rStyle w:val="Hyperlink"/>
            <w:i/>
            <w:iCs/>
          </w:rPr>
          <w:t>Battle of Kampala</w:t>
        </w:r>
      </w:hyperlink>
    </w:p>
    <w:p w14:paraId="1249C111" w14:textId="77777777" w:rsidR="0019770B" w:rsidRPr="0019770B" w:rsidRDefault="0019770B" w:rsidP="0019770B">
      <w:r w:rsidRPr="0019770B">
        <w:t>While involved in the peace negotiations, Museveni was courting General </w:t>
      </w:r>
      <w:hyperlink r:id="rId383" w:tooltip="Mobutu Sésé Seko" w:history="1">
        <w:r w:rsidRPr="0019770B">
          <w:rPr>
            <w:rStyle w:val="Hyperlink"/>
          </w:rPr>
          <w:t xml:space="preserve">Mobutu </w:t>
        </w:r>
        <w:proofErr w:type="spellStart"/>
        <w:r w:rsidRPr="0019770B">
          <w:rPr>
            <w:rStyle w:val="Hyperlink"/>
          </w:rPr>
          <w:t>Sésé</w:t>
        </w:r>
        <w:proofErr w:type="spellEnd"/>
        <w:r w:rsidRPr="0019770B">
          <w:rPr>
            <w:rStyle w:val="Hyperlink"/>
          </w:rPr>
          <w:t xml:space="preserve"> Seko</w:t>
        </w:r>
      </w:hyperlink>
      <w:r w:rsidRPr="0019770B">
        <w:t> of </w:t>
      </w:r>
      <w:hyperlink r:id="rId384" w:tooltip="Zaire" w:history="1">
        <w:r w:rsidRPr="0019770B">
          <w:rPr>
            <w:rStyle w:val="Hyperlink"/>
          </w:rPr>
          <w:t>Zaire</w:t>
        </w:r>
      </w:hyperlink>
      <w:r w:rsidRPr="0019770B">
        <w:t> to forestall the involvement of Zairean forces in support of Okello's military junta. On 20 January 1986, several hundred troops loyal to Amin were accompanied into Ugandan territory by the Zairean military. The forces intervened following secret training in Zaire and an appeal from Okello ten days previously.</w:t>
      </w:r>
      <w:hyperlink r:id="rId385" w:anchor="cite_note-24" w:history="1">
        <w:r w:rsidRPr="0019770B">
          <w:rPr>
            <w:rStyle w:val="Hyperlink"/>
            <w:vertAlign w:val="superscript"/>
          </w:rPr>
          <w:t>[23]</w:t>
        </w:r>
      </w:hyperlink>
    </w:p>
    <w:p w14:paraId="3280706F" w14:textId="77777777" w:rsidR="0019770B" w:rsidRPr="0019770B" w:rsidRDefault="0019770B" w:rsidP="0019770B">
      <w:r w:rsidRPr="0019770B">
        <w:t>By 22 January, government troops in Kampala had begun to quit their posts and masse as the rebels gained ground from the south and south-west.</w:t>
      </w:r>
      <w:hyperlink r:id="rId386" w:anchor="cite_note-Kampala_flee-23" w:history="1">
        <w:r w:rsidRPr="0019770B">
          <w:rPr>
            <w:rStyle w:val="Hyperlink"/>
            <w:vertAlign w:val="superscript"/>
          </w:rPr>
          <w:t>[22]</w:t>
        </w:r>
      </w:hyperlink>
    </w:p>
    <w:p w14:paraId="04662234" w14:textId="77777777" w:rsidR="0019770B" w:rsidRPr="0019770B" w:rsidRDefault="0019770B" w:rsidP="0019770B">
      <w:pPr>
        <w:rPr>
          <w:b/>
          <w:bCs/>
        </w:rPr>
      </w:pPr>
      <w:r w:rsidRPr="0019770B">
        <w:rPr>
          <w:b/>
          <w:bCs/>
        </w:rPr>
        <w:t>Presidency</w:t>
      </w:r>
    </w:p>
    <w:p w14:paraId="5D3ACA21" w14:textId="77777777" w:rsidR="0019770B" w:rsidRPr="0019770B" w:rsidRDefault="0019770B" w:rsidP="0019770B">
      <w:r w:rsidRPr="0019770B">
        <w:t>[</w:t>
      </w:r>
      <w:hyperlink r:id="rId387" w:tooltip="Edit section: Presidency" w:history="1">
        <w:r w:rsidRPr="0019770B">
          <w:rPr>
            <w:rStyle w:val="Hyperlink"/>
          </w:rPr>
          <w:t>edit</w:t>
        </w:r>
      </w:hyperlink>
      <w:r w:rsidRPr="0019770B">
        <w:t>]</w:t>
      </w:r>
    </w:p>
    <w:p w14:paraId="33693865" w14:textId="77777777" w:rsidR="0019770B" w:rsidRPr="0019770B" w:rsidRDefault="0019770B" w:rsidP="0019770B">
      <w:r w:rsidRPr="0019770B">
        <w:t xml:space="preserve">Museveni was sworn in as president on 29 January. "This is not a mere change of guard, it is a fundamental change," said Museveni, after a ceremony conducted by British-born Chief Justice Peter Allen. Speaking to crowds of thousands outside the Ugandan parliament, Museveni promised a return to democracy: "The people of Africa, the people of Uganda, are entitled to a democratic government. It is not a </w:t>
      </w:r>
      <w:proofErr w:type="spellStart"/>
      <w:r w:rsidRPr="0019770B">
        <w:t>favor</w:t>
      </w:r>
      <w:proofErr w:type="spellEnd"/>
      <w:r w:rsidRPr="0019770B">
        <w:t xml:space="preserve"> from any regime. The sovereign people must be the public, not the government."</w:t>
      </w:r>
      <w:hyperlink r:id="rId388" w:anchor="cite_note-25" w:history="1">
        <w:r w:rsidRPr="0019770B">
          <w:rPr>
            <w:rStyle w:val="Hyperlink"/>
            <w:vertAlign w:val="superscript"/>
          </w:rPr>
          <w:t>[24]</w:t>
        </w:r>
      </w:hyperlink>
      <w:hyperlink r:id="rId389" w:anchor="cite_note-26" w:history="1">
        <w:r w:rsidRPr="0019770B">
          <w:rPr>
            <w:rStyle w:val="Hyperlink"/>
            <w:vertAlign w:val="superscript"/>
          </w:rPr>
          <w:t>[25]</w:t>
        </w:r>
      </w:hyperlink>
    </w:p>
    <w:p w14:paraId="66A53D73" w14:textId="77777777" w:rsidR="0019770B" w:rsidRPr="0019770B" w:rsidRDefault="0019770B" w:rsidP="0019770B">
      <w:pPr>
        <w:rPr>
          <w:b/>
          <w:bCs/>
        </w:rPr>
      </w:pPr>
      <w:r w:rsidRPr="0019770B">
        <w:rPr>
          <w:b/>
          <w:bCs/>
        </w:rPr>
        <w:t>Rise to power: 1986–1996</w:t>
      </w:r>
    </w:p>
    <w:p w14:paraId="6C335EE8" w14:textId="77777777" w:rsidR="0019770B" w:rsidRPr="0019770B" w:rsidRDefault="0019770B" w:rsidP="0019770B">
      <w:pPr>
        <w:rPr>
          <w:b/>
          <w:bCs/>
        </w:rPr>
      </w:pPr>
      <w:r w:rsidRPr="0019770B">
        <w:t>[</w:t>
      </w:r>
      <w:hyperlink r:id="rId390" w:tooltip="Edit section: Rise to power: 1986–1996" w:history="1">
        <w:r w:rsidRPr="0019770B">
          <w:rPr>
            <w:rStyle w:val="Hyperlink"/>
          </w:rPr>
          <w:t>edit</w:t>
        </w:r>
      </w:hyperlink>
      <w:r w:rsidRPr="0019770B">
        <w:t>]</w:t>
      </w:r>
    </w:p>
    <w:p w14:paraId="09CCED56" w14:textId="03E6D98F" w:rsidR="0019770B" w:rsidRPr="0019770B" w:rsidRDefault="0019770B" w:rsidP="0019770B">
      <w:r w:rsidRPr="0019770B">
        <w:rPr>
          <w:noProof/>
        </w:rPr>
        <w:drawing>
          <wp:inline distT="0" distB="0" distL="0" distR="0" wp14:anchorId="2FA861F8" wp14:editId="16E90162">
            <wp:extent cx="2095500" cy="1226820"/>
            <wp:effectExtent l="0" t="0" r="0" b="0"/>
            <wp:docPr id="722496229" name="Picture 22">
              <a:hlinkClick xmlns:a="http://schemas.openxmlformats.org/drawingml/2006/main" r:id="rId3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a:hlinkClick r:id="rId391"/>
                    </pic:cNvPr>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2095500" cy="1226820"/>
                    </a:xfrm>
                    <a:prstGeom prst="rect">
                      <a:avLst/>
                    </a:prstGeom>
                    <a:noFill/>
                    <a:ln>
                      <a:noFill/>
                    </a:ln>
                  </pic:spPr>
                </pic:pic>
              </a:graphicData>
            </a:graphic>
          </wp:inline>
        </w:drawing>
      </w:r>
      <w:r w:rsidRPr="0019770B">
        <w:t>Museveni's meeting with President </w:t>
      </w:r>
      <w:hyperlink r:id="rId393" w:tooltip="Ronald Reagan" w:history="1">
        <w:r w:rsidRPr="0019770B">
          <w:rPr>
            <w:rStyle w:val="Hyperlink"/>
          </w:rPr>
          <w:t>Ronald Reagan</w:t>
        </w:r>
      </w:hyperlink>
      <w:r w:rsidRPr="0019770B">
        <w:t> at the </w:t>
      </w:r>
      <w:hyperlink r:id="rId394" w:tooltip="White House" w:history="1">
        <w:r w:rsidRPr="0019770B">
          <w:rPr>
            <w:rStyle w:val="Hyperlink"/>
          </w:rPr>
          <w:t>White House</w:t>
        </w:r>
      </w:hyperlink>
      <w:r w:rsidRPr="0019770B">
        <w:t> in October 1987</w:t>
      </w:r>
    </w:p>
    <w:p w14:paraId="15B9A3E2" w14:textId="77777777" w:rsidR="0019770B" w:rsidRPr="0019770B" w:rsidRDefault="0019770B" w:rsidP="0019770B">
      <w:pPr>
        <w:rPr>
          <w:b/>
          <w:bCs/>
        </w:rPr>
      </w:pPr>
      <w:r w:rsidRPr="0019770B">
        <w:rPr>
          <w:b/>
          <w:bCs/>
        </w:rPr>
        <w:lastRenderedPageBreak/>
        <w:t>Political and economic regeneration</w:t>
      </w:r>
    </w:p>
    <w:p w14:paraId="0DD0CBF4" w14:textId="77777777" w:rsidR="0019770B" w:rsidRPr="0019770B" w:rsidRDefault="0019770B" w:rsidP="0019770B">
      <w:pPr>
        <w:rPr>
          <w:b/>
          <w:bCs/>
        </w:rPr>
      </w:pPr>
      <w:r w:rsidRPr="0019770B">
        <w:t>[</w:t>
      </w:r>
      <w:hyperlink r:id="rId395" w:tooltip="Edit section: Political and economic regeneration" w:history="1">
        <w:r w:rsidRPr="0019770B">
          <w:rPr>
            <w:rStyle w:val="Hyperlink"/>
          </w:rPr>
          <w:t>edit</w:t>
        </w:r>
      </w:hyperlink>
      <w:r w:rsidRPr="0019770B">
        <w:t>]</w:t>
      </w:r>
    </w:p>
    <w:p w14:paraId="1E2D019F" w14:textId="77777777" w:rsidR="0019770B" w:rsidRPr="0019770B" w:rsidRDefault="0019770B" w:rsidP="0019770B">
      <w:r w:rsidRPr="0019770B">
        <w:t>Uganda began participating in an </w:t>
      </w:r>
      <w:hyperlink r:id="rId396" w:tooltip="International Monetary Fund" w:history="1">
        <w:r w:rsidRPr="0019770B">
          <w:rPr>
            <w:rStyle w:val="Hyperlink"/>
          </w:rPr>
          <w:t>IMF</w:t>
        </w:r>
      </w:hyperlink>
      <w:r w:rsidRPr="0019770B">
        <w:t> Economic Recovery Program in 1987. Its objectives included the restoration of incentives in order to encourage growth, investment, employment, and exports; the promotion and diversification of trade with particular emphasis on export promotion; the removal of bureaucratic constraints and divestment from ailing public enterprises so as to enhance sustainable economic growth and development through the private sector and the liberalization of trade at all levels.</w:t>
      </w:r>
      <w:hyperlink r:id="rId397" w:anchor="cite_note-27" w:history="1">
        <w:r w:rsidRPr="0019770B">
          <w:rPr>
            <w:rStyle w:val="Hyperlink"/>
            <w:vertAlign w:val="superscript"/>
          </w:rPr>
          <w:t>[26]</w:t>
        </w:r>
      </w:hyperlink>
    </w:p>
    <w:p w14:paraId="3FA3EA28" w14:textId="77777777" w:rsidR="0019770B" w:rsidRPr="0019770B" w:rsidRDefault="0019770B" w:rsidP="0019770B">
      <w:pPr>
        <w:rPr>
          <w:b/>
          <w:bCs/>
        </w:rPr>
      </w:pPr>
      <w:r w:rsidRPr="0019770B">
        <w:rPr>
          <w:b/>
          <w:bCs/>
        </w:rPr>
        <w:t>Human rights and internal security</w:t>
      </w:r>
    </w:p>
    <w:p w14:paraId="0E5ADF9E" w14:textId="77777777" w:rsidR="0019770B" w:rsidRPr="0019770B" w:rsidRDefault="0019770B" w:rsidP="0019770B">
      <w:pPr>
        <w:rPr>
          <w:b/>
          <w:bCs/>
        </w:rPr>
      </w:pPr>
      <w:r w:rsidRPr="0019770B">
        <w:t>[</w:t>
      </w:r>
      <w:hyperlink r:id="rId398" w:tooltip="Edit section: Human rights and internal security" w:history="1">
        <w:r w:rsidRPr="0019770B">
          <w:rPr>
            <w:rStyle w:val="Hyperlink"/>
          </w:rPr>
          <w:t>edit</w:t>
        </w:r>
      </w:hyperlink>
      <w:r w:rsidRPr="0019770B">
        <w:t>]</w:t>
      </w:r>
    </w:p>
    <w:p w14:paraId="4F417721" w14:textId="77777777" w:rsidR="0019770B" w:rsidRPr="0019770B" w:rsidRDefault="0019770B" w:rsidP="0019770B">
      <w:pPr>
        <w:rPr>
          <w:i/>
          <w:iCs/>
        </w:rPr>
      </w:pPr>
      <w:r w:rsidRPr="0019770B">
        <w:rPr>
          <w:i/>
          <w:iCs/>
        </w:rPr>
        <w:t>Further information: </w:t>
      </w:r>
      <w:hyperlink r:id="rId399" w:tooltip="War in Uganda (1986–1994)" w:history="1">
        <w:r w:rsidRPr="0019770B">
          <w:rPr>
            <w:rStyle w:val="Hyperlink"/>
            <w:i/>
            <w:iCs/>
          </w:rPr>
          <w:t>War in Uganda (1986–1994)</w:t>
        </w:r>
      </w:hyperlink>
    </w:p>
    <w:p w14:paraId="1D8418D0" w14:textId="77777777" w:rsidR="0019770B" w:rsidRPr="0019770B" w:rsidRDefault="0019770B" w:rsidP="0019770B">
      <w:pPr>
        <w:rPr>
          <w:i/>
          <w:iCs/>
        </w:rPr>
      </w:pPr>
      <w:r w:rsidRPr="0019770B">
        <w:rPr>
          <w:i/>
          <w:iCs/>
        </w:rPr>
        <w:t>See also: </w:t>
      </w:r>
      <w:hyperlink r:id="rId400" w:tooltip="Human rights in Uganda" w:history="1">
        <w:r w:rsidRPr="0019770B">
          <w:rPr>
            <w:rStyle w:val="Hyperlink"/>
            <w:i/>
            <w:iCs/>
          </w:rPr>
          <w:t>Human rights in Uganda</w:t>
        </w:r>
      </w:hyperlink>
    </w:p>
    <w:p w14:paraId="6FB8A5A6" w14:textId="77777777" w:rsidR="0019770B" w:rsidRPr="0019770B" w:rsidRDefault="0019770B" w:rsidP="0019770B">
      <w:r w:rsidRPr="0019770B">
        <w:t>The NRM came to power promising to restore security and respect for human rights. This was part of the NRM's ten-point programme, as Museveni noted in his swearing in speech:</w:t>
      </w:r>
      <w:hyperlink r:id="rId401" w:anchor="cite_note-28" w:history="1">
        <w:r w:rsidRPr="0019770B">
          <w:rPr>
            <w:rStyle w:val="Hyperlink"/>
            <w:vertAlign w:val="superscript"/>
          </w:rPr>
          <w:t>[27]</w:t>
        </w:r>
      </w:hyperlink>
      <w:hyperlink r:id="rId402" w:anchor="cite_note-29" w:history="1">
        <w:r w:rsidRPr="0019770B">
          <w:rPr>
            <w:rStyle w:val="Hyperlink"/>
            <w:vertAlign w:val="superscript"/>
          </w:rPr>
          <w:t>[28]</w:t>
        </w:r>
      </w:hyperlink>
    </w:p>
    <w:p w14:paraId="19B7B317" w14:textId="77777777" w:rsidR="0019770B" w:rsidRPr="0019770B" w:rsidRDefault="0019770B" w:rsidP="0019770B">
      <w:r w:rsidRPr="0019770B">
        <w:t>The second point on our programme is security of person and property. Every person in Uganda must [have absolute] security to live wherever he wants. Any individual, any group who threatens the security of our people must be smashed without mercy. The people of Uganda should die only from natural causes which are beyond our control, but not from fellow human beings who continue to walk the length and breadth of our land.</w:t>
      </w:r>
    </w:p>
    <w:p w14:paraId="375E2E7B" w14:textId="77777777" w:rsidR="0019770B" w:rsidRPr="0019770B" w:rsidRDefault="0019770B" w:rsidP="0019770B">
      <w:r w:rsidRPr="0019770B">
        <w:t>Although Museveni headed a new government in Kampala, the NRM could not project its influence fully across Ugandan territory, finding itself fighting a number of insurgencies. From the beginning of Museveni's presidency, he drew strong support from the </w:t>
      </w:r>
      <w:hyperlink r:id="rId403" w:tooltip="Bantu languages" w:history="1">
        <w:r w:rsidRPr="0019770B">
          <w:rPr>
            <w:rStyle w:val="Hyperlink"/>
          </w:rPr>
          <w:t>Bantu-speaking</w:t>
        </w:r>
      </w:hyperlink>
      <w:r w:rsidRPr="0019770B">
        <w:t> south and southwest, where Museveni had his base. Museveni managed to get the </w:t>
      </w:r>
      <w:hyperlink r:id="rId404" w:tooltip="Karamojong people" w:history="1">
        <w:r w:rsidRPr="0019770B">
          <w:rPr>
            <w:rStyle w:val="Hyperlink"/>
          </w:rPr>
          <w:t>Karamojong</w:t>
        </w:r>
      </w:hyperlink>
      <w:r w:rsidRPr="0019770B">
        <w:t>, a group of semi-</w:t>
      </w:r>
      <w:hyperlink r:id="rId405" w:tooltip="Nomad" w:history="1">
        <w:r w:rsidRPr="0019770B">
          <w:rPr>
            <w:rStyle w:val="Hyperlink"/>
          </w:rPr>
          <w:t>nomads</w:t>
        </w:r>
      </w:hyperlink>
      <w:r w:rsidRPr="0019770B">
        <w:t> in the sparsely populated northeast that had never had a significant political voice, to align with him by offering them a stake in the new government. The northern region along the Sudanese border proved more troublesome. In the </w:t>
      </w:r>
      <w:hyperlink r:id="rId406" w:tooltip="West Nile sub-region" w:history="1">
        <w:r w:rsidRPr="0019770B">
          <w:rPr>
            <w:rStyle w:val="Hyperlink"/>
          </w:rPr>
          <w:t>West Nile sub-region</w:t>
        </w:r>
      </w:hyperlink>
      <w:r w:rsidRPr="0019770B">
        <w:t>, inhabited by </w:t>
      </w:r>
      <w:hyperlink r:id="rId407" w:tooltip="Kakwa people" w:history="1">
        <w:r w:rsidRPr="0019770B">
          <w:rPr>
            <w:rStyle w:val="Hyperlink"/>
          </w:rPr>
          <w:t>Kakwa</w:t>
        </w:r>
      </w:hyperlink>
      <w:r w:rsidRPr="0019770B">
        <w:t> and </w:t>
      </w:r>
      <w:proofErr w:type="spellStart"/>
      <w:r w:rsidRPr="0019770B">
        <w:fldChar w:fldCharType="begin"/>
      </w:r>
      <w:r w:rsidRPr="0019770B">
        <w:instrText>HYPERLINK "https://en.wikipedia.org/wiki/Lugbara_people" \o "Lugbara people"</w:instrText>
      </w:r>
      <w:r w:rsidRPr="0019770B">
        <w:fldChar w:fldCharType="separate"/>
      </w:r>
      <w:r w:rsidRPr="0019770B">
        <w:rPr>
          <w:rStyle w:val="Hyperlink"/>
        </w:rPr>
        <w:t>Lugbara</w:t>
      </w:r>
      <w:proofErr w:type="spellEnd"/>
      <w:r w:rsidRPr="0019770B">
        <w:fldChar w:fldCharType="end"/>
      </w:r>
      <w:r w:rsidRPr="0019770B">
        <w:t> (who had previously supported Amin), the UNRF and FUNA rebel groups fought for years until a combination of military offensives and diplomacy pacified the region.</w:t>
      </w:r>
      <w:hyperlink r:id="rId408" w:anchor="cite_note-Springer_Science_&amp;_Business_Media-30" w:history="1">
        <w:r w:rsidRPr="0019770B">
          <w:rPr>
            <w:rStyle w:val="Hyperlink"/>
            <w:vertAlign w:val="superscript"/>
          </w:rPr>
          <w:t>[29]</w:t>
        </w:r>
      </w:hyperlink>
    </w:p>
    <w:p w14:paraId="3329F635" w14:textId="77777777" w:rsidR="0019770B" w:rsidRPr="0019770B" w:rsidRDefault="0019770B" w:rsidP="0019770B">
      <w:r w:rsidRPr="0019770B">
        <w:t>The leader of the UNRF, </w:t>
      </w:r>
      <w:hyperlink r:id="rId409" w:tooltip="Moses Ali" w:history="1">
        <w:r w:rsidRPr="0019770B">
          <w:rPr>
            <w:rStyle w:val="Hyperlink"/>
          </w:rPr>
          <w:t>Moses Ali</w:t>
        </w:r>
      </w:hyperlink>
      <w:r w:rsidRPr="0019770B">
        <w:t>, gave up his struggle to become the second deputy prime minister. People from the northern parts of the country viewed the rise of a government led by a person from the south with great trepidation. Rebel groups sprang up among the </w:t>
      </w:r>
      <w:hyperlink r:id="rId410" w:tooltip="Lango people" w:history="1">
        <w:r w:rsidRPr="0019770B">
          <w:rPr>
            <w:rStyle w:val="Hyperlink"/>
          </w:rPr>
          <w:t>Lango</w:t>
        </w:r>
      </w:hyperlink>
      <w:r w:rsidRPr="0019770B">
        <w:t>, </w:t>
      </w:r>
      <w:hyperlink r:id="rId411" w:tooltip="Acholi people" w:history="1">
        <w:r w:rsidRPr="0019770B">
          <w:rPr>
            <w:rStyle w:val="Hyperlink"/>
          </w:rPr>
          <w:t>Acholi</w:t>
        </w:r>
      </w:hyperlink>
      <w:r w:rsidRPr="0019770B">
        <w:t>, and </w:t>
      </w:r>
      <w:hyperlink r:id="rId412" w:tooltip="Teso people" w:history="1">
        <w:r w:rsidRPr="0019770B">
          <w:rPr>
            <w:rStyle w:val="Hyperlink"/>
          </w:rPr>
          <w:t>Teso peoples</w:t>
        </w:r>
      </w:hyperlink>
      <w:r w:rsidRPr="0019770B">
        <w:t>, though they were overwhelmed by the strength of the NRA except in the far north where the Sudanese border provided a safe haven. The Acholi rebel </w:t>
      </w:r>
      <w:hyperlink r:id="rId413" w:tooltip="Uganda People's Democratic Army" w:history="1">
        <w:r w:rsidRPr="0019770B">
          <w:rPr>
            <w:rStyle w:val="Hyperlink"/>
          </w:rPr>
          <w:t>Uganda People's Democratic Army</w:t>
        </w:r>
      </w:hyperlink>
      <w:r w:rsidRPr="0019770B">
        <w:t> (UPDA) failed to dislodge the NRA occupation of </w:t>
      </w:r>
      <w:proofErr w:type="spellStart"/>
      <w:r w:rsidRPr="0019770B">
        <w:fldChar w:fldCharType="begin"/>
      </w:r>
      <w:r w:rsidRPr="0019770B">
        <w:instrText>HYPERLINK "https://en.wikipedia.org/wiki/Acholiland" \o "Acholiland"</w:instrText>
      </w:r>
      <w:r w:rsidRPr="0019770B">
        <w:fldChar w:fldCharType="separate"/>
      </w:r>
      <w:r w:rsidRPr="0019770B">
        <w:rPr>
          <w:rStyle w:val="Hyperlink"/>
        </w:rPr>
        <w:t>Acholiland</w:t>
      </w:r>
      <w:proofErr w:type="spellEnd"/>
      <w:r w:rsidRPr="0019770B">
        <w:fldChar w:fldCharType="end"/>
      </w:r>
      <w:r w:rsidRPr="0019770B">
        <w:t>, leading to the desperate </w:t>
      </w:r>
      <w:hyperlink r:id="rId414" w:tooltip="Millenarianism" w:history="1">
        <w:r w:rsidRPr="0019770B">
          <w:rPr>
            <w:rStyle w:val="Hyperlink"/>
          </w:rPr>
          <w:t>chiliasm</w:t>
        </w:r>
      </w:hyperlink>
      <w:r w:rsidRPr="0019770B">
        <w:t> of the </w:t>
      </w:r>
      <w:hyperlink r:id="rId415" w:tooltip="Holy Spirit Movement" w:history="1">
        <w:r w:rsidRPr="0019770B">
          <w:rPr>
            <w:rStyle w:val="Hyperlink"/>
          </w:rPr>
          <w:t>Holy Spirit Movement</w:t>
        </w:r>
      </w:hyperlink>
      <w:r w:rsidRPr="0019770B">
        <w:t> (HSM). The defeat of both the UPDA and HSM left the rebellion to a group that eventually became known as the </w:t>
      </w:r>
      <w:hyperlink r:id="rId416" w:tooltip="Lord's Resistance Army" w:history="1">
        <w:r w:rsidRPr="0019770B">
          <w:rPr>
            <w:rStyle w:val="Hyperlink"/>
          </w:rPr>
          <w:t>Lord's Resistance Army</w:t>
        </w:r>
      </w:hyperlink>
      <w:r w:rsidRPr="0019770B">
        <w:t>, which turned upon the Acholi themselves.</w:t>
      </w:r>
      <w:hyperlink r:id="rId417" w:anchor="cite_note-Springer_Science_&amp;_Business_Media-30" w:history="1">
        <w:r w:rsidRPr="0019770B">
          <w:rPr>
            <w:rStyle w:val="Hyperlink"/>
            <w:vertAlign w:val="superscript"/>
          </w:rPr>
          <w:t>[29]</w:t>
        </w:r>
      </w:hyperlink>
    </w:p>
    <w:p w14:paraId="6BD71AB4" w14:textId="7404A657" w:rsidR="0019770B" w:rsidRPr="0019770B" w:rsidRDefault="0019770B" w:rsidP="0019770B">
      <w:r w:rsidRPr="0019770B">
        <w:rPr>
          <w:noProof/>
        </w:rPr>
        <w:lastRenderedPageBreak/>
        <w:drawing>
          <wp:inline distT="0" distB="0" distL="0" distR="0" wp14:anchorId="69C339BD" wp14:editId="646AE5F4">
            <wp:extent cx="2095500" cy="1569720"/>
            <wp:effectExtent l="0" t="0" r="0" b="0"/>
            <wp:docPr id="1205611070" name="Picture 21">
              <a:hlinkClick xmlns:a="http://schemas.openxmlformats.org/drawingml/2006/main" r:id="rId4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a:hlinkClick r:id="rId418"/>
                    </pic:cNvPr>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2095500" cy="1569720"/>
                    </a:xfrm>
                    <a:prstGeom prst="rect">
                      <a:avLst/>
                    </a:prstGeom>
                    <a:noFill/>
                    <a:ln>
                      <a:noFill/>
                    </a:ln>
                  </pic:spPr>
                </pic:pic>
              </a:graphicData>
            </a:graphic>
          </wp:inline>
        </w:drawing>
      </w:r>
      <w:r w:rsidRPr="0019770B">
        <w:t>Museveni (first row, third from right) at </w:t>
      </w:r>
      <w:hyperlink r:id="rId420" w:tooltip="Kim Il Sung" w:history="1">
        <w:r w:rsidRPr="0019770B">
          <w:rPr>
            <w:rStyle w:val="Hyperlink"/>
          </w:rPr>
          <w:t>Kim Il Sung</w:t>
        </w:r>
      </w:hyperlink>
      <w:r w:rsidRPr="0019770B">
        <w:t>'s 80th birthday celebrations in 1992</w:t>
      </w:r>
    </w:p>
    <w:p w14:paraId="36286839" w14:textId="77777777" w:rsidR="0019770B" w:rsidRPr="0019770B" w:rsidRDefault="0019770B" w:rsidP="0019770B">
      <w:r w:rsidRPr="0019770B">
        <w:t>The NRA subsequently earned a reputation for respecting the rights of civilians, although Museveni later received criticism for using </w:t>
      </w:r>
      <w:hyperlink r:id="rId421" w:tooltip="Military use of children" w:history="1">
        <w:r w:rsidRPr="0019770B">
          <w:rPr>
            <w:rStyle w:val="Hyperlink"/>
          </w:rPr>
          <w:t>child soldiers</w:t>
        </w:r>
      </w:hyperlink>
      <w:r w:rsidRPr="0019770B">
        <w:t>. Undisciplined elements within the NRA soon tarnished a hard-won reputation for fairness. "When Museveni's men first came they acted very well—we welcomed them", said one villager, "but then they started to arrest people and kill them".</w:t>
      </w:r>
      <w:hyperlink r:id="rId422" w:anchor="cite_note-31" w:history="1">
        <w:r w:rsidRPr="0019770B">
          <w:rPr>
            <w:rStyle w:val="Hyperlink"/>
            <w:vertAlign w:val="superscript"/>
          </w:rPr>
          <w:t>[30]</w:t>
        </w:r>
      </w:hyperlink>
      <w:hyperlink r:id="rId423" w:anchor="cite_note-32" w:history="1">
        <w:r w:rsidRPr="0019770B">
          <w:rPr>
            <w:rStyle w:val="Hyperlink"/>
            <w:vertAlign w:val="superscript"/>
          </w:rPr>
          <w:t>[31]</w:t>
        </w:r>
      </w:hyperlink>
    </w:p>
    <w:p w14:paraId="47331DDC" w14:textId="77777777" w:rsidR="0019770B" w:rsidRPr="0019770B" w:rsidRDefault="0019770B" w:rsidP="0019770B">
      <w:r w:rsidRPr="0019770B">
        <w:t>In March 1989, </w:t>
      </w:r>
      <w:hyperlink r:id="rId424" w:tooltip="Amnesty International" w:history="1">
        <w:r w:rsidRPr="0019770B">
          <w:rPr>
            <w:rStyle w:val="Hyperlink"/>
          </w:rPr>
          <w:t>Amnesty International</w:t>
        </w:r>
      </w:hyperlink>
      <w:r w:rsidRPr="0019770B">
        <w:t> published a human rights report on </w:t>
      </w:r>
      <w:hyperlink r:id="rId425" w:tooltip="Uganda" w:history="1">
        <w:r w:rsidRPr="0019770B">
          <w:rPr>
            <w:rStyle w:val="Hyperlink"/>
          </w:rPr>
          <w:t>Uganda</w:t>
        </w:r>
      </w:hyperlink>
      <w:r w:rsidRPr="0019770B">
        <w:t>, </w:t>
      </w:r>
      <w:r w:rsidRPr="0019770B">
        <w:rPr>
          <w:i/>
          <w:iCs/>
        </w:rPr>
        <w:t>Uganda, the Human Rights Record 1986–1989</w:t>
      </w:r>
      <w:r w:rsidRPr="0019770B">
        <w:t>.</w:t>
      </w:r>
      <w:hyperlink r:id="rId426" w:anchor="cite_note-33" w:history="1">
        <w:r w:rsidRPr="0019770B">
          <w:rPr>
            <w:rStyle w:val="Hyperlink"/>
            <w:vertAlign w:val="superscript"/>
          </w:rPr>
          <w:t>[32]</w:t>
        </w:r>
      </w:hyperlink>
      <w:r w:rsidRPr="0019770B">
        <w:t> It documented gross </w:t>
      </w:r>
      <w:hyperlink r:id="rId427" w:tooltip="Human rights" w:history="1">
        <w:r w:rsidRPr="0019770B">
          <w:rPr>
            <w:rStyle w:val="Hyperlink"/>
          </w:rPr>
          <w:t>human rights</w:t>
        </w:r>
      </w:hyperlink>
      <w:r w:rsidRPr="0019770B">
        <w:t xml:space="preserve"> violations committed by NRA troops. According to </w:t>
      </w:r>
      <w:proofErr w:type="spellStart"/>
      <w:r w:rsidRPr="0019770B">
        <w:t>Olara</w:t>
      </w:r>
      <w:proofErr w:type="spellEnd"/>
      <w:r w:rsidRPr="0019770B">
        <w:t xml:space="preserve"> Otunnu, a United Nations Diplomat argued that Museveni pursued a genocide to Nilotic – Luo people living in the Northern part of the country. In one of the most intense phases of the war, between October and December 1988, the NRA forcibly cleared approximately 100,000 people from their homes in and around </w:t>
      </w:r>
      <w:hyperlink r:id="rId428" w:tooltip="Gulu" w:history="1">
        <w:r w:rsidRPr="0019770B">
          <w:rPr>
            <w:rStyle w:val="Hyperlink"/>
          </w:rPr>
          <w:t>Gulu town</w:t>
        </w:r>
      </w:hyperlink>
      <w:r w:rsidRPr="0019770B">
        <w:t>. Soldiers committed hundreds of extrajudicial executions as they forcibly moved people, burning down homes and </w:t>
      </w:r>
      <w:hyperlink r:id="rId429" w:tooltip="Granary" w:history="1">
        <w:r w:rsidRPr="0019770B">
          <w:rPr>
            <w:rStyle w:val="Hyperlink"/>
          </w:rPr>
          <w:t>granaries</w:t>
        </w:r>
      </w:hyperlink>
      <w:r w:rsidRPr="0019770B">
        <w:t>.</w:t>
      </w:r>
      <w:hyperlink r:id="rId430" w:anchor="cite_note-34" w:history="1">
        <w:r w:rsidRPr="0019770B">
          <w:rPr>
            <w:rStyle w:val="Hyperlink"/>
            <w:vertAlign w:val="superscript"/>
          </w:rPr>
          <w:t>[33]</w:t>
        </w:r>
      </w:hyperlink>
      <w:r w:rsidRPr="0019770B">
        <w:t> In its conclusion, the report offered some hope:</w:t>
      </w:r>
    </w:p>
    <w:p w14:paraId="0F0D61E2" w14:textId="77777777" w:rsidR="0019770B" w:rsidRPr="0019770B" w:rsidRDefault="0019770B" w:rsidP="0019770B">
      <w:r w:rsidRPr="0019770B">
        <w:t>Any assessment of the NRM government's human rights performance is, perhaps inevitably, less favourable after four years in power than it was in the early months. However, it is not true to say, as some critics and outside observers, that there has been a continuous slide back towards gross human rights abuse, that in some sense Uganda is fated to suffer at the hands of bad government.</w:t>
      </w:r>
    </w:p>
    <w:p w14:paraId="0F70D03B" w14:textId="77777777" w:rsidR="0019770B" w:rsidRPr="0019770B" w:rsidRDefault="0019770B" w:rsidP="0019770B">
      <w:r w:rsidRPr="0019770B">
        <w:t>On 13 September 2019, Museveni's former </w:t>
      </w:r>
      <w:hyperlink r:id="rId431" w:tooltip="Inspector General of Police" w:history="1">
        <w:r w:rsidRPr="0019770B">
          <w:rPr>
            <w:rStyle w:val="Hyperlink"/>
          </w:rPr>
          <w:t>Inspector General of Police</w:t>
        </w:r>
      </w:hyperlink>
      <w:r w:rsidRPr="0019770B">
        <w:t> (IGP) General </w:t>
      </w:r>
      <w:hyperlink r:id="rId432" w:tooltip="Kale Kayihura" w:history="1">
        <w:r w:rsidRPr="0019770B">
          <w:rPr>
            <w:rStyle w:val="Hyperlink"/>
          </w:rPr>
          <w:t>Kale Kayihura</w:t>
        </w:r>
      </w:hyperlink>
      <w:r w:rsidRPr="0019770B">
        <w:t> was placed on the </w:t>
      </w:r>
      <w:hyperlink r:id="rId433" w:tooltip="United States Department of the Treasury" w:history="1">
        <w:r w:rsidRPr="0019770B">
          <w:rPr>
            <w:rStyle w:val="Hyperlink"/>
          </w:rPr>
          <w:t>United States Department of the Treasury</w:t>
        </w:r>
      </w:hyperlink>
      <w:r w:rsidRPr="0019770B">
        <w:t> sanctions list for gross violation of Human rights during his reign as the IGP (from 2005 to March 2018). This was due to activities of the Uganda Police's Flying Squad Unit that involved torture and </w:t>
      </w:r>
      <w:hyperlink r:id="rId434" w:tooltip="Corruption" w:history="1">
        <w:r w:rsidRPr="0019770B">
          <w:rPr>
            <w:rStyle w:val="Hyperlink"/>
          </w:rPr>
          <w:t>corruption</w:t>
        </w:r>
      </w:hyperlink>
      <w:r w:rsidRPr="0019770B">
        <w:t>. Kayihura was subsequently replaced with </w:t>
      </w:r>
      <w:hyperlink r:id="rId435" w:tooltip="Martin Okoth Ochola" w:history="1">
        <w:r w:rsidRPr="0019770B">
          <w:rPr>
            <w:rStyle w:val="Hyperlink"/>
          </w:rPr>
          <w:t>Martin Okoth Ochola</w:t>
        </w:r>
      </w:hyperlink>
      <w:r w:rsidRPr="0019770B">
        <w:t>.</w:t>
      </w:r>
    </w:p>
    <w:p w14:paraId="75F11297" w14:textId="77777777" w:rsidR="0019770B" w:rsidRPr="0019770B" w:rsidRDefault="0019770B" w:rsidP="0019770B">
      <w:pPr>
        <w:rPr>
          <w:b/>
          <w:bCs/>
        </w:rPr>
      </w:pPr>
      <w:r w:rsidRPr="0019770B">
        <w:rPr>
          <w:b/>
          <w:bCs/>
        </w:rPr>
        <w:t>First elected term (1996–2001)</w:t>
      </w:r>
    </w:p>
    <w:p w14:paraId="3C631CAC" w14:textId="77777777" w:rsidR="0019770B" w:rsidRPr="0019770B" w:rsidRDefault="0019770B" w:rsidP="0019770B">
      <w:pPr>
        <w:rPr>
          <w:b/>
          <w:bCs/>
        </w:rPr>
      </w:pPr>
      <w:r w:rsidRPr="0019770B">
        <w:t>[</w:t>
      </w:r>
      <w:hyperlink r:id="rId436" w:tooltip="Edit section: First elected term (1996–2001)" w:history="1">
        <w:r w:rsidRPr="0019770B">
          <w:rPr>
            <w:rStyle w:val="Hyperlink"/>
          </w:rPr>
          <w:t>edit</w:t>
        </w:r>
      </w:hyperlink>
      <w:r w:rsidRPr="0019770B">
        <w:t>]</w:t>
      </w:r>
    </w:p>
    <w:p w14:paraId="414FC907" w14:textId="77777777" w:rsidR="0019770B" w:rsidRPr="0019770B" w:rsidRDefault="0019770B" w:rsidP="0019770B">
      <w:pPr>
        <w:rPr>
          <w:b/>
          <w:bCs/>
        </w:rPr>
      </w:pPr>
      <w:r w:rsidRPr="0019770B">
        <w:rPr>
          <w:b/>
          <w:bCs/>
        </w:rPr>
        <w:t>Elections</w:t>
      </w:r>
    </w:p>
    <w:p w14:paraId="2CDFE384" w14:textId="77777777" w:rsidR="0019770B" w:rsidRPr="0019770B" w:rsidRDefault="0019770B" w:rsidP="0019770B">
      <w:pPr>
        <w:rPr>
          <w:b/>
          <w:bCs/>
        </w:rPr>
      </w:pPr>
      <w:r w:rsidRPr="0019770B">
        <w:t>[</w:t>
      </w:r>
      <w:hyperlink r:id="rId437" w:tooltip="Edit section: Elections" w:history="1">
        <w:r w:rsidRPr="0019770B">
          <w:rPr>
            <w:rStyle w:val="Hyperlink"/>
          </w:rPr>
          <w:t>edit</w:t>
        </w:r>
      </w:hyperlink>
      <w:r w:rsidRPr="0019770B">
        <w:t>]</w:t>
      </w:r>
    </w:p>
    <w:p w14:paraId="24280DDB" w14:textId="77777777" w:rsidR="0019770B" w:rsidRPr="0019770B" w:rsidRDefault="0019770B" w:rsidP="0019770B">
      <w:r w:rsidRPr="0019770B">
        <w:t>The first elections under Museveni's government were held on 9 May 1996. Museveni defeated </w:t>
      </w:r>
      <w:hyperlink r:id="rId438" w:tooltip="Paul Ssemogerere (politician)" w:history="1">
        <w:r w:rsidRPr="0019770B">
          <w:rPr>
            <w:rStyle w:val="Hyperlink"/>
          </w:rPr>
          <w:t xml:space="preserve">Paul </w:t>
        </w:r>
        <w:proofErr w:type="spellStart"/>
        <w:r w:rsidRPr="0019770B">
          <w:rPr>
            <w:rStyle w:val="Hyperlink"/>
          </w:rPr>
          <w:t>Ssemogerere</w:t>
        </w:r>
        <w:proofErr w:type="spellEnd"/>
      </w:hyperlink>
      <w:r w:rsidRPr="0019770B">
        <w:t> of the </w:t>
      </w:r>
      <w:hyperlink r:id="rId439" w:tooltip="Democratic Party (Uganda)" w:history="1">
        <w:r w:rsidRPr="0019770B">
          <w:rPr>
            <w:rStyle w:val="Hyperlink"/>
          </w:rPr>
          <w:t>Democratic Party</w:t>
        </w:r>
      </w:hyperlink>
      <w:r w:rsidRPr="0019770B">
        <w:t>, who contested the election as a candidate for the "Inter-party forces coalition", and the upstart candidate </w:t>
      </w:r>
      <w:hyperlink r:id="rId440" w:tooltip="Kibirige Mayanja" w:history="1">
        <w:r w:rsidRPr="0019770B">
          <w:rPr>
            <w:rStyle w:val="Hyperlink"/>
          </w:rPr>
          <w:t>Kibirige Mayanja</w:t>
        </w:r>
      </w:hyperlink>
      <w:r w:rsidRPr="0019770B">
        <w:t>. Museveni won with 75.5 percent of the vote from a turnout of 72.6 percent of eligible voters.</w:t>
      </w:r>
      <w:hyperlink r:id="rId441" w:anchor="cite_note-Elections_in_Uganda-35" w:history="1">
        <w:r w:rsidRPr="0019770B">
          <w:rPr>
            <w:rStyle w:val="Hyperlink"/>
            <w:vertAlign w:val="superscript"/>
          </w:rPr>
          <w:t>[34]</w:t>
        </w:r>
      </w:hyperlink>
      <w:r w:rsidRPr="0019770B">
        <w:t> Although international and domestic observers described the vote as valid, both the losing candidates rejected the results. Museveni was sworn in as president for the second time on 12 May 1996.</w:t>
      </w:r>
      <w:hyperlink r:id="rId442" w:anchor="cite_note-36" w:history="1">
        <w:r w:rsidRPr="0019770B">
          <w:rPr>
            <w:rStyle w:val="Hyperlink"/>
            <w:vertAlign w:val="superscript"/>
          </w:rPr>
          <w:t>[35]</w:t>
        </w:r>
      </w:hyperlink>
    </w:p>
    <w:p w14:paraId="2FA8484D" w14:textId="77777777" w:rsidR="0019770B" w:rsidRPr="0019770B" w:rsidRDefault="0019770B" w:rsidP="0019770B">
      <w:r w:rsidRPr="0019770B">
        <w:lastRenderedPageBreak/>
        <w:t>In 1997 he introduced free primary education.</w:t>
      </w:r>
      <w:hyperlink r:id="rId443" w:anchor="cite_note-37" w:history="1">
        <w:r w:rsidRPr="0019770B">
          <w:rPr>
            <w:rStyle w:val="Hyperlink"/>
            <w:vertAlign w:val="superscript"/>
          </w:rPr>
          <w:t>[36]</w:t>
        </w:r>
      </w:hyperlink>
    </w:p>
    <w:p w14:paraId="65EA7F39" w14:textId="77777777" w:rsidR="0019770B" w:rsidRPr="0019770B" w:rsidRDefault="0019770B" w:rsidP="0019770B">
      <w:r w:rsidRPr="0019770B">
        <w:t>The second set of elections were held in 2001. Museveni got 69 percent of the vote to beat his rival </w:t>
      </w:r>
      <w:hyperlink r:id="rId444" w:tooltip="Kizza Besigye" w:history="1">
        <w:r w:rsidRPr="0019770B">
          <w:rPr>
            <w:rStyle w:val="Hyperlink"/>
          </w:rPr>
          <w:t>Kizza Besigye</w:t>
        </w:r>
      </w:hyperlink>
      <w:r w:rsidRPr="0019770B">
        <w:t>.</w:t>
      </w:r>
      <w:hyperlink r:id="rId445" w:anchor="cite_note-Elections_in_Uganda-35" w:history="1">
        <w:r w:rsidRPr="0019770B">
          <w:rPr>
            <w:rStyle w:val="Hyperlink"/>
            <w:vertAlign w:val="superscript"/>
          </w:rPr>
          <w:t>[34]</w:t>
        </w:r>
      </w:hyperlink>
      <w:r w:rsidRPr="0019770B">
        <w:t> Besigye had been a close confidant of the president and was his physician during the </w:t>
      </w:r>
      <w:hyperlink r:id="rId446" w:tooltip="Ugandan Bush War" w:history="1">
        <w:r w:rsidRPr="0019770B">
          <w:rPr>
            <w:rStyle w:val="Hyperlink"/>
          </w:rPr>
          <w:t>Ugandan Bush War</w:t>
        </w:r>
      </w:hyperlink>
      <w:r w:rsidRPr="0019770B">
        <w:t>. They had a terrible fallout shortly before the 2001 elections, when Besigye decided to stand for the presidency.</w:t>
      </w:r>
      <w:hyperlink r:id="rId447" w:anchor="cite_note-38" w:history="1">
        <w:r w:rsidRPr="0019770B">
          <w:rPr>
            <w:rStyle w:val="Hyperlink"/>
            <w:vertAlign w:val="superscript"/>
          </w:rPr>
          <w:t>[37]</w:t>
        </w:r>
      </w:hyperlink>
      <w:r w:rsidRPr="0019770B">
        <w:t> The 2001 election campaigns were a heated affair with Museveni </w:t>
      </w:r>
      <w:hyperlink r:id="rId448" w:tooltip="Threatening" w:history="1">
        <w:r w:rsidRPr="0019770B">
          <w:rPr>
            <w:rStyle w:val="Hyperlink"/>
          </w:rPr>
          <w:t>threatening</w:t>
        </w:r>
      </w:hyperlink>
      <w:r w:rsidRPr="0019770B">
        <w:t> to put his rival "six feet under".</w:t>
      </w:r>
      <w:hyperlink r:id="rId449" w:anchor="cite_note-39" w:history="1">
        <w:r w:rsidRPr="0019770B">
          <w:rPr>
            <w:rStyle w:val="Hyperlink"/>
            <w:vertAlign w:val="superscript"/>
          </w:rPr>
          <w:t>[38]</w:t>
        </w:r>
      </w:hyperlink>
    </w:p>
    <w:p w14:paraId="701F91F5" w14:textId="77777777" w:rsidR="0019770B" w:rsidRPr="0019770B" w:rsidRDefault="0019770B" w:rsidP="0019770B">
      <w:r w:rsidRPr="0019770B">
        <w:t>The election culminated in a petition filed by Besigye at the </w:t>
      </w:r>
      <w:hyperlink r:id="rId450" w:tooltip="Supreme Court of Uganda" w:history="1">
        <w:r w:rsidRPr="0019770B">
          <w:rPr>
            <w:rStyle w:val="Hyperlink"/>
          </w:rPr>
          <w:t>Supreme Court of Uganda</w:t>
        </w:r>
      </w:hyperlink>
      <w:r w:rsidRPr="0019770B">
        <w:t>. The court ruled that the elections were not free and fair but declined to nullify the outcome by a 3–2 majority decision.</w:t>
      </w:r>
      <w:hyperlink r:id="rId451" w:anchor="cite_note-40" w:history="1">
        <w:r w:rsidRPr="0019770B">
          <w:rPr>
            <w:rStyle w:val="Hyperlink"/>
            <w:vertAlign w:val="superscript"/>
          </w:rPr>
          <w:t>[39]</w:t>
        </w:r>
      </w:hyperlink>
      <w:r w:rsidRPr="0019770B">
        <w:t> The court held that although there were many cases of election malpractice, they did not affect the result in a substantial manner. Chief Justice </w:t>
      </w:r>
      <w:hyperlink r:id="rId452" w:tooltip="Benjamin Odoki" w:history="1">
        <w:r w:rsidRPr="0019770B">
          <w:rPr>
            <w:rStyle w:val="Hyperlink"/>
          </w:rPr>
          <w:t xml:space="preserve">Benjamin </w:t>
        </w:r>
        <w:proofErr w:type="spellStart"/>
        <w:r w:rsidRPr="0019770B">
          <w:rPr>
            <w:rStyle w:val="Hyperlink"/>
          </w:rPr>
          <w:t>Odoki</w:t>
        </w:r>
        <w:proofErr w:type="spellEnd"/>
      </w:hyperlink>
      <w:r w:rsidRPr="0019770B">
        <w:t xml:space="preserve"> and Justices Alfred </w:t>
      </w:r>
      <w:proofErr w:type="spellStart"/>
      <w:r w:rsidRPr="0019770B">
        <w:t>Karokora</w:t>
      </w:r>
      <w:proofErr w:type="spellEnd"/>
      <w:r w:rsidRPr="0019770B">
        <w:rPr>
          <w:vertAlign w:val="superscript"/>
        </w:rPr>
        <w:fldChar w:fldCharType="begin"/>
      </w:r>
      <w:r w:rsidRPr="0019770B">
        <w:rPr>
          <w:vertAlign w:val="superscript"/>
        </w:rPr>
        <w:instrText>HYPERLINK "https://en.wikipedia.org/wiki/Yoweri_Museveni" \l "cite_note-41"</w:instrText>
      </w:r>
      <w:r w:rsidRPr="0019770B">
        <w:rPr>
          <w:vertAlign w:val="superscript"/>
        </w:rPr>
      </w:r>
      <w:r w:rsidRPr="0019770B">
        <w:rPr>
          <w:vertAlign w:val="superscript"/>
        </w:rPr>
        <w:fldChar w:fldCharType="separate"/>
      </w:r>
      <w:r w:rsidRPr="0019770B">
        <w:rPr>
          <w:rStyle w:val="Hyperlink"/>
          <w:vertAlign w:val="superscript"/>
        </w:rPr>
        <w:t>[40]</w:t>
      </w:r>
      <w:r w:rsidRPr="0019770B">
        <w:fldChar w:fldCharType="end"/>
      </w:r>
      <w:r w:rsidRPr="0019770B">
        <w:t> and </w:t>
      </w:r>
      <w:hyperlink r:id="rId453" w:tooltip="Joseph Mulenga" w:history="1">
        <w:r w:rsidRPr="0019770B">
          <w:rPr>
            <w:rStyle w:val="Hyperlink"/>
          </w:rPr>
          <w:t>Joseph Mulenga</w:t>
        </w:r>
      </w:hyperlink>
      <w:r w:rsidRPr="0019770B">
        <w:t xml:space="preserve"> ruled in </w:t>
      </w:r>
      <w:proofErr w:type="spellStart"/>
      <w:r w:rsidRPr="0019770B">
        <w:t>favor</w:t>
      </w:r>
      <w:proofErr w:type="spellEnd"/>
      <w:r w:rsidRPr="0019770B">
        <w:t xml:space="preserve"> of the respondents while Justices Aurthur Haggai Oder and </w:t>
      </w:r>
      <w:hyperlink r:id="rId454" w:tooltip="John Wilson Nattubu Tsekooko" w:history="1">
        <w:r w:rsidRPr="0019770B">
          <w:rPr>
            <w:rStyle w:val="Hyperlink"/>
          </w:rPr>
          <w:t xml:space="preserve">John </w:t>
        </w:r>
        <w:proofErr w:type="spellStart"/>
        <w:r w:rsidRPr="0019770B">
          <w:rPr>
            <w:rStyle w:val="Hyperlink"/>
          </w:rPr>
          <w:t>Tsekoko</w:t>
        </w:r>
        <w:proofErr w:type="spellEnd"/>
      </w:hyperlink>
      <w:r w:rsidRPr="0019770B">
        <w:t xml:space="preserve"> ruled in </w:t>
      </w:r>
      <w:proofErr w:type="spellStart"/>
      <w:r w:rsidRPr="0019770B">
        <w:t>favor</w:t>
      </w:r>
      <w:proofErr w:type="spellEnd"/>
      <w:r w:rsidRPr="0019770B">
        <w:t xml:space="preserve"> of Besigye.</w:t>
      </w:r>
      <w:hyperlink r:id="rId455" w:anchor="cite_note-42" w:history="1">
        <w:r w:rsidRPr="0019770B">
          <w:rPr>
            <w:rStyle w:val="Hyperlink"/>
            <w:vertAlign w:val="superscript"/>
          </w:rPr>
          <w:t>[41]</w:t>
        </w:r>
      </w:hyperlink>
    </w:p>
    <w:p w14:paraId="062F658F" w14:textId="77777777" w:rsidR="0019770B" w:rsidRPr="0019770B" w:rsidRDefault="0019770B" w:rsidP="0019770B">
      <w:pPr>
        <w:rPr>
          <w:b/>
          <w:bCs/>
        </w:rPr>
      </w:pPr>
      <w:r w:rsidRPr="0019770B">
        <w:rPr>
          <w:b/>
          <w:bCs/>
        </w:rPr>
        <w:t>International recognition</w:t>
      </w:r>
    </w:p>
    <w:p w14:paraId="6357D4AC" w14:textId="77777777" w:rsidR="0019770B" w:rsidRPr="0019770B" w:rsidRDefault="0019770B" w:rsidP="0019770B">
      <w:pPr>
        <w:rPr>
          <w:b/>
          <w:bCs/>
        </w:rPr>
      </w:pPr>
      <w:r w:rsidRPr="0019770B">
        <w:t>[</w:t>
      </w:r>
      <w:hyperlink r:id="rId456" w:tooltip="Edit section: International recognition" w:history="1">
        <w:r w:rsidRPr="0019770B">
          <w:rPr>
            <w:rStyle w:val="Hyperlink"/>
          </w:rPr>
          <w:t>edit</w:t>
        </w:r>
      </w:hyperlink>
      <w:r w:rsidRPr="0019770B">
        <w:t>]</w:t>
      </w:r>
    </w:p>
    <w:p w14:paraId="3B86AD64" w14:textId="77777777" w:rsidR="0019770B" w:rsidRPr="0019770B" w:rsidRDefault="0019770B" w:rsidP="0019770B">
      <w:r w:rsidRPr="0019770B">
        <w:t>Museveni was elected chairperson of the </w:t>
      </w:r>
      <w:hyperlink r:id="rId457" w:tooltip="Organisation of African Unity" w:history="1">
        <w:r w:rsidRPr="0019770B">
          <w:rPr>
            <w:rStyle w:val="Hyperlink"/>
          </w:rPr>
          <w:t>Organisation of African Unity</w:t>
        </w:r>
      </w:hyperlink>
      <w:r w:rsidRPr="0019770B">
        <w:t> (OAU) in 1991 and 1992.</w:t>
      </w:r>
    </w:p>
    <w:p w14:paraId="38B6A62D" w14:textId="77777777" w:rsidR="0019770B" w:rsidRPr="0019770B" w:rsidRDefault="0019770B" w:rsidP="0019770B">
      <w:r w:rsidRPr="0019770B">
        <w:t>Perhaps Museveni's most widely noted accomplishment has been his government's successful campaign against </w:t>
      </w:r>
      <w:hyperlink r:id="rId458" w:tooltip="AIDS" w:history="1">
        <w:r w:rsidRPr="0019770B">
          <w:rPr>
            <w:rStyle w:val="Hyperlink"/>
          </w:rPr>
          <w:t>AIDS</w:t>
        </w:r>
      </w:hyperlink>
      <w:r w:rsidRPr="0019770B">
        <w:t>. During the 1980s, </w:t>
      </w:r>
      <w:hyperlink r:id="rId459" w:tooltip="Uganda" w:history="1">
        <w:r w:rsidRPr="0019770B">
          <w:rPr>
            <w:rStyle w:val="Hyperlink"/>
          </w:rPr>
          <w:t>Uganda</w:t>
        </w:r>
      </w:hyperlink>
      <w:r w:rsidRPr="0019770B">
        <w:t> had one of the highest rates of </w:t>
      </w:r>
      <w:hyperlink r:id="rId460" w:tooltip="HIV" w:history="1">
        <w:r w:rsidRPr="0019770B">
          <w:rPr>
            <w:rStyle w:val="Hyperlink"/>
          </w:rPr>
          <w:t>HIV</w:t>
        </w:r>
      </w:hyperlink>
      <w:r w:rsidRPr="0019770B">
        <w:t> infection in the world, but now Uganda's rates are comparatively low, and the country stands as a rare success story in the global battle against the virus. One of the campaigns headed by Museveni to fight against HIV/AIDS was the ABC program. The ABC program had three main parts "Abstain, Be faithful, or use </w:t>
      </w:r>
      <w:hyperlink r:id="rId461" w:tooltip="Condom" w:history="1">
        <w:r w:rsidRPr="0019770B">
          <w:rPr>
            <w:rStyle w:val="Hyperlink"/>
          </w:rPr>
          <w:t>Condoms</w:t>
        </w:r>
      </w:hyperlink>
      <w:r w:rsidRPr="0019770B">
        <w:t> if A and B are not practiced."</w:t>
      </w:r>
      <w:hyperlink r:id="rId462" w:anchor="cite_note-43" w:history="1">
        <w:r w:rsidRPr="0019770B">
          <w:rPr>
            <w:rStyle w:val="Hyperlink"/>
            <w:vertAlign w:val="superscript"/>
          </w:rPr>
          <w:t>[42]</w:t>
        </w:r>
      </w:hyperlink>
      <w:r w:rsidRPr="0019770B">
        <w:t> In April 1998, Uganda became the first country to be declared eligible for </w:t>
      </w:r>
      <w:hyperlink r:id="rId463" w:tooltip="Debt relief" w:history="1">
        <w:r w:rsidRPr="0019770B">
          <w:rPr>
            <w:rStyle w:val="Hyperlink"/>
          </w:rPr>
          <w:t>debt relief</w:t>
        </w:r>
      </w:hyperlink>
      <w:r w:rsidRPr="0019770B">
        <w:t> under the </w:t>
      </w:r>
      <w:hyperlink r:id="rId464" w:tooltip="Heavily Indebted Poor Countries" w:history="1">
        <w:r w:rsidRPr="0019770B">
          <w:rPr>
            <w:rStyle w:val="Hyperlink"/>
          </w:rPr>
          <w:t>Heavily Indebted Poor Countries</w:t>
        </w:r>
      </w:hyperlink>
      <w:r w:rsidRPr="0019770B">
        <w:t> (HIPC) initiative, receiving US$700 million in aid.</w:t>
      </w:r>
      <w:hyperlink r:id="rId465" w:anchor="cite_note-44" w:history="1">
        <w:r w:rsidRPr="0019770B">
          <w:rPr>
            <w:rStyle w:val="Hyperlink"/>
            <w:vertAlign w:val="superscript"/>
          </w:rPr>
          <w:t>[43]</w:t>
        </w:r>
      </w:hyperlink>
    </w:p>
    <w:p w14:paraId="5211E5D0" w14:textId="77777777" w:rsidR="0019770B" w:rsidRPr="0019770B" w:rsidRDefault="0019770B" w:rsidP="0019770B">
      <w:r w:rsidRPr="0019770B">
        <w:t>Museveni was lauded by some for his </w:t>
      </w:r>
      <w:hyperlink r:id="rId466" w:tooltip="Affirmative action" w:history="1">
        <w:r w:rsidRPr="0019770B">
          <w:rPr>
            <w:rStyle w:val="Hyperlink"/>
          </w:rPr>
          <w:t>affirmative action</w:t>
        </w:r>
      </w:hyperlink>
      <w:r w:rsidRPr="0019770B">
        <w:t> program for women in the country. He had a female vice-president, </w:t>
      </w:r>
      <w:proofErr w:type="spellStart"/>
      <w:r w:rsidRPr="0019770B">
        <w:fldChar w:fldCharType="begin"/>
      </w:r>
      <w:r w:rsidRPr="0019770B">
        <w:instrText>HYPERLINK "https://en.wikipedia.org/wiki/Specioza_Kazibwe" \o "Specioza Kazibwe"</w:instrText>
      </w:r>
      <w:r w:rsidRPr="0019770B">
        <w:fldChar w:fldCharType="separate"/>
      </w:r>
      <w:r w:rsidRPr="0019770B">
        <w:rPr>
          <w:rStyle w:val="Hyperlink"/>
        </w:rPr>
        <w:t>Specioza</w:t>
      </w:r>
      <w:proofErr w:type="spellEnd"/>
      <w:r w:rsidRPr="0019770B">
        <w:rPr>
          <w:rStyle w:val="Hyperlink"/>
        </w:rPr>
        <w:t xml:space="preserve"> Kazibwe</w:t>
      </w:r>
      <w:r w:rsidRPr="0019770B">
        <w:fldChar w:fldCharType="end"/>
      </w:r>
      <w:r w:rsidRPr="0019770B">
        <w:t>, for nearly a decade, and has done much to encourage women to go to college. On the other hand, Museveni has resisted calls for greater women's family </w:t>
      </w:r>
      <w:hyperlink r:id="rId467" w:tooltip="Land rights" w:history="1">
        <w:r w:rsidRPr="0019770B">
          <w:rPr>
            <w:rStyle w:val="Hyperlink"/>
          </w:rPr>
          <w:t>land rights</w:t>
        </w:r>
      </w:hyperlink>
      <w:r w:rsidRPr="0019770B">
        <w:t> (the right of women to own a share of their matrimonial homes).</w:t>
      </w:r>
      <w:hyperlink r:id="rId468" w:anchor="cite_note-45" w:history="1">
        <w:r w:rsidRPr="0019770B">
          <w:rPr>
            <w:rStyle w:val="Hyperlink"/>
            <w:vertAlign w:val="superscript"/>
          </w:rPr>
          <w:t>[44]</w:t>
        </w:r>
      </w:hyperlink>
    </w:p>
    <w:p w14:paraId="13AA31C2" w14:textId="77777777" w:rsidR="0019770B" w:rsidRPr="0019770B" w:rsidRDefault="0019770B" w:rsidP="0019770B">
      <w:r w:rsidRPr="0019770B">
        <w:t>The </w:t>
      </w:r>
      <w:hyperlink r:id="rId469" w:tooltip="New York Times" w:history="1">
        <w:r w:rsidRPr="0019770B">
          <w:rPr>
            <w:rStyle w:val="Hyperlink"/>
            <w:i/>
            <w:iCs/>
          </w:rPr>
          <w:t>New York Times</w:t>
        </w:r>
      </w:hyperlink>
      <w:r w:rsidRPr="0019770B">
        <w:t> in 1997 said about Museveni:</w:t>
      </w:r>
      <w:hyperlink r:id="rId470" w:anchor="cite_note-46" w:history="1">
        <w:r w:rsidRPr="0019770B">
          <w:rPr>
            <w:rStyle w:val="Hyperlink"/>
            <w:vertAlign w:val="superscript"/>
          </w:rPr>
          <w:t>[45]</w:t>
        </w:r>
      </w:hyperlink>
    </w:p>
    <w:p w14:paraId="0343A71D" w14:textId="77777777" w:rsidR="0019770B" w:rsidRPr="0019770B" w:rsidRDefault="0019770B" w:rsidP="0019770B">
      <w:r w:rsidRPr="0019770B">
        <w:t>These are heady days for the former guerilla who runs Uganda. He moves with the measured gait and sure gestures of a leader secure in his power and his vision. It is little wonder. To hear some of the diplomats and African experts tell it, President Yoweri K. Museveni started an ideological movement that is reshaping much of Africa, spelling the end of the corrupt, strong-man governments that characterized the </w:t>
      </w:r>
      <w:hyperlink r:id="rId471" w:tooltip="Cold war" w:history="1">
        <w:r w:rsidRPr="0019770B">
          <w:rPr>
            <w:rStyle w:val="Hyperlink"/>
          </w:rPr>
          <w:t>cold-war</w:t>
        </w:r>
      </w:hyperlink>
      <w:r w:rsidRPr="0019770B">
        <w:t> era. These days, political pundits across the continent are calling Mr. Museveni an African </w:t>
      </w:r>
      <w:hyperlink r:id="rId472" w:tooltip="Otto von Bismarck" w:history="1">
        <w:r w:rsidRPr="0019770B">
          <w:rPr>
            <w:rStyle w:val="Hyperlink"/>
          </w:rPr>
          <w:t>Bismarck</w:t>
        </w:r>
      </w:hyperlink>
      <w:r w:rsidRPr="0019770B">
        <w:t>. Some people now refer to him as Africa's "other statesman", second only to the venerated </w:t>
      </w:r>
      <w:hyperlink r:id="rId473" w:tooltip="President of South Africa" w:history="1">
        <w:r w:rsidRPr="0019770B">
          <w:rPr>
            <w:rStyle w:val="Hyperlink"/>
          </w:rPr>
          <w:t>South African President</w:t>
        </w:r>
      </w:hyperlink>
      <w:r w:rsidRPr="0019770B">
        <w:t> </w:t>
      </w:r>
      <w:hyperlink r:id="rId474" w:tooltip="Nelson Mandela" w:history="1">
        <w:r w:rsidRPr="0019770B">
          <w:rPr>
            <w:rStyle w:val="Hyperlink"/>
          </w:rPr>
          <w:t>Nelson Mandela</w:t>
        </w:r>
      </w:hyperlink>
      <w:r w:rsidRPr="0019770B">
        <w:t>.</w:t>
      </w:r>
    </w:p>
    <w:p w14:paraId="556EA986" w14:textId="77777777" w:rsidR="0019770B" w:rsidRPr="0019770B" w:rsidRDefault="0019770B" w:rsidP="0019770B">
      <w:r w:rsidRPr="0019770B">
        <w:t>In official briefing papers from </w:t>
      </w:r>
      <w:hyperlink r:id="rId475" w:tooltip="Madeleine Albright" w:history="1">
        <w:r w:rsidRPr="0019770B">
          <w:rPr>
            <w:rStyle w:val="Hyperlink"/>
          </w:rPr>
          <w:t>Madeleine Albright</w:t>
        </w:r>
      </w:hyperlink>
      <w:r w:rsidRPr="0019770B">
        <w:t>'s December 1997 Africa tour as </w:t>
      </w:r>
      <w:hyperlink r:id="rId476" w:tooltip="United States Secretary of State" w:history="1">
        <w:r w:rsidRPr="0019770B">
          <w:rPr>
            <w:rStyle w:val="Hyperlink"/>
          </w:rPr>
          <w:t>Secretary of State</w:t>
        </w:r>
      </w:hyperlink>
      <w:r w:rsidRPr="0019770B">
        <w:t>, Museveni was claimed by the Clinton administration to be a "beacon of hope" who runs a "</w:t>
      </w:r>
      <w:proofErr w:type="spellStart"/>
      <w:r w:rsidRPr="0019770B">
        <w:t>uni</w:t>
      </w:r>
      <w:proofErr w:type="spellEnd"/>
      <w:r w:rsidRPr="0019770B">
        <w:t>-party democracy", despite </w:t>
      </w:r>
      <w:hyperlink r:id="rId477" w:tooltip="Uganda" w:history="1">
        <w:r w:rsidRPr="0019770B">
          <w:rPr>
            <w:rStyle w:val="Hyperlink"/>
          </w:rPr>
          <w:t>Uganda</w:t>
        </w:r>
      </w:hyperlink>
      <w:r w:rsidRPr="0019770B">
        <w:t> not permitting </w:t>
      </w:r>
      <w:hyperlink r:id="rId478" w:tooltip="Multi-party system" w:history="1">
        <w:r w:rsidRPr="0019770B">
          <w:rPr>
            <w:rStyle w:val="Hyperlink"/>
          </w:rPr>
          <w:t>multiparty politics</w:t>
        </w:r>
      </w:hyperlink>
      <w:r w:rsidRPr="0019770B">
        <w:t>.</w:t>
      </w:r>
      <w:hyperlink r:id="rId479" w:anchor="cite_note-R000190-47" w:history="1">
        <w:r w:rsidRPr="0019770B">
          <w:rPr>
            <w:rStyle w:val="Hyperlink"/>
            <w:vertAlign w:val="superscript"/>
          </w:rPr>
          <w:t>[46]</w:t>
        </w:r>
      </w:hyperlink>
    </w:p>
    <w:p w14:paraId="116A570C" w14:textId="77777777" w:rsidR="0019770B" w:rsidRPr="0019770B" w:rsidRDefault="0019770B" w:rsidP="0019770B">
      <w:r w:rsidRPr="0019770B">
        <w:t>Museveni has been an important ally of the United States in the </w:t>
      </w:r>
      <w:hyperlink r:id="rId480" w:tooltip="War on Terror" w:history="1">
        <w:r w:rsidRPr="0019770B">
          <w:rPr>
            <w:rStyle w:val="Hyperlink"/>
          </w:rPr>
          <w:t>War on Terror</w:t>
        </w:r>
      </w:hyperlink>
      <w:r w:rsidRPr="0019770B">
        <w:t>.</w:t>
      </w:r>
      <w:hyperlink r:id="rId481" w:anchor="cite_note-48" w:history="1">
        <w:r w:rsidRPr="0019770B">
          <w:rPr>
            <w:rStyle w:val="Hyperlink"/>
            <w:vertAlign w:val="superscript"/>
          </w:rPr>
          <w:t>[47]</w:t>
        </w:r>
      </w:hyperlink>
    </w:p>
    <w:p w14:paraId="379A17EA" w14:textId="77777777" w:rsidR="0019770B" w:rsidRPr="0019770B" w:rsidRDefault="0019770B" w:rsidP="0019770B">
      <w:pPr>
        <w:rPr>
          <w:b/>
          <w:bCs/>
        </w:rPr>
      </w:pPr>
      <w:r w:rsidRPr="0019770B">
        <w:rPr>
          <w:b/>
          <w:bCs/>
        </w:rPr>
        <w:t>Regional conflict</w:t>
      </w:r>
    </w:p>
    <w:p w14:paraId="2D943A76" w14:textId="77777777" w:rsidR="0019770B" w:rsidRPr="0019770B" w:rsidRDefault="0019770B" w:rsidP="0019770B">
      <w:pPr>
        <w:rPr>
          <w:b/>
          <w:bCs/>
        </w:rPr>
      </w:pPr>
      <w:r w:rsidRPr="0019770B">
        <w:t>[</w:t>
      </w:r>
      <w:hyperlink r:id="rId482" w:tooltip="Edit section: Regional conflict" w:history="1">
        <w:r w:rsidRPr="0019770B">
          <w:rPr>
            <w:rStyle w:val="Hyperlink"/>
          </w:rPr>
          <w:t>edit</w:t>
        </w:r>
      </w:hyperlink>
      <w:r w:rsidRPr="0019770B">
        <w:t>]</w:t>
      </w:r>
    </w:p>
    <w:p w14:paraId="2A937B2A" w14:textId="77777777" w:rsidR="0019770B" w:rsidRPr="0019770B" w:rsidRDefault="0019770B" w:rsidP="0019770B">
      <w:pPr>
        <w:rPr>
          <w:i/>
          <w:iCs/>
        </w:rPr>
      </w:pPr>
      <w:r w:rsidRPr="0019770B">
        <w:rPr>
          <w:i/>
          <w:iCs/>
        </w:rPr>
        <w:lastRenderedPageBreak/>
        <w:t>Main articles: </w:t>
      </w:r>
      <w:hyperlink r:id="rId483" w:tooltip="First Congo War" w:history="1">
        <w:r w:rsidRPr="0019770B">
          <w:rPr>
            <w:rStyle w:val="Hyperlink"/>
            <w:i/>
            <w:iCs/>
          </w:rPr>
          <w:t>First Congo War</w:t>
        </w:r>
      </w:hyperlink>
      <w:r w:rsidRPr="0019770B">
        <w:rPr>
          <w:i/>
          <w:iCs/>
        </w:rPr>
        <w:t> and </w:t>
      </w:r>
      <w:hyperlink r:id="rId484" w:tooltip="Second Congo War" w:history="1">
        <w:r w:rsidRPr="0019770B">
          <w:rPr>
            <w:rStyle w:val="Hyperlink"/>
            <w:i/>
            <w:iCs/>
          </w:rPr>
          <w:t>Second Congo War</w:t>
        </w:r>
      </w:hyperlink>
    </w:p>
    <w:p w14:paraId="76E8B9DE" w14:textId="77777777" w:rsidR="0019770B" w:rsidRPr="0019770B" w:rsidRDefault="0019770B" w:rsidP="0019770B">
      <w:r w:rsidRPr="0019770B">
        <w:t>Following the </w:t>
      </w:r>
      <w:hyperlink r:id="rId485" w:tooltip="Rwandan genocide" w:history="1">
        <w:r w:rsidRPr="0019770B">
          <w:rPr>
            <w:rStyle w:val="Hyperlink"/>
          </w:rPr>
          <w:t>Rwandan genocide</w:t>
        </w:r>
      </w:hyperlink>
      <w:r w:rsidRPr="0019770B">
        <w:t> of 1994, the new </w:t>
      </w:r>
      <w:hyperlink r:id="rId486" w:tooltip="Rwanda" w:history="1">
        <w:r w:rsidRPr="0019770B">
          <w:rPr>
            <w:rStyle w:val="Hyperlink"/>
          </w:rPr>
          <w:t>Rwandan</w:t>
        </w:r>
      </w:hyperlink>
      <w:r w:rsidRPr="0019770B">
        <w:t> government felt threatened by the presence across the Rwandan border in the </w:t>
      </w:r>
      <w:hyperlink r:id="rId487" w:tooltip="Democratic Republic of the Congo" w:history="1">
        <w:r w:rsidRPr="0019770B">
          <w:rPr>
            <w:rStyle w:val="Hyperlink"/>
          </w:rPr>
          <w:t>Democratic Republic of the Congo</w:t>
        </w:r>
      </w:hyperlink>
      <w:r w:rsidRPr="0019770B">
        <w:t> (DRC) of former Rwandan soldiers and members of the previous regime. These soldiers were aided by </w:t>
      </w:r>
      <w:hyperlink r:id="rId488" w:tooltip="Mobutu Sese Seko" w:history="1">
        <w:r w:rsidRPr="0019770B">
          <w:rPr>
            <w:rStyle w:val="Hyperlink"/>
          </w:rPr>
          <w:t>Mobutu Sese Seko</w:t>
        </w:r>
      </w:hyperlink>
      <w:r w:rsidRPr="0019770B">
        <w:t>, leading Rwanda (with the aid of Museveni) and </w:t>
      </w:r>
      <w:hyperlink r:id="rId489" w:tooltip="Laurent-Désiré Kabila" w:history="1">
        <w:r w:rsidRPr="0019770B">
          <w:rPr>
            <w:rStyle w:val="Hyperlink"/>
          </w:rPr>
          <w:t>Laurent Kabila</w:t>
        </w:r>
      </w:hyperlink>
      <w:r w:rsidRPr="0019770B">
        <w:t>'s rebels during the </w:t>
      </w:r>
      <w:hyperlink r:id="rId490" w:tooltip="First Congo War" w:history="1">
        <w:r w:rsidRPr="0019770B">
          <w:rPr>
            <w:rStyle w:val="Hyperlink"/>
          </w:rPr>
          <w:t>First Congo War</w:t>
        </w:r>
      </w:hyperlink>
      <w:r w:rsidRPr="0019770B">
        <w:t> to overthrow Mobutu and take power in the DRC.</w:t>
      </w:r>
      <w:hyperlink r:id="rId491" w:anchor="cite_note-Clark-49" w:history="1">
        <w:r w:rsidRPr="0019770B">
          <w:rPr>
            <w:rStyle w:val="Hyperlink"/>
            <w:vertAlign w:val="superscript"/>
          </w:rPr>
          <w:t>[48]</w:t>
        </w:r>
      </w:hyperlink>
      <w:r w:rsidRPr="0019770B">
        <w:rPr>
          <w:vertAlign w:val="superscript"/>
        </w:rPr>
        <w:t>: 267–268 </w:t>
      </w:r>
    </w:p>
    <w:p w14:paraId="592F8204" w14:textId="77777777" w:rsidR="0019770B" w:rsidRPr="0019770B" w:rsidRDefault="0019770B" w:rsidP="0019770B">
      <w:r w:rsidRPr="0019770B">
        <w:t>In August 1998, Rwanda and Uganda invaded the DRC again during the </w:t>
      </w:r>
      <w:hyperlink r:id="rId492" w:tooltip="Second Congo War" w:history="1">
        <w:r w:rsidRPr="0019770B">
          <w:rPr>
            <w:rStyle w:val="Hyperlink"/>
          </w:rPr>
          <w:t>Second Congo War</w:t>
        </w:r>
      </w:hyperlink>
      <w:r w:rsidRPr="0019770B">
        <w:t>, this time to overthrow Kabila, who was a former ally of Museveni and Kagame. Museveni and a few close military advisers alone made the decision to send the </w:t>
      </w:r>
      <w:hyperlink r:id="rId493" w:tooltip="Uganda People's Defence Force" w:history="1">
        <w:r w:rsidRPr="0019770B">
          <w:rPr>
            <w:rStyle w:val="Hyperlink"/>
          </w:rPr>
          <w:t>Uganda People's Defence Force</w:t>
        </w:r>
      </w:hyperlink>
      <w:r w:rsidRPr="0019770B">
        <w:t> (UPDF) into the DRC. A number of highly placed sources indicate that the </w:t>
      </w:r>
      <w:hyperlink r:id="rId494" w:tooltip="Parliament of Uganda" w:history="1">
        <w:r w:rsidRPr="0019770B">
          <w:rPr>
            <w:rStyle w:val="Hyperlink"/>
          </w:rPr>
          <w:t>Ugandan parliament</w:t>
        </w:r>
      </w:hyperlink>
      <w:r w:rsidRPr="0019770B">
        <w:t> and civilian advisers were not consulted over the matter, as is required by the 1995 constitution.</w:t>
      </w:r>
      <w:hyperlink r:id="rId495" w:anchor="cite_note-Clark-49" w:history="1">
        <w:r w:rsidRPr="0019770B">
          <w:rPr>
            <w:rStyle w:val="Hyperlink"/>
            <w:vertAlign w:val="superscript"/>
          </w:rPr>
          <w:t>[48]</w:t>
        </w:r>
      </w:hyperlink>
      <w:r w:rsidRPr="0019770B">
        <w:rPr>
          <w:vertAlign w:val="superscript"/>
        </w:rPr>
        <w:t>: 262–263 </w:t>
      </w:r>
      <w:r w:rsidRPr="0019770B">
        <w:t> Museveni apparently persuaded an initially reluctant High Command to go along with the venture. "We felt that the Rwandese started the war and it was their duty to go ahead and finish the job, but our President took time and convinced us that we had a stake in what is going on in Congo", one senior officer is reported as saying.</w:t>
      </w:r>
      <w:hyperlink r:id="rId496" w:anchor="cite_note-50" w:history="1">
        <w:r w:rsidRPr="0019770B">
          <w:rPr>
            <w:rStyle w:val="Hyperlink"/>
            <w:vertAlign w:val="superscript"/>
          </w:rPr>
          <w:t>[49]</w:t>
        </w:r>
      </w:hyperlink>
    </w:p>
    <w:p w14:paraId="0E9BC3C6" w14:textId="77777777" w:rsidR="0019770B" w:rsidRPr="0019770B" w:rsidRDefault="0019770B" w:rsidP="0019770B">
      <w:r w:rsidRPr="0019770B">
        <w:t>The official reasons Uganda gave for the intervention were to stop a "genocide" against the </w:t>
      </w:r>
      <w:hyperlink r:id="rId497" w:tooltip="Banyamulenge" w:history="1">
        <w:r w:rsidRPr="0019770B">
          <w:rPr>
            <w:rStyle w:val="Hyperlink"/>
          </w:rPr>
          <w:t>Banyamulenge</w:t>
        </w:r>
      </w:hyperlink>
      <w:r w:rsidRPr="0019770B">
        <w:t> in the DRC in concert with Rwandan forces,</w:t>
      </w:r>
      <w:hyperlink r:id="rId498" w:anchor="cite_note-51" w:history="1">
        <w:r w:rsidRPr="0019770B">
          <w:rPr>
            <w:rStyle w:val="Hyperlink"/>
            <w:vertAlign w:val="superscript"/>
          </w:rPr>
          <w:t>[50]</w:t>
        </w:r>
      </w:hyperlink>
      <w:r w:rsidRPr="0019770B">
        <w:t> and that Kabila had failed to provide security along the border and was allowing the </w:t>
      </w:r>
      <w:hyperlink r:id="rId499" w:tooltip="Allied Democratic Forces" w:history="1">
        <w:r w:rsidRPr="0019770B">
          <w:rPr>
            <w:rStyle w:val="Hyperlink"/>
          </w:rPr>
          <w:t>Allied Democratic Forces</w:t>
        </w:r>
      </w:hyperlink>
      <w:r w:rsidRPr="0019770B">
        <w:t> (ADF) to attack Uganda from rear bases in the DRC. In reality, the UPDF were deployed deep inside the DRC, more than 1,000 kilometres (620 mi) to the west of Uganda's border with the DRC.</w:t>
      </w:r>
      <w:hyperlink r:id="rId500" w:anchor="cite_note-52" w:history="1">
        <w:r w:rsidRPr="0019770B">
          <w:rPr>
            <w:rStyle w:val="Hyperlink"/>
            <w:vertAlign w:val="superscript"/>
          </w:rPr>
          <w:t>[51]</w:t>
        </w:r>
      </w:hyperlink>
    </w:p>
    <w:p w14:paraId="08B24120" w14:textId="77777777" w:rsidR="0019770B" w:rsidRPr="0019770B" w:rsidRDefault="0019770B" w:rsidP="0019770B">
      <w:r w:rsidRPr="0019770B">
        <w:t>Troops from Rwanda and Uganda plundered the country's rich </w:t>
      </w:r>
      <w:hyperlink r:id="rId501" w:tooltip="Minerals" w:history="1">
        <w:r w:rsidRPr="0019770B">
          <w:rPr>
            <w:rStyle w:val="Hyperlink"/>
          </w:rPr>
          <w:t>mineral deposits</w:t>
        </w:r>
      </w:hyperlink>
      <w:r w:rsidRPr="0019770B">
        <w:t> and </w:t>
      </w:r>
      <w:hyperlink r:id="rId502" w:tooltip="Timber" w:history="1">
        <w:r w:rsidRPr="0019770B">
          <w:rPr>
            <w:rStyle w:val="Hyperlink"/>
          </w:rPr>
          <w:t>timber</w:t>
        </w:r>
      </w:hyperlink>
      <w:r w:rsidRPr="0019770B">
        <w:t>. The United States responded to the invasion by suspending all military aid to Uganda, a disappointment to the </w:t>
      </w:r>
      <w:hyperlink r:id="rId503" w:tooltip="Clinton administration" w:history="1">
        <w:r w:rsidRPr="0019770B">
          <w:rPr>
            <w:rStyle w:val="Hyperlink"/>
          </w:rPr>
          <w:t>Clinton administration</w:t>
        </w:r>
      </w:hyperlink>
      <w:r w:rsidRPr="0019770B">
        <w:t xml:space="preserve">, which had hoped to make Uganda the </w:t>
      </w:r>
      <w:proofErr w:type="spellStart"/>
      <w:r w:rsidRPr="0019770B">
        <w:t>centerpiece</w:t>
      </w:r>
      <w:proofErr w:type="spellEnd"/>
      <w:r w:rsidRPr="0019770B">
        <w:t xml:space="preserve"> of the </w:t>
      </w:r>
      <w:hyperlink r:id="rId504" w:tooltip="African Contingency Operations Training and Assistance" w:history="1">
        <w:r w:rsidRPr="0019770B">
          <w:rPr>
            <w:rStyle w:val="Hyperlink"/>
          </w:rPr>
          <w:t>African Crisis Response Initiative</w:t>
        </w:r>
      </w:hyperlink>
      <w:r w:rsidRPr="0019770B">
        <w:t>. In 2000, Rwandan and Ugandan troops exchanged fire on three occasions in the DRC city of </w:t>
      </w:r>
      <w:hyperlink r:id="rId505" w:tooltip="Kisangani" w:history="1">
        <w:r w:rsidRPr="0019770B">
          <w:rPr>
            <w:rStyle w:val="Hyperlink"/>
          </w:rPr>
          <w:t>Kisangani</w:t>
        </w:r>
      </w:hyperlink>
      <w:r w:rsidRPr="0019770B">
        <w:t>, leading to tensions and a deterioration in relations between Kagame and Museveni. The Ugandan government has also been criticized for aggravating the </w:t>
      </w:r>
      <w:proofErr w:type="spellStart"/>
      <w:r w:rsidRPr="0019770B">
        <w:fldChar w:fldCharType="begin"/>
      </w:r>
      <w:r w:rsidRPr="0019770B">
        <w:instrText>HYPERLINK "https://en.wikipedia.org/wiki/Ituri_conflict" \o "Ituri conflict"</w:instrText>
      </w:r>
      <w:r w:rsidRPr="0019770B">
        <w:fldChar w:fldCharType="separate"/>
      </w:r>
      <w:r w:rsidRPr="0019770B">
        <w:rPr>
          <w:rStyle w:val="Hyperlink"/>
        </w:rPr>
        <w:t>Ituri</w:t>
      </w:r>
      <w:proofErr w:type="spellEnd"/>
      <w:r w:rsidRPr="0019770B">
        <w:rPr>
          <w:rStyle w:val="Hyperlink"/>
        </w:rPr>
        <w:t xml:space="preserve"> conflict</w:t>
      </w:r>
      <w:r w:rsidRPr="0019770B">
        <w:fldChar w:fldCharType="end"/>
      </w:r>
      <w:r w:rsidRPr="0019770B">
        <w:t>, a sub-conflict of the Second Congo War. The Ugandan army officially withdrew from the Congo in 2003 and a contingent of UN peace keepers was deployed.</w:t>
      </w:r>
      <w:hyperlink r:id="rId506" w:anchor="cite_note-53" w:history="1">
        <w:r w:rsidRPr="0019770B">
          <w:rPr>
            <w:rStyle w:val="Hyperlink"/>
            <w:vertAlign w:val="superscript"/>
          </w:rPr>
          <w:t>[52]</w:t>
        </w:r>
      </w:hyperlink>
      <w:r w:rsidRPr="0019770B">
        <w:t> In December 2005, the </w:t>
      </w:r>
      <w:hyperlink r:id="rId507" w:tooltip="International Court of Justice" w:history="1">
        <w:r w:rsidRPr="0019770B">
          <w:rPr>
            <w:rStyle w:val="Hyperlink"/>
          </w:rPr>
          <w:t>International Court of Justice</w:t>
        </w:r>
      </w:hyperlink>
      <w:r w:rsidRPr="0019770B">
        <w:t> ruled that Uganda must pay compensation to the DRC for human rights violations during the Second Congo War.</w:t>
      </w:r>
      <w:hyperlink r:id="rId508" w:anchor="cite_note-54" w:history="1">
        <w:r w:rsidRPr="0019770B">
          <w:rPr>
            <w:rStyle w:val="Hyperlink"/>
            <w:vertAlign w:val="superscript"/>
          </w:rPr>
          <w:t>[53]</w:t>
        </w:r>
      </w:hyperlink>
      <w:hyperlink r:id="rId509" w:anchor="cite_note-55" w:history="1">
        <w:r w:rsidRPr="0019770B">
          <w:rPr>
            <w:rStyle w:val="Hyperlink"/>
            <w:vertAlign w:val="superscript"/>
          </w:rPr>
          <w:t>[54]</w:t>
        </w:r>
      </w:hyperlink>
    </w:p>
    <w:p w14:paraId="397912F6" w14:textId="77777777" w:rsidR="0019770B" w:rsidRPr="0019770B" w:rsidRDefault="0019770B" w:rsidP="0019770B">
      <w:pPr>
        <w:rPr>
          <w:b/>
          <w:bCs/>
        </w:rPr>
      </w:pPr>
      <w:r w:rsidRPr="0019770B">
        <w:rPr>
          <w:b/>
          <w:bCs/>
        </w:rPr>
        <w:t>Second term (2001–2006)</w:t>
      </w:r>
    </w:p>
    <w:p w14:paraId="74D932E4" w14:textId="77777777" w:rsidR="0019770B" w:rsidRPr="0019770B" w:rsidRDefault="0019770B" w:rsidP="0019770B">
      <w:pPr>
        <w:rPr>
          <w:b/>
          <w:bCs/>
        </w:rPr>
      </w:pPr>
      <w:r w:rsidRPr="0019770B">
        <w:t>[</w:t>
      </w:r>
      <w:hyperlink r:id="rId510" w:tooltip="Edit section: Second term (2001–2006)" w:history="1">
        <w:r w:rsidRPr="0019770B">
          <w:rPr>
            <w:rStyle w:val="Hyperlink"/>
          </w:rPr>
          <w:t>edit</w:t>
        </w:r>
      </w:hyperlink>
      <w:r w:rsidRPr="0019770B">
        <w:t>]</w:t>
      </w:r>
    </w:p>
    <w:p w14:paraId="4B8258A0" w14:textId="77777777" w:rsidR="0019770B" w:rsidRPr="0019770B" w:rsidRDefault="0019770B" w:rsidP="0019770B">
      <w:pPr>
        <w:rPr>
          <w:b/>
          <w:bCs/>
        </w:rPr>
      </w:pPr>
      <w:r w:rsidRPr="0019770B">
        <w:rPr>
          <w:b/>
          <w:bCs/>
        </w:rPr>
        <w:t>2001 elections</w:t>
      </w:r>
    </w:p>
    <w:p w14:paraId="628EDF72" w14:textId="77777777" w:rsidR="0019770B" w:rsidRPr="0019770B" w:rsidRDefault="0019770B" w:rsidP="0019770B">
      <w:pPr>
        <w:rPr>
          <w:b/>
          <w:bCs/>
        </w:rPr>
      </w:pPr>
      <w:r w:rsidRPr="0019770B">
        <w:t>[</w:t>
      </w:r>
      <w:hyperlink r:id="rId511" w:tooltip="Edit section: 2001 elections" w:history="1">
        <w:r w:rsidRPr="0019770B">
          <w:rPr>
            <w:rStyle w:val="Hyperlink"/>
          </w:rPr>
          <w:t>edit</w:t>
        </w:r>
      </w:hyperlink>
      <w:r w:rsidRPr="0019770B">
        <w:t>]</w:t>
      </w:r>
    </w:p>
    <w:p w14:paraId="1E1EF2C8" w14:textId="77777777" w:rsidR="0019770B" w:rsidRPr="0019770B" w:rsidRDefault="0019770B" w:rsidP="0019770B">
      <w:r w:rsidRPr="0019770B">
        <w:t>In 2001, Museveni won the presidential elections by a substantial majority, with his former friend and personal physician </w:t>
      </w:r>
      <w:hyperlink r:id="rId512" w:tooltip="Kizza Besigye" w:history="1">
        <w:r w:rsidRPr="0019770B">
          <w:rPr>
            <w:rStyle w:val="Hyperlink"/>
          </w:rPr>
          <w:t>Kizza Besigye</w:t>
        </w:r>
      </w:hyperlink>
      <w:r w:rsidRPr="0019770B">
        <w:t xml:space="preserve"> as the only real challenger. In a populist publicity stunt, a </w:t>
      </w:r>
      <w:proofErr w:type="spellStart"/>
      <w:r w:rsidRPr="0019770B">
        <w:t>pentagenarian</w:t>
      </w:r>
      <w:proofErr w:type="spellEnd"/>
      <w:r w:rsidRPr="0019770B">
        <w:t xml:space="preserve"> Museveni travelled on a </w:t>
      </w:r>
      <w:proofErr w:type="spellStart"/>
      <w:r w:rsidRPr="0019770B">
        <w:rPr>
          <w:i/>
          <w:iCs/>
        </w:rPr>
        <w:fldChar w:fldCharType="begin"/>
      </w:r>
      <w:r w:rsidRPr="0019770B">
        <w:rPr>
          <w:i/>
          <w:iCs/>
        </w:rPr>
        <w:instrText>HYPERLINK "https://en.wikipedia.org/wiki/Bodaboda" \o "Bodaboda"</w:instrText>
      </w:r>
      <w:r w:rsidRPr="0019770B">
        <w:rPr>
          <w:i/>
          <w:iCs/>
        </w:rPr>
      </w:r>
      <w:r w:rsidRPr="0019770B">
        <w:rPr>
          <w:i/>
          <w:iCs/>
        </w:rPr>
        <w:fldChar w:fldCharType="separate"/>
      </w:r>
      <w:r w:rsidRPr="0019770B">
        <w:rPr>
          <w:rStyle w:val="Hyperlink"/>
          <w:i/>
          <w:iCs/>
        </w:rPr>
        <w:t>bodaboda</w:t>
      </w:r>
      <w:proofErr w:type="spellEnd"/>
      <w:r w:rsidRPr="0019770B">
        <w:fldChar w:fldCharType="end"/>
      </w:r>
      <w:r w:rsidRPr="0019770B">
        <w:t> motorcycle taxi to submit his nomination form for the election. </w:t>
      </w:r>
      <w:r w:rsidRPr="0019770B">
        <w:rPr>
          <w:i/>
          <w:iCs/>
        </w:rPr>
        <w:t>Boda-boda</w:t>
      </w:r>
      <w:r w:rsidRPr="0019770B">
        <w:t> is a cheap and somewhat dangerous (by western standards) method of transporting passengers around towns and villages in East Africa.</w:t>
      </w:r>
      <w:hyperlink r:id="rId513" w:anchor="cite_note-56" w:history="1">
        <w:r w:rsidRPr="0019770B">
          <w:rPr>
            <w:rStyle w:val="Hyperlink"/>
            <w:vertAlign w:val="superscript"/>
          </w:rPr>
          <w:t>[55]</w:t>
        </w:r>
      </w:hyperlink>
    </w:p>
    <w:p w14:paraId="24549862" w14:textId="77777777" w:rsidR="0019770B" w:rsidRPr="0019770B" w:rsidRDefault="0019770B" w:rsidP="0019770B">
      <w:r w:rsidRPr="0019770B">
        <w:t xml:space="preserve">There was much recrimination and bitterness during the 2001 presidential elections campaign, and incidents of violence occurred following the announcement of the win by Museveni. Besigye challenged the election results in the Supreme Court of Uganda. Two of the five judges concluded </w:t>
      </w:r>
      <w:r w:rsidRPr="0019770B">
        <w:lastRenderedPageBreak/>
        <w:t>that there were such illegalities in the elections and that the results should be rejected. The other three decided that the illegalities did not affect the result of the election in a substantial manner, but stated that "there was evidence that in a significant number of polling stations there was cheating" and that in some areas of the country, "the principle of free and fair election was compromised."</w:t>
      </w:r>
      <w:hyperlink r:id="rId514" w:anchor="cite_note-57" w:history="1">
        <w:r w:rsidRPr="0019770B">
          <w:rPr>
            <w:rStyle w:val="Hyperlink"/>
            <w:vertAlign w:val="superscript"/>
          </w:rPr>
          <w:t>[56]</w:t>
        </w:r>
      </w:hyperlink>
    </w:p>
    <w:p w14:paraId="5C66A424" w14:textId="77777777" w:rsidR="0019770B" w:rsidRPr="0019770B" w:rsidRDefault="0019770B" w:rsidP="0019770B">
      <w:pPr>
        <w:rPr>
          <w:b/>
          <w:bCs/>
        </w:rPr>
      </w:pPr>
      <w:r w:rsidRPr="0019770B">
        <w:rPr>
          <w:b/>
          <w:bCs/>
        </w:rPr>
        <w:t>Political pluralism and constitutional change</w:t>
      </w:r>
    </w:p>
    <w:p w14:paraId="68B3F049" w14:textId="77777777" w:rsidR="0019770B" w:rsidRPr="0019770B" w:rsidRDefault="0019770B" w:rsidP="0019770B">
      <w:pPr>
        <w:rPr>
          <w:b/>
          <w:bCs/>
        </w:rPr>
      </w:pPr>
      <w:r w:rsidRPr="0019770B">
        <w:t>[</w:t>
      </w:r>
      <w:hyperlink r:id="rId515" w:tooltip="Edit section: Political pluralism and constitutional change" w:history="1">
        <w:r w:rsidRPr="0019770B">
          <w:rPr>
            <w:rStyle w:val="Hyperlink"/>
          </w:rPr>
          <w:t>edit</w:t>
        </w:r>
      </w:hyperlink>
      <w:r w:rsidRPr="0019770B">
        <w:t>]</w:t>
      </w:r>
    </w:p>
    <w:p w14:paraId="5A162059" w14:textId="6F6EB6D6" w:rsidR="0019770B" w:rsidRPr="0019770B" w:rsidRDefault="0019770B" w:rsidP="0019770B">
      <w:r w:rsidRPr="0019770B">
        <w:rPr>
          <w:noProof/>
        </w:rPr>
        <w:drawing>
          <wp:inline distT="0" distB="0" distL="0" distR="0" wp14:anchorId="018AEEEA" wp14:editId="75058290">
            <wp:extent cx="2095500" cy="1562100"/>
            <wp:effectExtent l="0" t="0" r="0" b="0"/>
            <wp:docPr id="1809149106" name="Picture 20">
              <a:hlinkClick xmlns:a="http://schemas.openxmlformats.org/drawingml/2006/main" r:id="rId5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a:hlinkClick r:id="rId516"/>
                    </pic:cNvPr>
                    <pic:cNvPicPr>
                      <a:picLocks noChangeAspect="1" noChangeArrowheads="1"/>
                    </pic:cNvPicPr>
                  </pic:nvPicPr>
                  <pic:blipFill>
                    <a:blip r:embed="rId517">
                      <a:extLst>
                        <a:ext uri="{28A0092B-C50C-407E-A947-70E740481C1C}">
                          <a14:useLocalDpi xmlns:a14="http://schemas.microsoft.com/office/drawing/2010/main" val="0"/>
                        </a:ext>
                      </a:extLst>
                    </a:blip>
                    <a:srcRect/>
                    <a:stretch>
                      <a:fillRect/>
                    </a:stretch>
                  </pic:blipFill>
                  <pic:spPr bwMode="auto">
                    <a:xfrm>
                      <a:off x="0" y="0"/>
                      <a:ext cx="2095500" cy="1562100"/>
                    </a:xfrm>
                    <a:prstGeom prst="rect">
                      <a:avLst/>
                    </a:prstGeom>
                    <a:noFill/>
                    <a:ln>
                      <a:noFill/>
                    </a:ln>
                  </pic:spPr>
                </pic:pic>
              </a:graphicData>
            </a:graphic>
          </wp:inline>
        </w:drawing>
      </w:r>
      <w:r w:rsidRPr="0019770B">
        <w:t>Museveni and U.S. President </w:t>
      </w:r>
      <w:hyperlink r:id="rId518" w:tooltip="George W. Bush" w:history="1">
        <w:r w:rsidRPr="0019770B">
          <w:rPr>
            <w:rStyle w:val="Hyperlink"/>
          </w:rPr>
          <w:t>George W. Bush</w:t>
        </w:r>
      </w:hyperlink>
      <w:r w:rsidRPr="0019770B">
        <w:t> in June 2003</w:t>
      </w:r>
    </w:p>
    <w:p w14:paraId="1DE3CB87" w14:textId="77777777" w:rsidR="0019770B" w:rsidRPr="0019770B" w:rsidRDefault="0019770B" w:rsidP="0019770B">
      <w:r w:rsidRPr="0019770B">
        <w:t>After the elections, political forces allied to Museveni began a campaign to loosen constitutional limits on the presidential term, allowing him to stand for election again in 2006. The 1995 Ugandan constitution provided for a two-term limit on the tenure of the president.</w:t>
      </w:r>
    </w:p>
    <w:p w14:paraId="4703C1AD" w14:textId="77777777" w:rsidR="0019770B" w:rsidRPr="0019770B" w:rsidRDefault="0019770B" w:rsidP="0019770B">
      <w:r w:rsidRPr="0019770B">
        <w:t>Moves to alter the constitution and alleged attempts to suppress opposition political forces have attracted criticism from domestic commentators, the international community, and Uganda's aid donors.</w:t>
      </w:r>
      <w:hyperlink r:id="rId519" w:anchor="cite_note-58" w:history="1">
        <w:r w:rsidRPr="0019770B">
          <w:rPr>
            <w:rStyle w:val="Hyperlink"/>
            <w:vertAlign w:val="superscript"/>
          </w:rPr>
          <w:t>[57]</w:t>
        </w:r>
      </w:hyperlink>
      <w:hyperlink r:id="rId520" w:anchor="cite_note-59" w:history="1">
        <w:r w:rsidRPr="0019770B">
          <w:rPr>
            <w:rStyle w:val="Hyperlink"/>
            <w:vertAlign w:val="superscript"/>
          </w:rPr>
          <w:t>[58]</w:t>
        </w:r>
      </w:hyperlink>
      <w:hyperlink r:id="rId521" w:anchor="cite_note-60" w:history="1">
        <w:r w:rsidRPr="0019770B">
          <w:rPr>
            <w:rStyle w:val="Hyperlink"/>
            <w:vertAlign w:val="superscript"/>
          </w:rPr>
          <w:t>[59]</w:t>
        </w:r>
      </w:hyperlink>
      <w:r w:rsidRPr="0019770B">
        <w:t> In a press release, the main opposition party, the </w:t>
      </w:r>
      <w:hyperlink r:id="rId522" w:tooltip="Forum for Democratic Change" w:history="1">
        <w:r w:rsidRPr="0019770B">
          <w:rPr>
            <w:rStyle w:val="Hyperlink"/>
          </w:rPr>
          <w:t>Forum for Democratic Change</w:t>
        </w:r>
      </w:hyperlink>
      <w:r w:rsidRPr="0019770B">
        <w:t> (FDC), accused Museveni of engaging in a "life presidency project", and for bribing members of parliament to vote against constitutional amendments, FDC leaders claimed:</w:t>
      </w:r>
    </w:p>
    <w:p w14:paraId="7629D632" w14:textId="77777777" w:rsidR="0019770B" w:rsidRPr="0019770B" w:rsidRDefault="0019770B" w:rsidP="0019770B">
      <w:r w:rsidRPr="0019770B">
        <w:t>The country is polarized with many Ugandans objecting to [the constitutional amendments]. If Parliament goes ahead and removes term limits, this may cause serious unrest, political strife and may lead to turmoil both through the transition period and thereafter ... We would therefore like to appeal to President Museveni to respect himself, the people who elected him, and the Constitution under which he was voted President in 2001 when he promised the country and the world at large to hand over power peacefully and in an orderly manner at the end of his second and last term. Otherwise, his insistence to stand again will expose him as a consummate liar and the biggest political fraudster this country has ever known.</w:t>
      </w:r>
      <w:hyperlink r:id="rId523" w:anchor="cite_note-61" w:history="1">
        <w:r w:rsidRPr="0019770B">
          <w:rPr>
            <w:rStyle w:val="Hyperlink"/>
            <w:vertAlign w:val="superscript"/>
          </w:rPr>
          <w:t>[60]</w:t>
        </w:r>
      </w:hyperlink>
    </w:p>
    <w:p w14:paraId="3E0B3FE3" w14:textId="77777777" w:rsidR="0019770B" w:rsidRPr="0019770B" w:rsidRDefault="0019770B" w:rsidP="0019770B">
      <w:r w:rsidRPr="0019770B">
        <w:t>As observed by some political commentators, including </w:t>
      </w:r>
      <w:hyperlink r:id="rId524" w:tooltip="Wafula Oguttu" w:history="1">
        <w:r w:rsidRPr="0019770B">
          <w:rPr>
            <w:rStyle w:val="Hyperlink"/>
          </w:rPr>
          <w:t xml:space="preserve">Wafula </w:t>
        </w:r>
        <w:proofErr w:type="spellStart"/>
        <w:r w:rsidRPr="0019770B">
          <w:rPr>
            <w:rStyle w:val="Hyperlink"/>
          </w:rPr>
          <w:t>Oguttu</w:t>
        </w:r>
        <w:proofErr w:type="spellEnd"/>
      </w:hyperlink>
      <w:r w:rsidRPr="0019770B">
        <w:t>, Museveni had previously stated that he considered the idea of clinging to office for "15 or more" years ill-advised.</w:t>
      </w:r>
      <w:hyperlink r:id="rId525" w:anchor="cite_note-62" w:history="1">
        <w:r w:rsidRPr="0019770B">
          <w:rPr>
            <w:rStyle w:val="Hyperlink"/>
            <w:vertAlign w:val="superscript"/>
          </w:rPr>
          <w:t>[61]</w:t>
        </w:r>
      </w:hyperlink>
      <w:r w:rsidRPr="0019770B">
        <w:t> Comments by the Irish anti-poverty campaigner </w:t>
      </w:r>
      <w:hyperlink r:id="rId526" w:tooltip="Bob Geldof" w:history="1">
        <w:r w:rsidRPr="0019770B">
          <w:rPr>
            <w:rStyle w:val="Hyperlink"/>
          </w:rPr>
          <w:t>Bob Geldof</w:t>
        </w:r>
      </w:hyperlink>
      <w:r w:rsidRPr="0019770B">
        <w:t> sparked a protest by Museveni supporters outside the British High Commission in Kampala. "Get a grip Museveni. Your time is up, go away", said Geldof in March 2005, explaining that moves to change the constitution were compromising Museveni's record against fighting poverty and </w:t>
      </w:r>
      <w:hyperlink r:id="rId527" w:tooltip="HIV/AIDS" w:history="1">
        <w:r w:rsidRPr="0019770B">
          <w:rPr>
            <w:rStyle w:val="Hyperlink"/>
          </w:rPr>
          <w:t>HIV/AIDS</w:t>
        </w:r>
      </w:hyperlink>
      <w:r w:rsidRPr="0019770B">
        <w:t>.</w:t>
      </w:r>
      <w:hyperlink r:id="rId528" w:anchor="cite_note-63" w:history="1">
        <w:r w:rsidRPr="0019770B">
          <w:rPr>
            <w:rStyle w:val="Hyperlink"/>
            <w:vertAlign w:val="superscript"/>
          </w:rPr>
          <w:t>[62]</w:t>
        </w:r>
      </w:hyperlink>
      <w:r w:rsidRPr="0019770B">
        <w:t> In an opinion article in the </w:t>
      </w:r>
      <w:hyperlink r:id="rId529" w:tooltip="Boston Globe" w:history="1">
        <w:r w:rsidRPr="0019770B">
          <w:rPr>
            <w:rStyle w:val="Hyperlink"/>
            <w:i/>
            <w:iCs/>
          </w:rPr>
          <w:t>Boston Globe</w:t>
        </w:r>
      </w:hyperlink>
      <w:r w:rsidRPr="0019770B">
        <w:t> and in a speech delivered at the </w:t>
      </w:r>
      <w:hyperlink r:id="rId530" w:tooltip="Wilson Center" w:history="1">
        <w:r w:rsidRPr="0019770B">
          <w:rPr>
            <w:rStyle w:val="Hyperlink"/>
          </w:rPr>
          <w:t xml:space="preserve">Wilson </w:t>
        </w:r>
        <w:proofErr w:type="spellStart"/>
        <w:r w:rsidRPr="0019770B">
          <w:rPr>
            <w:rStyle w:val="Hyperlink"/>
          </w:rPr>
          <w:t>Center</w:t>
        </w:r>
        <w:proofErr w:type="spellEnd"/>
      </w:hyperlink>
      <w:r w:rsidRPr="0019770B">
        <w:t>, former U.S. Ambassador to Uganda </w:t>
      </w:r>
      <w:hyperlink r:id="rId531" w:tooltip="Johnnie Carson" w:history="1">
        <w:r w:rsidRPr="0019770B">
          <w:rPr>
            <w:rStyle w:val="Hyperlink"/>
          </w:rPr>
          <w:t>Johnnie Carson</w:t>
        </w:r>
      </w:hyperlink>
      <w:r w:rsidRPr="0019770B">
        <w:t> heaped more criticism on Museveni. Despite recognizing the president as a "genuine reformer" whose "leadership [has] led to stability and growth", Carson also said, "we may be looking at another </w:t>
      </w:r>
      <w:hyperlink r:id="rId532" w:tooltip="Robert Mugabe" w:history="1">
        <w:r w:rsidRPr="0019770B">
          <w:rPr>
            <w:rStyle w:val="Hyperlink"/>
          </w:rPr>
          <w:t>Mugabe</w:t>
        </w:r>
      </w:hyperlink>
      <w:r w:rsidRPr="0019770B">
        <w:t> and </w:t>
      </w:r>
      <w:hyperlink r:id="rId533" w:tooltip="Zimbabwe" w:history="1">
        <w:r w:rsidRPr="0019770B">
          <w:rPr>
            <w:rStyle w:val="Hyperlink"/>
          </w:rPr>
          <w:t>Zimbabwe</w:t>
        </w:r>
      </w:hyperlink>
      <w:r w:rsidRPr="0019770B">
        <w:t> in the making".</w:t>
      </w:r>
      <w:hyperlink r:id="rId534" w:anchor="cite_note-64" w:history="1">
        <w:r w:rsidRPr="0019770B">
          <w:rPr>
            <w:rStyle w:val="Hyperlink"/>
            <w:vertAlign w:val="superscript"/>
          </w:rPr>
          <w:t>[63]</w:t>
        </w:r>
      </w:hyperlink>
      <w:r w:rsidRPr="0019770B">
        <w:t> "Many observers see Museveni's efforts to amend the constitution as a re-run of a common problem that afflicts many African leaders – an unwillingness to follow constitutional norms and give up power".</w:t>
      </w:r>
      <w:hyperlink r:id="rId535" w:anchor="cite_note-65" w:history="1">
        <w:r w:rsidRPr="0019770B">
          <w:rPr>
            <w:rStyle w:val="Hyperlink"/>
            <w:vertAlign w:val="superscript"/>
          </w:rPr>
          <w:t>[64]</w:t>
        </w:r>
      </w:hyperlink>
    </w:p>
    <w:p w14:paraId="509ECDE4" w14:textId="77777777" w:rsidR="0019770B" w:rsidRPr="0019770B" w:rsidRDefault="0019770B" w:rsidP="0019770B">
      <w:r w:rsidRPr="0019770B">
        <w:lastRenderedPageBreak/>
        <w:t>In July 2005, </w:t>
      </w:r>
      <w:hyperlink r:id="rId536" w:tooltip="Norway" w:history="1">
        <w:r w:rsidRPr="0019770B">
          <w:rPr>
            <w:rStyle w:val="Hyperlink"/>
          </w:rPr>
          <w:t>Norway</w:t>
        </w:r>
      </w:hyperlink>
      <w:r w:rsidRPr="0019770B">
        <w:t xml:space="preserve"> became the third European country in as many months to announce symbolic cutbacks in foreign aid to Uganda in response to political leadership in the country. The UK and Ireland made similar moves in May. "Our foreign ministry wanted to highlight two issues: the changing of the constitution to lift term limits, and problems with opening the political space, human rights and corruption", said Norwegian Ambassador Tore </w:t>
      </w:r>
      <w:proofErr w:type="spellStart"/>
      <w:r w:rsidRPr="0019770B">
        <w:t>Gjos</w:t>
      </w:r>
      <w:proofErr w:type="spellEnd"/>
      <w:r w:rsidRPr="0019770B">
        <w:t>.</w:t>
      </w:r>
      <w:hyperlink r:id="rId537" w:anchor="cite_note-66" w:history="1">
        <w:r w:rsidRPr="0019770B">
          <w:rPr>
            <w:rStyle w:val="Hyperlink"/>
            <w:vertAlign w:val="superscript"/>
          </w:rPr>
          <w:t>[65]</w:t>
        </w:r>
      </w:hyperlink>
      <w:r w:rsidRPr="0019770B">
        <w:t> Of particular significance was the arrest of two opposition MPs from the FDC. Human rights campaigners charged that the arrests were politically motivated. </w:t>
      </w:r>
      <w:hyperlink r:id="rId538" w:tooltip="Human Rights Watch" w:history="1">
        <w:r w:rsidRPr="0019770B">
          <w:rPr>
            <w:rStyle w:val="Hyperlink"/>
          </w:rPr>
          <w:t>Human Rights Watch</w:t>
        </w:r>
      </w:hyperlink>
      <w:r w:rsidRPr="0019770B">
        <w:t> stated that "the arrest of these opposition MPs smacks of political opportunism".</w:t>
      </w:r>
      <w:hyperlink r:id="rId539" w:anchor="cite_note-67" w:history="1">
        <w:r w:rsidRPr="0019770B">
          <w:rPr>
            <w:rStyle w:val="Hyperlink"/>
            <w:vertAlign w:val="superscript"/>
          </w:rPr>
          <w:t>[66]</w:t>
        </w:r>
      </w:hyperlink>
      <w:hyperlink r:id="rId540" w:anchor="cite_note-68" w:history="1">
        <w:r w:rsidRPr="0019770B">
          <w:rPr>
            <w:rStyle w:val="Hyperlink"/>
            <w:vertAlign w:val="superscript"/>
          </w:rPr>
          <w:t>[67]</w:t>
        </w:r>
      </w:hyperlink>
    </w:p>
    <w:p w14:paraId="774D8947" w14:textId="77777777" w:rsidR="0019770B" w:rsidRPr="0019770B" w:rsidRDefault="0019770B" w:rsidP="0019770B">
      <w:r w:rsidRPr="0019770B">
        <w:t>A confidential </w:t>
      </w:r>
      <w:hyperlink r:id="rId541" w:tooltip="World Bank" w:history="1">
        <w:r w:rsidRPr="0019770B">
          <w:rPr>
            <w:rStyle w:val="Hyperlink"/>
          </w:rPr>
          <w:t>World Bank</w:t>
        </w:r>
      </w:hyperlink>
      <w:r w:rsidRPr="0019770B">
        <w:t> report leaked in May suggested that the international lender might cut its support to non-humanitarian programmes in Uganda. "We regret that we cannot be more positive about the present political situation in Uganda, especially given the country's admirable record through the late 1990s", said the paper. "The Government has largely failed to integrate the country's diverse peoples into a single political process that is viable over the long term... Perhaps most significant, the political trend-lines, as a result of the President's apparent determination to press for a third term, point downward."</w:t>
      </w:r>
      <w:hyperlink r:id="rId542" w:anchor="cite_note-69" w:history="1">
        <w:r w:rsidRPr="0019770B">
          <w:rPr>
            <w:rStyle w:val="Hyperlink"/>
            <w:vertAlign w:val="superscript"/>
          </w:rPr>
          <w:t>[68]</w:t>
        </w:r>
      </w:hyperlink>
    </w:p>
    <w:p w14:paraId="749866BF" w14:textId="77777777" w:rsidR="0019770B" w:rsidRPr="0019770B" w:rsidRDefault="0019770B" w:rsidP="0019770B">
      <w:r w:rsidRPr="0019770B">
        <w:t>Museveni responded to the mounting international pressure by accusing donors of interfering with domestic politics and using aid to manipulate poor countries. "Let the partners give advice and leave it to the country to decide ... [developed] countries must get out of the habit of trying to use aid to dictate the management of our countries."</w:t>
      </w:r>
      <w:hyperlink r:id="rId543" w:anchor="cite_note-70" w:history="1">
        <w:r w:rsidRPr="0019770B">
          <w:rPr>
            <w:rStyle w:val="Hyperlink"/>
            <w:vertAlign w:val="superscript"/>
          </w:rPr>
          <w:t>[69]</w:t>
        </w:r>
      </w:hyperlink>
      <w:r w:rsidRPr="0019770B">
        <w:t> "The problem with those people is not the third term or fighting corruption or multiparters", added Museveni at a meeting with other African leaders, "the problem is that they want to keep us there without growing".</w:t>
      </w:r>
      <w:hyperlink r:id="rId544" w:anchor="cite_note-71" w:history="1">
        <w:r w:rsidRPr="0019770B">
          <w:rPr>
            <w:rStyle w:val="Hyperlink"/>
            <w:vertAlign w:val="superscript"/>
          </w:rPr>
          <w:t>[70]</w:t>
        </w:r>
      </w:hyperlink>
    </w:p>
    <w:p w14:paraId="15AA9444" w14:textId="77777777" w:rsidR="0019770B" w:rsidRPr="0019770B" w:rsidRDefault="0019770B" w:rsidP="0019770B">
      <w:r w:rsidRPr="0019770B">
        <w:t>In July 2005, a </w:t>
      </w:r>
      <w:hyperlink r:id="rId545" w:tooltip="2005 Uganda multiparty referendum" w:history="1">
        <w:r w:rsidRPr="0019770B">
          <w:rPr>
            <w:rStyle w:val="Hyperlink"/>
          </w:rPr>
          <w:t>constitutional referendum</w:t>
        </w:r>
      </w:hyperlink>
      <w:r w:rsidRPr="0019770B">
        <w:t> lifted a 19-year restriction on the activities of </w:t>
      </w:r>
      <w:hyperlink r:id="rId546" w:tooltip="Political party" w:history="1">
        <w:r w:rsidRPr="0019770B">
          <w:rPr>
            <w:rStyle w:val="Hyperlink"/>
          </w:rPr>
          <w:t>political parties</w:t>
        </w:r>
      </w:hyperlink>
      <w:r w:rsidRPr="0019770B">
        <w:t>. In the non-party "</w:t>
      </w:r>
      <w:hyperlink r:id="rId547" w:tooltip="National Resistance Movement" w:history="1">
        <w:r w:rsidRPr="0019770B">
          <w:rPr>
            <w:rStyle w:val="Hyperlink"/>
          </w:rPr>
          <w:t>Movement system</w:t>
        </w:r>
      </w:hyperlink>
      <w:r w:rsidRPr="0019770B">
        <w:t>" (so-called "the movement") instituted by Museveni in 1986, parties continued to exist, but candidates were required to stand for election as individuals rather than representative of any political grouping. This measure was ostensibly designed to reduce ethnic divisions, although many observers have subsequently claimed that the system had become nothing more than a restriction on opposition activity. Before the vote, the FDC spokesperson stated, "Key sectors of the economy are headed by people from the president's home area... We have got the most sectarian regime in the history of the country in spite of the fact that there are no parties."</w:t>
      </w:r>
      <w:hyperlink r:id="rId548" w:anchor="cite_note-72" w:history="1">
        <w:r w:rsidRPr="0019770B">
          <w:rPr>
            <w:rStyle w:val="Hyperlink"/>
            <w:vertAlign w:val="superscript"/>
          </w:rPr>
          <w:t>[71]</w:t>
        </w:r>
      </w:hyperlink>
      <w:r w:rsidRPr="0019770B">
        <w:t> Many Ugandans saw Museveni's conversion to political pluralism as a concession to donors – aimed at softening the blow when he announces he wants to stay on for a third term.</w:t>
      </w:r>
      <w:hyperlink r:id="rId549" w:anchor="cite_note-73" w:history="1">
        <w:r w:rsidRPr="0019770B">
          <w:rPr>
            <w:rStyle w:val="Hyperlink"/>
            <w:vertAlign w:val="superscript"/>
          </w:rPr>
          <w:t>[72]</w:t>
        </w:r>
      </w:hyperlink>
      <w:r w:rsidRPr="0019770B">
        <w:t> Opposition MP </w:t>
      </w:r>
      <w:hyperlink r:id="rId550" w:tooltip="Omara Atubo" w:history="1">
        <w:r w:rsidRPr="0019770B">
          <w:rPr>
            <w:rStyle w:val="Hyperlink"/>
          </w:rPr>
          <w:t xml:space="preserve">Omara </w:t>
        </w:r>
        <w:proofErr w:type="spellStart"/>
        <w:r w:rsidRPr="0019770B">
          <w:rPr>
            <w:rStyle w:val="Hyperlink"/>
          </w:rPr>
          <w:t>Atubo</w:t>
        </w:r>
        <w:proofErr w:type="spellEnd"/>
      </w:hyperlink>
      <w:r w:rsidRPr="0019770B">
        <w:t> has said Museveni's desire for change was merely "a façade behind which he is trying to hide ambitions to rule for life".</w:t>
      </w:r>
      <w:hyperlink r:id="rId551" w:anchor="cite_note-74" w:history="1">
        <w:r w:rsidRPr="0019770B">
          <w:rPr>
            <w:rStyle w:val="Hyperlink"/>
            <w:vertAlign w:val="superscript"/>
          </w:rPr>
          <w:t>[73]</w:t>
        </w:r>
      </w:hyperlink>
    </w:p>
    <w:p w14:paraId="4C06B750" w14:textId="3B2BD238" w:rsidR="0019770B" w:rsidRPr="0019770B" w:rsidRDefault="0019770B" w:rsidP="0019770B">
      <w:r w:rsidRPr="0019770B">
        <w:rPr>
          <w:noProof/>
        </w:rPr>
        <w:drawing>
          <wp:inline distT="0" distB="0" distL="0" distR="0" wp14:anchorId="49FC4606" wp14:editId="1E339019">
            <wp:extent cx="2095500" cy="1973580"/>
            <wp:effectExtent l="0" t="0" r="0" b="0"/>
            <wp:docPr id="368762224" name="Picture 19">
              <a:hlinkClick xmlns:a="http://schemas.openxmlformats.org/drawingml/2006/main" r:id="rId5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a:hlinkClick r:id="rId552"/>
                    </pic:cNvPr>
                    <pic:cNvPicPr>
                      <a:picLocks noChangeAspect="1" noChangeArrowheads="1"/>
                    </pic:cNvPicPr>
                  </pic:nvPicPr>
                  <pic:blipFill>
                    <a:blip r:embed="rId553">
                      <a:extLst>
                        <a:ext uri="{28A0092B-C50C-407E-A947-70E740481C1C}">
                          <a14:useLocalDpi xmlns:a14="http://schemas.microsoft.com/office/drawing/2010/main" val="0"/>
                        </a:ext>
                      </a:extLst>
                    </a:blip>
                    <a:srcRect/>
                    <a:stretch>
                      <a:fillRect/>
                    </a:stretch>
                  </pic:blipFill>
                  <pic:spPr bwMode="auto">
                    <a:xfrm>
                      <a:off x="0" y="0"/>
                      <a:ext cx="2095500" cy="1973580"/>
                    </a:xfrm>
                    <a:prstGeom prst="rect">
                      <a:avLst/>
                    </a:prstGeom>
                    <a:noFill/>
                    <a:ln>
                      <a:noFill/>
                    </a:ln>
                  </pic:spPr>
                </pic:pic>
              </a:graphicData>
            </a:graphic>
          </wp:inline>
        </w:drawing>
      </w:r>
      <w:r w:rsidRPr="0019770B">
        <w:t>Image of Dr John Garang De Mabior</w:t>
      </w:r>
    </w:p>
    <w:p w14:paraId="38B36442" w14:textId="77777777" w:rsidR="0019770B" w:rsidRPr="0019770B" w:rsidRDefault="0019770B" w:rsidP="0019770B">
      <w:pPr>
        <w:rPr>
          <w:b/>
          <w:bCs/>
        </w:rPr>
      </w:pPr>
      <w:r w:rsidRPr="0019770B">
        <w:rPr>
          <w:b/>
          <w:bCs/>
        </w:rPr>
        <w:t>Death of John Garang De Mabior</w:t>
      </w:r>
    </w:p>
    <w:p w14:paraId="551A1CE7" w14:textId="77777777" w:rsidR="0019770B" w:rsidRPr="0019770B" w:rsidRDefault="0019770B" w:rsidP="0019770B">
      <w:pPr>
        <w:rPr>
          <w:b/>
          <w:bCs/>
        </w:rPr>
      </w:pPr>
      <w:r w:rsidRPr="0019770B">
        <w:lastRenderedPageBreak/>
        <w:t>[</w:t>
      </w:r>
      <w:hyperlink r:id="rId554" w:tooltip="Edit section: Death of John Garang De Mabior" w:history="1">
        <w:r w:rsidRPr="0019770B">
          <w:rPr>
            <w:rStyle w:val="Hyperlink"/>
          </w:rPr>
          <w:t>edit</w:t>
        </w:r>
      </w:hyperlink>
      <w:r w:rsidRPr="0019770B">
        <w:t>]</w:t>
      </w:r>
    </w:p>
    <w:p w14:paraId="65D3BD75" w14:textId="77777777" w:rsidR="0019770B" w:rsidRPr="0019770B" w:rsidRDefault="0019770B" w:rsidP="0019770B">
      <w:r w:rsidRPr="0019770B">
        <w:t>On 30 July 2005, Sudanese vice-president </w:t>
      </w:r>
      <w:hyperlink r:id="rId555" w:tooltip="John Garang" w:history="1">
        <w:r w:rsidRPr="0019770B">
          <w:rPr>
            <w:rStyle w:val="Hyperlink"/>
          </w:rPr>
          <w:t>John Garang</w:t>
        </w:r>
      </w:hyperlink>
      <w:r w:rsidRPr="0019770B">
        <w:t> was killed when the Ugandan presidential helicopter crashed while he was flying back to Sudan from talks in Uganda.</w:t>
      </w:r>
      <w:hyperlink r:id="rId556" w:anchor="cite_note-75" w:history="1">
        <w:r w:rsidRPr="0019770B">
          <w:rPr>
            <w:rStyle w:val="Hyperlink"/>
            <w:vertAlign w:val="superscript"/>
          </w:rPr>
          <w:t>[74]</w:t>
        </w:r>
      </w:hyperlink>
      <w:r w:rsidRPr="0019770B">
        <w:t> Garang had been Sudan's vice-president for three weeks before his death.</w:t>
      </w:r>
      <w:hyperlink r:id="rId557" w:anchor="cite_note-76" w:history="1">
        <w:r w:rsidRPr="0019770B">
          <w:rPr>
            <w:rStyle w:val="Hyperlink"/>
            <w:vertAlign w:val="superscript"/>
          </w:rPr>
          <w:t>[75]</w:t>
        </w:r>
      </w:hyperlink>
    </w:p>
    <w:p w14:paraId="07180ECB" w14:textId="77777777" w:rsidR="0019770B" w:rsidRPr="0019770B" w:rsidRDefault="0019770B" w:rsidP="0019770B">
      <w:r w:rsidRPr="0019770B">
        <w:t>Widespread speculation as to the cause of the crash led Museveni, on 10 August, to threaten the closure of media outlets that published "conspiracy theories" about Garang's death. In a statement, Museveni claimed that the speculation was a threat to national security. "I will no longer tolerate a newspaper which is like a vulture. Any newspaper that plays around with regional security, I will not tolerate it – I will close it."</w:t>
      </w:r>
      <w:hyperlink r:id="rId558" w:anchor="cite_note-77" w:history="1">
        <w:r w:rsidRPr="0019770B">
          <w:rPr>
            <w:rStyle w:val="Hyperlink"/>
            <w:vertAlign w:val="superscript"/>
          </w:rPr>
          <w:t>[76]</w:t>
        </w:r>
      </w:hyperlink>
      <w:r w:rsidRPr="0019770B">
        <w:t> The following day, popular radio station KFM had its license withdrawn for broadcasting a debate on Garang's death. Radio presenter </w:t>
      </w:r>
      <w:hyperlink r:id="rId559" w:tooltip="Andrew Mwenda" w:history="1">
        <w:r w:rsidRPr="0019770B">
          <w:rPr>
            <w:rStyle w:val="Hyperlink"/>
          </w:rPr>
          <w:t>Andrew Mwenda</w:t>
        </w:r>
      </w:hyperlink>
      <w:r w:rsidRPr="0019770B">
        <w:t> was eventually arrested for </w:t>
      </w:r>
      <w:hyperlink r:id="rId560" w:tooltip="Sedition" w:history="1">
        <w:r w:rsidRPr="0019770B">
          <w:rPr>
            <w:rStyle w:val="Hyperlink"/>
          </w:rPr>
          <w:t>sedition</w:t>
        </w:r>
      </w:hyperlink>
      <w:r w:rsidRPr="0019770B">
        <w:t> in connection with comments made on his KFM talk show.</w:t>
      </w:r>
      <w:hyperlink r:id="rId561" w:anchor="cite_note-78" w:history="1">
        <w:r w:rsidRPr="0019770B">
          <w:rPr>
            <w:rStyle w:val="Hyperlink"/>
            <w:vertAlign w:val="superscript"/>
          </w:rPr>
          <w:t>[77]</w:t>
        </w:r>
      </w:hyperlink>
    </w:p>
    <w:p w14:paraId="40FC3AB1" w14:textId="77777777" w:rsidR="0019770B" w:rsidRPr="0019770B" w:rsidRDefault="0019770B" w:rsidP="0019770B">
      <w:pPr>
        <w:rPr>
          <w:b/>
          <w:bCs/>
        </w:rPr>
      </w:pPr>
      <w:r w:rsidRPr="0019770B">
        <w:rPr>
          <w:b/>
          <w:bCs/>
        </w:rPr>
        <w:t>February 2006 elections</w:t>
      </w:r>
    </w:p>
    <w:p w14:paraId="276473F1" w14:textId="77777777" w:rsidR="0019770B" w:rsidRPr="0019770B" w:rsidRDefault="0019770B" w:rsidP="0019770B">
      <w:pPr>
        <w:rPr>
          <w:b/>
          <w:bCs/>
        </w:rPr>
      </w:pPr>
      <w:r w:rsidRPr="0019770B">
        <w:t>[</w:t>
      </w:r>
      <w:hyperlink r:id="rId562" w:tooltip="Edit section: February 2006 elections" w:history="1">
        <w:r w:rsidRPr="0019770B">
          <w:rPr>
            <w:rStyle w:val="Hyperlink"/>
          </w:rPr>
          <w:t>edit</w:t>
        </w:r>
      </w:hyperlink>
      <w:r w:rsidRPr="0019770B">
        <w:t>]</w:t>
      </w:r>
    </w:p>
    <w:p w14:paraId="53C09DA5" w14:textId="77777777" w:rsidR="0019770B" w:rsidRPr="0019770B" w:rsidRDefault="0019770B" w:rsidP="0019770B">
      <w:pPr>
        <w:rPr>
          <w:i/>
          <w:iCs/>
        </w:rPr>
      </w:pPr>
      <w:r w:rsidRPr="0019770B">
        <w:rPr>
          <w:i/>
          <w:iCs/>
        </w:rPr>
        <w:t>Main article: </w:t>
      </w:r>
      <w:hyperlink r:id="rId563" w:tooltip="2006 Ugandan general election" w:history="1">
        <w:r w:rsidRPr="0019770B">
          <w:rPr>
            <w:rStyle w:val="Hyperlink"/>
            <w:i/>
            <w:iCs/>
          </w:rPr>
          <w:t>2006 Ugandan general election</w:t>
        </w:r>
      </w:hyperlink>
    </w:p>
    <w:p w14:paraId="1F6CAC85" w14:textId="77777777" w:rsidR="0019770B" w:rsidRPr="0019770B" w:rsidRDefault="0019770B" w:rsidP="0019770B">
      <w:r w:rsidRPr="0019770B">
        <w:t>On 17 November 2005, Museveni was chosen as the NRM's presidential candidate for the </w:t>
      </w:r>
      <w:hyperlink r:id="rId564" w:tooltip="2006 Ugandan general election" w:history="1">
        <w:r w:rsidRPr="0019770B">
          <w:rPr>
            <w:rStyle w:val="Hyperlink"/>
          </w:rPr>
          <w:t>February 2006 elections</w:t>
        </w:r>
      </w:hyperlink>
      <w:r w:rsidRPr="0019770B">
        <w:t>. His candidacy for a further third term sparked criticism, as he had promised in 2001 that he was contesting for the last time.</w:t>
      </w:r>
    </w:p>
    <w:p w14:paraId="27231B2C" w14:textId="77777777" w:rsidR="0019770B" w:rsidRPr="0019770B" w:rsidRDefault="0019770B" w:rsidP="0019770B">
      <w:r w:rsidRPr="0019770B">
        <w:t>The arrest of the main opposition leader </w:t>
      </w:r>
      <w:hyperlink r:id="rId565" w:tooltip="Kizza Besigye" w:history="1">
        <w:r w:rsidRPr="0019770B">
          <w:rPr>
            <w:rStyle w:val="Hyperlink"/>
          </w:rPr>
          <w:t>Kizza Besigye</w:t>
        </w:r>
      </w:hyperlink>
      <w:r w:rsidRPr="0019770B">
        <w:t> on 14 November – charged with treason, concealment of treason, and rape – sparked demonstrations and riots in Kampala and other towns.</w:t>
      </w:r>
      <w:hyperlink r:id="rId566" w:anchor="cite_note-79" w:history="1">
        <w:r w:rsidRPr="0019770B">
          <w:rPr>
            <w:rStyle w:val="Hyperlink"/>
            <w:vertAlign w:val="superscript"/>
          </w:rPr>
          <w:t>[78]</w:t>
        </w:r>
      </w:hyperlink>
      <w:r w:rsidRPr="0019770B">
        <w:t> Museveni's bid for a third term, the arrest of Besigye, and the besiegement of the High Court during a hearing of Besigye's case (by a heavily armed Military Intelligence group dubbed by the press as the "</w:t>
      </w:r>
      <w:hyperlink r:id="rId567" w:tooltip="Black Mamba (group)" w:history="1">
        <w:r w:rsidRPr="0019770B">
          <w:rPr>
            <w:rStyle w:val="Hyperlink"/>
          </w:rPr>
          <w:t>Black Mambas Urban Hit Squad</w:t>
        </w:r>
      </w:hyperlink>
      <w:r w:rsidRPr="0019770B">
        <w:t>"), led Sweden, the Netherlands, and the United Kingdom to withhold economic support to Museveni's government because of their concerns about the country's democratic development.</w:t>
      </w:r>
      <w:hyperlink r:id="rId568" w:anchor="cite_note-80" w:history="1">
        <w:r w:rsidRPr="0019770B">
          <w:rPr>
            <w:rStyle w:val="Hyperlink"/>
            <w:vertAlign w:val="superscript"/>
          </w:rPr>
          <w:t>[79]</w:t>
        </w:r>
      </w:hyperlink>
      <w:hyperlink r:id="rId569" w:anchor="cite_note-81" w:history="1">
        <w:r w:rsidRPr="0019770B">
          <w:rPr>
            <w:rStyle w:val="Hyperlink"/>
            <w:vertAlign w:val="superscript"/>
          </w:rPr>
          <w:t>[80]</w:t>
        </w:r>
      </w:hyperlink>
      <w:r w:rsidRPr="0019770B">
        <w:t> On 2 January 2006, Besigye was released after the High Court ordered his immediate release.</w:t>
      </w:r>
      <w:hyperlink r:id="rId570" w:anchor="cite_note-82" w:history="1">
        <w:r w:rsidRPr="0019770B">
          <w:rPr>
            <w:rStyle w:val="Hyperlink"/>
            <w:vertAlign w:val="superscript"/>
          </w:rPr>
          <w:t>[81]</w:t>
        </w:r>
      </w:hyperlink>
    </w:p>
    <w:p w14:paraId="08D62AF3" w14:textId="77777777" w:rsidR="0019770B" w:rsidRPr="0019770B" w:rsidRDefault="0019770B" w:rsidP="0019770B">
      <w:r w:rsidRPr="0019770B">
        <w:t>The 23 February 2006 elections were Uganda's first multi-party elections in 25 years and were seen as a test of its democratic credentials. Although Museveni did worse than in the previous election, he was elected for another five-year tenure, having won 59 percent of the vote against Besigye's 37 percent. Besigye alleged fraud and rejected the result. The European Union and independent Ugandan electoral observers described the 2006 elections as not a fair and free contest.</w:t>
      </w:r>
      <w:hyperlink r:id="rId571" w:anchor="cite_note-83" w:history="1">
        <w:r w:rsidRPr="0019770B">
          <w:rPr>
            <w:rStyle w:val="Hyperlink"/>
            <w:vertAlign w:val="superscript"/>
          </w:rPr>
          <w:t>[82]</w:t>
        </w:r>
      </w:hyperlink>
      <w:r w:rsidRPr="0019770B">
        <w:t> The Supreme Court of Uganda later noted that the election was marred by intimidation, violence, voter </w:t>
      </w:r>
      <w:hyperlink r:id="rId572" w:tooltip="Disenfranchisement" w:history="1">
        <w:r w:rsidRPr="0019770B">
          <w:rPr>
            <w:rStyle w:val="Hyperlink"/>
          </w:rPr>
          <w:t>disenfranchisement</w:t>
        </w:r>
      </w:hyperlink>
      <w:r w:rsidRPr="0019770B">
        <w:t> and other irregularities; it voted 4–3 to uphold the results.</w:t>
      </w:r>
      <w:hyperlink r:id="rId573" w:anchor="cite_note-84" w:history="1">
        <w:r w:rsidRPr="0019770B">
          <w:rPr>
            <w:rStyle w:val="Hyperlink"/>
            <w:vertAlign w:val="superscript"/>
          </w:rPr>
          <w:t>[83]</w:t>
        </w:r>
      </w:hyperlink>
    </w:p>
    <w:p w14:paraId="1B3A5617" w14:textId="77777777" w:rsidR="0019770B" w:rsidRPr="0019770B" w:rsidRDefault="0019770B" w:rsidP="0019770B">
      <w:pPr>
        <w:rPr>
          <w:b/>
          <w:bCs/>
        </w:rPr>
      </w:pPr>
      <w:r w:rsidRPr="0019770B">
        <w:rPr>
          <w:b/>
          <w:bCs/>
        </w:rPr>
        <w:t>Third term (2006–2011)</w:t>
      </w:r>
    </w:p>
    <w:p w14:paraId="28057178" w14:textId="77777777" w:rsidR="0019770B" w:rsidRPr="0019770B" w:rsidRDefault="0019770B" w:rsidP="0019770B">
      <w:pPr>
        <w:rPr>
          <w:b/>
          <w:bCs/>
        </w:rPr>
      </w:pPr>
      <w:r w:rsidRPr="0019770B">
        <w:t>[</w:t>
      </w:r>
      <w:hyperlink r:id="rId574" w:tooltip="Edit section: Third term (2006–2011)" w:history="1">
        <w:r w:rsidRPr="0019770B">
          <w:rPr>
            <w:rStyle w:val="Hyperlink"/>
          </w:rPr>
          <w:t>edit</w:t>
        </w:r>
      </w:hyperlink>
      <w:r w:rsidRPr="0019770B">
        <w:t>]</w:t>
      </w:r>
    </w:p>
    <w:p w14:paraId="73DEDC83" w14:textId="77777777" w:rsidR="0019770B" w:rsidRPr="0019770B" w:rsidRDefault="0019770B" w:rsidP="0019770B">
      <w:r w:rsidRPr="0019770B">
        <w:t>In 2007, Museveni deployed troops to the </w:t>
      </w:r>
      <w:hyperlink r:id="rId575" w:tooltip="African Union" w:history="1">
        <w:r w:rsidRPr="0019770B">
          <w:rPr>
            <w:rStyle w:val="Hyperlink"/>
          </w:rPr>
          <w:t>African Union</w:t>
        </w:r>
      </w:hyperlink>
      <w:r w:rsidRPr="0019770B">
        <w:t>'s peacekeeping operation in </w:t>
      </w:r>
      <w:hyperlink r:id="rId576" w:tooltip="Somalia" w:history="1">
        <w:r w:rsidRPr="0019770B">
          <w:rPr>
            <w:rStyle w:val="Hyperlink"/>
          </w:rPr>
          <w:t>Somalia</w:t>
        </w:r>
      </w:hyperlink>
      <w:r w:rsidRPr="0019770B">
        <w:t>.</w:t>
      </w:r>
    </w:p>
    <w:p w14:paraId="47BE7836" w14:textId="77777777" w:rsidR="0019770B" w:rsidRPr="0019770B" w:rsidRDefault="0019770B" w:rsidP="0019770B">
      <w:r w:rsidRPr="0019770B">
        <w:t xml:space="preserve">Also in this term, Museveni held meetings with investors that included </w:t>
      </w:r>
      <w:proofErr w:type="spellStart"/>
      <w:r w:rsidRPr="0019770B">
        <w:t>Wisdek</w:t>
      </w:r>
      <w:proofErr w:type="spellEnd"/>
      <w:r w:rsidRPr="0019770B">
        <w:t>, to promote Uganda's call centre and outsourcing industry and create employment to the country.</w:t>
      </w:r>
      <w:hyperlink r:id="rId577" w:anchor="cite_note-statehouse821-85" w:history="1">
        <w:r w:rsidRPr="0019770B">
          <w:rPr>
            <w:rStyle w:val="Hyperlink"/>
            <w:vertAlign w:val="superscript"/>
          </w:rPr>
          <w:t>[84]</w:t>
        </w:r>
      </w:hyperlink>
    </w:p>
    <w:p w14:paraId="71169BBC" w14:textId="77777777" w:rsidR="0019770B" w:rsidRPr="0019770B" w:rsidRDefault="0019770B" w:rsidP="0019770B">
      <w:pPr>
        <w:rPr>
          <w:b/>
          <w:bCs/>
        </w:rPr>
      </w:pPr>
      <w:r w:rsidRPr="0019770B">
        <w:rPr>
          <w:b/>
          <w:bCs/>
        </w:rPr>
        <w:t>September 2009 riots</w:t>
      </w:r>
    </w:p>
    <w:p w14:paraId="0B617FA0" w14:textId="77777777" w:rsidR="0019770B" w:rsidRPr="0019770B" w:rsidRDefault="0019770B" w:rsidP="0019770B">
      <w:pPr>
        <w:rPr>
          <w:b/>
          <w:bCs/>
        </w:rPr>
      </w:pPr>
      <w:r w:rsidRPr="0019770B">
        <w:t>[</w:t>
      </w:r>
      <w:hyperlink r:id="rId578" w:tooltip="Edit section: September 2009 riots" w:history="1">
        <w:r w:rsidRPr="0019770B">
          <w:rPr>
            <w:rStyle w:val="Hyperlink"/>
          </w:rPr>
          <w:t>edit</w:t>
        </w:r>
      </w:hyperlink>
      <w:r w:rsidRPr="0019770B">
        <w:t>]</w:t>
      </w:r>
    </w:p>
    <w:p w14:paraId="3669C836" w14:textId="77777777" w:rsidR="0019770B" w:rsidRPr="0019770B" w:rsidRDefault="0019770B" w:rsidP="0019770B">
      <w:r w:rsidRPr="0019770B">
        <w:lastRenderedPageBreak/>
        <w:t>In September 2009 Museveni refused Kabaka </w:t>
      </w:r>
      <w:proofErr w:type="spellStart"/>
      <w:r w:rsidRPr="0019770B">
        <w:fldChar w:fldCharType="begin"/>
      </w:r>
      <w:r w:rsidRPr="0019770B">
        <w:instrText>HYPERLINK "https://en.wikipedia.org/wiki/Muwenda_Mutebi_II_of_Buganda" \o "Muwenda Mutebi II of Buganda"</w:instrText>
      </w:r>
      <w:r w:rsidRPr="0019770B">
        <w:fldChar w:fldCharType="separate"/>
      </w:r>
      <w:r w:rsidRPr="0019770B">
        <w:rPr>
          <w:rStyle w:val="Hyperlink"/>
        </w:rPr>
        <w:t>Muwenda</w:t>
      </w:r>
      <w:proofErr w:type="spellEnd"/>
      <w:r w:rsidRPr="0019770B">
        <w:rPr>
          <w:rStyle w:val="Hyperlink"/>
        </w:rPr>
        <w:t xml:space="preserve"> Mutebi</w:t>
      </w:r>
      <w:r w:rsidRPr="0019770B">
        <w:fldChar w:fldCharType="end"/>
      </w:r>
      <w:r w:rsidRPr="0019770B">
        <w:t>, the </w:t>
      </w:r>
      <w:hyperlink r:id="rId579" w:tooltip="Buganda" w:history="1">
        <w:r w:rsidRPr="0019770B">
          <w:rPr>
            <w:rStyle w:val="Hyperlink"/>
          </w:rPr>
          <w:t>Buganda</w:t>
        </w:r>
      </w:hyperlink>
      <w:r w:rsidRPr="0019770B">
        <w:t> King, permission to visit some areas of the Buganda Kingdom, particularly the </w:t>
      </w:r>
      <w:hyperlink r:id="rId580" w:tooltip="Kayunga district" w:history="1">
        <w:r w:rsidRPr="0019770B">
          <w:rPr>
            <w:rStyle w:val="Hyperlink"/>
          </w:rPr>
          <w:t>Kayunga district</w:t>
        </w:r>
      </w:hyperlink>
      <w:r w:rsidRPr="0019770B">
        <w:t>. Riots occurred and over 40 people were killed while others were imprisoned. Furthermore, nine more people were killed during the April 2011 "Walk to Work" demonstrations. According to the Human Rights Watch 2013 World Report on Uganda, the government failed to investigate the killings associated with both of these events.</w:t>
      </w:r>
      <w:hyperlink r:id="rId581" w:anchor="cite_note-86" w:history="1">
        <w:r w:rsidRPr="0019770B">
          <w:rPr>
            <w:rStyle w:val="Hyperlink"/>
            <w:vertAlign w:val="superscript"/>
          </w:rPr>
          <w:t>[85]</w:t>
        </w:r>
      </w:hyperlink>
    </w:p>
    <w:p w14:paraId="1332841B" w14:textId="77777777" w:rsidR="0019770B" w:rsidRPr="0019770B" w:rsidRDefault="0019770B" w:rsidP="0019770B">
      <w:pPr>
        <w:rPr>
          <w:b/>
          <w:bCs/>
        </w:rPr>
      </w:pPr>
      <w:r w:rsidRPr="0019770B">
        <w:rPr>
          <w:b/>
          <w:bCs/>
        </w:rPr>
        <w:t>Fundamentalist Christianity</w:t>
      </w:r>
    </w:p>
    <w:p w14:paraId="1402B409" w14:textId="77777777" w:rsidR="0019770B" w:rsidRPr="0019770B" w:rsidRDefault="0019770B" w:rsidP="0019770B">
      <w:pPr>
        <w:rPr>
          <w:b/>
          <w:bCs/>
        </w:rPr>
      </w:pPr>
      <w:r w:rsidRPr="0019770B">
        <w:t>[</w:t>
      </w:r>
      <w:hyperlink r:id="rId582" w:tooltip="Edit section: Fundamentalist Christianity" w:history="1">
        <w:r w:rsidRPr="0019770B">
          <w:rPr>
            <w:rStyle w:val="Hyperlink"/>
          </w:rPr>
          <w:t>edit</w:t>
        </w:r>
      </w:hyperlink>
      <w:r w:rsidRPr="0019770B">
        <w:t>]</w:t>
      </w:r>
    </w:p>
    <w:p w14:paraId="46C187E6" w14:textId="77777777" w:rsidR="0019770B" w:rsidRPr="0019770B" w:rsidRDefault="0019770B" w:rsidP="0019770B">
      <w:r w:rsidRPr="0019770B">
        <w:t>In 2009, MSNBC and NPR reported on Jeff Sharlet's investigation regarding ties between Museveni and the American fundamentalist Christian organization </w:t>
      </w:r>
      <w:hyperlink r:id="rId583" w:tooltip="The Family (Christian political organization)" w:history="1">
        <w:r w:rsidRPr="0019770B">
          <w:rPr>
            <w:rStyle w:val="Hyperlink"/>
          </w:rPr>
          <w:t>The Fellowship</w:t>
        </w:r>
      </w:hyperlink>
      <w:r w:rsidRPr="0019770B">
        <w:t> (also known as "The Family").</w:t>
      </w:r>
      <w:hyperlink r:id="rId584" w:anchor="cite_note-87" w:history="1">
        <w:r w:rsidRPr="0019770B">
          <w:rPr>
            <w:rStyle w:val="Hyperlink"/>
            <w:vertAlign w:val="superscript"/>
          </w:rPr>
          <w:t>[86]</w:t>
        </w:r>
      </w:hyperlink>
      <w:hyperlink r:id="rId585" w:anchor="cite_note-NPR24112009-88" w:history="1">
        <w:r w:rsidRPr="0019770B">
          <w:rPr>
            <w:rStyle w:val="Hyperlink"/>
            <w:vertAlign w:val="superscript"/>
          </w:rPr>
          <w:t>[87]</w:t>
        </w:r>
      </w:hyperlink>
      <w:r w:rsidRPr="0019770B">
        <w:t> Sharlet reports that Douglas Coe, leader of The Fellowship, identified Museveni as the organization's "key man in Africa".</w:t>
      </w:r>
      <w:hyperlink r:id="rId586" w:anchor="cite_note-NPR24112009-88" w:history="1">
        <w:r w:rsidRPr="0019770B">
          <w:rPr>
            <w:rStyle w:val="Hyperlink"/>
            <w:vertAlign w:val="superscript"/>
          </w:rPr>
          <w:t>[87]</w:t>
        </w:r>
      </w:hyperlink>
    </w:p>
    <w:p w14:paraId="0987591A" w14:textId="77777777" w:rsidR="0019770B" w:rsidRPr="0019770B" w:rsidRDefault="0019770B" w:rsidP="0019770B">
      <w:pPr>
        <w:rPr>
          <w:b/>
          <w:bCs/>
        </w:rPr>
      </w:pPr>
      <w:r w:rsidRPr="0019770B">
        <w:rPr>
          <w:b/>
          <w:bCs/>
        </w:rPr>
        <w:t>LGBT rights</w:t>
      </w:r>
    </w:p>
    <w:p w14:paraId="2871E60E" w14:textId="77777777" w:rsidR="0019770B" w:rsidRPr="0019770B" w:rsidRDefault="0019770B" w:rsidP="0019770B">
      <w:pPr>
        <w:rPr>
          <w:b/>
          <w:bCs/>
        </w:rPr>
      </w:pPr>
      <w:r w:rsidRPr="0019770B">
        <w:t>[</w:t>
      </w:r>
      <w:hyperlink r:id="rId587" w:tooltip="Edit section: LGBT rights" w:history="1">
        <w:r w:rsidRPr="0019770B">
          <w:rPr>
            <w:rStyle w:val="Hyperlink"/>
          </w:rPr>
          <w:t>edit</w:t>
        </w:r>
      </w:hyperlink>
      <w:r w:rsidRPr="0019770B">
        <w:t>]</w:t>
      </w:r>
    </w:p>
    <w:p w14:paraId="349375FD" w14:textId="77777777" w:rsidR="0019770B" w:rsidRPr="0019770B" w:rsidRDefault="0019770B" w:rsidP="0019770B">
      <w:pPr>
        <w:rPr>
          <w:i/>
          <w:iCs/>
        </w:rPr>
      </w:pPr>
      <w:r w:rsidRPr="0019770B">
        <w:rPr>
          <w:i/>
          <w:iCs/>
        </w:rPr>
        <w:t>See also: </w:t>
      </w:r>
      <w:hyperlink r:id="rId588" w:tooltip="LGBT rights in Uganda" w:history="1">
        <w:r w:rsidRPr="0019770B">
          <w:rPr>
            <w:rStyle w:val="Hyperlink"/>
            <w:i/>
            <w:iCs/>
          </w:rPr>
          <w:t>LGBT rights in Uganda</w:t>
        </w:r>
      </w:hyperlink>
    </w:p>
    <w:p w14:paraId="182228A7" w14:textId="77777777" w:rsidR="0019770B" w:rsidRPr="0019770B" w:rsidRDefault="0019770B" w:rsidP="0019770B">
      <w:r w:rsidRPr="0019770B">
        <w:t>Further international scrutiny accompanied the 2009 Ugandan efforts to institute the death penalty for </w:t>
      </w:r>
      <w:hyperlink r:id="rId589" w:tooltip="Homosexuality in Uganda" w:history="1">
        <w:r w:rsidRPr="0019770B">
          <w:rPr>
            <w:rStyle w:val="Hyperlink"/>
          </w:rPr>
          <w:t>homosexuality</w:t>
        </w:r>
      </w:hyperlink>
      <w:r w:rsidRPr="0019770B">
        <w:t>, with British, Canadian, French, and American leaders expressing concerns for human rights.</w:t>
      </w:r>
      <w:hyperlink r:id="rId590" w:anchor="cite_note-89" w:history="1">
        <w:r w:rsidRPr="0019770B">
          <w:rPr>
            <w:rStyle w:val="Hyperlink"/>
            <w:vertAlign w:val="superscript"/>
          </w:rPr>
          <w:t>[88]</w:t>
        </w:r>
      </w:hyperlink>
      <w:hyperlink r:id="rId591" w:anchor="cite_note-90" w:history="1">
        <w:r w:rsidRPr="0019770B">
          <w:rPr>
            <w:rStyle w:val="Hyperlink"/>
            <w:vertAlign w:val="superscript"/>
          </w:rPr>
          <w:t>[89]</w:t>
        </w:r>
      </w:hyperlink>
      <w:r w:rsidRPr="0019770B">
        <w:t> British newspaper </w:t>
      </w:r>
      <w:hyperlink r:id="rId592" w:tooltip="The Guardian" w:history="1">
        <w:r w:rsidRPr="0019770B">
          <w:rPr>
            <w:rStyle w:val="Hyperlink"/>
            <w:i/>
            <w:iCs/>
          </w:rPr>
          <w:t>The Guardian</w:t>
        </w:r>
      </w:hyperlink>
      <w:r w:rsidRPr="0019770B">
        <w:t> reported that Museveni "appeared to add his backing" to the legislative effort by, among other things, claiming "European </w:t>
      </w:r>
      <w:hyperlink r:id="rId593" w:tooltip="Homosexual agenda" w:history="1">
        <w:r w:rsidRPr="0019770B">
          <w:rPr>
            <w:rStyle w:val="Hyperlink"/>
          </w:rPr>
          <w:t>homosexuals are recruiting</w:t>
        </w:r>
      </w:hyperlink>
      <w:r w:rsidRPr="0019770B">
        <w:t> in Africa", and saying gay relationships were against God's will.</w:t>
      </w:r>
      <w:hyperlink r:id="rId594" w:anchor="cite_note-91" w:history="1">
        <w:r w:rsidRPr="0019770B">
          <w:rPr>
            <w:rStyle w:val="Hyperlink"/>
            <w:vertAlign w:val="superscript"/>
          </w:rPr>
          <w:t>[90]</w:t>
        </w:r>
      </w:hyperlink>
    </w:p>
    <w:p w14:paraId="717E5BEB" w14:textId="77777777" w:rsidR="0019770B" w:rsidRPr="0019770B" w:rsidRDefault="0019770B" w:rsidP="0019770B">
      <w:r w:rsidRPr="0019770B">
        <w:t>Museveni and members of NRM continue to use the terms 'gay' and 'homosexuals' to degrade opponents and in particular members of the </w:t>
      </w:r>
      <w:hyperlink r:id="rId595" w:tooltip="National Unity Platform" w:history="1">
        <w:r w:rsidRPr="0019770B">
          <w:rPr>
            <w:rStyle w:val="Hyperlink"/>
          </w:rPr>
          <w:t>National Unity Platform</w:t>
        </w:r>
      </w:hyperlink>
      <w:r w:rsidRPr="0019770B">
        <w:t>.</w:t>
      </w:r>
      <w:hyperlink r:id="rId596" w:anchor="cite_note-Rigged-92" w:history="1">
        <w:r w:rsidRPr="0019770B">
          <w:rPr>
            <w:rStyle w:val="Hyperlink"/>
            <w:vertAlign w:val="superscript"/>
          </w:rPr>
          <w:t>[91]</w:t>
        </w:r>
      </w:hyperlink>
      <w:hyperlink r:id="rId597" w:anchor="cite_note-93" w:history="1">
        <w:r w:rsidRPr="0019770B">
          <w:rPr>
            <w:rStyle w:val="Hyperlink"/>
            <w:vertAlign w:val="superscript"/>
          </w:rPr>
          <w:t>[92]</w:t>
        </w:r>
      </w:hyperlink>
      <w:r w:rsidRPr="0019770B">
        <w:t> In 2023, Museveni signed an anti-LGBTQ+ bill and called on other African leaders to reject the "promotion of homosexuality".</w:t>
      </w:r>
      <w:hyperlink r:id="rId598" w:anchor="cite_note-94" w:history="1">
        <w:r w:rsidRPr="0019770B">
          <w:rPr>
            <w:rStyle w:val="Hyperlink"/>
            <w:vertAlign w:val="superscript"/>
          </w:rPr>
          <w:t>[93]</w:t>
        </w:r>
      </w:hyperlink>
    </w:p>
    <w:p w14:paraId="17992AA1" w14:textId="77777777" w:rsidR="0019770B" w:rsidRPr="0019770B" w:rsidRDefault="0019770B" w:rsidP="0019770B">
      <w:pPr>
        <w:rPr>
          <w:b/>
          <w:bCs/>
        </w:rPr>
      </w:pPr>
      <w:r w:rsidRPr="0019770B">
        <w:rPr>
          <w:b/>
          <w:bCs/>
        </w:rPr>
        <w:t>Fourth term (2011–2016)</w:t>
      </w:r>
    </w:p>
    <w:p w14:paraId="6A051776" w14:textId="77777777" w:rsidR="0019770B" w:rsidRPr="0019770B" w:rsidRDefault="0019770B" w:rsidP="0019770B">
      <w:pPr>
        <w:rPr>
          <w:b/>
          <w:bCs/>
        </w:rPr>
      </w:pPr>
      <w:r w:rsidRPr="0019770B">
        <w:t>[</w:t>
      </w:r>
      <w:hyperlink r:id="rId599" w:tooltip="Edit section: Fourth term (2011–2016)" w:history="1">
        <w:r w:rsidRPr="0019770B">
          <w:rPr>
            <w:rStyle w:val="Hyperlink"/>
          </w:rPr>
          <w:t>edit</w:t>
        </w:r>
      </w:hyperlink>
      <w:r w:rsidRPr="0019770B">
        <w:t>]</w:t>
      </w:r>
    </w:p>
    <w:p w14:paraId="6061F3D0" w14:textId="77777777" w:rsidR="0019770B" w:rsidRPr="0019770B" w:rsidRDefault="0019770B" w:rsidP="0019770B">
      <w:pPr>
        <w:rPr>
          <w:i/>
          <w:iCs/>
        </w:rPr>
      </w:pPr>
      <w:r w:rsidRPr="0019770B">
        <w:rPr>
          <w:i/>
          <w:iCs/>
        </w:rPr>
        <w:t>Main article: </w:t>
      </w:r>
      <w:hyperlink r:id="rId600" w:tooltip="2011 Ugandan general election" w:history="1">
        <w:r w:rsidRPr="0019770B">
          <w:rPr>
            <w:rStyle w:val="Hyperlink"/>
            <w:i/>
            <w:iCs/>
          </w:rPr>
          <w:t>2011 Ugandan general election</w:t>
        </w:r>
      </w:hyperlink>
    </w:p>
    <w:p w14:paraId="28D36C9F" w14:textId="626306CF" w:rsidR="0019770B" w:rsidRPr="0019770B" w:rsidRDefault="0019770B" w:rsidP="0019770B">
      <w:r w:rsidRPr="0019770B">
        <w:rPr>
          <w:noProof/>
        </w:rPr>
        <w:drawing>
          <wp:inline distT="0" distB="0" distL="0" distR="0" wp14:anchorId="6E1724CD" wp14:editId="5191D346">
            <wp:extent cx="2141220" cy="1325880"/>
            <wp:effectExtent l="0" t="0" r="0" b="0"/>
            <wp:docPr id="1522399386" name="Picture 18">
              <a:hlinkClick xmlns:a="http://schemas.openxmlformats.org/drawingml/2006/main" r:id="rId6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a:hlinkClick r:id="rId601"/>
                    </pic:cNvPr>
                    <pic:cNvPicPr>
                      <a:picLocks noChangeAspect="1" noChangeArrowheads="1"/>
                    </pic:cNvPicPr>
                  </pic:nvPicPr>
                  <pic:blipFill>
                    <a:blip r:embed="rId602">
                      <a:extLst>
                        <a:ext uri="{28A0092B-C50C-407E-A947-70E740481C1C}">
                          <a14:useLocalDpi xmlns:a14="http://schemas.microsoft.com/office/drawing/2010/main" val="0"/>
                        </a:ext>
                      </a:extLst>
                    </a:blip>
                    <a:srcRect/>
                    <a:stretch>
                      <a:fillRect/>
                    </a:stretch>
                  </pic:blipFill>
                  <pic:spPr bwMode="auto">
                    <a:xfrm>
                      <a:off x="0" y="0"/>
                      <a:ext cx="2141220" cy="1325880"/>
                    </a:xfrm>
                    <a:prstGeom prst="rect">
                      <a:avLst/>
                    </a:prstGeom>
                    <a:noFill/>
                    <a:ln>
                      <a:noFill/>
                    </a:ln>
                  </pic:spPr>
                </pic:pic>
              </a:graphicData>
            </a:graphic>
          </wp:inline>
        </w:drawing>
      </w:r>
      <w:hyperlink r:id="rId603" w:tooltip="Vladimir Putin" w:history="1">
        <w:r w:rsidRPr="0019770B">
          <w:rPr>
            <w:rStyle w:val="Hyperlink"/>
          </w:rPr>
          <w:t>Vladimir Putin</w:t>
        </w:r>
      </w:hyperlink>
      <w:r w:rsidRPr="0019770B">
        <w:t> and Yoweri Museveni in 2012</w:t>
      </w:r>
    </w:p>
    <w:p w14:paraId="51FAE57B" w14:textId="77777777" w:rsidR="0019770B" w:rsidRPr="0019770B" w:rsidRDefault="0019770B" w:rsidP="0019770B">
      <w:r w:rsidRPr="0019770B">
        <w:t xml:space="preserve">Museveni was </w:t>
      </w:r>
      <w:proofErr w:type="spellStart"/>
      <w:r w:rsidRPr="0019770B">
        <w:t>reelected</w:t>
      </w:r>
      <w:proofErr w:type="spellEnd"/>
      <w:r w:rsidRPr="0019770B">
        <w:t xml:space="preserve"> on 20 February 2011 with a 68 percent majority with 59 percent of registered voters having voted. The election results were disputed by both the European Union and the opposition. "The electoral process was marred with avoidable administrative and logistical failures", according to the European Union election observer team.</w:t>
      </w:r>
      <w:hyperlink r:id="rId604" w:anchor="cite_note-95" w:history="1">
        <w:r w:rsidRPr="0019770B">
          <w:rPr>
            <w:rStyle w:val="Hyperlink"/>
            <w:vertAlign w:val="superscript"/>
          </w:rPr>
          <w:t>[94]</w:t>
        </w:r>
      </w:hyperlink>
      <w:hyperlink r:id="rId605" w:anchor="cite_note-96" w:history="1">
        <w:r w:rsidRPr="0019770B">
          <w:rPr>
            <w:rStyle w:val="Hyperlink"/>
            <w:vertAlign w:val="superscript"/>
          </w:rPr>
          <w:t>[95]</w:t>
        </w:r>
      </w:hyperlink>
    </w:p>
    <w:p w14:paraId="214271BB" w14:textId="77777777" w:rsidR="0019770B" w:rsidRPr="0019770B" w:rsidRDefault="0019770B" w:rsidP="0019770B">
      <w:r w:rsidRPr="0019770B">
        <w:t>Following the fall of Egypt's </w:t>
      </w:r>
      <w:hyperlink r:id="rId606" w:tooltip="Hosni Mubarak" w:history="1">
        <w:r w:rsidRPr="0019770B">
          <w:rPr>
            <w:rStyle w:val="Hyperlink"/>
          </w:rPr>
          <w:t>Hosni Mubarak</w:t>
        </w:r>
      </w:hyperlink>
      <w:r w:rsidRPr="0019770B">
        <w:t> and Libya's </w:t>
      </w:r>
      <w:hyperlink r:id="rId607" w:tooltip="Muammar Gaddafi" w:history="1">
        <w:r w:rsidRPr="0019770B">
          <w:rPr>
            <w:rStyle w:val="Hyperlink"/>
          </w:rPr>
          <w:t>Muammar Gaddafi</w:t>
        </w:r>
      </w:hyperlink>
      <w:r w:rsidRPr="0019770B">
        <w:t>, Museveni became the fifth-longest serving African leader.</w:t>
      </w:r>
      <w:hyperlink r:id="rId608" w:anchor="cite_note-97" w:history="1">
        <w:r w:rsidRPr="0019770B">
          <w:rPr>
            <w:rStyle w:val="Hyperlink"/>
            <w:vertAlign w:val="superscript"/>
          </w:rPr>
          <w:t>[96]</w:t>
        </w:r>
      </w:hyperlink>
    </w:p>
    <w:p w14:paraId="0D11E8CE" w14:textId="77777777" w:rsidR="0019770B" w:rsidRPr="0019770B" w:rsidRDefault="0019770B" w:rsidP="0019770B">
      <w:r w:rsidRPr="0019770B">
        <w:lastRenderedPageBreak/>
        <w:t>In October 2011, the annual inflation rate reached 30.5 percent, principally due to food and fuel increases.</w:t>
      </w:r>
      <w:hyperlink r:id="rId609" w:anchor="cite_note-98" w:history="1">
        <w:r w:rsidRPr="0019770B">
          <w:rPr>
            <w:rStyle w:val="Hyperlink"/>
            <w:vertAlign w:val="superscript"/>
          </w:rPr>
          <w:t>[97]</w:t>
        </w:r>
      </w:hyperlink>
      <w:r w:rsidRPr="0019770B">
        <w:t> Earlier in 2011, opposition leader </w:t>
      </w:r>
      <w:hyperlink r:id="rId610" w:tooltip="Kizza Besigye" w:history="1">
        <w:r w:rsidRPr="0019770B">
          <w:rPr>
            <w:rStyle w:val="Hyperlink"/>
          </w:rPr>
          <w:t>Kizza Besigye</w:t>
        </w:r>
      </w:hyperlink>
      <w:r w:rsidRPr="0019770B">
        <w:t> staged "Walk to Work" protests against the high cost of living. On 28 April 2011, Besigye was arrested because Museveni said Besigye had attacked first, a charge he denied.</w:t>
      </w:r>
      <w:hyperlink r:id="rId611" w:anchor="cite_note-99" w:history="1">
        <w:r w:rsidRPr="0019770B">
          <w:rPr>
            <w:rStyle w:val="Hyperlink"/>
            <w:vertAlign w:val="superscript"/>
          </w:rPr>
          <w:t>[98]</w:t>
        </w:r>
      </w:hyperlink>
      <w:r w:rsidRPr="0019770B">
        <w:t> Besigye's arrest led to more riots in Kampala.</w:t>
      </w:r>
      <w:hyperlink r:id="rId612" w:anchor="cite_note-100" w:history="1">
        <w:r w:rsidRPr="0019770B">
          <w:rPr>
            <w:rStyle w:val="Hyperlink"/>
            <w:vertAlign w:val="superscript"/>
          </w:rPr>
          <w:t>[99]</w:t>
        </w:r>
      </w:hyperlink>
      <w:r w:rsidRPr="0019770B">
        <w:t> Besigye promised that "peaceful demonstrations" would continue. The government's response to the riots has been condemned by donor nations.</w:t>
      </w:r>
      <w:hyperlink r:id="rId613" w:anchor="cite_note-101" w:history="1">
        <w:r w:rsidRPr="0019770B">
          <w:rPr>
            <w:rStyle w:val="Hyperlink"/>
            <w:vertAlign w:val="superscript"/>
          </w:rPr>
          <w:t>[100]</w:t>
        </w:r>
      </w:hyperlink>
    </w:p>
    <w:p w14:paraId="031CE076" w14:textId="3E89530D" w:rsidR="0019770B" w:rsidRPr="0019770B" w:rsidRDefault="0019770B" w:rsidP="0019770B">
      <w:r w:rsidRPr="0019770B">
        <w:rPr>
          <w:noProof/>
        </w:rPr>
        <w:drawing>
          <wp:inline distT="0" distB="0" distL="0" distR="0" wp14:anchorId="08EBC2DD" wp14:editId="6CBA34D2">
            <wp:extent cx="2125980" cy="1417320"/>
            <wp:effectExtent l="0" t="0" r="0" b="0"/>
            <wp:docPr id="1379410407" name="Picture 17">
              <a:hlinkClick xmlns:a="http://schemas.openxmlformats.org/drawingml/2006/main" r:id="rId6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a:hlinkClick r:id="rId614"/>
                    </pic:cNvPr>
                    <pic:cNvPicPr>
                      <a:picLocks noChangeAspect="1" noChangeArrowheads="1"/>
                    </pic:cNvPicPr>
                  </pic:nvPicPr>
                  <pic:blipFill>
                    <a:blip r:embed="rId615">
                      <a:extLst>
                        <a:ext uri="{28A0092B-C50C-407E-A947-70E740481C1C}">
                          <a14:useLocalDpi xmlns:a14="http://schemas.microsoft.com/office/drawing/2010/main" val="0"/>
                        </a:ext>
                      </a:extLst>
                    </a:blip>
                    <a:srcRect/>
                    <a:stretch>
                      <a:fillRect/>
                    </a:stretch>
                  </pic:blipFill>
                  <pic:spPr bwMode="auto">
                    <a:xfrm>
                      <a:off x="0" y="0"/>
                      <a:ext cx="2125980" cy="1417320"/>
                    </a:xfrm>
                    <a:prstGeom prst="rect">
                      <a:avLst/>
                    </a:prstGeom>
                    <a:noFill/>
                    <a:ln>
                      <a:noFill/>
                    </a:ln>
                  </pic:spPr>
                </pic:pic>
              </a:graphicData>
            </a:graphic>
          </wp:inline>
        </w:drawing>
      </w:r>
      <w:r w:rsidRPr="0019770B">
        <w:t>Museveni is greeted by US President </w:t>
      </w:r>
      <w:hyperlink r:id="rId616" w:tooltip="Barack Obama" w:history="1">
        <w:r w:rsidRPr="0019770B">
          <w:rPr>
            <w:rStyle w:val="Hyperlink"/>
          </w:rPr>
          <w:t>Barack Obama</w:t>
        </w:r>
      </w:hyperlink>
      <w:r w:rsidRPr="0019770B">
        <w:t> in August 2014</w:t>
      </w:r>
    </w:p>
    <w:p w14:paraId="05DBB622" w14:textId="77777777" w:rsidR="0019770B" w:rsidRPr="0019770B" w:rsidRDefault="0019770B" w:rsidP="0019770B">
      <w:r w:rsidRPr="0019770B">
        <w:t>In more recent years, infringements on press freedom have increasingly been a central focus. According to Human Rights Watch, "Between January and June [2013], a media watchdog organization registered 50 attacks on journalists, despite multiple pledges to respect media freedom."</w:t>
      </w:r>
      <w:hyperlink r:id="rId617" w:anchor="cite_note-102" w:history="1">
        <w:r w:rsidRPr="0019770B">
          <w:rPr>
            <w:rStyle w:val="Hyperlink"/>
            <w:vertAlign w:val="superscript"/>
          </w:rPr>
          <w:t>[101]</w:t>
        </w:r>
      </w:hyperlink>
      <w:r w:rsidRPr="0019770B">
        <w:t> During this period, two widely read periodicals, </w:t>
      </w:r>
      <w:hyperlink r:id="rId618" w:tooltip="Daily Monitor" w:history="1">
        <w:r w:rsidRPr="0019770B">
          <w:rPr>
            <w:rStyle w:val="Hyperlink"/>
            <w:i/>
            <w:iCs/>
          </w:rPr>
          <w:t>The Daily Monitor</w:t>
        </w:r>
      </w:hyperlink>
      <w:r w:rsidRPr="0019770B">
        <w:t> and </w:t>
      </w:r>
      <w:r w:rsidRPr="0019770B">
        <w:rPr>
          <w:i/>
          <w:iCs/>
        </w:rPr>
        <w:t>The Red Pepper</w:t>
      </w:r>
      <w:r w:rsidRPr="0019770B">
        <w:t>, were shut down and seized by the government because they published allegations about a "plot to assassinate senior government and military officials who [were] opposed to Ugandan President Yoweri Museveni ... and his plans to hand over power to his son when he retires".</w:t>
      </w:r>
      <w:hyperlink r:id="rId619" w:anchor="cite_note-Natabaalo,_Grace_2013-103" w:history="1">
        <w:r w:rsidRPr="0019770B">
          <w:rPr>
            <w:rStyle w:val="Hyperlink"/>
            <w:vertAlign w:val="superscript"/>
          </w:rPr>
          <w:t>[102]</w:t>
        </w:r>
      </w:hyperlink>
    </w:p>
    <w:p w14:paraId="58E6F0B9" w14:textId="77777777" w:rsidR="0019770B" w:rsidRPr="0019770B" w:rsidRDefault="0019770B" w:rsidP="0019770B">
      <w:r w:rsidRPr="0019770B">
        <w:t>Another issue of human rights became an issue in early 2014 when Museveni signed </w:t>
      </w:r>
      <w:hyperlink r:id="rId620" w:tooltip="Uganda Anti-Homosexuality Act, 2014" w:history="1">
        <w:r w:rsidRPr="0019770B">
          <w:rPr>
            <w:rStyle w:val="Hyperlink"/>
          </w:rPr>
          <w:t>an anti-homosexuality bill</w:t>
        </w:r>
      </w:hyperlink>
      <w:r w:rsidRPr="0019770B">
        <w:t> into law. In an interview with </w:t>
      </w:r>
      <w:hyperlink r:id="rId621" w:tooltip="Cable News Network" w:history="1">
        <w:r w:rsidRPr="0019770B">
          <w:rPr>
            <w:rStyle w:val="Hyperlink"/>
          </w:rPr>
          <w:t>CNN</w:t>
        </w:r>
      </w:hyperlink>
      <w:r w:rsidRPr="0019770B">
        <w:t>, Museveni called homosexuals "disgusting" and said that homosexuality was a learned trait. Western leaders, including United States </w:t>
      </w:r>
      <w:hyperlink r:id="rId622" w:tooltip="Barack Obama" w:history="1">
        <w:r w:rsidRPr="0019770B">
          <w:rPr>
            <w:rStyle w:val="Hyperlink"/>
          </w:rPr>
          <w:t>President Obama</w:t>
        </w:r>
      </w:hyperlink>
      <w:r w:rsidRPr="0019770B">
        <w:t>, condemned the law.</w:t>
      </w:r>
      <w:hyperlink r:id="rId623" w:anchor="cite_note-104" w:history="1">
        <w:r w:rsidRPr="0019770B">
          <w:rPr>
            <w:rStyle w:val="Hyperlink"/>
            <w:vertAlign w:val="superscript"/>
          </w:rPr>
          <w:t>[103]</w:t>
        </w:r>
      </w:hyperlink>
    </w:p>
    <w:p w14:paraId="2EADC6C9" w14:textId="77777777" w:rsidR="0019770B" w:rsidRPr="0019770B" w:rsidRDefault="0019770B" w:rsidP="0019770B">
      <w:r w:rsidRPr="0019770B">
        <w:t>Museveni has criticized the US's involvement in the </w:t>
      </w:r>
      <w:hyperlink r:id="rId624" w:tooltip="Libyan Civil War" w:history="1">
        <w:r w:rsidRPr="0019770B">
          <w:rPr>
            <w:rStyle w:val="Hyperlink"/>
          </w:rPr>
          <w:t>Libyan Civil War</w:t>
        </w:r>
      </w:hyperlink>
      <w:r w:rsidRPr="0019770B">
        <w:t>, and in a UN speech argued that military intervention from African countries produces more stable countries in the long term, which he calls "African solutions for African problems".</w:t>
      </w:r>
      <w:hyperlink r:id="rId625" w:anchor="cite_note-105" w:history="1">
        <w:r w:rsidRPr="0019770B">
          <w:rPr>
            <w:rStyle w:val="Hyperlink"/>
            <w:vertAlign w:val="superscript"/>
          </w:rPr>
          <w:t>[104]</w:t>
        </w:r>
      </w:hyperlink>
    </w:p>
    <w:p w14:paraId="5BAFD28D" w14:textId="77777777" w:rsidR="0019770B" w:rsidRPr="0019770B" w:rsidRDefault="0019770B" w:rsidP="0019770B">
      <w:pPr>
        <w:rPr>
          <w:b/>
          <w:bCs/>
        </w:rPr>
      </w:pPr>
      <w:r w:rsidRPr="0019770B">
        <w:rPr>
          <w:b/>
          <w:bCs/>
        </w:rPr>
        <w:t>Fifth term (2016–2021)</w:t>
      </w:r>
    </w:p>
    <w:p w14:paraId="032D5AA5" w14:textId="77777777" w:rsidR="0019770B" w:rsidRPr="0019770B" w:rsidRDefault="0019770B" w:rsidP="0019770B">
      <w:pPr>
        <w:rPr>
          <w:b/>
          <w:bCs/>
        </w:rPr>
      </w:pPr>
      <w:r w:rsidRPr="0019770B">
        <w:t>[</w:t>
      </w:r>
      <w:hyperlink r:id="rId626" w:tooltip="Edit section: Fifth term (2016–2021)" w:history="1">
        <w:r w:rsidRPr="0019770B">
          <w:rPr>
            <w:rStyle w:val="Hyperlink"/>
          </w:rPr>
          <w:t>edit</w:t>
        </w:r>
      </w:hyperlink>
      <w:r w:rsidRPr="0019770B">
        <w:t>]</w:t>
      </w:r>
    </w:p>
    <w:p w14:paraId="7DFB233C" w14:textId="77777777" w:rsidR="0019770B" w:rsidRPr="0019770B" w:rsidRDefault="0019770B" w:rsidP="0019770B">
      <w:pPr>
        <w:rPr>
          <w:b/>
          <w:bCs/>
        </w:rPr>
      </w:pPr>
      <w:r w:rsidRPr="0019770B">
        <w:rPr>
          <w:b/>
          <w:bCs/>
        </w:rPr>
        <w:t>2016 election</w:t>
      </w:r>
    </w:p>
    <w:p w14:paraId="2683B6F4" w14:textId="77777777" w:rsidR="0019770B" w:rsidRPr="0019770B" w:rsidRDefault="0019770B" w:rsidP="0019770B">
      <w:pPr>
        <w:rPr>
          <w:b/>
          <w:bCs/>
        </w:rPr>
      </w:pPr>
      <w:r w:rsidRPr="0019770B">
        <w:t>[</w:t>
      </w:r>
      <w:hyperlink r:id="rId627" w:tooltip="Edit section: 2016 election" w:history="1">
        <w:r w:rsidRPr="0019770B">
          <w:rPr>
            <w:rStyle w:val="Hyperlink"/>
          </w:rPr>
          <w:t>edit</w:t>
        </w:r>
      </w:hyperlink>
      <w:r w:rsidRPr="0019770B">
        <w:t>]</w:t>
      </w:r>
    </w:p>
    <w:p w14:paraId="260E6650" w14:textId="77777777" w:rsidR="0019770B" w:rsidRPr="0019770B" w:rsidRDefault="0019770B" w:rsidP="0019770B">
      <w:pPr>
        <w:rPr>
          <w:i/>
          <w:iCs/>
        </w:rPr>
      </w:pPr>
      <w:r w:rsidRPr="0019770B">
        <w:rPr>
          <w:i/>
          <w:iCs/>
        </w:rPr>
        <w:t>Main article: </w:t>
      </w:r>
      <w:hyperlink r:id="rId628" w:tooltip="2016 Ugandan general election" w:history="1">
        <w:r w:rsidRPr="0019770B">
          <w:rPr>
            <w:rStyle w:val="Hyperlink"/>
            <w:i/>
            <w:iCs/>
          </w:rPr>
          <w:t>2016 Ugandan general election</w:t>
        </w:r>
      </w:hyperlink>
    </w:p>
    <w:p w14:paraId="1177E355" w14:textId="77777777" w:rsidR="0019770B" w:rsidRPr="0019770B" w:rsidRDefault="0019770B" w:rsidP="0019770B">
      <w:r w:rsidRPr="0019770B">
        <w:t>The presidential candidates included Museveni and </w:t>
      </w:r>
      <w:hyperlink r:id="rId629" w:tooltip="Kizza Besigye" w:history="1">
        <w:r w:rsidRPr="0019770B">
          <w:rPr>
            <w:rStyle w:val="Hyperlink"/>
          </w:rPr>
          <w:t>Kizza Besigye</w:t>
        </w:r>
      </w:hyperlink>
      <w:r w:rsidRPr="0019770B">
        <w:t xml:space="preserve">, who complained of rigging and violence at polling stations. Voting was extended in several locations after reports of people not being allowed to cast their votes. According to the Electoral Commission, Museveni was </w:t>
      </w:r>
      <w:proofErr w:type="spellStart"/>
      <w:r w:rsidRPr="0019770B">
        <w:t>reelected</w:t>
      </w:r>
      <w:proofErr w:type="spellEnd"/>
      <w:r w:rsidRPr="0019770B">
        <w:t xml:space="preserve"> (18 February 2016) with 61 percent of the vote to Besigye's 35 percent.</w:t>
      </w:r>
      <w:r w:rsidRPr="0019770B">
        <w:rPr>
          <w:vertAlign w:val="superscript"/>
        </w:rPr>
        <w:t>[</w:t>
      </w:r>
      <w:hyperlink r:id="rId630" w:tooltip="Wikipedia:Citation needed" w:history="1">
        <w:r w:rsidRPr="0019770B">
          <w:rPr>
            <w:rStyle w:val="Hyperlink"/>
            <w:i/>
            <w:iCs/>
            <w:vertAlign w:val="superscript"/>
          </w:rPr>
          <w:t>citation needed</w:t>
        </w:r>
      </w:hyperlink>
      <w:r w:rsidRPr="0019770B">
        <w:rPr>
          <w:vertAlign w:val="superscript"/>
        </w:rPr>
        <w:t>]</w:t>
      </w:r>
      <w:r w:rsidRPr="0019770B">
        <w:t> Opposition candidates claimed that the elections were marred by widespread fraud, voting irregularities, the repeated arrest of opposition politicians, and a climate of voter intimidation.</w:t>
      </w:r>
      <w:hyperlink r:id="rId631" w:anchor="cite_note-106" w:history="1">
        <w:r w:rsidRPr="0019770B">
          <w:rPr>
            <w:rStyle w:val="Hyperlink"/>
            <w:vertAlign w:val="superscript"/>
          </w:rPr>
          <w:t>[105]</w:t>
        </w:r>
      </w:hyperlink>
    </w:p>
    <w:p w14:paraId="3F58E64E" w14:textId="77777777" w:rsidR="0019770B" w:rsidRPr="0019770B" w:rsidRDefault="0019770B" w:rsidP="0019770B">
      <w:pPr>
        <w:rPr>
          <w:b/>
          <w:bCs/>
        </w:rPr>
      </w:pPr>
      <w:r w:rsidRPr="0019770B">
        <w:rPr>
          <w:b/>
          <w:bCs/>
        </w:rPr>
        <w:t>2018 age limit bill</w:t>
      </w:r>
    </w:p>
    <w:p w14:paraId="5088218A" w14:textId="77777777" w:rsidR="0019770B" w:rsidRPr="0019770B" w:rsidRDefault="0019770B" w:rsidP="0019770B">
      <w:pPr>
        <w:rPr>
          <w:b/>
          <w:bCs/>
        </w:rPr>
      </w:pPr>
      <w:r w:rsidRPr="0019770B">
        <w:lastRenderedPageBreak/>
        <w:t>[</w:t>
      </w:r>
      <w:hyperlink r:id="rId632" w:tooltip="Edit section: 2018 age limit bill" w:history="1">
        <w:r w:rsidRPr="0019770B">
          <w:rPr>
            <w:rStyle w:val="Hyperlink"/>
          </w:rPr>
          <w:t>edit</w:t>
        </w:r>
      </w:hyperlink>
      <w:r w:rsidRPr="0019770B">
        <w:t>]</w:t>
      </w:r>
    </w:p>
    <w:p w14:paraId="117B97DB" w14:textId="314F0DFB" w:rsidR="0019770B" w:rsidRPr="0019770B" w:rsidRDefault="0019770B" w:rsidP="0019770B">
      <w:r w:rsidRPr="0019770B">
        <w:rPr>
          <w:noProof/>
        </w:rPr>
        <w:drawing>
          <wp:inline distT="0" distB="0" distL="0" distR="0" wp14:anchorId="579F4B76" wp14:editId="414C9077">
            <wp:extent cx="2171700" cy="1447800"/>
            <wp:effectExtent l="0" t="0" r="0" b="0"/>
            <wp:docPr id="100713758" name="Picture 16">
              <a:hlinkClick xmlns:a="http://schemas.openxmlformats.org/drawingml/2006/main" r:id="rId6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a:hlinkClick r:id="rId633"/>
                    </pic:cNvPr>
                    <pic:cNvPicPr>
                      <a:picLocks noChangeAspect="1" noChangeArrowheads="1"/>
                    </pic:cNvPicPr>
                  </pic:nvPicPr>
                  <pic:blipFill>
                    <a:blip r:embed="rId634">
                      <a:extLst>
                        <a:ext uri="{28A0092B-C50C-407E-A947-70E740481C1C}">
                          <a14:useLocalDpi xmlns:a14="http://schemas.microsoft.com/office/drawing/2010/main" val="0"/>
                        </a:ext>
                      </a:extLst>
                    </a:blip>
                    <a:srcRect/>
                    <a:stretch>
                      <a:fillRect/>
                    </a:stretch>
                  </pic:blipFill>
                  <pic:spPr bwMode="auto">
                    <a:xfrm>
                      <a:off x="0" y="0"/>
                      <a:ext cx="2171700" cy="1447800"/>
                    </a:xfrm>
                    <a:prstGeom prst="rect">
                      <a:avLst/>
                    </a:prstGeom>
                    <a:noFill/>
                    <a:ln>
                      <a:noFill/>
                    </a:ln>
                  </pic:spPr>
                </pic:pic>
              </a:graphicData>
            </a:graphic>
          </wp:inline>
        </w:drawing>
      </w:r>
      <w:r w:rsidRPr="0019770B">
        <w:t>Yoweri Museveni speaking at the Illegal Wildlife Trade Conference in London, October 2018</w:t>
      </w:r>
    </w:p>
    <w:p w14:paraId="4D7D758A" w14:textId="77777777" w:rsidR="0019770B" w:rsidRPr="0019770B" w:rsidRDefault="0019770B" w:rsidP="0019770B">
      <w:r w:rsidRPr="0019770B">
        <w:t>Museveni, as the incumbent president of Uganda, signed the Constitutional Amendment Bill No. 2 2017,</w:t>
      </w:r>
      <w:hyperlink r:id="rId635" w:anchor="cite_note-107" w:history="1">
        <w:r w:rsidRPr="0019770B">
          <w:rPr>
            <w:rStyle w:val="Hyperlink"/>
            <w:vertAlign w:val="superscript"/>
          </w:rPr>
          <w:t>[106]</w:t>
        </w:r>
      </w:hyperlink>
      <w:r w:rsidRPr="0019770B">
        <w:t> commonly known as the "Age Limit" bill on 27 December 2017. The bill was passed by the 10th parliament of Uganda on 20 December 2017.</w:t>
      </w:r>
      <w:hyperlink r:id="rId636" w:anchor="cite_note-108" w:history="1">
        <w:r w:rsidRPr="0019770B">
          <w:rPr>
            <w:rStyle w:val="Hyperlink"/>
            <w:vertAlign w:val="superscript"/>
          </w:rPr>
          <w:t>[107]</w:t>
        </w:r>
      </w:hyperlink>
      <w:r w:rsidRPr="0019770B">
        <w:t> As of 27 December 2017, in accordance with articles 259 and 262 of the Constitution of Uganda, the bill has effectively amended the Constitution to remove the presidential age limit caps. Before the amendment, article 102 (b) barred people above 75 and below 35 from running for the highest office. The current age limit bill also extends the term of office of parliament from five years to seven. The bill also restores presidential two-term limits which had been removed in a 2005 constitutional amendment.</w:t>
      </w:r>
    </w:p>
    <w:p w14:paraId="611305D3" w14:textId="77777777" w:rsidR="0019770B" w:rsidRPr="0019770B" w:rsidRDefault="0019770B" w:rsidP="0019770B">
      <w:pPr>
        <w:rPr>
          <w:b/>
          <w:bCs/>
        </w:rPr>
      </w:pPr>
      <w:r w:rsidRPr="0019770B">
        <w:rPr>
          <w:b/>
          <w:bCs/>
        </w:rPr>
        <w:t>Challenge to the bill</w:t>
      </w:r>
    </w:p>
    <w:p w14:paraId="31D34F90" w14:textId="77777777" w:rsidR="0019770B" w:rsidRPr="0019770B" w:rsidRDefault="0019770B" w:rsidP="0019770B">
      <w:pPr>
        <w:rPr>
          <w:b/>
          <w:bCs/>
        </w:rPr>
      </w:pPr>
      <w:r w:rsidRPr="0019770B">
        <w:t>[</w:t>
      </w:r>
      <w:hyperlink r:id="rId637" w:tooltip="Edit section: Challenge to the bill" w:history="1">
        <w:r w:rsidRPr="0019770B">
          <w:rPr>
            <w:rStyle w:val="Hyperlink"/>
          </w:rPr>
          <w:t>edit</w:t>
        </w:r>
      </w:hyperlink>
      <w:r w:rsidRPr="0019770B">
        <w:t>]</w:t>
      </w:r>
    </w:p>
    <w:p w14:paraId="12A00DF9" w14:textId="77777777" w:rsidR="0019770B" w:rsidRPr="0019770B" w:rsidRDefault="0019770B" w:rsidP="0019770B">
      <w:r w:rsidRPr="0019770B">
        <w:t>After Museveni signed the 2018 Age Limit Bill into law on 27 December 2017 (but parliament received the letter on 2 January 2018),</w:t>
      </w:r>
      <w:hyperlink r:id="rId638" w:anchor="cite_note-109" w:history="1">
        <w:r w:rsidRPr="0019770B">
          <w:rPr>
            <w:rStyle w:val="Hyperlink"/>
            <w:vertAlign w:val="superscript"/>
          </w:rPr>
          <w:t>[108]</w:t>
        </w:r>
      </w:hyperlink>
      <w:r w:rsidRPr="0019770B">
        <w:t> the general public protested as they had been doing prior to the signing of the bill, using all avenues including on social media.</w:t>
      </w:r>
      <w:hyperlink r:id="rId639" w:anchor="cite_note-110" w:history="1">
        <w:r w:rsidRPr="0019770B">
          <w:rPr>
            <w:rStyle w:val="Hyperlink"/>
            <w:vertAlign w:val="superscript"/>
          </w:rPr>
          <w:t>[109]</w:t>
        </w:r>
      </w:hyperlink>
      <w:r w:rsidRPr="0019770B">
        <w:t> In October 2017, some MPs returned what they alleged were bribes to facilitate the bill.</w:t>
      </w:r>
      <w:hyperlink r:id="rId640" w:anchor="cite_note-111" w:history="1">
        <w:r w:rsidRPr="0019770B">
          <w:rPr>
            <w:rStyle w:val="Hyperlink"/>
            <w:vertAlign w:val="superscript"/>
          </w:rPr>
          <w:t>[110]</w:t>
        </w:r>
      </w:hyperlink>
    </w:p>
    <w:p w14:paraId="2144C7F3" w14:textId="77777777" w:rsidR="0019770B" w:rsidRPr="0019770B" w:rsidRDefault="0019770B" w:rsidP="0019770B">
      <w:r w:rsidRPr="0019770B">
        <w:t>The Uganda Law Society and members of the opposition house sued and challenged the bill in court, citing that the process leading to the vote was in violation of Articles 1, 2, 8A, 44 (c), 79 and 94 of the Ugandan constitution because the Speaker of Parliament [Kadaga] closed debate on the Amendment after only 124 out of 451 legislators had debated the bill.</w:t>
      </w:r>
      <w:hyperlink r:id="rId641" w:anchor="cite_note-112" w:history="1">
        <w:r w:rsidRPr="0019770B">
          <w:rPr>
            <w:rStyle w:val="Hyperlink"/>
            <w:vertAlign w:val="superscript"/>
          </w:rPr>
          <w:t>[111]</w:t>
        </w:r>
      </w:hyperlink>
      <w:r w:rsidRPr="0019770B">
        <w:t> They also argue that the use of force by the army and police during the bill debate was inconsistent with and in contravention of Articles 208(2), 209 and 259 among others.</w:t>
      </w:r>
      <w:hyperlink r:id="rId642" w:anchor="cite_note-113" w:history="1">
        <w:r w:rsidRPr="0019770B">
          <w:rPr>
            <w:rStyle w:val="Hyperlink"/>
            <w:vertAlign w:val="superscript"/>
          </w:rPr>
          <w:t>[112]</w:t>
        </w:r>
      </w:hyperlink>
      <w:r w:rsidRPr="0019770B">
        <w:t> The third argument they make is that the bill violates other constitutional clauses in relation to the extension of terms</w:t>
      </w:r>
      <w:hyperlink r:id="rId643" w:anchor="cite_note-114" w:history="1">
        <w:r w:rsidRPr="0019770B">
          <w:rPr>
            <w:rStyle w:val="Hyperlink"/>
            <w:vertAlign w:val="superscript"/>
          </w:rPr>
          <w:t>[113]</w:t>
        </w:r>
      </w:hyperlink>
      <w:r w:rsidRPr="0019770B">
        <w:t> and electoral procedures. One legislature [</w:t>
      </w:r>
      <w:proofErr w:type="spellStart"/>
      <w:r w:rsidRPr="0019770B">
        <w:t>Mbwaketamwa</w:t>
      </w:r>
      <w:proofErr w:type="spellEnd"/>
      <w:r w:rsidRPr="0019770B">
        <w:t xml:space="preserve"> </w:t>
      </w:r>
      <w:proofErr w:type="spellStart"/>
      <w:r w:rsidRPr="0019770B">
        <w:t>Gaffa</w:t>
      </w:r>
      <w:proofErr w:type="spellEnd"/>
      <w:r w:rsidRPr="0019770B">
        <w:t>] is quoted as saying, "when the president ascents [</w:t>
      </w:r>
      <w:r w:rsidRPr="0019770B">
        <w:rPr>
          <w:i/>
          <w:iCs/>
        </w:rPr>
        <w:t>sic</w:t>
      </w:r>
      <w:r w:rsidRPr="0019770B">
        <w:t>] to the bill, it might be legal, but it will be illegitimate, and we are going to challenge it."</w:t>
      </w:r>
      <w:hyperlink r:id="rId644" w:anchor="cite_note-115" w:history="1">
        <w:r w:rsidRPr="0019770B">
          <w:rPr>
            <w:rStyle w:val="Hyperlink"/>
            <w:vertAlign w:val="superscript"/>
          </w:rPr>
          <w:t>[114]</w:t>
        </w:r>
      </w:hyperlink>
    </w:p>
    <w:p w14:paraId="66B77B7C" w14:textId="77777777" w:rsidR="0019770B" w:rsidRPr="0019770B" w:rsidRDefault="0019770B" w:rsidP="0019770B">
      <w:pPr>
        <w:rPr>
          <w:b/>
          <w:bCs/>
        </w:rPr>
      </w:pPr>
      <w:r w:rsidRPr="0019770B">
        <w:rPr>
          <w:b/>
          <w:bCs/>
        </w:rPr>
        <w:t>Public reaction to the new bill</w:t>
      </w:r>
    </w:p>
    <w:p w14:paraId="28092575" w14:textId="77777777" w:rsidR="0019770B" w:rsidRPr="0019770B" w:rsidRDefault="0019770B" w:rsidP="0019770B">
      <w:pPr>
        <w:rPr>
          <w:b/>
          <w:bCs/>
        </w:rPr>
      </w:pPr>
      <w:r w:rsidRPr="0019770B">
        <w:t>[</w:t>
      </w:r>
      <w:hyperlink r:id="rId645" w:tooltip="Edit section: Public reaction to the new bill" w:history="1">
        <w:r w:rsidRPr="0019770B">
          <w:rPr>
            <w:rStyle w:val="Hyperlink"/>
          </w:rPr>
          <w:t>edit</w:t>
        </w:r>
      </w:hyperlink>
      <w:r w:rsidRPr="0019770B">
        <w:t>]</w:t>
      </w:r>
    </w:p>
    <w:p w14:paraId="01EEB214" w14:textId="26621769" w:rsidR="0019770B" w:rsidRPr="0019770B" w:rsidRDefault="0019770B" w:rsidP="0019770B">
      <w:r w:rsidRPr="0019770B">
        <w:rPr>
          <w:noProof/>
        </w:rPr>
        <w:lastRenderedPageBreak/>
        <w:drawing>
          <wp:inline distT="0" distB="0" distL="0" distR="0" wp14:anchorId="151ECA08" wp14:editId="4D147F3D">
            <wp:extent cx="2095500" cy="1630680"/>
            <wp:effectExtent l="0" t="0" r="0" b="0"/>
            <wp:docPr id="2137556396" name="Picture 15">
              <a:hlinkClick xmlns:a="http://schemas.openxmlformats.org/drawingml/2006/main" r:id="rId6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a:hlinkClick r:id="rId646"/>
                    </pic:cNvPr>
                    <pic:cNvPicPr>
                      <a:picLocks noChangeAspect="1" noChangeArrowheads="1"/>
                    </pic:cNvPicPr>
                  </pic:nvPicPr>
                  <pic:blipFill>
                    <a:blip r:embed="rId647">
                      <a:extLst>
                        <a:ext uri="{28A0092B-C50C-407E-A947-70E740481C1C}">
                          <a14:useLocalDpi xmlns:a14="http://schemas.microsoft.com/office/drawing/2010/main" val="0"/>
                        </a:ext>
                      </a:extLst>
                    </a:blip>
                    <a:srcRect/>
                    <a:stretch>
                      <a:fillRect/>
                    </a:stretch>
                  </pic:blipFill>
                  <pic:spPr bwMode="auto">
                    <a:xfrm>
                      <a:off x="0" y="0"/>
                      <a:ext cx="2095500" cy="1630680"/>
                    </a:xfrm>
                    <a:prstGeom prst="rect">
                      <a:avLst/>
                    </a:prstGeom>
                    <a:noFill/>
                    <a:ln>
                      <a:noFill/>
                    </a:ln>
                  </pic:spPr>
                </pic:pic>
              </a:graphicData>
            </a:graphic>
          </wp:inline>
        </w:drawing>
      </w:r>
      <w:r w:rsidRPr="0019770B">
        <w:t>President Museveni of Uganda speaking at the UK-Africa Investment Summit in London, January 2020</w:t>
      </w:r>
    </w:p>
    <w:p w14:paraId="3D326210" w14:textId="77777777" w:rsidR="0019770B" w:rsidRPr="0019770B" w:rsidRDefault="0019770B" w:rsidP="0019770B">
      <w:r w:rsidRPr="0019770B">
        <w:t>The law enforcement agencies in Uganda, i.e. the police, the military etc., have arrested at least 53 people, including opposition leader </w:t>
      </w:r>
      <w:hyperlink r:id="rId648" w:tooltip="Kizza Besigye" w:history="1">
        <w:r w:rsidRPr="0019770B">
          <w:rPr>
            <w:rStyle w:val="Hyperlink"/>
          </w:rPr>
          <w:t>Kizza Besigye</w:t>
        </w:r>
      </w:hyperlink>
      <w:r w:rsidRPr="0019770B">
        <w:t>, for demonstrating against the bill to scrap the presidential age limit.</w:t>
      </w:r>
      <w:hyperlink r:id="rId649" w:anchor="cite_note-auto-116" w:history="1">
        <w:r w:rsidRPr="0019770B">
          <w:rPr>
            <w:rStyle w:val="Hyperlink"/>
            <w:vertAlign w:val="superscript"/>
          </w:rPr>
          <w:t>[115]</w:t>
        </w:r>
      </w:hyperlink>
      <w:hyperlink r:id="rId650" w:anchor="cite_note-117" w:history="1">
        <w:r w:rsidRPr="0019770B">
          <w:rPr>
            <w:rStyle w:val="Hyperlink"/>
            <w:vertAlign w:val="superscript"/>
          </w:rPr>
          <w:t>[116]</w:t>
        </w:r>
      </w:hyperlink>
    </w:p>
    <w:p w14:paraId="50E8CD84" w14:textId="77777777" w:rsidR="0019770B" w:rsidRPr="0019770B" w:rsidRDefault="0019770B" w:rsidP="0019770B">
      <w:r w:rsidRPr="0019770B">
        <w:t>A group of legislators from the ruling party, the </w:t>
      </w:r>
      <w:hyperlink r:id="rId651" w:tooltip="National Resistance Movement" w:history="1">
        <w:r w:rsidRPr="0019770B">
          <w:rPr>
            <w:rStyle w:val="Hyperlink"/>
          </w:rPr>
          <w:t>National Resistance Movement</w:t>
        </w:r>
      </w:hyperlink>
      <w:r w:rsidRPr="0019770B">
        <w:t> (NRM), clandestinely agitated to remove the age limit because it would give Museveni leeway to run for another term in the 2021 elections.</w:t>
      </w:r>
      <w:hyperlink r:id="rId652" w:anchor="cite_note-auto-116" w:history="1">
        <w:r w:rsidRPr="0019770B">
          <w:rPr>
            <w:rStyle w:val="Hyperlink"/>
            <w:vertAlign w:val="superscript"/>
          </w:rPr>
          <w:t>[115]</w:t>
        </w:r>
      </w:hyperlink>
    </w:p>
    <w:p w14:paraId="0E21194C" w14:textId="77777777" w:rsidR="0019770B" w:rsidRPr="0019770B" w:rsidRDefault="0019770B" w:rsidP="0019770B">
      <w:r w:rsidRPr="0019770B">
        <w:t>A three-month survey conducted between September and November by civil society organizations recorded that 85 percent of the sampled population opposed the removal of the age limit, with only 15 percent in support.</w:t>
      </w:r>
      <w:hyperlink r:id="rId653" w:anchor="cite_note-118" w:history="1">
        <w:r w:rsidRPr="0019770B">
          <w:rPr>
            <w:rStyle w:val="Hyperlink"/>
            <w:vertAlign w:val="superscript"/>
          </w:rPr>
          <w:t>[117]</w:t>
        </w:r>
      </w:hyperlink>
    </w:p>
    <w:p w14:paraId="26D43202" w14:textId="77777777" w:rsidR="0019770B" w:rsidRPr="0019770B" w:rsidRDefault="0019770B" w:rsidP="0019770B">
      <w:r w:rsidRPr="0019770B">
        <w:t>Ugandan lawmakers have voted predominantly to remove the presidential age limits because they want to pave way for the Museveni to spend a sixth term in office.</w:t>
      </w:r>
      <w:hyperlink r:id="rId654" w:anchor="cite_note-auto1-119" w:history="1">
        <w:r w:rsidRPr="0019770B">
          <w:rPr>
            <w:rStyle w:val="Hyperlink"/>
            <w:vertAlign w:val="superscript"/>
          </w:rPr>
          <w:t>[118]</w:t>
        </w:r>
      </w:hyperlink>
      <w:r w:rsidRPr="0019770B">
        <w:t> Human rights lawyer Nicholas Opiyo said that removing the age limit – one of the most important safeguards – will entrench a dictatorial and autocratic regime in Uganda.</w:t>
      </w:r>
      <w:hyperlink r:id="rId655" w:anchor="cite_note-auto1-119" w:history="1">
        <w:r w:rsidRPr="0019770B">
          <w:rPr>
            <w:rStyle w:val="Hyperlink"/>
            <w:vertAlign w:val="superscript"/>
          </w:rPr>
          <w:t>[118]</w:t>
        </w:r>
      </w:hyperlink>
    </w:p>
    <w:p w14:paraId="358F2F73" w14:textId="77777777" w:rsidR="0019770B" w:rsidRPr="0019770B" w:rsidRDefault="0019770B" w:rsidP="0019770B">
      <w:pPr>
        <w:rPr>
          <w:b/>
          <w:bCs/>
        </w:rPr>
      </w:pPr>
      <w:r w:rsidRPr="0019770B">
        <w:rPr>
          <w:b/>
          <w:bCs/>
        </w:rPr>
        <w:t>Sixth term (2021–present)</w:t>
      </w:r>
    </w:p>
    <w:p w14:paraId="511C1582" w14:textId="77777777" w:rsidR="0019770B" w:rsidRPr="0019770B" w:rsidRDefault="0019770B" w:rsidP="0019770B">
      <w:pPr>
        <w:rPr>
          <w:b/>
          <w:bCs/>
        </w:rPr>
      </w:pPr>
      <w:r w:rsidRPr="0019770B">
        <w:t>[</w:t>
      </w:r>
      <w:hyperlink r:id="rId656" w:tooltip="Edit section: Sixth term (2021–present)" w:history="1">
        <w:r w:rsidRPr="0019770B">
          <w:rPr>
            <w:rStyle w:val="Hyperlink"/>
          </w:rPr>
          <w:t>edit</w:t>
        </w:r>
      </w:hyperlink>
      <w:r w:rsidRPr="0019770B">
        <w:t>]</w:t>
      </w:r>
    </w:p>
    <w:p w14:paraId="3D72080D" w14:textId="245FD2F4" w:rsidR="0019770B" w:rsidRPr="0019770B" w:rsidRDefault="0019770B" w:rsidP="0019770B">
      <w:r w:rsidRPr="0019770B">
        <w:rPr>
          <w:noProof/>
        </w:rPr>
        <w:drawing>
          <wp:inline distT="0" distB="0" distL="0" distR="0" wp14:anchorId="5939586A" wp14:editId="3E2ECC49">
            <wp:extent cx="2095500" cy="1402080"/>
            <wp:effectExtent l="0" t="0" r="0" b="0"/>
            <wp:docPr id="1731746945" name="Picture 14">
              <a:hlinkClick xmlns:a="http://schemas.openxmlformats.org/drawingml/2006/main" r:id="rId6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a:hlinkClick r:id="rId657"/>
                    </pic:cNvPr>
                    <pic:cNvPicPr>
                      <a:picLocks noChangeAspect="1" noChangeArrowheads="1"/>
                    </pic:cNvPicPr>
                  </pic:nvPicPr>
                  <pic:blipFill>
                    <a:blip r:embed="rId658">
                      <a:extLst>
                        <a:ext uri="{28A0092B-C50C-407E-A947-70E740481C1C}">
                          <a14:useLocalDpi xmlns:a14="http://schemas.microsoft.com/office/drawing/2010/main" val="0"/>
                        </a:ext>
                      </a:extLst>
                    </a:blip>
                    <a:srcRect/>
                    <a:stretch>
                      <a:fillRect/>
                    </a:stretch>
                  </pic:blipFill>
                  <pic:spPr bwMode="auto">
                    <a:xfrm>
                      <a:off x="0" y="0"/>
                      <a:ext cx="2095500" cy="1402080"/>
                    </a:xfrm>
                    <a:prstGeom prst="rect">
                      <a:avLst/>
                    </a:prstGeom>
                    <a:noFill/>
                    <a:ln>
                      <a:noFill/>
                    </a:ln>
                  </pic:spPr>
                </pic:pic>
              </a:graphicData>
            </a:graphic>
          </wp:inline>
        </w:drawing>
      </w:r>
      <w:r w:rsidRPr="0019770B">
        <w:t>Museveni and US President </w:t>
      </w:r>
      <w:hyperlink r:id="rId659" w:tooltip="Joe Biden" w:history="1">
        <w:r w:rsidRPr="0019770B">
          <w:rPr>
            <w:rStyle w:val="Hyperlink"/>
          </w:rPr>
          <w:t>Joe Biden</w:t>
        </w:r>
      </w:hyperlink>
      <w:r w:rsidRPr="0019770B">
        <w:t> at the </w:t>
      </w:r>
      <w:hyperlink r:id="rId660" w:tooltip="United States–Africa Leaders Summit 2022" w:history="1">
        <w:r w:rsidRPr="0019770B">
          <w:rPr>
            <w:rStyle w:val="Hyperlink"/>
          </w:rPr>
          <w:t xml:space="preserve">United States–Africa </w:t>
        </w:r>
        <w:proofErr w:type="spellStart"/>
        <w:r w:rsidRPr="0019770B">
          <w:rPr>
            <w:rStyle w:val="Hyperlink"/>
          </w:rPr>
          <w:t>Leaders</w:t>
        </w:r>
        <w:proofErr w:type="spellEnd"/>
        <w:r w:rsidRPr="0019770B">
          <w:rPr>
            <w:rStyle w:val="Hyperlink"/>
          </w:rPr>
          <w:t xml:space="preserve"> Summit</w:t>
        </w:r>
      </w:hyperlink>
      <w:r w:rsidRPr="0019770B">
        <w:t> in Washington, D.C. in December 2022</w:t>
      </w:r>
    </w:p>
    <w:p w14:paraId="5AAB9CCF" w14:textId="77777777" w:rsidR="0019770B" w:rsidRPr="0019770B" w:rsidRDefault="0019770B" w:rsidP="0019770B">
      <w:r w:rsidRPr="0019770B">
        <w:t>On 16 January 2021 the </w:t>
      </w:r>
      <w:hyperlink r:id="rId661" w:tooltip="Electoral Commission of Uganda" w:history="1">
        <w:r w:rsidRPr="0019770B">
          <w:rPr>
            <w:rStyle w:val="Hyperlink"/>
          </w:rPr>
          <w:t>electoral commission of Uganda</w:t>
        </w:r>
      </w:hyperlink>
      <w:r w:rsidRPr="0019770B">
        <w:t> announced that Museveni had </w:t>
      </w:r>
      <w:hyperlink r:id="rId662" w:tooltip="2021 Ugandan general election" w:history="1">
        <w:r w:rsidRPr="0019770B">
          <w:rPr>
            <w:rStyle w:val="Hyperlink"/>
          </w:rPr>
          <w:t xml:space="preserve">won </w:t>
        </w:r>
        <w:proofErr w:type="spellStart"/>
        <w:r w:rsidRPr="0019770B">
          <w:rPr>
            <w:rStyle w:val="Hyperlink"/>
          </w:rPr>
          <w:t>reelection</w:t>
        </w:r>
        <w:proofErr w:type="spellEnd"/>
        <w:r w:rsidRPr="0019770B">
          <w:rPr>
            <w:rStyle w:val="Hyperlink"/>
          </w:rPr>
          <w:t xml:space="preserve"> to a sixth term</w:t>
        </w:r>
      </w:hyperlink>
      <w:r w:rsidRPr="0019770B">
        <w:t> with 58.6% of the vote.</w:t>
      </w:r>
      <w:hyperlink r:id="rId663" w:anchor="cite_note-120" w:history="1">
        <w:r w:rsidRPr="0019770B">
          <w:rPr>
            <w:rStyle w:val="Hyperlink"/>
            <w:vertAlign w:val="superscript"/>
          </w:rPr>
          <w:t>[119]</w:t>
        </w:r>
      </w:hyperlink>
      <w:hyperlink r:id="rId664" w:anchor="cite_note-121" w:history="1">
        <w:r w:rsidRPr="0019770B">
          <w:rPr>
            <w:rStyle w:val="Hyperlink"/>
            <w:vertAlign w:val="superscript"/>
          </w:rPr>
          <w:t>[120]</w:t>
        </w:r>
      </w:hyperlink>
      <w:r w:rsidRPr="0019770B">
        <w:t> Runner-up </w:t>
      </w:r>
      <w:hyperlink r:id="rId665" w:tooltip="Bobi Wine" w:history="1">
        <w:r w:rsidRPr="0019770B">
          <w:rPr>
            <w:rStyle w:val="Hyperlink"/>
          </w:rPr>
          <w:t>Bobi Wine</w:t>
        </w:r>
      </w:hyperlink>
      <w:r w:rsidRPr="0019770B">
        <w:t>, and other opposition leaders refused to accept the results, claiming that the election was the most fraudulent in Uganda's history.</w:t>
      </w:r>
      <w:hyperlink r:id="rId666" w:anchor="cite_note-122" w:history="1">
        <w:r w:rsidRPr="0019770B">
          <w:rPr>
            <w:rStyle w:val="Hyperlink"/>
            <w:vertAlign w:val="superscript"/>
          </w:rPr>
          <w:t>[121]</w:t>
        </w:r>
      </w:hyperlink>
      <w:r w:rsidRPr="0019770B">
        <w:t> During the campaign for the presidential elections on 19 November 2020, Museveni described Wine's campaign as being financed by foreigners, and, in particular, foreign homosexuals.</w:t>
      </w:r>
      <w:hyperlink r:id="rId667" w:anchor="cite_note-Rigged-92" w:history="1">
        <w:r w:rsidRPr="0019770B">
          <w:rPr>
            <w:rStyle w:val="Hyperlink"/>
            <w:vertAlign w:val="superscript"/>
          </w:rPr>
          <w:t>[91]</w:t>
        </w:r>
      </w:hyperlink>
      <w:r w:rsidRPr="0019770B">
        <w:t> Independent organizations and democracy experts confirmed the elections were neither free nor fair.</w:t>
      </w:r>
      <w:hyperlink r:id="rId668" w:anchor="cite_note-123" w:history="1">
        <w:r w:rsidRPr="0019770B">
          <w:rPr>
            <w:rStyle w:val="Hyperlink"/>
            <w:vertAlign w:val="superscript"/>
          </w:rPr>
          <w:t>[122]</w:t>
        </w:r>
      </w:hyperlink>
      <w:hyperlink r:id="rId669" w:anchor="cite_note-124" w:history="1">
        <w:r w:rsidRPr="0019770B">
          <w:rPr>
            <w:rStyle w:val="Hyperlink"/>
            <w:vertAlign w:val="superscript"/>
          </w:rPr>
          <w:t>[123]</w:t>
        </w:r>
      </w:hyperlink>
      <w:r w:rsidRPr="0019770B">
        <w:t> The Electoral Commission published a Declaration of Results form that turned out to be fraudulent.</w:t>
      </w:r>
      <w:hyperlink r:id="rId670" w:anchor="cite_note-125" w:history="1">
        <w:r w:rsidRPr="0019770B">
          <w:rPr>
            <w:rStyle w:val="Hyperlink"/>
            <w:vertAlign w:val="superscript"/>
          </w:rPr>
          <w:t>[124]</w:t>
        </w:r>
      </w:hyperlink>
      <w:r w:rsidRPr="0019770B">
        <w:t> The Electoral Commission promised an investigation which did not take place.</w:t>
      </w:r>
      <w:hyperlink r:id="rId671" w:anchor="cite_note-126" w:history="1">
        <w:r w:rsidRPr="0019770B">
          <w:rPr>
            <w:rStyle w:val="Hyperlink"/>
            <w:vertAlign w:val="superscript"/>
          </w:rPr>
          <w:t>[125]</w:t>
        </w:r>
      </w:hyperlink>
      <w:r w:rsidRPr="0019770B">
        <w:t> Wine was placed under house arrest on 15 January.</w:t>
      </w:r>
      <w:hyperlink r:id="rId672" w:anchor="cite_note-127" w:history="1">
        <w:r w:rsidRPr="0019770B">
          <w:rPr>
            <w:rStyle w:val="Hyperlink"/>
            <w:vertAlign w:val="superscript"/>
          </w:rPr>
          <w:t>[126]</w:t>
        </w:r>
      </w:hyperlink>
      <w:r w:rsidRPr="0019770B">
        <w:t xml:space="preserve"> Independent international </w:t>
      </w:r>
      <w:r w:rsidRPr="0019770B">
        <w:lastRenderedPageBreak/>
        <w:t>observers called for investigation into potential election fraud amidst a nationwide internet shutdown, human rights abuses,</w:t>
      </w:r>
      <w:hyperlink r:id="rId673" w:anchor="cite_note-128" w:history="1">
        <w:r w:rsidRPr="0019770B">
          <w:rPr>
            <w:rStyle w:val="Hyperlink"/>
            <w:vertAlign w:val="superscript"/>
          </w:rPr>
          <w:t>[127]</w:t>
        </w:r>
      </w:hyperlink>
      <w:hyperlink r:id="rId674" w:anchor="cite_note-129" w:history="1">
        <w:r w:rsidRPr="0019770B">
          <w:rPr>
            <w:rStyle w:val="Hyperlink"/>
            <w:vertAlign w:val="superscript"/>
          </w:rPr>
          <w:t>[128]</w:t>
        </w:r>
      </w:hyperlink>
      <w:r w:rsidRPr="0019770B">
        <w:t> and denied accreditation requests.</w:t>
      </w:r>
      <w:hyperlink r:id="rId675" w:anchor="cite_note-130" w:history="1">
        <w:r w:rsidRPr="0019770B">
          <w:rPr>
            <w:rStyle w:val="Hyperlink"/>
            <w:vertAlign w:val="superscript"/>
          </w:rPr>
          <w:t>[129]</w:t>
        </w:r>
      </w:hyperlink>
      <w:hyperlink r:id="rId676" w:anchor="cite_note-131" w:history="1">
        <w:r w:rsidRPr="0019770B">
          <w:rPr>
            <w:rStyle w:val="Hyperlink"/>
            <w:vertAlign w:val="superscript"/>
          </w:rPr>
          <w:t>[130]</w:t>
        </w:r>
      </w:hyperlink>
      <w:r w:rsidRPr="0019770B">
        <w:t> Wine was released on 26 January.</w:t>
      </w:r>
      <w:hyperlink r:id="rId677" w:anchor="cite_note-132" w:history="1">
        <w:r w:rsidRPr="0019770B">
          <w:rPr>
            <w:rStyle w:val="Hyperlink"/>
            <w:vertAlign w:val="superscript"/>
          </w:rPr>
          <w:t>[131]</w:t>
        </w:r>
      </w:hyperlink>
    </w:p>
    <w:p w14:paraId="04AB92FC" w14:textId="77777777" w:rsidR="0019770B" w:rsidRPr="0019770B" w:rsidRDefault="0019770B" w:rsidP="0019770B">
      <w:r w:rsidRPr="0019770B">
        <w:t xml:space="preserve">In June 2021, 44 people were arrested at an LGBT </w:t>
      </w:r>
      <w:proofErr w:type="spellStart"/>
      <w:r w:rsidRPr="0019770B">
        <w:t>center</w:t>
      </w:r>
      <w:proofErr w:type="spellEnd"/>
      <w:r w:rsidRPr="0019770B">
        <w:t>, with the pretext of violating COVID SOPs.</w:t>
      </w:r>
      <w:hyperlink r:id="rId678" w:anchor="cite_note-133" w:history="1">
        <w:r w:rsidRPr="0019770B">
          <w:rPr>
            <w:rStyle w:val="Hyperlink"/>
            <w:vertAlign w:val="superscript"/>
          </w:rPr>
          <w:t>[132]</w:t>
        </w:r>
      </w:hyperlink>
    </w:p>
    <w:p w14:paraId="45328299" w14:textId="77777777" w:rsidR="0019770B" w:rsidRPr="0019770B" w:rsidRDefault="0019770B" w:rsidP="0019770B">
      <w:r w:rsidRPr="0019770B">
        <w:t>In July 2022, Museveni hosted Russian Foreign Minister </w:t>
      </w:r>
      <w:hyperlink r:id="rId679" w:tooltip="Sergey Lavrov" w:history="1">
        <w:r w:rsidRPr="0019770B">
          <w:rPr>
            <w:rStyle w:val="Hyperlink"/>
          </w:rPr>
          <w:t>Sergey Lavrov</w:t>
        </w:r>
      </w:hyperlink>
      <w:r w:rsidRPr="0019770B">
        <w:t>, saying that "We don't believe in being enemies of somebody's enemy."</w:t>
      </w:r>
      <w:hyperlink r:id="rId680" w:anchor="cite_note-134" w:history="1">
        <w:r w:rsidRPr="0019770B">
          <w:rPr>
            <w:rStyle w:val="Hyperlink"/>
            <w:vertAlign w:val="superscript"/>
          </w:rPr>
          <w:t>[133]</w:t>
        </w:r>
      </w:hyperlink>
    </w:p>
    <w:p w14:paraId="3DC8F223" w14:textId="77777777" w:rsidR="0019770B" w:rsidRPr="0019770B" w:rsidRDefault="0019770B" w:rsidP="0019770B">
      <w:r w:rsidRPr="0019770B">
        <w:t>In October 2022 Museveni apologized to Kenya on behalf of his son, </w:t>
      </w:r>
      <w:hyperlink r:id="rId681" w:tooltip="Muhoozi Kainerugaba" w:history="1">
        <w:r w:rsidRPr="0019770B">
          <w:rPr>
            <w:rStyle w:val="Hyperlink"/>
          </w:rPr>
          <w:t xml:space="preserve">Muhoozi </w:t>
        </w:r>
        <w:proofErr w:type="spellStart"/>
        <w:r w:rsidRPr="0019770B">
          <w:rPr>
            <w:rStyle w:val="Hyperlink"/>
          </w:rPr>
          <w:t>Kainerugaba</w:t>
        </w:r>
        <w:proofErr w:type="spellEnd"/>
      </w:hyperlink>
      <w:r w:rsidRPr="0019770B">
        <w:t> who tweeted that he could invade Kenya in two weeks.</w:t>
      </w:r>
      <w:hyperlink r:id="rId682" w:anchor="cite_note-135" w:history="1">
        <w:r w:rsidRPr="0019770B">
          <w:rPr>
            <w:rStyle w:val="Hyperlink"/>
            <w:vertAlign w:val="superscript"/>
          </w:rPr>
          <w:t>[134]</w:t>
        </w:r>
      </w:hyperlink>
    </w:p>
    <w:p w14:paraId="60FDF849" w14:textId="77777777" w:rsidR="0019770B" w:rsidRPr="0019770B" w:rsidRDefault="0019770B" w:rsidP="0019770B">
      <w:r w:rsidRPr="0019770B">
        <w:t>In July 2023, Museveni attended the </w:t>
      </w:r>
      <w:hyperlink r:id="rId683" w:tooltip="2023 Russia–Africa Summit" w:history="1">
        <w:r w:rsidRPr="0019770B">
          <w:rPr>
            <w:rStyle w:val="Hyperlink"/>
          </w:rPr>
          <w:t>2023 Russia–Africa Summit</w:t>
        </w:r>
      </w:hyperlink>
      <w:r w:rsidRPr="0019770B">
        <w:t> in Saint Petersburg and met with Russian President </w:t>
      </w:r>
      <w:hyperlink r:id="rId684" w:tooltip="Vladimir Putin" w:history="1">
        <w:r w:rsidRPr="0019770B">
          <w:rPr>
            <w:rStyle w:val="Hyperlink"/>
          </w:rPr>
          <w:t>Vladimir Putin</w:t>
        </w:r>
      </w:hyperlink>
      <w:r w:rsidRPr="0019770B">
        <w:t>.</w:t>
      </w:r>
      <w:hyperlink r:id="rId685" w:anchor="cite_note-136" w:history="1">
        <w:r w:rsidRPr="0019770B">
          <w:rPr>
            <w:rStyle w:val="Hyperlink"/>
            <w:vertAlign w:val="superscript"/>
          </w:rPr>
          <w:t>[135]</w:t>
        </w:r>
      </w:hyperlink>
      <w:r w:rsidRPr="0019770B">
        <w:t> Without specifically mentioning the </w:t>
      </w:r>
      <w:hyperlink r:id="rId686" w:tooltip="Russian invasion of Ukraine" w:history="1">
        <w:r w:rsidRPr="0019770B">
          <w:rPr>
            <w:rStyle w:val="Hyperlink"/>
          </w:rPr>
          <w:t>Russian invasion of Ukraine</w:t>
        </w:r>
      </w:hyperlink>
      <w:r w:rsidRPr="0019770B">
        <w:t> or any other war, Museveni said that the "only justified wars are the just wars, like the anti-colonial wars. Wars of hegemony will fail and waste time and opportunity. Dialogue is the correct way."</w:t>
      </w:r>
      <w:hyperlink r:id="rId687" w:anchor="cite_note-137" w:history="1">
        <w:r w:rsidRPr="0019770B">
          <w:rPr>
            <w:rStyle w:val="Hyperlink"/>
            <w:vertAlign w:val="superscript"/>
          </w:rPr>
          <w:t>[136]</w:t>
        </w:r>
      </w:hyperlink>
    </w:p>
    <w:p w14:paraId="0A2B04FB" w14:textId="77777777" w:rsidR="0019770B" w:rsidRPr="0019770B" w:rsidRDefault="0019770B" w:rsidP="0019770B">
      <w:r w:rsidRPr="0019770B">
        <w:t>After the </w:t>
      </w:r>
      <w:hyperlink r:id="rId688" w:tooltip="2023 Hamas-led attack on Israel" w:history="1">
        <w:r w:rsidRPr="0019770B">
          <w:rPr>
            <w:rStyle w:val="Hyperlink"/>
          </w:rPr>
          <w:t>Hamas attack on Israel</w:t>
        </w:r>
      </w:hyperlink>
      <w:r w:rsidRPr="0019770B">
        <w:t> in October 2023, Museveni expressed concern over the situation and called for dialogue and a </w:t>
      </w:r>
      <w:hyperlink r:id="rId689" w:tooltip="Two-state solution" w:history="1">
        <w:r w:rsidRPr="0019770B">
          <w:rPr>
            <w:rStyle w:val="Hyperlink"/>
          </w:rPr>
          <w:t>two-state solution</w:t>
        </w:r>
      </w:hyperlink>
      <w:r w:rsidRPr="0019770B">
        <w:t> to the </w:t>
      </w:r>
      <w:hyperlink r:id="rId690" w:tooltip="Israeli–Palestinian conflict" w:history="1">
        <w:r w:rsidRPr="0019770B">
          <w:rPr>
            <w:rStyle w:val="Hyperlink"/>
          </w:rPr>
          <w:t>Israeli–Palestinian conflict</w:t>
        </w:r>
      </w:hyperlink>
      <w:r w:rsidRPr="0019770B">
        <w:t>.</w:t>
      </w:r>
      <w:hyperlink r:id="rId691" w:anchor="cite_note-138" w:history="1">
        <w:r w:rsidRPr="0019770B">
          <w:rPr>
            <w:rStyle w:val="Hyperlink"/>
            <w:vertAlign w:val="superscript"/>
          </w:rPr>
          <w:t>[137]</w:t>
        </w:r>
      </w:hyperlink>
    </w:p>
    <w:p w14:paraId="5E13EB6D" w14:textId="77777777" w:rsidR="00B868D3" w:rsidRDefault="00B868D3"/>
    <w:p w14:paraId="21E86FEA" w14:textId="77777777" w:rsidR="00F57DC8" w:rsidRPr="00F57DC8" w:rsidRDefault="00F57DC8" w:rsidP="00F57DC8">
      <w:pPr>
        <w:rPr>
          <w:b/>
          <w:bCs/>
        </w:rPr>
      </w:pPr>
      <w:r w:rsidRPr="00F57DC8">
        <w:rPr>
          <w:b/>
          <w:bCs/>
        </w:rPr>
        <w:t>THE GALAMBA─BIREEMBO TREK</w:t>
      </w:r>
    </w:p>
    <w:p w14:paraId="6D1A17A2" w14:textId="77777777" w:rsidR="00F57DC8" w:rsidRPr="00F57DC8" w:rsidRDefault="00F57DC8" w:rsidP="00F57DC8">
      <w:r w:rsidRPr="00F57DC8">
        <w:t xml:space="preserve">An armed conflict has got four levels: a war; a </w:t>
      </w:r>
      <w:proofErr w:type="spellStart"/>
      <w:proofErr w:type="gramStart"/>
      <w:r w:rsidRPr="00F57DC8">
        <w:t>campaign;an</w:t>
      </w:r>
      <w:proofErr w:type="spellEnd"/>
      <w:proofErr w:type="gramEnd"/>
      <w:r w:rsidRPr="00F57DC8">
        <w:t xml:space="preserve"> operation; and a battle. All these levels can either be short, like the 6 days war of 1967 between Israel and the Arabs or a protracted one such as the 30 </w:t>
      </w:r>
      <w:proofErr w:type="spellStart"/>
      <w:r w:rsidRPr="00F57DC8">
        <w:t>years</w:t>
      </w:r>
      <w:proofErr w:type="spellEnd"/>
      <w:r w:rsidRPr="00F57DC8">
        <w:t xml:space="preserve"> war between the Protestants and the Roman Catholics in Germany, the 100 </w:t>
      </w:r>
      <w:proofErr w:type="spellStart"/>
      <w:r w:rsidRPr="00F57DC8">
        <w:t>years</w:t>
      </w:r>
      <w:proofErr w:type="spellEnd"/>
      <w:r w:rsidRPr="00F57DC8">
        <w:t xml:space="preserve"> War between England and France, the 1</w:t>
      </w:r>
      <w:r w:rsidRPr="00F57DC8">
        <w:rPr>
          <w:vertAlign w:val="superscript"/>
        </w:rPr>
        <w:t>st</w:t>
      </w:r>
      <w:r w:rsidRPr="00F57DC8">
        <w:t> and 2</w:t>
      </w:r>
      <w:r w:rsidRPr="00F57DC8">
        <w:rPr>
          <w:vertAlign w:val="superscript"/>
        </w:rPr>
        <w:t>nd</w:t>
      </w:r>
      <w:r w:rsidRPr="00F57DC8">
        <w:t> World Wars between Germany and its allies and Britain, Russia, the USA and its allies.</w:t>
      </w:r>
    </w:p>
    <w:p w14:paraId="1D098176" w14:textId="77777777" w:rsidR="00F57DC8" w:rsidRPr="00F57DC8" w:rsidRDefault="00F57DC8" w:rsidP="00F57DC8">
      <w:r w:rsidRPr="00F57DC8">
        <w:t> </w:t>
      </w:r>
    </w:p>
    <w:p w14:paraId="10B85D05" w14:textId="77777777" w:rsidR="00F57DC8" w:rsidRPr="00F57DC8" w:rsidRDefault="00F57DC8" w:rsidP="00F57DC8">
      <w:r w:rsidRPr="00F57DC8">
        <w:t>In the case of Uganda, the second Resistance War started on the 6</w:t>
      </w:r>
      <w:r w:rsidRPr="00F57DC8">
        <w:rPr>
          <w:vertAlign w:val="superscript"/>
        </w:rPr>
        <w:t>th</w:t>
      </w:r>
      <w:r w:rsidRPr="00F57DC8">
        <w:t> of February, 1981 and major battles ended with the capture of Kampala on the 26</w:t>
      </w:r>
      <w:r w:rsidRPr="00F57DC8">
        <w:rPr>
          <w:vertAlign w:val="superscript"/>
        </w:rPr>
        <w:t>th</w:t>
      </w:r>
      <w:r w:rsidRPr="00F57DC8">
        <w:t> of January, 1986.  Within that 5 years’ War, there were four campaigns, a number of operations and many battles.</w:t>
      </w:r>
    </w:p>
    <w:p w14:paraId="0BD5316E" w14:textId="77777777" w:rsidR="00F57DC8" w:rsidRPr="00F57DC8" w:rsidRDefault="00F57DC8" w:rsidP="00F57DC8">
      <w:r w:rsidRPr="00F57DC8">
        <w:t> </w:t>
      </w:r>
    </w:p>
    <w:p w14:paraId="0CD60DAC" w14:textId="77777777" w:rsidR="00F57DC8" w:rsidRPr="00F57DC8" w:rsidRDefault="00F57DC8" w:rsidP="00F57DC8">
      <w:r w:rsidRPr="00F57DC8">
        <w:t xml:space="preserve">A war means the whole conflict, from the beginning to the end ─ in this case from </w:t>
      </w:r>
      <w:proofErr w:type="spellStart"/>
      <w:r w:rsidRPr="00F57DC8">
        <w:t>Kabaamba</w:t>
      </w:r>
      <w:proofErr w:type="spellEnd"/>
      <w:r w:rsidRPr="00F57DC8">
        <w:t xml:space="preserve"> on the 6</w:t>
      </w:r>
      <w:r w:rsidRPr="00F57DC8">
        <w:rPr>
          <w:vertAlign w:val="superscript"/>
        </w:rPr>
        <w:t>th</w:t>
      </w:r>
      <w:r w:rsidRPr="00F57DC8">
        <w:t> of February to Kampala, the 26</w:t>
      </w:r>
      <w:r w:rsidRPr="00F57DC8">
        <w:rPr>
          <w:vertAlign w:val="superscript"/>
        </w:rPr>
        <w:t>th</w:t>
      </w:r>
      <w:r w:rsidRPr="00F57DC8">
        <w:t> of January, 1986. </w:t>
      </w:r>
    </w:p>
    <w:p w14:paraId="0AD7489E" w14:textId="77777777" w:rsidR="00F57DC8" w:rsidRPr="00F57DC8" w:rsidRDefault="00F57DC8" w:rsidP="00F57DC8">
      <w:r w:rsidRPr="00F57DC8">
        <w:t>  </w:t>
      </w:r>
    </w:p>
    <w:p w14:paraId="000993AB" w14:textId="77777777" w:rsidR="00F57DC8" w:rsidRPr="00F57DC8" w:rsidRDefault="00F57DC8" w:rsidP="00F57DC8">
      <w:r w:rsidRPr="00F57DC8">
        <w:t>The campaigns were four:</w:t>
      </w:r>
    </w:p>
    <w:p w14:paraId="0A72B86D" w14:textId="77777777" w:rsidR="00F57DC8" w:rsidRPr="00F57DC8" w:rsidRDefault="00F57DC8" w:rsidP="00F57DC8">
      <w:r w:rsidRPr="00F57DC8">
        <w:t> </w:t>
      </w:r>
    </w:p>
    <w:p w14:paraId="6E19F501" w14:textId="77777777" w:rsidR="00F57DC8" w:rsidRPr="00F57DC8" w:rsidRDefault="00F57DC8" w:rsidP="00F57DC8">
      <w:r w:rsidRPr="00F57DC8">
        <w:t>-     The gun-raising campaign from the 6</w:t>
      </w:r>
      <w:r w:rsidRPr="00F57DC8">
        <w:rPr>
          <w:vertAlign w:val="superscript"/>
        </w:rPr>
        <w:t>th</w:t>
      </w:r>
      <w:r w:rsidRPr="00F57DC8">
        <w:t xml:space="preserve"> of February, 1981, to September, 1985, when, in addition to the 4,000 rifles we had captured from the UNLA, we received the 5,000 rifles from Mwalimu with 1,000,000 rounds of ammunition and the 800 rifles we had received from </w:t>
      </w:r>
      <w:proofErr w:type="spellStart"/>
      <w:r w:rsidRPr="00F57DC8">
        <w:t>Gaddaffi</w:t>
      </w:r>
      <w:proofErr w:type="spellEnd"/>
      <w:r w:rsidRPr="00F57DC8">
        <w:t>, with 800,000 rounds of ammunition. </w:t>
      </w:r>
    </w:p>
    <w:p w14:paraId="74D912D4" w14:textId="77777777" w:rsidR="00F57DC8" w:rsidRPr="00F57DC8" w:rsidRDefault="00F57DC8" w:rsidP="00F57DC8">
      <w:r w:rsidRPr="00F57DC8">
        <w:t> </w:t>
      </w:r>
    </w:p>
    <w:p w14:paraId="46B43332" w14:textId="77777777" w:rsidR="00F57DC8" w:rsidRPr="00F57DC8" w:rsidRDefault="00F57DC8" w:rsidP="00F57DC8">
      <w:r w:rsidRPr="00F57DC8">
        <w:lastRenderedPageBreak/>
        <w:t xml:space="preserve">-     The second campaign was the campaign to open the second front in the Rwenzori Mountains, starting in March, 1985, until the battle of </w:t>
      </w:r>
      <w:proofErr w:type="spellStart"/>
      <w:r w:rsidRPr="00F57DC8">
        <w:t>Rubona</w:t>
      </w:r>
      <w:proofErr w:type="spellEnd"/>
      <w:r w:rsidRPr="00F57DC8">
        <w:t xml:space="preserve"> in June, 1985.</w:t>
      </w:r>
    </w:p>
    <w:p w14:paraId="0A1CD976" w14:textId="77777777" w:rsidR="00F57DC8" w:rsidRPr="00F57DC8" w:rsidRDefault="00F57DC8" w:rsidP="00F57DC8">
      <w:r w:rsidRPr="00F57DC8">
        <w:t> </w:t>
      </w:r>
    </w:p>
    <w:p w14:paraId="0FCF449C" w14:textId="77777777" w:rsidR="00F57DC8" w:rsidRPr="00F57DC8" w:rsidRDefault="00F57DC8" w:rsidP="00F57DC8">
      <w:r w:rsidRPr="00F57DC8">
        <w:t>-     The third campaign was the expansion that started in September, 1985, with the massive recruitment of fighters from Western Uganda that boosted the NRA from 4,000 fighters to 20,000 (fresh recruits and UNLA captured soldiers being integrated into the Resistance War). </w:t>
      </w:r>
    </w:p>
    <w:p w14:paraId="1D87C5C1" w14:textId="77777777" w:rsidR="00F57DC8" w:rsidRPr="00F57DC8" w:rsidRDefault="00F57DC8" w:rsidP="00F57DC8">
      <w:r w:rsidRPr="00F57DC8">
        <w:t> </w:t>
      </w:r>
    </w:p>
    <w:p w14:paraId="7CBA2F9D" w14:textId="77777777" w:rsidR="00F57DC8" w:rsidRPr="00F57DC8" w:rsidRDefault="00F57DC8" w:rsidP="00F57DC8">
      <w:r w:rsidRPr="00F57DC8">
        <w:t>All these 3 campaigns were within the strategic Defensive Phase ─ when the resistance was on the defensive, but fighting offensive battles and operations within the strategic defence. </w:t>
      </w:r>
    </w:p>
    <w:p w14:paraId="0DC18436" w14:textId="77777777" w:rsidR="00F57DC8" w:rsidRPr="00F57DC8" w:rsidRDefault="00F57DC8" w:rsidP="00F57DC8">
      <w:r w:rsidRPr="00F57DC8">
        <w:t> </w:t>
      </w:r>
    </w:p>
    <w:p w14:paraId="53F9CDEE" w14:textId="77777777" w:rsidR="00F57DC8" w:rsidRPr="00F57DC8" w:rsidRDefault="00F57DC8" w:rsidP="00F57DC8">
      <w:r w:rsidRPr="00F57DC8">
        <w:t>-     The 4</w:t>
      </w:r>
      <w:r w:rsidRPr="00F57DC8">
        <w:rPr>
          <w:vertAlign w:val="superscript"/>
        </w:rPr>
        <w:t>th</w:t>
      </w:r>
      <w:r w:rsidRPr="00F57DC8">
        <w:t> campaign coincided with the opening of the strategic counter-offensive on the 17</w:t>
      </w:r>
      <w:r w:rsidRPr="00F57DC8">
        <w:rPr>
          <w:vertAlign w:val="superscript"/>
        </w:rPr>
        <w:t>th</w:t>
      </w:r>
      <w:r w:rsidRPr="00F57DC8">
        <w:t xml:space="preserve"> of January, 1986.  Our forces, advancing on five </w:t>
      </w:r>
      <w:proofErr w:type="spellStart"/>
      <w:r w:rsidRPr="00F57DC8">
        <w:t>axises</w:t>
      </w:r>
      <w:proofErr w:type="spellEnd"/>
      <w:r w:rsidRPr="00F57DC8">
        <w:t xml:space="preserve"> (routes), swept towards Kampala in the centre and Masindi and Karuma in the West. </w:t>
      </w:r>
    </w:p>
    <w:p w14:paraId="315DF3C9" w14:textId="77777777" w:rsidR="00F57DC8" w:rsidRPr="00F57DC8" w:rsidRDefault="00F57DC8" w:rsidP="00F57DC8">
      <w:r w:rsidRPr="00F57DC8">
        <w:t> </w:t>
      </w:r>
    </w:p>
    <w:p w14:paraId="7C5E3511" w14:textId="77777777" w:rsidR="00F57DC8" w:rsidRPr="00F57DC8" w:rsidRDefault="00F57DC8" w:rsidP="00F57DC8">
      <w:r w:rsidRPr="00F57DC8">
        <w:t xml:space="preserve">The </w:t>
      </w:r>
      <w:proofErr w:type="spellStart"/>
      <w:r w:rsidRPr="00F57DC8">
        <w:t>axises</w:t>
      </w:r>
      <w:proofErr w:type="spellEnd"/>
      <w:r w:rsidRPr="00F57DC8">
        <w:t xml:space="preserve"> were: Kampala-Masaka Road (1</w:t>
      </w:r>
      <w:r w:rsidRPr="00F57DC8">
        <w:rPr>
          <w:vertAlign w:val="superscript"/>
        </w:rPr>
        <w:t>st</w:t>
      </w:r>
      <w:r w:rsidRPr="00F57DC8">
        <w:t> Battalion ─ Pecos and Mugisha Fred, 5</w:t>
      </w:r>
      <w:r w:rsidRPr="00F57DC8">
        <w:rPr>
          <w:vertAlign w:val="superscript"/>
        </w:rPr>
        <w:t>th</w:t>
      </w:r>
      <w:r w:rsidRPr="00F57DC8">
        <w:t xml:space="preserve"> Battalion ─ </w:t>
      </w:r>
      <w:proofErr w:type="spellStart"/>
      <w:r w:rsidRPr="00F57DC8">
        <w:t>Kashaka</w:t>
      </w:r>
      <w:proofErr w:type="spellEnd"/>
      <w:r w:rsidRPr="00F57DC8">
        <w:t xml:space="preserve"> and </w:t>
      </w:r>
      <w:proofErr w:type="spellStart"/>
      <w:r w:rsidRPr="00F57DC8">
        <w:t>Kashillingi</w:t>
      </w:r>
      <w:proofErr w:type="spellEnd"/>
      <w:r w:rsidRPr="00F57DC8">
        <w:t xml:space="preserve">); </w:t>
      </w:r>
      <w:proofErr w:type="spellStart"/>
      <w:r w:rsidRPr="00F57DC8">
        <w:t>Kinoni-Mpigi</w:t>
      </w:r>
      <w:proofErr w:type="spellEnd"/>
      <w:r w:rsidRPr="00F57DC8">
        <w:t xml:space="preserve"> Road and </w:t>
      </w:r>
      <w:proofErr w:type="spellStart"/>
      <w:r w:rsidRPr="00F57DC8">
        <w:t>Mityana</w:t>
      </w:r>
      <w:proofErr w:type="spellEnd"/>
      <w:r w:rsidRPr="00F57DC8">
        <w:t xml:space="preserve"> Road axis ─ 7</w:t>
      </w:r>
      <w:r w:rsidRPr="00F57DC8">
        <w:rPr>
          <w:vertAlign w:val="superscript"/>
        </w:rPr>
        <w:t>th</w:t>
      </w:r>
      <w:r w:rsidRPr="00F57DC8">
        <w:t xml:space="preserve"> Battalion ─ Kyaligonza and Stanley </w:t>
      </w:r>
      <w:proofErr w:type="spellStart"/>
      <w:r w:rsidRPr="00F57DC8">
        <w:t>Muhangyi</w:t>
      </w:r>
      <w:proofErr w:type="spellEnd"/>
      <w:r w:rsidRPr="00F57DC8">
        <w:t>; Hoima Road axis ─ 11</w:t>
      </w:r>
      <w:r w:rsidRPr="00F57DC8">
        <w:rPr>
          <w:vertAlign w:val="superscript"/>
        </w:rPr>
        <w:t>th</w:t>
      </w:r>
      <w:r w:rsidRPr="00F57DC8">
        <w:t xml:space="preserve"> Battalion ─ </w:t>
      </w:r>
      <w:proofErr w:type="spellStart"/>
      <w:r w:rsidRPr="00F57DC8">
        <w:t>Chefe</w:t>
      </w:r>
      <w:proofErr w:type="spellEnd"/>
      <w:r w:rsidRPr="00F57DC8">
        <w:t xml:space="preserve"> Ali; Bombo road-blocking ─ 13</w:t>
      </w:r>
      <w:r w:rsidRPr="00F57DC8">
        <w:rPr>
          <w:vertAlign w:val="superscript"/>
        </w:rPr>
        <w:t>th</w:t>
      </w:r>
      <w:r w:rsidRPr="00F57DC8">
        <w:t xml:space="preserve"> Battalion ─ Ivan </w:t>
      </w:r>
      <w:proofErr w:type="spellStart"/>
      <w:r w:rsidRPr="00F57DC8">
        <w:t>Koreta</w:t>
      </w:r>
      <w:proofErr w:type="spellEnd"/>
      <w:r w:rsidRPr="00F57DC8">
        <w:t xml:space="preserve">; the Western Axis ─ Hoima-Masindi ─ </w:t>
      </w:r>
      <w:proofErr w:type="spellStart"/>
      <w:r w:rsidRPr="00F57DC8">
        <w:t>Tinyefuuza</w:t>
      </w:r>
      <w:proofErr w:type="spellEnd"/>
      <w:r w:rsidRPr="00F57DC8">
        <w:t xml:space="preserve"> ─ Peter Kerim, with the 19</w:t>
      </w:r>
      <w:r w:rsidRPr="00F57DC8">
        <w:rPr>
          <w:vertAlign w:val="superscript"/>
        </w:rPr>
        <w:t>th</w:t>
      </w:r>
      <w:r w:rsidRPr="00F57DC8">
        <w:t> Battalion.  The 3</w:t>
      </w:r>
      <w:r w:rsidRPr="00F57DC8">
        <w:rPr>
          <w:vertAlign w:val="superscript"/>
        </w:rPr>
        <w:t>rd</w:t>
      </w:r>
      <w:r w:rsidRPr="00F57DC8">
        <w:t> Battalion, under Lumumba, was in Reserve with me and Saleh, 21</w:t>
      </w:r>
      <w:r w:rsidRPr="00F57DC8">
        <w:rPr>
          <w:vertAlign w:val="superscript"/>
        </w:rPr>
        <w:t>st</w:t>
      </w:r>
      <w:r w:rsidRPr="00F57DC8">
        <w:t> Battalion was in Reserve at Kasese and the 9</w:t>
      </w:r>
      <w:r w:rsidRPr="00F57DC8">
        <w:rPr>
          <w:vertAlign w:val="superscript"/>
        </w:rPr>
        <w:t>th</w:t>
      </w:r>
      <w:r w:rsidRPr="00F57DC8">
        <w:t xml:space="preserve"> Battalion was in Reserve at </w:t>
      </w:r>
      <w:proofErr w:type="spellStart"/>
      <w:r w:rsidRPr="00F57DC8">
        <w:t>Kabale-Kigyezi</w:t>
      </w:r>
      <w:proofErr w:type="spellEnd"/>
      <w:r w:rsidRPr="00F57DC8">
        <w:t>.  The 9</w:t>
      </w:r>
      <w:r w:rsidRPr="00F57DC8">
        <w:rPr>
          <w:vertAlign w:val="superscript"/>
        </w:rPr>
        <w:t>th</w:t>
      </w:r>
      <w:r w:rsidRPr="00F57DC8">
        <w:t xml:space="preserve"> Battalion was under Julius </w:t>
      </w:r>
      <w:proofErr w:type="spellStart"/>
      <w:r w:rsidRPr="00F57DC8">
        <w:t>Kihaanda</w:t>
      </w:r>
      <w:proofErr w:type="spellEnd"/>
      <w:r w:rsidRPr="00F57DC8">
        <w:t xml:space="preserve"> and the 21</w:t>
      </w:r>
      <w:r w:rsidRPr="00F57DC8">
        <w:rPr>
          <w:vertAlign w:val="superscript"/>
        </w:rPr>
        <w:t>st</w:t>
      </w:r>
      <w:r w:rsidRPr="00F57DC8">
        <w:t> Battalion was under Benon Tumukunde in Kasese, watching the suspected moves of Mobutu in Congo.  The 15</w:t>
      </w:r>
      <w:r w:rsidRPr="00F57DC8">
        <w:rPr>
          <w:vertAlign w:val="superscript"/>
        </w:rPr>
        <w:t>th</w:t>
      </w:r>
      <w:r w:rsidRPr="00F57DC8">
        <w:t xml:space="preserve"> Battalion, under Samson Mande, was created.  I am referring to these forces as battalions, but, in reality, they were Regiments ─ equivalent to two of our </w:t>
      </w:r>
      <w:proofErr w:type="gramStart"/>
      <w:r w:rsidRPr="00F57DC8">
        <w:t>present day</w:t>
      </w:r>
      <w:proofErr w:type="gramEnd"/>
      <w:r w:rsidRPr="00F57DC8">
        <w:t xml:space="preserve"> battalions of 736 persons each. One of them, the 19</w:t>
      </w:r>
      <w:r w:rsidRPr="00F57DC8">
        <w:rPr>
          <w:vertAlign w:val="superscript"/>
        </w:rPr>
        <w:t>th</w:t>
      </w:r>
      <w:r w:rsidRPr="00F57DC8">
        <w:t> Battalion under Peter Kerim, was 1,900 fighters.  The others were, on the average, 1,500 persons. We had done this deliberately so as to economize on the leadership resources (commanding officers) that were not so plentiful.  If you have one good CO, why do you only put 5 companies, 146 persons each, under him? Why does he not provide leadership for 10 or more companies?  This battalion will then, do work for 2/3 of a brigade (3 battalions), but under the leadership of the one good leader.</w:t>
      </w:r>
    </w:p>
    <w:p w14:paraId="4526BF37" w14:textId="77777777" w:rsidR="00F57DC8" w:rsidRPr="00F57DC8" w:rsidRDefault="00F57DC8" w:rsidP="00F57DC8">
      <w:r w:rsidRPr="00F57DC8">
        <w:t> </w:t>
      </w:r>
    </w:p>
    <w:p w14:paraId="7A828C80" w14:textId="77777777" w:rsidR="00F57DC8" w:rsidRPr="00F57DC8" w:rsidRDefault="00F57DC8" w:rsidP="00F57DC8">
      <w:r w:rsidRPr="00F57DC8">
        <w:t xml:space="preserve">This trek, therefore, is on just a portion of one of the </w:t>
      </w:r>
      <w:proofErr w:type="gramStart"/>
      <w:r w:rsidRPr="00F57DC8">
        <w:t>Operations</w:t>
      </w:r>
      <w:proofErr w:type="gramEnd"/>
      <w:r w:rsidRPr="00F57DC8">
        <w:t xml:space="preserve"> ─ the </w:t>
      </w:r>
      <w:proofErr w:type="spellStart"/>
      <w:r w:rsidRPr="00F57DC8">
        <w:t>Kabaamba</w:t>
      </w:r>
      <w:proofErr w:type="spellEnd"/>
      <w:r w:rsidRPr="00F57DC8">
        <w:t xml:space="preserve"> Operation.  This was within the campaign of gun-raising.  The </w:t>
      </w:r>
      <w:proofErr w:type="gramStart"/>
      <w:r w:rsidRPr="00F57DC8">
        <w:t>Operation</w:t>
      </w:r>
      <w:proofErr w:type="gramEnd"/>
      <w:r w:rsidRPr="00F57DC8">
        <w:t xml:space="preserve"> started on the 22</w:t>
      </w:r>
      <w:r w:rsidRPr="00F57DC8">
        <w:rPr>
          <w:vertAlign w:val="superscript"/>
        </w:rPr>
        <w:t>nd</w:t>
      </w:r>
      <w:r w:rsidRPr="00F57DC8">
        <w:t xml:space="preserve"> of December, 1985, from </w:t>
      </w:r>
      <w:proofErr w:type="spellStart"/>
      <w:r w:rsidRPr="00F57DC8">
        <w:t>Sebuguzi</w:t>
      </w:r>
      <w:proofErr w:type="spellEnd"/>
      <w:r w:rsidRPr="00F57DC8">
        <w:t xml:space="preserve"> ─ involving 1,500 fighters ─ armed and unarmed.  I, personally, oversaw this operation, with Saleh as the Operational Commander of the force.  This was the Mobile Brigade comprised of: 1</w:t>
      </w:r>
      <w:r w:rsidRPr="00F57DC8">
        <w:rPr>
          <w:vertAlign w:val="superscript"/>
        </w:rPr>
        <w:t>st</w:t>
      </w:r>
      <w:r w:rsidRPr="00F57DC8">
        <w:t>, 3</w:t>
      </w:r>
      <w:r w:rsidRPr="00F57DC8">
        <w:rPr>
          <w:vertAlign w:val="superscript"/>
        </w:rPr>
        <w:t>rd</w:t>
      </w:r>
      <w:r w:rsidRPr="00F57DC8">
        <w:t> and 5</w:t>
      </w:r>
      <w:r w:rsidRPr="00F57DC8">
        <w:rPr>
          <w:vertAlign w:val="superscript"/>
        </w:rPr>
        <w:t>th</w:t>
      </w:r>
      <w:r w:rsidRPr="00F57DC8">
        <w:t xml:space="preserve"> Battalions, with </w:t>
      </w:r>
      <w:proofErr w:type="spellStart"/>
      <w:r w:rsidRPr="00F57DC8">
        <w:t>alot</w:t>
      </w:r>
      <w:proofErr w:type="spellEnd"/>
      <w:r w:rsidRPr="00F57DC8">
        <w:t xml:space="preserve"> of commandos (unarmed fighters).</w:t>
      </w:r>
    </w:p>
    <w:p w14:paraId="7D54FD70" w14:textId="77777777" w:rsidR="00F57DC8" w:rsidRPr="00F57DC8" w:rsidRDefault="00F57DC8" w:rsidP="00F57DC8">
      <w:r w:rsidRPr="00F57DC8">
        <w:t> </w:t>
      </w:r>
    </w:p>
    <w:p w14:paraId="408BA41A" w14:textId="77777777" w:rsidR="00F57DC8" w:rsidRPr="00F57DC8" w:rsidRDefault="00F57DC8" w:rsidP="00F57DC8">
      <w:r w:rsidRPr="00F57DC8">
        <w:t xml:space="preserve">The </w:t>
      </w:r>
      <w:proofErr w:type="spellStart"/>
      <w:r w:rsidRPr="00F57DC8">
        <w:t>Kabaamba</w:t>
      </w:r>
      <w:proofErr w:type="spellEnd"/>
      <w:r w:rsidRPr="00F57DC8">
        <w:t xml:space="preserve"> III was aimed at capturing the rifles that </w:t>
      </w:r>
      <w:proofErr w:type="spellStart"/>
      <w:r w:rsidRPr="00F57DC8">
        <w:t>Fronasa</w:t>
      </w:r>
      <w:proofErr w:type="spellEnd"/>
      <w:r w:rsidRPr="00F57DC8">
        <w:t xml:space="preserve"> had handed to the UNLA following the merger after the defeat of Idi Amin in 1979.  Twice, we had, unsuccessfully, tried to capture these guns ─ on the 6</w:t>
      </w:r>
      <w:r w:rsidRPr="00F57DC8">
        <w:rPr>
          <w:vertAlign w:val="superscript"/>
        </w:rPr>
        <w:t>th</w:t>
      </w:r>
      <w:r w:rsidRPr="00F57DC8">
        <w:t> of February, 1981 and, again, in Safari ─ 50 of 1983 ─ April-May.  On the 20</w:t>
      </w:r>
      <w:r w:rsidRPr="00F57DC8">
        <w:rPr>
          <w:vertAlign w:val="superscript"/>
        </w:rPr>
        <w:t>th</w:t>
      </w:r>
      <w:r w:rsidRPr="00F57DC8">
        <w:t xml:space="preserve"> of February, 1984, we had, successfully, captured the 760 rifles of Masindi and </w:t>
      </w:r>
      <w:proofErr w:type="spellStart"/>
      <w:r w:rsidRPr="00F57DC8">
        <w:t>alot</w:t>
      </w:r>
      <w:proofErr w:type="spellEnd"/>
      <w:r w:rsidRPr="00F57DC8">
        <w:t xml:space="preserve"> of other weapons, </w:t>
      </w:r>
      <w:r w:rsidRPr="00F57DC8">
        <w:lastRenderedPageBreak/>
        <w:t>boosting the gun level of the NRA from 600 guns to about 1,400.  On the 30</w:t>
      </w:r>
      <w:r w:rsidRPr="00F57DC8">
        <w:rPr>
          <w:vertAlign w:val="superscript"/>
        </w:rPr>
        <w:t>th</w:t>
      </w:r>
      <w:r w:rsidRPr="00F57DC8">
        <w:t xml:space="preserve"> of June, 1984, we had attacked Hoima and got another 60 or so rifles. We were, now, aiming for the guns of </w:t>
      </w:r>
      <w:proofErr w:type="spellStart"/>
      <w:r w:rsidRPr="00F57DC8">
        <w:t>Kabaamba</w:t>
      </w:r>
      <w:proofErr w:type="spellEnd"/>
      <w:r w:rsidRPr="00F57DC8">
        <w:t>.</w:t>
      </w:r>
    </w:p>
    <w:p w14:paraId="4823615F" w14:textId="77777777" w:rsidR="00F57DC8" w:rsidRPr="00F57DC8" w:rsidRDefault="00F57DC8" w:rsidP="00F57DC8">
      <w:r w:rsidRPr="00F57DC8">
        <w:t> </w:t>
      </w:r>
    </w:p>
    <w:p w14:paraId="105B50E2" w14:textId="77777777" w:rsidR="00F57DC8" w:rsidRPr="00F57DC8" w:rsidRDefault="00F57DC8" w:rsidP="00F57DC8">
      <w:r w:rsidRPr="00F57DC8">
        <w:t xml:space="preserve">The reconnaissance had been done smartly by Mugume-Chagga, assisted by an insider, </w:t>
      </w:r>
      <w:proofErr w:type="spellStart"/>
      <w:r w:rsidRPr="00F57DC8">
        <w:t>Tindibakyira</w:t>
      </w:r>
      <w:proofErr w:type="spellEnd"/>
      <w:r w:rsidRPr="00F57DC8">
        <w:t xml:space="preserve">.  I, however, decided to postpone the operation from about November, 1984, to a later date because one of the cadres, </w:t>
      </w:r>
      <w:proofErr w:type="spellStart"/>
      <w:r w:rsidRPr="00F57DC8">
        <w:t>Katabarwa</w:t>
      </w:r>
      <w:proofErr w:type="spellEnd"/>
      <w:r w:rsidRPr="00F57DC8">
        <w:t xml:space="preserve">, came with </w:t>
      </w:r>
      <w:proofErr w:type="spellStart"/>
      <w:r w:rsidRPr="00F57DC8">
        <w:t>Eriya</w:t>
      </w:r>
      <w:proofErr w:type="spellEnd"/>
      <w:r w:rsidRPr="00F57DC8">
        <w:t xml:space="preserve"> </w:t>
      </w:r>
      <w:proofErr w:type="spellStart"/>
      <w:r w:rsidRPr="00F57DC8">
        <w:t>Kategaya</w:t>
      </w:r>
      <w:proofErr w:type="spellEnd"/>
      <w:r w:rsidRPr="00F57DC8">
        <w:t xml:space="preserve"> and Ivan </w:t>
      </w:r>
      <w:proofErr w:type="spellStart"/>
      <w:r w:rsidRPr="00F57DC8">
        <w:t>Koreta</w:t>
      </w:r>
      <w:proofErr w:type="spellEnd"/>
      <w:r w:rsidRPr="00F57DC8">
        <w:t xml:space="preserve">, from Nairobi and told me that he had established a peace dialogue with his military college-mate, Kagata </w:t>
      </w:r>
      <w:proofErr w:type="spellStart"/>
      <w:r w:rsidRPr="00F57DC8">
        <w:t>Namiti</w:t>
      </w:r>
      <w:proofErr w:type="spellEnd"/>
      <w:r w:rsidRPr="00F57DC8">
        <w:t xml:space="preserve">, along with Paulo Muwanga who was the Vice-President of Obote.  He wanted us to allow him to pursue the peace talks in Kampala.  My question to him was: “Why Kampala?” “Why not Nairobi or elsewhere?”  </w:t>
      </w:r>
      <w:proofErr w:type="spellStart"/>
      <w:r w:rsidRPr="00F57DC8">
        <w:t>Katabarwa</w:t>
      </w:r>
      <w:proofErr w:type="spellEnd"/>
      <w:r w:rsidRPr="00F57DC8">
        <w:t xml:space="preserve">, however, was very firm that he was sure there would be no harm to him even in Kampala.  Of course, I also had a lingering idea in my head about the idiocy and futility of even the confused UPC killing a peace envoy. It would not affect the struggle at all.  Why would anybody </w:t>
      </w:r>
      <w:proofErr w:type="gramStart"/>
      <w:r w:rsidRPr="00F57DC8">
        <w:t>do</w:t>
      </w:r>
      <w:proofErr w:type="gramEnd"/>
      <w:r w:rsidRPr="00F57DC8">
        <w:t xml:space="preserve"> it?  I, therefore, allowed </w:t>
      </w:r>
      <w:proofErr w:type="spellStart"/>
      <w:r w:rsidRPr="00F57DC8">
        <w:t>Katabarwa</w:t>
      </w:r>
      <w:proofErr w:type="spellEnd"/>
      <w:r w:rsidRPr="00F57DC8">
        <w:t xml:space="preserve"> to go to Kampala and also came with a very large force, 1,500 that we had prepared to attack </w:t>
      </w:r>
      <w:proofErr w:type="spellStart"/>
      <w:r w:rsidRPr="00F57DC8">
        <w:t>Kabaamba</w:t>
      </w:r>
      <w:proofErr w:type="spellEnd"/>
      <w:r w:rsidRPr="00F57DC8">
        <w:t xml:space="preserve">, to </w:t>
      </w:r>
      <w:proofErr w:type="spellStart"/>
      <w:r w:rsidRPr="00F57DC8">
        <w:t>Galamba</w:t>
      </w:r>
      <w:proofErr w:type="spellEnd"/>
      <w:r w:rsidRPr="00F57DC8">
        <w:t xml:space="preserve"> to be near Kampala so that </w:t>
      </w:r>
      <w:proofErr w:type="spellStart"/>
      <w:r w:rsidRPr="00F57DC8">
        <w:t>Katabarwa</w:t>
      </w:r>
      <w:proofErr w:type="spellEnd"/>
      <w:r w:rsidRPr="00F57DC8">
        <w:t xml:space="preserve"> could come back and consult us from nearby. </w:t>
      </w:r>
      <w:proofErr w:type="spellStart"/>
      <w:r w:rsidRPr="00F57DC8">
        <w:t>Galamba</w:t>
      </w:r>
      <w:proofErr w:type="spellEnd"/>
      <w:r w:rsidRPr="00F57DC8">
        <w:t xml:space="preserve"> is only 17 miles from Kampala if you use the main road.  We must have arrived there at the beginning of December, 1984.  We waited for a number of days without either </w:t>
      </w:r>
      <w:proofErr w:type="spellStart"/>
      <w:r w:rsidRPr="00F57DC8">
        <w:t>Katabarwa</w:t>
      </w:r>
      <w:proofErr w:type="spellEnd"/>
      <w:r w:rsidRPr="00F57DC8">
        <w:t xml:space="preserve"> or Kyaligonza, who was the one guiding those who went to or came from Kampala, showing up. Instead, on the 10</w:t>
      </w:r>
      <w:r w:rsidRPr="00F57DC8">
        <w:rPr>
          <w:vertAlign w:val="superscript"/>
        </w:rPr>
        <w:t>th</w:t>
      </w:r>
      <w:r w:rsidRPr="00F57DC8">
        <w:t xml:space="preserve"> of December, 1984, we were attacked by a UNLA force and we repulsed it. We shifted to a new position but in the same area, to an area below a two class-room primary school of that time known as </w:t>
      </w:r>
      <w:proofErr w:type="spellStart"/>
      <w:r w:rsidRPr="00F57DC8">
        <w:t>Migadde</w:t>
      </w:r>
      <w:proofErr w:type="spellEnd"/>
      <w:r w:rsidRPr="00F57DC8">
        <w:t xml:space="preserve"> Primary School.  It was there, one morning, that Kyaligonza turned up and told us that </w:t>
      </w:r>
      <w:proofErr w:type="spellStart"/>
      <w:r w:rsidRPr="00F57DC8">
        <w:t>Katabarwa</w:t>
      </w:r>
      <w:proofErr w:type="spellEnd"/>
      <w:r w:rsidRPr="00F57DC8">
        <w:t xml:space="preserve"> had been killed.  There was, therefore, no point in us continuing to stay in that area.  As we were preparing to leave that area and head for </w:t>
      </w:r>
      <w:proofErr w:type="spellStart"/>
      <w:r w:rsidRPr="00F57DC8">
        <w:t>Kabaamba</w:t>
      </w:r>
      <w:proofErr w:type="spellEnd"/>
      <w:r w:rsidRPr="00F57DC8">
        <w:t xml:space="preserve">, we were attacked by a large UNLA force.  They could not enter the camp, but they camped at the school above us.  I did not want to continue with a protracted battle for positions where we wasted ammunition without profit.  The battle had gone on for about 2 days but, in the night, the whole force pulled out and by morning, the long column was marching through the </w:t>
      </w:r>
      <w:proofErr w:type="spellStart"/>
      <w:r w:rsidRPr="00F57DC8">
        <w:t>Masuliita</w:t>
      </w:r>
      <w:proofErr w:type="spellEnd"/>
      <w:r w:rsidRPr="00F57DC8">
        <w:t xml:space="preserve"> peninsula, in the area of </w:t>
      </w:r>
      <w:proofErr w:type="spellStart"/>
      <w:r w:rsidRPr="00F57DC8">
        <w:t>Bbaale</w:t>
      </w:r>
      <w:proofErr w:type="spellEnd"/>
      <w:r w:rsidRPr="00F57DC8">
        <w:t xml:space="preserve"> and ended in </w:t>
      </w:r>
      <w:proofErr w:type="spellStart"/>
      <w:r w:rsidRPr="00F57DC8">
        <w:t>Ssebuguzi</w:t>
      </w:r>
      <w:proofErr w:type="spellEnd"/>
      <w:r w:rsidRPr="00F57DC8">
        <w:t xml:space="preserve">, near </w:t>
      </w:r>
      <w:proofErr w:type="spellStart"/>
      <w:r w:rsidRPr="00F57DC8">
        <w:t>Kapeeka</w:t>
      </w:r>
      <w:proofErr w:type="spellEnd"/>
      <w:r w:rsidRPr="00F57DC8">
        <w:t>. </w:t>
      </w:r>
    </w:p>
    <w:p w14:paraId="1A3A99A3" w14:textId="77777777" w:rsidR="00F57DC8" w:rsidRPr="00F57DC8" w:rsidRDefault="00F57DC8" w:rsidP="00F57DC8">
      <w:r w:rsidRPr="00F57DC8">
        <w:t> </w:t>
      </w:r>
    </w:p>
    <w:p w14:paraId="5524CA25" w14:textId="77777777" w:rsidR="00F57DC8" w:rsidRPr="00F57DC8" w:rsidRDefault="00F57DC8" w:rsidP="00F57DC8">
      <w:r w:rsidRPr="00F57DC8">
        <w:t xml:space="preserve">There we stayed for a day or two as we prepared for the long walk to attack </w:t>
      </w:r>
      <w:proofErr w:type="spellStart"/>
      <w:r w:rsidRPr="00F57DC8">
        <w:t>Kabaamba</w:t>
      </w:r>
      <w:proofErr w:type="spellEnd"/>
      <w:r w:rsidRPr="00F57DC8">
        <w:t>.</w:t>
      </w:r>
    </w:p>
    <w:p w14:paraId="7F6BD5AA" w14:textId="77777777" w:rsidR="00F57DC8" w:rsidRPr="00F57DC8" w:rsidRDefault="00F57DC8" w:rsidP="00F57DC8">
      <w:r w:rsidRPr="00F57DC8">
        <w:t> </w:t>
      </w:r>
    </w:p>
    <w:p w14:paraId="66F0CDFF" w14:textId="77777777" w:rsidR="00F57DC8" w:rsidRPr="00F57DC8" w:rsidRDefault="00F57DC8" w:rsidP="00F57DC8">
      <w:r w:rsidRPr="00F57DC8">
        <w:t>The long walk started on the afternoon of the 22</w:t>
      </w:r>
      <w:r w:rsidRPr="00F57DC8">
        <w:rPr>
          <w:vertAlign w:val="superscript"/>
        </w:rPr>
        <w:t>nd</w:t>
      </w:r>
      <w:r w:rsidRPr="00F57DC8">
        <w:t> of December, 1984. The large force started crossing the swollen Mayanja River at about 1400 hours, but could not all cross until 0020 hours on the 23</w:t>
      </w:r>
      <w:r w:rsidRPr="00F57DC8">
        <w:rPr>
          <w:vertAlign w:val="superscript"/>
        </w:rPr>
        <w:t>rd</w:t>
      </w:r>
      <w:r w:rsidRPr="00F57DC8">
        <w:t> of December according to the European counting of hours, the eighth hour of the night (</w:t>
      </w:r>
      <w:proofErr w:type="spellStart"/>
      <w:r w:rsidRPr="00F57DC8">
        <w:rPr>
          <w:i/>
          <w:iCs/>
        </w:rPr>
        <w:t>shaha</w:t>
      </w:r>
      <w:proofErr w:type="spellEnd"/>
      <w:r w:rsidRPr="00F57DC8">
        <w:rPr>
          <w:i/>
          <w:iCs/>
        </w:rPr>
        <w:t xml:space="preserve"> </w:t>
      </w:r>
      <w:proofErr w:type="spellStart"/>
      <w:r w:rsidRPr="00F57DC8">
        <w:rPr>
          <w:i/>
          <w:iCs/>
        </w:rPr>
        <w:t>munaana</w:t>
      </w:r>
      <w:proofErr w:type="spellEnd"/>
      <w:r w:rsidRPr="00F57DC8">
        <w:rPr>
          <w:i/>
          <w:iCs/>
        </w:rPr>
        <w:t xml:space="preserve"> </w:t>
      </w:r>
      <w:proofErr w:type="spellStart"/>
      <w:r w:rsidRPr="00F57DC8">
        <w:rPr>
          <w:i/>
          <w:iCs/>
        </w:rPr>
        <w:t>gw’ekiro</w:t>
      </w:r>
      <w:proofErr w:type="spellEnd"/>
      <w:r w:rsidRPr="00F57DC8">
        <w:t xml:space="preserve">) according to the African counting of hours, of day and night.  The lap we had planned to cover in the night hours, was supposed to be up to </w:t>
      </w:r>
      <w:proofErr w:type="spellStart"/>
      <w:r w:rsidRPr="00F57DC8">
        <w:t>Kyamusisi</w:t>
      </w:r>
      <w:proofErr w:type="spellEnd"/>
      <w:r w:rsidRPr="00F57DC8">
        <w:t xml:space="preserve"> in </w:t>
      </w:r>
      <w:proofErr w:type="spellStart"/>
      <w:r w:rsidRPr="00F57DC8">
        <w:t>Mityaana</w:t>
      </w:r>
      <w:proofErr w:type="spellEnd"/>
      <w:r w:rsidRPr="00F57DC8">
        <w:t xml:space="preserve"> district where we had our small detach under John </w:t>
      </w:r>
      <w:proofErr w:type="spellStart"/>
      <w:r w:rsidRPr="00F57DC8">
        <w:t>Kazzoora</w:t>
      </w:r>
      <w:proofErr w:type="spellEnd"/>
      <w:r w:rsidRPr="00F57DC8">
        <w:t>.  It was only by 0800 hours (</w:t>
      </w:r>
      <w:r w:rsidRPr="00F57DC8">
        <w:rPr>
          <w:i/>
          <w:iCs/>
        </w:rPr>
        <w:t xml:space="preserve">Shaha </w:t>
      </w:r>
      <w:proofErr w:type="spellStart"/>
      <w:r w:rsidRPr="00F57DC8">
        <w:rPr>
          <w:i/>
          <w:iCs/>
        </w:rPr>
        <w:t>Ibiri</w:t>
      </w:r>
      <w:proofErr w:type="spellEnd"/>
      <w:r w:rsidRPr="00F57DC8">
        <w:rPr>
          <w:i/>
          <w:iCs/>
        </w:rPr>
        <w:t xml:space="preserve"> </w:t>
      </w:r>
      <w:proofErr w:type="spellStart"/>
      <w:r w:rsidRPr="00F57DC8">
        <w:rPr>
          <w:i/>
          <w:iCs/>
        </w:rPr>
        <w:t>z’akasheeshe</w:t>
      </w:r>
      <w:proofErr w:type="spellEnd"/>
      <w:r w:rsidRPr="00F57DC8">
        <w:t xml:space="preserve">) that we entered the </w:t>
      </w:r>
      <w:proofErr w:type="spellStart"/>
      <w:r w:rsidRPr="00F57DC8">
        <w:t>Kiryookya</w:t>
      </w:r>
      <w:proofErr w:type="spellEnd"/>
      <w:r w:rsidRPr="00F57DC8">
        <w:t xml:space="preserve"> village and turned to head for </w:t>
      </w:r>
      <w:proofErr w:type="spellStart"/>
      <w:r w:rsidRPr="00F57DC8">
        <w:t>Kyamusisi</w:t>
      </w:r>
      <w:proofErr w:type="spellEnd"/>
      <w:r w:rsidRPr="00F57DC8">
        <w:t>. We had crossed Hoima Road at the Matte junction. All the villagers in the areas through which we passed, saw this huge column.  Even one of our soldiers was captured by the UPC vigilantes.  We were always monitoring Obote’s military radio-network and they started saying that a large guerrilla force, led by Museveni in person, is heading for somewhere. Where, exactly? Fortunately, on account of tightly holding information, the ordinary soldiers did not know. </w:t>
      </w:r>
    </w:p>
    <w:p w14:paraId="3F1B9790" w14:textId="77777777" w:rsidR="00F57DC8" w:rsidRPr="00F57DC8" w:rsidRDefault="00F57DC8" w:rsidP="00F57DC8">
      <w:r w:rsidRPr="00F57DC8">
        <w:t> </w:t>
      </w:r>
    </w:p>
    <w:p w14:paraId="209246AE" w14:textId="77777777" w:rsidR="00F57DC8" w:rsidRPr="00F57DC8" w:rsidRDefault="00F57DC8" w:rsidP="00F57DC8">
      <w:r w:rsidRPr="00F57DC8">
        <w:lastRenderedPageBreak/>
        <w:t xml:space="preserve">The UPC, in their usual day-dreaming, started saying that we were running away ─ going to Congo, etc.  I could, however, not take chances.  We arrived at </w:t>
      </w:r>
      <w:proofErr w:type="spellStart"/>
      <w:r w:rsidRPr="00F57DC8">
        <w:t>Kyamusisi</w:t>
      </w:r>
      <w:proofErr w:type="spellEnd"/>
      <w:r w:rsidRPr="00F57DC8">
        <w:t xml:space="preserve"> at about 1200 hours (</w:t>
      </w:r>
      <w:proofErr w:type="spellStart"/>
      <w:r w:rsidRPr="00F57DC8">
        <w:t>Shaaha</w:t>
      </w:r>
      <w:proofErr w:type="spellEnd"/>
      <w:r w:rsidRPr="00F57DC8">
        <w:t xml:space="preserve"> </w:t>
      </w:r>
      <w:proofErr w:type="spellStart"/>
      <w:r w:rsidRPr="00F57DC8">
        <w:t>Mukaaga</w:t>
      </w:r>
      <w:proofErr w:type="spellEnd"/>
      <w:r w:rsidRPr="00F57DC8">
        <w:t>) on the 23</w:t>
      </w:r>
      <w:r w:rsidRPr="00F57DC8">
        <w:rPr>
          <w:vertAlign w:val="superscript"/>
        </w:rPr>
        <w:t>rd</w:t>
      </w:r>
      <w:r w:rsidRPr="00F57DC8">
        <w:t xml:space="preserve"> of December, 1984.  We cooked, ate, etc.  This time, unlike 1983, we had planned better.  We had pre-dumped maize grain and beans at the stop over points: </w:t>
      </w:r>
      <w:proofErr w:type="spellStart"/>
      <w:r w:rsidRPr="00F57DC8">
        <w:t>Kyamusisi</w:t>
      </w:r>
      <w:proofErr w:type="spellEnd"/>
      <w:r w:rsidRPr="00F57DC8">
        <w:t>, etc.  Soldiers did not have to carry the grain on the march.</w:t>
      </w:r>
    </w:p>
    <w:p w14:paraId="26AE531C" w14:textId="77777777" w:rsidR="00F57DC8" w:rsidRPr="00F57DC8" w:rsidRDefault="00F57DC8" w:rsidP="00F57DC8">
      <w:r w:rsidRPr="00F57DC8">
        <w:t> </w:t>
      </w:r>
    </w:p>
    <w:p w14:paraId="08B7211B" w14:textId="77777777" w:rsidR="00F57DC8" w:rsidRPr="00F57DC8" w:rsidRDefault="00F57DC8" w:rsidP="00F57DC8">
      <w:r w:rsidRPr="00F57DC8">
        <w:t xml:space="preserve">Nevertheless, given the exposure by the daylight march and the solider who had been captured by the UPCs, I decided not to take chances.  I decided to split the force into two.  Seven hundred soldiers, all armed, had to march in the nights and attack </w:t>
      </w:r>
      <w:proofErr w:type="spellStart"/>
      <w:r w:rsidRPr="00F57DC8">
        <w:t>Kabaamba</w:t>
      </w:r>
      <w:proofErr w:type="spellEnd"/>
      <w:r w:rsidRPr="00F57DC8">
        <w:t xml:space="preserve"> by a surprise dawn attack as originally planned, while the larger force of 800 fighters, only 40% of them armed, would march in the opposite direction, in daylight hours, to confuse the enemy.  Possibly on Christmas day, Saleh’s force left by early evening and started on their marches by night.  We stayed in the camp for one day.  Then the following day, we started walking, by daylight hours, towards the </w:t>
      </w:r>
      <w:proofErr w:type="spellStart"/>
      <w:r w:rsidRPr="00F57DC8">
        <w:t>Lukoola</w:t>
      </w:r>
      <w:proofErr w:type="spellEnd"/>
      <w:r w:rsidRPr="00F57DC8">
        <w:t xml:space="preserve">, the River Mayanja valley.  We crossed </w:t>
      </w:r>
      <w:proofErr w:type="spellStart"/>
      <w:r w:rsidRPr="00F57DC8">
        <w:t>Temanakali</w:t>
      </w:r>
      <w:proofErr w:type="spellEnd"/>
      <w:r w:rsidRPr="00F57DC8">
        <w:t xml:space="preserve">, between </w:t>
      </w:r>
      <w:proofErr w:type="spellStart"/>
      <w:r w:rsidRPr="00F57DC8">
        <w:t>Nakwaaya</w:t>
      </w:r>
      <w:proofErr w:type="spellEnd"/>
      <w:r w:rsidRPr="00F57DC8">
        <w:t xml:space="preserve"> and </w:t>
      </w:r>
      <w:proofErr w:type="spellStart"/>
      <w:r w:rsidRPr="00F57DC8">
        <w:t>Bukomero</w:t>
      </w:r>
      <w:proofErr w:type="spellEnd"/>
      <w:r w:rsidRPr="00F57DC8">
        <w:t xml:space="preserve"> and spent the night at Kamugabo. </w:t>
      </w:r>
    </w:p>
    <w:p w14:paraId="747DCAAB" w14:textId="77777777" w:rsidR="00F57DC8" w:rsidRPr="00F57DC8" w:rsidRDefault="00F57DC8" w:rsidP="00F57DC8">
      <w:r w:rsidRPr="00F57DC8">
        <w:t> </w:t>
      </w:r>
    </w:p>
    <w:p w14:paraId="18D4F55D" w14:textId="77777777" w:rsidR="00F57DC8" w:rsidRPr="00F57DC8" w:rsidRDefault="00F57DC8" w:rsidP="00F57DC8">
      <w:r w:rsidRPr="00F57DC8">
        <w:t xml:space="preserve">The following day, we marched by day and camped at </w:t>
      </w:r>
      <w:proofErr w:type="spellStart"/>
      <w:r w:rsidRPr="00F57DC8">
        <w:t>Kembogo</w:t>
      </w:r>
      <w:proofErr w:type="spellEnd"/>
      <w:r w:rsidRPr="00F57DC8">
        <w:t xml:space="preserve">.  The operational commander of this force was Ahmed </w:t>
      </w:r>
      <w:proofErr w:type="spellStart"/>
      <w:r w:rsidRPr="00F57DC8">
        <w:t>Kashiilingi</w:t>
      </w:r>
      <w:proofErr w:type="spellEnd"/>
      <w:r w:rsidRPr="00F57DC8">
        <w:t>.</w:t>
      </w:r>
    </w:p>
    <w:p w14:paraId="3CD5B259" w14:textId="77777777" w:rsidR="00F57DC8" w:rsidRPr="00F57DC8" w:rsidRDefault="00F57DC8" w:rsidP="00F57DC8">
      <w:r w:rsidRPr="00F57DC8">
        <w:t> </w:t>
      </w:r>
    </w:p>
    <w:p w14:paraId="6D27D7B2" w14:textId="77777777" w:rsidR="00F57DC8" w:rsidRPr="00F57DC8" w:rsidRDefault="00F57DC8" w:rsidP="00F57DC8">
      <w:r w:rsidRPr="00F57DC8">
        <w:t>On the 28</w:t>
      </w:r>
      <w:r w:rsidRPr="00F57DC8">
        <w:rPr>
          <w:vertAlign w:val="superscript"/>
        </w:rPr>
        <w:t>th</w:t>
      </w:r>
      <w:r w:rsidRPr="00F57DC8">
        <w:t xml:space="preserve"> of December, 1984, a force from the UNLA in </w:t>
      </w:r>
      <w:proofErr w:type="spellStart"/>
      <w:r w:rsidRPr="00F57DC8">
        <w:t>Bukomero</w:t>
      </w:r>
      <w:proofErr w:type="spellEnd"/>
      <w:r w:rsidRPr="00F57DC8">
        <w:t xml:space="preserve"> attacked us.  We repulsed them.  I was now happy that our deception was working.  Possibly, on the 30</w:t>
      </w:r>
      <w:r w:rsidRPr="00F57DC8">
        <w:rPr>
          <w:vertAlign w:val="superscript"/>
        </w:rPr>
        <w:t>th</w:t>
      </w:r>
      <w:r w:rsidRPr="00F57DC8">
        <w:t xml:space="preserve"> of December, I moved the force to our old site of </w:t>
      </w:r>
      <w:proofErr w:type="spellStart"/>
      <w:r w:rsidRPr="00F57DC8">
        <w:t>Kagaari</w:t>
      </w:r>
      <w:proofErr w:type="spellEnd"/>
      <w:r w:rsidRPr="00F57DC8">
        <w:t xml:space="preserve">, in Dr. </w:t>
      </w:r>
      <w:proofErr w:type="spellStart"/>
      <w:r w:rsidRPr="00F57DC8">
        <w:t>Sebuliba’s</w:t>
      </w:r>
      <w:proofErr w:type="spellEnd"/>
      <w:r w:rsidRPr="00F57DC8">
        <w:t xml:space="preserve"> farm, where we camped.  We had last camped here on the 10</w:t>
      </w:r>
      <w:r w:rsidRPr="00F57DC8">
        <w:rPr>
          <w:vertAlign w:val="superscript"/>
        </w:rPr>
        <w:t>th</w:t>
      </w:r>
      <w:r w:rsidRPr="00F57DC8">
        <w:t xml:space="preserve"> of February, 1981, following our being dislodged from </w:t>
      </w:r>
      <w:proofErr w:type="spellStart"/>
      <w:r w:rsidRPr="00F57DC8">
        <w:t>Kagobe</w:t>
      </w:r>
      <w:proofErr w:type="spellEnd"/>
      <w:r w:rsidRPr="00F57DC8">
        <w:t xml:space="preserve">, near </w:t>
      </w:r>
      <w:proofErr w:type="spellStart"/>
      <w:r w:rsidRPr="00F57DC8">
        <w:t>Kiboga</w:t>
      </w:r>
      <w:proofErr w:type="spellEnd"/>
      <w:r w:rsidRPr="00F57DC8">
        <w:t xml:space="preserve"> by the Tanzanians.  Around 1400 hours on New Year’s Day, 1985, the good news came through our usual informer ─ the UNLA radio-operators.  A military radio message was sent, I think, from </w:t>
      </w:r>
      <w:proofErr w:type="spellStart"/>
      <w:r w:rsidRPr="00F57DC8">
        <w:t>Mubeende</w:t>
      </w:r>
      <w:proofErr w:type="spellEnd"/>
      <w:r w:rsidRPr="00F57DC8">
        <w:t xml:space="preserve">, that, that morning a powerful enemy force had attacked </w:t>
      </w:r>
      <w:proofErr w:type="spellStart"/>
      <w:r w:rsidRPr="00F57DC8">
        <w:t>Kabaamba</w:t>
      </w:r>
      <w:proofErr w:type="spellEnd"/>
      <w:r w:rsidRPr="00F57DC8">
        <w:t xml:space="preserve"> barracks, overrun it and were still there.  The force from </w:t>
      </w:r>
      <w:proofErr w:type="spellStart"/>
      <w:r w:rsidRPr="00F57DC8">
        <w:t>Mubeende</w:t>
      </w:r>
      <w:proofErr w:type="spellEnd"/>
      <w:r w:rsidRPr="00F57DC8">
        <w:t xml:space="preserve"> had made repeated counter-attacks, but had been repulsed. I immediately, called a Master-Parade of our force of 800 and conveyed the good news to the force. I, however, decided that it was late and decided to start the march to the West, the following day, the 2</w:t>
      </w:r>
      <w:r w:rsidRPr="00F57DC8">
        <w:rPr>
          <w:vertAlign w:val="superscript"/>
        </w:rPr>
        <w:t>nd</w:t>
      </w:r>
      <w:r w:rsidRPr="00F57DC8">
        <w:t> of January, 1985.  On the 2</w:t>
      </w:r>
      <w:r w:rsidRPr="00F57DC8">
        <w:rPr>
          <w:vertAlign w:val="superscript"/>
        </w:rPr>
        <w:t>nd</w:t>
      </w:r>
      <w:r w:rsidRPr="00F57DC8">
        <w:t xml:space="preserve">, we moved out of the </w:t>
      </w:r>
      <w:proofErr w:type="spellStart"/>
      <w:r w:rsidRPr="00F57DC8">
        <w:t>Lukoola</w:t>
      </w:r>
      <w:proofErr w:type="spellEnd"/>
      <w:r w:rsidRPr="00F57DC8">
        <w:t xml:space="preserve">, climbed the </w:t>
      </w:r>
      <w:proofErr w:type="spellStart"/>
      <w:r w:rsidRPr="00F57DC8">
        <w:t>Ssingo</w:t>
      </w:r>
      <w:proofErr w:type="spellEnd"/>
      <w:r w:rsidRPr="00F57DC8">
        <w:t xml:space="preserve"> hills on both sides of Hoima Road and ended up in </w:t>
      </w:r>
      <w:proofErr w:type="spellStart"/>
      <w:r w:rsidRPr="00F57DC8">
        <w:t>Kyamusisi</w:t>
      </w:r>
      <w:proofErr w:type="spellEnd"/>
      <w:r w:rsidRPr="00F57DC8">
        <w:t xml:space="preserve">.  Did we cover the distance in one day?  I do not clearly, remember. However, on Bulaga hill, I fainted but Dr. Besigye gave me re-hydration salts and I resumed the march.  Earlier on, in </w:t>
      </w:r>
      <w:proofErr w:type="spellStart"/>
      <w:r w:rsidRPr="00F57DC8">
        <w:t>Karagwe</w:t>
      </w:r>
      <w:proofErr w:type="spellEnd"/>
      <w:r w:rsidRPr="00F57DC8">
        <w:t>, Tanzania, I had learnt the strain on the body when climbing hills.  It is wise to have rests after short bounds; also use a support stick (</w:t>
      </w:r>
      <w:proofErr w:type="spellStart"/>
      <w:r w:rsidRPr="00F57DC8">
        <w:rPr>
          <w:i/>
          <w:iCs/>
        </w:rPr>
        <w:t>empiimbo</w:t>
      </w:r>
      <w:proofErr w:type="spellEnd"/>
      <w:r w:rsidRPr="00F57DC8">
        <w:t>).  On the Bulaga hill, I had not observed those rules.</w:t>
      </w:r>
    </w:p>
    <w:p w14:paraId="2C8ABFED" w14:textId="77777777" w:rsidR="00F57DC8" w:rsidRPr="00F57DC8" w:rsidRDefault="00F57DC8" w:rsidP="00F57DC8">
      <w:r w:rsidRPr="00F57DC8">
        <w:t> </w:t>
      </w:r>
    </w:p>
    <w:p w14:paraId="61F1AF1A" w14:textId="77777777" w:rsidR="00F57DC8" w:rsidRPr="00F57DC8" w:rsidRDefault="00F57DC8" w:rsidP="00F57DC8">
      <w:r w:rsidRPr="00F57DC8">
        <w:t xml:space="preserve">Eventually, we established radio link with Saleh.  After successfully attacking </w:t>
      </w:r>
      <w:proofErr w:type="spellStart"/>
      <w:r w:rsidRPr="00F57DC8">
        <w:t>Kabaamba</w:t>
      </w:r>
      <w:proofErr w:type="spellEnd"/>
      <w:r w:rsidRPr="00F57DC8">
        <w:t xml:space="preserve">, he had marched West, towards </w:t>
      </w:r>
      <w:proofErr w:type="spellStart"/>
      <w:r w:rsidRPr="00F57DC8">
        <w:t>Kyaaka</w:t>
      </w:r>
      <w:proofErr w:type="spellEnd"/>
      <w:r w:rsidRPr="00F57DC8">
        <w:t xml:space="preserve">, crossed the </w:t>
      </w:r>
      <w:proofErr w:type="spellStart"/>
      <w:r w:rsidRPr="00F57DC8">
        <w:t>Mubende</w:t>
      </w:r>
      <w:proofErr w:type="spellEnd"/>
      <w:r w:rsidRPr="00F57DC8">
        <w:t xml:space="preserve">-Fort Portal Road at </w:t>
      </w:r>
      <w:proofErr w:type="spellStart"/>
      <w:r w:rsidRPr="00F57DC8">
        <w:t>Kyegyegwa</w:t>
      </w:r>
      <w:proofErr w:type="spellEnd"/>
      <w:r w:rsidRPr="00F57DC8">
        <w:t xml:space="preserve">, fought battles with UNLA at </w:t>
      </w:r>
      <w:proofErr w:type="spellStart"/>
      <w:r w:rsidRPr="00F57DC8">
        <w:t>Hapuuyo</w:t>
      </w:r>
      <w:proofErr w:type="spellEnd"/>
      <w:r w:rsidRPr="00F57DC8">
        <w:t xml:space="preserve"> and continued marching and fighting.  We now decided to link up in the </w:t>
      </w:r>
      <w:proofErr w:type="spellStart"/>
      <w:r w:rsidRPr="00F57DC8">
        <w:t>Bugangaizi</w:t>
      </w:r>
      <w:proofErr w:type="spellEnd"/>
      <w:r w:rsidRPr="00F57DC8">
        <w:t xml:space="preserve"> area, instead of using the Lake Wamala route that Saleh had used on the way out.  By difficult marches, by day and by night, we went through </w:t>
      </w:r>
      <w:proofErr w:type="spellStart"/>
      <w:r w:rsidRPr="00F57DC8">
        <w:t>Bukuya</w:t>
      </w:r>
      <w:proofErr w:type="spellEnd"/>
      <w:r w:rsidRPr="00F57DC8">
        <w:t xml:space="preserve">, </w:t>
      </w:r>
      <w:proofErr w:type="spellStart"/>
      <w:r w:rsidRPr="00F57DC8">
        <w:t>Butoloogo</w:t>
      </w:r>
      <w:proofErr w:type="spellEnd"/>
      <w:r w:rsidRPr="00F57DC8">
        <w:t xml:space="preserve">, crossed </w:t>
      </w:r>
      <w:proofErr w:type="gramStart"/>
      <w:r w:rsidRPr="00F57DC8">
        <w:t>Hoima-</w:t>
      </w:r>
      <w:proofErr w:type="spellStart"/>
      <w:r w:rsidRPr="00F57DC8">
        <w:t>Kakumiro</w:t>
      </w:r>
      <w:proofErr w:type="spellEnd"/>
      <w:r w:rsidRPr="00F57DC8">
        <w:t xml:space="preserve"> road</w:t>
      </w:r>
      <w:proofErr w:type="gramEnd"/>
      <w:r w:rsidRPr="00F57DC8">
        <w:t xml:space="preserve"> at </w:t>
      </w:r>
      <w:proofErr w:type="spellStart"/>
      <w:r w:rsidRPr="00F57DC8">
        <w:t>Nkoondo</w:t>
      </w:r>
      <w:proofErr w:type="spellEnd"/>
      <w:r w:rsidRPr="00F57DC8">
        <w:t xml:space="preserve"> and camped at </w:t>
      </w:r>
      <w:proofErr w:type="spellStart"/>
      <w:r w:rsidRPr="00F57DC8">
        <w:t>Kasaambya</w:t>
      </w:r>
      <w:proofErr w:type="spellEnd"/>
      <w:r w:rsidRPr="00F57DC8">
        <w:t xml:space="preserve"> Sub-County Headquarters on the afternoon of the 8</w:t>
      </w:r>
      <w:r w:rsidRPr="00F57DC8">
        <w:rPr>
          <w:vertAlign w:val="superscript"/>
        </w:rPr>
        <w:t>th</w:t>
      </w:r>
      <w:r w:rsidRPr="00F57DC8">
        <w:t xml:space="preserve"> of January, 1985. There, through the usual radio communication, we agreed with Saleh to link up at </w:t>
      </w:r>
      <w:proofErr w:type="spellStart"/>
      <w:r w:rsidRPr="00F57DC8">
        <w:lastRenderedPageBreak/>
        <w:t>Bireembo</w:t>
      </w:r>
      <w:proofErr w:type="spellEnd"/>
      <w:r w:rsidRPr="00F57DC8">
        <w:t xml:space="preserve">, only 8 miles from </w:t>
      </w:r>
      <w:proofErr w:type="spellStart"/>
      <w:r w:rsidRPr="00F57DC8">
        <w:t>Kasaambya</w:t>
      </w:r>
      <w:proofErr w:type="spellEnd"/>
      <w:r w:rsidRPr="00F57DC8">
        <w:t xml:space="preserve"> </w:t>
      </w:r>
      <w:proofErr w:type="gramStart"/>
      <w:r w:rsidRPr="00F57DC8">
        <w:t>Sub-county</w:t>
      </w:r>
      <w:proofErr w:type="gramEnd"/>
      <w:r w:rsidRPr="00F57DC8">
        <w:t xml:space="preserve"> headquarters.  The link was </w:t>
      </w:r>
      <w:proofErr w:type="gramStart"/>
      <w:r w:rsidRPr="00F57DC8">
        <w:t>effected</w:t>
      </w:r>
      <w:proofErr w:type="gramEnd"/>
      <w:r w:rsidRPr="00F57DC8">
        <w:t xml:space="preserve"> on the 9</w:t>
      </w:r>
      <w:r w:rsidRPr="00F57DC8">
        <w:rPr>
          <w:vertAlign w:val="superscript"/>
        </w:rPr>
        <w:t>th</w:t>
      </w:r>
      <w:r w:rsidRPr="00F57DC8">
        <w:t xml:space="preserve"> of January, 1985.  The </w:t>
      </w:r>
      <w:proofErr w:type="spellStart"/>
      <w:r w:rsidRPr="00F57DC8">
        <w:t>Kabaamba</w:t>
      </w:r>
      <w:proofErr w:type="spellEnd"/>
      <w:r w:rsidRPr="00F57DC8">
        <w:t xml:space="preserve"> operation/battle had been almost as successful as the Masindi one.  650 rifles, mortars, machine-guns, ammunition, etc., had been captured. It was another historic victory for the NRA.</w:t>
      </w:r>
    </w:p>
    <w:p w14:paraId="0FD767A4" w14:textId="77777777" w:rsidR="00F57DC8" w:rsidRPr="00F57DC8" w:rsidRDefault="00F57DC8" w:rsidP="00F57DC8">
      <w:r w:rsidRPr="00F57DC8">
        <w:t> </w:t>
      </w:r>
    </w:p>
    <w:p w14:paraId="55AFC755" w14:textId="77777777" w:rsidR="00F57DC8" w:rsidRPr="00F57DC8" w:rsidRDefault="00F57DC8" w:rsidP="00F57DC8">
      <w:r w:rsidRPr="00F57DC8">
        <w:t xml:space="preserve">Saleh’s force, having marched by night after night, starting with the Christmas day of 1984, had arrived at </w:t>
      </w:r>
      <w:proofErr w:type="spellStart"/>
      <w:r w:rsidRPr="00F57DC8">
        <w:t>Kabaamba</w:t>
      </w:r>
      <w:proofErr w:type="spellEnd"/>
      <w:r w:rsidRPr="00F57DC8">
        <w:t xml:space="preserve">, having walked along the railway line, on the morning of the first day of the New Year, 1985.  Seeing the huge extended-line of the NRA fighters, the UNLA soldiers had fled.  The battle was now left to one soldier, who entered the underground armoury of </w:t>
      </w:r>
      <w:proofErr w:type="spellStart"/>
      <w:r w:rsidRPr="00F57DC8">
        <w:t>Kabaamba</w:t>
      </w:r>
      <w:proofErr w:type="spellEnd"/>
      <w:r w:rsidRPr="00F57DC8">
        <w:t xml:space="preserve"> and tried to imitate the heroic action of the Tanzania NCO that had blocked us with machine-gun fire on the 6</w:t>
      </w:r>
      <w:r w:rsidRPr="00F57DC8">
        <w:rPr>
          <w:vertAlign w:val="superscript"/>
        </w:rPr>
        <w:t>th</w:t>
      </w:r>
      <w:r w:rsidRPr="00F57DC8">
        <w:t xml:space="preserve"> of February, 1981.  Since I had been in all those efforts, I now designed a medicine for that eventuality.  Out of the 100 land-mines we had got from </w:t>
      </w:r>
      <w:proofErr w:type="spellStart"/>
      <w:r w:rsidRPr="00F57DC8">
        <w:t>Gaddaffi</w:t>
      </w:r>
      <w:proofErr w:type="spellEnd"/>
      <w:r w:rsidRPr="00F57DC8">
        <w:t xml:space="preserve"> in 1981, only 4 were now remaining.  The 96 landmines had been used to wreak havoc on the UNLA who stupidly insisted on using vehicles that were, really, moving coffins.  Since the External Committee had failed to get additional guns out of the chaotic Libyans, we were now remaining with only 4 pieces.  I decided to use one of them for this strategic task of liberating the guns </w:t>
      </w:r>
      <w:proofErr w:type="spellStart"/>
      <w:r w:rsidRPr="00F57DC8">
        <w:t>Fronasa</w:t>
      </w:r>
      <w:proofErr w:type="spellEnd"/>
      <w:r w:rsidRPr="00F57DC8">
        <w:t xml:space="preserve"> had handed in at </w:t>
      </w:r>
      <w:proofErr w:type="spellStart"/>
      <w:r w:rsidRPr="00F57DC8">
        <w:t>Kabaamba</w:t>
      </w:r>
      <w:proofErr w:type="spellEnd"/>
      <w:r w:rsidRPr="00F57DC8">
        <w:t xml:space="preserve"> in the 1979/80 unification of the armed groups.  Anticipating the repetition of the Tanzanian Corporal’s actions, I decided to weaponize one of the cattle-</w:t>
      </w:r>
      <w:proofErr w:type="gramStart"/>
      <w:r w:rsidRPr="00F57DC8">
        <w:t>keepers</w:t>
      </w:r>
      <w:proofErr w:type="gramEnd"/>
      <w:r w:rsidRPr="00F57DC8">
        <w:t xml:space="preserve"> techniques.  This is the technology of </w:t>
      </w:r>
      <w:proofErr w:type="spellStart"/>
      <w:r w:rsidRPr="00F57DC8">
        <w:rPr>
          <w:i/>
          <w:iCs/>
        </w:rPr>
        <w:t>ekiteeko</w:t>
      </w:r>
      <w:proofErr w:type="spellEnd"/>
      <w:r w:rsidRPr="00F57DC8">
        <w:rPr>
          <w:i/>
          <w:iCs/>
        </w:rPr>
        <w:t xml:space="preserve">.  </w:t>
      </w:r>
      <w:proofErr w:type="spellStart"/>
      <w:r w:rsidRPr="00F57DC8">
        <w:rPr>
          <w:i/>
          <w:iCs/>
        </w:rPr>
        <w:t>Ekiteeko</w:t>
      </w:r>
      <w:proofErr w:type="spellEnd"/>
      <w:r w:rsidRPr="00F57DC8">
        <w:t xml:space="preserve"> is a fibre mesh made out of the tough </w:t>
      </w:r>
      <w:proofErr w:type="spellStart"/>
      <w:r w:rsidRPr="00F57DC8">
        <w:t>Kaamba</w:t>
      </w:r>
      <w:proofErr w:type="spellEnd"/>
      <w:r w:rsidRPr="00F57DC8">
        <w:t xml:space="preserve"> (Sisal fibres). The sisal fibres (</w:t>
      </w:r>
      <w:proofErr w:type="spellStart"/>
      <w:r w:rsidRPr="00F57DC8">
        <w:t>Kaamba</w:t>
      </w:r>
      <w:proofErr w:type="spellEnd"/>
      <w:r w:rsidRPr="00F57DC8">
        <w:t>) and ropes (</w:t>
      </w:r>
      <w:proofErr w:type="spellStart"/>
      <w:r w:rsidRPr="00F57DC8">
        <w:rPr>
          <w:i/>
          <w:iCs/>
        </w:rPr>
        <w:t>emigoye</w:t>
      </w:r>
      <w:proofErr w:type="spellEnd"/>
      <w:r w:rsidRPr="00F57DC8">
        <w:rPr>
          <w:i/>
          <w:iCs/>
        </w:rPr>
        <w:t xml:space="preserve">, </w:t>
      </w:r>
      <w:proofErr w:type="spellStart"/>
      <w:r w:rsidRPr="00F57DC8">
        <w:rPr>
          <w:i/>
          <w:iCs/>
        </w:rPr>
        <w:t>ebitsibo</w:t>
      </w:r>
      <w:proofErr w:type="spellEnd"/>
      <w:r w:rsidRPr="00F57DC8">
        <w:t>) are very tough.  There is even a riddle (</w:t>
      </w:r>
      <w:proofErr w:type="spellStart"/>
      <w:r w:rsidRPr="00F57DC8">
        <w:rPr>
          <w:i/>
          <w:iCs/>
        </w:rPr>
        <w:t>ekiito</w:t>
      </w:r>
      <w:proofErr w:type="spellEnd"/>
      <w:r w:rsidRPr="00F57DC8">
        <w:rPr>
          <w:i/>
          <w:iCs/>
        </w:rPr>
        <w:t xml:space="preserve">, </w:t>
      </w:r>
      <w:proofErr w:type="spellStart"/>
      <w:r w:rsidRPr="00F57DC8">
        <w:rPr>
          <w:i/>
          <w:iCs/>
        </w:rPr>
        <w:t>ekishaakuzo</w:t>
      </w:r>
      <w:proofErr w:type="spellEnd"/>
      <w:r w:rsidRPr="00F57DC8">
        <w:t>) which goes like this: “Shaku shaku!!”  The other ones (the audience) answer: “</w:t>
      </w:r>
      <w:r w:rsidRPr="00F57DC8">
        <w:rPr>
          <w:i/>
          <w:iCs/>
        </w:rPr>
        <w:t>Shambagira</w:t>
      </w:r>
      <w:r w:rsidRPr="00F57DC8">
        <w:t>”.  I cannot translate these because, even I, do not know their meaning. It must be long lost.  What we know is that this is a standard form of challenging the wits of one another with riddles (</w:t>
      </w:r>
      <w:proofErr w:type="spellStart"/>
      <w:r w:rsidRPr="00F57DC8">
        <w:rPr>
          <w:i/>
          <w:iCs/>
        </w:rPr>
        <w:t>ebikokyo</w:t>
      </w:r>
      <w:proofErr w:type="spellEnd"/>
      <w:r w:rsidRPr="00F57DC8">
        <w:t> in Luganda) that have hidden messages and meanings.  The one praising the </w:t>
      </w:r>
      <w:proofErr w:type="spellStart"/>
      <w:r w:rsidRPr="00F57DC8">
        <w:rPr>
          <w:i/>
          <w:iCs/>
        </w:rPr>
        <w:t>ekiteeko</w:t>
      </w:r>
      <w:proofErr w:type="spellEnd"/>
      <w:r w:rsidRPr="00F57DC8">
        <w:t> goes like this, again: “</w:t>
      </w:r>
      <w:proofErr w:type="spellStart"/>
      <w:r w:rsidRPr="00F57DC8">
        <w:t>Shaaku</w:t>
      </w:r>
      <w:proofErr w:type="spellEnd"/>
      <w:r w:rsidRPr="00F57DC8">
        <w:t xml:space="preserve">, </w:t>
      </w:r>
      <w:proofErr w:type="spellStart"/>
      <w:r w:rsidRPr="00F57DC8">
        <w:t>shaaku</w:t>
      </w:r>
      <w:proofErr w:type="spellEnd"/>
      <w:r w:rsidRPr="00F57DC8">
        <w:t>!!” The answer is “Shambagira”.  Then the riddle (</w:t>
      </w:r>
      <w:proofErr w:type="spellStart"/>
      <w:r w:rsidRPr="00F57DC8">
        <w:rPr>
          <w:i/>
          <w:iCs/>
        </w:rPr>
        <w:t>ekiito</w:t>
      </w:r>
      <w:proofErr w:type="spellEnd"/>
      <w:r w:rsidRPr="00F57DC8">
        <w:t> </w:t>
      </w:r>
      <w:proofErr w:type="spellStart"/>
      <w:r w:rsidRPr="00F57DC8">
        <w:rPr>
          <w:i/>
          <w:iCs/>
        </w:rPr>
        <w:t>ekikokyo</w:t>
      </w:r>
      <w:proofErr w:type="spellEnd"/>
      <w:r w:rsidRPr="00F57DC8">
        <w:t>) goes like this: “</w:t>
      </w:r>
      <w:proofErr w:type="spellStart"/>
      <w:r w:rsidRPr="00F57DC8">
        <w:rPr>
          <w:i/>
          <w:iCs/>
        </w:rPr>
        <w:t>Nyabukono</w:t>
      </w:r>
      <w:proofErr w:type="spellEnd"/>
      <w:r w:rsidRPr="00F57DC8">
        <w:rPr>
          <w:i/>
          <w:iCs/>
        </w:rPr>
        <w:t xml:space="preserve"> </w:t>
      </w:r>
      <w:proofErr w:type="spellStart"/>
      <w:r w:rsidRPr="00F57DC8">
        <w:rPr>
          <w:i/>
          <w:iCs/>
        </w:rPr>
        <w:t>bukye</w:t>
      </w:r>
      <w:proofErr w:type="spellEnd"/>
      <w:r w:rsidRPr="00F57DC8">
        <w:rPr>
          <w:i/>
          <w:iCs/>
        </w:rPr>
        <w:t xml:space="preserve">, </w:t>
      </w:r>
      <w:proofErr w:type="spellStart"/>
      <w:r w:rsidRPr="00F57DC8">
        <w:rPr>
          <w:i/>
          <w:iCs/>
        </w:rPr>
        <w:t>nyankubito</w:t>
      </w:r>
      <w:proofErr w:type="spellEnd"/>
      <w:r w:rsidRPr="00F57DC8">
        <w:rPr>
          <w:i/>
          <w:iCs/>
        </w:rPr>
        <w:t xml:space="preserve"> </w:t>
      </w:r>
      <w:proofErr w:type="spellStart"/>
      <w:r w:rsidRPr="00F57DC8">
        <w:rPr>
          <w:i/>
          <w:iCs/>
        </w:rPr>
        <w:t>egumire</w:t>
      </w:r>
      <w:proofErr w:type="spellEnd"/>
      <w:r w:rsidRPr="00F57DC8">
        <w:t>!!”  ─ “the small armed item but with lot of strength!!”  It is the </w:t>
      </w:r>
      <w:proofErr w:type="spellStart"/>
      <w:r w:rsidRPr="00F57DC8">
        <w:rPr>
          <w:i/>
          <w:iCs/>
        </w:rPr>
        <w:t>ekiteeko</w:t>
      </w:r>
      <w:proofErr w:type="spellEnd"/>
      <w:r w:rsidRPr="00F57DC8">
        <w:t> (the sisal mesh) that holds milk-pots, </w:t>
      </w:r>
      <w:proofErr w:type="spellStart"/>
      <w:r w:rsidRPr="00F57DC8">
        <w:rPr>
          <w:i/>
          <w:iCs/>
        </w:rPr>
        <w:t>ebishaabo</w:t>
      </w:r>
      <w:proofErr w:type="spellEnd"/>
      <w:r w:rsidRPr="00F57DC8">
        <w:t> (milk gourds ─ the big ghee ─ churning ones), </w:t>
      </w:r>
      <w:proofErr w:type="spellStart"/>
      <w:r w:rsidRPr="00F57DC8">
        <w:rPr>
          <w:i/>
          <w:iCs/>
        </w:rPr>
        <w:t>ebirere</w:t>
      </w:r>
      <w:proofErr w:type="spellEnd"/>
      <w:r w:rsidRPr="00F57DC8">
        <w:t xml:space="preserve"> (the smaller gourds for </w:t>
      </w:r>
      <w:proofErr w:type="spellStart"/>
      <w:r w:rsidRPr="00F57DC8">
        <w:t>yorghurt</w:t>
      </w:r>
      <w:proofErr w:type="spellEnd"/>
      <w:r w:rsidRPr="00F57DC8">
        <w:t xml:space="preserve"> – </w:t>
      </w:r>
      <w:proofErr w:type="spellStart"/>
      <w:r w:rsidRPr="00F57DC8">
        <w:rPr>
          <w:i/>
          <w:iCs/>
        </w:rPr>
        <w:t>amakamo</w:t>
      </w:r>
      <w:proofErr w:type="spellEnd"/>
      <w:r w:rsidRPr="00F57DC8">
        <w:t> or skimmed milk – </w:t>
      </w:r>
      <w:proofErr w:type="spellStart"/>
      <w:r w:rsidRPr="00F57DC8">
        <w:rPr>
          <w:i/>
          <w:iCs/>
        </w:rPr>
        <w:t>amachuunda</w:t>
      </w:r>
      <w:proofErr w:type="spellEnd"/>
      <w:r w:rsidRPr="00F57DC8">
        <w:t>). It is this “small-armed” (</w:t>
      </w:r>
      <w:proofErr w:type="spellStart"/>
      <w:r w:rsidRPr="00F57DC8">
        <w:rPr>
          <w:i/>
          <w:iCs/>
        </w:rPr>
        <w:t>nyabukono</w:t>
      </w:r>
      <w:proofErr w:type="spellEnd"/>
      <w:r w:rsidRPr="00F57DC8">
        <w:rPr>
          <w:i/>
          <w:iCs/>
        </w:rPr>
        <w:t xml:space="preserve"> </w:t>
      </w:r>
      <w:proofErr w:type="spellStart"/>
      <w:r w:rsidRPr="00F57DC8">
        <w:rPr>
          <w:i/>
          <w:iCs/>
        </w:rPr>
        <w:t>bukye</w:t>
      </w:r>
      <w:proofErr w:type="spellEnd"/>
      <w:r w:rsidRPr="00F57DC8">
        <w:t xml:space="preserve">) but with </w:t>
      </w:r>
      <w:proofErr w:type="spellStart"/>
      <w:r w:rsidRPr="00F57DC8">
        <w:t>alot</w:t>
      </w:r>
      <w:proofErr w:type="spellEnd"/>
      <w:r w:rsidRPr="00F57DC8">
        <w:t xml:space="preserve"> of strength (</w:t>
      </w:r>
      <w:proofErr w:type="spellStart"/>
      <w:r w:rsidRPr="00F57DC8">
        <w:rPr>
          <w:i/>
          <w:iCs/>
        </w:rPr>
        <w:t>nyankubito</w:t>
      </w:r>
      <w:proofErr w:type="spellEnd"/>
      <w:r w:rsidRPr="00F57DC8">
        <w:rPr>
          <w:i/>
          <w:iCs/>
        </w:rPr>
        <w:t xml:space="preserve"> </w:t>
      </w:r>
      <w:proofErr w:type="spellStart"/>
      <w:r w:rsidRPr="00F57DC8">
        <w:rPr>
          <w:i/>
          <w:iCs/>
        </w:rPr>
        <w:t>egumire</w:t>
      </w:r>
      <w:proofErr w:type="spellEnd"/>
      <w:r w:rsidRPr="00F57DC8">
        <w:t xml:space="preserve">), that I turned to so as to solve the problems of a possible machine-gunner in the under-ground armoury of </w:t>
      </w:r>
      <w:proofErr w:type="spellStart"/>
      <w:r w:rsidRPr="00F57DC8">
        <w:t>Kabaamba</w:t>
      </w:r>
      <w:proofErr w:type="spellEnd"/>
      <w:r w:rsidRPr="00F57DC8">
        <w:t xml:space="preserve">. Get one of the </w:t>
      </w:r>
      <w:proofErr w:type="spellStart"/>
      <w:r w:rsidRPr="00F57DC8">
        <w:t>Gaddaffi</w:t>
      </w:r>
      <w:proofErr w:type="spellEnd"/>
      <w:r w:rsidRPr="00F57DC8">
        <w:t xml:space="preserve"> land-mines, use a car battery to create an electric current, put an electric detonator in the landmine, put the so armed land-mine in the </w:t>
      </w:r>
      <w:proofErr w:type="spellStart"/>
      <w:r w:rsidRPr="00F57DC8">
        <w:rPr>
          <w:i/>
          <w:iCs/>
        </w:rPr>
        <w:t>ekiteeko</w:t>
      </w:r>
      <w:proofErr w:type="spellEnd"/>
      <w:r w:rsidRPr="00F57DC8">
        <w:t xml:space="preserve">, from the top of the armoury lower the mine to the mouth of the armoury (the opening) and electrically detonate it. It will stun the underground warrior and our group will assault. Apparently, my military field engineering (using explosives), worked even better.  The poor fellow died by concussion. I had not anticipated that extreme result. Therefore, the under-ground armoury was overcome in that way and the weapons were safely got out.  The UNLA counter-offensive, now led by </w:t>
      </w:r>
      <w:proofErr w:type="spellStart"/>
      <w:r w:rsidRPr="00F57DC8">
        <w:t>Ogole</w:t>
      </w:r>
      <w:proofErr w:type="spellEnd"/>
      <w:r w:rsidRPr="00F57DC8">
        <w:t xml:space="preserve"> and Odwar, tried to make Saleh drop the guns by incessant attacks: </w:t>
      </w:r>
      <w:proofErr w:type="spellStart"/>
      <w:r w:rsidRPr="00F57DC8">
        <w:t>Hapuuyo</w:t>
      </w:r>
      <w:proofErr w:type="spellEnd"/>
      <w:r w:rsidRPr="00F57DC8">
        <w:t xml:space="preserve"> and </w:t>
      </w:r>
      <w:proofErr w:type="spellStart"/>
      <w:r w:rsidRPr="00F57DC8">
        <w:t>Kabaamba</w:t>
      </w:r>
      <w:proofErr w:type="spellEnd"/>
      <w:r w:rsidRPr="00F57DC8">
        <w:t xml:space="preserve"> itself. The inconvenience for the Saleh group was that they were heavy – laden, not with sins as the Church hymn goes, but with the means of liberation because they were the fighters to repulse </w:t>
      </w:r>
      <w:proofErr w:type="spellStart"/>
      <w:r w:rsidRPr="00F57DC8">
        <w:t>Ogole</w:t>
      </w:r>
      <w:proofErr w:type="spellEnd"/>
      <w:r w:rsidRPr="00F57DC8">
        <w:t xml:space="preserve"> and Odwar and at the same time carry the heavy loads of weapons.  Their double-burden: fight and carry.  The urgent tasks now were to relieve the fighters of the burden of carrying and to expand the fighting force by arming the unarmed (the commandoes).  Hence, the link up at </w:t>
      </w:r>
      <w:proofErr w:type="spellStart"/>
      <w:r w:rsidRPr="00F57DC8">
        <w:t>Bireembo</w:t>
      </w:r>
      <w:proofErr w:type="spellEnd"/>
      <w:r w:rsidRPr="00F57DC8">
        <w:t xml:space="preserve">.  When we joined with the Salehs below </w:t>
      </w:r>
      <w:proofErr w:type="spellStart"/>
      <w:r w:rsidRPr="00F57DC8">
        <w:t>Bireembo</w:t>
      </w:r>
      <w:proofErr w:type="spellEnd"/>
      <w:r w:rsidRPr="00F57DC8">
        <w:t xml:space="preserve"> Primary School, I did not like their camp-site ─ in the valley – on the banks of </w:t>
      </w:r>
      <w:proofErr w:type="spellStart"/>
      <w:r w:rsidRPr="00F57DC8">
        <w:t>Nkusi</w:t>
      </w:r>
      <w:proofErr w:type="spellEnd"/>
      <w:r w:rsidRPr="00F57DC8">
        <w:t xml:space="preserve"> River.  The Bunyoro vegetation at that time was very thick with narrow paths that were like tunnels under the massed and intertwined vegetation. With people carrying heavy loads, that was a disaster waiting to happen.  I ordered that we move out of the valley and camp at </w:t>
      </w:r>
      <w:proofErr w:type="spellStart"/>
      <w:r w:rsidRPr="00F57DC8">
        <w:t>Bireembo</w:t>
      </w:r>
      <w:proofErr w:type="spellEnd"/>
      <w:r w:rsidRPr="00F57DC8">
        <w:t xml:space="preserve"> Primary School </w:t>
      </w:r>
      <w:r w:rsidRPr="00F57DC8">
        <w:lastRenderedPageBreak/>
        <w:t xml:space="preserve">where the road was wide and the </w:t>
      </w:r>
      <w:proofErr w:type="spellStart"/>
      <w:r w:rsidRPr="00F57DC8">
        <w:t>Bulungi-bwansi</w:t>
      </w:r>
      <w:proofErr w:type="spellEnd"/>
      <w:r w:rsidRPr="00F57DC8">
        <w:t xml:space="preserve"> roads were also wide and open enough.  The issue here was not concealment, but ease of mobility for the heavy-laden vast column. </w:t>
      </w:r>
    </w:p>
    <w:p w14:paraId="537EF007" w14:textId="77777777" w:rsidR="00F57DC8" w:rsidRPr="00F57DC8" w:rsidRDefault="00F57DC8" w:rsidP="00F57DC8">
      <w:r w:rsidRPr="00F57DC8">
        <w:t> </w:t>
      </w:r>
    </w:p>
    <w:p w14:paraId="47CB28D0" w14:textId="77777777" w:rsidR="00F57DC8" w:rsidRPr="00F57DC8" w:rsidRDefault="00F57DC8" w:rsidP="00F57DC8">
      <w:r w:rsidRPr="00F57DC8">
        <w:t>On the 10</w:t>
      </w:r>
      <w:r w:rsidRPr="00F57DC8">
        <w:rPr>
          <w:vertAlign w:val="superscript"/>
        </w:rPr>
        <w:t>th</w:t>
      </w:r>
      <w:r w:rsidRPr="00F57DC8">
        <w:t xml:space="preserve"> of January, the force moved out of the valley and started camping at the school.  At around 10:00 hours, however, </w:t>
      </w:r>
      <w:proofErr w:type="spellStart"/>
      <w:r w:rsidRPr="00F57DC8">
        <w:t>Ogole</w:t>
      </w:r>
      <w:proofErr w:type="spellEnd"/>
      <w:r w:rsidRPr="00F57DC8">
        <w:t xml:space="preserve"> and Odwar launched a heavy artillery bombardment and a ground-attack. We repulsed the attacks but the artillery killed 3 of our fighters and injured another two who died later.  The battle had gone on for the whole day.   Some of the shells hit near my trench.  One of my close body-guards, was injured. In the night, however, we successfully pulled out and by morning, we were quite far, heading for </w:t>
      </w:r>
      <w:proofErr w:type="spellStart"/>
      <w:r w:rsidRPr="00F57DC8">
        <w:t>Nkooko</w:t>
      </w:r>
      <w:proofErr w:type="spellEnd"/>
      <w:r w:rsidRPr="00F57DC8">
        <w:t xml:space="preserve"> and </w:t>
      </w:r>
      <w:proofErr w:type="spellStart"/>
      <w:r w:rsidRPr="00F57DC8">
        <w:t>Ntwetwe</w:t>
      </w:r>
      <w:proofErr w:type="spellEnd"/>
      <w:r w:rsidRPr="00F57DC8">
        <w:t>. We walked the whole day of the 11</w:t>
      </w:r>
      <w:r w:rsidRPr="00F57DC8">
        <w:rPr>
          <w:vertAlign w:val="superscript"/>
        </w:rPr>
        <w:t>th</w:t>
      </w:r>
      <w:r w:rsidRPr="00F57DC8">
        <w:t xml:space="preserve">, went through </w:t>
      </w:r>
      <w:proofErr w:type="spellStart"/>
      <w:r w:rsidRPr="00F57DC8">
        <w:t>Nkooko</w:t>
      </w:r>
      <w:proofErr w:type="spellEnd"/>
      <w:r w:rsidRPr="00F57DC8">
        <w:t xml:space="preserve"> in the night and entered </w:t>
      </w:r>
      <w:proofErr w:type="spellStart"/>
      <w:r w:rsidRPr="00F57DC8">
        <w:t>Ntwetwe</w:t>
      </w:r>
      <w:proofErr w:type="spellEnd"/>
      <w:r w:rsidRPr="00F57DC8">
        <w:t xml:space="preserve"> where one of our supporters ─ </w:t>
      </w:r>
      <w:proofErr w:type="spellStart"/>
      <w:r w:rsidRPr="00F57DC8">
        <w:t>Kigoongo─had</w:t>
      </w:r>
      <w:proofErr w:type="spellEnd"/>
      <w:r w:rsidRPr="00F57DC8">
        <w:t xml:space="preserve"> </w:t>
      </w:r>
      <w:proofErr w:type="spellStart"/>
      <w:r w:rsidRPr="00F57DC8">
        <w:t>alot</w:t>
      </w:r>
      <w:proofErr w:type="spellEnd"/>
      <w:r w:rsidRPr="00F57DC8">
        <w:t xml:space="preserve"> of maize grain – belonging to their Cooperative Society.  I paid him for the whole maize, but told him to report to the UNLA, when we left, that the guerrillas had locked him up and grabbed his maize. The deception worked.  Our supporters got their payment, we got the grain and the UNLA did not penalize our supporters because they believed the story.  The UNLA came on our track towards </w:t>
      </w:r>
      <w:proofErr w:type="spellStart"/>
      <w:r w:rsidRPr="00F57DC8">
        <w:t>Nkooko</w:t>
      </w:r>
      <w:proofErr w:type="spellEnd"/>
      <w:r w:rsidRPr="00F57DC8">
        <w:t xml:space="preserve"> and were aimlessly shelling the forests of the area.  At night, I think, on the 12</w:t>
      </w:r>
      <w:r w:rsidRPr="00F57DC8">
        <w:rPr>
          <w:vertAlign w:val="superscript"/>
        </w:rPr>
        <w:t>th</w:t>
      </w:r>
      <w:r w:rsidRPr="00F57DC8">
        <w:t xml:space="preserve"> of January, we moved out of </w:t>
      </w:r>
      <w:proofErr w:type="spellStart"/>
      <w:r w:rsidRPr="00F57DC8">
        <w:t>Ntwetwe</w:t>
      </w:r>
      <w:proofErr w:type="spellEnd"/>
      <w:r w:rsidRPr="00F57DC8">
        <w:t xml:space="preserve">, crossed some swamps, marched until daylight, continued marching, crossed a River called Mpongo and laid a big ambush on </w:t>
      </w:r>
      <w:proofErr w:type="spellStart"/>
      <w:r w:rsidRPr="00F57DC8">
        <w:t>Bukwiiri</w:t>
      </w:r>
      <w:proofErr w:type="spellEnd"/>
      <w:r w:rsidRPr="00F57DC8">
        <w:t xml:space="preserve"> ─ </w:t>
      </w:r>
      <w:proofErr w:type="spellStart"/>
      <w:r w:rsidRPr="00F57DC8">
        <w:t>Ntwetwe</w:t>
      </w:r>
      <w:proofErr w:type="spellEnd"/>
      <w:r w:rsidRPr="00F57DC8">
        <w:t xml:space="preserve"> Road, where we destroyed another UNLA convoy capturing more guns. </w:t>
      </w:r>
      <w:proofErr w:type="spellStart"/>
      <w:r w:rsidRPr="00F57DC8">
        <w:t>Ogole</w:t>
      </w:r>
      <w:proofErr w:type="spellEnd"/>
      <w:r w:rsidRPr="00F57DC8">
        <w:t xml:space="preserve"> came with a helicopter ─ a 206 Agusta-Bell ─ where-upon we saluted him with gun-fire. His helicopter fled.  Eventually, we crossed Hoima Road at </w:t>
      </w:r>
      <w:proofErr w:type="spellStart"/>
      <w:r w:rsidRPr="00F57DC8">
        <w:t>Rwamagaari</w:t>
      </w:r>
      <w:proofErr w:type="spellEnd"/>
      <w:r w:rsidRPr="00F57DC8">
        <w:t xml:space="preserve"> and re-entered the </w:t>
      </w:r>
      <w:proofErr w:type="spellStart"/>
      <w:r w:rsidRPr="00F57DC8">
        <w:t>Lukoola</w:t>
      </w:r>
      <w:proofErr w:type="spellEnd"/>
      <w:r w:rsidRPr="00F57DC8">
        <w:t xml:space="preserve">.  </w:t>
      </w:r>
      <w:proofErr w:type="spellStart"/>
      <w:r w:rsidRPr="00F57DC8">
        <w:t>Ogole</w:t>
      </w:r>
      <w:proofErr w:type="spellEnd"/>
      <w:r w:rsidRPr="00F57DC8">
        <w:t xml:space="preserve"> and Odwar had lost the battles and the operation.  We, eventually, camped at </w:t>
      </w:r>
      <w:proofErr w:type="spellStart"/>
      <w:r w:rsidRPr="00F57DC8">
        <w:t>Nyambiindo</w:t>
      </w:r>
      <w:proofErr w:type="spellEnd"/>
      <w:r w:rsidRPr="00F57DC8">
        <w:t xml:space="preserve"> and re-organized the force creating the battalions that pushed the UPC regime to its evening hours.  The battalions, now reinforced with more rifles were:</w:t>
      </w:r>
    </w:p>
    <w:p w14:paraId="57E99F75" w14:textId="77777777" w:rsidR="00F57DC8" w:rsidRPr="00F57DC8" w:rsidRDefault="00F57DC8" w:rsidP="00F57DC8">
      <w:r w:rsidRPr="00F57DC8">
        <w:t> </w:t>
      </w:r>
    </w:p>
    <w:p w14:paraId="38973AEC" w14:textId="77777777" w:rsidR="00F57DC8" w:rsidRPr="00F57DC8" w:rsidRDefault="00F57DC8" w:rsidP="00F57DC8">
      <w:r w:rsidRPr="00F57DC8">
        <w:t>1</w:t>
      </w:r>
      <w:r w:rsidRPr="00F57DC8">
        <w:rPr>
          <w:vertAlign w:val="superscript"/>
        </w:rPr>
        <w:t>st</w:t>
      </w:r>
      <w:r w:rsidRPr="00F57DC8">
        <w:t> BN ─ Pecos and Mugisha; </w:t>
      </w:r>
    </w:p>
    <w:p w14:paraId="1CBC4D66" w14:textId="77777777" w:rsidR="00F57DC8" w:rsidRPr="00F57DC8" w:rsidRDefault="00F57DC8" w:rsidP="00F57DC8">
      <w:r w:rsidRPr="00F57DC8">
        <w:t>3</w:t>
      </w:r>
      <w:r w:rsidRPr="00F57DC8">
        <w:rPr>
          <w:vertAlign w:val="superscript"/>
        </w:rPr>
        <w:t>rd</w:t>
      </w:r>
      <w:r w:rsidRPr="00F57DC8">
        <w:t> BN ─ Lumumba;</w:t>
      </w:r>
    </w:p>
    <w:p w14:paraId="7EF1F77A" w14:textId="77777777" w:rsidR="00F57DC8" w:rsidRPr="00F57DC8" w:rsidRDefault="00F57DC8" w:rsidP="00F57DC8">
      <w:r w:rsidRPr="00F57DC8">
        <w:t>5</w:t>
      </w:r>
      <w:r w:rsidRPr="00F57DC8">
        <w:rPr>
          <w:vertAlign w:val="superscript"/>
        </w:rPr>
        <w:t>th</w:t>
      </w:r>
      <w:r w:rsidRPr="00F57DC8">
        <w:t xml:space="preserve"> BN ─ </w:t>
      </w:r>
      <w:proofErr w:type="spellStart"/>
      <w:r w:rsidRPr="00F57DC8">
        <w:t>Kashaka</w:t>
      </w:r>
      <w:proofErr w:type="spellEnd"/>
      <w:r w:rsidRPr="00F57DC8">
        <w:t xml:space="preserve"> and </w:t>
      </w:r>
      <w:proofErr w:type="spellStart"/>
      <w:r w:rsidRPr="00F57DC8">
        <w:t>Kashillingi</w:t>
      </w:r>
      <w:proofErr w:type="spellEnd"/>
      <w:r w:rsidRPr="00F57DC8">
        <w:t>;</w:t>
      </w:r>
    </w:p>
    <w:p w14:paraId="23AFF0B8" w14:textId="77777777" w:rsidR="00F57DC8" w:rsidRPr="00F57DC8" w:rsidRDefault="00F57DC8" w:rsidP="00F57DC8">
      <w:r w:rsidRPr="00F57DC8">
        <w:t>7</w:t>
      </w:r>
      <w:r w:rsidRPr="00F57DC8">
        <w:rPr>
          <w:vertAlign w:val="superscript"/>
        </w:rPr>
        <w:t>th</w:t>
      </w:r>
      <w:r w:rsidRPr="00F57DC8">
        <w:t xml:space="preserve"> BN ─ </w:t>
      </w:r>
      <w:proofErr w:type="spellStart"/>
      <w:r w:rsidRPr="00F57DC8">
        <w:t>Kyaligoonza</w:t>
      </w:r>
      <w:proofErr w:type="spellEnd"/>
      <w:r w:rsidRPr="00F57DC8">
        <w:t xml:space="preserve"> and </w:t>
      </w:r>
      <w:proofErr w:type="spellStart"/>
      <w:r w:rsidRPr="00F57DC8">
        <w:t>Muhangyi</w:t>
      </w:r>
      <w:proofErr w:type="spellEnd"/>
      <w:r w:rsidRPr="00F57DC8">
        <w:t>;</w:t>
      </w:r>
    </w:p>
    <w:p w14:paraId="2FB27DD0" w14:textId="77777777" w:rsidR="00F57DC8" w:rsidRPr="00F57DC8" w:rsidRDefault="00F57DC8" w:rsidP="00F57DC8">
      <w:r w:rsidRPr="00F57DC8">
        <w:t>9</w:t>
      </w:r>
      <w:r w:rsidRPr="00F57DC8">
        <w:rPr>
          <w:vertAlign w:val="superscript"/>
        </w:rPr>
        <w:t>th</w:t>
      </w:r>
      <w:r w:rsidRPr="00F57DC8">
        <w:t xml:space="preserve"> BN ─ </w:t>
      </w:r>
      <w:proofErr w:type="spellStart"/>
      <w:r w:rsidRPr="00F57DC8">
        <w:t>Kihaanda</w:t>
      </w:r>
      <w:proofErr w:type="spellEnd"/>
      <w:r w:rsidRPr="00F57DC8">
        <w:t>;</w:t>
      </w:r>
    </w:p>
    <w:p w14:paraId="6D916C87" w14:textId="77777777" w:rsidR="00F57DC8" w:rsidRPr="00F57DC8" w:rsidRDefault="00F57DC8" w:rsidP="00F57DC8">
      <w:r w:rsidRPr="00F57DC8">
        <w:t>11</w:t>
      </w:r>
      <w:r w:rsidRPr="00F57DC8">
        <w:rPr>
          <w:vertAlign w:val="superscript"/>
        </w:rPr>
        <w:t>th</w:t>
      </w:r>
      <w:r w:rsidRPr="00F57DC8">
        <w:t xml:space="preserve"> BN ─ </w:t>
      </w:r>
      <w:proofErr w:type="spellStart"/>
      <w:r w:rsidRPr="00F57DC8">
        <w:t>Chefe</w:t>
      </w:r>
      <w:proofErr w:type="spellEnd"/>
      <w:r w:rsidRPr="00F57DC8">
        <w:t xml:space="preserve"> Ali.</w:t>
      </w:r>
    </w:p>
    <w:p w14:paraId="7EFD5A52" w14:textId="77777777" w:rsidR="00F57DC8" w:rsidRPr="00F57DC8" w:rsidRDefault="00F57DC8" w:rsidP="00F57DC8">
      <w:r w:rsidRPr="00F57DC8">
        <w:t> </w:t>
      </w:r>
    </w:p>
    <w:p w14:paraId="587EEF8D" w14:textId="77777777" w:rsidR="00F57DC8" w:rsidRPr="00F57DC8" w:rsidRDefault="00F57DC8" w:rsidP="00F57DC8">
      <w:r w:rsidRPr="00F57DC8">
        <w:t xml:space="preserve">I think, by this time, each of these battalions had 4 companies, each coy with 75 rifles.  Therefore, each battalion had 300 rifles. The 6 of them, therefore, had 1,800 rifles. These did not include the rifles of the zonal units of: Black Bomber (Abdul Naser), Mondlane, </w:t>
      </w:r>
      <w:proofErr w:type="spellStart"/>
      <w:r w:rsidRPr="00F57DC8">
        <w:t>Luttamaguzi</w:t>
      </w:r>
      <w:proofErr w:type="spellEnd"/>
      <w:r w:rsidRPr="00F57DC8">
        <w:t xml:space="preserve">, </w:t>
      </w:r>
      <w:proofErr w:type="spellStart"/>
      <w:r w:rsidRPr="00F57DC8">
        <w:t>Kabaleega</w:t>
      </w:r>
      <w:proofErr w:type="spellEnd"/>
      <w:r w:rsidRPr="00F57DC8">
        <w:t xml:space="preserve">, Ngoma, Nkrumah and </w:t>
      </w:r>
      <w:proofErr w:type="spellStart"/>
      <w:r w:rsidRPr="00F57DC8">
        <w:t>Kiwanguzi</w:t>
      </w:r>
      <w:proofErr w:type="spellEnd"/>
      <w:r w:rsidRPr="00F57DC8">
        <w:t xml:space="preserve">.  By now, there were like two companies of the High Command unit ─ the bodyguards of CHC ─ the Chairman of the High Command.  </w:t>
      </w:r>
      <w:proofErr w:type="spellStart"/>
      <w:r w:rsidRPr="00F57DC8">
        <w:t>Ogole</w:t>
      </w:r>
      <w:proofErr w:type="spellEnd"/>
      <w:r w:rsidRPr="00F57DC8">
        <w:t xml:space="preserve">, again, flew over us and this time, we almost brought him down.  After re-organizing, we marched the whole length of the </w:t>
      </w:r>
      <w:proofErr w:type="spellStart"/>
      <w:r w:rsidRPr="00F57DC8">
        <w:t>Lukoola</w:t>
      </w:r>
      <w:proofErr w:type="spellEnd"/>
      <w:r w:rsidRPr="00F57DC8">
        <w:t xml:space="preserve">, passed </w:t>
      </w:r>
      <w:proofErr w:type="spellStart"/>
      <w:r w:rsidRPr="00F57DC8">
        <w:t>Kansiri</w:t>
      </w:r>
      <w:proofErr w:type="spellEnd"/>
      <w:r w:rsidRPr="00F57DC8">
        <w:t xml:space="preserve">, climbed the Luanda hills, above present day </w:t>
      </w:r>
      <w:proofErr w:type="spellStart"/>
      <w:r w:rsidRPr="00F57DC8">
        <w:t>Ssingo</w:t>
      </w:r>
      <w:proofErr w:type="spellEnd"/>
      <w:r w:rsidRPr="00F57DC8">
        <w:t xml:space="preserve"> barracks and entered the </w:t>
      </w:r>
      <w:proofErr w:type="spellStart"/>
      <w:r w:rsidRPr="00F57DC8">
        <w:t>Kikandwa</w:t>
      </w:r>
      <w:proofErr w:type="spellEnd"/>
      <w:r w:rsidRPr="00F57DC8">
        <w:t xml:space="preserve"> forest on the 21</w:t>
      </w:r>
      <w:r w:rsidRPr="00F57DC8">
        <w:rPr>
          <w:vertAlign w:val="superscript"/>
        </w:rPr>
        <w:t>st</w:t>
      </w:r>
      <w:r w:rsidRPr="00F57DC8">
        <w:t> of January, 1985. </w:t>
      </w:r>
    </w:p>
    <w:p w14:paraId="18B8E67E" w14:textId="77777777" w:rsidR="00F57DC8" w:rsidRPr="00F57DC8" w:rsidRDefault="00F57DC8" w:rsidP="00F57DC8">
      <w:r w:rsidRPr="00F57DC8">
        <w:t> </w:t>
      </w:r>
    </w:p>
    <w:p w14:paraId="086F2354" w14:textId="77777777" w:rsidR="00F57DC8" w:rsidRPr="00F57DC8" w:rsidRDefault="00F57DC8" w:rsidP="00F57DC8">
      <w:r w:rsidRPr="00F57DC8">
        <w:lastRenderedPageBreak/>
        <w:t>When we camped, I switched on my small radio and heard a BBC announcement saying that our Chairman, Professor Lule, had died in London.  That is why I remember that date very well. </w:t>
      </w:r>
    </w:p>
    <w:p w14:paraId="2AAAFFCB" w14:textId="77777777" w:rsidR="00F57DC8" w:rsidRPr="00F57DC8" w:rsidRDefault="00F57DC8" w:rsidP="00F57DC8">
      <w:r w:rsidRPr="00F57DC8">
        <w:t> </w:t>
      </w:r>
    </w:p>
    <w:p w14:paraId="7D23E403" w14:textId="77777777" w:rsidR="00F57DC8" w:rsidRPr="00F57DC8" w:rsidRDefault="00F57DC8" w:rsidP="00F57DC8">
      <w:r w:rsidRPr="00F57DC8">
        <w:t xml:space="preserve">While in </w:t>
      </w:r>
      <w:proofErr w:type="spellStart"/>
      <w:r w:rsidRPr="00F57DC8">
        <w:t>Kikandwa</w:t>
      </w:r>
      <w:proofErr w:type="spellEnd"/>
      <w:r w:rsidRPr="00F57DC8">
        <w:t xml:space="preserve"> forest, we were, again, attacked by Erica Odwar, but repulsed him.  After like a day, we moved out of the forest at night with our luggage and started walking along the </w:t>
      </w:r>
      <w:proofErr w:type="spellStart"/>
      <w:r w:rsidRPr="00F57DC8">
        <w:t>Kirema-Kabele</w:t>
      </w:r>
      <w:proofErr w:type="spellEnd"/>
      <w:r w:rsidRPr="00F57DC8">
        <w:t xml:space="preserve"> </w:t>
      </w:r>
      <w:proofErr w:type="spellStart"/>
      <w:r w:rsidRPr="00F57DC8">
        <w:t>Bulungi-bwansi</w:t>
      </w:r>
      <w:proofErr w:type="spellEnd"/>
      <w:r w:rsidRPr="00F57DC8">
        <w:t xml:space="preserve"> Road. The UNLA at Namirembe really shelled us with </w:t>
      </w:r>
      <w:proofErr w:type="spellStart"/>
      <w:r w:rsidRPr="00F57DC8">
        <w:t>Katsyushas</w:t>
      </w:r>
      <w:proofErr w:type="spellEnd"/>
      <w:r w:rsidRPr="00F57DC8">
        <w:t xml:space="preserve"> and the 120mm mortar.  The </w:t>
      </w:r>
      <w:proofErr w:type="spellStart"/>
      <w:r w:rsidRPr="00F57DC8">
        <w:t>Katsyushas</w:t>
      </w:r>
      <w:proofErr w:type="spellEnd"/>
      <w:r w:rsidRPr="00F57DC8">
        <w:t xml:space="preserve">, obstructed by the Namirembe hill and with the poorly trained UNLA, given their slanting elevation, were firing very far from us, hitting the </w:t>
      </w:r>
      <w:proofErr w:type="spellStart"/>
      <w:r w:rsidRPr="00F57DC8">
        <w:t>Semuto</w:t>
      </w:r>
      <w:proofErr w:type="spellEnd"/>
      <w:r w:rsidRPr="00F57DC8">
        <w:t xml:space="preserve"> area.  The more dangerous were the 120mm mortar because they were firing parabolically, sometimes even almost 80</w:t>
      </w:r>
      <w:r w:rsidRPr="00F57DC8">
        <w:rPr>
          <w:vertAlign w:val="superscript"/>
        </w:rPr>
        <w:t>0</w:t>
      </w:r>
      <w:r w:rsidRPr="00F57DC8">
        <w:t xml:space="preserve">.  They can, therefore, loop shells over ridges and they fall right behind the ridge which is where we were marching along.  However, we maintained a steady pace until we got out of range of the mortars, crossed </w:t>
      </w:r>
      <w:proofErr w:type="spellStart"/>
      <w:r w:rsidRPr="00F57DC8">
        <w:t>Kabele</w:t>
      </w:r>
      <w:proofErr w:type="spellEnd"/>
      <w:r w:rsidRPr="00F57DC8">
        <w:t xml:space="preserve"> junction and linked up with the base camp at </w:t>
      </w:r>
      <w:proofErr w:type="spellStart"/>
      <w:r w:rsidRPr="00F57DC8">
        <w:t>Kikoko</w:t>
      </w:r>
      <w:proofErr w:type="spellEnd"/>
      <w:r w:rsidRPr="00F57DC8">
        <w:t xml:space="preserve">, beyond </w:t>
      </w:r>
      <w:proofErr w:type="spellStart"/>
      <w:r w:rsidRPr="00F57DC8">
        <w:t>Migingye</w:t>
      </w:r>
      <w:proofErr w:type="spellEnd"/>
      <w:r w:rsidRPr="00F57DC8">
        <w:t>.</w:t>
      </w:r>
    </w:p>
    <w:p w14:paraId="64EF3C0D" w14:textId="77777777" w:rsidR="00F57DC8" w:rsidRPr="00F57DC8" w:rsidRDefault="00F57DC8" w:rsidP="00F57DC8">
      <w:r w:rsidRPr="00F57DC8">
        <w:t> </w:t>
      </w:r>
    </w:p>
    <w:p w14:paraId="48DFAD64" w14:textId="77777777" w:rsidR="00F57DC8" w:rsidRPr="00F57DC8" w:rsidRDefault="00F57DC8" w:rsidP="00F57DC8">
      <w:r w:rsidRPr="00F57DC8">
        <w:t xml:space="preserve">Therefore, the years 1984/5, exactly 100 years after the shameful 1884/5 that saw the Congress of Berlin where the Europeans shared out a prostrate Africa, were years of victory for the NRA. In that year of shame, the NRA, supported by the people, wrote a glorious story of heroism, sacrifice and skill. Victory for the forces of Patriotism and Pan-Africanism in Uganda was drawing near.  Indeed, in June that year, 1985, two other battles took place ─ </w:t>
      </w:r>
      <w:proofErr w:type="spellStart"/>
      <w:r w:rsidRPr="00F57DC8">
        <w:t>Rubona</w:t>
      </w:r>
      <w:proofErr w:type="spellEnd"/>
      <w:r w:rsidRPr="00F57DC8">
        <w:t xml:space="preserve"> and </w:t>
      </w:r>
      <w:proofErr w:type="spellStart"/>
      <w:r w:rsidRPr="00F57DC8">
        <w:t>Kembogo</w:t>
      </w:r>
      <w:proofErr w:type="spellEnd"/>
      <w:r w:rsidRPr="00F57DC8">
        <w:t>.  Especially, the latter one, was decisive.  The massed UNLA battalions were defeated by the Mobile Brigade, again under Saleh; that marked the end of the Obote regime. The defeated UNLA came to Kampala and overthrew Obote.</w:t>
      </w:r>
    </w:p>
    <w:p w14:paraId="480BBA08" w14:textId="77777777" w:rsidR="00F57DC8" w:rsidRPr="00F57DC8" w:rsidRDefault="00F57DC8" w:rsidP="00F57DC8">
      <w:r w:rsidRPr="00F57DC8">
        <w:t> </w:t>
      </w:r>
    </w:p>
    <w:p w14:paraId="04ECA38B" w14:textId="77777777" w:rsidR="00F57DC8" w:rsidRPr="00F57DC8" w:rsidRDefault="00F57DC8" w:rsidP="00F57DC8">
      <w:r w:rsidRPr="00F57DC8">
        <w:t xml:space="preserve">The </w:t>
      </w:r>
      <w:proofErr w:type="spellStart"/>
      <w:r w:rsidRPr="00F57DC8">
        <w:t>Galamba-Bireembo</w:t>
      </w:r>
      <w:proofErr w:type="spellEnd"/>
      <w:r w:rsidRPr="00F57DC8">
        <w:t xml:space="preserve"> Trek is, therefore, not the only important trek.  There are others which should be marked at different times.  These are: the </w:t>
      </w:r>
      <w:proofErr w:type="spellStart"/>
      <w:r w:rsidRPr="00F57DC8">
        <w:t>Kanyaara</w:t>
      </w:r>
      <w:proofErr w:type="spellEnd"/>
      <w:r w:rsidRPr="00F57DC8">
        <w:t xml:space="preserve">-Masindi operation; the other portions of the </w:t>
      </w:r>
      <w:proofErr w:type="spellStart"/>
      <w:r w:rsidRPr="00F57DC8">
        <w:t>Kabaamba</w:t>
      </w:r>
      <w:proofErr w:type="spellEnd"/>
      <w:r w:rsidRPr="00F57DC8">
        <w:t xml:space="preserve"> operation ─ from </w:t>
      </w:r>
      <w:proofErr w:type="spellStart"/>
      <w:r w:rsidRPr="00F57DC8">
        <w:t>Kyamusisi</w:t>
      </w:r>
      <w:proofErr w:type="spellEnd"/>
      <w:r w:rsidRPr="00F57DC8">
        <w:t xml:space="preserve"> to </w:t>
      </w:r>
      <w:proofErr w:type="spellStart"/>
      <w:r w:rsidRPr="00F57DC8">
        <w:t>Kabaamba</w:t>
      </w:r>
      <w:proofErr w:type="spellEnd"/>
      <w:r w:rsidRPr="00F57DC8">
        <w:t xml:space="preserve"> –</w:t>
      </w:r>
      <w:proofErr w:type="spellStart"/>
      <w:r w:rsidRPr="00F57DC8">
        <w:t>Kyaaka-Hapuuyo-Bireembo</w:t>
      </w:r>
      <w:proofErr w:type="spellEnd"/>
      <w:r w:rsidRPr="00F57DC8">
        <w:t>; the Hoima Operation; the opening of the 2</w:t>
      </w:r>
      <w:r w:rsidRPr="00F57DC8">
        <w:rPr>
          <w:vertAlign w:val="superscript"/>
        </w:rPr>
        <w:t>nd</w:t>
      </w:r>
      <w:r w:rsidRPr="00F57DC8">
        <w:t xml:space="preserve"> Front; the sweep to the West, resulting in the envelopment of the Masaka barracks and the protracted </w:t>
      </w:r>
      <w:proofErr w:type="spellStart"/>
      <w:r w:rsidRPr="00F57DC8">
        <w:t>Katoonga</w:t>
      </w:r>
      <w:proofErr w:type="spellEnd"/>
      <w:r w:rsidRPr="00F57DC8">
        <w:t xml:space="preserve"> battle (September, 1985 to December, 1985); and others that should be identified. The </w:t>
      </w:r>
      <w:proofErr w:type="spellStart"/>
      <w:r w:rsidRPr="00F57DC8">
        <w:t>Galamba-Bireembo</w:t>
      </w:r>
      <w:proofErr w:type="spellEnd"/>
      <w:r w:rsidRPr="00F57DC8">
        <w:t xml:space="preserve"> portion, nevertheless, has some interesting elements, especially the elements of: endurance, </w:t>
      </w:r>
      <w:proofErr w:type="spellStart"/>
      <w:r w:rsidRPr="00F57DC8">
        <w:t>maneuver</w:t>
      </w:r>
      <w:proofErr w:type="spellEnd"/>
      <w:r w:rsidRPr="00F57DC8">
        <w:t>, concealment, even when there was a leakage; and successful deception to counter-the leakage of information and a lower tempo of momentum then, previously estimated; and achieving surprise in spite of the leakage.</w:t>
      </w:r>
    </w:p>
    <w:p w14:paraId="054ACEC9" w14:textId="4D1CDF4B" w:rsidR="00F57DC8" w:rsidRDefault="00F57DC8" w:rsidP="00F57DC8">
      <w:r w:rsidRPr="00F57DC8">
        <w:t> </w:t>
      </w:r>
      <w:r>
        <w:t xml:space="preserve">2021 elections </w:t>
      </w:r>
    </w:p>
    <w:p w14:paraId="72C82BFF" w14:textId="77777777" w:rsidR="00F57DC8" w:rsidRPr="00F57DC8" w:rsidRDefault="00F57DC8" w:rsidP="00F57DC8">
      <w:pPr>
        <w:rPr>
          <w:b/>
          <w:bCs/>
        </w:rPr>
      </w:pPr>
      <w:r w:rsidRPr="00F57DC8">
        <w:rPr>
          <w:b/>
          <w:bCs/>
        </w:rPr>
        <w:t>Securing Your Future</w:t>
      </w:r>
    </w:p>
    <w:p w14:paraId="044CDD56" w14:textId="77777777" w:rsidR="00F57DC8" w:rsidRPr="00F57DC8" w:rsidRDefault="00F57DC8" w:rsidP="00F57DC8">
      <w:r w:rsidRPr="00F57DC8">
        <w:t>In 2021, Ugandans will, once again, go to the polls to elect their leaders, from president down to the local councils. This is the sixth successive election since 1996, following the promulgation of the 1995 Constitution.</w:t>
      </w:r>
    </w:p>
    <w:p w14:paraId="13D3DDEC" w14:textId="77777777" w:rsidR="00F57DC8" w:rsidRPr="00F57DC8" w:rsidRDefault="00F57DC8" w:rsidP="00F57DC8">
      <w:r w:rsidRPr="00F57DC8">
        <w:t>This election happens following over three decades of uninterrupted peace and stability. This is not by accident. It is the product of years of endless sacrifice and the visionary leadership of the NRM party and government.</w:t>
      </w:r>
    </w:p>
    <w:p w14:paraId="41F56A9F" w14:textId="77777777" w:rsidR="00F57DC8" w:rsidRPr="00F57DC8" w:rsidRDefault="00F57DC8" w:rsidP="00F57DC8">
      <w:r w:rsidRPr="00F57DC8">
        <w:t xml:space="preserve">This stability has borne many fruits. On the democracy front, we have grown by leaps and bounds. Elections reflect the will of the people. The few challenges will be addressed especially now that the </w:t>
      </w:r>
      <w:r w:rsidRPr="00F57DC8">
        <w:lastRenderedPageBreak/>
        <w:t>Electoral Commission will use biometric fingerprint identification to eliminate possibility of multiple voting.</w:t>
      </w:r>
    </w:p>
    <w:p w14:paraId="7F081EF7" w14:textId="1F961A75" w:rsidR="00F57DC8" w:rsidRPr="00F57DC8" w:rsidRDefault="00F57DC8" w:rsidP="00F57DC8">
      <w:r w:rsidRPr="00F57DC8">
        <w:rPr>
          <w:noProof/>
        </w:rPr>
        <w:drawing>
          <wp:inline distT="0" distB="0" distL="0" distR="0" wp14:anchorId="212A116F" wp14:editId="3A2E5C42">
            <wp:extent cx="5731510" cy="5731510"/>
            <wp:effectExtent l="0" t="0" r="0" b="0"/>
            <wp:docPr id="705793915" name="Picture 66" descr="Yoweri K. Museve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Yoweri K. Museveni"/>
                    <pic:cNvPicPr>
                      <a:picLocks noChangeAspect="1" noChangeArrowheads="1"/>
                    </pic:cNvPicPr>
                  </pic:nvPicPr>
                  <pic:blipFill>
                    <a:blip r:embed="rId692">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7598D553" w14:textId="77777777" w:rsidR="00F57DC8" w:rsidRPr="00F57DC8" w:rsidRDefault="00F57DC8" w:rsidP="00F57DC8">
      <w:r w:rsidRPr="00F57DC8">
        <w:t>On the economic front, what was once an enclave economy of the 3Cs (coffee, cotton and copper) and 3Ts (tea, tobacco and tourism) is now expanded to several sectors, is fully integrated and has grown nine-fold since 1986 (Shs128.5 trillion in 2019 against Shs14.4 trillion in 1986). Our revenue collection has grown tremendously (from Shs5 billion in 1986 to Shs17,589 billion in 2019), enabling the NRM government develop our infrastructure, build dams, offer free education, expand health coverage, increase safe water coverage, pay our government workers more, among others.</w:t>
      </w:r>
    </w:p>
    <w:p w14:paraId="033CCB11" w14:textId="77777777" w:rsidR="00F57DC8" w:rsidRPr="00F57DC8" w:rsidRDefault="00F57DC8" w:rsidP="00F57DC8">
      <w:r w:rsidRPr="00F57DC8">
        <w:t>Socially, our people today enjoy unlimited liberties of worship, expression, movement and association. I must commend Ugandans for continually rejecting those who have tried to politically mobilise them on basis of tribe and religion. Whereas these are important, they are never more important than interests. The NRM party has been consistent in preaching this and uniting Ugandans along their interests. I am glad that our gospel has struck a chord.</w:t>
      </w:r>
    </w:p>
    <w:p w14:paraId="4E46ECAB" w14:textId="77777777" w:rsidR="00F57DC8" w:rsidRPr="00F57DC8" w:rsidRDefault="00F57DC8" w:rsidP="00F57DC8">
      <w:r w:rsidRPr="00F57DC8">
        <w:lastRenderedPageBreak/>
        <w:t>Uganda now has a firm social, economic and political foundation. We embarked on a journey of taking Uganda to a modern state, a journey which has been on course until the unfortunate occurrence of the Covid-19 pandemic in early 2020. But even then, we have studied the situation, analysed the opportunities that emerged from this crisis and will exploit the silver lining in this cloud. In the manifesto, I make clear where these opportunities lie and what the government will do to tap into them.</w:t>
      </w:r>
    </w:p>
    <w:p w14:paraId="11F23D62" w14:textId="77777777" w:rsidR="00F57DC8" w:rsidRPr="00F57DC8" w:rsidRDefault="00F57DC8" w:rsidP="00F57DC8">
      <w:r w:rsidRPr="00F57DC8">
        <w:t>We are now ready for economic take-off, which explains the choice of the theme for this election, “Securing Your Future”. The past and the present are resolved. It is now about the future. A future of a Uganda as a middle-income country with all households involved in the money economy and a prosperous citizenry.</w:t>
      </w:r>
    </w:p>
    <w:p w14:paraId="15299A3E" w14:textId="77777777" w:rsidR="00F57DC8" w:rsidRPr="00F57DC8" w:rsidRDefault="00F57DC8" w:rsidP="00F57DC8">
      <w:r w:rsidRPr="00F57DC8">
        <w:t>You will only be able to secure that future by casting your lot, not just with me but with the NRM party. Why? Because we have demonstrated the ability to perfectly diagnose what ailed Uganda for long, made the correct prescription and have watched closely as this medication does wonders to the country’s health.</w:t>
      </w:r>
    </w:p>
    <w:p w14:paraId="780EF47E" w14:textId="77777777" w:rsidR="00F57DC8" w:rsidRPr="00F57DC8" w:rsidRDefault="00F57DC8" w:rsidP="00F57DC8">
      <w:r w:rsidRPr="00F57DC8">
        <w:t xml:space="preserve">This secure future will be grounded on five pillars; 1. wealth creation </w:t>
      </w:r>
      <w:proofErr w:type="spellStart"/>
      <w:r w:rsidRPr="00F57DC8">
        <w:t>andCreating</w:t>
      </w:r>
      <w:proofErr w:type="spellEnd"/>
      <w:r w:rsidRPr="00F57DC8">
        <w:t xml:space="preserve"> jobs and ensuring household income for all, 2. Delivering education and health, 3. Ensuring justice and equity, 4. </w:t>
      </w:r>
      <w:proofErr w:type="spellStart"/>
      <w:r w:rsidRPr="00F57DC8">
        <w:t>Pprotecting</w:t>
      </w:r>
      <w:proofErr w:type="spellEnd"/>
      <w:r w:rsidRPr="00F57DC8">
        <w:t xml:space="preserve"> life and property and finally 5. ensuring economic and political integration.</w:t>
      </w:r>
    </w:p>
    <w:p w14:paraId="70C679E9" w14:textId="77777777" w:rsidR="00F57DC8" w:rsidRPr="00F57DC8" w:rsidRDefault="00F57DC8" w:rsidP="00F57DC8">
      <w:r w:rsidRPr="00F57DC8">
        <w:t>The manifesto, which you can read </w:t>
      </w:r>
      <w:hyperlink r:id="rId693" w:history="1">
        <w:r w:rsidRPr="00F57DC8">
          <w:rPr>
            <w:rStyle w:val="Hyperlink"/>
          </w:rPr>
          <w:t>here</w:t>
        </w:r>
      </w:hyperlink>
      <w:r w:rsidRPr="00F57DC8">
        <w:t> explains in detail, what the NRM government under my stewardship will do in these five sub-sectors to ensure indeed every Ugandan has a secure future. I urge you all to read it and invite you to vote for me and the NRM party.</w:t>
      </w:r>
    </w:p>
    <w:p w14:paraId="093FCE78" w14:textId="77777777" w:rsidR="00F57DC8" w:rsidRPr="00F57DC8" w:rsidRDefault="00F57DC8" w:rsidP="00F57DC8">
      <w:r w:rsidRPr="00F57DC8">
        <w:t>I thank you.</w:t>
      </w:r>
    </w:p>
    <w:p w14:paraId="6FE07794" w14:textId="77777777" w:rsidR="00F57DC8" w:rsidRPr="00F57DC8" w:rsidRDefault="00F57DC8" w:rsidP="00F57DC8">
      <w:pPr>
        <w:rPr>
          <w:b/>
          <w:bCs/>
        </w:rPr>
      </w:pPr>
      <w:r w:rsidRPr="00F57DC8">
        <w:rPr>
          <w:b/>
          <w:bCs/>
        </w:rPr>
        <w:t>Securing Your Future by:</w:t>
      </w:r>
    </w:p>
    <w:p w14:paraId="11586C7E" w14:textId="77777777" w:rsidR="00F57DC8" w:rsidRPr="00F57DC8" w:rsidRDefault="00F57DC8" w:rsidP="00F57DC8">
      <w:r w:rsidRPr="00F57DC8">
        <w:rPr>
          <w:b/>
          <w:bCs/>
        </w:rPr>
        <w:t>Creating Jobs &amp; Ensuring Household Income for All</w:t>
      </w:r>
    </w:p>
    <w:p w14:paraId="0846DDD7" w14:textId="77777777" w:rsidR="00F57DC8" w:rsidRPr="00F57DC8" w:rsidRDefault="00F57DC8" w:rsidP="00F57DC8">
      <w:hyperlink r:id="rId694" w:history="1">
        <w:r w:rsidRPr="00F57DC8">
          <w:rPr>
            <w:rStyle w:val="Hyperlink"/>
          </w:rPr>
          <w:t>See More</w:t>
        </w:r>
      </w:hyperlink>
    </w:p>
    <w:p w14:paraId="21B94033" w14:textId="6C799290" w:rsidR="00F57DC8" w:rsidRPr="00F57DC8" w:rsidRDefault="00F57DC8" w:rsidP="00F57DC8">
      <w:r w:rsidRPr="00F57DC8">
        <w:rPr>
          <w:noProof/>
        </w:rPr>
        <w:drawing>
          <wp:inline distT="0" distB="0" distL="0" distR="0" wp14:anchorId="65EB9861" wp14:editId="31A39AE2">
            <wp:extent cx="3528060" cy="2575560"/>
            <wp:effectExtent l="0" t="0" r="0" b="0"/>
            <wp:docPr id="1243697698"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695">
                      <a:extLst>
                        <a:ext uri="{28A0092B-C50C-407E-A947-70E740481C1C}">
                          <a14:useLocalDpi xmlns:a14="http://schemas.microsoft.com/office/drawing/2010/main" val="0"/>
                        </a:ext>
                      </a:extLst>
                    </a:blip>
                    <a:srcRect/>
                    <a:stretch>
                      <a:fillRect/>
                    </a:stretch>
                  </pic:blipFill>
                  <pic:spPr bwMode="auto">
                    <a:xfrm>
                      <a:off x="0" y="0"/>
                      <a:ext cx="3528060" cy="2575560"/>
                    </a:xfrm>
                    <a:prstGeom prst="rect">
                      <a:avLst/>
                    </a:prstGeom>
                    <a:noFill/>
                    <a:ln>
                      <a:noFill/>
                    </a:ln>
                  </pic:spPr>
                </pic:pic>
              </a:graphicData>
            </a:graphic>
          </wp:inline>
        </w:drawing>
      </w:r>
    </w:p>
    <w:p w14:paraId="5AE095C1" w14:textId="77777777" w:rsidR="00F57DC8" w:rsidRPr="00F57DC8" w:rsidRDefault="00F57DC8" w:rsidP="00F57DC8">
      <w:r w:rsidRPr="00F57DC8">
        <w:t> </w:t>
      </w:r>
    </w:p>
    <w:p w14:paraId="74DDF3E9" w14:textId="77777777" w:rsidR="00F57DC8" w:rsidRPr="00F57DC8" w:rsidRDefault="00F57DC8" w:rsidP="00F57DC8">
      <w:r w:rsidRPr="00F57DC8">
        <w:rPr>
          <w:b/>
          <w:bCs/>
        </w:rPr>
        <w:t>Securing Life &amp; Property</w:t>
      </w:r>
    </w:p>
    <w:p w14:paraId="01E339F1" w14:textId="77777777" w:rsidR="00F57DC8" w:rsidRPr="00F57DC8" w:rsidRDefault="00F57DC8" w:rsidP="00F57DC8">
      <w:hyperlink r:id="rId696" w:history="1">
        <w:r w:rsidRPr="00F57DC8">
          <w:rPr>
            <w:rStyle w:val="Hyperlink"/>
          </w:rPr>
          <w:t>See More</w:t>
        </w:r>
      </w:hyperlink>
    </w:p>
    <w:p w14:paraId="0532959E" w14:textId="3EB85DEE" w:rsidR="00F57DC8" w:rsidRPr="00F57DC8" w:rsidRDefault="00F57DC8" w:rsidP="00F57DC8">
      <w:r w:rsidRPr="00F57DC8">
        <w:rPr>
          <w:noProof/>
        </w:rPr>
        <w:lastRenderedPageBreak/>
        <w:drawing>
          <wp:inline distT="0" distB="0" distL="0" distR="0" wp14:anchorId="1A419EE7" wp14:editId="2F21CCBE">
            <wp:extent cx="3528060" cy="2575560"/>
            <wp:effectExtent l="0" t="0" r="0" b="0"/>
            <wp:docPr id="2060263110"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697">
                      <a:extLst>
                        <a:ext uri="{28A0092B-C50C-407E-A947-70E740481C1C}">
                          <a14:useLocalDpi xmlns:a14="http://schemas.microsoft.com/office/drawing/2010/main" val="0"/>
                        </a:ext>
                      </a:extLst>
                    </a:blip>
                    <a:srcRect/>
                    <a:stretch>
                      <a:fillRect/>
                    </a:stretch>
                  </pic:blipFill>
                  <pic:spPr bwMode="auto">
                    <a:xfrm>
                      <a:off x="0" y="0"/>
                      <a:ext cx="3528060" cy="2575560"/>
                    </a:xfrm>
                    <a:prstGeom prst="rect">
                      <a:avLst/>
                    </a:prstGeom>
                    <a:noFill/>
                    <a:ln>
                      <a:noFill/>
                    </a:ln>
                  </pic:spPr>
                </pic:pic>
              </a:graphicData>
            </a:graphic>
          </wp:inline>
        </w:drawing>
      </w:r>
    </w:p>
    <w:p w14:paraId="00A27152" w14:textId="77777777" w:rsidR="00F57DC8" w:rsidRPr="00F57DC8" w:rsidRDefault="00F57DC8" w:rsidP="00F57DC8">
      <w:r w:rsidRPr="00F57DC8">
        <w:t> </w:t>
      </w:r>
    </w:p>
    <w:p w14:paraId="72E2139E" w14:textId="77777777" w:rsidR="00F57DC8" w:rsidRPr="00F57DC8" w:rsidRDefault="00F57DC8" w:rsidP="00F57DC8">
      <w:r w:rsidRPr="00F57DC8">
        <w:rPr>
          <w:b/>
          <w:bCs/>
        </w:rPr>
        <w:t>Ensuring Justice &amp; Equity</w:t>
      </w:r>
    </w:p>
    <w:p w14:paraId="66179839" w14:textId="77777777" w:rsidR="00F57DC8" w:rsidRPr="00F57DC8" w:rsidRDefault="00F57DC8" w:rsidP="00F57DC8">
      <w:hyperlink r:id="rId698" w:history="1">
        <w:r w:rsidRPr="00F57DC8">
          <w:rPr>
            <w:rStyle w:val="Hyperlink"/>
          </w:rPr>
          <w:t>See More</w:t>
        </w:r>
      </w:hyperlink>
    </w:p>
    <w:p w14:paraId="3237C2E9" w14:textId="665F49A4" w:rsidR="00F57DC8" w:rsidRPr="00F57DC8" w:rsidRDefault="00F57DC8" w:rsidP="00F57DC8">
      <w:r w:rsidRPr="00F57DC8">
        <w:rPr>
          <w:noProof/>
        </w:rPr>
        <w:drawing>
          <wp:inline distT="0" distB="0" distL="0" distR="0" wp14:anchorId="6279B957" wp14:editId="6117BA9F">
            <wp:extent cx="3528060" cy="2575560"/>
            <wp:effectExtent l="0" t="0" r="0" b="0"/>
            <wp:docPr id="139418698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699">
                      <a:extLst>
                        <a:ext uri="{28A0092B-C50C-407E-A947-70E740481C1C}">
                          <a14:useLocalDpi xmlns:a14="http://schemas.microsoft.com/office/drawing/2010/main" val="0"/>
                        </a:ext>
                      </a:extLst>
                    </a:blip>
                    <a:srcRect/>
                    <a:stretch>
                      <a:fillRect/>
                    </a:stretch>
                  </pic:blipFill>
                  <pic:spPr bwMode="auto">
                    <a:xfrm>
                      <a:off x="0" y="0"/>
                      <a:ext cx="3528060" cy="2575560"/>
                    </a:xfrm>
                    <a:prstGeom prst="rect">
                      <a:avLst/>
                    </a:prstGeom>
                    <a:noFill/>
                    <a:ln>
                      <a:noFill/>
                    </a:ln>
                  </pic:spPr>
                </pic:pic>
              </a:graphicData>
            </a:graphic>
          </wp:inline>
        </w:drawing>
      </w:r>
    </w:p>
    <w:p w14:paraId="203D3652" w14:textId="77777777" w:rsidR="00F57DC8" w:rsidRPr="00F57DC8" w:rsidRDefault="00F57DC8" w:rsidP="00F57DC8">
      <w:r w:rsidRPr="00F57DC8">
        <w:t> </w:t>
      </w:r>
    </w:p>
    <w:p w14:paraId="67599AD0" w14:textId="77777777" w:rsidR="00F57DC8" w:rsidRPr="00F57DC8" w:rsidRDefault="00F57DC8" w:rsidP="00F57DC8">
      <w:r w:rsidRPr="00F57DC8">
        <w:rPr>
          <w:b/>
          <w:bCs/>
        </w:rPr>
        <w:t>Achieving Economic &amp; Political Integration</w:t>
      </w:r>
    </w:p>
    <w:p w14:paraId="73951226" w14:textId="77777777" w:rsidR="00F57DC8" w:rsidRPr="00F57DC8" w:rsidRDefault="00F57DC8" w:rsidP="00F57DC8">
      <w:hyperlink r:id="rId700" w:history="1">
        <w:r w:rsidRPr="00F57DC8">
          <w:rPr>
            <w:rStyle w:val="Hyperlink"/>
          </w:rPr>
          <w:t>See More</w:t>
        </w:r>
      </w:hyperlink>
    </w:p>
    <w:p w14:paraId="38E62DEC" w14:textId="77777777" w:rsidR="00F57DC8" w:rsidRPr="00F57DC8" w:rsidRDefault="00F57DC8" w:rsidP="00F57DC8">
      <w:r w:rsidRPr="00F57DC8">
        <w:t> </w:t>
      </w:r>
    </w:p>
    <w:p w14:paraId="717C82C9" w14:textId="77777777" w:rsidR="00F57DC8" w:rsidRPr="00F57DC8" w:rsidRDefault="00F57DC8" w:rsidP="00F57DC8">
      <w:r w:rsidRPr="00F57DC8">
        <w:rPr>
          <w:b/>
          <w:bCs/>
        </w:rPr>
        <w:t>Delivering Education &amp; Health</w:t>
      </w:r>
    </w:p>
    <w:p w14:paraId="21DFCDBA" w14:textId="12467C01" w:rsidR="00050AF4" w:rsidRPr="00050AF4" w:rsidRDefault="00050AF4" w:rsidP="00050AF4">
      <w:r w:rsidRPr="00050AF4">
        <w:t xml:space="preserve">Here are the </w:t>
      </w:r>
      <w:r w:rsidRPr="00050AF4">
        <w:rPr>
          <w:b/>
          <w:bCs/>
        </w:rPr>
        <w:t>11 Bottlenecks Facing Africa</w:t>
      </w:r>
      <w:r w:rsidRPr="00050AF4">
        <w:t xml:space="preserve">, summarized from the speech delivered by H.E. Yoweri </w:t>
      </w:r>
      <w:proofErr w:type="gramStart"/>
      <w:r w:rsidRPr="00050AF4">
        <w:t>Museveni</w:t>
      </w:r>
      <w:r>
        <w:t xml:space="preserve">  </w:t>
      </w:r>
      <w:r w:rsidRPr="00050AF4">
        <w:t>During</w:t>
      </w:r>
      <w:proofErr w:type="gramEnd"/>
      <w:r w:rsidRPr="00050AF4">
        <w:t xml:space="preserve"> the 23rd APR Forum in June 2015 in South Africa:</w:t>
      </w:r>
    </w:p>
    <w:p w14:paraId="21E419C3" w14:textId="77777777" w:rsidR="00050AF4" w:rsidRPr="00050AF4" w:rsidRDefault="00050AF4" w:rsidP="00050AF4">
      <w:pPr>
        <w:rPr>
          <w:b/>
          <w:bCs/>
        </w:rPr>
      </w:pPr>
      <w:r w:rsidRPr="00050AF4">
        <w:rPr>
          <w:b/>
          <w:bCs/>
        </w:rPr>
        <w:t>1. Ideological Disorientation</w:t>
      </w:r>
    </w:p>
    <w:p w14:paraId="46BD025D" w14:textId="77777777" w:rsidR="00050AF4" w:rsidRPr="00050AF4" w:rsidRDefault="00050AF4" w:rsidP="00050AF4">
      <w:pPr>
        <w:numPr>
          <w:ilvl w:val="0"/>
          <w:numId w:val="25"/>
        </w:numPr>
      </w:pPr>
      <w:r w:rsidRPr="00050AF4">
        <w:t>Sectarianism based on tribe, religion, or gender has led to conflicts and hindered development.</w:t>
      </w:r>
    </w:p>
    <w:p w14:paraId="5C109049" w14:textId="77777777" w:rsidR="00050AF4" w:rsidRPr="00050AF4" w:rsidRDefault="00050AF4" w:rsidP="00050AF4">
      <w:pPr>
        <w:numPr>
          <w:ilvl w:val="0"/>
          <w:numId w:val="25"/>
        </w:numPr>
      </w:pPr>
      <w:r w:rsidRPr="00050AF4">
        <w:lastRenderedPageBreak/>
        <w:t>Emphasis on unity and gender equality is crucial for progress.</w:t>
      </w:r>
    </w:p>
    <w:p w14:paraId="027C2CF2" w14:textId="77777777" w:rsidR="00050AF4" w:rsidRPr="00050AF4" w:rsidRDefault="00050AF4" w:rsidP="00050AF4">
      <w:pPr>
        <w:rPr>
          <w:b/>
          <w:bCs/>
        </w:rPr>
      </w:pPr>
      <w:r w:rsidRPr="00050AF4">
        <w:rPr>
          <w:b/>
          <w:bCs/>
        </w:rPr>
        <w:t>2. Interference with the Private Sector</w:t>
      </w:r>
    </w:p>
    <w:p w14:paraId="70D4ED05" w14:textId="77777777" w:rsidR="00050AF4" w:rsidRPr="00050AF4" w:rsidRDefault="00050AF4" w:rsidP="00050AF4">
      <w:pPr>
        <w:numPr>
          <w:ilvl w:val="0"/>
          <w:numId w:val="26"/>
        </w:numPr>
      </w:pPr>
      <w:r w:rsidRPr="00050AF4">
        <w:t>Historical mistakes, such as persecuting entrepreneurial classes, disrupted economic growth.</w:t>
      </w:r>
    </w:p>
    <w:p w14:paraId="3395BFFF" w14:textId="77777777" w:rsidR="00050AF4" w:rsidRPr="00050AF4" w:rsidRDefault="00050AF4" w:rsidP="00050AF4">
      <w:pPr>
        <w:numPr>
          <w:ilvl w:val="0"/>
          <w:numId w:val="26"/>
        </w:numPr>
      </w:pPr>
      <w:r w:rsidRPr="00050AF4">
        <w:t>The private sector must be nurtured and supported as the engine for growth, while strategic state enterprises complement development.</w:t>
      </w:r>
    </w:p>
    <w:p w14:paraId="12F368B0" w14:textId="77777777" w:rsidR="00050AF4" w:rsidRPr="00050AF4" w:rsidRDefault="00050AF4" w:rsidP="00050AF4">
      <w:pPr>
        <w:rPr>
          <w:b/>
          <w:bCs/>
        </w:rPr>
      </w:pPr>
      <w:r w:rsidRPr="00050AF4">
        <w:rPr>
          <w:b/>
          <w:bCs/>
        </w:rPr>
        <w:t>3. Under-Developed Infrastructure</w:t>
      </w:r>
    </w:p>
    <w:p w14:paraId="1F03F39E" w14:textId="77777777" w:rsidR="00050AF4" w:rsidRPr="00050AF4" w:rsidRDefault="00050AF4" w:rsidP="00050AF4">
      <w:pPr>
        <w:numPr>
          <w:ilvl w:val="0"/>
          <w:numId w:val="27"/>
        </w:numPr>
      </w:pPr>
      <w:r w:rsidRPr="00050AF4">
        <w:t>Deficient transport systems, electricity, and ICT networks increase the cost of doing business.</w:t>
      </w:r>
    </w:p>
    <w:p w14:paraId="75A5B968" w14:textId="77777777" w:rsidR="00050AF4" w:rsidRPr="00050AF4" w:rsidRDefault="00050AF4" w:rsidP="00050AF4">
      <w:pPr>
        <w:numPr>
          <w:ilvl w:val="0"/>
          <w:numId w:val="27"/>
        </w:numPr>
      </w:pPr>
      <w:r w:rsidRPr="00050AF4">
        <w:t>Infrastructure development, such as Uganda’s Standard Gauge Railway and ICT backbone, is essential for competitiveness.</w:t>
      </w:r>
    </w:p>
    <w:p w14:paraId="71C6AFC8" w14:textId="77777777" w:rsidR="00050AF4" w:rsidRPr="00050AF4" w:rsidRDefault="00050AF4" w:rsidP="00050AF4">
      <w:pPr>
        <w:rPr>
          <w:b/>
          <w:bCs/>
        </w:rPr>
      </w:pPr>
      <w:r w:rsidRPr="00050AF4">
        <w:rPr>
          <w:b/>
          <w:bCs/>
        </w:rPr>
        <w:t>4. Weak States (Army, Police, etc.)</w:t>
      </w:r>
    </w:p>
    <w:p w14:paraId="6E528629" w14:textId="77777777" w:rsidR="00050AF4" w:rsidRPr="00050AF4" w:rsidRDefault="00050AF4" w:rsidP="00050AF4">
      <w:pPr>
        <w:numPr>
          <w:ilvl w:val="0"/>
          <w:numId w:val="28"/>
        </w:numPr>
      </w:pPr>
      <w:r w:rsidRPr="00050AF4">
        <w:t>Weak institutions lead to insecurity and hinder governance.</w:t>
      </w:r>
    </w:p>
    <w:p w14:paraId="6EF1D27F" w14:textId="77777777" w:rsidR="00050AF4" w:rsidRPr="00050AF4" w:rsidRDefault="00050AF4" w:rsidP="00050AF4">
      <w:pPr>
        <w:numPr>
          <w:ilvl w:val="0"/>
          <w:numId w:val="28"/>
        </w:numPr>
      </w:pPr>
      <w:r w:rsidRPr="00050AF4">
        <w:t>Building strong state institutions, particularly in conflict-prone regions, is fundamental for stability and economic recovery.</w:t>
      </w:r>
    </w:p>
    <w:p w14:paraId="4E2538DD" w14:textId="77777777" w:rsidR="00050AF4" w:rsidRPr="00050AF4" w:rsidRDefault="00050AF4" w:rsidP="00050AF4">
      <w:pPr>
        <w:rPr>
          <w:b/>
          <w:bCs/>
        </w:rPr>
      </w:pPr>
      <w:r w:rsidRPr="00050AF4">
        <w:rPr>
          <w:b/>
          <w:bCs/>
        </w:rPr>
        <w:t>5. Fragmented Markets</w:t>
      </w:r>
    </w:p>
    <w:p w14:paraId="05035154" w14:textId="77777777" w:rsidR="00050AF4" w:rsidRPr="00050AF4" w:rsidRDefault="00050AF4" w:rsidP="00050AF4">
      <w:pPr>
        <w:numPr>
          <w:ilvl w:val="0"/>
          <w:numId w:val="29"/>
        </w:numPr>
      </w:pPr>
      <w:r w:rsidRPr="00050AF4">
        <w:t>Small, isolated markets limit production and trade.</w:t>
      </w:r>
    </w:p>
    <w:p w14:paraId="6B53AB3A" w14:textId="77777777" w:rsidR="00050AF4" w:rsidRPr="00050AF4" w:rsidRDefault="00050AF4" w:rsidP="00050AF4">
      <w:pPr>
        <w:numPr>
          <w:ilvl w:val="0"/>
          <w:numId w:val="29"/>
        </w:numPr>
      </w:pPr>
      <w:r w:rsidRPr="00050AF4">
        <w:t>Regional integration through organizations like EAC, COMESA, and ECOWAS is critical for expanding market access and negotiating globally.</w:t>
      </w:r>
    </w:p>
    <w:p w14:paraId="03DCB441" w14:textId="77777777" w:rsidR="00050AF4" w:rsidRPr="00050AF4" w:rsidRDefault="00050AF4" w:rsidP="00050AF4">
      <w:pPr>
        <w:rPr>
          <w:b/>
          <w:bCs/>
        </w:rPr>
      </w:pPr>
      <w:r w:rsidRPr="00050AF4">
        <w:rPr>
          <w:b/>
          <w:bCs/>
        </w:rPr>
        <w:t>6. Lack of Industrialization and Low Value Addition</w:t>
      </w:r>
    </w:p>
    <w:p w14:paraId="44FBCF8B" w14:textId="77777777" w:rsidR="00050AF4" w:rsidRPr="00050AF4" w:rsidRDefault="00050AF4" w:rsidP="00050AF4">
      <w:pPr>
        <w:numPr>
          <w:ilvl w:val="0"/>
          <w:numId w:val="30"/>
        </w:numPr>
      </w:pPr>
      <w:r w:rsidRPr="00050AF4">
        <w:t>Reliance on raw material exports denies Africa significant revenue and jobs.</w:t>
      </w:r>
    </w:p>
    <w:p w14:paraId="0B55EE9A" w14:textId="77777777" w:rsidR="00050AF4" w:rsidRPr="00050AF4" w:rsidRDefault="00050AF4" w:rsidP="00050AF4">
      <w:pPr>
        <w:numPr>
          <w:ilvl w:val="0"/>
          <w:numId w:val="30"/>
        </w:numPr>
      </w:pPr>
      <w:r w:rsidRPr="00050AF4">
        <w:t>Industrialization and value addition in sectors like coffee, minerals, and agriculture are imperative for economic transformation.</w:t>
      </w:r>
    </w:p>
    <w:p w14:paraId="7AAF3B05" w14:textId="77777777" w:rsidR="00050AF4" w:rsidRPr="00050AF4" w:rsidRDefault="00050AF4" w:rsidP="00050AF4">
      <w:pPr>
        <w:rPr>
          <w:b/>
          <w:bCs/>
        </w:rPr>
      </w:pPr>
      <w:r w:rsidRPr="00050AF4">
        <w:rPr>
          <w:b/>
          <w:bCs/>
        </w:rPr>
        <w:t>7. Under-Development of Human Resources</w:t>
      </w:r>
    </w:p>
    <w:p w14:paraId="2F782E0C" w14:textId="77777777" w:rsidR="00050AF4" w:rsidRPr="00050AF4" w:rsidRDefault="00050AF4" w:rsidP="00050AF4">
      <w:pPr>
        <w:numPr>
          <w:ilvl w:val="0"/>
          <w:numId w:val="31"/>
        </w:numPr>
      </w:pPr>
      <w:r w:rsidRPr="00050AF4">
        <w:t>Poor health and education systems hinder socio-economic progress.</w:t>
      </w:r>
    </w:p>
    <w:p w14:paraId="308B4652" w14:textId="77777777" w:rsidR="00050AF4" w:rsidRPr="00050AF4" w:rsidRDefault="00050AF4" w:rsidP="00050AF4">
      <w:pPr>
        <w:numPr>
          <w:ilvl w:val="0"/>
          <w:numId w:val="31"/>
        </w:numPr>
      </w:pPr>
      <w:r w:rsidRPr="00050AF4">
        <w:t>Investments in education, healthcare, and skill development are necessary to build a capable workforce.</w:t>
      </w:r>
    </w:p>
    <w:p w14:paraId="6A1587F6" w14:textId="77777777" w:rsidR="00050AF4" w:rsidRPr="00050AF4" w:rsidRDefault="00050AF4" w:rsidP="00050AF4">
      <w:pPr>
        <w:rPr>
          <w:b/>
          <w:bCs/>
        </w:rPr>
      </w:pPr>
      <w:r w:rsidRPr="00050AF4">
        <w:rPr>
          <w:b/>
          <w:bCs/>
        </w:rPr>
        <w:t>8. Under-Development of Agriculture</w:t>
      </w:r>
    </w:p>
    <w:p w14:paraId="570DCFD8" w14:textId="77777777" w:rsidR="00050AF4" w:rsidRPr="00050AF4" w:rsidRDefault="00050AF4" w:rsidP="00050AF4">
      <w:pPr>
        <w:numPr>
          <w:ilvl w:val="0"/>
          <w:numId w:val="32"/>
        </w:numPr>
      </w:pPr>
      <w:r w:rsidRPr="00050AF4">
        <w:t>Subsistence farming dominates, with limited commercialization and modernization.</w:t>
      </w:r>
    </w:p>
    <w:p w14:paraId="47EB6563" w14:textId="77777777" w:rsidR="00050AF4" w:rsidRPr="00050AF4" w:rsidRDefault="00050AF4" w:rsidP="00050AF4">
      <w:pPr>
        <w:numPr>
          <w:ilvl w:val="0"/>
          <w:numId w:val="32"/>
        </w:numPr>
      </w:pPr>
      <w:r w:rsidRPr="00050AF4">
        <w:t>Strategic investments in agricultural transformation can drive economic growth and poverty reduction.</w:t>
      </w:r>
    </w:p>
    <w:p w14:paraId="2C9D7197" w14:textId="77777777" w:rsidR="00050AF4" w:rsidRPr="00050AF4" w:rsidRDefault="00050AF4" w:rsidP="00050AF4">
      <w:pPr>
        <w:rPr>
          <w:b/>
          <w:bCs/>
        </w:rPr>
      </w:pPr>
      <w:r w:rsidRPr="00050AF4">
        <w:rPr>
          <w:b/>
          <w:bCs/>
        </w:rPr>
        <w:t>9. Under-Development of the Services Sector</w:t>
      </w:r>
    </w:p>
    <w:p w14:paraId="2F1B738A" w14:textId="77777777" w:rsidR="00050AF4" w:rsidRPr="00050AF4" w:rsidRDefault="00050AF4" w:rsidP="00050AF4">
      <w:pPr>
        <w:numPr>
          <w:ilvl w:val="0"/>
          <w:numId w:val="33"/>
        </w:numPr>
      </w:pPr>
      <w:r w:rsidRPr="00050AF4">
        <w:t>Sectors like banking, insurance, and tourism remain underutilized.</w:t>
      </w:r>
    </w:p>
    <w:p w14:paraId="4B2C4C20" w14:textId="77777777" w:rsidR="00050AF4" w:rsidRPr="00050AF4" w:rsidRDefault="00050AF4" w:rsidP="00050AF4">
      <w:pPr>
        <w:numPr>
          <w:ilvl w:val="0"/>
          <w:numId w:val="33"/>
        </w:numPr>
      </w:pPr>
      <w:r w:rsidRPr="00050AF4">
        <w:t>Expanding these services fosters human capital development and reduces environmental strain.</w:t>
      </w:r>
    </w:p>
    <w:p w14:paraId="7D713D0A" w14:textId="77777777" w:rsidR="00050AF4" w:rsidRPr="00050AF4" w:rsidRDefault="00050AF4" w:rsidP="00050AF4">
      <w:pPr>
        <w:rPr>
          <w:b/>
          <w:bCs/>
        </w:rPr>
      </w:pPr>
      <w:r w:rsidRPr="00050AF4">
        <w:rPr>
          <w:b/>
          <w:bCs/>
        </w:rPr>
        <w:t>10. Attack on Democracy and Governance</w:t>
      </w:r>
    </w:p>
    <w:p w14:paraId="7C3FAB87" w14:textId="77777777" w:rsidR="00050AF4" w:rsidRPr="00050AF4" w:rsidRDefault="00050AF4" w:rsidP="00050AF4">
      <w:pPr>
        <w:numPr>
          <w:ilvl w:val="0"/>
          <w:numId w:val="34"/>
        </w:numPr>
      </w:pPr>
      <w:r w:rsidRPr="00050AF4">
        <w:lastRenderedPageBreak/>
        <w:t>Lack of democracy during colonial and post-independence periods stifled people’s aspirations.</w:t>
      </w:r>
    </w:p>
    <w:p w14:paraId="31A466D6" w14:textId="77777777" w:rsidR="00050AF4" w:rsidRPr="00050AF4" w:rsidRDefault="00050AF4" w:rsidP="00050AF4">
      <w:pPr>
        <w:numPr>
          <w:ilvl w:val="0"/>
          <w:numId w:val="34"/>
        </w:numPr>
      </w:pPr>
      <w:r w:rsidRPr="00050AF4">
        <w:t>Promoting democratization ensures grievances are addressed and paves the way for sustainable development.</w:t>
      </w:r>
    </w:p>
    <w:p w14:paraId="0B09DEE9" w14:textId="77777777" w:rsidR="00050AF4" w:rsidRPr="00050AF4" w:rsidRDefault="00050AF4" w:rsidP="00050AF4">
      <w:pPr>
        <w:rPr>
          <w:b/>
          <w:bCs/>
        </w:rPr>
      </w:pPr>
      <w:r w:rsidRPr="00050AF4">
        <w:rPr>
          <w:b/>
          <w:bCs/>
        </w:rPr>
        <w:t>11. External Interference</w:t>
      </w:r>
    </w:p>
    <w:p w14:paraId="14B948D8" w14:textId="77777777" w:rsidR="00050AF4" w:rsidRPr="00050AF4" w:rsidRDefault="00050AF4" w:rsidP="00050AF4">
      <w:pPr>
        <w:numPr>
          <w:ilvl w:val="0"/>
          <w:numId w:val="35"/>
        </w:numPr>
      </w:pPr>
      <w:r w:rsidRPr="00050AF4">
        <w:t>Foreign interventions have often destabilized African countries.</w:t>
      </w:r>
    </w:p>
    <w:p w14:paraId="232C42CA" w14:textId="77777777" w:rsidR="00050AF4" w:rsidRPr="00050AF4" w:rsidRDefault="00050AF4" w:rsidP="00050AF4">
      <w:pPr>
        <w:numPr>
          <w:ilvl w:val="0"/>
          <w:numId w:val="35"/>
        </w:numPr>
      </w:pPr>
      <w:r w:rsidRPr="00050AF4">
        <w:t>Strengthening independence and resisting external manipulation is vital for progress.</w:t>
      </w:r>
    </w:p>
    <w:p w14:paraId="740AFB53" w14:textId="77777777" w:rsidR="00050AF4" w:rsidRPr="00050AF4" w:rsidRDefault="00050AF4" w:rsidP="00050AF4">
      <w:r w:rsidRPr="00050AF4">
        <w:t>These bottlenecks provide a framework for assessing and addressing Africa’s socio-economic challenges. By tackling them, African countries can achieve sustainable transformation.</w:t>
      </w:r>
    </w:p>
    <w:p w14:paraId="42ED56A6" w14:textId="77777777" w:rsidR="00F57DC8" w:rsidRPr="00F57DC8" w:rsidRDefault="00F57DC8" w:rsidP="00F57DC8"/>
    <w:p w14:paraId="2B40CEC8" w14:textId="77777777" w:rsidR="0019770B" w:rsidRDefault="0019770B"/>
    <w:p w14:paraId="53E34C8B" w14:textId="77777777" w:rsidR="0019770B" w:rsidRDefault="0019770B"/>
    <w:p w14:paraId="56329D1F" w14:textId="77777777" w:rsidR="0019770B" w:rsidRDefault="0019770B"/>
    <w:p w14:paraId="38C0D58C" w14:textId="77777777" w:rsidR="0019770B" w:rsidRDefault="0019770B"/>
    <w:p w14:paraId="2922E7B3" w14:textId="77777777" w:rsidR="00F57DC8" w:rsidRDefault="00F57DC8"/>
    <w:p w14:paraId="43E16A8A" w14:textId="77777777" w:rsidR="00F57DC8" w:rsidRDefault="00F57DC8"/>
    <w:p w14:paraId="3D498B66" w14:textId="77777777" w:rsidR="00F57DC8" w:rsidRDefault="00F57DC8"/>
    <w:p w14:paraId="3E219EC6" w14:textId="77777777" w:rsidR="00F57DC8" w:rsidRDefault="00F57DC8"/>
    <w:p w14:paraId="596BC565" w14:textId="77777777" w:rsidR="0019770B" w:rsidRPr="0019770B" w:rsidRDefault="0019770B" w:rsidP="0019770B">
      <w:pPr>
        <w:rPr>
          <w:b/>
          <w:bCs/>
        </w:rPr>
      </w:pPr>
      <w:r w:rsidRPr="0019770B">
        <w:rPr>
          <w:b/>
          <w:bCs/>
        </w:rPr>
        <w:t>Parliament of Uganda</w:t>
      </w:r>
    </w:p>
    <w:p w14:paraId="0F313A57" w14:textId="2F31621D" w:rsidR="0019770B" w:rsidRPr="0019770B" w:rsidRDefault="0019770B" w:rsidP="0019770B"/>
    <w:tbl>
      <w:tblPr>
        <w:tblW w:w="5280" w:type="dxa"/>
        <w:tblCellSpacing w:w="15" w:type="dxa"/>
        <w:tblInd w:w="240" w:type="dxa"/>
        <w:tblBorders>
          <w:top w:val="single" w:sz="6" w:space="0" w:color="A2A9B1"/>
          <w:left w:val="single" w:sz="6" w:space="0" w:color="A2A9B1"/>
          <w:bottom w:val="single" w:sz="6" w:space="0" w:color="A2A9B1"/>
          <w:right w:val="single" w:sz="6" w:space="0" w:color="A2A9B1"/>
        </w:tblBorders>
        <w:shd w:val="clear" w:color="auto" w:fill="F8F9FA"/>
        <w:tblCellMar>
          <w:top w:w="48" w:type="dxa"/>
          <w:left w:w="48" w:type="dxa"/>
          <w:bottom w:w="48" w:type="dxa"/>
          <w:right w:w="48" w:type="dxa"/>
        </w:tblCellMar>
        <w:tblLook w:val="04A0" w:firstRow="1" w:lastRow="0" w:firstColumn="1" w:lastColumn="0" w:noHBand="0" w:noVBand="1"/>
      </w:tblPr>
      <w:tblGrid>
        <w:gridCol w:w="1294"/>
        <w:gridCol w:w="3986"/>
      </w:tblGrid>
      <w:tr w:rsidR="0019770B" w:rsidRPr="0019770B" w14:paraId="500474E8" w14:textId="77777777" w:rsidTr="0019770B">
        <w:trPr>
          <w:tblCellSpacing w:w="15" w:type="dxa"/>
        </w:trPr>
        <w:tc>
          <w:tcPr>
            <w:tcW w:w="0" w:type="auto"/>
            <w:gridSpan w:val="2"/>
            <w:shd w:val="clear" w:color="auto" w:fill="EDEDED"/>
            <w:hideMark/>
          </w:tcPr>
          <w:p w14:paraId="6E97C8EF" w14:textId="77777777" w:rsidR="0019770B" w:rsidRPr="0019770B" w:rsidRDefault="0019770B" w:rsidP="0019770B">
            <w:pPr>
              <w:divId w:val="1574392446"/>
              <w:rPr>
                <w:b/>
                <w:bCs/>
              </w:rPr>
            </w:pPr>
            <w:r w:rsidRPr="0019770B">
              <w:rPr>
                <w:b/>
                <w:bCs/>
              </w:rPr>
              <w:t>Parliament of Uganda</w:t>
            </w:r>
            <w:r w:rsidRPr="0019770B">
              <w:rPr>
                <w:b/>
                <w:bCs/>
              </w:rPr>
              <w:br/>
            </w:r>
            <w:r w:rsidRPr="0019770B">
              <w:rPr>
                <w:b/>
                <w:bCs/>
                <w:i/>
                <w:iCs/>
              </w:rPr>
              <w:t>Bunge la Uganda</w:t>
            </w:r>
          </w:p>
        </w:tc>
      </w:tr>
      <w:tr w:rsidR="0019770B" w:rsidRPr="0019770B" w14:paraId="34C9FE62" w14:textId="77777777" w:rsidTr="0019770B">
        <w:trPr>
          <w:tblCellSpacing w:w="15" w:type="dxa"/>
        </w:trPr>
        <w:tc>
          <w:tcPr>
            <w:tcW w:w="0" w:type="auto"/>
            <w:gridSpan w:val="2"/>
            <w:shd w:val="clear" w:color="auto" w:fill="F8F9FA"/>
            <w:hideMark/>
          </w:tcPr>
          <w:p w14:paraId="5605BA54" w14:textId="77777777" w:rsidR="0019770B" w:rsidRPr="0019770B" w:rsidRDefault="0019770B" w:rsidP="0019770B">
            <w:hyperlink r:id="rId701" w:tooltip="List of members of the eleventh Parliament of Uganda" w:history="1">
              <w:r w:rsidRPr="0019770B">
                <w:rPr>
                  <w:rStyle w:val="Hyperlink"/>
                </w:rPr>
                <w:t>Eleventh Parliament</w:t>
              </w:r>
            </w:hyperlink>
          </w:p>
        </w:tc>
      </w:tr>
      <w:tr w:rsidR="0019770B" w:rsidRPr="0019770B" w14:paraId="207EA91F" w14:textId="77777777" w:rsidTr="0019770B">
        <w:trPr>
          <w:tblCellSpacing w:w="15" w:type="dxa"/>
        </w:trPr>
        <w:tc>
          <w:tcPr>
            <w:tcW w:w="0" w:type="auto"/>
            <w:gridSpan w:val="2"/>
            <w:shd w:val="clear" w:color="auto" w:fill="F8F9FA"/>
            <w:hideMark/>
          </w:tcPr>
          <w:p w14:paraId="4430D596" w14:textId="2CA21C10" w:rsidR="0019770B" w:rsidRPr="0019770B" w:rsidRDefault="0019770B" w:rsidP="0019770B">
            <w:r w:rsidRPr="0019770B">
              <w:rPr>
                <w:noProof/>
              </w:rPr>
              <w:drawing>
                <wp:inline distT="0" distB="0" distL="0" distR="0" wp14:anchorId="30031A22" wp14:editId="197EB2E8">
                  <wp:extent cx="1051560" cy="1127760"/>
                  <wp:effectExtent l="0" t="0" r="0" b="0"/>
                  <wp:docPr id="1861847506" name="Picture 56">
                    <a:hlinkClick xmlns:a="http://schemas.openxmlformats.org/drawingml/2006/main" r:id="rId1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a:hlinkClick r:id="rId125"/>
                          </pic:cNvPr>
                          <pic:cNvPicPr>
                            <a:picLocks noChangeAspect="1" noChangeArrowheads="1"/>
                          </pic:cNvPicPr>
                        </pic:nvPicPr>
                        <pic:blipFill>
                          <a:blip r:embed="rId702">
                            <a:extLst>
                              <a:ext uri="{28A0092B-C50C-407E-A947-70E740481C1C}">
                                <a14:useLocalDpi xmlns:a14="http://schemas.microsoft.com/office/drawing/2010/main" val="0"/>
                              </a:ext>
                            </a:extLst>
                          </a:blip>
                          <a:srcRect/>
                          <a:stretch>
                            <a:fillRect/>
                          </a:stretch>
                        </pic:blipFill>
                        <pic:spPr bwMode="auto">
                          <a:xfrm>
                            <a:off x="0" y="0"/>
                            <a:ext cx="1051560" cy="1127760"/>
                          </a:xfrm>
                          <a:prstGeom prst="rect">
                            <a:avLst/>
                          </a:prstGeom>
                          <a:noFill/>
                          <a:ln>
                            <a:noFill/>
                          </a:ln>
                        </pic:spPr>
                      </pic:pic>
                    </a:graphicData>
                  </a:graphic>
                </wp:inline>
              </w:drawing>
            </w:r>
          </w:p>
        </w:tc>
      </w:tr>
      <w:tr w:rsidR="0019770B" w:rsidRPr="0019770B" w14:paraId="21C64170" w14:textId="77777777" w:rsidTr="0019770B">
        <w:trPr>
          <w:tblCellSpacing w:w="15" w:type="dxa"/>
        </w:trPr>
        <w:tc>
          <w:tcPr>
            <w:tcW w:w="0" w:type="auto"/>
            <w:gridSpan w:val="2"/>
            <w:shd w:val="clear" w:color="auto" w:fill="EDEDED"/>
            <w:hideMark/>
          </w:tcPr>
          <w:p w14:paraId="362AC4A2" w14:textId="77777777" w:rsidR="0019770B" w:rsidRPr="0019770B" w:rsidRDefault="0019770B" w:rsidP="0019770B">
            <w:pPr>
              <w:rPr>
                <w:b/>
                <w:bCs/>
              </w:rPr>
            </w:pPr>
            <w:r w:rsidRPr="0019770B">
              <w:rPr>
                <w:b/>
                <w:bCs/>
              </w:rPr>
              <w:t>Type</w:t>
            </w:r>
          </w:p>
        </w:tc>
      </w:tr>
      <w:tr w:rsidR="0019770B" w:rsidRPr="0019770B" w14:paraId="3B7DA6F2" w14:textId="77777777" w:rsidTr="0019770B">
        <w:trPr>
          <w:tblCellSpacing w:w="15" w:type="dxa"/>
        </w:trPr>
        <w:tc>
          <w:tcPr>
            <w:tcW w:w="0" w:type="auto"/>
            <w:shd w:val="clear" w:color="auto" w:fill="F8F9FA"/>
            <w:hideMark/>
          </w:tcPr>
          <w:p w14:paraId="4DC91D35" w14:textId="77777777" w:rsidR="0019770B" w:rsidRPr="0019770B" w:rsidRDefault="0019770B" w:rsidP="0019770B">
            <w:pPr>
              <w:rPr>
                <w:b/>
                <w:bCs/>
              </w:rPr>
            </w:pPr>
            <w:r w:rsidRPr="0019770B">
              <w:rPr>
                <w:b/>
                <w:bCs/>
              </w:rPr>
              <w:t>Type</w:t>
            </w:r>
          </w:p>
        </w:tc>
        <w:tc>
          <w:tcPr>
            <w:tcW w:w="0" w:type="auto"/>
            <w:shd w:val="clear" w:color="auto" w:fill="F8F9FA"/>
            <w:hideMark/>
          </w:tcPr>
          <w:p w14:paraId="37726AF2" w14:textId="77777777" w:rsidR="0019770B" w:rsidRPr="0019770B" w:rsidRDefault="0019770B" w:rsidP="0019770B">
            <w:hyperlink r:id="rId703" w:tooltip="Unicameral" w:history="1">
              <w:r w:rsidRPr="0019770B">
                <w:rPr>
                  <w:rStyle w:val="Hyperlink"/>
                </w:rPr>
                <w:t>Unicameral</w:t>
              </w:r>
            </w:hyperlink>
          </w:p>
        </w:tc>
      </w:tr>
      <w:tr w:rsidR="0019770B" w:rsidRPr="0019770B" w14:paraId="1ACF2DEA" w14:textId="77777777" w:rsidTr="0019770B">
        <w:trPr>
          <w:tblCellSpacing w:w="15" w:type="dxa"/>
        </w:trPr>
        <w:tc>
          <w:tcPr>
            <w:tcW w:w="0" w:type="auto"/>
            <w:gridSpan w:val="2"/>
            <w:shd w:val="clear" w:color="auto" w:fill="EDEDED"/>
            <w:hideMark/>
          </w:tcPr>
          <w:p w14:paraId="5E7A745E" w14:textId="77777777" w:rsidR="0019770B" w:rsidRPr="0019770B" w:rsidRDefault="0019770B" w:rsidP="0019770B">
            <w:pPr>
              <w:rPr>
                <w:b/>
                <w:bCs/>
              </w:rPr>
            </w:pPr>
            <w:r w:rsidRPr="0019770B">
              <w:rPr>
                <w:b/>
                <w:bCs/>
              </w:rPr>
              <w:t>Leadership</w:t>
            </w:r>
          </w:p>
        </w:tc>
      </w:tr>
      <w:tr w:rsidR="0019770B" w:rsidRPr="0019770B" w14:paraId="6E81ADB2" w14:textId="77777777" w:rsidTr="0019770B">
        <w:trPr>
          <w:tblCellSpacing w:w="15" w:type="dxa"/>
        </w:trPr>
        <w:tc>
          <w:tcPr>
            <w:tcW w:w="0" w:type="auto"/>
            <w:shd w:val="clear" w:color="auto" w:fill="F8F9FA"/>
            <w:hideMark/>
          </w:tcPr>
          <w:p w14:paraId="192135D7" w14:textId="77777777" w:rsidR="0019770B" w:rsidRPr="0019770B" w:rsidRDefault="0019770B" w:rsidP="0019770B">
            <w:pPr>
              <w:rPr>
                <w:b/>
                <w:bCs/>
              </w:rPr>
            </w:pPr>
            <w:hyperlink r:id="rId704" w:tooltip="List of speakers of the Parliament of Uganda" w:history="1">
              <w:r w:rsidRPr="0019770B">
                <w:rPr>
                  <w:rStyle w:val="Hyperlink"/>
                  <w:b/>
                  <w:bCs/>
                </w:rPr>
                <w:t>Speaker</w:t>
              </w:r>
            </w:hyperlink>
          </w:p>
        </w:tc>
        <w:tc>
          <w:tcPr>
            <w:tcW w:w="0" w:type="auto"/>
            <w:shd w:val="clear" w:color="auto" w:fill="F8F9FA"/>
            <w:hideMark/>
          </w:tcPr>
          <w:p w14:paraId="2A1B25B1" w14:textId="77777777" w:rsidR="0019770B" w:rsidRPr="0019770B" w:rsidRDefault="0019770B" w:rsidP="0019770B">
            <w:hyperlink r:id="rId705" w:tooltip="Anita Among" w:history="1">
              <w:r w:rsidRPr="0019770B">
                <w:rPr>
                  <w:rStyle w:val="Hyperlink"/>
                </w:rPr>
                <w:t>Anita Among</w:t>
              </w:r>
            </w:hyperlink>
            <w:r w:rsidRPr="0019770B">
              <w:t>, </w:t>
            </w:r>
            <w:hyperlink r:id="rId706" w:tooltip="National Resistance Movement" w:history="1">
              <w:r w:rsidRPr="0019770B">
                <w:rPr>
                  <w:rStyle w:val="Hyperlink"/>
                </w:rPr>
                <w:t>National Resistance Movement</w:t>
              </w:r>
            </w:hyperlink>
            <w:r w:rsidRPr="0019770B">
              <w:br/>
              <w:t>since 25 March 2022</w:t>
            </w:r>
          </w:p>
        </w:tc>
      </w:tr>
      <w:tr w:rsidR="0019770B" w:rsidRPr="0019770B" w14:paraId="6EEBAFEE" w14:textId="77777777" w:rsidTr="0019770B">
        <w:trPr>
          <w:tblCellSpacing w:w="15" w:type="dxa"/>
        </w:trPr>
        <w:tc>
          <w:tcPr>
            <w:tcW w:w="0" w:type="auto"/>
            <w:gridSpan w:val="2"/>
            <w:shd w:val="clear" w:color="auto" w:fill="EDEDED"/>
            <w:hideMark/>
          </w:tcPr>
          <w:p w14:paraId="7FF180EB" w14:textId="77777777" w:rsidR="0019770B" w:rsidRPr="0019770B" w:rsidRDefault="0019770B" w:rsidP="0019770B">
            <w:pPr>
              <w:rPr>
                <w:b/>
                <w:bCs/>
              </w:rPr>
            </w:pPr>
            <w:r w:rsidRPr="0019770B">
              <w:rPr>
                <w:b/>
                <w:bCs/>
              </w:rPr>
              <w:t>Structure</w:t>
            </w:r>
          </w:p>
        </w:tc>
      </w:tr>
      <w:tr w:rsidR="0019770B" w:rsidRPr="0019770B" w14:paraId="783CFE8C" w14:textId="77777777" w:rsidTr="0019770B">
        <w:trPr>
          <w:tblCellSpacing w:w="15" w:type="dxa"/>
        </w:trPr>
        <w:tc>
          <w:tcPr>
            <w:tcW w:w="0" w:type="auto"/>
            <w:shd w:val="clear" w:color="auto" w:fill="F8F9FA"/>
            <w:hideMark/>
          </w:tcPr>
          <w:p w14:paraId="62C92157" w14:textId="77777777" w:rsidR="0019770B" w:rsidRPr="0019770B" w:rsidRDefault="0019770B" w:rsidP="0019770B">
            <w:pPr>
              <w:rPr>
                <w:b/>
                <w:bCs/>
              </w:rPr>
            </w:pPr>
            <w:r w:rsidRPr="0019770B">
              <w:rPr>
                <w:b/>
                <w:bCs/>
              </w:rPr>
              <w:t>Seats</w:t>
            </w:r>
          </w:p>
        </w:tc>
        <w:tc>
          <w:tcPr>
            <w:tcW w:w="0" w:type="auto"/>
            <w:shd w:val="clear" w:color="auto" w:fill="F8F9FA"/>
            <w:hideMark/>
          </w:tcPr>
          <w:p w14:paraId="5910E563" w14:textId="77777777" w:rsidR="0019770B" w:rsidRPr="0019770B" w:rsidRDefault="0019770B" w:rsidP="0019770B">
            <w:r w:rsidRPr="0019770B">
              <w:t>557</w:t>
            </w:r>
          </w:p>
        </w:tc>
      </w:tr>
      <w:tr w:rsidR="0019770B" w:rsidRPr="0019770B" w14:paraId="727D5B48" w14:textId="77777777" w:rsidTr="0019770B">
        <w:trPr>
          <w:tblCellSpacing w:w="15" w:type="dxa"/>
        </w:trPr>
        <w:tc>
          <w:tcPr>
            <w:tcW w:w="0" w:type="auto"/>
            <w:gridSpan w:val="2"/>
            <w:shd w:val="clear" w:color="auto" w:fill="F8F9FA"/>
            <w:hideMark/>
          </w:tcPr>
          <w:p w14:paraId="56FE3D2A" w14:textId="2E24D6BD" w:rsidR="0019770B" w:rsidRPr="0019770B" w:rsidRDefault="0019770B" w:rsidP="0019770B">
            <w:r w:rsidRPr="0019770B">
              <w:rPr>
                <w:noProof/>
              </w:rPr>
              <w:drawing>
                <wp:inline distT="0" distB="0" distL="0" distR="0" wp14:anchorId="020E5F66" wp14:editId="04B1A573">
                  <wp:extent cx="2377440" cy="1219200"/>
                  <wp:effectExtent l="0" t="0" r="0" b="0"/>
                  <wp:docPr id="1666172463" name="Picture 55">
                    <a:hlinkClick xmlns:a="http://schemas.openxmlformats.org/drawingml/2006/main" r:id="rId7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a:hlinkClick r:id="rId707"/>
                          </pic:cNvPr>
                          <pic:cNvPicPr>
                            <a:picLocks noChangeAspect="1" noChangeArrowheads="1"/>
                          </pic:cNvPicPr>
                        </pic:nvPicPr>
                        <pic:blipFill>
                          <a:blip r:embed="rId708">
                            <a:extLst>
                              <a:ext uri="{28A0092B-C50C-407E-A947-70E740481C1C}">
                                <a14:useLocalDpi xmlns:a14="http://schemas.microsoft.com/office/drawing/2010/main" val="0"/>
                              </a:ext>
                            </a:extLst>
                          </a:blip>
                          <a:srcRect/>
                          <a:stretch>
                            <a:fillRect/>
                          </a:stretch>
                        </pic:blipFill>
                        <pic:spPr bwMode="auto">
                          <a:xfrm>
                            <a:off x="0" y="0"/>
                            <a:ext cx="2377440" cy="1219200"/>
                          </a:xfrm>
                          <a:prstGeom prst="rect">
                            <a:avLst/>
                          </a:prstGeom>
                          <a:noFill/>
                          <a:ln>
                            <a:noFill/>
                          </a:ln>
                        </pic:spPr>
                      </pic:pic>
                    </a:graphicData>
                  </a:graphic>
                </wp:inline>
              </w:drawing>
            </w:r>
          </w:p>
        </w:tc>
      </w:tr>
      <w:tr w:rsidR="0019770B" w:rsidRPr="0019770B" w14:paraId="6F508447" w14:textId="77777777" w:rsidTr="0019770B">
        <w:trPr>
          <w:tblCellSpacing w:w="15" w:type="dxa"/>
        </w:trPr>
        <w:tc>
          <w:tcPr>
            <w:tcW w:w="0" w:type="auto"/>
            <w:shd w:val="clear" w:color="auto" w:fill="F8F9FA"/>
            <w:hideMark/>
          </w:tcPr>
          <w:p w14:paraId="4E23CFFE" w14:textId="77777777" w:rsidR="0019770B" w:rsidRPr="0019770B" w:rsidRDefault="0019770B" w:rsidP="0019770B">
            <w:pPr>
              <w:rPr>
                <w:b/>
                <w:bCs/>
              </w:rPr>
            </w:pPr>
            <w:r w:rsidRPr="0019770B">
              <w:rPr>
                <w:b/>
                <w:bCs/>
              </w:rPr>
              <w:t>Political groups</w:t>
            </w:r>
          </w:p>
        </w:tc>
        <w:tc>
          <w:tcPr>
            <w:tcW w:w="0" w:type="auto"/>
            <w:shd w:val="clear" w:color="auto" w:fill="F8F9FA"/>
            <w:hideMark/>
          </w:tcPr>
          <w:p w14:paraId="4EEF2069" w14:textId="77777777" w:rsidR="0019770B" w:rsidRPr="0019770B" w:rsidRDefault="0019770B" w:rsidP="0019770B">
            <w:hyperlink r:id="rId709" w:tooltip="Government of Uganda" w:history="1">
              <w:r w:rsidRPr="0019770B">
                <w:rPr>
                  <w:rStyle w:val="Hyperlink"/>
                  <w:b/>
                  <w:bCs/>
                </w:rPr>
                <w:t>Government</w:t>
              </w:r>
            </w:hyperlink>
            <w:r w:rsidRPr="0019770B">
              <w:rPr>
                <w:b/>
                <w:bCs/>
              </w:rPr>
              <w:t> (336)</w:t>
            </w:r>
          </w:p>
          <w:p w14:paraId="46BB2D84" w14:textId="77777777" w:rsidR="0019770B" w:rsidRPr="0019770B" w:rsidRDefault="0019770B" w:rsidP="0019770B">
            <w:pPr>
              <w:numPr>
                <w:ilvl w:val="0"/>
                <w:numId w:val="20"/>
              </w:numPr>
            </w:pPr>
            <w:r w:rsidRPr="0019770B">
              <w:t>  </w:t>
            </w:r>
            <w:hyperlink r:id="rId710" w:tooltip="National Resistance Movement" w:history="1">
              <w:r w:rsidRPr="0019770B">
                <w:rPr>
                  <w:rStyle w:val="Hyperlink"/>
                </w:rPr>
                <w:t>National Resistance Movement</w:t>
              </w:r>
            </w:hyperlink>
            <w:r w:rsidRPr="0019770B">
              <w:t> (336)</w:t>
            </w:r>
          </w:p>
          <w:p w14:paraId="15CE04D6" w14:textId="77777777" w:rsidR="0019770B" w:rsidRPr="0019770B" w:rsidRDefault="0019770B" w:rsidP="0019770B">
            <w:hyperlink r:id="rId711" w:tooltip="Opposition (parliamentary)" w:history="1">
              <w:r w:rsidRPr="0019770B">
                <w:rPr>
                  <w:rStyle w:val="Hyperlink"/>
                  <w:b/>
                  <w:bCs/>
                </w:rPr>
                <w:t>Opposition</w:t>
              </w:r>
            </w:hyperlink>
            <w:r w:rsidRPr="0019770B">
              <w:rPr>
                <w:b/>
                <w:bCs/>
              </w:rPr>
              <w:t> (109)</w:t>
            </w:r>
          </w:p>
          <w:p w14:paraId="1B9C3E17" w14:textId="77777777" w:rsidR="0019770B" w:rsidRPr="0019770B" w:rsidRDefault="0019770B" w:rsidP="0019770B">
            <w:pPr>
              <w:numPr>
                <w:ilvl w:val="0"/>
                <w:numId w:val="21"/>
              </w:numPr>
            </w:pPr>
            <w:r w:rsidRPr="0019770B">
              <w:t>  </w:t>
            </w:r>
            <w:hyperlink r:id="rId712" w:tooltip="National Unity Platform" w:history="1">
              <w:r w:rsidRPr="0019770B">
                <w:rPr>
                  <w:rStyle w:val="Hyperlink"/>
                </w:rPr>
                <w:t>National Unity Platform</w:t>
              </w:r>
            </w:hyperlink>
            <w:r w:rsidRPr="0019770B">
              <w:t> (57)</w:t>
            </w:r>
          </w:p>
          <w:p w14:paraId="5406C29C" w14:textId="77777777" w:rsidR="0019770B" w:rsidRPr="0019770B" w:rsidRDefault="0019770B" w:rsidP="0019770B">
            <w:pPr>
              <w:numPr>
                <w:ilvl w:val="0"/>
                <w:numId w:val="21"/>
              </w:numPr>
            </w:pPr>
            <w:r w:rsidRPr="0019770B">
              <w:t>  </w:t>
            </w:r>
            <w:hyperlink r:id="rId713" w:tooltip="Forum for Democratic Change" w:history="1">
              <w:r w:rsidRPr="0019770B">
                <w:rPr>
                  <w:rStyle w:val="Hyperlink"/>
                </w:rPr>
                <w:t>Forum for Democratic Change</w:t>
              </w:r>
            </w:hyperlink>
            <w:r w:rsidRPr="0019770B">
              <w:t> (32)</w:t>
            </w:r>
          </w:p>
          <w:p w14:paraId="2264B4BD" w14:textId="77777777" w:rsidR="0019770B" w:rsidRPr="0019770B" w:rsidRDefault="0019770B" w:rsidP="0019770B">
            <w:pPr>
              <w:numPr>
                <w:ilvl w:val="0"/>
                <w:numId w:val="21"/>
              </w:numPr>
            </w:pPr>
            <w:r w:rsidRPr="0019770B">
              <w:t>  </w:t>
            </w:r>
            <w:hyperlink r:id="rId714" w:tooltip="Democratic Party (Uganda)" w:history="1">
              <w:r w:rsidRPr="0019770B">
                <w:rPr>
                  <w:rStyle w:val="Hyperlink"/>
                </w:rPr>
                <w:t>Democratic Party</w:t>
              </w:r>
            </w:hyperlink>
            <w:r w:rsidRPr="0019770B">
              <w:t> (9)</w:t>
            </w:r>
          </w:p>
          <w:p w14:paraId="0C7676E1" w14:textId="77777777" w:rsidR="0019770B" w:rsidRPr="0019770B" w:rsidRDefault="0019770B" w:rsidP="0019770B">
            <w:pPr>
              <w:numPr>
                <w:ilvl w:val="0"/>
                <w:numId w:val="21"/>
              </w:numPr>
            </w:pPr>
            <w:r w:rsidRPr="0019770B">
              <w:t>  </w:t>
            </w:r>
            <w:hyperlink r:id="rId715" w:tooltip="Uganda People's Congress" w:history="1">
              <w:r w:rsidRPr="0019770B">
                <w:rPr>
                  <w:rStyle w:val="Hyperlink"/>
                </w:rPr>
                <w:t>Uganda People's Congress</w:t>
              </w:r>
            </w:hyperlink>
            <w:r w:rsidRPr="0019770B">
              <w:t> (9)</w:t>
            </w:r>
          </w:p>
          <w:p w14:paraId="37BB3C67" w14:textId="77777777" w:rsidR="0019770B" w:rsidRPr="0019770B" w:rsidRDefault="0019770B" w:rsidP="0019770B">
            <w:pPr>
              <w:numPr>
                <w:ilvl w:val="0"/>
                <w:numId w:val="21"/>
              </w:numPr>
            </w:pPr>
            <w:r w:rsidRPr="0019770B">
              <w:t>  </w:t>
            </w:r>
            <w:hyperlink r:id="rId716" w:tooltip="Justice Forum" w:history="1">
              <w:r w:rsidRPr="0019770B">
                <w:rPr>
                  <w:rStyle w:val="Hyperlink"/>
                </w:rPr>
                <w:t>Justice Forum</w:t>
              </w:r>
            </w:hyperlink>
            <w:r w:rsidRPr="0019770B">
              <w:t> (1)</w:t>
            </w:r>
          </w:p>
          <w:p w14:paraId="25090AC5" w14:textId="77777777" w:rsidR="0019770B" w:rsidRPr="0019770B" w:rsidRDefault="0019770B" w:rsidP="0019770B">
            <w:pPr>
              <w:numPr>
                <w:ilvl w:val="0"/>
                <w:numId w:val="21"/>
              </w:numPr>
            </w:pPr>
            <w:r w:rsidRPr="0019770B">
              <w:t>  </w:t>
            </w:r>
            <w:hyperlink r:id="rId717" w:tooltip="People's Progressive Party (Uganda)" w:history="1">
              <w:r w:rsidRPr="0019770B">
                <w:rPr>
                  <w:rStyle w:val="Hyperlink"/>
                </w:rPr>
                <w:t>People's Progressive Party</w:t>
              </w:r>
            </w:hyperlink>
            <w:r w:rsidRPr="0019770B">
              <w:t> (1)</w:t>
            </w:r>
          </w:p>
          <w:p w14:paraId="66EEE8C1" w14:textId="77777777" w:rsidR="0019770B" w:rsidRPr="0019770B" w:rsidRDefault="0019770B" w:rsidP="0019770B">
            <w:r w:rsidRPr="0019770B">
              <w:rPr>
                <w:b/>
                <w:bCs/>
              </w:rPr>
              <w:t>Others</w:t>
            </w:r>
          </w:p>
          <w:p w14:paraId="76640F00" w14:textId="77777777" w:rsidR="0019770B" w:rsidRPr="0019770B" w:rsidRDefault="0019770B" w:rsidP="0019770B">
            <w:pPr>
              <w:numPr>
                <w:ilvl w:val="0"/>
                <w:numId w:val="22"/>
              </w:numPr>
            </w:pPr>
            <w:r w:rsidRPr="0019770B">
              <w:t>  </w:t>
            </w:r>
            <w:hyperlink r:id="rId718" w:tooltip="Independent politician" w:history="1">
              <w:r w:rsidRPr="0019770B">
                <w:rPr>
                  <w:rStyle w:val="Hyperlink"/>
                </w:rPr>
                <w:t>Independents</w:t>
              </w:r>
            </w:hyperlink>
            <w:r w:rsidRPr="0019770B">
              <w:t> (74)</w:t>
            </w:r>
          </w:p>
          <w:p w14:paraId="77A05980" w14:textId="77777777" w:rsidR="0019770B" w:rsidRPr="0019770B" w:rsidRDefault="0019770B" w:rsidP="0019770B">
            <w:pPr>
              <w:numPr>
                <w:ilvl w:val="0"/>
                <w:numId w:val="22"/>
              </w:numPr>
            </w:pPr>
            <w:r w:rsidRPr="0019770B">
              <w:t>  </w:t>
            </w:r>
            <w:hyperlink r:id="rId719" w:tooltip="Uganda People's Defence Force" w:history="1">
              <w:r w:rsidRPr="0019770B">
                <w:rPr>
                  <w:rStyle w:val="Hyperlink"/>
                </w:rPr>
                <w:t>Military</w:t>
              </w:r>
            </w:hyperlink>
            <w:r w:rsidRPr="0019770B">
              <w:t> (10)</w:t>
            </w:r>
          </w:p>
          <w:p w14:paraId="5D966FEB" w14:textId="77777777" w:rsidR="0019770B" w:rsidRPr="0019770B" w:rsidRDefault="0019770B" w:rsidP="0019770B">
            <w:pPr>
              <w:numPr>
                <w:ilvl w:val="0"/>
                <w:numId w:val="22"/>
              </w:numPr>
            </w:pPr>
            <w:r w:rsidRPr="0019770B">
              <w:t>  </w:t>
            </w:r>
            <w:hyperlink r:id="rId720" w:tooltip="Ex officio member" w:history="1">
              <w:r w:rsidRPr="0019770B">
                <w:rPr>
                  <w:rStyle w:val="Hyperlink"/>
                </w:rPr>
                <w:t>Ex officio members</w:t>
              </w:r>
            </w:hyperlink>
            <w:r w:rsidRPr="0019770B">
              <w:t> (28)</w:t>
            </w:r>
          </w:p>
        </w:tc>
      </w:tr>
      <w:tr w:rsidR="0019770B" w:rsidRPr="0019770B" w14:paraId="45F222A0" w14:textId="77777777" w:rsidTr="0019770B">
        <w:trPr>
          <w:tblCellSpacing w:w="15" w:type="dxa"/>
        </w:trPr>
        <w:tc>
          <w:tcPr>
            <w:tcW w:w="0" w:type="auto"/>
            <w:gridSpan w:val="2"/>
            <w:shd w:val="clear" w:color="auto" w:fill="EDEDED"/>
            <w:hideMark/>
          </w:tcPr>
          <w:p w14:paraId="7EEF85EF" w14:textId="77777777" w:rsidR="0019770B" w:rsidRPr="0019770B" w:rsidRDefault="0019770B" w:rsidP="0019770B">
            <w:pPr>
              <w:rPr>
                <w:b/>
                <w:bCs/>
              </w:rPr>
            </w:pPr>
            <w:r w:rsidRPr="0019770B">
              <w:rPr>
                <w:b/>
                <w:bCs/>
              </w:rPr>
              <w:t>Elections</w:t>
            </w:r>
          </w:p>
        </w:tc>
      </w:tr>
      <w:tr w:rsidR="0019770B" w:rsidRPr="0019770B" w14:paraId="46EB4966" w14:textId="77777777" w:rsidTr="0019770B">
        <w:trPr>
          <w:tblCellSpacing w:w="15" w:type="dxa"/>
        </w:trPr>
        <w:tc>
          <w:tcPr>
            <w:tcW w:w="0" w:type="auto"/>
            <w:shd w:val="clear" w:color="auto" w:fill="F8F9FA"/>
            <w:hideMark/>
          </w:tcPr>
          <w:p w14:paraId="75273741" w14:textId="77777777" w:rsidR="0019770B" w:rsidRPr="0019770B" w:rsidRDefault="0019770B" w:rsidP="0019770B">
            <w:pPr>
              <w:rPr>
                <w:b/>
                <w:bCs/>
              </w:rPr>
            </w:pPr>
            <w:r w:rsidRPr="0019770B">
              <w:rPr>
                <w:b/>
                <w:bCs/>
              </w:rPr>
              <w:t>Last election</w:t>
            </w:r>
          </w:p>
        </w:tc>
        <w:tc>
          <w:tcPr>
            <w:tcW w:w="0" w:type="auto"/>
            <w:shd w:val="clear" w:color="auto" w:fill="F8F9FA"/>
            <w:hideMark/>
          </w:tcPr>
          <w:p w14:paraId="7C7F9E5D" w14:textId="77777777" w:rsidR="0019770B" w:rsidRPr="0019770B" w:rsidRDefault="0019770B" w:rsidP="0019770B">
            <w:hyperlink r:id="rId721" w:tooltip="2021 Ugandan general election" w:history="1">
              <w:r w:rsidRPr="0019770B">
                <w:rPr>
                  <w:rStyle w:val="Hyperlink"/>
                </w:rPr>
                <w:t>14 January 2021</w:t>
              </w:r>
            </w:hyperlink>
          </w:p>
        </w:tc>
      </w:tr>
      <w:tr w:rsidR="0019770B" w:rsidRPr="0019770B" w14:paraId="13AC595F" w14:textId="77777777" w:rsidTr="0019770B">
        <w:trPr>
          <w:tblCellSpacing w:w="15" w:type="dxa"/>
        </w:trPr>
        <w:tc>
          <w:tcPr>
            <w:tcW w:w="0" w:type="auto"/>
            <w:shd w:val="clear" w:color="auto" w:fill="F8F9FA"/>
            <w:hideMark/>
          </w:tcPr>
          <w:p w14:paraId="4B6BB262" w14:textId="77777777" w:rsidR="0019770B" w:rsidRPr="0019770B" w:rsidRDefault="0019770B" w:rsidP="0019770B">
            <w:pPr>
              <w:rPr>
                <w:b/>
                <w:bCs/>
              </w:rPr>
            </w:pPr>
            <w:r w:rsidRPr="0019770B">
              <w:rPr>
                <w:b/>
                <w:bCs/>
              </w:rPr>
              <w:t>Next election</w:t>
            </w:r>
          </w:p>
        </w:tc>
        <w:tc>
          <w:tcPr>
            <w:tcW w:w="0" w:type="auto"/>
            <w:shd w:val="clear" w:color="auto" w:fill="F8F9FA"/>
            <w:hideMark/>
          </w:tcPr>
          <w:p w14:paraId="7DA73BC1" w14:textId="77777777" w:rsidR="0019770B" w:rsidRPr="0019770B" w:rsidRDefault="0019770B" w:rsidP="0019770B">
            <w:hyperlink r:id="rId722" w:tooltip="2026 Ugandan general election" w:history="1">
              <w:r w:rsidRPr="0019770B">
                <w:rPr>
                  <w:rStyle w:val="Hyperlink"/>
                </w:rPr>
                <w:t>2026</w:t>
              </w:r>
            </w:hyperlink>
          </w:p>
        </w:tc>
      </w:tr>
      <w:tr w:rsidR="0019770B" w:rsidRPr="0019770B" w14:paraId="0ADE2B30" w14:textId="77777777" w:rsidTr="0019770B">
        <w:trPr>
          <w:tblCellSpacing w:w="15" w:type="dxa"/>
        </w:trPr>
        <w:tc>
          <w:tcPr>
            <w:tcW w:w="0" w:type="auto"/>
            <w:gridSpan w:val="2"/>
            <w:shd w:val="clear" w:color="auto" w:fill="EDEDED"/>
            <w:hideMark/>
          </w:tcPr>
          <w:p w14:paraId="55ED4789" w14:textId="77777777" w:rsidR="0019770B" w:rsidRPr="0019770B" w:rsidRDefault="0019770B" w:rsidP="0019770B">
            <w:pPr>
              <w:rPr>
                <w:b/>
                <w:bCs/>
              </w:rPr>
            </w:pPr>
            <w:r w:rsidRPr="0019770B">
              <w:rPr>
                <w:b/>
                <w:bCs/>
              </w:rPr>
              <w:lastRenderedPageBreak/>
              <w:t>Meeting place</w:t>
            </w:r>
          </w:p>
        </w:tc>
      </w:tr>
      <w:tr w:rsidR="0019770B" w:rsidRPr="0019770B" w14:paraId="0A5EE370" w14:textId="77777777" w:rsidTr="0019770B">
        <w:trPr>
          <w:tblCellSpacing w:w="15" w:type="dxa"/>
        </w:trPr>
        <w:tc>
          <w:tcPr>
            <w:tcW w:w="0" w:type="auto"/>
            <w:gridSpan w:val="2"/>
            <w:shd w:val="clear" w:color="auto" w:fill="F8F9FA"/>
            <w:hideMark/>
          </w:tcPr>
          <w:p w14:paraId="082B90CE" w14:textId="18BC48E0" w:rsidR="0019770B" w:rsidRPr="0019770B" w:rsidRDefault="0019770B" w:rsidP="0019770B">
            <w:r w:rsidRPr="0019770B">
              <w:rPr>
                <w:noProof/>
              </w:rPr>
              <w:drawing>
                <wp:inline distT="0" distB="0" distL="0" distR="0" wp14:anchorId="7C6E85BF" wp14:editId="7D64A288">
                  <wp:extent cx="2095500" cy="1402080"/>
                  <wp:effectExtent l="0" t="0" r="0" b="0"/>
                  <wp:docPr id="1504232577" name="Picture 54">
                    <a:hlinkClick xmlns:a="http://schemas.openxmlformats.org/drawingml/2006/main" r:id="rId7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a:hlinkClick r:id="rId723"/>
                          </pic:cNvPr>
                          <pic:cNvPicPr>
                            <a:picLocks noChangeAspect="1" noChangeArrowheads="1"/>
                          </pic:cNvPicPr>
                        </pic:nvPicPr>
                        <pic:blipFill>
                          <a:blip r:embed="rId724">
                            <a:extLst>
                              <a:ext uri="{28A0092B-C50C-407E-A947-70E740481C1C}">
                                <a14:useLocalDpi xmlns:a14="http://schemas.microsoft.com/office/drawing/2010/main" val="0"/>
                              </a:ext>
                            </a:extLst>
                          </a:blip>
                          <a:srcRect/>
                          <a:stretch>
                            <a:fillRect/>
                          </a:stretch>
                        </pic:blipFill>
                        <pic:spPr bwMode="auto">
                          <a:xfrm>
                            <a:off x="0" y="0"/>
                            <a:ext cx="2095500" cy="1402080"/>
                          </a:xfrm>
                          <a:prstGeom prst="rect">
                            <a:avLst/>
                          </a:prstGeom>
                          <a:noFill/>
                          <a:ln>
                            <a:noFill/>
                          </a:ln>
                        </pic:spPr>
                      </pic:pic>
                    </a:graphicData>
                  </a:graphic>
                </wp:inline>
              </w:drawing>
            </w:r>
          </w:p>
        </w:tc>
      </w:tr>
      <w:tr w:rsidR="0019770B" w:rsidRPr="0019770B" w14:paraId="6739820B" w14:textId="77777777" w:rsidTr="0019770B">
        <w:trPr>
          <w:tblCellSpacing w:w="15" w:type="dxa"/>
        </w:trPr>
        <w:tc>
          <w:tcPr>
            <w:tcW w:w="0" w:type="auto"/>
            <w:gridSpan w:val="2"/>
            <w:shd w:val="clear" w:color="auto" w:fill="F8F9FA"/>
            <w:hideMark/>
          </w:tcPr>
          <w:p w14:paraId="754806CB" w14:textId="77777777" w:rsidR="0019770B" w:rsidRPr="0019770B" w:rsidRDefault="0019770B" w:rsidP="0019770B">
            <w:r w:rsidRPr="0019770B">
              <w:t>Parliament Avenue, </w:t>
            </w:r>
            <w:hyperlink r:id="rId725" w:tooltip="Kampala" w:history="1">
              <w:r w:rsidRPr="0019770B">
                <w:rPr>
                  <w:rStyle w:val="Hyperlink"/>
                </w:rPr>
                <w:t>Kampala</w:t>
              </w:r>
            </w:hyperlink>
          </w:p>
        </w:tc>
      </w:tr>
      <w:tr w:rsidR="0019770B" w:rsidRPr="0019770B" w14:paraId="1A45E08C" w14:textId="77777777" w:rsidTr="0019770B">
        <w:trPr>
          <w:tblCellSpacing w:w="15" w:type="dxa"/>
        </w:trPr>
        <w:tc>
          <w:tcPr>
            <w:tcW w:w="0" w:type="auto"/>
            <w:gridSpan w:val="2"/>
            <w:shd w:val="clear" w:color="auto" w:fill="EDEDED"/>
            <w:hideMark/>
          </w:tcPr>
          <w:p w14:paraId="243EDA35" w14:textId="77777777" w:rsidR="0019770B" w:rsidRPr="0019770B" w:rsidRDefault="0019770B" w:rsidP="0019770B">
            <w:pPr>
              <w:rPr>
                <w:b/>
                <w:bCs/>
              </w:rPr>
            </w:pPr>
            <w:r w:rsidRPr="0019770B">
              <w:rPr>
                <w:b/>
                <w:bCs/>
              </w:rPr>
              <w:t>Website</w:t>
            </w:r>
          </w:p>
        </w:tc>
      </w:tr>
      <w:tr w:rsidR="0019770B" w:rsidRPr="0019770B" w14:paraId="50BF6460" w14:textId="77777777" w:rsidTr="0019770B">
        <w:trPr>
          <w:tblCellSpacing w:w="15" w:type="dxa"/>
        </w:trPr>
        <w:tc>
          <w:tcPr>
            <w:tcW w:w="0" w:type="auto"/>
            <w:gridSpan w:val="2"/>
            <w:shd w:val="clear" w:color="auto" w:fill="F8F9FA"/>
            <w:hideMark/>
          </w:tcPr>
          <w:p w14:paraId="05C424AB" w14:textId="77777777" w:rsidR="0019770B" w:rsidRPr="0019770B" w:rsidRDefault="0019770B" w:rsidP="0019770B">
            <w:hyperlink r:id="rId726" w:history="1">
              <w:r w:rsidRPr="0019770B">
                <w:rPr>
                  <w:rStyle w:val="Hyperlink"/>
                </w:rPr>
                <w:t>www.parliament.go.ug</w:t>
              </w:r>
            </w:hyperlink>
          </w:p>
        </w:tc>
      </w:tr>
    </w:tbl>
    <w:p w14:paraId="597A8FD0" w14:textId="77777777" w:rsidR="0019770B" w:rsidRPr="0019770B" w:rsidRDefault="0019770B" w:rsidP="0019770B">
      <w:pPr>
        <w:rPr>
          <w:vanish/>
          <w:lang w:val="en"/>
        </w:rPr>
      </w:pPr>
    </w:p>
    <w:tbl>
      <w:tblPr>
        <w:tblW w:w="5280" w:type="dxa"/>
        <w:tblInd w:w="240" w:type="dxa"/>
        <w:tblCellMar>
          <w:top w:w="48" w:type="dxa"/>
          <w:left w:w="48" w:type="dxa"/>
          <w:bottom w:w="48" w:type="dxa"/>
          <w:right w:w="48" w:type="dxa"/>
        </w:tblCellMar>
        <w:tblLook w:val="04A0" w:firstRow="1" w:lastRow="0" w:firstColumn="1" w:lastColumn="0" w:noHBand="0" w:noVBand="1"/>
      </w:tblPr>
      <w:tblGrid>
        <w:gridCol w:w="5280"/>
      </w:tblGrid>
      <w:tr w:rsidR="0019770B" w:rsidRPr="0019770B" w14:paraId="742350DE" w14:textId="77777777" w:rsidTr="0019770B">
        <w:tc>
          <w:tcPr>
            <w:tcW w:w="0" w:type="auto"/>
            <w:tcMar>
              <w:top w:w="48" w:type="dxa"/>
              <w:left w:w="192" w:type="dxa"/>
              <w:bottom w:w="48" w:type="dxa"/>
              <w:right w:w="192" w:type="dxa"/>
            </w:tcMar>
            <w:vAlign w:val="center"/>
            <w:hideMark/>
          </w:tcPr>
          <w:p w14:paraId="4DEC0FB4" w14:textId="77777777" w:rsidR="0019770B" w:rsidRPr="0019770B" w:rsidRDefault="0019770B" w:rsidP="0019770B">
            <w:pPr>
              <w:divId w:val="699012743"/>
              <w:rPr>
                <w:b/>
                <w:bCs/>
              </w:rPr>
            </w:pPr>
            <w:hyperlink r:id="rId727" w:tooltip="Politics of Uganda" w:history="1">
              <w:r w:rsidRPr="0019770B">
                <w:rPr>
                  <w:rStyle w:val="Hyperlink"/>
                  <w:b/>
                  <w:bCs/>
                </w:rPr>
                <w:t>Politics of Uganda</w:t>
              </w:r>
            </w:hyperlink>
          </w:p>
        </w:tc>
      </w:tr>
      <w:tr w:rsidR="0019770B" w:rsidRPr="0019770B" w14:paraId="4873FCAC" w14:textId="77777777" w:rsidTr="0019770B">
        <w:tc>
          <w:tcPr>
            <w:tcW w:w="0" w:type="auto"/>
            <w:vAlign w:val="center"/>
            <w:hideMark/>
          </w:tcPr>
          <w:p w14:paraId="09E244BF" w14:textId="6B6A3AD7" w:rsidR="0019770B" w:rsidRPr="0019770B" w:rsidRDefault="0019770B" w:rsidP="0019770B">
            <w:pPr>
              <w:rPr>
                <w:b/>
                <w:bCs/>
              </w:rPr>
            </w:pPr>
            <w:r w:rsidRPr="0019770B">
              <w:rPr>
                <w:b/>
                <w:bCs/>
                <w:noProof/>
              </w:rPr>
              <w:drawing>
                <wp:inline distT="0" distB="0" distL="0" distR="0" wp14:anchorId="370DEB59" wp14:editId="02F0D00D">
                  <wp:extent cx="1188720" cy="1272540"/>
                  <wp:effectExtent l="0" t="0" r="0" b="0"/>
                  <wp:docPr id="801288454" name="Picture 53">
                    <a:hlinkClick xmlns:a="http://schemas.openxmlformats.org/drawingml/2006/main" r:id="rId1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a:hlinkClick r:id="rId125"/>
                          </pic:cNvPr>
                          <pic:cNvPicPr>
                            <a:picLocks noChangeAspect="1" noChangeArrowheads="1"/>
                          </pic:cNvPicPr>
                        </pic:nvPicPr>
                        <pic:blipFill>
                          <a:blip r:embed="rId728">
                            <a:extLst>
                              <a:ext uri="{28A0092B-C50C-407E-A947-70E740481C1C}">
                                <a14:useLocalDpi xmlns:a14="http://schemas.microsoft.com/office/drawing/2010/main" val="0"/>
                              </a:ext>
                            </a:extLst>
                          </a:blip>
                          <a:srcRect/>
                          <a:stretch>
                            <a:fillRect/>
                          </a:stretch>
                        </pic:blipFill>
                        <pic:spPr bwMode="auto">
                          <a:xfrm>
                            <a:off x="0" y="0"/>
                            <a:ext cx="1188720" cy="1272540"/>
                          </a:xfrm>
                          <a:prstGeom prst="rect">
                            <a:avLst/>
                          </a:prstGeom>
                          <a:noFill/>
                          <a:ln>
                            <a:noFill/>
                          </a:ln>
                        </pic:spPr>
                      </pic:pic>
                    </a:graphicData>
                  </a:graphic>
                </wp:inline>
              </w:drawing>
            </w:r>
          </w:p>
        </w:tc>
      </w:tr>
      <w:tr w:rsidR="0019770B" w:rsidRPr="0019770B" w14:paraId="3C79D844" w14:textId="77777777" w:rsidTr="0019770B">
        <w:tc>
          <w:tcPr>
            <w:tcW w:w="0" w:type="auto"/>
            <w:tcBorders>
              <w:bottom w:val="single" w:sz="6" w:space="0" w:color="AAAAAA"/>
            </w:tcBorders>
            <w:vAlign w:val="center"/>
            <w:hideMark/>
          </w:tcPr>
          <w:p w14:paraId="24B12F8C" w14:textId="77777777" w:rsidR="0019770B" w:rsidRPr="0019770B" w:rsidRDefault="0019770B" w:rsidP="0019770B">
            <w:pPr>
              <w:rPr>
                <w:b/>
                <w:bCs/>
              </w:rPr>
            </w:pPr>
          </w:p>
        </w:tc>
      </w:tr>
      <w:tr w:rsidR="0019770B" w:rsidRPr="0019770B" w14:paraId="76B31053" w14:textId="77777777" w:rsidTr="0019770B">
        <w:tc>
          <w:tcPr>
            <w:tcW w:w="0" w:type="auto"/>
            <w:tcMar>
              <w:top w:w="0" w:type="dxa"/>
              <w:left w:w="120" w:type="dxa"/>
              <w:bottom w:w="96" w:type="dxa"/>
              <w:right w:w="120" w:type="dxa"/>
            </w:tcMar>
            <w:vAlign w:val="center"/>
            <w:hideMark/>
          </w:tcPr>
          <w:p w14:paraId="296A6A58" w14:textId="77777777" w:rsidR="0019770B" w:rsidRPr="0019770B" w:rsidRDefault="0019770B" w:rsidP="0019770B">
            <w:r w:rsidRPr="0019770B">
              <w:t>show</w:t>
            </w:r>
          </w:p>
          <w:p w14:paraId="727E69F0" w14:textId="77777777" w:rsidR="0019770B" w:rsidRPr="0019770B" w:rsidRDefault="0019770B" w:rsidP="0019770B">
            <w:pPr>
              <w:rPr>
                <w:b/>
                <w:bCs/>
              </w:rPr>
            </w:pPr>
            <w:hyperlink r:id="rId729" w:tooltip="Constitution of Uganda" w:history="1">
              <w:r w:rsidRPr="0019770B">
                <w:rPr>
                  <w:rStyle w:val="Hyperlink"/>
                  <w:b/>
                  <w:bCs/>
                </w:rPr>
                <w:t>Constitution</w:t>
              </w:r>
            </w:hyperlink>
          </w:p>
        </w:tc>
      </w:tr>
      <w:tr w:rsidR="0019770B" w:rsidRPr="0019770B" w14:paraId="75D82C8F" w14:textId="77777777" w:rsidTr="0019770B">
        <w:tc>
          <w:tcPr>
            <w:tcW w:w="0" w:type="auto"/>
            <w:tcMar>
              <w:top w:w="0" w:type="dxa"/>
              <w:left w:w="120" w:type="dxa"/>
              <w:bottom w:w="96" w:type="dxa"/>
              <w:right w:w="120" w:type="dxa"/>
            </w:tcMar>
            <w:vAlign w:val="center"/>
            <w:hideMark/>
          </w:tcPr>
          <w:p w14:paraId="4E862EF9" w14:textId="77777777" w:rsidR="0019770B" w:rsidRPr="0019770B" w:rsidRDefault="0019770B" w:rsidP="0019770B">
            <w:r w:rsidRPr="0019770B">
              <w:t>show</w:t>
            </w:r>
          </w:p>
          <w:p w14:paraId="0CC4D2D0" w14:textId="77777777" w:rsidR="0019770B" w:rsidRPr="0019770B" w:rsidRDefault="0019770B" w:rsidP="0019770B">
            <w:pPr>
              <w:rPr>
                <w:b/>
                <w:bCs/>
              </w:rPr>
            </w:pPr>
            <w:r w:rsidRPr="0019770B">
              <w:rPr>
                <w:b/>
                <w:bCs/>
              </w:rPr>
              <w:t>Government</w:t>
            </w:r>
          </w:p>
        </w:tc>
      </w:tr>
      <w:tr w:rsidR="0019770B" w:rsidRPr="0019770B" w14:paraId="69B97232" w14:textId="77777777" w:rsidTr="0019770B">
        <w:tc>
          <w:tcPr>
            <w:tcW w:w="0" w:type="auto"/>
            <w:tcMar>
              <w:top w:w="0" w:type="dxa"/>
              <w:left w:w="120" w:type="dxa"/>
              <w:bottom w:w="96" w:type="dxa"/>
              <w:right w:w="120" w:type="dxa"/>
            </w:tcMar>
            <w:vAlign w:val="center"/>
            <w:hideMark/>
          </w:tcPr>
          <w:p w14:paraId="0132503B" w14:textId="77777777" w:rsidR="0019770B" w:rsidRPr="0019770B" w:rsidRDefault="0019770B" w:rsidP="0019770B">
            <w:r w:rsidRPr="0019770B">
              <w:t>show</w:t>
            </w:r>
          </w:p>
          <w:p w14:paraId="023C98AA" w14:textId="77777777" w:rsidR="0019770B" w:rsidRPr="0019770B" w:rsidRDefault="0019770B" w:rsidP="0019770B">
            <w:pPr>
              <w:rPr>
                <w:b/>
                <w:bCs/>
              </w:rPr>
            </w:pPr>
            <w:r w:rsidRPr="0019770B">
              <w:rPr>
                <w:b/>
                <w:bCs/>
              </w:rPr>
              <w:t>Parliament</w:t>
            </w:r>
          </w:p>
        </w:tc>
      </w:tr>
      <w:tr w:rsidR="0019770B" w:rsidRPr="0019770B" w14:paraId="54B0BEB4" w14:textId="77777777" w:rsidTr="0019770B">
        <w:tc>
          <w:tcPr>
            <w:tcW w:w="0" w:type="auto"/>
            <w:tcMar>
              <w:top w:w="0" w:type="dxa"/>
              <w:left w:w="120" w:type="dxa"/>
              <w:bottom w:w="96" w:type="dxa"/>
              <w:right w:w="120" w:type="dxa"/>
            </w:tcMar>
            <w:vAlign w:val="center"/>
            <w:hideMark/>
          </w:tcPr>
          <w:p w14:paraId="0A5ED599" w14:textId="77777777" w:rsidR="0019770B" w:rsidRPr="0019770B" w:rsidRDefault="0019770B" w:rsidP="0019770B">
            <w:r w:rsidRPr="0019770B">
              <w:t>show</w:t>
            </w:r>
          </w:p>
          <w:p w14:paraId="73350940" w14:textId="77777777" w:rsidR="0019770B" w:rsidRPr="0019770B" w:rsidRDefault="0019770B" w:rsidP="0019770B">
            <w:pPr>
              <w:rPr>
                <w:b/>
                <w:bCs/>
              </w:rPr>
            </w:pPr>
            <w:r w:rsidRPr="0019770B">
              <w:rPr>
                <w:b/>
                <w:bCs/>
              </w:rPr>
              <w:t>Judiciary</w:t>
            </w:r>
          </w:p>
        </w:tc>
      </w:tr>
      <w:tr w:rsidR="0019770B" w:rsidRPr="0019770B" w14:paraId="0CAC9D27" w14:textId="77777777" w:rsidTr="0019770B">
        <w:tc>
          <w:tcPr>
            <w:tcW w:w="0" w:type="auto"/>
            <w:tcMar>
              <w:top w:w="0" w:type="dxa"/>
              <w:left w:w="120" w:type="dxa"/>
              <w:bottom w:w="96" w:type="dxa"/>
              <w:right w:w="120" w:type="dxa"/>
            </w:tcMar>
            <w:vAlign w:val="center"/>
            <w:hideMark/>
          </w:tcPr>
          <w:p w14:paraId="1B90F34F" w14:textId="77777777" w:rsidR="0019770B" w:rsidRPr="0019770B" w:rsidRDefault="0019770B" w:rsidP="0019770B">
            <w:r w:rsidRPr="0019770B">
              <w:t>show</w:t>
            </w:r>
          </w:p>
          <w:p w14:paraId="22D2D11A" w14:textId="77777777" w:rsidR="0019770B" w:rsidRPr="0019770B" w:rsidRDefault="0019770B" w:rsidP="0019770B">
            <w:pPr>
              <w:rPr>
                <w:b/>
                <w:bCs/>
              </w:rPr>
            </w:pPr>
            <w:hyperlink r:id="rId730" w:tooltip="Administrative divisions of Uganda" w:history="1">
              <w:r w:rsidRPr="0019770B">
                <w:rPr>
                  <w:rStyle w:val="Hyperlink"/>
                  <w:b/>
                  <w:bCs/>
                </w:rPr>
                <w:t>Administrative divisions</w:t>
              </w:r>
            </w:hyperlink>
          </w:p>
        </w:tc>
      </w:tr>
      <w:tr w:rsidR="0019770B" w:rsidRPr="0019770B" w14:paraId="4E195811" w14:textId="77777777" w:rsidTr="0019770B">
        <w:tc>
          <w:tcPr>
            <w:tcW w:w="0" w:type="auto"/>
            <w:tcMar>
              <w:top w:w="0" w:type="dxa"/>
              <w:left w:w="120" w:type="dxa"/>
              <w:bottom w:w="96" w:type="dxa"/>
              <w:right w:w="120" w:type="dxa"/>
            </w:tcMar>
            <w:vAlign w:val="center"/>
            <w:hideMark/>
          </w:tcPr>
          <w:p w14:paraId="55159850" w14:textId="77777777" w:rsidR="0019770B" w:rsidRPr="0019770B" w:rsidRDefault="0019770B" w:rsidP="0019770B">
            <w:r w:rsidRPr="0019770B">
              <w:t>show</w:t>
            </w:r>
          </w:p>
          <w:p w14:paraId="38812947" w14:textId="77777777" w:rsidR="0019770B" w:rsidRPr="0019770B" w:rsidRDefault="0019770B" w:rsidP="0019770B">
            <w:pPr>
              <w:rPr>
                <w:b/>
                <w:bCs/>
              </w:rPr>
            </w:pPr>
            <w:hyperlink r:id="rId731" w:tooltip="Elections in Uganda" w:history="1">
              <w:r w:rsidRPr="0019770B">
                <w:rPr>
                  <w:rStyle w:val="Hyperlink"/>
                  <w:b/>
                  <w:bCs/>
                </w:rPr>
                <w:t>Elections</w:t>
              </w:r>
            </w:hyperlink>
          </w:p>
        </w:tc>
      </w:tr>
      <w:tr w:rsidR="0019770B" w:rsidRPr="0019770B" w14:paraId="44388C2D" w14:textId="77777777" w:rsidTr="0019770B">
        <w:tc>
          <w:tcPr>
            <w:tcW w:w="0" w:type="auto"/>
            <w:tcMar>
              <w:top w:w="0" w:type="dxa"/>
              <w:left w:w="120" w:type="dxa"/>
              <w:bottom w:w="96" w:type="dxa"/>
              <w:right w:w="120" w:type="dxa"/>
            </w:tcMar>
            <w:vAlign w:val="center"/>
            <w:hideMark/>
          </w:tcPr>
          <w:p w14:paraId="3D5464C2" w14:textId="77777777" w:rsidR="0019770B" w:rsidRPr="0019770B" w:rsidRDefault="0019770B" w:rsidP="0019770B">
            <w:r w:rsidRPr="0019770B">
              <w:lastRenderedPageBreak/>
              <w:t>show</w:t>
            </w:r>
          </w:p>
          <w:p w14:paraId="69AA457C" w14:textId="77777777" w:rsidR="0019770B" w:rsidRPr="0019770B" w:rsidRDefault="0019770B" w:rsidP="0019770B">
            <w:pPr>
              <w:rPr>
                <w:b/>
                <w:bCs/>
              </w:rPr>
            </w:pPr>
            <w:hyperlink r:id="rId732" w:tooltip="Foreign relations of Uganda" w:history="1">
              <w:r w:rsidRPr="0019770B">
                <w:rPr>
                  <w:rStyle w:val="Hyperlink"/>
                  <w:b/>
                  <w:bCs/>
                </w:rPr>
                <w:t>Foreign relations</w:t>
              </w:r>
            </w:hyperlink>
          </w:p>
        </w:tc>
      </w:tr>
      <w:tr w:rsidR="0019770B" w:rsidRPr="0019770B" w14:paraId="782D7449" w14:textId="77777777" w:rsidTr="0019770B">
        <w:tc>
          <w:tcPr>
            <w:tcW w:w="0" w:type="auto"/>
            <w:tcBorders>
              <w:top w:val="single" w:sz="6" w:space="0" w:color="AAAAAA"/>
              <w:bottom w:val="single" w:sz="6" w:space="0" w:color="AAAAAA"/>
            </w:tcBorders>
            <w:tcMar>
              <w:top w:w="72" w:type="dxa"/>
              <w:left w:w="192" w:type="dxa"/>
              <w:bottom w:w="72" w:type="dxa"/>
              <w:right w:w="192" w:type="dxa"/>
            </w:tcMar>
            <w:vAlign w:val="center"/>
            <w:hideMark/>
          </w:tcPr>
          <w:p w14:paraId="486663ED" w14:textId="4122E9C8" w:rsidR="0019770B" w:rsidRPr="0019770B" w:rsidRDefault="0019770B" w:rsidP="0019770B">
            <w:pPr>
              <w:rPr>
                <w:b/>
                <w:bCs/>
              </w:rPr>
            </w:pPr>
            <w:r w:rsidRPr="0019770B">
              <w:rPr>
                <w:b/>
                <w:bCs/>
                <w:noProof/>
              </w:rPr>
              <w:drawing>
                <wp:inline distT="0" distB="0" distL="0" distR="0" wp14:anchorId="2C0A8296" wp14:editId="27AD5F04">
                  <wp:extent cx="304800" cy="198120"/>
                  <wp:effectExtent l="0" t="0" r="0" b="0"/>
                  <wp:docPr id="825088040" name="Picture 52" descr="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flag"/>
                          <pic:cNvPicPr>
                            <a:picLocks noChangeAspect="1" noChangeArrowheads="1"/>
                          </pic:cNvPicPr>
                        </pic:nvPicPr>
                        <pic:blipFill>
                          <a:blip r:embed="rId733">
                            <a:extLst>
                              <a:ext uri="{28A0092B-C50C-407E-A947-70E740481C1C}">
                                <a14:useLocalDpi xmlns:a14="http://schemas.microsoft.com/office/drawing/2010/main" val="0"/>
                              </a:ext>
                            </a:extLst>
                          </a:blip>
                          <a:srcRect/>
                          <a:stretch>
                            <a:fillRect/>
                          </a:stretch>
                        </pic:blipFill>
                        <pic:spPr bwMode="auto">
                          <a:xfrm>
                            <a:off x="0" y="0"/>
                            <a:ext cx="304800" cy="198120"/>
                          </a:xfrm>
                          <a:prstGeom prst="rect">
                            <a:avLst/>
                          </a:prstGeom>
                          <a:noFill/>
                          <a:ln>
                            <a:noFill/>
                          </a:ln>
                        </pic:spPr>
                      </pic:pic>
                    </a:graphicData>
                  </a:graphic>
                </wp:inline>
              </w:drawing>
            </w:r>
            <w:r w:rsidRPr="0019770B">
              <w:rPr>
                <w:b/>
                <w:bCs/>
              </w:rPr>
              <w:t> </w:t>
            </w:r>
            <w:hyperlink r:id="rId734" w:tooltip="Portal:Uganda" w:history="1">
              <w:r w:rsidRPr="0019770B">
                <w:rPr>
                  <w:rStyle w:val="Hyperlink"/>
                  <w:b/>
                  <w:bCs/>
                </w:rPr>
                <w:t>Uganda portal</w:t>
              </w:r>
            </w:hyperlink>
          </w:p>
          <w:p w14:paraId="1B14632D" w14:textId="77777777" w:rsidR="0019770B" w:rsidRPr="0019770B" w:rsidRDefault="0019770B" w:rsidP="0019770B">
            <w:pPr>
              <w:numPr>
                <w:ilvl w:val="0"/>
                <w:numId w:val="23"/>
              </w:numPr>
            </w:pPr>
            <w:hyperlink r:id="rId735" w:anchor="Politics_by_region" w:tooltip="Outline of political science" w:history="1">
              <w:r w:rsidRPr="0019770B">
                <w:rPr>
                  <w:rStyle w:val="Hyperlink"/>
                </w:rPr>
                <w:t>Other countries</w:t>
              </w:r>
            </w:hyperlink>
          </w:p>
        </w:tc>
      </w:tr>
      <w:tr w:rsidR="0019770B" w:rsidRPr="0019770B" w14:paraId="32DB0063" w14:textId="77777777" w:rsidTr="0019770B">
        <w:tc>
          <w:tcPr>
            <w:tcW w:w="0" w:type="auto"/>
            <w:tcMar>
              <w:top w:w="0" w:type="dxa"/>
              <w:left w:w="96" w:type="dxa"/>
              <w:bottom w:w="96" w:type="dxa"/>
              <w:right w:w="96" w:type="dxa"/>
            </w:tcMar>
            <w:vAlign w:val="center"/>
            <w:hideMark/>
          </w:tcPr>
          <w:p w14:paraId="02D3048B" w14:textId="77777777" w:rsidR="0019770B" w:rsidRPr="0019770B" w:rsidRDefault="0019770B" w:rsidP="0019770B">
            <w:pPr>
              <w:numPr>
                <w:ilvl w:val="0"/>
                <w:numId w:val="24"/>
              </w:numPr>
            </w:pPr>
            <w:hyperlink r:id="rId736" w:tooltip="Template:Politics of Uganda" w:history="1">
              <w:r w:rsidRPr="0019770B">
                <w:rPr>
                  <w:rStyle w:val="Hyperlink"/>
                </w:rPr>
                <w:t>v</w:t>
              </w:r>
            </w:hyperlink>
          </w:p>
          <w:p w14:paraId="7461EAE3" w14:textId="77777777" w:rsidR="0019770B" w:rsidRPr="0019770B" w:rsidRDefault="0019770B" w:rsidP="0019770B">
            <w:pPr>
              <w:numPr>
                <w:ilvl w:val="0"/>
                <w:numId w:val="24"/>
              </w:numPr>
            </w:pPr>
            <w:hyperlink r:id="rId737" w:tooltip="Template talk:Politics of Uganda" w:history="1">
              <w:r w:rsidRPr="0019770B">
                <w:rPr>
                  <w:rStyle w:val="Hyperlink"/>
                </w:rPr>
                <w:t>t</w:t>
              </w:r>
            </w:hyperlink>
          </w:p>
          <w:p w14:paraId="6B7CEE9D" w14:textId="77777777" w:rsidR="0019770B" w:rsidRPr="0019770B" w:rsidRDefault="0019770B" w:rsidP="0019770B">
            <w:pPr>
              <w:numPr>
                <w:ilvl w:val="0"/>
                <w:numId w:val="24"/>
              </w:numPr>
            </w:pPr>
            <w:hyperlink r:id="rId738" w:tooltip="Special:EditPage/Template:Politics of Uganda" w:history="1">
              <w:r w:rsidRPr="0019770B">
                <w:rPr>
                  <w:rStyle w:val="Hyperlink"/>
                </w:rPr>
                <w:t>e</w:t>
              </w:r>
            </w:hyperlink>
          </w:p>
        </w:tc>
      </w:tr>
    </w:tbl>
    <w:p w14:paraId="16AA997A" w14:textId="3931DE5C" w:rsidR="0019770B" w:rsidRPr="0019770B" w:rsidRDefault="0019770B" w:rsidP="0019770B">
      <w:pPr>
        <w:rPr>
          <w:lang w:val="en"/>
        </w:rPr>
      </w:pPr>
      <w:r w:rsidRPr="0019770B">
        <w:rPr>
          <w:noProof/>
          <w:lang w:val="en"/>
        </w:rPr>
        <w:drawing>
          <wp:inline distT="0" distB="0" distL="0" distR="0" wp14:anchorId="2A407262" wp14:editId="64F57FBA">
            <wp:extent cx="2095500" cy="1394460"/>
            <wp:effectExtent l="0" t="0" r="0" b="0"/>
            <wp:docPr id="418693378" name="Picture 51">
              <a:hlinkClick xmlns:a="http://schemas.openxmlformats.org/drawingml/2006/main" r:id="rId7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a:hlinkClick r:id="rId739"/>
                    </pic:cNvPr>
                    <pic:cNvPicPr>
                      <a:picLocks noChangeAspect="1" noChangeArrowheads="1"/>
                    </pic:cNvPicPr>
                  </pic:nvPicPr>
                  <pic:blipFill>
                    <a:blip r:embed="rId740">
                      <a:extLst>
                        <a:ext uri="{28A0092B-C50C-407E-A947-70E740481C1C}">
                          <a14:useLocalDpi xmlns:a14="http://schemas.microsoft.com/office/drawing/2010/main" val="0"/>
                        </a:ext>
                      </a:extLst>
                    </a:blip>
                    <a:srcRect/>
                    <a:stretch>
                      <a:fillRect/>
                    </a:stretch>
                  </pic:blipFill>
                  <pic:spPr bwMode="auto">
                    <a:xfrm>
                      <a:off x="0" y="0"/>
                      <a:ext cx="2095500" cy="1394460"/>
                    </a:xfrm>
                    <a:prstGeom prst="rect">
                      <a:avLst/>
                    </a:prstGeom>
                    <a:noFill/>
                    <a:ln>
                      <a:noFill/>
                    </a:ln>
                  </pic:spPr>
                </pic:pic>
              </a:graphicData>
            </a:graphic>
          </wp:inline>
        </w:drawing>
      </w:r>
      <w:r w:rsidRPr="0019770B">
        <w:rPr>
          <w:lang w:val="en"/>
        </w:rPr>
        <w:t>The Presiding Officer of the </w:t>
      </w:r>
      <w:hyperlink r:id="rId741" w:tooltip="Senedd" w:history="1">
        <w:r w:rsidRPr="0019770B">
          <w:rPr>
            <w:rStyle w:val="Hyperlink"/>
            <w:lang w:val="en"/>
          </w:rPr>
          <w:t>Senedd</w:t>
        </w:r>
      </w:hyperlink>
      <w:r w:rsidRPr="0019770B">
        <w:rPr>
          <w:lang w:val="en"/>
        </w:rPr>
        <w:t> greets delegates from the Ugandan Parliament; 2012</w:t>
      </w:r>
    </w:p>
    <w:p w14:paraId="29CEAA0C" w14:textId="77777777" w:rsidR="0019770B" w:rsidRPr="0019770B" w:rsidRDefault="0019770B" w:rsidP="0019770B">
      <w:pPr>
        <w:rPr>
          <w:lang w:val="en"/>
        </w:rPr>
      </w:pPr>
      <w:r w:rsidRPr="0019770B">
        <w:rPr>
          <w:lang w:val="en"/>
        </w:rPr>
        <w:t>The </w:t>
      </w:r>
      <w:r w:rsidRPr="0019770B">
        <w:rPr>
          <w:b/>
          <w:bCs/>
          <w:lang w:val="en"/>
        </w:rPr>
        <w:t>Parliament of Uganda</w:t>
      </w:r>
      <w:r w:rsidRPr="0019770B">
        <w:rPr>
          <w:lang w:val="en"/>
        </w:rPr>
        <w:t> is the country's </w:t>
      </w:r>
      <w:hyperlink r:id="rId742" w:tooltip="Unicameral" w:history="1">
        <w:r w:rsidRPr="0019770B">
          <w:rPr>
            <w:rStyle w:val="Hyperlink"/>
            <w:lang w:val="en"/>
          </w:rPr>
          <w:t>unicameral</w:t>
        </w:r>
      </w:hyperlink>
      <w:r w:rsidRPr="0019770B">
        <w:rPr>
          <w:lang w:val="en"/>
        </w:rPr>
        <w:t xml:space="preserve"> legislative body. The most significant of the Ugandan parliament's functions is to pass laws that will provide good governance in the country. The government ministers are bound to answer to the people's representatives on the floor of the house. Through the various parliamentary committees, parliament </w:t>
      </w:r>
      <w:proofErr w:type="spellStart"/>
      <w:r w:rsidRPr="0019770B">
        <w:rPr>
          <w:lang w:val="en"/>
        </w:rPr>
        <w:t>scrutinises</w:t>
      </w:r>
      <w:proofErr w:type="spellEnd"/>
      <w:r w:rsidRPr="0019770B">
        <w:rPr>
          <w:lang w:val="en"/>
        </w:rPr>
        <w:t xml:space="preserve"> government </w:t>
      </w:r>
      <w:proofErr w:type="spellStart"/>
      <w:r w:rsidRPr="0019770B">
        <w:rPr>
          <w:lang w:val="en"/>
        </w:rPr>
        <w:t>programmes</w:t>
      </w:r>
      <w:proofErr w:type="spellEnd"/>
      <w:r w:rsidRPr="0019770B">
        <w:rPr>
          <w:lang w:val="en"/>
        </w:rPr>
        <w:t>, particularly as outlined in the </w:t>
      </w:r>
      <w:r w:rsidRPr="0019770B">
        <w:rPr>
          <w:i/>
          <w:iCs/>
          <w:lang w:val="en"/>
        </w:rPr>
        <w:t>State of the Nation</w:t>
      </w:r>
      <w:r w:rsidRPr="0019770B">
        <w:rPr>
          <w:lang w:val="en"/>
        </w:rPr>
        <w:t> address</w:t>
      </w:r>
      <w:hyperlink r:id="rId743" w:anchor="cite_note-1" w:history="1">
        <w:r w:rsidRPr="0019770B">
          <w:rPr>
            <w:rStyle w:val="Hyperlink"/>
            <w:vertAlign w:val="superscript"/>
            <w:lang w:val="en"/>
          </w:rPr>
          <w:t>[1]</w:t>
        </w:r>
      </w:hyperlink>
      <w:r w:rsidRPr="0019770B">
        <w:rPr>
          <w:lang w:val="en"/>
        </w:rPr>
        <w:t> by the president. The fiscal issues of the government, such as taxation and loans need the sanction of the parliament, after appropriate debate.</w:t>
      </w:r>
      <w:hyperlink r:id="rId744" w:anchor="cite_note-2" w:history="1">
        <w:r w:rsidRPr="0019770B">
          <w:rPr>
            <w:rStyle w:val="Hyperlink"/>
            <w:vertAlign w:val="superscript"/>
            <w:lang w:val="en"/>
          </w:rPr>
          <w:t>[2]</w:t>
        </w:r>
      </w:hyperlink>
      <w:r w:rsidRPr="0019770B">
        <w:rPr>
          <w:lang w:val="en"/>
        </w:rPr>
        <w:t> Parliament must confirm some Presidential nominations and may force a Minister to resign by passing a </w:t>
      </w:r>
      <w:hyperlink r:id="rId745" w:tooltip="Motion of censure" w:history="1">
        <w:r w:rsidRPr="0019770B">
          <w:rPr>
            <w:rStyle w:val="Hyperlink"/>
            <w:lang w:val="en"/>
          </w:rPr>
          <w:t>motion of censure</w:t>
        </w:r>
      </w:hyperlink>
      <w:r w:rsidRPr="0019770B">
        <w:rPr>
          <w:lang w:val="en"/>
        </w:rPr>
        <w:t>.</w:t>
      </w:r>
    </w:p>
    <w:p w14:paraId="785E6832" w14:textId="77777777" w:rsidR="0019770B" w:rsidRPr="0019770B" w:rsidRDefault="0019770B" w:rsidP="0019770B">
      <w:pPr>
        <w:rPr>
          <w:b/>
          <w:bCs/>
          <w:lang w:val="en"/>
        </w:rPr>
      </w:pPr>
      <w:r w:rsidRPr="0019770B">
        <w:rPr>
          <w:b/>
          <w:bCs/>
          <w:lang w:val="en"/>
        </w:rPr>
        <w:t>Composition</w:t>
      </w:r>
    </w:p>
    <w:p w14:paraId="58D03E33" w14:textId="77777777" w:rsidR="0019770B" w:rsidRPr="0019770B" w:rsidRDefault="0019770B" w:rsidP="0019770B">
      <w:pPr>
        <w:rPr>
          <w:lang w:val="en"/>
        </w:rPr>
      </w:pPr>
      <w:r w:rsidRPr="0019770B">
        <w:rPr>
          <w:lang w:val="en"/>
        </w:rPr>
        <w:t>[</w:t>
      </w:r>
      <w:hyperlink r:id="rId746" w:tooltip="Edit section: Composition" w:history="1">
        <w:r w:rsidRPr="0019770B">
          <w:rPr>
            <w:rStyle w:val="Hyperlink"/>
            <w:lang w:val="en"/>
          </w:rPr>
          <w:t>edit</w:t>
        </w:r>
      </w:hyperlink>
      <w:r w:rsidRPr="0019770B">
        <w:rPr>
          <w:lang w:val="en"/>
        </w:rPr>
        <w:t>]</w:t>
      </w:r>
    </w:p>
    <w:p w14:paraId="47EF0411" w14:textId="77777777" w:rsidR="0019770B" w:rsidRPr="0019770B" w:rsidRDefault="0019770B" w:rsidP="0019770B">
      <w:pPr>
        <w:rPr>
          <w:i/>
          <w:iCs/>
          <w:lang w:val="en"/>
        </w:rPr>
      </w:pPr>
      <w:r w:rsidRPr="0019770B">
        <w:rPr>
          <w:i/>
          <w:iCs/>
          <w:lang w:val="en"/>
        </w:rPr>
        <w:t>See also: </w:t>
      </w:r>
      <w:hyperlink r:id="rId747" w:tooltip="List of constituencies in Uganda" w:history="1">
        <w:r w:rsidRPr="0019770B">
          <w:rPr>
            <w:rStyle w:val="Hyperlink"/>
            <w:i/>
            <w:iCs/>
            <w:lang w:val="en"/>
          </w:rPr>
          <w:t>List of constituencies in Uganda</w:t>
        </w:r>
      </w:hyperlink>
    </w:p>
    <w:p w14:paraId="377BDC57" w14:textId="77777777" w:rsidR="0019770B" w:rsidRPr="0019770B" w:rsidRDefault="0019770B" w:rsidP="0019770B">
      <w:pPr>
        <w:rPr>
          <w:lang w:val="en"/>
        </w:rPr>
      </w:pPr>
      <w:r w:rsidRPr="0019770B">
        <w:rPr>
          <w:lang w:val="en"/>
        </w:rPr>
        <w:t>The 11th Parliament (2021–2026) has a total of 557 seats, including 353 representatives elected using </w:t>
      </w:r>
      <w:hyperlink r:id="rId748" w:tooltip="First-past-the-post voting" w:history="1">
        <w:r w:rsidRPr="0019770B">
          <w:rPr>
            <w:rStyle w:val="Hyperlink"/>
            <w:lang w:val="en"/>
          </w:rPr>
          <w:t>first-past-the-post voting</w:t>
        </w:r>
      </w:hyperlink>
      <w:r w:rsidRPr="0019770B">
        <w:rPr>
          <w:lang w:val="en"/>
        </w:rPr>
        <w:t> in single winner constituencies. Using the same method, 146 seats reserved for women are filled, with one seat per </w:t>
      </w:r>
      <w:hyperlink r:id="rId749" w:tooltip="Districts of Uganda" w:history="1">
        <w:r w:rsidRPr="0019770B">
          <w:rPr>
            <w:rStyle w:val="Hyperlink"/>
            <w:lang w:val="en"/>
          </w:rPr>
          <w:t>district</w:t>
        </w:r>
      </w:hyperlink>
      <w:r w:rsidRPr="0019770B">
        <w:rPr>
          <w:lang w:val="en"/>
        </w:rPr>
        <w:t>. Finally, 30 seats are indirectly filled via special electoral colleges: 10 by the army, 5 by youths, 5 by elders, 5 by unions, 5 by people with disabilities and 28 </w:t>
      </w:r>
      <w:hyperlink r:id="rId750" w:tooltip="Ex officio member" w:history="1">
        <w:r w:rsidRPr="0019770B">
          <w:rPr>
            <w:rStyle w:val="Hyperlink"/>
            <w:lang w:val="en"/>
          </w:rPr>
          <w:t>Ex Officio Members</w:t>
        </w:r>
      </w:hyperlink>
      <w:r w:rsidRPr="0019770B">
        <w:rPr>
          <w:lang w:val="en"/>
        </w:rPr>
        <w:t>. In each of these groups, at least one woman must be elected (at least two for the army group).</w:t>
      </w:r>
      <w:hyperlink r:id="rId751" w:anchor="cite_note-3" w:history="1">
        <w:r w:rsidRPr="0019770B">
          <w:rPr>
            <w:rStyle w:val="Hyperlink"/>
            <w:vertAlign w:val="superscript"/>
            <w:lang w:val="en"/>
          </w:rPr>
          <w:t>[3]</w:t>
        </w:r>
      </w:hyperlink>
      <w:hyperlink r:id="rId752" w:anchor="cite_note-4" w:history="1">
        <w:r w:rsidRPr="0019770B">
          <w:rPr>
            <w:rStyle w:val="Hyperlink"/>
            <w:vertAlign w:val="superscript"/>
            <w:lang w:val="en"/>
          </w:rPr>
          <w:t>[4]</w:t>
        </w:r>
      </w:hyperlink>
      <w:hyperlink r:id="rId753" w:anchor="cite_note-5" w:history="1">
        <w:r w:rsidRPr="0019770B">
          <w:rPr>
            <w:rStyle w:val="Hyperlink"/>
            <w:vertAlign w:val="superscript"/>
            <w:lang w:val="en"/>
          </w:rPr>
          <w:t>[5]</w:t>
        </w:r>
      </w:hyperlink>
      <w:hyperlink r:id="rId754" w:anchor="cite_note-6" w:history="1">
        <w:r w:rsidRPr="0019770B">
          <w:rPr>
            <w:rStyle w:val="Hyperlink"/>
            <w:vertAlign w:val="superscript"/>
            <w:lang w:val="en"/>
          </w:rPr>
          <w:t>[6]</w:t>
        </w:r>
      </w:hyperlink>
    </w:p>
    <w:p w14:paraId="25C0B91E" w14:textId="77777777" w:rsidR="0019770B" w:rsidRPr="0019770B" w:rsidRDefault="0019770B" w:rsidP="0019770B">
      <w:pPr>
        <w:rPr>
          <w:lang w:val="en"/>
        </w:rPr>
      </w:pPr>
      <w:r w:rsidRPr="0019770B">
        <w:rPr>
          <w:lang w:val="en"/>
        </w:rPr>
        <w:t>In 2016, it was composed of 288 constituency representatives, 121 district woman representatives, ten </w:t>
      </w:r>
      <w:hyperlink r:id="rId755" w:tooltip="Uganda People's Defence Force" w:history="1">
        <w:r w:rsidRPr="0019770B">
          <w:rPr>
            <w:rStyle w:val="Hyperlink"/>
            <w:lang w:val="en"/>
          </w:rPr>
          <w:t xml:space="preserve">Uganda People's </w:t>
        </w:r>
        <w:proofErr w:type="spellStart"/>
        <w:r w:rsidRPr="0019770B">
          <w:rPr>
            <w:rStyle w:val="Hyperlink"/>
            <w:lang w:val="en"/>
          </w:rPr>
          <w:t>Defence</w:t>
        </w:r>
        <w:proofErr w:type="spellEnd"/>
        <w:r w:rsidRPr="0019770B">
          <w:rPr>
            <w:rStyle w:val="Hyperlink"/>
            <w:lang w:val="en"/>
          </w:rPr>
          <w:t xml:space="preserve"> Force</w:t>
        </w:r>
      </w:hyperlink>
      <w:r w:rsidRPr="0019770B">
        <w:rPr>
          <w:lang w:val="en"/>
        </w:rPr>
        <w:t> representatives, five representatives of the youth, five representatives of persons with disabilities, five representatives of workers, and seventeen </w:t>
      </w:r>
      <w:r w:rsidRPr="0019770B">
        <w:rPr>
          <w:i/>
          <w:iCs/>
          <w:lang w:val="en"/>
        </w:rPr>
        <w:t>ex officio</w:t>
      </w:r>
      <w:r w:rsidRPr="0019770B">
        <w:rPr>
          <w:lang w:val="en"/>
        </w:rPr>
        <w:t> members.</w:t>
      </w:r>
      <w:hyperlink r:id="rId756" w:anchor="cite_note-7" w:history="1">
        <w:r w:rsidRPr="0019770B">
          <w:rPr>
            <w:rStyle w:val="Hyperlink"/>
            <w:vertAlign w:val="superscript"/>
            <w:lang w:val="en"/>
          </w:rPr>
          <w:t>[7]</w:t>
        </w:r>
      </w:hyperlink>
    </w:p>
    <w:p w14:paraId="6D8A809F" w14:textId="77777777" w:rsidR="0019770B" w:rsidRPr="0019770B" w:rsidRDefault="0019770B" w:rsidP="0019770B">
      <w:pPr>
        <w:rPr>
          <w:b/>
          <w:bCs/>
          <w:lang w:val="en"/>
        </w:rPr>
      </w:pPr>
      <w:r w:rsidRPr="0019770B">
        <w:rPr>
          <w:b/>
          <w:bCs/>
          <w:lang w:val="en"/>
        </w:rPr>
        <w:t>History</w:t>
      </w:r>
    </w:p>
    <w:p w14:paraId="757553F6" w14:textId="77777777" w:rsidR="0019770B" w:rsidRPr="0019770B" w:rsidRDefault="0019770B" w:rsidP="0019770B">
      <w:pPr>
        <w:rPr>
          <w:lang w:val="en"/>
        </w:rPr>
      </w:pPr>
      <w:r w:rsidRPr="0019770B">
        <w:rPr>
          <w:lang w:val="en"/>
        </w:rPr>
        <w:lastRenderedPageBreak/>
        <w:t>[</w:t>
      </w:r>
      <w:hyperlink r:id="rId757" w:tooltip="Edit section: History" w:history="1">
        <w:r w:rsidRPr="0019770B">
          <w:rPr>
            <w:rStyle w:val="Hyperlink"/>
            <w:lang w:val="en"/>
          </w:rPr>
          <w:t>edit</w:t>
        </w:r>
      </w:hyperlink>
      <w:r w:rsidRPr="0019770B">
        <w:rPr>
          <w:lang w:val="en"/>
        </w:rPr>
        <w:t>]</w:t>
      </w:r>
    </w:p>
    <w:p w14:paraId="3122FC7A" w14:textId="77777777" w:rsidR="0019770B" w:rsidRPr="0019770B" w:rsidRDefault="0019770B" w:rsidP="0019770B">
      <w:pPr>
        <w:rPr>
          <w:lang w:val="en"/>
        </w:rPr>
      </w:pPr>
      <w:r w:rsidRPr="0019770B">
        <w:rPr>
          <w:lang w:val="en"/>
        </w:rPr>
        <w:t>The Ugandan parliament was established in 1962, soon after the country's independence.</w:t>
      </w:r>
      <w:hyperlink r:id="rId758" w:anchor="cite_note-8" w:history="1">
        <w:r w:rsidRPr="0019770B">
          <w:rPr>
            <w:rStyle w:val="Hyperlink"/>
            <w:vertAlign w:val="superscript"/>
            <w:lang w:val="en"/>
          </w:rPr>
          <w:t>[8]</w:t>
        </w:r>
      </w:hyperlink>
    </w:p>
    <w:p w14:paraId="263CB4C1" w14:textId="77777777" w:rsidR="0019770B" w:rsidRPr="0019770B" w:rsidRDefault="0019770B" w:rsidP="0019770B">
      <w:pPr>
        <w:rPr>
          <w:b/>
          <w:bCs/>
          <w:lang w:val="en"/>
        </w:rPr>
      </w:pPr>
      <w:r w:rsidRPr="0019770B">
        <w:rPr>
          <w:b/>
          <w:bCs/>
          <w:lang w:val="en"/>
        </w:rPr>
        <w:t>First Parliament (1962–1963)</w:t>
      </w:r>
    </w:p>
    <w:p w14:paraId="01EF2131" w14:textId="77777777" w:rsidR="0019770B" w:rsidRPr="0019770B" w:rsidRDefault="0019770B" w:rsidP="0019770B">
      <w:pPr>
        <w:rPr>
          <w:b/>
          <w:bCs/>
          <w:lang w:val="en"/>
        </w:rPr>
      </w:pPr>
      <w:r w:rsidRPr="0019770B">
        <w:rPr>
          <w:lang w:val="en"/>
        </w:rPr>
        <w:t>[</w:t>
      </w:r>
      <w:hyperlink r:id="rId759" w:tooltip="Edit section: First Parliament (1962–1963)" w:history="1">
        <w:r w:rsidRPr="0019770B">
          <w:rPr>
            <w:rStyle w:val="Hyperlink"/>
            <w:lang w:val="en"/>
          </w:rPr>
          <w:t>edit</w:t>
        </w:r>
      </w:hyperlink>
      <w:r w:rsidRPr="0019770B">
        <w:rPr>
          <w:lang w:val="en"/>
        </w:rPr>
        <w:t>]</w:t>
      </w:r>
    </w:p>
    <w:p w14:paraId="4DD8F671" w14:textId="4BE8C411" w:rsidR="0019770B" w:rsidRPr="0019770B" w:rsidRDefault="0019770B" w:rsidP="0019770B">
      <w:pPr>
        <w:rPr>
          <w:lang w:val="en"/>
        </w:rPr>
      </w:pPr>
      <w:r w:rsidRPr="0019770B">
        <w:rPr>
          <w:noProof/>
          <w:lang w:val="en"/>
        </w:rPr>
        <w:drawing>
          <wp:inline distT="0" distB="0" distL="0" distR="0" wp14:anchorId="0570F4CB" wp14:editId="0068B4B2">
            <wp:extent cx="2095500" cy="2804160"/>
            <wp:effectExtent l="0" t="0" r="0" b="0"/>
            <wp:docPr id="1250649401" name="Picture 50">
              <a:hlinkClick xmlns:a="http://schemas.openxmlformats.org/drawingml/2006/main" r:id="rId7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a:hlinkClick r:id="rId760"/>
                    </pic:cNvPr>
                    <pic:cNvPicPr>
                      <a:picLocks noChangeAspect="1" noChangeArrowheads="1"/>
                    </pic:cNvPicPr>
                  </pic:nvPicPr>
                  <pic:blipFill>
                    <a:blip r:embed="rId761">
                      <a:extLst>
                        <a:ext uri="{28A0092B-C50C-407E-A947-70E740481C1C}">
                          <a14:useLocalDpi xmlns:a14="http://schemas.microsoft.com/office/drawing/2010/main" val="0"/>
                        </a:ext>
                      </a:extLst>
                    </a:blip>
                    <a:srcRect/>
                    <a:stretch>
                      <a:fillRect/>
                    </a:stretch>
                  </pic:blipFill>
                  <pic:spPr bwMode="auto">
                    <a:xfrm>
                      <a:off x="0" y="0"/>
                      <a:ext cx="2095500" cy="2804160"/>
                    </a:xfrm>
                    <a:prstGeom prst="rect">
                      <a:avLst/>
                    </a:prstGeom>
                    <a:noFill/>
                    <a:ln>
                      <a:noFill/>
                    </a:ln>
                  </pic:spPr>
                </pic:pic>
              </a:graphicData>
            </a:graphic>
          </wp:inline>
        </w:drawing>
      </w:r>
      <w:r w:rsidRPr="0019770B">
        <w:rPr>
          <w:lang w:val="en"/>
        </w:rPr>
        <w:t>The tower that separates the east from the north wing buildings at the Uganda Parliament. this tower together with the parliament was built by the British colonial government in the late 1950s as a gift to Uganda just before it attained its independence.</w:t>
      </w:r>
    </w:p>
    <w:p w14:paraId="17733C40" w14:textId="77777777" w:rsidR="0019770B" w:rsidRPr="0019770B" w:rsidRDefault="0019770B" w:rsidP="0019770B">
      <w:pPr>
        <w:rPr>
          <w:lang w:val="en"/>
        </w:rPr>
      </w:pPr>
      <w:r w:rsidRPr="0019770B">
        <w:rPr>
          <w:lang w:val="en"/>
        </w:rPr>
        <w:t>This body was then known as the </w:t>
      </w:r>
      <w:hyperlink r:id="rId762" w:tooltip="Uganda Legislative Council" w:history="1">
        <w:r w:rsidRPr="0019770B">
          <w:rPr>
            <w:rStyle w:val="Hyperlink"/>
            <w:lang w:val="en"/>
          </w:rPr>
          <w:t>National Assembly</w:t>
        </w:r>
      </w:hyperlink>
      <w:r w:rsidRPr="0019770B">
        <w:rPr>
          <w:lang w:val="en"/>
        </w:rPr>
        <w:t>. It had 92 members and was presided over, as </w:t>
      </w:r>
      <w:hyperlink r:id="rId763" w:tooltip="Speaker (politics)" w:history="1">
        <w:r w:rsidRPr="0019770B">
          <w:rPr>
            <w:rStyle w:val="Hyperlink"/>
            <w:lang w:val="en"/>
          </w:rPr>
          <w:t>speaker</w:t>
        </w:r>
      </w:hyperlink>
      <w:r w:rsidRPr="0019770B">
        <w:rPr>
          <w:lang w:val="en"/>
        </w:rPr>
        <w:t>, by </w:t>
      </w:r>
      <w:hyperlink r:id="rId764" w:tooltip="John Bowes Griffin" w:history="1">
        <w:r w:rsidRPr="0019770B">
          <w:rPr>
            <w:rStyle w:val="Hyperlink"/>
            <w:lang w:val="en"/>
          </w:rPr>
          <w:t>Sir John Bowes Griffin</w:t>
        </w:r>
      </w:hyperlink>
      <w:r w:rsidRPr="0019770B">
        <w:rPr>
          <w:lang w:val="en"/>
        </w:rPr>
        <w:t>, a </w:t>
      </w:r>
      <w:hyperlink r:id="rId765" w:tooltip="United Kingdom" w:history="1">
        <w:r w:rsidRPr="0019770B">
          <w:rPr>
            <w:rStyle w:val="Hyperlink"/>
            <w:lang w:val="en"/>
          </w:rPr>
          <w:t>British</w:t>
        </w:r>
      </w:hyperlink>
      <w:r w:rsidRPr="0019770B">
        <w:rPr>
          <w:lang w:val="en"/>
        </w:rPr>
        <w:t> lawyer and former Ugandan </w:t>
      </w:r>
      <w:hyperlink r:id="rId766" w:tooltip="Chief Justice" w:history="1">
        <w:r w:rsidRPr="0019770B">
          <w:rPr>
            <w:rStyle w:val="Hyperlink"/>
            <w:lang w:val="en"/>
          </w:rPr>
          <w:t>Chief Justice</w:t>
        </w:r>
      </w:hyperlink>
      <w:r w:rsidRPr="0019770B">
        <w:rPr>
          <w:lang w:val="en"/>
        </w:rPr>
        <w:t>.</w:t>
      </w:r>
    </w:p>
    <w:p w14:paraId="3ADB1CA5" w14:textId="77777777" w:rsidR="0019770B" w:rsidRPr="0019770B" w:rsidRDefault="0019770B" w:rsidP="0019770B">
      <w:pPr>
        <w:rPr>
          <w:b/>
          <w:bCs/>
          <w:lang w:val="en"/>
        </w:rPr>
      </w:pPr>
      <w:r w:rsidRPr="0019770B">
        <w:rPr>
          <w:b/>
          <w:bCs/>
          <w:lang w:val="en"/>
        </w:rPr>
        <w:t>Second Parliament (1963–1971)</w:t>
      </w:r>
    </w:p>
    <w:p w14:paraId="02E6C508" w14:textId="77777777" w:rsidR="0019770B" w:rsidRPr="0019770B" w:rsidRDefault="0019770B" w:rsidP="0019770B">
      <w:pPr>
        <w:rPr>
          <w:b/>
          <w:bCs/>
          <w:lang w:val="en"/>
        </w:rPr>
      </w:pPr>
      <w:r w:rsidRPr="0019770B">
        <w:rPr>
          <w:lang w:val="en"/>
        </w:rPr>
        <w:t>[</w:t>
      </w:r>
      <w:hyperlink r:id="rId767" w:tooltip="Edit section: Second Parliament (1963–1971)" w:history="1">
        <w:r w:rsidRPr="0019770B">
          <w:rPr>
            <w:rStyle w:val="Hyperlink"/>
            <w:lang w:val="en"/>
          </w:rPr>
          <w:t>edit</w:t>
        </w:r>
      </w:hyperlink>
      <w:r w:rsidRPr="0019770B">
        <w:rPr>
          <w:lang w:val="en"/>
        </w:rPr>
        <w:t>]</w:t>
      </w:r>
    </w:p>
    <w:p w14:paraId="6A216446" w14:textId="77777777" w:rsidR="0019770B" w:rsidRPr="0019770B" w:rsidRDefault="0019770B" w:rsidP="0019770B">
      <w:pPr>
        <w:rPr>
          <w:lang w:val="en"/>
        </w:rPr>
      </w:pPr>
      <w:r w:rsidRPr="0019770B">
        <w:rPr>
          <w:lang w:val="en"/>
        </w:rPr>
        <w:t>During this period, Prime Minister </w:t>
      </w:r>
      <w:hyperlink r:id="rId768" w:tooltip="Milton Obote" w:history="1">
        <w:r w:rsidRPr="0019770B">
          <w:rPr>
            <w:rStyle w:val="Hyperlink"/>
            <w:lang w:val="en"/>
          </w:rPr>
          <w:t>Milton Obote</w:t>
        </w:r>
      </w:hyperlink>
      <w:r w:rsidRPr="0019770B">
        <w:rPr>
          <w:lang w:val="en"/>
        </w:rPr>
        <w:t> abrogated the constitution and declared himself </w:t>
      </w:r>
      <w:hyperlink r:id="rId769" w:tooltip="President of Uganda" w:history="1">
        <w:r w:rsidRPr="0019770B">
          <w:rPr>
            <w:rStyle w:val="Hyperlink"/>
            <w:lang w:val="en"/>
          </w:rPr>
          <w:t>President of Uganda</w:t>
        </w:r>
      </w:hyperlink>
      <w:r w:rsidRPr="0019770B">
        <w:rPr>
          <w:lang w:val="en"/>
        </w:rPr>
        <w:t> in 1966. This parliament also witnessed the abolition of Uganda's traditional kingdoms and the declaration of Uganda as a </w:t>
      </w:r>
      <w:hyperlink r:id="rId770" w:tooltip="Republic" w:history="1">
        <w:r w:rsidRPr="0019770B">
          <w:rPr>
            <w:rStyle w:val="Hyperlink"/>
            <w:lang w:val="en"/>
          </w:rPr>
          <w:t>republic</w:t>
        </w:r>
      </w:hyperlink>
      <w:r w:rsidRPr="0019770B">
        <w:rPr>
          <w:lang w:val="en"/>
        </w:rPr>
        <w:t xml:space="preserve">. This decision was impacted by the </w:t>
      </w:r>
      <w:proofErr w:type="spellStart"/>
      <w:r w:rsidRPr="0019770B">
        <w:rPr>
          <w:lang w:val="en"/>
        </w:rPr>
        <w:t>legal council</w:t>
      </w:r>
      <w:proofErr w:type="spellEnd"/>
      <w:r w:rsidRPr="0019770B">
        <w:rPr>
          <w:lang w:val="en"/>
        </w:rPr>
        <w:t xml:space="preserve"> of Member of Parliament </w:t>
      </w:r>
      <w:hyperlink r:id="rId771" w:tooltip="A. G. Mehta" w:history="1">
        <w:r w:rsidRPr="0019770B">
          <w:rPr>
            <w:rStyle w:val="Hyperlink"/>
            <w:lang w:val="en"/>
          </w:rPr>
          <w:t>A. G. Mehta</w:t>
        </w:r>
      </w:hyperlink>
      <w:r w:rsidRPr="0019770B">
        <w:rPr>
          <w:lang w:val="en"/>
        </w:rPr>
        <w:t> following the </w:t>
      </w:r>
      <w:hyperlink r:id="rId772" w:tooltip="Ugandan Constitutional Conference" w:history="1">
        <w:r w:rsidRPr="0019770B">
          <w:rPr>
            <w:rStyle w:val="Hyperlink"/>
            <w:lang w:val="en"/>
          </w:rPr>
          <w:t>Ugandan Constitutional Conference</w:t>
        </w:r>
      </w:hyperlink>
      <w:r w:rsidRPr="0019770B">
        <w:rPr>
          <w:lang w:val="en"/>
        </w:rPr>
        <w:t> in which Uganda became an independent nation.</w:t>
      </w:r>
      <w:hyperlink r:id="rId773" w:anchor="cite_note-9" w:history="1">
        <w:r w:rsidRPr="0019770B">
          <w:rPr>
            <w:rStyle w:val="Hyperlink"/>
            <w:vertAlign w:val="superscript"/>
            <w:lang w:val="en"/>
          </w:rPr>
          <w:t>[9]</w:t>
        </w:r>
      </w:hyperlink>
      <w:hyperlink r:id="rId774" w:anchor="cite_note-10" w:history="1">
        <w:r w:rsidRPr="0019770B">
          <w:rPr>
            <w:rStyle w:val="Hyperlink"/>
            <w:vertAlign w:val="superscript"/>
            <w:lang w:val="en"/>
          </w:rPr>
          <w:t>[10]</w:t>
        </w:r>
      </w:hyperlink>
      <w:r w:rsidRPr="0019770B">
        <w:rPr>
          <w:lang w:val="en"/>
        </w:rPr>
        <w:t> The speaker during the Second Parliament was </w:t>
      </w:r>
      <w:hyperlink r:id="rId775" w:tooltip="Narendra M. Patel" w:history="1">
        <w:r w:rsidRPr="0019770B">
          <w:rPr>
            <w:rStyle w:val="Hyperlink"/>
            <w:lang w:val="en"/>
          </w:rPr>
          <w:t>Narendra M. Patel</w:t>
        </w:r>
      </w:hyperlink>
      <w:r w:rsidRPr="0019770B">
        <w:rPr>
          <w:lang w:val="en"/>
        </w:rPr>
        <w:t>, a Ugandan of </w:t>
      </w:r>
      <w:hyperlink r:id="rId776" w:tooltip="India" w:history="1">
        <w:r w:rsidRPr="0019770B">
          <w:rPr>
            <w:rStyle w:val="Hyperlink"/>
            <w:lang w:val="en"/>
          </w:rPr>
          <w:t>Indian</w:t>
        </w:r>
      </w:hyperlink>
      <w:r w:rsidRPr="0019770B">
        <w:rPr>
          <w:lang w:val="en"/>
        </w:rPr>
        <w:t> descent. This parliament ended when </w:t>
      </w:r>
      <w:hyperlink r:id="rId777" w:tooltip="Idi Amin" w:history="1">
        <w:r w:rsidRPr="0019770B">
          <w:rPr>
            <w:rStyle w:val="Hyperlink"/>
            <w:lang w:val="en"/>
          </w:rPr>
          <w:t>Idi Amin</w:t>
        </w:r>
      </w:hyperlink>
      <w:r w:rsidRPr="0019770B">
        <w:rPr>
          <w:lang w:val="en"/>
        </w:rPr>
        <w:t> overthrew Milton Obote's government in January 1971.</w:t>
      </w:r>
    </w:p>
    <w:p w14:paraId="1E10BD42" w14:textId="77777777" w:rsidR="0019770B" w:rsidRPr="0019770B" w:rsidRDefault="0019770B" w:rsidP="0019770B">
      <w:pPr>
        <w:rPr>
          <w:b/>
          <w:bCs/>
          <w:lang w:val="en"/>
        </w:rPr>
      </w:pPr>
      <w:r w:rsidRPr="0019770B">
        <w:rPr>
          <w:b/>
          <w:bCs/>
          <w:lang w:val="en"/>
        </w:rPr>
        <w:t>Third Parliament (1979–1980)</w:t>
      </w:r>
    </w:p>
    <w:p w14:paraId="03393FB5" w14:textId="77777777" w:rsidR="0019770B" w:rsidRPr="0019770B" w:rsidRDefault="0019770B" w:rsidP="0019770B">
      <w:pPr>
        <w:rPr>
          <w:b/>
          <w:bCs/>
          <w:lang w:val="en"/>
        </w:rPr>
      </w:pPr>
      <w:r w:rsidRPr="0019770B">
        <w:rPr>
          <w:lang w:val="en"/>
        </w:rPr>
        <w:t>[</w:t>
      </w:r>
      <w:hyperlink r:id="rId778" w:tooltip="Edit section: Third Parliament (1979–1980)" w:history="1">
        <w:r w:rsidRPr="0019770B">
          <w:rPr>
            <w:rStyle w:val="Hyperlink"/>
            <w:lang w:val="en"/>
          </w:rPr>
          <w:t>edit</w:t>
        </w:r>
      </w:hyperlink>
      <w:r w:rsidRPr="0019770B">
        <w:rPr>
          <w:lang w:val="en"/>
        </w:rPr>
        <w:t>]</w:t>
      </w:r>
    </w:p>
    <w:p w14:paraId="464DB51B" w14:textId="77777777" w:rsidR="0019770B" w:rsidRPr="0019770B" w:rsidRDefault="0019770B" w:rsidP="0019770B">
      <w:pPr>
        <w:rPr>
          <w:lang w:val="en"/>
        </w:rPr>
      </w:pPr>
      <w:r w:rsidRPr="0019770B">
        <w:rPr>
          <w:lang w:val="en"/>
        </w:rPr>
        <w:t>Following the overthrow of Idi Amin in April 1979, a new legislative body known as the Uganda Legislative Council was established. With an initial membership of 30, the membership was later increased to 120. This was the Third Parliament and was chaired by </w:t>
      </w:r>
      <w:hyperlink r:id="rId779" w:tooltip="Edward Rugumayo" w:history="1">
        <w:r w:rsidRPr="0019770B">
          <w:rPr>
            <w:rStyle w:val="Hyperlink"/>
            <w:lang w:val="en"/>
          </w:rPr>
          <w:t xml:space="preserve">Edward </w:t>
        </w:r>
        <w:proofErr w:type="spellStart"/>
        <w:r w:rsidRPr="0019770B">
          <w:rPr>
            <w:rStyle w:val="Hyperlink"/>
            <w:lang w:val="en"/>
          </w:rPr>
          <w:t>Rugumayo</w:t>
        </w:r>
        <w:proofErr w:type="spellEnd"/>
      </w:hyperlink>
      <w:r w:rsidRPr="0019770B">
        <w:rPr>
          <w:lang w:val="en"/>
        </w:rPr>
        <w:t>. This legislative body continued to function until the general elections of December 1980.</w:t>
      </w:r>
    </w:p>
    <w:p w14:paraId="2E29A90D" w14:textId="77777777" w:rsidR="0019770B" w:rsidRPr="0019770B" w:rsidRDefault="0019770B" w:rsidP="0019770B">
      <w:pPr>
        <w:rPr>
          <w:b/>
          <w:bCs/>
          <w:lang w:val="en"/>
        </w:rPr>
      </w:pPr>
      <w:r w:rsidRPr="0019770B">
        <w:rPr>
          <w:b/>
          <w:bCs/>
          <w:lang w:val="en"/>
        </w:rPr>
        <w:t>Fourth Parliament (1980–1985)</w:t>
      </w:r>
    </w:p>
    <w:p w14:paraId="0F4712D8" w14:textId="77777777" w:rsidR="0019770B" w:rsidRPr="0019770B" w:rsidRDefault="0019770B" w:rsidP="0019770B">
      <w:pPr>
        <w:rPr>
          <w:b/>
          <w:bCs/>
          <w:lang w:val="en"/>
        </w:rPr>
      </w:pPr>
      <w:r w:rsidRPr="0019770B">
        <w:rPr>
          <w:lang w:val="en"/>
        </w:rPr>
        <w:t>[</w:t>
      </w:r>
      <w:hyperlink r:id="rId780" w:tooltip="Edit section: Fourth Parliament (1980–1985)" w:history="1">
        <w:r w:rsidRPr="0019770B">
          <w:rPr>
            <w:rStyle w:val="Hyperlink"/>
            <w:lang w:val="en"/>
          </w:rPr>
          <w:t>edit</w:t>
        </w:r>
      </w:hyperlink>
      <w:r w:rsidRPr="0019770B">
        <w:rPr>
          <w:lang w:val="en"/>
        </w:rPr>
        <w:t>]</w:t>
      </w:r>
    </w:p>
    <w:p w14:paraId="34AAA802" w14:textId="77777777" w:rsidR="0019770B" w:rsidRPr="0019770B" w:rsidRDefault="0019770B" w:rsidP="0019770B">
      <w:pPr>
        <w:rPr>
          <w:lang w:val="en"/>
        </w:rPr>
      </w:pPr>
      <w:r w:rsidRPr="0019770B">
        <w:rPr>
          <w:lang w:val="en"/>
        </w:rPr>
        <w:lastRenderedPageBreak/>
        <w:t>This period marked the return to power of </w:t>
      </w:r>
      <w:hyperlink r:id="rId781" w:tooltip="Milton Obote" w:history="1">
        <w:r w:rsidRPr="0019770B">
          <w:rPr>
            <w:rStyle w:val="Hyperlink"/>
            <w:lang w:val="en"/>
          </w:rPr>
          <w:t>Milton Obote</w:t>
        </w:r>
      </w:hyperlink>
      <w:r w:rsidRPr="0019770B">
        <w:rPr>
          <w:lang w:val="en"/>
        </w:rPr>
        <w:t> and the </w:t>
      </w:r>
      <w:hyperlink r:id="rId782" w:tooltip="Uganda People's Congress" w:history="1">
        <w:r w:rsidRPr="0019770B">
          <w:rPr>
            <w:rStyle w:val="Hyperlink"/>
            <w:lang w:val="en"/>
          </w:rPr>
          <w:t>Uganda People's Congress</w:t>
        </w:r>
      </w:hyperlink>
      <w:r w:rsidRPr="0019770B">
        <w:rPr>
          <w:lang w:val="en"/>
        </w:rPr>
        <w:t> (UPC), following the disputed national elections of 1980. The speaker of the Fourth Parliament was </w:t>
      </w:r>
      <w:hyperlink r:id="rId783" w:tooltip="Francis Butagira" w:history="1">
        <w:r w:rsidRPr="0019770B">
          <w:rPr>
            <w:rStyle w:val="Hyperlink"/>
            <w:lang w:val="en"/>
          </w:rPr>
          <w:t xml:space="preserve">Francis </w:t>
        </w:r>
        <w:proofErr w:type="spellStart"/>
        <w:r w:rsidRPr="0019770B">
          <w:rPr>
            <w:rStyle w:val="Hyperlink"/>
            <w:lang w:val="en"/>
          </w:rPr>
          <w:t>Butagira</w:t>
        </w:r>
        <w:proofErr w:type="spellEnd"/>
      </w:hyperlink>
      <w:r w:rsidRPr="0019770B">
        <w:rPr>
          <w:lang w:val="en"/>
        </w:rPr>
        <w:t>, a </w:t>
      </w:r>
      <w:hyperlink r:id="rId784" w:tooltip="Harvard Law School" w:history="1">
        <w:r w:rsidRPr="0019770B">
          <w:rPr>
            <w:rStyle w:val="Hyperlink"/>
            <w:lang w:val="en"/>
          </w:rPr>
          <w:t>Harvard</w:t>
        </w:r>
      </w:hyperlink>
      <w:r w:rsidRPr="0019770B">
        <w:rPr>
          <w:lang w:val="en"/>
        </w:rPr>
        <w:t>-trained lawyer. the Fourth Parliament ended when General </w:t>
      </w:r>
      <w:hyperlink r:id="rId785" w:tooltip="Basilio Olara Okello" w:history="1">
        <w:r w:rsidRPr="0019770B">
          <w:rPr>
            <w:rStyle w:val="Hyperlink"/>
            <w:lang w:val="en"/>
          </w:rPr>
          <w:t xml:space="preserve">Basilio </w:t>
        </w:r>
        <w:proofErr w:type="spellStart"/>
        <w:r w:rsidRPr="0019770B">
          <w:rPr>
            <w:rStyle w:val="Hyperlink"/>
            <w:lang w:val="en"/>
          </w:rPr>
          <w:t>Olara</w:t>
        </w:r>
        <w:proofErr w:type="spellEnd"/>
        <w:r w:rsidRPr="0019770B">
          <w:rPr>
            <w:rStyle w:val="Hyperlink"/>
            <w:lang w:val="en"/>
          </w:rPr>
          <w:t xml:space="preserve"> Okello</w:t>
        </w:r>
      </w:hyperlink>
      <w:r w:rsidRPr="0019770B">
        <w:rPr>
          <w:lang w:val="en"/>
        </w:rPr>
        <w:t> overthrew Obote and the UPC government in 1985.</w:t>
      </w:r>
    </w:p>
    <w:p w14:paraId="11FC2FC4" w14:textId="77777777" w:rsidR="0019770B" w:rsidRPr="0019770B" w:rsidRDefault="0019770B" w:rsidP="0019770B">
      <w:pPr>
        <w:rPr>
          <w:b/>
          <w:bCs/>
          <w:lang w:val="en"/>
        </w:rPr>
      </w:pPr>
      <w:r w:rsidRPr="0019770B">
        <w:rPr>
          <w:b/>
          <w:bCs/>
          <w:lang w:val="en"/>
        </w:rPr>
        <w:t>Fifth Parliament (1986–1996)</w:t>
      </w:r>
    </w:p>
    <w:p w14:paraId="12C14048" w14:textId="77777777" w:rsidR="0019770B" w:rsidRPr="0019770B" w:rsidRDefault="0019770B" w:rsidP="0019770B">
      <w:pPr>
        <w:rPr>
          <w:b/>
          <w:bCs/>
          <w:lang w:val="en"/>
        </w:rPr>
      </w:pPr>
      <w:r w:rsidRPr="0019770B">
        <w:rPr>
          <w:lang w:val="en"/>
        </w:rPr>
        <w:t>[</w:t>
      </w:r>
      <w:hyperlink r:id="rId786" w:tooltip="Edit section: Fifth Parliament (1986–1996)" w:history="1">
        <w:r w:rsidRPr="0019770B">
          <w:rPr>
            <w:rStyle w:val="Hyperlink"/>
            <w:lang w:val="en"/>
          </w:rPr>
          <w:t>edit</w:t>
        </w:r>
      </w:hyperlink>
      <w:r w:rsidRPr="0019770B">
        <w:rPr>
          <w:lang w:val="en"/>
        </w:rPr>
        <w:t>]</w:t>
      </w:r>
    </w:p>
    <w:p w14:paraId="1ACBC7FA" w14:textId="77777777" w:rsidR="0019770B" w:rsidRPr="0019770B" w:rsidRDefault="0019770B" w:rsidP="0019770B">
      <w:pPr>
        <w:rPr>
          <w:lang w:val="en"/>
        </w:rPr>
      </w:pPr>
      <w:r w:rsidRPr="0019770B">
        <w:rPr>
          <w:lang w:val="en"/>
        </w:rPr>
        <w:t>Known as the National Resistance Council (NRC), the Fifth Parliament was established following the end of the Ugandan 1981-1985 guerrilla war. Starting with 38 historical members of the </w:t>
      </w:r>
      <w:hyperlink r:id="rId787" w:tooltip="National Resistance Movement" w:history="1">
        <w:r w:rsidRPr="0019770B">
          <w:rPr>
            <w:rStyle w:val="Hyperlink"/>
            <w:lang w:val="en"/>
          </w:rPr>
          <w:t>National Resistance Movement</w:t>
        </w:r>
      </w:hyperlink>
      <w:r w:rsidRPr="0019770B">
        <w:rPr>
          <w:lang w:val="en"/>
        </w:rPr>
        <w:t> and </w:t>
      </w:r>
      <w:hyperlink r:id="rId788" w:tooltip="National Resistance Army" w:history="1">
        <w:r w:rsidRPr="0019770B">
          <w:rPr>
            <w:rStyle w:val="Hyperlink"/>
            <w:lang w:val="en"/>
          </w:rPr>
          <w:t>National Resistance Army</w:t>
        </w:r>
      </w:hyperlink>
      <w:r w:rsidRPr="0019770B">
        <w:rPr>
          <w:lang w:val="en"/>
        </w:rPr>
        <w:t>, the legislative body was gradually expanded to include representatives from around the country. The speaker during the Fifth Parliament was </w:t>
      </w:r>
      <w:hyperlink r:id="rId789" w:tooltip="Yoweri Museveni" w:history="1">
        <w:r w:rsidRPr="0019770B">
          <w:rPr>
            <w:rStyle w:val="Hyperlink"/>
            <w:lang w:val="en"/>
          </w:rPr>
          <w:t>Yoweri Museveni</w:t>
        </w:r>
      </w:hyperlink>
      <w:r w:rsidRPr="0019770B">
        <w:rPr>
          <w:lang w:val="en"/>
        </w:rPr>
        <w:t>, who also concurrently served as the President of Uganda.</w:t>
      </w:r>
    </w:p>
    <w:p w14:paraId="16C36FAE" w14:textId="77777777" w:rsidR="0019770B" w:rsidRPr="0019770B" w:rsidRDefault="0019770B" w:rsidP="0019770B">
      <w:pPr>
        <w:rPr>
          <w:b/>
          <w:bCs/>
          <w:lang w:val="en"/>
        </w:rPr>
      </w:pPr>
      <w:r w:rsidRPr="0019770B">
        <w:rPr>
          <w:b/>
          <w:bCs/>
          <w:lang w:val="en"/>
        </w:rPr>
        <w:t>Sixth Parliament (1996–2001)</w:t>
      </w:r>
    </w:p>
    <w:p w14:paraId="62A01FFB" w14:textId="77777777" w:rsidR="0019770B" w:rsidRPr="0019770B" w:rsidRDefault="0019770B" w:rsidP="0019770B">
      <w:pPr>
        <w:rPr>
          <w:b/>
          <w:bCs/>
          <w:lang w:val="en"/>
        </w:rPr>
      </w:pPr>
      <w:r w:rsidRPr="0019770B">
        <w:rPr>
          <w:lang w:val="en"/>
        </w:rPr>
        <w:t>[</w:t>
      </w:r>
      <w:hyperlink r:id="rId790" w:tooltip="Edit section: Sixth Parliament (1996–2001)" w:history="1">
        <w:r w:rsidRPr="0019770B">
          <w:rPr>
            <w:rStyle w:val="Hyperlink"/>
            <w:lang w:val="en"/>
          </w:rPr>
          <w:t>edit</w:t>
        </w:r>
      </w:hyperlink>
      <w:r w:rsidRPr="0019770B">
        <w:rPr>
          <w:lang w:val="en"/>
        </w:rPr>
        <w:t>]</w:t>
      </w:r>
    </w:p>
    <w:p w14:paraId="33F7BBBF" w14:textId="77777777" w:rsidR="0019770B" w:rsidRPr="0019770B" w:rsidRDefault="0019770B" w:rsidP="0019770B">
      <w:pPr>
        <w:rPr>
          <w:lang w:val="en"/>
        </w:rPr>
      </w:pPr>
      <w:r w:rsidRPr="0019770B">
        <w:rPr>
          <w:lang w:val="en"/>
        </w:rPr>
        <w:t>The Sixth Parliament was constituted during one-party rule (NRM). </w:t>
      </w:r>
      <w:hyperlink r:id="rId791" w:tooltip="James Wapakhabulo" w:history="1">
        <w:r w:rsidRPr="0019770B">
          <w:rPr>
            <w:rStyle w:val="Hyperlink"/>
            <w:lang w:val="en"/>
          </w:rPr>
          <w:t xml:space="preserve">James </w:t>
        </w:r>
        <w:proofErr w:type="spellStart"/>
        <w:r w:rsidRPr="0019770B">
          <w:rPr>
            <w:rStyle w:val="Hyperlink"/>
            <w:lang w:val="en"/>
          </w:rPr>
          <w:t>Wapakhabulo</w:t>
        </w:r>
        <w:proofErr w:type="spellEnd"/>
      </w:hyperlink>
      <w:r w:rsidRPr="0019770B">
        <w:rPr>
          <w:lang w:val="en"/>
        </w:rPr>
        <w:t> served as speaker from 1996 until 1998. From 1998 until 2001, </w:t>
      </w:r>
      <w:hyperlink r:id="rId792" w:tooltip="Francis Ayume" w:history="1">
        <w:r w:rsidRPr="0019770B">
          <w:rPr>
            <w:rStyle w:val="Hyperlink"/>
            <w:lang w:val="en"/>
          </w:rPr>
          <w:t>Francis Ayume</w:t>
        </w:r>
      </w:hyperlink>
      <w:r w:rsidRPr="0019770B">
        <w:rPr>
          <w:lang w:val="en"/>
        </w:rPr>
        <w:t>, a member of Parliament from </w:t>
      </w:r>
      <w:proofErr w:type="spellStart"/>
      <w:r w:rsidRPr="0019770B">
        <w:rPr>
          <w:lang w:val="en"/>
        </w:rPr>
        <w:fldChar w:fldCharType="begin"/>
      </w:r>
      <w:r w:rsidRPr="0019770B">
        <w:rPr>
          <w:lang w:val="en"/>
        </w:rPr>
        <w:instrText>HYPERLINK "https://en.wikipedia.org/wiki/Koboko_District" \o "Koboko District"</w:instrText>
      </w:r>
      <w:r w:rsidRPr="0019770B">
        <w:rPr>
          <w:lang w:val="en"/>
        </w:rPr>
      </w:r>
      <w:r w:rsidRPr="0019770B">
        <w:rPr>
          <w:lang w:val="en"/>
        </w:rPr>
        <w:fldChar w:fldCharType="separate"/>
      </w:r>
      <w:r w:rsidRPr="0019770B">
        <w:rPr>
          <w:rStyle w:val="Hyperlink"/>
          <w:lang w:val="en"/>
        </w:rPr>
        <w:t>Koboko</w:t>
      </w:r>
      <w:proofErr w:type="spellEnd"/>
      <w:r w:rsidRPr="0019770B">
        <w:rPr>
          <w:rStyle w:val="Hyperlink"/>
          <w:lang w:val="en"/>
        </w:rPr>
        <w:t xml:space="preserve"> District</w:t>
      </w:r>
      <w:r w:rsidRPr="0019770B">
        <w:fldChar w:fldCharType="end"/>
      </w:r>
      <w:r w:rsidRPr="0019770B">
        <w:rPr>
          <w:lang w:val="en"/>
        </w:rPr>
        <w:t>, served as speaker.</w:t>
      </w:r>
    </w:p>
    <w:p w14:paraId="41EA66E1" w14:textId="77777777" w:rsidR="0019770B" w:rsidRPr="0019770B" w:rsidRDefault="0019770B" w:rsidP="0019770B">
      <w:pPr>
        <w:rPr>
          <w:b/>
          <w:bCs/>
          <w:lang w:val="en"/>
        </w:rPr>
      </w:pPr>
      <w:r w:rsidRPr="0019770B">
        <w:rPr>
          <w:b/>
          <w:bCs/>
          <w:lang w:val="en"/>
        </w:rPr>
        <w:t>Seventh Parliament (2001–2006)</w:t>
      </w:r>
    </w:p>
    <w:p w14:paraId="58798D12" w14:textId="77777777" w:rsidR="0019770B" w:rsidRPr="0019770B" w:rsidRDefault="0019770B" w:rsidP="0019770B">
      <w:pPr>
        <w:rPr>
          <w:b/>
          <w:bCs/>
          <w:lang w:val="en"/>
        </w:rPr>
      </w:pPr>
      <w:r w:rsidRPr="0019770B">
        <w:rPr>
          <w:lang w:val="en"/>
        </w:rPr>
        <w:t>[</w:t>
      </w:r>
      <w:hyperlink r:id="rId793" w:tooltip="Edit section: Seventh Parliament (2001–2006)" w:history="1">
        <w:r w:rsidRPr="0019770B">
          <w:rPr>
            <w:rStyle w:val="Hyperlink"/>
            <w:lang w:val="en"/>
          </w:rPr>
          <w:t>edit</w:t>
        </w:r>
      </w:hyperlink>
      <w:r w:rsidRPr="0019770B">
        <w:rPr>
          <w:lang w:val="en"/>
        </w:rPr>
        <w:t>]</w:t>
      </w:r>
    </w:p>
    <w:p w14:paraId="4A25C261" w14:textId="77777777" w:rsidR="0019770B" w:rsidRPr="0019770B" w:rsidRDefault="0019770B" w:rsidP="0019770B">
      <w:pPr>
        <w:rPr>
          <w:lang w:val="en"/>
        </w:rPr>
      </w:pPr>
      <w:r w:rsidRPr="0019770B">
        <w:rPr>
          <w:lang w:val="en"/>
        </w:rPr>
        <w:t>The Seventh Parliament was presided over as Speaker by </w:t>
      </w:r>
      <w:hyperlink r:id="rId794" w:tooltip="Edward Ssekandi" w:history="1">
        <w:r w:rsidRPr="0019770B">
          <w:rPr>
            <w:rStyle w:val="Hyperlink"/>
            <w:lang w:val="en"/>
          </w:rPr>
          <w:t xml:space="preserve">Edward </w:t>
        </w:r>
        <w:proofErr w:type="spellStart"/>
        <w:r w:rsidRPr="0019770B">
          <w:rPr>
            <w:rStyle w:val="Hyperlink"/>
            <w:lang w:val="en"/>
          </w:rPr>
          <w:t>Ssekandi</w:t>
        </w:r>
        <w:proofErr w:type="spellEnd"/>
      </w:hyperlink>
      <w:r w:rsidRPr="0019770B">
        <w:rPr>
          <w:lang w:val="en"/>
        </w:rPr>
        <w:t>. The most controversial legislation passed during this period was the amendment of the constitution to remove presidential term limits.</w:t>
      </w:r>
    </w:p>
    <w:p w14:paraId="259EF116" w14:textId="77777777" w:rsidR="0019770B" w:rsidRPr="0019770B" w:rsidRDefault="0019770B" w:rsidP="0019770B">
      <w:pPr>
        <w:rPr>
          <w:b/>
          <w:bCs/>
          <w:lang w:val="en"/>
        </w:rPr>
      </w:pPr>
      <w:r w:rsidRPr="0019770B">
        <w:rPr>
          <w:b/>
          <w:bCs/>
          <w:lang w:val="en"/>
        </w:rPr>
        <w:t>Eighth Parliament (2006–2011)</w:t>
      </w:r>
    </w:p>
    <w:p w14:paraId="5D939768" w14:textId="77777777" w:rsidR="0019770B" w:rsidRPr="0019770B" w:rsidRDefault="0019770B" w:rsidP="0019770B">
      <w:pPr>
        <w:rPr>
          <w:b/>
          <w:bCs/>
          <w:lang w:val="en"/>
        </w:rPr>
      </w:pPr>
      <w:r w:rsidRPr="0019770B">
        <w:rPr>
          <w:lang w:val="en"/>
        </w:rPr>
        <w:t>[</w:t>
      </w:r>
      <w:hyperlink r:id="rId795" w:tooltip="Edit section: Eighth Parliament (2006–2011)" w:history="1">
        <w:r w:rsidRPr="0019770B">
          <w:rPr>
            <w:rStyle w:val="Hyperlink"/>
            <w:lang w:val="en"/>
          </w:rPr>
          <w:t>edit</w:t>
        </w:r>
      </w:hyperlink>
      <w:r w:rsidRPr="0019770B">
        <w:rPr>
          <w:lang w:val="en"/>
        </w:rPr>
        <w:t>]</w:t>
      </w:r>
    </w:p>
    <w:p w14:paraId="02245663" w14:textId="77777777" w:rsidR="0019770B" w:rsidRPr="0019770B" w:rsidRDefault="0019770B" w:rsidP="0019770B">
      <w:pPr>
        <w:rPr>
          <w:i/>
          <w:iCs/>
          <w:lang w:val="en"/>
        </w:rPr>
      </w:pPr>
      <w:r w:rsidRPr="0019770B">
        <w:rPr>
          <w:i/>
          <w:iCs/>
          <w:lang w:val="en"/>
        </w:rPr>
        <w:t>See also: </w:t>
      </w:r>
      <w:hyperlink r:id="rId796" w:tooltip="Ugandan general election, 2006" w:history="1">
        <w:r w:rsidRPr="0019770B">
          <w:rPr>
            <w:rStyle w:val="Hyperlink"/>
            <w:i/>
            <w:iCs/>
            <w:lang w:val="en"/>
          </w:rPr>
          <w:t>Ugandan general election, 2006</w:t>
        </w:r>
      </w:hyperlink>
      <w:r w:rsidRPr="0019770B">
        <w:rPr>
          <w:i/>
          <w:iCs/>
          <w:lang w:val="en"/>
        </w:rPr>
        <w:t> and </w:t>
      </w:r>
      <w:hyperlink r:id="rId797" w:tooltip="List of members of the eighth Parliament of Uganda" w:history="1">
        <w:r w:rsidRPr="0019770B">
          <w:rPr>
            <w:rStyle w:val="Hyperlink"/>
            <w:i/>
            <w:iCs/>
            <w:lang w:val="en"/>
          </w:rPr>
          <w:t>List of members of the eighth Parliament of Uganda</w:t>
        </w:r>
      </w:hyperlink>
    </w:p>
    <w:p w14:paraId="4712D321" w14:textId="77777777" w:rsidR="0019770B" w:rsidRPr="0019770B" w:rsidRDefault="0019770B" w:rsidP="0019770B">
      <w:pPr>
        <w:rPr>
          <w:lang w:val="en"/>
        </w:rPr>
      </w:pPr>
      <w:r w:rsidRPr="0019770B">
        <w:rPr>
          <w:lang w:val="en"/>
        </w:rPr>
        <w:t xml:space="preserve">This was a continuation of the Seventh Parliament, with Edward </w:t>
      </w:r>
      <w:proofErr w:type="spellStart"/>
      <w:r w:rsidRPr="0019770B">
        <w:rPr>
          <w:lang w:val="en"/>
        </w:rPr>
        <w:t>Ssekandi</w:t>
      </w:r>
      <w:proofErr w:type="spellEnd"/>
      <w:r w:rsidRPr="0019770B">
        <w:rPr>
          <w:lang w:val="en"/>
        </w:rPr>
        <w:t xml:space="preserve"> as speaker and Rebecca Kadaga as deputy speaker.</w:t>
      </w:r>
    </w:p>
    <w:p w14:paraId="3F2E54D3" w14:textId="77777777" w:rsidR="00F57DC8" w:rsidRPr="00F57DC8" w:rsidRDefault="00F57DC8" w:rsidP="00F57DC8">
      <w:r w:rsidRPr="00F57DC8">
        <w:t>President Yoweri Museveni should accelerate steps toward fulfilling his commitments to end abuses by security forces and restrictions on civil society and journalists in </w:t>
      </w:r>
      <w:hyperlink r:id="rId798" w:history="1">
        <w:r w:rsidRPr="00F57DC8">
          <w:rPr>
            <w:rStyle w:val="Hyperlink"/>
          </w:rPr>
          <w:t>Uganda</w:t>
        </w:r>
      </w:hyperlink>
      <w:r w:rsidRPr="00F57DC8">
        <w:t>, Human Rights Watch said following its meeting with him on June 29, 2022. Uganda should hold to account high-level officials responsible for human rights violations and create and respect space for civil society and journalists to operate without interference by the authorities.</w:t>
      </w:r>
      <w:r w:rsidRPr="00F57DC8">
        <w:br/>
      </w:r>
      <w:r w:rsidRPr="00F57DC8">
        <w:br/>
        <w:t>“President Museveni’s pledges to improve Uganda’s increasingly repressive human rights record is a positive step,” said </w:t>
      </w:r>
      <w:hyperlink r:id="rId799" w:history="1">
        <w:r w:rsidRPr="00F57DC8">
          <w:rPr>
            <w:rStyle w:val="Hyperlink"/>
          </w:rPr>
          <w:t>Kenneth Roth</w:t>
        </w:r>
      </w:hyperlink>
      <w:r w:rsidRPr="00F57DC8">
        <w:t>, executive director of Human Rights Watch. “But they are meaningless as only rhetoric, and he needs to initiate concrete measures to ensure that Ugandan authorities and policies respect and comply with human rights standards.”</w:t>
      </w:r>
      <w:r w:rsidRPr="00F57DC8">
        <w:br/>
      </w:r>
      <w:r w:rsidRPr="00F57DC8">
        <w:br/>
        <w:t xml:space="preserve">During the meeting with Roth and with Mausi Segun, Human Rights Watch Africa director, Human Rights Watch urged President Museveni to ensure that high-level perpetrators of human rights violations – notably Frank “Kaka” </w:t>
      </w:r>
      <w:proofErr w:type="spellStart"/>
      <w:r w:rsidRPr="00F57DC8">
        <w:t>Bagyenda</w:t>
      </w:r>
      <w:proofErr w:type="spellEnd"/>
      <w:r w:rsidRPr="00F57DC8">
        <w:t xml:space="preserve">, the former director of the domestic intelligence agency, </w:t>
      </w:r>
      <w:r w:rsidRPr="00F57DC8">
        <w:lastRenderedPageBreak/>
        <w:t>the Internal Security Organization (ISO) – are held to account.</w:t>
      </w:r>
      <w:r w:rsidRPr="00F57DC8">
        <w:br/>
      </w:r>
      <w:r w:rsidRPr="00F57DC8">
        <w:br/>
        <w:t>In a </w:t>
      </w:r>
      <w:hyperlink r:id="rId800" w:history="1">
        <w:r w:rsidRPr="00F57DC8">
          <w:rPr>
            <w:rStyle w:val="Hyperlink"/>
          </w:rPr>
          <w:t>March 2022 report</w:t>
        </w:r>
      </w:hyperlink>
      <w:r w:rsidRPr="00F57DC8">
        <w:t xml:space="preserve">, Human Rights Watch exposed cases of enforced disappearances, arbitrary arrests, unlawful detention, torture, rape, extortion, forced </w:t>
      </w:r>
      <w:proofErr w:type="spellStart"/>
      <w:r w:rsidRPr="00F57DC8">
        <w:t>labor</w:t>
      </w:r>
      <w:proofErr w:type="spellEnd"/>
      <w:r w:rsidRPr="00F57DC8">
        <w:t xml:space="preserve">, and other ill-treatment by the police, army, military intelligence, and the intelligence agency in unlawful places of detention in 2018, 2019, and around the January 2021 general elections. Former detainees told Human Rights Watch that </w:t>
      </w:r>
      <w:proofErr w:type="spellStart"/>
      <w:r w:rsidRPr="00F57DC8">
        <w:t>Bagyenda</w:t>
      </w:r>
      <w:proofErr w:type="spellEnd"/>
      <w:r w:rsidRPr="00F57DC8">
        <w:t xml:space="preserve"> played a central role in their abduction and detention and often personally interacted with detainees.</w:t>
      </w:r>
    </w:p>
    <w:p w14:paraId="6F78F84B" w14:textId="6DF1AD17" w:rsidR="00F57DC8" w:rsidRPr="00F57DC8" w:rsidRDefault="00F57DC8" w:rsidP="00F57DC8">
      <w:pPr>
        <w:rPr>
          <w:rStyle w:val="Hyperlink"/>
        </w:rPr>
      </w:pPr>
      <w:r w:rsidRPr="00F57DC8">
        <w:fldChar w:fldCharType="begin"/>
      </w:r>
      <w:r w:rsidRPr="00F57DC8">
        <w:instrText>HYPERLINK "https://www.hrw.org/modal/97150"</w:instrText>
      </w:r>
      <w:r w:rsidRPr="00F57DC8">
        <w:fldChar w:fldCharType="separate"/>
      </w:r>
      <w:r w:rsidRPr="00F57DC8">
        <w:rPr>
          <w:rStyle w:val="Hyperlink"/>
          <w:noProof/>
        </w:rPr>
        <w:drawing>
          <wp:inline distT="0" distB="0" distL="0" distR="0" wp14:anchorId="6B372FB6" wp14:editId="5DF3D2FA">
            <wp:extent cx="5731510" cy="3822700"/>
            <wp:effectExtent l="0" t="0" r="0" b="0"/>
            <wp:docPr id="1181002495" name="Picture 58" descr="Members of the Human Rights Watch delegation meet with President Museveni in Ntungamo, western Uganda on June 29, 2022. ">
              <a:hlinkClick xmlns:a="http://schemas.openxmlformats.org/drawingml/2006/main" r:id="rId8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Members of the Human Rights Watch delegation meet with President Museveni in Ntungamo, western Uganda on June 29, 2022. ">
                      <a:hlinkClick r:id="rId801"/>
                    </pic:cNvPr>
                    <pic:cNvPicPr>
                      <a:picLocks noChangeAspect="1" noChangeArrowheads="1"/>
                    </pic:cNvPicPr>
                  </pic:nvPicPr>
                  <pic:blipFill>
                    <a:blip r:embed="rId802">
                      <a:extLst>
                        <a:ext uri="{28A0092B-C50C-407E-A947-70E740481C1C}">
                          <a14:useLocalDpi xmlns:a14="http://schemas.microsoft.com/office/drawing/2010/main" val="0"/>
                        </a:ext>
                      </a:extLst>
                    </a:blip>
                    <a:srcRect/>
                    <a:stretch>
                      <a:fillRect/>
                    </a:stretch>
                  </pic:blipFill>
                  <pic:spPr bwMode="auto">
                    <a:xfrm>
                      <a:off x="0" y="0"/>
                      <a:ext cx="5731510" cy="3822700"/>
                    </a:xfrm>
                    <a:prstGeom prst="rect">
                      <a:avLst/>
                    </a:prstGeom>
                    <a:noFill/>
                    <a:ln>
                      <a:noFill/>
                    </a:ln>
                  </pic:spPr>
                </pic:pic>
              </a:graphicData>
            </a:graphic>
          </wp:inline>
        </w:drawing>
      </w:r>
    </w:p>
    <w:p w14:paraId="0EDA46B1" w14:textId="77777777" w:rsidR="00F57DC8" w:rsidRPr="00F57DC8" w:rsidRDefault="00F57DC8" w:rsidP="00F57DC8">
      <w:pPr>
        <w:rPr>
          <w:rStyle w:val="Hyperlink"/>
        </w:rPr>
      </w:pPr>
      <w:r w:rsidRPr="00F57DC8">
        <w:rPr>
          <w:rStyle w:val="Hyperlink"/>
        </w:rPr>
        <w:t>Click to expand Image</w:t>
      </w:r>
    </w:p>
    <w:p w14:paraId="66D6A813" w14:textId="77777777" w:rsidR="00F57DC8" w:rsidRPr="00F57DC8" w:rsidRDefault="00F57DC8" w:rsidP="00F57DC8">
      <w:r w:rsidRPr="00F57DC8">
        <w:fldChar w:fldCharType="end"/>
      </w:r>
    </w:p>
    <w:p w14:paraId="53FACE72" w14:textId="77777777" w:rsidR="00F57DC8" w:rsidRPr="00F57DC8" w:rsidRDefault="00F57DC8" w:rsidP="00F57DC8">
      <w:r w:rsidRPr="00F57DC8">
        <w:t xml:space="preserve">Members of the Human Rights Watch delegation meet with President Museveni in </w:t>
      </w:r>
      <w:proofErr w:type="spellStart"/>
      <w:r w:rsidRPr="00F57DC8">
        <w:t>Ntungamo</w:t>
      </w:r>
      <w:proofErr w:type="spellEnd"/>
      <w:r w:rsidRPr="00F57DC8">
        <w:t>, western Uganda on June 29, 2022. © 2022 State House Press Unit/PPU</w:t>
      </w:r>
    </w:p>
    <w:p w14:paraId="24AAF4EF" w14:textId="77777777" w:rsidR="0029463A" w:rsidRPr="0029463A" w:rsidRDefault="00F57DC8" w:rsidP="0029463A">
      <w:r w:rsidRPr="00F57DC8">
        <w:t xml:space="preserve">On October 8, 2020, Museveni fired </w:t>
      </w:r>
      <w:proofErr w:type="spellStart"/>
      <w:r w:rsidRPr="00F57DC8">
        <w:t>Bagyenda</w:t>
      </w:r>
      <w:proofErr w:type="spellEnd"/>
      <w:r w:rsidRPr="00F57DC8">
        <w:t xml:space="preserve"> as head of ISO, but days later in a bizarre twist, asked Parliament to approve him as Uganda’s ambassador to Angola. The appointment was not approved because </w:t>
      </w:r>
      <w:proofErr w:type="spellStart"/>
      <w:r w:rsidRPr="00F57DC8">
        <w:t>Bagyenda</w:t>
      </w:r>
      <w:proofErr w:type="spellEnd"/>
      <w:r w:rsidRPr="00F57DC8">
        <w:t xml:space="preserve"> failed to appear before the appointments committee. </w:t>
      </w:r>
      <w:bookmarkStart w:id="0" w:name="_Hlk107567297"/>
      <w:r w:rsidRPr="00F57DC8">
        <w:t>Despite</w:t>
      </w:r>
      <w:bookmarkEnd w:id="0"/>
      <w:r w:rsidRPr="00F57DC8">
        <w:t> the Human Rights Watch report as well as a </w:t>
      </w:r>
      <w:hyperlink r:id="rId803" w:tgtFrame="_blank" w:history="1">
        <w:r w:rsidRPr="00F57DC8">
          <w:rPr>
            <w:rStyle w:val="Hyperlink"/>
          </w:rPr>
          <w:t>2020 report by the Parliament’s human rights committee</w:t>
        </w:r>
      </w:hyperlink>
      <w:r w:rsidRPr="00F57DC8">
        <w:t xml:space="preserve"> implicating the agency in the torture and other abuse of detainees in unsanctioned places of detention, the authorities have yet to prosecute </w:t>
      </w:r>
      <w:proofErr w:type="spellStart"/>
      <w:r w:rsidRPr="00F57DC8">
        <w:t>Bagyenda</w:t>
      </w:r>
      <w:proofErr w:type="spellEnd"/>
      <w:r w:rsidRPr="00F57DC8">
        <w:t xml:space="preserve"> or other ISO officials.</w:t>
      </w:r>
      <w:r w:rsidRPr="00F57DC8">
        <w:br/>
      </w:r>
      <w:r w:rsidRPr="00F57DC8">
        <w:br/>
        <w:t xml:space="preserve">During the meeting with Human Rights Watch, Museveni pledged to ensure that </w:t>
      </w:r>
      <w:proofErr w:type="spellStart"/>
      <w:r w:rsidRPr="00F57DC8">
        <w:t>Bagyenda</w:t>
      </w:r>
      <w:proofErr w:type="spellEnd"/>
      <w:r w:rsidRPr="00F57DC8">
        <w:t xml:space="preserve"> is thoroughly investigated and prosecuted for extorting money, appropriating the property of victims of unlawful detentions, and overseeing torture in “safehouses” operated by the agency under his command and control.</w:t>
      </w:r>
      <w:r w:rsidRPr="00F57DC8">
        <w:br/>
      </w:r>
      <w:r w:rsidRPr="00F57DC8">
        <w:br/>
      </w:r>
      <w:r w:rsidRPr="00F57DC8">
        <w:lastRenderedPageBreak/>
        <w:t xml:space="preserve">President Museveni also pledged to send strong messages to Uganda’s military, the Uganda People’s </w:t>
      </w:r>
      <w:proofErr w:type="spellStart"/>
      <w:r w:rsidRPr="00F57DC8">
        <w:t>Defense</w:t>
      </w:r>
      <w:proofErr w:type="spellEnd"/>
      <w:r w:rsidRPr="00F57DC8">
        <w:t xml:space="preserve"> Forces (UPDF), and other security agencies, that unlawful detention, torture, and other abuses of detainees are unacceptable. He also promised to ensure that those responsible for rights violations within the security forces are prosecuted.</w:t>
      </w:r>
      <w:r w:rsidRPr="00F57DC8">
        <w:br/>
      </w:r>
      <w:r w:rsidRPr="00F57DC8">
        <w:br/>
        <w:t>Ahead of the meeting with Museveni, a cross section of civil society and victims’ groups told Human Rights Watch that the authorities have increasingly restricted their work in recent years through a plethora of somewhat confusing legal and regulatory requirements. Museveni promised to address this.</w:t>
      </w:r>
      <w:r w:rsidRPr="00F57DC8">
        <w:br/>
      </w:r>
      <w:r w:rsidRPr="00F57DC8">
        <w:br/>
        <w:t>On August 20, 2021, the NGO Bureau, Uganda’s nongovernmental organization regulatory body, announced, without prior notice, that it </w:t>
      </w:r>
      <w:hyperlink r:id="rId804" w:history="1">
        <w:r w:rsidRPr="00F57DC8">
          <w:rPr>
            <w:rStyle w:val="Hyperlink"/>
          </w:rPr>
          <w:t>had halted the activities of 54 civil society groups</w:t>
        </w:r>
      </w:hyperlink>
      <w:r w:rsidRPr="00F57DC8">
        <w:t>, including human rights and election monitoring organizations. On June 22, 2022, Museveni </w:t>
      </w:r>
      <w:hyperlink r:id="rId805" w:tgtFrame="_blank" w:history="1">
        <w:r w:rsidRPr="00F57DC8">
          <w:rPr>
            <w:rStyle w:val="Hyperlink"/>
          </w:rPr>
          <w:t>announced</w:t>
        </w:r>
      </w:hyperlink>
      <w:r w:rsidRPr="00F57DC8">
        <w:t> the restoration of the Democratic Governance Facility, a European Union fund for nongovernmental groups that </w:t>
      </w:r>
      <w:hyperlink r:id="rId806" w:tgtFrame="_blank" w:history="1">
        <w:r w:rsidRPr="00F57DC8">
          <w:rPr>
            <w:rStyle w:val="Hyperlink"/>
          </w:rPr>
          <w:t>he suspended in 2021</w:t>
        </w:r>
      </w:hyperlink>
      <w:r w:rsidRPr="00F57DC8">
        <w:t>, on the condition that the government is included in its decision-making on the disbursement of funds to Ugandan organizations.</w:t>
      </w:r>
      <w:r w:rsidRPr="00F57DC8">
        <w:br/>
      </w:r>
      <w:r w:rsidRPr="00F57DC8">
        <w:br/>
        <w:t>Museveni defended these actions as a reaction to perceived interference by foreign governments in Uganda’s internal affairs through the provision of funding for civil society groups. These same excessive regulations, however, have been used to shut down local groups that receive no foreign funding and those that do vital human rights work. Uganda should immediately end these restrictions, which constitute violations of freedom of association and are abused to harass human rights defenders, Human Rights Watch said.</w:t>
      </w:r>
      <w:r w:rsidRPr="00F57DC8">
        <w:br/>
      </w:r>
      <w:r w:rsidRPr="00F57DC8">
        <w:br/>
        <w:t>Museveni also pledged to publicly call on security forces to allow journalists, who play a key human rights role in ensuring a functioning democracy, to do their work unhindered. The police and military have </w:t>
      </w:r>
      <w:hyperlink r:id="rId807" w:history="1">
        <w:r w:rsidRPr="00F57DC8">
          <w:rPr>
            <w:rStyle w:val="Hyperlink"/>
          </w:rPr>
          <w:t>beaten and arbitrarily detained journalists</w:t>
        </w:r>
      </w:hyperlink>
      <w:r w:rsidRPr="00F57DC8">
        <w:t> covering Uganda’s opposition leaders’ election campaigns and protests. The authorities have also threatened direct violence against journalists. Among </w:t>
      </w:r>
      <w:hyperlink r:id="rId808" w:history="1">
        <w:r w:rsidRPr="00F57DC8">
          <w:rPr>
            <w:rStyle w:val="Hyperlink"/>
          </w:rPr>
          <w:t>those issuing threats is the police chief</w:t>
        </w:r>
      </w:hyperlink>
      <w:r w:rsidRPr="00F57DC8">
        <w:t>, Martin Okoth Ochola, who said at a January 8, 2021 pre-election news conference that “we shall beat you [journalists] for your own sake.”</w:t>
      </w:r>
      <w:r w:rsidRPr="00F57DC8">
        <w:br/>
      </w:r>
      <w:r w:rsidRPr="00F57DC8">
        <w:br/>
        <w:t>Uganda’s 1995 Constitution and other domestic laws prohibit arbitrary detention, enforced disappearance, and torture and ill-treatment, including of detainees. The Human Rights (Enforcement) Act of 2019 provides that public officers who commit human rights violations, including both torture and cruel, inhuman, or degrading treatment or punishment, may be held personally liable.</w:t>
      </w:r>
      <w:r w:rsidRPr="00F57DC8">
        <w:br/>
      </w:r>
      <w:r w:rsidRPr="00F57DC8">
        <w:br/>
        <w:t>“Museveni has the opportunity to ensure justice for the many victims of human rights violations whose plight has been ignored for years,” Roth said. “Anything less than real security sector reform, alongside the prosecution of government officials implicated in serious abuses, would signify not only Museveni’s tolerance of these abuses, but his complicity.”</w:t>
      </w:r>
      <w:r w:rsidR="0029463A">
        <w:t xml:space="preserve"> </w:t>
      </w:r>
      <w:r w:rsidR="0029463A" w:rsidRPr="0029463A">
        <w:t>The National Resistance Movement (NRM) party's mandate for 2021-2026 is focused on delivering transformative socio-economic development across Uganda. The following areas are critical to the country’s development according to the party’s manifesto:</w:t>
      </w:r>
    </w:p>
    <w:p w14:paraId="4D8329CC" w14:textId="77777777" w:rsidR="0029463A" w:rsidRPr="0029463A" w:rsidRDefault="0029463A" w:rsidP="0029463A">
      <w:pPr>
        <w:rPr>
          <w:b/>
          <w:bCs/>
        </w:rPr>
      </w:pPr>
      <w:r w:rsidRPr="0029463A">
        <w:rPr>
          <w:b/>
          <w:bCs/>
        </w:rPr>
        <w:t>1. Job Creation and Wealth Generation:</w:t>
      </w:r>
    </w:p>
    <w:p w14:paraId="3BE7610F" w14:textId="77777777" w:rsidR="0029463A" w:rsidRPr="0029463A" w:rsidRDefault="0029463A" w:rsidP="0029463A">
      <w:r w:rsidRPr="0029463A">
        <w:t>The NRM is dedicated to translating the nation’s economic growth into job opportunities and wealth. This is achieved through several strategies:</w:t>
      </w:r>
    </w:p>
    <w:p w14:paraId="36835025" w14:textId="77777777" w:rsidR="0029463A" w:rsidRPr="0029463A" w:rsidRDefault="0029463A" w:rsidP="0029463A">
      <w:pPr>
        <w:numPr>
          <w:ilvl w:val="0"/>
          <w:numId w:val="36"/>
        </w:numPr>
      </w:pPr>
      <w:r w:rsidRPr="0029463A">
        <w:rPr>
          <w:b/>
          <w:bCs/>
        </w:rPr>
        <w:lastRenderedPageBreak/>
        <w:t>Commercial Agriculture:</w:t>
      </w:r>
      <w:r w:rsidRPr="0029463A">
        <w:t xml:space="preserve"> The Parish Development Model (PDM) has been established to promote modern farming, improve the livelihoods of subsistence farmers, and support agricultural value chains.</w:t>
      </w:r>
    </w:p>
    <w:p w14:paraId="66A67128" w14:textId="77777777" w:rsidR="0029463A" w:rsidRPr="0029463A" w:rsidRDefault="0029463A" w:rsidP="0029463A">
      <w:pPr>
        <w:numPr>
          <w:ilvl w:val="0"/>
          <w:numId w:val="36"/>
        </w:numPr>
      </w:pPr>
      <w:r w:rsidRPr="0029463A">
        <w:rPr>
          <w:b/>
          <w:bCs/>
        </w:rPr>
        <w:t>Industrialization:</w:t>
      </w:r>
      <w:r w:rsidRPr="0029463A">
        <w:t xml:space="preserve"> Plans to establish industrial parks in various regions of Uganda, reduce electricity costs, and make credit more accessible are key initiatives to boost industrial growth. There are also ongoing efforts to develop the oil sector to complement other industries.</w:t>
      </w:r>
    </w:p>
    <w:p w14:paraId="1A5003F2" w14:textId="77777777" w:rsidR="0029463A" w:rsidRPr="0029463A" w:rsidRDefault="0029463A" w:rsidP="0029463A">
      <w:pPr>
        <w:numPr>
          <w:ilvl w:val="0"/>
          <w:numId w:val="36"/>
        </w:numPr>
      </w:pPr>
      <w:r w:rsidRPr="0029463A">
        <w:rPr>
          <w:b/>
          <w:bCs/>
        </w:rPr>
        <w:t>ICT and Services:</w:t>
      </w:r>
      <w:r w:rsidRPr="0029463A">
        <w:t xml:space="preserve"> Efforts to harness ICT as a growth driver, along with services, are crucial in enhancing the nation's economic prospects.</w:t>
      </w:r>
    </w:p>
    <w:p w14:paraId="0AB40A6C" w14:textId="77777777" w:rsidR="0029463A" w:rsidRPr="0029463A" w:rsidRDefault="0029463A" w:rsidP="0029463A">
      <w:pPr>
        <w:rPr>
          <w:b/>
          <w:bCs/>
        </w:rPr>
      </w:pPr>
      <w:r w:rsidRPr="0029463A">
        <w:rPr>
          <w:b/>
          <w:bCs/>
        </w:rPr>
        <w:t>2. Education, Health, and Water:</w:t>
      </w:r>
    </w:p>
    <w:p w14:paraId="38008ADB" w14:textId="77777777" w:rsidR="0029463A" w:rsidRPr="0029463A" w:rsidRDefault="0029463A" w:rsidP="0029463A">
      <w:r w:rsidRPr="0029463A">
        <w:t>The government focuses on equity in education, health, and water delivery:</w:t>
      </w:r>
    </w:p>
    <w:p w14:paraId="07DBC130" w14:textId="77777777" w:rsidR="0029463A" w:rsidRPr="0029463A" w:rsidRDefault="0029463A" w:rsidP="0029463A">
      <w:pPr>
        <w:numPr>
          <w:ilvl w:val="0"/>
          <w:numId w:val="37"/>
        </w:numPr>
      </w:pPr>
      <w:r w:rsidRPr="0029463A">
        <w:rPr>
          <w:b/>
          <w:bCs/>
        </w:rPr>
        <w:t>Education:</w:t>
      </w:r>
      <w:r w:rsidRPr="0029463A">
        <w:t xml:space="preserve"> The government has been improving access to education through projects like Universal Primary Education (UPE) and Universal Secondary Education (USE). New seed secondary schools are being constructed to expand access and enhance the quality of education.</w:t>
      </w:r>
    </w:p>
    <w:p w14:paraId="148F08CF" w14:textId="77777777" w:rsidR="0029463A" w:rsidRPr="0029463A" w:rsidRDefault="0029463A" w:rsidP="0029463A">
      <w:pPr>
        <w:numPr>
          <w:ilvl w:val="0"/>
          <w:numId w:val="37"/>
        </w:numPr>
      </w:pPr>
      <w:r w:rsidRPr="0029463A">
        <w:rPr>
          <w:b/>
          <w:bCs/>
        </w:rPr>
        <w:t>Health:</w:t>
      </w:r>
      <w:r w:rsidRPr="0029463A">
        <w:t xml:space="preserve"> Key achievements include increasing salaries for health workers and installing oxygen plants to cater to regional hospitals. The completion of the Children’s Surgical Hospital in Entebbe will address complex </w:t>
      </w:r>
      <w:proofErr w:type="spellStart"/>
      <w:r w:rsidRPr="0029463A">
        <w:t>pediatric</w:t>
      </w:r>
      <w:proofErr w:type="spellEnd"/>
      <w:r w:rsidRPr="0029463A">
        <w:t xml:space="preserve"> surgical needs.</w:t>
      </w:r>
    </w:p>
    <w:p w14:paraId="4E51B3C8" w14:textId="77777777" w:rsidR="0029463A" w:rsidRPr="0029463A" w:rsidRDefault="0029463A" w:rsidP="0029463A">
      <w:pPr>
        <w:numPr>
          <w:ilvl w:val="0"/>
          <w:numId w:val="37"/>
        </w:numPr>
      </w:pPr>
      <w:r w:rsidRPr="0029463A">
        <w:rPr>
          <w:b/>
          <w:bCs/>
        </w:rPr>
        <w:t>Water:</w:t>
      </w:r>
      <w:r w:rsidRPr="0029463A">
        <w:t xml:space="preserve"> Major projects like the Katosi-Kampala Water project aim to improve access to clean and safe water, crucial for both domestic use and agriculture.</w:t>
      </w:r>
    </w:p>
    <w:p w14:paraId="2F6ADD8B" w14:textId="77777777" w:rsidR="0029463A" w:rsidRPr="0029463A" w:rsidRDefault="0029463A" w:rsidP="0029463A">
      <w:pPr>
        <w:rPr>
          <w:b/>
          <w:bCs/>
        </w:rPr>
      </w:pPr>
      <w:r w:rsidRPr="0029463A">
        <w:rPr>
          <w:b/>
          <w:bCs/>
        </w:rPr>
        <w:t>3. Justice and Equity:</w:t>
      </w:r>
    </w:p>
    <w:p w14:paraId="31C1E7D3" w14:textId="77777777" w:rsidR="0029463A" w:rsidRPr="0029463A" w:rsidRDefault="0029463A" w:rsidP="0029463A">
      <w:r w:rsidRPr="0029463A">
        <w:t>The NRM manifesto stresses strengthening the justice system, including the police and judiciary, to ensure equitable access to justice. Notable strides include appointing additional judicial officers and bolstering the Uganda Human Rights Commission to protect citizens' rights.</w:t>
      </w:r>
    </w:p>
    <w:p w14:paraId="76E76AAE" w14:textId="77777777" w:rsidR="0029463A" w:rsidRPr="0029463A" w:rsidRDefault="0029463A" w:rsidP="0029463A">
      <w:pPr>
        <w:rPr>
          <w:b/>
          <w:bCs/>
        </w:rPr>
      </w:pPr>
      <w:r w:rsidRPr="0029463A">
        <w:rPr>
          <w:b/>
          <w:bCs/>
        </w:rPr>
        <w:t>4. Economic and Political Integration:</w:t>
      </w:r>
    </w:p>
    <w:p w14:paraId="26F49E08" w14:textId="77777777" w:rsidR="0029463A" w:rsidRPr="0029463A" w:rsidRDefault="0029463A" w:rsidP="0029463A">
      <w:r w:rsidRPr="0029463A">
        <w:t>The government aims to deepen Uganda’s integration into regional and international economic and political structures. This is vital for fostering trade, enhancing economic cooperation, and promoting political stability.</w:t>
      </w:r>
    </w:p>
    <w:p w14:paraId="115F6676" w14:textId="77777777" w:rsidR="0029463A" w:rsidRPr="0029463A" w:rsidRDefault="0029463A" w:rsidP="0029463A">
      <w:pPr>
        <w:rPr>
          <w:b/>
          <w:bCs/>
        </w:rPr>
      </w:pPr>
      <w:r w:rsidRPr="0029463A">
        <w:rPr>
          <w:b/>
          <w:bCs/>
        </w:rPr>
        <w:t>5. Infrastructure Development:</w:t>
      </w:r>
    </w:p>
    <w:p w14:paraId="13EA7045" w14:textId="77777777" w:rsidR="0029463A" w:rsidRPr="0029463A" w:rsidRDefault="0029463A" w:rsidP="0029463A">
      <w:r w:rsidRPr="0029463A">
        <w:t>A key priority for the NRM is the development of infrastructure to support industrialization and economic growth. This includes the construction of industrial parks and energy infrastructure, such as the reduction of electricity tariffs to support business growth. The oil industry is also set to play a pivotal role in the country’s industrial transformation.</w:t>
      </w:r>
    </w:p>
    <w:p w14:paraId="23E1D1C6" w14:textId="77777777" w:rsidR="0029463A" w:rsidRPr="0029463A" w:rsidRDefault="0029463A" w:rsidP="0029463A">
      <w:r w:rsidRPr="0029463A">
        <w:t>These milestones reflect significant progress in the first year of the term, with the foundation for future growth laid in the form of policy development and infrastructure creation. The NRM government has strategically aligned its agenda with national development plans such as the National Development Plan (NDP III) to ensure that Uganda remains on track for sustainable and inclusive growth.</w:t>
      </w:r>
    </w:p>
    <w:p w14:paraId="57CEDAAE" w14:textId="29395014" w:rsidR="00F57DC8" w:rsidRPr="00F57DC8" w:rsidRDefault="00F57DC8" w:rsidP="00F57DC8"/>
    <w:p w14:paraId="53CB631D" w14:textId="77777777" w:rsidR="0019770B" w:rsidRDefault="0019770B"/>
    <w:sectPr w:rsidR="001977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3C42"/>
    <w:multiLevelType w:val="multilevel"/>
    <w:tmpl w:val="E5F0B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5319B6"/>
    <w:multiLevelType w:val="multilevel"/>
    <w:tmpl w:val="098C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D3B7C"/>
    <w:multiLevelType w:val="multilevel"/>
    <w:tmpl w:val="76841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5D5E09"/>
    <w:multiLevelType w:val="multilevel"/>
    <w:tmpl w:val="88CC5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D400AF"/>
    <w:multiLevelType w:val="multilevel"/>
    <w:tmpl w:val="CFDA7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047C62"/>
    <w:multiLevelType w:val="multilevel"/>
    <w:tmpl w:val="2FA4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A45AF8"/>
    <w:multiLevelType w:val="multilevel"/>
    <w:tmpl w:val="28DE1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145C6A"/>
    <w:multiLevelType w:val="multilevel"/>
    <w:tmpl w:val="3FB4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C41B4"/>
    <w:multiLevelType w:val="multilevel"/>
    <w:tmpl w:val="A26C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1F6CFA"/>
    <w:multiLevelType w:val="multilevel"/>
    <w:tmpl w:val="220A5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F42326"/>
    <w:multiLevelType w:val="multilevel"/>
    <w:tmpl w:val="2C342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2C37C7"/>
    <w:multiLevelType w:val="multilevel"/>
    <w:tmpl w:val="0A629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6A02CA"/>
    <w:multiLevelType w:val="multilevel"/>
    <w:tmpl w:val="6B3C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FD68BD"/>
    <w:multiLevelType w:val="multilevel"/>
    <w:tmpl w:val="BCACA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261242"/>
    <w:multiLevelType w:val="multilevel"/>
    <w:tmpl w:val="5B680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3D94BA0"/>
    <w:multiLevelType w:val="multilevel"/>
    <w:tmpl w:val="FC48E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3B4A4F"/>
    <w:multiLevelType w:val="multilevel"/>
    <w:tmpl w:val="F4FC0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0110B7"/>
    <w:multiLevelType w:val="multilevel"/>
    <w:tmpl w:val="CA942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1971CD"/>
    <w:multiLevelType w:val="multilevel"/>
    <w:tmpl w:val="2C38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3C3D72"/>
    <w:multiLevelType w:val="multilevel"/>
    <w:tmpl w:val="235A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C0602F"/>
    <w:multiLevelType w:val="multilevel"/>
    <w:tmpl w:val="610ED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DEB293E"/>
    <w:multiLevelType w:val="multilevel"/>
    <w:tmpl w:val="DEA27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953D57"/>
    <w:multiLevelType w:val="multilevel"/>
    <w:tmpl w:val="0BCCF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757B53"/>
    <w:multiLevelType w:val="multilevel"/>
    <w:tmpl w:val="DF7E8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D85BAF"/>
    <w:multiLevelType w:val="multilevel"/>
    <w:tmpl w:val="137A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7979D2"/>
    <w:multiLevelType w:val="multilevel"/>
    <w:tmpl w:val="60FC4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5D2893"/>
    <w:multiLevelType w:val="multilevel"/>
    <w:tmpl w:val="AE4E5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8B52BB"/>
    <w:multiLevelType w:val="multilevel"/>
    <w:tmpl w:val="19ECE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3E46730"/>
    <w:multiLevelType w:val="multilevel"/>
    <w:tmpl w:val="EDA6B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2C31F6"/>
    <w:multiLevelType w:val="multilevel"/>
    <w:tmpl w:val="E6BEC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EE0023"/>
    <w:multiLevelType w:val="multilevel"/>
    <w:tmpl w:val="E9388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B8A618A"/>
    <w:multiLevelType w:val="multilevel"/>
    <w:tmpl w:val="8710D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FB3F8D"/>
    <w:multiLevelType w:val="multilevel"/>
    <w:tmpl w:val="68642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C6B1D7A"/>
    <w:multiLevelType w:val="multilevel"/>
    <w:tmpl w:val="EB28F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7F146C"/>
    <w:multiLevelType w:val="multilevel"/>
    <w:tmpl w:val="3B709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5B40DB"/>
    <w:multiLevelType w:val="multilevel"/>
    <w:tmpl w:val="92AEA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A806CD"/>
    <w:multiLevelType w:val="multilevel"/>
    <w:tmpl w:val="26D08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0646333">
    <w:abstractNumId w:val="18"/>
  </w:num>
  <w:num w:numId="2" w16cid:durableId="411050264">
    <w:abstractNumId w:val="3"/>
  </w:num>
  <w:num w:numId="3" w16cid:durableId="1740862043">
    <w:abstractNumId w:val="2"/>
  </w:num>
  <w:num w:numId="4" w16cid:durableId="254559600">
    <w:abstractNumId w:val="16"/>
  </w:num>
  <w:num w:numId="5" w16cid:durableId="718480229">
    <w:abstractNumId w:val="10"/>
  </w:num>
  <w:num w:numId="6" w16cid:durableId="2038845480">
    <w:abstractNumId w:val="19"/>
  </w:num>
  <w:num w:numId="7" w16cid:durableId="753287128">
    <w:abstractNumId w:val="22"/>
  </w:num>
  <w:num w:numId="8" w16cid:durableId="1927031069">
    <w:abstractNumId w:val="33"/>
  </w:num>
  <w:num w:numId="9" w16cid:durableId="400568569">
    <w:abstractNumId w:val="26"/>
  </w:num>
  <w:num w:numId="10" w16cid:durableId="631060301">
    <w:abstractNumId w:val="14"/>
  </w:num>
  <w:num w:numId="11" w16cid:durableId="1731803378">
    <w:abstractNumId w:val="8"/>
  </w:num>
  <w:num w:numId="12" w16cid:durableId="2081517427">
    <w:abstractNumId w:val="25"/>
  </w:num>
  <w:num w:numId="13" w16cid:durableId="780102902">
    <w:abstractNumId w:val="6"/>
  </w:num>
  <w:num w:numId="14" w16cid:durableId="1986469509">
    <w:abstractNumId w:val="24"/>
  </w:num>
  <w:num w:numId="15" w16cid:durableId="758520392">
    <w:abstractNumId w:val="5"/>
  </w:num>
  <w:num w:numId="16" w16cid:durableId="170027647">
    <w:abstractNumId w:val="11"/>
  </w:num>
  <w:num w:numId="17" w16cid:durableId="969936252">
    <w:abstractNumId w:val="9"/>
  </w:num>
  <w:num w:numId="18" w16cid:durableId="2050445876">
    <w:abstractNumId w:val="23"/>
  </w:num>
  <w:num w:numId="19" w16cid:durableId="305862800">
    <w:abstractNumId w:val="4"/>
  </w:num>
  <w:num w:numId="20" w16cid:durableId="2062054798">
    <w:abstractNumId w:val="30"/>
  </w:num>
  <w:num w:numId="21" w16cid:durableId="1579946424">
    <w:abstractNumId w:val="12"/>
  </w:num>
  <w:num w:numId="22" w16cid:durableId="85853823">
    <w:abstractNumId w:val="32"/>
  </w:num>
  <w:num w:numId="23" w16cid:durableId="1270619513">
    <w:abstractNumId w:val="20"/>
  </w:num>
  <w:num w:numId="24" w16cid:durableId="1367608827">
    <w:abstractNumId w:val="27"/>
  </w:num>
  <w:num w:numId="25" w16cid:durableId="1973755472">
    <w:abstractNumId w:val="29"/>
  </w:num>
  <w:num w:numId="26" w16cid:durableId="431440386">
    <w:abstractNumId w:val="7"/>
  </w:num>
  <w:num w:numId="27" w16cid:durableId="613905424">
    <w:abstractNumId w:val="36"/>
  </w:num>
  <w:num w:numId="28" w16cid:durableId="126973916">
    <w:abstractNumId w:val="31"/>
  </w:num>
  <w:num w:numId="29" w16cid:durableId="832917295">
    <w:abstractNumId w:val="1"/>
  </w:num>
  <w:num w:numId="30" w16cid:durableId="920866426">
    <w:abstractNumId w:val="0"/>
  </w:num>
  <w:num w:numId="31" w16cid:durableId="211353939">
    <w:abstractNumId w:val="34"/>
  </w:num>
  <w:num w:numId="32" w16cid:durableId="1813984196">
    <w:abstractNumId w:val="35"/>
  </w:num>
  <w:num w:numId="33" w16cid:durableId="1508790376">
    <w:abstractNumId w:val="13"/>
  </w:num>
  <w:num w:numId="34" w16cid:durableId="1586721370">
    <w:abstractNumId w:val="28"/>
  </w:num>
  <w:num w:numId="35" w16cid:durableId="1473257680">
    <w:abstractNumId w:val="15"/>
  </w:num>
  <w:num w:numId="36" w16cid:durableId="656568942">
    <w:abstractNumId w:val="17"/>
  </w:num>
  <w:num w:numId="37" w16cid:durableId="93455686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B3049"/>
    <w:rsid w:val="00050AF4"/>
    <w:rsid w:val="0019770B"/>
    <w:rsid w:val="00284029"/>
    <w:rsid w:val="0029463A"/>
    <w:rsid w:val="003B3049"/>
    <w:rsid w:val="006B4783"/>
    <w:rsid w:val="009429AD"/>
    <w:rsid w:val="00952D15"/>
    <w:rsid w:val="00B868D3"/>
    <w:rsid w:val="00D851EB"/>
    <w:rsid w:val="00E12D12"/>
    <w:rsid w:val="00EA5A7C"/>
    <w:rsid w:val="00F57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2DEF9"/>
  <w15:chartTrackingRefBased/>
  <w15:docId w15:val="{25D341FF-FFD8-4A56-BA5A-29335DA9E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304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B304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B304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3B304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B304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B30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30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30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30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04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B304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B304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3B304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B304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B30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30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30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3049"/>
    <w:rPr>
      <w:rFonts w:eastAsiaTheme="majorEastAsia" w:cstheme="majorBidi"/>
      <w:color w:val="272727" w:themeColor="text1" w:themeTint="D8"/>
    </w:rPr>
  </w:style>
  <w:style w:type="paragraph" w:styleId="Title">
    <w:name w:val="Title"/>
    <w:basedOn w:val="Normal"/>
    <w:next w:val="Normal"/>
    <w:link w:val="TitleChar"/>
    <w:uiPriority w:val="10"/>
    <w:qFormat/>
    <w:rsid w:val="003B30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30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30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30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3049"/>
    <w:pPr>
      <w:spacing w:before="160"/>
      <w:jc w:val="center"/>
    </w:pPr>
    <w:rPr>
      <w:i/>
      <w:iCs/>
      <w:color w:val="404040" w:themeColor="text1" w:themeTint="BF"/>
    </w:rPr>
  </w:style>
  <w:style w:type="character" w:customStyle="1" w:styleId="QuoteChar">
    <w:name w:val="Quote Char"/>
    <w:basedOn w:val="DefaultParagraphFont"/>
    <w:link w:val="Quote"/>
    <w:uiPriority w:val="29"/>
    <w:rsid w:val="003B3049"/>
    <w:rPr>
      <w:i/>
      <w:iCs/>
      <w:color w:val="404040" w:themeColor="text1" w:themeTint="BF"/>
    </w:rPr>
  </w:style>
  <w:style w:type="paragraph" w:styleId="ListParagraph">
    <w:name w:val="List Paragraph"/>
    <w:basedOn w:val="Normal"/>
    <w:uiPriority w:val="34"/>
    <w:qFormat/>
    <w:rsid w:val="003B3049"/>
    <w:pPr>
      <w:ind w:left="720"/>
      <w:contextualSpacing/>
    </w:pPr>
  </w:style>
  <w:style w:type="character" w:styleId="IntenseEmphasis">
    <w:name w:val="Intense Emphasis"/>
    <w:basedOn w:val="DefaultParagraphFont"/>
    <w:uiPriority w:val="21"/>
    <w:qFormat/>
    <w:rsid w:val="003B3049"/>
    <w:rPr>
      <w:i/>
      <w:iCs/>
      <w:color w:val="2F5496" w:themeColor="accent1" w:themeShade="BF"/>
    </w:rPr>
  </w:style>
  <w:style w:type="paragraph" w:styleId="IntenseQuote">
    <w:name w:val="Intense Quote"/>
    <w:basedOn w:val="Normal"/>
    <w:next w:val="Normal"/>
    <w:link w:val="IntenseQuoteChar"/>
    <w:uiPriority w:val="30"/>
    <w:qFormat/>
    <w:rsid w:val="003B30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B3049"/>
    <w:rPr>
      <w:i/>
      <w:iCs/>
      <w:color w:val="2F5496" w:themeColor="accent1" w:themeShade="BF"/>
    </w:rPr>
  </w:style>
  <w:style w:type="character" w:styleId="IntenseReference">
    <w:name w:val="Intense Reference"/>
    <w:basedOn w:val="DefaultParagraphFont"/>
    <w:uiPriority w:val="32"/>
    <w:qFormat/>
    <w:rsid w:val="003B3049"/>
    <w:rPr>
      <w:b/>
      <w:bCs/>
      <w:smallCaps/>
      <w:color w:val="2F5496" w:themeColor="accent1" w:themeShade="BF"/>
      <w:spacing w:val="5"/>
    </w:rPr>
  </w:style>
  <w:style w:type="paragraph" w:customStyle="1" w:styleId="msonormal0">
    <w:name w:val="msonormal"/>
    <w:basedOn w:val="Normal"/>
    <w:rsid w:val="0019770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19770B"/>
    <w:rPr>
      <w:color w:val="0000FF"/>
      <w:u w:val="single"/>
    </w:rPr>
  </w:style>
  <w:style w:type="character" w:styleId="FollowedHyperlink">
    <w:name w:val="FollowedHyperlink"/>
    <w:basedOn w:val="DefaultParagraphFont"/>
    <w:uiPriority w:val="99"/>
    <w:semiHidden/>
    <w:unhideWhenUsed/>
    <w:rsid w:val="0019770B"/>
    <w:rPr>
      <w:color w:val="800080"/>
      <w:u w:val="single"/>
    </w:rPr>
  </w:style>
  <w:style w:type="character" w:customStyle="1" w:styleId="mw-default-size">
    <w:name w:val="mw-default-size"/>
    <w:basedOn w:val="DefaultParagraphFont"/>
    <w:rsid w:val="0019770B"/>
  </w:style>
  <w:style w:type="character" w:customStyle="1" w:styleId="nowrap">
    <w:name w:val="nowrap"/>
    <w:basedOn w:val="DefaultParagraphFont"/>
    <w:rsid w:val="0019770B"/>
  </w:style>
  <w:style w:type="character" w:customStyle="1" w:styleId="mw-collapsible-text">
    <w:name w:val="mw-collapsible-text"/>
    <w:basedOn w:val="DefaultParagraphFont"/>
    <w:rsid w:val="0019770B"/>
  </w:style>
  <w:style w:type="character" w:customStyle="1" w:styleId="noprint">
    <w:name w:val="noprint"/>
    <w:basedOn w:val="DefaultParagraphFont"/>
    <w:rsid w:val="0019770B"/>
  </w:style>
  <w:style w:type="character" w:customStyle="1" w:styleId="skin-invert">
    <w:name w:val="skin-invert"/>
    <w:basedOn w:val="DefaultParagraphFont"/>
    <w:rsid w:val="0019770B"/>
  </w:style>
  <w:style w:type="character" w:customStyle="1" w:styleId="url">
    <w:name w:val="url"/>
    <w:basedOn w:val="DefaultParagraphFont"/>
    <w:rsid w:val="0019770B"/>
  </w:style>
  <w:style w:type="character" w:customStyle="1" w:styleId="flagicon">
    <w:name w:val="flagicon"/>
    <w:basedOn w:val="DefaultParagraphFont"/>
    <w:rsid w:val="0019770B"/>
  </w:style>
  <w:style w:type="character" w:customStyle="1" w:styleId="mw-image-border">
    <w:name w:val="mw-image-border"/>
    <w:basedOn w:val="DefaultParagraphFont"/>
    <w:rsid w:val="0019770B"/>
  </w:style>
  <w:style w:type="paragraph" w:styleId="NormalWeb">
    <w:name w:val="Normal (Web)"/>
    <w:basedOn w:val="Normal"/>
    <w:uiPriority w:val="99"/>
    <w:semiHidden/>
    <w:unhideWhenUsed/>
    <w:rsid w:val="0019770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cite-bracket">
    <w:name w:val="cite-bracket"/>
    <w:basedOn w:val="DefaultParagraphFont"/>
    <w:rsid w:val="0019770B"/>
  </w:style>
  <w:style w:type="character" w:customStyle="1" w:styleId="mw-editsection">
    <w:name w:val="mw-editsection"/>
    <w:basedOn w:val="DefaultParagraphFont"/>
    <w:rsid w:val="0019770B"/>
  </w:style>
  <w:style w:type="character" w:customStyle="1" w:styleId="mw-editsection-bracket">
    <w:name w:val="mw-editsection-bracket"/>
    <w:basedOn w:val="DefaultParagraphFont"/>
    <w:rsid w:val="0019770B"/>
  </w:style>
  <w:style w:type="character" w:styleId="UnresolvedMention">
    <w:name w:val="Unresolved Mention"/>
    <w:basedOn w:val="DefaultParagraphFont"/>
    <w:uiPriority w:val="99"/>
    <w:semiHidden/>
    <w:unhideWhenUsed/>
    <w:rsid w:val="0019770B"/>
    <w:rPr>
      <w:color w:val="605E5C"/>
      <w:shd w:val="clear" w:color="auto" w:fill="E1DFDD"/>
    </w:rPr>
  </w:style>
  <w:style w:type="character" w:customStyle="1" w:styleId="mw-page-title-main">
    <w:name w:val="mw-page-title-main"/>
    <w:basedOn w:val="DefaultParagraphFont"/>
    <w:rsid w:val="0019770B"/>
  </w:style>
  <w:style w:type="character" w:customStyle="1" w:styleId="vector-icon">
    <w:name w:val="vector-icon"/>
    <w:basedOn w:val="DefaultParagraphFont"/>
    <w:rsid w:val="0019770B"/>
  </w:style>
  <w:style w:type="character" w:customStyle="1" w:styleId="vector-dropdown-label-text">
    <w:name w:val="vector-dropdown-label-text"/>
    <w:basedOn w:val="DefaultParagraphFont"/>
    <w:rsid w:val="0019770B"/>
  </w:style>
  <w:style w:type="paragraph" w:customStyle="1" w:styleId="selected">
    <w:name w:val="selected"/>
    <w:basedOn w:val="Normal"/>
    <w:rsid w:val="0019770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customStyle="1" w:styleId="vector-tab-noicon">
    <w:name w:val="vector-tab-noicon"/>
    <w:basedOn w:val="Normal"/>
    <w:rsid w:val="0019770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customStyle="1" w:styleId="mw-list-item">
    <w:name w:val="mw-list-item"/>
    <w:basedOn w:val="Normal"/>
    <w:rsid w:val="0019770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customStyle="1" w:styleId="wb-otherproject-link">
    <w:name w:val="wb-otherproject-link"/>
    <w:basedOn w:val="Normal"/>
    <w:rsid w:val="0019770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z-TopofForm">
    <w:name w:val="HTML Top of Form"/>
    <w:basedOn w:val="Normal"/>
    <w:next w:val="Normal"/>
    <w:link w:val="z-TopofFormChar"/>
    <w:hidden/>
    <w:uiPriority w:val="99"/>
    <w:semiHidden/>
    <w:unhideWhenUsed/>
    <w:rsid w:val="0019770B"/>
    <w:pPr>
      <w:pBdr>
        <w:bottom w:val="single" w:sz="6" w:space="1" w:color="auto"/>
      </w:pBdr>
      <w:spacing w:after="0" w:line="240" w:lineRule="auto"/>
      <w:jc w:val="center"/>
    </w:pPr>
    <w:rPr>
      <w:rFonts w:ascii="Arial" w:eastAsia="Times New Roman" w:hAnsi="Arial" w:cs="Arial"/>
      <w:vanish/>
      <w:kern w:val="0"/>
      <w:sz w:val="16"/>
      <w:szCs w:val="16"/>
      <w:lang w:eastAsia="en-GB"/>
    </w:rPr>
  </w:style>
  <w:style w:type="character" w:customStyle="1" w:styleId="z-TopofFormChar">
    <w:name w:val="z-Top of Form Char"/>
    <w:basedOn w:val="DefaultParagraphFont"/>
    <w:link w:val="z-TopofForm"/>
    <w:uiPriority w:val="99"/>
    <w:semiHidden/>
    <w:rsid w:val="0019770B"/>
    <w:rPr>
      <w:rFonts w:ascii="Arial" w:eastAsia="Times New Roman" w:hAnsi="Arial" w:cs="Arial"/>
      <w:vanish/>
      <w:kern w:val="0"/>
      <w:sz w:val="16"/>
      <w:szCs w:val="16"/>
      <w:lang w:eastAsia="en-GB"/>
    </w:rPr>
  </w:style>
  <w:style w:type="character" w:customStyle="1" w:styleId="cdx-radioicon">
    <w:name w:val="cdx-radio__icon"/>
    <w:basedOn w:val="DefaultParagraphFont"/>
    <w:rsid w:val="0019770B"/>
  </w:style>
  <w:style w:type="paragraph" w:styleId="z-BottomofForm">
    <w:name w:val="HTML Bottom of Form"/>
    <w:basedOn w:val="Normal"/>
    <w:next w:val="Normal"/>
    <w:link w:val="z-BottomofFormChar"/>
    <w:hidden/>
    <w:uiPriority w:val="99"/>
    <w:semiHidden/>
    <w:unhideWhenUsed/>
    <w:rsid w:val="0019770B"/>
    <w:pPr>
      <w:pBdr>
        <w:top w:val="single" w:sz="6" w:space="1" w:color="auto"/>
      </w:pBdr>
      <w:spacing w:after="0" w:line="240" w:lineRule="auto"/>
      <w:jc w:val="center"/>
    </w:pPr>
    <w:rPr>
      <w:rFonts w:ascii="Arial" w:eastAsia="Times New Roman" w:hAnsi="Arial" w:cs="Arial"/>
      <w:vanish/>
      <w:kern w:val="0"/>
      <w:sz w:val="16"/>
      <w:szCs w:val="16"/>
      <w:lang w:eastAsia="en-GB"/>
    </w:rPr>
  </w:style>
  <w:style w:type="character" w:customStyle="1" w:styleId="z-BottomofFormChar">
    <w:name w:val="z-Bottom of Form Char"/>
    <w:basedOn w:val="DefaultParagraphFont"/>
    <w:link w:val="z-BottomofForm"/>
    <w:uiPriority w:val="99"/>
    <w:semiHidden/>
    <w:rsid w:val="0019770B"/>
    <w:rPr>
      <w:rFonts w:ascii="Arial" w:eastAsia="Times New Roman" w:hAnsi="Arial" w:cs="Arial"/>
      <w:vanish/>
      <w:kern w:val="0"/>
      <w:sz w:val="16"/>
      <w:szCs w:val="16"/>
      <w:lang w:eastAsia="en-GB"/>
    </w:rPr>
  </w:style>
  <w:style w:type="character" w:customStyle="1" w:styleId="mw-redirectedfrom">
    <w:name w:val="mw-redirectedfrom"/>
    <w:basedOn w:val="DefaultParagraphFont"/>
    <w:rsid w:val="0019770B"/>
  </w:style>
  <w:style w:type="character" w:customStyle="1" w:styleId="mw-tmh-player">
    <w:name w:val="mw-tmh-player"/>
    <w:basedOn w:val="DefaultParagraphFont"/>
    <w:rsid w:val="0019770B"/>
  </w:style>
  <w:style w:type="character" w:customStyle="1" w:styleId="mw-tmh-play-icon">
    <w:name w:val="mw-tmh-play-icon"/>
    <w:basedOn w:val="DefaultParagraphFont"/>
    <w:rsid w:val="0019770B"/>
  </w:style>
  <w:style w:type="character" w:customStyle="1" w:styleId="mw-tmh-duration">
    <w:name w:val="mw-tmh-duration"/>
    <w:basedOn w:val="DefaultParagraphFont"/>
    <w:rsid w:val="0019770B"/>
  </w:style>
  <w:style w:type="character" w:customStyle="1" w:styleId="sr-only">
    <w:name w:val="sr-only"/>
    <w:basedOn w:val="DefaultParagraphFont"/>
    <w:rsid w:val="0019770B"/>
  </w:style>
  <w:style w:type="character" w:customStyle="1" w:styleId="fn">
    <w:name w:val="fn"/>
    <w:basedOn w:val="DefaultParagraphFont"/>
    <w:rsid w:val="0019770B"/>
  </w:style>
  <w:style w:type="paragraph" w:customStyle="1" w:styleId="nv-view">
    <w:name w:val="nv-view"/>
    <w:basedOn w:val="Normal"/>
    <w:rsid w:val="0019770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customStyle="1" w:styleId="nv-talk">
    <w:name w:val="nv-talk"/>
    <w:basedOn w:val="Normal"/>
    <w:rsid w:val="0019770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customStyle="1" w:styleId="nv-edit">
    <w:name w:val="nv-edit"/>
    <w:basedOn w:val="Normal"/>
    <w:rsid w:val="0019770B"/>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998722">
      <w:bodyDiv w:val="1"/>
      <w:marLeft w:val="0"/>
      <w:marRight w:val="0"/>
      <w:marTop w:val="0"/>
      <w:marBottom w:val="0"/>
      <w:divBdr>
        <w:top w:val="none" w:sz="0" w:space="0" w:color="auto"/>
        <w:left w:val="none" w:sz="0" w:space="0" w:color="auto"/>
        <w:bottom w:val="none" w:sz="0" w:space="0" w:color="auto"/>
        <w:right w:val="none" w:sz="0" w:space="0" w:color="auto"/>
      </w:divBdr>
      <w:divsChild>
        <w:div w:id="19860005">
          <w:marLeft w:val="0"/>
          <w:marRight w:val="-180"/>
          <w:marTop w:val="0"/>
          <w:marBottom w:val="0"/>
          <w:divBdr>
            <w:top w:val="none" w:sz="0" w:space="0" w:color="auto"/>
            <w:left w:val="none" w:sz="0" w:space="0" w:color="auto"/>
            <w:bottom w:val="none" w:sz="0" w:space="0" w:color="auto"/>
            <w:right w:val="none" w:sz="0" w:space="0" w:color="auto"/>
          </w:divBdr>
        </w:div>
        <w:div w:id="1062215264">
          <w:marLeft w:val="0"/>
          <w:marRight w:val="0"/>
          <w:marTop w:val="0"/>
          <w:marBottom w:val="0"/>
          <w:divBdr>
            <w:top w:val="none" w:sz="0" w:space="0" w:color="auto"/>
            <w:left w:val="none" w:sz="0" w:space="0" w:color="auto"/>
            <w:bottom w:val="none" w:sz="0" w:space="0" w:color="auto"/>
            <w:right w:val="none" w:sz="0" w:space="0" w:color="auto"/>
          </w:divBdr>
          <w:divsChild>
            <w:div w:id="1701858131">
              <w:marLeft w:val="0"/>
              <w:marRight w:val="0"/>
              <w:marTop w:val="0"/>
              <w:marBottom w:val="15"/>
              <w:divBdr>
                <w:top w:val="none" w:sz="0" w:space="0" w:color="auto"/>
                <w:left w:val="none" w:sz="0" w:space="0" w:color="auto"/>
                <w:bottom w:val="none" w:sz="0" w:space="0" w:color="auto"/>
                <w:right w:val="none" w:sz="0" w:space="0" w:color="auto"/>
              </w:divBdr>
              <w:divsChild>
                <w:div w:id="1901793525">
                  <w:marLeft w:val="-120"/>
                  <w:marRight w:val="0"/>
                  <w:marTop w:val="0"/>
                  <w:marBottom w:val="0"/>
                  <w:divBdr>
                    <w:top w:val="none" w:sz="0" w:space="0" w:color="auto"/>
                    <w:left w:val="none" w:sz="0" w:space="0" w:color="auto"/>
                    <w:bottom w:val="none" w:sz="0" w:space="0" w:color="auto"/>
                    <w:right w:val="none" w:sz="0" w:space="0" w:color="auto"/>
                  </w:divBdr>
                  <w:divsChild>
                    <w:div w:id="1865554865">
                      <w:marLeft w:val="0"/>
                      <w:marRight w:val="0"/>
                      <w:marTop w:val="0"/>
                      <w:marBottom w:val="0"/>
                      <w:divBdr>
                        <w:top w:val="none" w:sz="0" w:space="0" w:color="auto"/>
                        <w:left w:val="none" w:sz="0" w:space="0" w:color="auto"/>
                        <w:bottom w:val="none" w:sz="0" w:space="0" w:color="auto"/>
                        <w:right w:val="none" w:sz="0" w:space="0" w:color="auto"/>
                      </w:divBdr>
                      <w:divsChild>
                        <w:div w:id="133334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098940">
                  <w:marLeft w:val="0"/>
                  <w:marRight w:val="-120"/>
                  <w:marTop w:val="0"/>
                  <w:marBottom w:val="0"/>
                  <w:divBdr>
                    <w:top w:val="none" w:sz="0" w:space="0" w:color="auto"/>
                    <w:left w:val="none" w:sz="0" w:space="0" w:color="auto"/>
                    <w:bottom w:val="none" w:sz="0" w:space="0" w:color="auto"/>
                    <w:right w:val="none" w:sz="0" w:space="0" w:color="auto"/>
                  </w:divBdr>
                  <w:divsChild>
                    <w:div w:id="1447431995">
                      <w:marLeft w:val="0"/>
                      <w:marRight w:val="0"/>
                      <w:marTop w:val="0"/>
                      <w:marBottom w:val="0"/>
                      <w:divBdr>
                        <w:top w:val="none" w:sz="0" w:space="0" w:color="auto"/>
                        <w:left w:val="none" w:sz="0" w:space="0" w:color="auto"/>
                        <w:bottom w:val="none" w:sz="0" w:space="0" w:color="auto"/>
                        <w:right w:val="none" w:sz="0" w:space="0" w:color="auto"/>
                      </w:divBdr>
                      <w:divsChild>
                        <w:div w:id="1967932897">
                          <w:marLeft w:val="0"/>
                          <w:marRight w:val="0"/>
                          <w:marTop w:val="0"/>
                          <w:marBottom w:val="0"/>
                          <w:divBdr>
                            <w:top w:val="none" w:sz="0" w:space="0" w:color="auto"/>
                            <w:left w:val="none" w:sz="0" w:space="0" w:color="auto"/>
                            <w:bottom w:val="none" w:sz="0" w:space="0" w:color="auto"/>
                            <w:right w:val="none" w:sz="0" w:space="0" w:color="auto"/>
                          </w:divBdr>
                        </w:div>
                      </w:divsChild>
                    </w:div>
                    <w:div w:id="1345671248">
                      <w:marLeft w:val="120"/>
                      <w:marRight w:val="120"/>
                      <w:marTop w:val="0"/>
                      <w:marBottom w:val="0"/>
                      <w:divBdr>
                        <w:top w:val="none" w:sz="0" w:space="0" w:color="auto"/>
                        <w:left w:val="none" w:sz="0" w:space="0" w:color="auto"/>
                        <w:bottom w:val="none" w:sz="0" w:space="0" w:color="auto"/>
                        <w:right w:val="none" w:sz="0" w:space="0" w:color="auto"/>
                      </w:divBdr>
                      <w:divsChild>
                        <w:div w:id="1530027604">
                          <w:marLeft w:val="0"/>
                          <w:marRight w:val="0"/>
                          <w:marTop w:val="0"/>
                          <w:marBottom w:val="0"/>
                          <w:divBdr>
                            <w:top w:val="none" w:sz="0" w:space="0" w:color="auto"/>
                            <w:left w:val="none" w:sz="0" w:space="0" w:color="auto"/>
                            <w:bottom w:val="none" w:sz="0" w:space="0" w:color="auto"/>
                            <w:right w:val="none" w:sz="0" w:space="0" w:color="auto"/>
                          </w:divBdr>
                          <w:divsChild>
                            <w:div w:id="238101666">
                              <w:marLeft w:val="0"/>
                              <w:marRight w:val="0"/>
                              <w:marTop w:val="0"/>
                              <w:marBottom w:val="0"/>
                              <w:divBdr>
                                <w:top w:val="none" w:sz="0" w:space="0" w:color="auto"/>
                                <w:left w:val="none" w:sz="0" w:space="0" w:color="auto"/>
                                <w:bottom w:val="none" w:sz="0" w:space="0" w:color="auto"/>
                                <w:right w:val="none" w:sz="0" w:space="0" w:color="auto"/>
                              </w:divBdr>
                              <w:divsChild>
                                <w:div w:id="806360846">
                                  <w:marLeft w:val="0"/>
                                  <w:marRight w:val="0"/>
                                  <w:marTop w:val="0"/>
                                  <w:marBottom w:val="0"/>
                                  <w:divBdr>
                                    <w:top w:val="none" w:sz="0" w:space="0" w:color="auto"/>
                                    <w:left w:val="none" w:sz="0" w:space="0" w:color="auto"/>
                                    <w:bottom w:val="none" w:sz="0" w:space="0" w:color="auto"/>
                                    <w:right w:val="none" w:sz="0" w:space="0" w:color="auto"/>
                                  </w:divBdr>
                                  <w:divsChild>
                                    <w:div w:id="1951431348">
                                      <w:marLeft w:val="0"/>
                                      <w:marRight w:val="0"/>
                                      <w:marTop w:val="0"/>
                                      <w:marBottom w:val="0"/>
                                      <w:divBdr>
                                        <w:top w:val="none" w:sz="0" w:space="0" w:color="auto"/>
                                        <w:left w:val="none" w:sz="0" w:space="0" w:color="auto"/>
                                        <w:bottom w:val="none" w:sz="0" w:space="0" w:color="auto"/>
                                        <w:right w:val="none" w:sz="0" w:space="0" w:color="auto"/>
                                      </w:divBdr>
                                      <w:divsChild>
                                        <w:div w:id="53741181">
                                          <w:marLeft w:val="0"/>
                                          <w:marRight w:val="0"/>
                                          <w:marTop w:val="0"/>
                                          <w:marBottom w:val="0"/>
                                          <w:divBdr>
                                            <w:top w:val="none" w:sz="0" w:space="0" w:color="auto"/>
                                            <w:left w:val="none" w:sz="0" w:space="0" w:color="auto"/>
                                            <w:bottom w:val="none" w:sz="0" w:space="0" w:color="auto"/>
                                            <w:right w:val="none" w:sz="0" w:space="0" w:color="auto"/>
                                          </w:divBdr>
                                        </w:div>
                                      </w:divsChild>
                                    </w:div>
                                    <w:div w:id="1606889940">
                                      <w:marLeft w:val="0"/>
                                      <w:marRight w:val="0"/>
                                      <w:marTop w:val="0"/>
                                      <w:marBottom w:val="0"/>
                                      <w:divBdr>
                                        <w:top w:val="none" w:sz="0" w:space="0" w:color="auto"/>
                                        <w:left w:val="none" w:sz="0" w:space="0" w:color="auto"/>
                                        <w:bottom w:val="none" w:sz="0" w:space="0" w:color="auto"/>
                                        <w:right w:val="none" w:sz="0" w:space="0" w:color="auto"/>
                                      </w:divBdr>
                                      <w:divsChild>
                                        <w:div w:id="2070111371">
                                          <w:marLeft w:val="0"/>
                                          <w:marRight w:val="0"/>
                                          <w:marTop w:val="0"/>
                                          <w:marBottom w:val="0"/>
                                          <w:divBdr>
                                            <w:top w:val="none" w:sz="0" w:space="0" w:color="auto"/>
                                            <w:left w:val="none" w:sz="0" w:space="0" w:color="auto"/>
                                            <w:bottom w:val="none" w:sz="0" w:space="0" w:color="auto"/>
                                            <w:right w:val="none" w:sz="0" w:space="0" w:color="auto"/>
                                          </w:divBdr>
                                        </w:div>
                                      </w:divsChild>
                                    </w:div>
                                    <w:div w:id="1737702779">
                                      <w:marLeft w:val="0"/>
                                      <w:marRight w:val="0"/>
                                      <w:marTop w:val="0"/>
                                      <w:marBottom w:val="0"/>
                                      <w:divBdr>
                                        <w:top w:val="none" w:sz="0" w:space="0" w:color="auto"/>
                                        <w:left w:val="none" w:sz="0" w:space="0" w:color="auto"/>
                                        <w:bottom w:val="none" w:sz="0" w:space="0" w:color="auto"/>
                                        <w:right w:val="none" w:sz="0" w:space="0" w:color="auto"/>
                                      </w:divBdr>
                                      <w:divsChild>
                                        <w:div w:id="167610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4179850">
          <w:marLeft w:val="0"/>
          <w:marRight w:val="0"/>
          <w:marTop w:val="0"/>
          <w:marBottom w:val="0"/>
          <w:divBdr>
            <w:top w:val="none" w:sz="0" w:space="0" w:color="auto"/>
            <w:left w:val="none" w:sz="0" w:space="0" w:color="auto"/>
            <w:bottom w:val="none" w:sz="0" w:space="0" w:color="auto"/>
            <w:right w:val="none" w:sz="0" w:space="0" w:color="auto"/>
          </w:divBdr>
          <w:divsChild>
            <w:div w:id="2087796132">
              <w:marLeft w:val="0"/>
              <w:marRight w:val="0"/>
              <w:marTop w:val="0"/>
              <w:marBottom w:val="0"/>
              <w:divBdr>
                <w:top w:val="none" w:sz="0" w:space="0" w:color="auto"/>
                <w:left w:val="none" w:sz="0" w:space="0" w:color="auto"/>
                <w:bottom w:val="none" w:sz="0" w:space="0" w:color="auto"/>
                <w:right w:val="none" w:sz="0" w:space="0" w:color="auto"/>
              </w:divBdr>
              <w:divsChild>
                <w:div w:id="1074816861">
                  <w:marLeft w:val="0"/>
                  <w:marRight w:val="0"/>
                  <w:marTop w:val="0"/>
                  <w:marBottom w:val="0"/>
                  <w:divBdr>
                    <w:top w:val="none" w:sz="0" w:space="0" w:color="auto"/>
                    <w:left w:val="none" w:sz="0" w:space="0" w:color="auto"/>
                    <w:bottom w:val="none" w:sz="0" w:space="0" w:color="auto"/>
                    <w:right w:val="none" w:sz="0" w:space="0" w:color="auto"/>
                  </w:divBdr>
                  <w:divsChild>
                    <w:div w:id="2033721334">
                      <w:marLeft w:val="0"/>
                      <w:marRight w:val="0"/>
                      <w:marTop w:val="0"/>
                      <w:marBottom w:val="0"/>
                      <w:divBdr>
                        <w:top w:val="none" w:sz="0" w:space="0" w:color="auto"/>
                        <w:left w:val="none" w:sz="0" w:space="0" w:color="auto"/>
                        <w:bottom w:val="none" w:sz="0" w:space="0" w:color="auto"/>
                        <w:right w:val="none" w:sz="0" w:space="0" w:color="auto"/>
                      </w:divBdr>
                      <w:divsChild>
                        <w:div w:id="190730902">
                          <w:marLeft w:val="0"/>
                          <w:marRight w:val="0"/>
                          <w:marTop w:val="0"/>
                          <w:marBottom w:val="90"/>
                          <w:divBdr>
                            <w:top w:val="none" w:sz="0" w:space="0" w:color="auto"/>
                            <w:left w:val="none" w:sz="0" w:space="0" w:color="auto"/>
                            <w:bottom w:val="none" w:sz="0" w:space="0" w:color="auto"/>
                            <w:right w:val="none" w:sz="0" w:space="0" w:color="auto"/>
                          </w:divBdr>
                          <w:divsChild>
                            <w:div w:id="1741636843">
                              <w:marLeft w:val="0"/>
                              <w:marRight w:val="0"/>
                              <w:marTop w:val="0"/>
                              <w:marBottom w:val="0"/>
                              <w:divBdr>
                                <w:top w:val="none" w:sz="0" w:space="0" w:color="auto"/>
                                <w:left w:val="none" w:sz="0" w:space="0" w:color="auto"/>
                                <w:bottom w:val="none" w:sz="0" w:space="0" w:color="auto"/>
                                <w:right w:val="none" w:sz="0" w:space="0" w:color="auto"/>
                              </w:divBdr>
                            </w:div>
                          </w:divsChild>
                        </w:div>
                        <w:div w:id="103431180">
                          <w:marLeft w:val="0"/>
                          <w:marRight w:val="0"/>
                          <w:marTop w:val="0"/>
                          <w:marBottom w:val="0"/>
                          <w:divBdr>
                            <w:top w:val="none" w:sz="0" w:space="0" w:color="auto"/>
                            <w:left w:val="none" w:sz="0" w:space="0" w:color="auto"/>
                            <w:bottom w:val="none" w:sz="0" w:space="0" w:color="auto"/>
                            <w:right w:val="none" w:sz="0" w:space="0" w:color="auto"/>
                          </w:divBdr>
                          <w:divsChild>
                            <w:div w:id="1896156875">
                              <w:marLeft w:val="0"/>
                              <w:marRight w:val="0"/>
                              <w:marTop w:val="90"/>
                              <w:marBottom w:val="90"/>
                              <w:divBdr>
                                <w:top w:val="none" w:sz="0" w:space="0" w:color="auto"/>
                                <w:left w:val="none" w:sz="0" w:space="0" w:color="auto"/>
                                <w:bottom w:val="none" w:sz="0" w:space="0" w:color="auto"/>
                                <w:right w:val="none" w:sz="0" w:space="0" w:color="auto"/>
                              </w:divBdr>
                            </w:div>
                            <w:div w:id="1199779533">
                              <w:marLeft w:val="0"/>
                              <w:marRight w:val="0"/>
                              <w:marTop w:val="0"/>
                              <w:marBottom w:val="0"/>
                              <w:divBdr>
                                <w:top w:val="none" w:sz="0" w:space="0" w:color="auto"/>
                                <w:left w:val="none" w:sz="0" w:space="0" w:color="auto"/>
                                <w:bottom w:val="none" w:sz="0" w:space="0" w:color="auto"/>
                                <w:right w:val="none" w:sz="0" w:space="0" w:color="auto"/>
                              </w:divBdr>
                              <w:divsChild>
                                <w:div w:id="2021543543">
                                  <w:marLeft w:val="0"/>
                                  <w:marRight w:val="0"/>
                                  <w:marTop w:val="0"/>
                                  <w:marBottom w:val="0"/>
                                  <w:divBdr>
                                    <w:top w:val="none" w:sz="0" w:space="0" w:color="auto"/>
                                    <w:left w:val="none" w:sz="0" w:space="0" w:color="auto"/>
                                    <w:bottom w:val="none" w:sz="0" w:space="0" w:color="auto"/>
                                    <w:right w:val="none" w:sz="0" w:space="0" w:color="auto"/>
                                  </w:divBdr>
                                  <w:divsChild>
                                    <w:div w:id="1971131869">
                                      <w:marLeft w:val="0"/>
                                      <w:marRight w:val="0"/>
                                      <w:marTop w:val="0"/>
                                      <w:marBottom w:val="180"/>
                                      <w:divBdr>
                                        <w:top w:val="none" w:sz="0" w:space="0" w:color="auto"/>
                                        <w:left w:val="none" w:sz="0" w:space="0" w:color="auto"/>
                                        <w:bottom w:val="none" w:sz="0" w:space="0" w:color="auto"/>
                                        <w:right w:val="none" w:sz="0" w:space="0" w:color="auto"/>
                                      </w:divBdr>
                                    </w:div>
                                    <w:div w:id="1240870971">
                                      <w:marLeft w:val="0"/>
                                      <w:marRight w:val="0"/>
                                      <w:marTop w:val="0"/>
                                      <w:marBottom w:val="180"/>
                                      <w:divBdr>
                                        <w:top w:val="none" w:sz="0" w:space="0" w:color="auto"/>
                                        <w:left w:val="none" w:sz="0" w:space="0" w:color="auto"/>
                                        <w:bottom w:val="none" w:sz="0" w:space="0" w:color="auto"/>
                                        <w:right w:val="none" w:sz="0" w:space="0" w:color="auto"/>
                                      </w:divBdr>
                                    </w:div>
                                    <w:div w:id="161955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927791">
                          <w:marLeft w:val="0"/>
                          <w:marRight w:val="0"/>
                          <w:marTop w:val="0"/>
                          <w:marBottom w:val="0"/>
                          <w:divBdr>
                            <w:top w:val="none" w:sz="0" w:space="0" w:color="auto"/>
                            <w:left w:val="none" w:sz="0" w:space="0" w:color="auto"/>
                            <w:bottom w:val="none" w:sz="0" w:space="0" w:color="auto"/>
                            <w:right w:val="none" w:sz="0" w:space="0" w:color="auto"/>
                          </w:divBdr>
                          <w:divsChild>
                            <w:div w:id="657226329">
                              <w:marLeft w:val="0"/>
                              <w:marRight w:val="0"/>
                              <w:marTop w:val="90"/>
                              <w:marBottom w:val="90"/>
                              <w:divBdr>
                                <w:top w:val="none" w:sz="0" w:space="0" w:color="auto"/>
                                <w:left w:val="none" w:sz="0" w:space="0" w:color="auto"/>
                                <w:bottom w:val="none" w:sz="0" w:space="0" w:color="auto"/>
                                <w:right w:val="none" w:sz="0" w:space="0" w:color="auto"/>
                              </w:divBdr>
                            </w:div>
                            <w:div w:id="1451507761">
                              <w:marLeft w:val="0"/>
                              <w:marRight w:val="0"/>
                              <w:marTop w:val="0"/>
                              <w:marBottom w:val="0"/>
                              <w:divBdr>
                                <w:top w:val="none" w:sz="0" w:space="0" w:color="auto"/>
                                <w:left w:val="none" w:sz="0" w:space="0" w:color="auto"/>
                                <w:bottom w:val="none" w:sz="0" w:space="0" w:color="auto"/>
                                <w:right w:val="none" w:sz="0" w:space="0" w:color="auto"/>
                              </w:divBdr>
                              <w:divsChild>
                                <w:div w:id="153377660">
                                  <w:marLeft w:val="0"/>
                                  <w:marRight w:val="0"/>
                                  <w:marTop w:val="0"/>
                                  <w:marBottom w:val="0"/>
                                  <w:divBdr>
                                    <w:top w:val="none" w:sz="0" w:space="0" w:color="auto"/>
                                    <w:left w:val="none" w:sz="0" w:space="0" w:color="auto"/>
                                    <w:bottom w:val="none" w:sz="0" w:space="0" w:color="auto"/>
                                    <w:right w:val="none" w:sz="0" w:space="0" w:color="auto"/>
                                  </w:divBdr>
                                  <w:divsChild>
                                    <w:div w:id="1374960706">
                                      <w:marLeft w:val="0"/>
                                      <w:marRight w:val="0"/>
                                      <w:marTop w:val="0"/>
                                      <w:marBottom w:val="180"/>
                                      <w:divBdr>
                                        <w:top w:val="none" w:sz="0" w:space="0" w:color="auto"/>
                                        <w:left w:val="none" w:sz="0" w:space="0" w:color="auto"/>
                                        <w:bottom w:val="none" w:sz="0" w:space="0" w:color="auto"/>
                                        <w:right w:val="none" w:sz="0" w:space="0" w:color="auto"/>
                                      </w:divBdr>
                                    </w:div>
                                    <w:div w:id="111163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729937">
                          <w:marLeft w:val="0"/>
                          <w:marRight w:val="0"/>
                          <w:marTop w:val="0"/>
                          <w:marBottom w:val="0"/>
                          <w:divBdr>
                            <w:top w:val="none" w:sz="0" w:space="0" w:color="auto"/>
                            <w:left w:val="none" w:sz="0" w:space="0" w:color="auto"/>
                            <w:bottom w:val="none" w:sz="0" w:space="0" w:color="auto"/>
                            <w:right w:val="none" w:sz="0" w:space="0" w:color="auto"/>
                          </w:divBdr>
                          <w:divsChild>
                            <w:div w:id="742873598">
                              <w:marLeft w:val="0"/>
                              <w:marRight w:val="0"/>
                              <w:marTop w:val="90"/>
                              <w:marBottom w:val="90"/>
                              <w:divBdr>
                                <w:top w:val="none" w:sz="0" w:space="0" w:color="auto"/>
                                <w:left w:val="none" w:sz="0" w:space="0" w:color="auto"/>
                                <w:bottom w:val="none" w:sz="0" w:space="0" w:color="auto"/>
                                <w:right w:val="none" w:sz="0" w:space="0" w:color="auto"/>
                              </w:divBdr>
                            </w:div>
                            <w:div w:id="144905899">
                              <w:marLeft w:val="0"/>
                              <w:marRight w:val="0"/>
                              <w:marTop w:val="0"/>
                              <w:marBottom w:val="0"/>
                              <w:divBdr>
                                <w:top w:val="none" w:sz="0" w:space="0" w:color="auto"/>
                                <w:left w:val="none" w:sz="0" w:space="0" w:color="auto"/>
                                <w:bottom w:val="none" w:sz="0" w:space="0" w:color="auto"/>
                                <w:right w:val="none" w:sz="0" w:space="0" w:color="auto"/>
                              </w:divBdr>
                              <w:divsChild>
                                <w:div w:id="1800562739">
                                  <w:marLeft w:val="0"/>
                                  <w:marRight w:val="0"/>
                                  <w:marTop w:val="0"/>
                                  <w:marBottom w:val="0"/>
                                  <w:divBdr>
                                    <w:top w:val="none" w:sz="0" w:space="0" w:color="auto"/>
                                    <w:left w:val="none" w:sz="0" w:space="0" w:color="auto"/>
                                    <w:bottom w:val="none" w:sz="0" w:space="0" w:color="auto"/>
                                    <w:right w:val="none" w:sz="0" w:space="0" w:color="auto"/>
                                  </w:divBdr>
                                  <w:divsChild>
                                    <w:div w:id="132066242">
                                      <w:marLeft w:val="0"/>
                                      <w:marRight w:val="0"/>
                                      <w:marTop w:val="0"/>
                                      <w:marBottom w:val="180"/>
                                      <w:divBdr>
                                        <w:top w:val="none" w:sz="0" w:space="0" w:color="auto"/>
                                        <w:left w:val="none" w:sz="0" w:space="0" w:color="auto"/>
                                        <w:bottom w:val="none" w:sz="0" w:space="0" w:color="auto"/>
                                        <w:right w:val="none" w:sz="0" w:space="0" w:color="auto"/>
                                      </w:divBdr>
                                    </w:div>
                                    <w:div w:id="1479345816">
                                      <w:marLeft w:val="0"/>
                                      <w:marRight w:val="0"/>
                                      <w:marTop w:val="0"/>
                                      <w:marBottom w:val="180"/>
                                      <w:divBdr>
                                        <w:top w:val="none" w:sz="0" w:space="0" w:color="auto"/>
                                        <w:left w:val="none" w:sz="0" w:space="0" w:color="auto"/>
                                        <w:bottom w:val="none" w:sz="0" w:space="0" w:color="auto"/>
                                        <w:right w:val="none" w:sz="0" w:space="0" w:color="auto"/>
                                      </w:divBdr>
                                    </w:div>
                                    <w:div w:id="6483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0026758">
          <w:marLeft w:val="0"/>
          <w:marRight w:val="0"/>
          <w:marTop w:val="0"/>
          <w:marBottom w:val="0"/>
          <w:divBdr>
            <w:top w:val="none" w:sz="0" w:space="0" w:color="auto"/>
            <w:left w:val="none" w:sz="0" w:space="0" w:color="auto"/>
            <w:bottom w:val="none" w:sz="0" w:space="0" w:color="auto"/>
            <w:right w:val="none" w:sz="0" w:space="0" w:color="auto"/>
          </w:divBdr>
          <w:divsChild>
            <w:div w:id="282928677">
              <w:marLeft w:val="0"/>
              <w:marRight w:val="0"/>
              <w:marTop w:val="0"/>
              <w:marBottom w:val="0"/>
              <w:divBdr>
                <w:top w:val="none" w:sz="0" w:space="0" w:color="auto"/>
                <w:left w:val="none" w:sz="0" w:space="0" w:color="auto"/>
                <w:bottom w:val="none" w:sz="0" w:space="0" w:color="auto"/>
                <w:right w:val="none" w:sz="0" w:space="0" w:color="auto"/>
              </w:divBdr>
              <w:divsChild>
                <w:div w:id="1464038669">
                  <w:marLeft w:val="0"/>
                  <w:marRight w:val="0"/>
                  <w:marTop w:val="120"/>
                  <w:marBottom w:val="0"/>
                  <w:divBdr>
                    <w:top w:val="none" w:sz="0" w:space="0" w:color="auto"/>
                    <w:left w:val="none" w:sz="0" w:space="0" w:color="auto"/>
                    <w:bottom w:val="none" w:sz="0" w:space="0" w:color="auto"/>
                    <w:right w:val="none" w:sz="0" w:space="0" w:color="auto"/>
                  </w:divBdr>
                </w:div>
              </w:divsChild>
            </w:div>
            <w:div w:id="2133934846">
              <w:marLeft w:val="0"/>
              <w:marRight w:val="0"/>
              <w:marTop w:val="240"/>
              <w:marBottom w:val="0"/>
              <w:divBdr>
                <w:top w:val="none" w:sz="0" w:space="0" w:color="auto"/>
                <w:left w:val="none" w:sz="0" w:space="0" w:color="auto"/>
                <w:bottom w:val="none" w:sz="0" w:space="0" w:color="auto"/>
                <w:right w:val="none" w:sz="0" w:space="0" w:color="auto"/>
              </w:divBdr>
              <w:divsChild>
                <w:div w:id="1923298968">
                  <w:marLeft w:val="0"/>
                  <w:marRight w:val="0"/>
                  <w:marTop w:val="0"/>
                  <w:marBottom w:val="0"/>
                  <w:divBdr>
                    <w:top w:val="none" w:sz="0" w:space="0" w:color="auto"/>
                    <w:left w:val="none" w:sz="0" w:space="0" w:color="auto"/>
                    <w:bottom w:val="none" w:sz="0" w:space="0" w:color="auto"/>
                    <w:right w:val="none" w:sz="0" w:space="0" w:color="auto"/>
                  </w:divBdr>
                  <w:divsChild>
                    <w:div w:id="1574392446">
                      <w:marLeft w:val="0"/>
                      <w:marRight w:val="0"/>
                      <w:marTop w:val="0"/>
                      <w:marBottom w:val="0"/>
                      <w:divBdr>
                        <w:top w:val="none" w:sz="0" w:space="0" w:color="auto"/>
                        <w:left w:val="none" w:sz="0" w:space="0" w:color="auto"/>
                        <w:bottom w:val="none" w:sz="0" w:space="0" w:color="auto"/>
                        <w:right w:val="none" w:sz="0" w:space="0" w:color="auto"/>
                      </w:divBdr>
                    </w:div>
                    <w:div w:id="119425461">
                      <w:marLeft w:val="0"/>
                      <w:marRight w:val="0"/>
                      <w:marTop w:val="0"/>
                      <w:marBottom w:val="0"/>
                      <w:divBdr>
                        <w:top w:val="none" w:sz="0" w:space="0" w:color="auto"/>
                        <w:left w:val="none" w:sz="0" w:space="0" w:color="auto"/>
                        <w:bottom w:val="none" w:sz="0" w:space="0" w:color="auto"/>
                        <w:right w:val="none" w:sz="0" w:space="0" w:color="auto"/>
                      </w:divBdr>
                      <w:divsChild>
                        <w:div w:id="1085301513">
                          <w:marLeft w:val="0"/>
                          <w:marRight w:val="0"/>
                          <w:marTop w:val="0"/>
                          <w:marBottom w:val="0"/>
                          <w:divBdr>
                            <w:top w:val="none" w:sz="0" w:space="0" w:color="auto"/>
                            <w:left w:val="none" w:sz="0" w:space="0" w:color="auto"/>
                            <w:bottom w:val="none" w:sz="0" w:space="0" w:color="auto"/>
                            <w:right w:val="none" w:sz="0" w:space="0" w:color="auto"/>
                          </w:divBdr>
                        </w:div>
                      </w:divsChild>
                    </w:div>
                    <w:div w:id="1006984506">
                      <w:marLeft w:val="0"/>
                      <w:marRight w:val="0"/>
                      <w:marTop w:val="0"/>
                      <w:marBottom w:val="0"/>
                      <w:divBdr>
                        <w:top w:val="none" w:sz="0" w:space="0" w:color="auto"/>
                        <w:left w:val="none" w:sz="0" w:space="0" w:color="auto"/>
                        <w:bottom w:val="none" w:sz="0" w:space="0" w:color="auto"/>
                        <w:right w:val="none" w:sz="0" w:space="0" w:color="auto"/>
                      </w:divBdr>
                    </w:div>
                    <w:div w:id="696466996">
                      <w:marLeft w:val="0"/>
                      <w:marRight w:val="0"/>
                      <w:marTop w:val="0"/>
                      <w:marBottom w:val="0"/>
                      <w:divBdr>
                        <w:top w:val="none" w:sz="0" w:space="0" w:color="auto"/>
                        <w:left w:val="none" w:sz="0" w:space="0" w:color="auto"/>
                        <w:bottom w:val="none" w:sz="0" w:space="0" w:color="auto"/>
                        <w:right w:val="none" w:sz="0" w:space="0" w:color="auto"/>
                      </w:divBdr>
                    </w:div>
                    <w:div w:id="1976447532">
                      <w:marLeft w:val="0"/>
                      <w:marRight w:val="0"/>
                      <w:marTop w:val="0"/>
                      <w:marBottom w:val="0"/>
                      <w:divBdr>
                        <w:top w:val="none" w:sz="0" w:space="0" w:color="auto"/>
                        <w:left w:val="none" w:sz="0" w:space="0" w:color="auto"/>
                        <w:bottom w:val="none" w:sz="0" w:space="0" w:color="auto"/>
                        <w:right w:val="none" w:sz="0" w:space="0" w:color="auto"/>
                      </w:divBdr>
                    </w:div>
                    <w:div w:id="1638953610">
                      <w:marLeft w:val="0"/>
                      <w:marRight w:val="0"/>
                      <w:marTop w:val="0"/>
                      <w:marBottom w:val="0"/>
                      <w:divBdr>
                        <w:top w:val="none" w:sz="0" w:space="0" w:color="auto"/>
                        <w:left w:val="none" w:sz="0" w:space="0" w:color="auto"/>
                        <w:bottom w:val="none" w:sz="0" w:space="0" w:color="auto"/>
                        <w:right w:val="none" w:sz="0" w:space="0" w:color="auto"/>
                      </w:divBdr>
                    </w:div>
                    <w:div w:id="1421370162">
                      <w:marLeft w:val="0"/>
                      <w:marRight w:val="0"/>
                      <w:marTop w:val="0"/>
                      <w:marBottom w:val="0"/>
                      <w:divBdr>
                        <w:top w:val="none" w:sz="0" w:space="0" w:color="auto"/>
                        <w:left w:val="none" w:sz="0" w:space="0" w:color="auto"/>
                        <w:bottom w:val="none" w:sz="0" w:space="0" w:color="auto"/>
                        <w:right w:val="none" w:sz="0" w:space="0" w:color="auto"/>
                      </w:divBdr>
                    </w:div>
                    <w:div w:id="699012743">
                      <w:marLeft w:val="0"/>
                      <w:marRight w:val="0"/>
                      <w:marTop w:val="0"/>
                      <w:marBottom w:val="0"/>
                      <w:divBdr>
                        <w:top w:val="none" w:sz="0" w:space="0" w:color="auto"/>
                        <w:left w:val="none" w:sz="0" w:space="0" w:color="auto"/>
                        <w:bottom w:val="none" w:sz="0" w:space="0" w:color="auto"/>
                        <w:right w:val="none" w:sz="0" w:space="0" w:color="auto"/>
                      </w:divBdr>
                    </w:div>
                    <w:div w:id="1323580337">
                      <w:marLeft w:val="0"/>
                      <w:marRight w:val="0"/>
                      <w:marTop w:val="0"/>
                      <w:marBottom w:val="0"/>
                      <w:divBdr>
                        <w:top w:val="none" w:sz="0" w:space="0" w:color="auto"/>
                        <w:left w:val="none" w:sz="0" w:space="0" w:color="auto"/>
                        <w:bottom w:val="none" w:sz="0" w:space="0" w:color="auto"/>
                        <w:right w:val="none" w:sz="0" w:space="0" w:color="auto"/>
                      </w:divBdr>
                    </w:div>
                    <w:div w:id="488177969">
                      <w:marLeft w:val="0"/>
                      <w:marRight w:val="0"/>
                      <w:marTop w:val="0"/>
                      <w:marBottom w:val="0"/>
                      <w:divBdr>
                        <w:top w:val="none" w:sz="0" w:space="0" w:color="auto"/>
                        <w:left w:val="none" w:sz="0" w:space="0" w:color="auto"/>
                        <w:bottom w:val="none" w:sz="0" w:space="0" w:color="auto"/>
                        <w:right w:val="none" w:sz="0" w:space="0" w:color="auto"/>
                      </w:divBdr>
                    </w:div>
                    <w:div w:id="833103325">
                      <w:marLeft w:val="0"/>
                      <w:marRight w:val="0"/>
                      <w:marTop w:val="0"/>
                      <w:marBottom w:val="0"/>
                      <w:divBdr>
                        <w:top w:val="none" w:sz="0" w:space="0" w:color="auto"/>
                        <w:left w:val="none" w:sz="0" w:space="0" w:color="auto"/>
                        <w:bottom w:val="none" w:sz="0" w:space="0" w:color="auto"/>
                        <w:right w:val="none" w:sz="0" w:space="0" w:color="auto"/>
                      </w:divBdr>
                    </w:div>
                    <w:div w:id="341320453">
                      <w:marLeft w:val="0"/>
                      <w:marRight w:val="0"/>
                      <w:marTop w:val="0"/>
                      <w:marBottom w:val="0"/>
                      <w:divBdr>
                        <w:top w:val="none" w:sz="0" w:space="0" w:color="auto"/>
                        <w:left w:val="none" w:sz="0" w:space="0" w:color="auto"/>
                        <w:bottom w:val="none" w:sz="0" w:space="0" w:color="auto"/>
                        <w:right w:val="none" w:sz="0" w:space="0" w:color="auto"/>
                      </w:divBdr>
                    </w:div>
                    <w:div w:id="141582094">
                      <w:marLeft w:val="0"/>
                      <w:marRight w:val="0"/>
                      <w:marTop w:val="0"/>
                      <w:marBottom w:val="0"/>
                      <w:divBdr>
                        <w:top w:val="none" w:sz="0" w:space="0" w:color="auto"/>
                        <w:left w:val="none" w:sz="0" w:space="0" w:color="auto"/>
                        <w:bottom w:val="none" w:sz="0" w:space="0" w:color="auto"/>
                        <w:right w:val="none" w:sz="0" w:space="0" w:color="auto"/>
                      </w:divBdr>
                    </w:div>
                    <w:div w:id="1075589790">
                      <w:marLeft w:val="0"/>
                      <w:marRight w:val="0"/>
                      <w:marTop w:val="0"/>
                      <w:marBottom w:val="0"/>
                      <w:divBdr>
                        <w:top w:val="none" w:sz="0" w:space="0" w:color="auto"/>
                        <w:left w:val="none" w:sz="0" w:space="0" w:color="auto"/>
                        <w:bottom w:val="none" w:sz="0" w:space="0" w:color="auto"/>
                        <w:right w:val="none" w:sz="0" w:space="0" w:color="auto"/>
                      </w:divBdr>
                    </w:div>
                    <w:div w:id="1602566133">
                      <w:marLeft w:val="0"/>
                      <w:marRight w:val="0"/>
                      <w:marTop w:val="0"/>
                      <w:marBottom w:val="0"/>
                      <w:divBdr>
                        <w:top w:val="none" w:sz="0" w:space="0" w:color="auto"/>
                        <w:left w:val="none" w:sz="0" w:space="0" w:color="auto"/>
                        <w:bottom w:val="none" w:sz="0" w:space="0" w:color="auto"/>
                        <w:right w:val="none" w:sz="0" w:space="0" w:color="auto"/>
                      </w:divBdr>
                    </w:div>
                    <w:div w:id="46419566">
                      <w:marLeft w:val="0"/>
                      <w:marRight w:val="0"/>
                      <w:marTop w:val="0"/>
                      <w:marBottom w:val="0"/>
                      <w:divBdr>
                        <w:top w:val="none" w:sz="0" w:space="0" w:color="auto"/>
                        <w:left w:val="none" w:sz="0" w:space="0" w:color="auto"/>
                        <w:bottom w:val="none" w:sz="0" w:space="0" w:color="auto"/>
                        <w:right w:val="none" w:sz="0" w:space="0" w:color="auto"/>
                      </w:divBdr>
                    </w:div>
                    <w:div w:id="1732272473">
                      <w:marLeft w:val="0"/>
                      <w:marRight w:val="0"/>
                      <w:marTop w:val="60"/>
                      <w:marBottom w:val="60"/>
                      <w:divBdr>
                        <w:top w:val="none" w:sz="0" w:space="0" w:color="auto"/>
                        <w:left w:val="none" w:sz="0" w:space="0" w:color="auto"/>
                        <w:bottom w:val="none" w:sz="0" w:space="0" w:color="auto"/>
                        <w:right w:val="none" w:sz="0" w:space="0" w:color="auto"/>
                      </w:divBdr>
                    </w:div>
                    <w:div w:id="847914620">
                      <w:marLeft w:val="0"/>
                      <w:marRight w:val="0"/>
                      <w:marTop w:val="0"/>
                      <w:marBottom w:val="120"/>
                      <w:divBdr>
                        <w:top w:val="none" w:sz="0" w:space="0" w:color="auto"/>
                        <w:left w:val="none" w:sz="0" w:space="0" w:color="auto"/>
                        <w:bottom w:val="none" w:sz="0" w:space="0" w:color="auto"/>
                        <w:right w:val="none" w:sz="0" w:space="0" w:color="auto"/>
                      </w:divBdr>
                    </w:div>
                    <w:div w:id="110169282">
                      <w:marLeft w:val="0"/>
                      <w:marRight w:val="0"/>
                      <w:marTop w:val="60"/>
                      <w:marBottom w:val="60"/>
                      <w:divBdr>
                        <w:top w:val="none" w:sz="0" w:space="0" w:color="auto"/>
                        <w:left w:val="none" w:sz="0" w:space="0" w:color="auto"/>
                        <w:bottom w:val="none" w:sz="0" w:space="0" w:color="auto"/>
                        <w:right w:val="none" w:sz="0" w:space="0" w:color="auto"/>
                      </w:divBdr>
                    </w:div>
                    <w:div w:id="1904217572">
                      <w:marLeft w:val="0"/>
                      <w:marRight w:val="0"/>
                      <w:marTop w:val="60"/>
                      <w:marBottom w:val="60"/>
                      <w:divBdr>
                        <w:top w:val="none" w:sz="0" w:space="0" w:color="auto"/>
                        <w:left w:val="none" w:sz="0" w:space="0" w:color="auto"/>
                        <w:bottom w:val="none" w:sz="0" w:space="0" w:color="auto"/>
                        <w:right w:val="none" w:sz="0" w:space="0" w:color="auto"/>
                      </w:divBdr>
                    </w:div>
                    <w:div w:id="1868174931">
                      <w:marLeft w:val="0"/>
                      <w:marRight w:val="0"/>
                      <w:marTop w:val="60"/>
                      <w:marBottom w:val="60"/>
                      <w:divBdr>
                        <w:top w:val="none" w:sz="0" w:space="0" w:color="auto"/>
                        <w:left w:val="none" w:sz="0" w:space="0" w:color="auto"/>
                        <w:bottom w:val="none" w:sz="0" w:space="0" w:color="auto"/>
                        <w:right w:val="none" w:sz="0" w:space="0" w:color="auto"/>
                      </w:divBdr>
                    </w:div>
                    <w:div w:id="143859725">
                      <w:marLeft w:val="0"/>
                      <w:marRight w:val="0"/>
                      <w:marTop w:val="60"/>
                      <w:marBottom w:val="60"/>
                      <w:divBdr>
                        <w:top w:val="none" w:sz="0" w:space="0" w:color="auto"/>
                        <w:left w:val="none" w:sz="0" w:space="0" w:color="auto"/>
                        <w:bottom w:val="none" w:sz="0" w:space="0" w:color="auto"/>
                        <w:right w:val="none" w:sz="0" w:space="0" w:color="auto"/>
                      </w:divBdr>
                    </w:div>
                    <w:div w:id="463162306">
                      <w:marLeft w:val="0"/>
                      <w:marRight w:val="0"/>
                      <w:marTop w:val="60"/>
                      <w:marBottom w:val="60"/>
                      <w:divBdr>
                        <w:top w:val="none" w:sz="0" w:space="0" w:color="auto"/>
                        <w:left w:val="none" w:sz="0" w:space="0" w:color="auto"/>
                        <w:bottom w:val="none" w:sz="0" w:space="0" w:color="auto"/>
                        <w:right w:val="none" w:sz="0" w:space="0" w:color="auto"/>
                      </w:divBdr>
                    </w:div>
                    <w:div w:id="1945916945">
                      <w:marLeft w:val="0"/>
                      <w:marRight w:val="0"/>
                      <w:marTop w:val="60"/>
                      <w:marBottom w:val="60"/>
                      <w:divBdr>
                        <w:top w:val="none" w:sz="0" w:space="0" w:color="auto"/>
                        <w:left w:val="none" w:sz="0" w:space="0" w:color="auto"/>
                        <w:bottom w:val="none" w:sz="0" w:space="0" w:color="auto"/>
                        <w:right w:val="none" w:sz="0" w:space="0" w:color="auto"/>
                      </w:divBdr>
                    </w:div>
                    <w:div w:id="1702826152">
                      <w:marLeft w:val="0"/>
                      <w:marRight w:val="0"/>
                      <w:marTop w:val="60"/>
                      <w:marBottom w:val="60"/>
                      <w:divBdr>
                        <w:top w:val="none" w:sz="0" w:space="0" w:color="auto"/>
                        <w:left w:val="none" w:sz="0" w:space="0" w:color="auto"/>
                        <w:bottom w:val="none" w:sz="0" w:space="0" w:color="auto"/>
                        <w:right w:val="none" w:sz="0" w:space="0" w:color="auto"/>
                      </w:divBdr>
                    </w:div>
                    <w:div w:id="274479947">
                      <w:marLeft w:val="0"/>
                      <w:marRight w:val="0"/>
                      <w:marTop w:val="60"/>
                      <w:marBottom w:val="60"/>
                      <w:divBdr>
                        <w:top w:val="none" w:sz="0" w:space="0" w:color="auto"/>
                        <w:left w:val="none" w:sz="0" w:space="0" w:color="auto"/>
                        <w:bottom w:val="none" w:sz="0" w:space="0" w:color="auto"/>
                        <w:right w:val="none" w:sz="0" w:space="0" w:color="auto"/>
                      </w:divBdr>
                    </w:div>
                    <w:div w:id="1420559400">
                      <w:marLeft w:val="0"/>
                      <w:marRight w:val="0"/>
                      <w:marTop w:val="60"/>
                      <w:marBottom w:val="60"/>
                      <w:divBdr>
                        <w:top w:val="none" w:sz="0" w:space="0" w:color="auto"/>
                        <w:left w:val="none" w:sz="0" w:space="0" w:color="auto"/>
                        <w:bottom w:val="none" w:sz="0" w:space="0" w:color="auto"/>
                        <w:right w:val="none" w:sz="0" w:space="0" w:color="auto"/>
                      </w:divBdr>
                    </w:div>
                    <w:div w:id="18101877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345794372">
      <w:bodyDiv w:val="1"/>
      <w:marLeft w:val="0"/>
      <w:marRight w:val="0"/>
      <w:marTop w:val="0"/>
      <w:marBottom w:val="0"/>
      <w:divBdr>
        <w:top w:val="none" w:sz="0" w:space="0" w:color="auto"/>
        <w:left w:val="none" w:sz="0" w:space="0" w:color="auto"/>
        <w:bottom w:val="none" w:sz="0" w:space="0" w:color="auto"/>
        <w:right w:val="none" w:sz="0" w:space="0" w:color="auto"/>
      </w:divBdr>
      <w:divsChild>
        <w:div w:id="500242467">
          <w:marLeft w:val="0"/>
          <w:marRight w:val="0"/>
          <w:marTop w:val="0"/>
          <w:marBottom w:val="0"/>
          <w:divBdr>
            <w:top w:val="single" w:sz="2" w:space="0" w:color="auto"/>
            <w:left w:val="single" w:sz="2" w:space="0" w:color="auto"/>
            <w:bottom w:val="single" w:sz="2" w:space="0" w:color="auto"/>
            <w:right w:val="single" w:sz="2" w:space="0" w:color="auto"/>
          </w:divBdr>
          <w:divsChild>
            <w:div w:id="878661361">
              <w:marLeft w:val="0"/>
              <w:marRight w:val="0"/>
              <w:marTop w:val="0"/>
              <w:marBottom w:val="0"/>
              <w:divBdr>
                <w:top w:val="single" w:sz="2" w:space="0" w:color="auto"/>
                <w:left w:val="single" w:sz="2" w:space="0" w:color="auto"/>
                <w:bottom w:val="single" w:sz="2" w:space="0" w:color="auto"/>
                <w:right w:val="single" w:sz="2" w:space="0" w:color="auto"/>
              </w:divBdr>
              <w:divsChild>
                <w:div w:id="1387342165">
                  <w:marLeft w:val="0"/>
                  <w:marRight w:val="0"/>
                  <w:marTop w:val="0"/>
                  <w:marBottom w:val="0"/>
                  <w:divBdr>
                    <w:top w:val="single" w:sz="2" w:space="0" w:color="auto"/>
                    <w:left w:val="single" w:sz="2" w:space="0" w:color="auto"/>
                    <w:bottom w:val="single" w:sz="2" w:space="0" w:color="auto"/>
                    <w:right w:val="single" w:sz="2" w:space="0" w:color="auto"/>
                  </w:divBdr>
                  <w:divsChild>
                    <w:div w:id="176248171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359204672">
      <w:bodyDiv w:val="1"/>
      <w:marLeft w:val="0"/>
      <w:marRight w:val="0"/>
      <w:marTop w:val="0"/>
      <w:marBottom w:val="0"/>
      <w:divBdr>
        <w:top w:val="none" w:sz="0" w:space="0" w:color="auto"/>
        <w:left w:val="none" w:sz="0" w:space="0" w:color="auto"/>
        <w:bottom w:val="none" w:sz="0" w:space="0" w:color="auto"/>
        <w:right w:val="none" w:sz="0" w:space="0" w:color="auto"/>
      </w:divBdr>
      <w:divsChild>
        <w:div w:id="959073445">
          <w:marLeft w:val="0"/>
          <w:marRight w:val="0"/>
          <w:marTop w:val="60"/>
          <w:marBottom w:val="60"/>
          <w:divBdr>
            <w:top w:val="none" w:sz="0" w:space="0" w:color="auto"/>
            <w:left w:val="none" w:sz="0" w:space="0" w:color="auto"/>
            <w:bottom w:val="none" w:sz="0" w:space="0" w:color="auto"/>
            <w:right w:val="none" w:sz="0" w:space="0" w:color="auto"/>
          </w:divBdr>
        </w:div>
        <w:div w:id="2100250730">
          <w:marLeft w:val="0"/>
          <w:marRight w:val="0"/>
          <w:marTop w:val="60"/>
          <w:marBottom w:val="60"/>
          <w:divBdr>
            <w:top w:val="none" w:sz="0" w:space="0" w:color="auto"/>
            <w:left w:val="none" w:sz="0" w:space="0" w:color="auto"/>
            <w:bottom w:val="none" w:sz="0" w:space="0" w:color="auto"/>
            <w:right w:val="none" w:sz="0" w:space="0" w:color="auto"/>
          </w:divBdr>
        </w:div>
      </w:divsChild>
    </w:div>
    <w:div w:id="545797098">
      <w:bodyDiv w:val="1"/>
      <w:marLeft w:val="0"/>
      <w:marRight w:val="0"/>
      <w:marTop w:val="0"/>
      <w:marBottom w:val="0"/>
      <w:divBdr>
        <w:top w:val="none" w:sz="0" w:space="0" w:color="auto"/>
        <w:left w:val="none" w:sz="0" w:space="0" w:color="auto"/>
        <w:bottom w:val="none" w:sz="0" w:space="0" w:color="auto"/>
        <w:right w:val="none" w:sz="0" w:space="0" w:color="auto"/>
      </w:divBdr>
      <w:divsChild>
        <w:div w:id="2089112017">
          <w:marLeft w:val="0"/>
          <w:marRight w:val="0"/>
          <w:marTop w:val="0"/>
          <w:marBottom w:val="0"/>
          <w:divBdr>
            <w:top w:val="none" w:sz="0" w:space="0" w:color="auto"/>
            <w:left w:val="none" w:sz="0" w:space="0" w:color="auto"/>
            <w:bottom w:val="none" w:sz="0" w:space="0" w:color="auto"/>
            <w:right w:val="none" w:sz="0" w:space="0" w:color="auto"/>
          </w:divBdr>
          <w:divsChild>
            <w:div w:id="808324690">
              <w:marLeft w:val="0"/>
              <w:marRight w:val="0"/>
              <w:marTop w:val="0"/>
              <w:marBottom w:val="0"/>
              <w:divBdr>
                <w:top w:val="none" w:sz="0" w:space="0" w:color="auto"/>
                <w:left w:val="none" w:sz="0" w:space="0" w:color="auto"/>
                <w:bottom w:val="none" w:sz="0" w:space="0" w:color="auto"/>
                <w:right w:val="none" w:sz="0" w:space="0" w:color="auto"/>
              </w:divBdr>
              <w:divsChild>
                <w:div w:id="832142593">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2109763771">
          <w:marLeft w:val="0"/>
          <w:marRight w:val="0"/>
          <w:marTop w:val="450"/>
          <w:marBottom w:val="0"/>
          <w:divBdr>
            <w:top w:val="none" w:sz="0" w:space="0" w:color="auto"/>
            <w:left w:val="none" w:sz="0" w:space="0" w:color="auto"/>
            <w:bottom w:val="none" w:sz="0" w:space="0" w:color="auto"/>
            <w:right w:val="none" w:sz="0" w:space="0" w:color="auto"/>
          </w:divBdr>
          <w:divsChild>
            <w:div w:id="171070333">
              <w:marLeft w:val="-225"/>
              <w:marRight w:val="-225"/>
              <w:marTop w:val="0"/>
              <w:marBottom w:val="0"/>
              <w:divBdr>
                <w:top w:val="none" w:sz="0" w:space="0" w:color="auto"/>
                <w:left w:val="none" w:sz="0" w:space="0" w:color="auto"/>
                <w:bottom w:val="none" w:sz="0" w:space="0" w:color="auto"/>
                <w:right w:val="none" w:sz="0" w:space="0" w:color="auto"/>
              </w:divBdr>
              <w:divsChild>
                <w:div w:id="440800745">
                  <w:marLeft w:val="0"/>
                  <w:marRight w:val="0"/>
                  <w:marTop w:val="0"/>
                  <w:marBottom w:val="0"/>
                  <w:divBdr>
                    <w:top w:val="none" w:sz="0" w:space="0" w:color="auto"/>
                    <w:left w:val="none" w:sz="0" w:space="0" w:color="auto"/>
                    <w:bottom w:val="none" w:sz="0" w:space="0" w:color="auto"/>
                    <w:right w:val="none" w:sz="0" w:space="0" w:color="auto"/>
                  </w:divBdr>
                  <w:divsChild>
                    <w:div w:id="60324880">
                      <w:marLeft w:val="0"/>
                      <w:marRight w:val="0"/>
                      <w:marTop w:val="0"/>
                      <w:marBottom w:val="0"/>
                      <w:divBdr>
                        <w:top w:val="none" w:sz="0" w:space="0" w:color="auto"/>
                        <w:left w:val="none" w:sz="0" w:space="0" w:color="auto"/>
                        <w:bottom w:val="none" w:sz="0" w:space="0" w:color="auto"/>
                        <w:right w:val="none" w:sz="0" w:space="0" w:color="auto"/>
                      </w:divBdr>
                      <w:divsChild>
                        <w:div w:id="547841732">
                          <w:marLeft w:val="0"/>
                          <w:marRight w:val="0"/>
                          <w:marTop w:val="0"/>
                          <w:marBottom w:val="0"/>
                          <w:divBdr>
                            <w:top w:val="none" w:sz="0" w:space="0" w:color="auto"/>
                            <w:left w:val="none" w:sz="0" w:space="0" w:color="auto"/>
                            <w:bottom w:val="none" w:sz="0" w:space="0" w:color="auto"/>
                            <w:right w:val="none" w:sz="0" w:space="0" w:color="auto"/>
                          </w:divBdr>
                          <w:divsChild>
                            <w:div w:id="1596785368">
                              <w:marLeft w:val="0"/>
                              <w:marRight w:val="0"/>
                              <w:marTop w:val="0"/>
                              <w:marBottom w:val="0"/>
                              <w:divBdr>
                                <w:top w:val="none" w:sz="0" w:space="0" w:color="auto"/>
                                <w:left w:val="none" w:sz="0" w:space="0" w:color="auto"/>
                                <w:bottom w:val="none" w:sz="0" w:space="0" w:color="auto"/>
                                <w:right w:val="none" w:sz="0" w:space="0" w:color="auto"/>
                              </w:divBdr>
                              <w:divsChild>
                                <w:div w:id="79330655">
                                  <w:marLeft w:val="0"/>
                                  <w:marRight w:val="0"/>
                                  <w:marTop w:val="0"/>
                                  <w:marBottom w:val="0"/>
                                  <w:divBdr>
                                    <w:top w:val="none" w:sz="0" w:space="0" w:color="auto"/>
                                    <w:left w:val="none" w:sz="0" w:space="0" w:color="auto"/>
                                    <w:bottom w:val="none" w:sz="0" w:space="0" w:color="auto"/>
                                    <w:right w:val="none" w:sz="0" w:space="0" w:color="auto"/>
                                  </w:divBdr>
                                  <w:divsChild>
                                    <w:div w:id="1118448570">
                                      <w:marLeft w:val="0"/>
                                      <w:marRight w:val="0"/>
                                      <w:marTop w:val="0"/>
                                      <w:marBottom w:val="0"/>
                                      <w:divBdr>
                                        <w:top w:val="none" w:sz="0" w:space="0" w:color="auto"/>
                                        <w:left w:val="none" w:sz="0" w:space="0" w:color="auto"/>
                                        <w:bottom w:val="none" w:sz="0" w:space="0" w:color="auto"/>
                                        <w:right w:val="none" w:sz="0" w:space="0" w:color="auto"/>
                                      </w:divBdr>
                                      <w:divsChild>
                                        <w:div w:id="432482892">
                                          <w:marLeft w:val="0"/>
                                          <w:marRight w:val="0"/>
                                          <w:marTop w:val="300"/>
                                          <w:marBottom w:val="0"/>
                                          <w:divBdr>
                                            <w:top w:val="none" w:sz="0" w:space="0" w:color="auto"/>
                                            <w:left w:val="none" w:sz="0" w:space="0" w:color="auto"/>
                                            <w:bottom w:val="none" w:sz="0" w:space="0" w:color="auto"/>
                                            <w:right w:val="none" w:sz="0" w:space="0" w:color="auto"/>
                                          </w:divBdr>
                                          <w:divsChild>
                                            <w:div w:id="1406686399">
                                              <w:marLeft w:val="0"/>
                                              <w:marRight w:val="0"/>
                                              <w:marTop w:val="100"/>
                                              <w:marBottom w:val="100"/>
                                              <w:divBdr>
                                                <w:top w:val="none" w:sz="0" w:space="0" w:color="auto"/>
                                                <w:left w:val="none" w:sz="0" w:space="0" w:color="auto"/>
                                                <w:bottom w:val="none" w:sz="0" w:space="0" w:color="auto"/>
                                                <w:right w:val="none" w:sz="0" w:space="0" w:color="auto"/>
                                              </w:divBdr>
                                            </w:div>
                                            <w:div w:id="935403062">
                                              <w:marLeft w:val="0"/>
                                              <w:marRight w:val="0"/>
                                              <w:marTop w:val="0"/>
                                              <w:marBottom w:val="0"/>
                                              <w:divBdr>
                                                <w:top w:val="none" w:sz="0" w:space="0" w:color="auto"/>
                                                <w:left w:val="none" w:sz="0" w:space="0" w:color="auto"/>
                                                <w:bottom w:val="none" w:sz="0" w:space="0" w:color="auto"/>
                                                <w:right w:val="none" w:sz="0" w:space="0" w:color="auto"/>
                                              </w:divBdr>
                                            </w:div>
                                          </w:divsChild>
                                        </w:div>
                                        <w:div w:id="100925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8359011">
          <w:marLeft w:val="0"/>
          <w:marRight w:val="0"/>
          <w:marTop w:val="0"/>
          <w:marBottom w:val="0"/>
          <w:divBdr>
            <w:top w:val="none" w:sz="0" w:space="0" w:color="auto"/>
            <w:left w:val="none" w:sz="0" w:space="0" w:color="auto"/>
            <w:bottom w:val="none" w:sz="0" w:space="0" w:color="auto"/>
            <w:right w:val="none" w:sz="0" w:space="0" w:color="auto"/>
          </w:divBdr>
          <w:divsChild>
            <w:div w:id="1352074522">
              <w:marLeft w:val="-225"/>
              <w:marRight w:val="-225"/>
              <w:marTop w:val="0"/>
              <w:marBottom w:val="0"/>
              <w:divBdr>
                <w:top w:val="none" w:sz="0" w:space="0" w:color="auto"/>
                <w:left w:val="none" w:sz="0" w:space="0" w:color="auto"/>
                <w:bottom w:val="none" w:sz="0" w:space="0" w:color="auto"/>
                <w:right w:val="none" w:sz="0" w:space="0" w:color="auto"/>
              </w:divBdr>
              <w:divsChild>
                <w:div w:id="1738212388">
                  <w:marLeft w:val="0"/>
                  <w:marRight w:val="0"/>
                  <w:marTop w:val="0"/>
                  <w:marBottom w:val="0"/>
                  <w:divBdr>
                    <w:top w:val="none" w:sz="0" w:space="0" w:color="auto"/>
                    <w:left w:val="none" w:sz="0" w:space="0" w:color="auto"/>
                    <w:bottom w:val="none" w:sz="0" w:space="0" w:color="auto"/>
                    <w:right w:val="none" w:sz="0" w:space="0" w:color="auto"/>
                  </w:divBdr>
                  <w:divsChild>
                    <w:div w:id="422847249">
                      <w:marLeft w:val="0"/>
                      <w:marRight w:val="0"/>
                      <w:marTop w:val="0"/>
                      <w:marBottom w:val="0"/>
                      <w:divBdr>
                        <w:top w:val="none" w:sz="0" w:space="0" w:color="auto"/>
                        <w:left w:val="none" w:sz="0" w:space="0" w:color="auto"/>
                        <w:bottom w:val="none" w:sz="0" w:space="0" w:color="auto"/>
                        <w:right w:val="none" w:sz="0" w:space="0" w:color="auto"/>
                      </w:divBdr>
                      <w:divsChild>
                        <w:div w:id="322778917">
                          <w:marLeft w:val="0"/>
                          <w:marRight w:val="0"/>
                          <w:marTop w:val="0"/>
                          <w:marBottom w:val="0"/>
                          <w:divBdr>
                            <w:top w:val="none" w:sz="0" w:space="0" w:color="auto"/>
                            <w:left w:val="none" w:sz="0" w:space="0" w:color="auto"/>
                            <w:bottom w:val="none" w:sz="0" w:space="0" w:color="auto"/>
                            <w:right w:val="none" w:sz="0" w:space="0" w:color="auto"/>
                          </w:divBdr>
                          <w:divsChild>
                            <w:div w:id="1007902727">
                              <w:marLeft w:val="0"/>
                              <w:marRight w:val="0"/>
                              <w:marTop w:val="0"/>
                              <w:marBottom w:val="0"/>
                              <w:divBdr>
                                <w:top w:val="none" w:sz="0" w:space="0" w:color="auto"/>
                                <w:left w:val="none" w:sz="0" w:space="0" w:color="auto"/>
                                <w:bottom w:val="none" w:sz="0" w:space="0" w:color="auto"/>
                                <w:right w:val="none" w:sz="0" w:space="0" w:color="auto"/>
                              </w:divBdr>
                              <w:divsChild>
                                <w:div w:id="817310718">
                                  <w:marLeft w:val="0"/>
                                  <w:marRight w:val="0"/>
                                  <w:marTop w:val="0"/>
                                  <w:marBottom w:val="150"/>
                                  <w:divBdr>
                                    <w:top w:val="none" w:sz="0" w:space="0" w:color="auto"/>
                                    <w:left w:val="none" w:sz="0" w:space="0" w:color="auto"/>
                                    <w:bottom w:val="none" w:sz="0" w:space="0" w:color="auto"/>
                                    <w:right w:val="none" w:sz="0" w:space="0" w:color="auto"/>
                                  </w:divBdr>
                                  <w:divsChild>
                                    <w:div w:id="1322470574">
                                      <w:marLeft w:val="0"/>
                                      <w:marRight w:val="0"/>
                                      <w:marTop w:val="0"/>
                                      <w:marBottom w:val="0"/>
                                      <w:divBdr>
                                        <w:top w:val="none" w:sz="0" w:space="0" w:color="auto"/>
                                        <w:left w:val="none" w:sz="0" w:space="0" w:color="auto"/>
                                        <w:bottom w:val="none" w:sz="0" w:space="0" w:color="auto"/>
                                        <w:right w:val="none" w:sz="0" w:space="0" w:color="auto"/>
                                      </w:divBdr>
                                      <w:divsChild>
                                        <w:div w:id="1688630309">
                                          <w:marLeft w:val="0"/>
                                          <w:marRight w:val="0"/>
                                          <w:marTop w:val="0"/>
                                          <w:marBottom w:val="225"/>
                                          <w:divBdr>
                                            <w:top w:val="none" w:sz="0" w:space="0" w:color="auto"/>
                                            <w:left w:val="none" w:sz="0" w:space="0" w:color="auto"/>
                                            <w:bottom w:val="none" w:sz="0" w:space="0" w:color="auto"/>
                                            <w:right w:val="none" w:sz="0" w:space="0" w:color="auto"/>
                                          </w:divBdr>
                                        </w:div>
                                        <w:div w:id="1441220368">
                                          <w:marLeft w:val="0"/>
                                          <w:marRight w:val="0"/>
                                          <w:marTop w:val="0"/>
                                          <w:marBottom w:val="0"/>
                                          <w:divBdr>
                                            <w:top w:val="none" w:sz="0" w:space="0" w:color="auto"/>
                                            <w:left w:val="none" w:sz="0" w:space="0" w:color="auto"/>
                                            <w:bottom w:val="none" w:sz="0" w:space="0" w:color="auto"/>
                                            <w:right w:val="none" w:sz="0" w:space="0" w:color="auto"/>
                                          </w:divBdr>
                                        </w:div>
                                      </w:divsChild>
                                    </w:div>
                                    <w:div w:id="80108368">
                                      <w:marLeft w:val="0"/>
                                      <w:marRight w:val="0"/>
                                      <w:marTop w:val="0"/>
                                      <w:marBottom w:val="0"/>
                                      <w:divBdr>
                                        <w:top w:val="none" w:sz="0" w:space="0" w:color="auto"/>
                                        <w:left w:val="none" w:sz="0" w:space="0" w:color="auto"/>
                                        <w:bottom w:val="none" w:sz="0" w:space="0" w:color="auto"/>
                                        <w:right w:val="none" w:sz="0" w:space="0" w:color="auto"/>
                                      </w:divBdr>
                                      <w:divsChild>
                                        <w:div w:id="136814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704786">
                                  <w:marLeft w:val="45"/>
                                  <w:marRight w:val="45"/>
                                  <w:marTop w:val="0"/>
                                  <w:marBottom w:val="0"/>
                                  <w:divBdr>
                                    <w:top w:val="none" w:sz="0" w:space="0" w:color="auto"/>
                                    <w:left w:val="none" w:sz="0" w:space="0" w:color="auto"/>
                                    <w:bottom w:val="none" w:sz="0" w:space="0" w:color="auto"/>
                                    <w:right w:val="none" w:sz="0" w:space="0" w:color="auto"/>
                                  </w:divBdr>
                                  <w:divsChild>
                                    <w:div w:id="1806393029">
                                      <w:marLeft w:val="0"/>
                                      <w:marRight w:val="0"/>
                                      <w:marTop w:val="0"/>
                                      <w:marBottom w:val="0"/>
                                      <w:divBdr>
                                        <w:top w:val="none" w:sz="0" w:space="0" w:color="auto"/>
                                        <w:left w:val="none" w:sz="0" w:space="0" w:color="auto"/>
                                        <w:bottom w:val="none" w:sz="0" w:space="0" w:color="auto"/>
                                        <w:right w:val="none" w:sz="0" w:space="0" w:color="auto"/>
                                      </w:divBdr>
                                      <w:divsChild>
                                        <w:div w:id="1009527418">
                                          <w:marLeft w:val="0"/>
                                          <w:marRight w:val="0"/>
                                          <w:marTop w:val="0"/>
                                          <w:marBottom w:val="225"/>
                                          <w:divBdr>
                                            <w:top w:val="none" w:sz="0" w:space="0" w:color="auto"/>
                                            <w:left w:val="none" w:sz="0" w:space="0" w:color="auto"/>
                                            <w:bottom w:val="none" w:sz="0" w:space="0" w:color="auto"/>
                                            <w:right w:val="none" w:sz="0" w:space="0" w:color="auto"/>
                                          </w:divBdr>
                                        </w:div>
                                        <w:div w:id="346711323">
                                          <w:marLeft w:val="0"/>
                                          <w:marRight w:val="0"/>
                                          <w:marTop w:val="0"/>
                                          <w:marBottom w:val="0"/>
                                          <w:divBdr>
                                            <w:top w:val="none" w:sz="0" w:space="0" w:color="auto"/>
                                            <w:left w:val="none" w:sz="0" w:space="0" w:color="auto"/>
                                            <w:bottom w:val="none" w:sz="0" w:space="0" w:color="auto"/>
                                            <w:right w:val="none" w:sz="0" w:space="0" w:color="auto"/>
                                          </w:divBdr>
                                        </w:div>
                                      </w:divsChild>
                                    </w:div>
                                    <w:div w:id="1690644218">
                                      <w:marLeft w:val="0"/>
                                      <w:marRight w:val="0"/>
                                      <w:marTop w:val="0"/>
                                      <w:marBottom w:val="0"/>
                                      <w:divBdr>
                                        <w:top w:val="none" w:sz="0" w:space="0" w:color="auto"/>
                                        <w:left w:val="none" w:sz="0" w:space="0" w:color="auto"/>
                                        <w:bottom w:val="none" w:sz="0" w:space="0" w:color="auto"/>
                                        <w:right w:val="none" w:sz="0" w:space="0" w:color="auto"/>
                                      </w:divBdr>
                                      <w:divsChild>
                                        <w:div w:id="126793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664718">
                                  <w:marLeft w:val="0"/>
                                  <w:marRight w:val="0"/>
                                  <w:marTop w:val="0"/>
                                  <w:marBottom w:val="150"/>
                                  <w:divBdr>
                                    <w:top w:val="none" w:sz="0" w:space="0" w:color="auto"/>
                                    <w:left w:val="none" w:sz="0" w:space="0" w:color="auto"/>
                                    <w:bottom w:val="none" w:sz="0" w:space="0" w:color="auto"/>
                                    <w:right w:val="none" w:sz="0" w:space="0" w:color="auto"/>
                                  </w:divBdr>
                                  <w:divsChild>
                                    <w:div w:id="679090125">
                                      <w:marLeft w:val="0"/>
                                      <w:marRight w:val="0"/>
                                      <w:marTop w:val="0"/>
                                      <w:marBottom w:val="0"/>
                                      <w:divBdr>
                                        <w:top w:val="none" w:sz="0" w:space="0" w:color="auto"/>
                                        <w:left w:val="none" w:sz="0" w:space="0" w:color="auto"/>
                                        <w:bottom w:val="none" w:sz="0" w:space="0" w:color="auto"/>
                                        <w:right w:val="none" w:sz="0" w:space="0" w:color="auto"/>
                                      </w:divBdr>
                                      <w:divsChild>
                                        <w:div w:id="339044928">
                                          <w:marLeft w:val="0"/>
                                          <w:marRight w:val="0"/>
                                          <w:marTop w:val="0"/>
                                          <w:marBottom w:val="225"/>
                                          <w:divBdr>
                                            <w:top w:val="none" w:sz="0" w:space="0" w:color="auto"/>
                                            <w:left w:val="none" w:sz="0" w:space="0" w:color="auto"/>
                                            <w:bottom w:val="none" w:sz="0" w:space="0" w:color="auto"/>
                                            <w:right w:val="none" w:sz="0" w:space="0" w:color="auto"/>
                                          </w:divBdr>
                                        </w:div>
                                        <w:div w:id="1039085926">
                                          <w:marLeft w:val="0"/>
                                          <w:marRight w:val="0"/>
                                          <w:marTop w:val="0"/>
                                          <w:marBottom w:val="0"/>
                                          <w:divBdr>
                                            <w:top w:val="none" w:sz="0" w:space="0" w:color="auto"/>
                                            <w:left w:val="none" w:sz="0" w:space="0" w:color="auto"/>
                                            <w:bottom w:val="none" w:sz="0" w:space="0" w:color="auto"/>
                                            <w:right w:val="none" w:sz="0" w:space="0" w:color="auto"/>
                                          </w:divBdr>
                                        </w:div>
                                      </w:divsChild>
                                    </w:div>
                                    <w:div w:id="2064868819">
                                      <w:marLeft w:val="0"/>
                                      <w:marRight w:val="0"/>
                                      <w:marTop w:val="0"/>
                                      <w:marBottom w:val="0"/>
                                      <w:divBdr>
                                        <w:top w:val="none" w:sz="0" w:space="0" w:color="auto"/>
                                        <w:left w:val="none" w:sz="0" w:space="0" w:color="auto"/>
                                        <w:bottom w:val="none" w:sz="0" w:space="0" w:color="auto"/>
                                        <w:right w:val="none" w:sz="0" w:space="0" w:color="auto"/>
                                      </w:divBdr>
                                      <w:divsChild>
                                        <w:div w:id="67603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187101">
                                  <w:marLeft w:val="0"/>
                                  <w:marRight w:val="45"/>
                                  <w:marTop w:val="0"/>
                                  <w:marBottom w:val="150"/>
                                  <w:divBdr>
                                    <w:top w:val="none" w:sz="0" w:space="0" w:color="auto"/>
                                    <w:left w:val="none" w:sz="0" w:space="0" w:color="auto"/>
                                    <w:bottom w:val="none" w:sz="0" w:space="0" w:color="auto"/>
                                    <w:right w:val="none" w:sz="0" w:space="0" w:color="auto"/>
                                  </w:divBdr>
                                  <w:divsChild>
                                    <w:div w:id="696395304">
                                      <w:marLeft w:val="0"/>
                                      <w:marRight w:val="0"/>
                                      <w:marTop w:val="0"/>
                                      <w:marBottom w:val="0"/>
                                      <w:divBdr>
                                        <w:top w:val="none" w:sz="0" w:space="0" w:color="auto"/>
                                        <w:left w:val="none" w:sz="0" w:space="0" w:color="auto"/>
                                        <w:bottom w:val="none" w:sz="0" w:space="0" w:color="auto"/>
                                        <w:right w:val="none" w:sz="0" w:space="0" w:color="auto"/>
                                      </w:divBdr>
                                      <w:divsChild>
                                        <w:div w:id="1451195641">
                                          <w:marLeft w:val="0"/>
                                          <w:marRight w:val="0"/>
                                          <w:marTop w:val="0"/>
                                          <w:marBottom w:val="225"/>
                                          <w:divBdr>
                                            <w:top w:val="none" w:sz="0" w:space="0" w:color="auto"/>
                                            <w:left w:val="none" w:sz="0" w:space="0" w:color="auto"/>
                                            <w:bottom w:val="none" w:sz="0" w:space="0" w:color="auto"/>
                                            <w:right w:val="none" w:sz="0" w:space="0" w:color="auto"/>
                                          </w:divBdr>
                                        </w:div>
                                        <w:div w:id="203098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306399">
                                  <w:marLeft w:val="0"/>
                                  <w:marRight w:val="0"/>
                                  <w:marTop w:val="0"/>
                                  <w:marBottom w:val="150"/>
                                  <w:divBdr>
                                    <w:top w:val="none" w:sz="0" w:space="0" w:color="auto"/>
                                    <w:left w:val="none" w:sz="0" w:space="0" w:color="auto"/>
                                    <w:bottom w:val="none" w:sz="0" w:space="0" w:color="auto"/>
                                    <w:right w:val="none" w:sz="0" w:space="0" w:color="auto"/>
                                  </w:divBdr>
                                  <w:divsChild>
                                    <w:div w:id="1103839952">
                                      <w:marLeft w:val="0"/>
                                      <w:marRight w:val="0"/>
                                      <w:marTop w:val="0"/>
                                      <w:marBottom w:val="0"/>
                                      <w:divBdr>
                                        <w:top w:val="none" w:sz="0" w:space="0" w:color="auto"/>
                                        <w:left w:val="none" w:sz="0" w:space="0" w:color="auto"/>
                                        <w:bottom w:val="none" w:sz="0" w:space="0" w:color="auto"/>
                                        <w:right w:val="none" w:sz="0" w:space="0" w:color="auto"/>
                                      </w:divBdr>
                                      <w:divsChild>
                                        <w:div w:id="138768215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8440759">
      <w:bodyDiv w:val="1"/>
      <w:marLeft w:val="0"/>
      <w:marRight w:val="0"/>
      <w:marTop w:val="0"/>
      <w:marBottom w:val="0"/>
      <w:divBdr>
        <w:top w:val="none" w:sz="0" w:space="0" w:color="auto"/>
        <w:left w:val="none" w:sz="0" w:space="0" w:color="auto"/>
        <w:bottom w:val="none" w:sz="0" w:space="0" w:color="auto"/>
        <w:right w:val="none" w:sz="0" w:space="0" w:color="auto"/>
      </w:divBdr>
      <w:divsChild>
        <w:div w:id="235478110">
          <w:marLeft w:val="0"/>
          <w:marRight w:val="0"/>
          <w:marTop w:val="0"/>
          <w:marBottom w:val="0"/>
          <w:divBdr>
            <w:top w:val="none" w:sz="0" w:space="0" w:color="auto"/>
            <w:left w:val="none" w:sz="0" w:space="0" w:color="auto"/>
            <w:bottom w:val="none" w:sz="0" w:space="0" w:color="auto"/>
            <w:right w:val="none" w:sz="0" w:space="0" w:color="auto"/>
          </w:divBdr>
          <w:divsChild>
            <w:div w:id="1906791994">
              <w:marLeft w:val="0"/>
              <w:marRight w:val="0"/>
              <w:marTop w:val="0"/>
              <w:marBottom w:val="0"/>
              <w:divBdr>
                <w:top w:val="none" w:sz="0" w:space="0" w:color="auto"/>
                <w:left w:val="none" w:sz="0" w:space="0" w:color="auto"/>
                <w:bottom w:val="none" w:sz="0" w:space="0" w:color="auto"/>
                <w:right w:val="none" w:sz="0" w:space="0" w:color="auto"/>
              </w:divBdr>
              <w:divsChild>
                <w:div w:id="323901903">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256061397">
          <w:marLeft w:val="0"/>
          <w:marRight w:val="0"/>
          <w:marTop w:val="450"/>
          <w:marBottom w:val="0"/>
          <w:divBdr>
            <w:top w:val="none" w:sz="0" w:space="0" w:color="auto"/>
            <w:left w:val="none" w:sz="0" w:space="0" w:color="auto"/>
            <w:bottom w:val="none" w:sz="0" w:space="0" w:color="auto"/>
            <w:right w:val="none" w:sz="0" w:space="0" w:color="auto"/>
          </w:divBdr>
          <w:divsChild>
            <w:div w:id="722023508">
              <w:marLeft w:val="-225"/>
              <w:marRight w:val="-225"/>
              <w:marTop w:val="0"/>
              <w:marBottom w:val="0"/>
              <w:divBdr>
                <w:top w:val="none" w:sz="0" w:space="0" w:color="auto"/>
                <w:left w:val="none" w:sz="0" w:space="0" w:color="auto"/>
                <w:bottom w:val="none" w:sz="0" w:space="0" w:color="auto"/>
                <w:right w:val="none" w:sz="0" w:space="0" w:color="auto"/>
              </w:divBdr>
              <w:divsChild>
                <w:div w:id="178743711">
                  <w:marLeft w:val="0"/>
                  <w:marRight w:val="0"/>
                  <w:marTop w:val="0"/>
                  <w:marBottom w:val="0"/>
                  <w:divBdr>
                    <w:top w:val="none" w:sz="0" w:space="0" w:color="auto"/>
                    <w:left w:val="none" w:sz="0" w:space="0" w:color="auto"/>
                    <w:bottom w:val="none" w:sz="0" w:space="0" w:color="auto"/>
                    <w:right w:val="none" w:sz="0" w:space="0" w:color="auto"/>
                  </w:divBdr>
                  <w:divsChild>
                    <w:div w:id="2087338519">
                      <w:marLeft w:val="0"/>
                      <w:marRight w:val="0"/>
                      <w:marTop w:val="0"/>
                      <w:marBottom w:val="0"/>
                      <w:divBdr>
                        <w:top w:val="none" w:sz="0" w:space="0" w:color="auto"/>
                        <w:left w:val="none" w:sz="0" w:space="0" w:color="auto"/>
                        <w:bottom w:val="none" w:sz="0" w:space="0" w:color="auto"/>
                        <w:right w:val="none" w:sz="0" w:space="0" w:color="auto"/>
                      </w:divBdr>
                      <w:divsChild>
                        <w:div w:id="201333638">
                          <w:marLeft w:val="0"/>
                          <w:marRight w:val="0"/>
                          <w:marTop w:val="0"/>
                          <w:marBottom w:val="0"/>
                          <w:divBdr>
                            <w:top w:val="none" w:sz="0" w:space="0" w:color="auto"/>
                            <w:left w:val="none" w:sz="0" w:space="0" w:color="auto"/>
                            <w:bottom w:val="none" w:sz="0" w:space="0" w:color="auto"/>
                            <w:right w:val="none" w:sz="0" w:space="0" w:color="auto"/>
                          </w:divBdr>
                          <w:divsChild>
                            <w:div w:id="600456697">
                              <w:marLeft w:val="0"/>
                              <w:marRight w:val="0"/>
                              <w:marTop w:val="0"/>
                              <w:marBottom w:val="0"/>
                              <w:divBdr>
                                <w:top w:val="none" w:sz="0" w:space="0" w:color="auto"/>
                                <w:left w:val="none" w:sz="0" w:space="0" w:color="auto"/>
                                <w:bottom w:val="none" w:sz="0" w:space="0" w:color="auto"/>
                                <w:right w:val="none" w:sz="0" w:space="0" w:color="auto"/>
                              </w:divBdr>
                              <w:divsChild>
                                <w:div w:id="1916813301">
                                  <w:marLeft w:val="0"/>
                                  <w:marRight w:val="0"/>
                                  <w:marTop w:val="0"/>
                                  <w:marBottom w:val="0"/>
                                  <w:divBdr>
                                    <w:top w:val="none" w:sz="0" w:space="0" w:color="auto"/>
                                    <w:left w:val="none" w:sz="0" w:space="0" w:color="auto"/>
                                    <w:bottom w:val="none" w:sz="0" w:space="0" w:color="auto"/>
                                    <w:right w:val="none" w:sz="0" w:space="0" w:color="auto"/>
                                  </w:divBdr>
                                  <w:divsChild>
                                    <w:div w:id="1691830327">
                                      <w:marLeft w:val="0"/>
                                      <w:marRight w:val="0"/>
                                      <w:marTop w:val="0"/>
                                      <w:marBottom w:val="0"/>
                                      <w:divBdr>
                                        <w:top w:val="none" w:sz="0" w:space="0" w:color="auto"/>
                                        <w:left w:val="none" w:sz="0" w:space="0" w:color="auto"/>
                                        <w:bottom w:val="none" w:sz="0" w:space="0" w:color="auto"/>
                                        <w:right w:val="none" w:sz="0" w:space="0" w:color="auto"/>
                                      </w:divBdr>
                                      <w:divsChild>
                                        <w:div w:id="360514217">
                                          <w:marLeft w:val="0"/>
                                          <w:marRight w:val="0"/>
                                          <w:marTop w:val="300"/>
                                          <w:marBottom w:val="0"/>
                                          <w:divBdr>
                                            <w:top w:val="none" w:sz="0" w:space="0" w:color="auto"/>
                                            <w:left w:val="none" w:sz="0" w:space="0" w:color="auto"/>
                                            <w:bottom w:val="none" w:sz="0" w:space="0" w:color="auto"/>
                                            <w:right w:val="none" w:sz="0" w:space="0" w:color="auto"/>
                                          </w:divBdr>
                                          <w:divsChild>
                                            <w:div w:id="1308511618">
                                              <w:marLeft w:val="0"/>
                                              <w:marRight w:val="0"/>
                                              <w:marTop w:val="100"/>
                                              <w:marBottom w:val="100"/>
                                              <w:divBdr>
                                                <w:top w:val="none" w:sz="0" w:space="0" w:color="auto"/>
                                                <w:left w:val="none" w:sz="0" w:space="0" w:color="auto"/>
                                                <w:bottom w:val="none" w:sz="0" w:space="0" w:color="auto"/>
                                                <w:right w:val="none" w:sz="0" w:space="0" w:color="auto"/>
                                              </w:divBdr>
                                            </w:div>
                                            <w:div w:id="294725578">
                                              <w:marLeft w:val="0"/>
                                              <w:marRight w:val="0"/>
                                              <w:marTop w:val="0"/>
                                              <w:marBottom w:val="0"/>
                                              <w:divBdr>
                                                <w:top w:val="none" w:sz="0" w:space="0" w:color="auto"/>
                                                <w:left w:val="none" w:sz="0" w:space="0" w:color="auto"/>
                                                <w:bottom w:val="none" w:sz="0" w:space="0" w:color="auto"/>
                                                <w:right w:val="none" w:sz="0" w:space="0" w:color="auto"/>
                                              </w:divBdr>
                                            </w:div>
                                          </w:divsChild>
                                        </w:div>
                                        <w:div w:id="61232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133399">
          <w:marLeft w:val="0"/>
          <w:marRight w:val="0"/>
          <w:marTop w:val="0"/>
          <w:marBottom w:val="0"/>
          <w:divBdr>
            <w:top w:val="none" w:sz="0" w:space="0" w:color="auto"/>
            <w:left w:val="none" w:sz="0" w:space="0" w:color="auto"/>
            <w:bottom w:val="none" w:sz="0" w:space="0" w:color="auto"/>
            <w:right w:val="none" w:sz="0" w:space="0" w:color="auto"/>
          </w:divBdr>
          <w:divsChild>
            <w:div w:id="1367490121">
              <w:marLeft w:val="-225"/>
              <w:marRight w:val="-225"/>
              <w:marTop w:val="0"/>
              <w:marBottom w:val="0"/>
              <w:divBdr>
                <w:top w:val="none" w:sz="0" w:space="0" w:color="auto"/>
                <w:left w:val="none" w:sz="0" w:space="0" w:color="auto"/>
                <w:bottom w:val="none" w:sz="0" w:space="0" w:color="auto"/>
                <w:right w:val="none" w:sz="0" w:space="0" w:color="auto"/>
              </w:divBdr>
              <w:divsChild>
                <w:div w:id="1207177499">
                  <w:marLeft w:val="0"/>
                  <w:marRight w:val="0"/>
                  <w:marTop w:val="0"/>
                  <w:marBottom w:val="0"/>
                  <w:divBdr>
                    <w:top w:val="none" w:sz="0" w:space="0" w:color="auto"/>
                    <w:left w:val="none" w:sz="0" w:space="0" w:color="auto"/>
                    <w:bottom w:val="none" w:sz="0" w:space="0" w:color="auto"/>
                    <w:right w:val="none" w:sz="0" w:space="0" w:color="auto"/>
                  </w:divBdr>
                  <w:divsChild>
                    <w:div w:id="895169885">
                      <w:marLeft w:val="0"/>
                      <w:marRight w:val="0"/>
                      <w:marTop w:val="0"/>
                      <w:marBottom w:val="0"/>
                      <w:divBdr>
                        <w:top w:val="none" w:sz="0" w:space="0" w:color="auto"/>
                        <w:left w:val="none" w:sz="0" w:space="0" w:color="auto"/>
                        <w:bottom w:val="none" w:sz="0" w:space="0" w:color="auto"/>
                        <w:right w:val="none" w:sz="0" w:space="0" w:color="auto"/>
                      </w:divBdr>
                      <w:divsChild>
                        <w:div w:id="913930857">
                          <w:marLeft w:val="0"/>
                          <w:marRight w:val="0"/>
                          <w:marTop w:val="0"/>
                          <w:marBottom w:val="0"/>
                          <w:divBdr>
                            <w:top w:val="none" w:sz="0" w:space="0" w:color="auto"/>
                            <w:left w:val="none" w:sz="0" w:space="0" w:color="auto"/>
                            <w:bottom w:val="none" w:sz="0" w:space="0" w:color="auto"/>
                            <w:right w:val="none" w:sz="0" w:space="0" w:color="auto"/>
                          </w:divBdr>
                          <w:divsChild>
                            <w:div w:id="1809660366">
                              <w:marLeft w:val="0"/>
                              <w:marRight w:val="0"/>
                              <w:marTop w:val="0"/>
                              <w:marBottom w:val="0"/>
                              <w:divBdr>
                                <w:top w:val="none" w:sz="0" w:space="0" w:color="auto"/>
                                <w:left w:val="none" w:sz="0" w:space="0" w:color="auto"/>
                                <w:bottom w:val="none" w:sz="0" w:space="0" w:color="auto"/>
                                <w:right w:val="none" w:sz="0" w:space="0" w:color="auto"/>
                              </w:divBdr>
                              <w:divsChild>
                                <w:div w:id="1296063008">
                                  <w:marLeft w:val="0"/>
                                  <w:marRight w:val="0"/>
                                  <w:marTop w:val="0"/>
                                  <w:marBottom w:val="150"/>
                                  <w:divBdr>
                                    <w:top w:val="none" w:sz="0" w:space="0" w:color="auto"/>
                                    <w:left w:val="none" w:sz="0" w:space="0" w:color="auto"/>
                                    <w:bottom w:val="none" w:sz="0" w:space="0" w:color="auto"/>
                                    <w:right w:val="none" w:sz="0" w:space="0" w:color="auto"/>
                                  </w:divBdr>
                                  <w:divsChild>
                                    <w:div w:id="180896413">
                                      <w:marLeft w:val="0"/>
                                      <w:marRight w:val="0"/>
                                      <w:marTop w:val="0"/>
                                      <w:marBottom w:val="0"/>
                                      <w:divBdr>
                                        <w:top w:val="none" w:sz="0" w:space="0" w:color="auto"/>
                                        <w:left w:val="none" w:sz="0" w:space="0" w:color="auto"/>
                                        <w:bottom w:val="none" w:sz="0" w:space="0" w:color="auto"/>
                                        <w:right w:val="none" w:sz="0" w:space="0" w:color="auto"/>
                                      </w:divBdr>
                                      <w:divsChild>
                                        <w:div w:id="307395748">
                                          <w:marLeft w:val="0"/>
                                          <w:marRight w:val="0"/>
                                          <w:marTop w:val="0"/>
                                          <w:marBottom w:val="225"/>
                                          <w:divBdr>
                                            <w:top w:val="none" w:sz="0" w:space="0" w:color="auto"/>
                                            <w:left w:val="none" w:sz="0" w:space="0" w:color="auto"/>
                                            <w:bottom w:val="none" w:sz="0" w:space="0" w:color="auto"/>
                                            <w:right w:val="none" w:sz="0" w:space="0" w:color="auto"/>
                                          </w:divBdr>
                                        </w:div>
                                        <w:div w:id="1339700812">
                                          <w:marLeft w:val="0"/>
                                          <w:marRight w:val="0"/>
                                          <w:marTop w:val="0"/>
                                          <w:marBottom w:val="0"/>
                                          <w:divBdr>
                                            <w:top w:val="none" w:sz="0" w:space="0" w:color="auto"/>
                                            <w:left w:val="none" w:sz="0" w:space="0" w:color="auto"/>
                                            <w:bottom w:val="none" w:sz="0" w:space="0" w:color="auto"/>
                                            <w:right w:val="none" w:sz="0" w:space="0" w:color="auto"/>
                                          </w:divBdr>
                                        </w:div>
                                      </w:divsChild>
                                    </w:div>
                                    <w:div w:id="1443768508">
                                      <w:marLeft w:val="0"/>
                                      <w:marRight w:val="0"/>
                                      <w:marTop w:val="0"/>
                                      <w:marBottom w:val="0"/>
                                      <w:divBdr>
                                        <w:top w:val="none" w:sz="0" w:space="0" w:color="auto"/>
                                        <w:left w:val="none" w:sz="0" w:space="0" w:color="auto"/>
                                        <w:bottom w:val="none" w:sz="0" w:space="0" w:color="auto"/>
                                        <w:right w:val="none" w:sz="0" w:space="0" w:color="auto"/>
                                      </w:divBdr>
                                      <w:divsChild>
                                        <w:div w:id="49546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964052">
                                  <w:marLeft w:val="45"/>
                                  <w:marRight w:val="45"/>
                                  <w:marTop w:val="0"/>
                                  <w:marBottom w:val="0"/>
                                  <w:divBdr>
                                    <w:top w:val="none" w:sz="0" w:space="0" w:color="auto"/>
                                    <w:left w:val="none" w:sz="0" w:space="0" w:color="auto"/>
                                    <w:bottom w:val="none" w:sz="0" w:space="0" w:color="auto"/>
                                    <w:right w:val="none" w:sz="0" w:space="0" w:color="auto"/>
                                  </w:divBdr>
                                  <w:divsChild>
                                    <w:div w:id="183981981">
                                      <w:marLeft w:val="0"/>
                                      <w:marRight w:val="0"/>
                                      <w:marTop w:val="0"/>
                                      <w:marBottom w:val="0"/>
                                      <w:divBdr>
                                        <w:top w:val="none" w:sz="0" w:space="0" w:color="auto"/>
                                        <w:left w:val="none" w:sz="0" w:space="0" w:color="auto"/>
                                        <w:bottom w:val="none" w:sz="0" w:space="0" w:color="auto"/>
                                        <w:right w:val="none" w:sz="0" w:space="0" w:color="auto"/>
                                      </w:divBdr>
                                      <w:divsChild>
                                        <w:div w:id="247085331">
                                          <w:marLeft w:val="0"/>
                                          <w:marRight w:val="0"/>
                                          <w:marTop w:val="0"/>
                                          <w:marBottom w:val="225"/>
                                          <w:divBdr>
                                            <w:top w:val="none" w:sz="0" w:space="0" w:color="auto"/>
                                            <w:left w:val="none" w:sz="0" w:space="0" w:color="auto"/>
                                            <w:bottom w:val="none" w:sz="0" w:space="0" w:color="auto"/>
                                            <w:right w:val="none" w:sz="0" w:space="0" w:color="auto"/>
                                          </w:divBdr>
                                        </w:div>
                                        <w:div w:id="705057498">
                                          <w:marLeft w:val="0"/>
                                          <w:marRight w:val="0"/>
                                          <w:marTop w:val="0"/>
                                          <w:marBottom w:val="0"/>
                                          <w:divBdr>
                                            <w:top w:val="none" w:sz="0" w:space="0" w:color="auto"/>
                                            <w:left w:val="none" w:sz="0" w:space="0" w:color="auto"/>
                                            <w:bottom w:val="none" w:sz="0" w:space="0" w:color="auto"/>
                                            <w:right w:val="none" w:sz="0" w:space="0" w:color="auto"/>
                                          </w:divBdr>
                                        </w:div>
                                      </w:divsChild>
                                    </w:div>
                                    <w:div w:id="198130332">
                                      <w:marLeft w:val="0"/>
                                      <w:marRight w:val="0"/>
                                      <w:marTop w:val="0"/>
                                      <w:marBottom w:val="0"/>
                                      <w:divBdr>
                                        <w:top w:val="none" w:sz="0" w:space="0" w:color="auto"/>
                                        <w:left w:val="none" w:sz="0" w:space="0" w:color="auto"/>
                                        <w:bottom w:val="none" w:sz="0" w:space="0" w:color="auto"/>
                                        <w:right w:val="none" w:sz="0" w:space="0" w:color="auto"/>
                                      </w:divBdr>
                                      <w:divsChild>
                                        <w:div w:id="86795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518686">
                                  <w:marLeft w:val="0"/>
                                  <w:marRight w:val="0"/>
                                  <w:marTop w:val="0"/>
                                  <w:marBottom w:val="150"/>
                                  <w:divBdr>
                                    <w:top w:val="none" w:sz="0" w:space="0" w:color="auto"/>
                                    <w:left w:val="none" w:sz="0" w:space="0" w:color="auto"/>
                                    <w:bottom w:val="none" w:sz="0" w:space="0" w:color="auto"/>
                                    <w:right w:val="none" w:sz="0" w:space="0" w:color="auto"/>
                                  </w:divBdr>
                                  <w:divsChild>
                                    <w:div w:id="1927838929">
                                      <w:marLeft w:val="0"/>
                                      <w:marRight w:val="0"/>
                                      <w:marTop w:val="0"/>
                                      <w:marBottom w:val="0"/>
                                      <w:divBdr>
                                        <w:top w:val="none" w:sz="0" w:space="0" w:color="auto"/>
                                        <w:left w:val="none" w:sz="0" w:space="0" w:color="auto"/>
                                        <w:bottom w:val="none" w:sz="0" w:space="0" w:color="auto"/>
                                        <w:right w:val="none" w:sz="0" w:space="0" w:color="auto"/>
                                      </w:divBdr>
                                      <w:divsChild>
                                        <w:div w:id="934094503">
                                          <w:marLeft w:val="0"/>
                                          <w:marRight w:val="0"/>
                                          <w:marTop w:val="0"/>
                                          <w:marBottom w:val="225"/>
                                          <w:divBdr>
                                            <w:top w:val="none" w:sz="0" w:space="0" w:color="auto"/>
                                            <w:left w:val="none" w:sz="0" w:space="0" w:color="auto"/>
                                            <w:bottom w:val="none" w:sz="0" w:space="0" w:color="auto"/>
                                            <w:right w:val="none" w:sz="0" w:space="0" w:color="auto"/>
                                          </w:divBdr>
                                        </w:div>
                                        <w:div w:id="1992324090">
                                          <w:marLeft w:val="0"/>
                                          <w:marRight w:val="0"/>
                                          <w:marTop w:val="0"/>
                                          <w:marBottom w:val="0"/>
                                          <w:divBdr>
                                            <w:top w:val="none" w:sz="0" w:space="0" w:color="auto"/>
                                            <w:left w:val="none" w:sz="0" w:space="0" w:color="auto"/>
                                            <w:bottom w:val="none" w:sz="0" w:space="0" w:color="auto"/>
                                            <w:right w:val="none" w:sz="0" w:space="0" w:color="auto"/>
                                          </w:divBdr>
                                        </w:div>
                                      </w:divsChild>
                                    </w:div>
                                    <w:div w:id="2120180162">
                                      <w:marLeft w:val="0"/>
                                      <w:marRight w:val="0"/>
                                      <w:marTop w:val="0"/>
                                      <w:marBottom w:val="0"/>
                                      <w:divBdr>
                                        <w:top w:val="none" w:sz="0" w:space="0" w:color="auto"/>
                                        <w:left w:val="none" w:sz="0" w:space="0" w:color="auto"/>
                                        <w:bottom w:val="none" w:sz="0" w:space="0" w:color="auto"/>
                                        <w:right w:val="none" w:sz="0" w:space="0" w:color="auto"/>
                                      </w:divBdr>
                                      <w:divsChild>
                                        <w:div w:id="22842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356901">
                                  <w:marLeft w:val="0"/>
                                  <w:marRight w:val="45"/>
                                  <w:marTop w:val="0"/>
                                  <w:marBottom w:val="150"/>
                                  <w:divBdr>
                                    <w:top w:val="none" w:sz="0" w:space="0" w:color="auto"/>
                                    <w:left w:val="none" w:sz="0" w:space="0" w:color="auto"/>
                                    <w:bottom w:val="none" w:sz="0" w:space="0" w:color="auto"/>
                                    <w:right w:val="none" w:sz="0" w:space="0" w:color="auto"/>
                                  </w:divBdr>
                                  <w:divsChild>
                                    <w:div w:id="1029645405">
                                      <w:marLeft w:val="0"/>
                                      <w:marRight w:val="0"/>
                                      <w:marTop w:val="0"/>
                                      <w:marBottom w:val="0"/>
                                      <w:divBdr>
                                        <w:top w:val="none" w:sz="0" w:space="0" w:color="auto"/>
                                        <w:left w:val="none" w:sz="0" w:space="0" w:color="auto"/>
                                        <w:bottom w:val="none" w:sz="0" w:space="0" w:color="auto"/>
                                        <w:right w:val="none" w:sz="0" w:space="0" w:color="auto"/>
                                      </w:divBdr>
                                      <w:divsChild>
                                        <w:div w:id="1221941808">
                                          <w:marLeft w:val="0"/>
                                          <w:marRight w:val="0"/>
                                          <w:marTop w:val="0"/>
                                          <w:marBottom w:val="225"/>
                                          <w:divBdr>
                                            <w:top w:val="none" w:sz="0" w:space="0" w:color="auto"/>
                                            <w:left w:val="none" w:sz="0" w:space="0" w:color="auto"/>
                                            <w:bottom w:val="none" w:sz="0" w:space="0" w:color="auto"/>
                                            <w:right w:val="none" w:sz="0" w:space="0" w:color="auto"/>
                                          </w:divBdr>
                                        </w:div>
                                        <w:div w:id="11298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21315">
                                  <w:marLeft w:val="0"/>
                                  <w:marRight w:val="0"/>
                                  <w:marTop w:val="0"/>
                                  <w:marBottom w:val="150"/>
                                  <w:divBdr>
                                    <w:top w:val="none" w:sz="0" w:space="0" w:color="auto"/>
                                    <w:left w:val="none" w:sz="0" w:space="0" w:color="auto"/>
                                    <w:bottom w:val="none" w:sz="0" w:space="0" w:color="auto"/>
                                    <w:right w:val="none" w:sz="0" w:space="0" w:color="auto"/>
                                  </w:divBdr>
                                  <w:divsChild>
                                    <w:div w:id="2131778733">
                                      <w:marLeft w:val="0"/>
                                      <w:marRight w:val="0"/>
                                      <w:marTop w:val="0"/>
                                      <w:marBottom w:val="0"/>
                                      <w:divBdr>
                                        <w:top w:val="none" w:sz="0" w:space="0" w:color="auto"/>
                                        <w:left w:val="none" w:sz="0" w:space="0" w:color="auto"/>
                                        <w:bottom w:val="none" w:sz="0" w:space="0" w:color="auto"/>
                                        <w:right w:val="none" w:sz="0" w:space="0" w:color="auto"/>
                                      </w:divBdr>
                                      <w:divsChild>
                                        <w:div w:id="153657603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8387399">
      <w:bodyDiv w:val="1"/>
      <w:marLeft w:val="0"/>
      <w:marRight w:val="0"/>
      <w:marTop w:val="0"/>
      <w:marBottom w:val="0"/>
      <w:divBdr>
        <w:top w:val="none" w:sz="0" w:space="0" w:color="auto"/>
        <w:left w:val="none" w:sz="0" w:space="0" w:color="auto"/>
        <w:bottom w:val="none" w:sz="0" w:space="0" w:color="auto"/>
        <w:right w:val="none" w:sz="0" w:space="0" w:color="auto"/>
      </w:divBdr>
      <w:divsChild>
        <w:div w:id="1608780255">
          <w:marLeft w:val="0"/>
          <w:marRight w:val="0"/>
          <w:marTop w:val="0"/>
          <w:marBottom w:val="0"/>
          <w:divBdr>
            <w:top w:val="none" w:sz="0" w:space="0" w:color="auto"/>
            <w:left w:val="none" w:sz="0" w:space="0" w:color="auto"/>
            <w:bottom w:val="none" w:sz="0" w:space="0" w:color="auto"/>
            <w:right w:val="none" w:sz="0" w:space="0" w:color="auto"/>
          </w:divBdr>
          <w:divsChild>
            <w:div w:id="57901054">
              <w:marLeft w:val="0"/>
              <w:marRight w:val="0"/>
              <w:marTop w:val="0"/>
              <w:marBottom w:val="0"/>
              <w:divBdr>
                <w:top w:val="none" w:sz="0" w:space="0" w:color="auto"/>
                <w:left w:val="none" w:sz="0" w:space="0" w:color="auto"/>
                <w:bottom w:val="none" w:sz="0" w:space="0" w:color="auto"/>
                <w:right w:val="none" w:sz="0" w:space="0" w:color="auto"/>
              </w:divBdr>
              <w:divsChild>
                <w:div w:id="1472669802">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639308562">
          <w:marLeft w:val="0"/>
          <w:marRight w:val="0"/>
          <w:marTop w:val="450"/>
          <w:marBottom w:val="0"/>
          <w:divBdr>
            <w:top w:val="none" w:sz="0" w:space="0" w:color="auto"/>
            <w:left w:val="none" w:sz="0" w:space="0" w:color="auto"/>
            <w:bottom w:val="none" w:sz="0" w:space="0" w:color="auto"/>
            <w:right w:val="none" w:sz="0" w:space="0" w:color="auto"/>
          </w:divBdr>
          <w:divsChild>
            <w:div w:id="960914617">
              <w:marLeft w:val="-225"/>
              <w:marRight w:val="-225"/>
              <w:marTop w:val="0"/>
              <w:marBottom w:val="0"/>
              <w:divBdr>
                <w:top w:val="none" w:sz="0" w:space="0" w:color="auto"/>
                <w:left w:val="none" w:sz="0" w:space="0" w:color="auto"/>
                <w:bottom w:val="none" w:sz="0" w:space="0" w:color="auto"/>
                <w:right w:val="none" w:sz="0" w:space="0" w:color="auto"/>
              </w:divBdr>
              <w:divsChild>
                <w:div w:id="228810310">
                  <w:marLeft w:val="0"/>
                  <w:marRight w:val="0"/>
                  <w:marTop w:val="0"/>
                  <w:marBottom w:val="0"/>
                  <w:divBdr>
                    <w:top w:val="none" w:sz="0" w:space="0" w:color="auto"/>
                    <w:left w:val="none" w:sz="0" w:space="0" w:color="auto"/>
                    <w:bottom w:val="none" w:sz="0" w:space="0" w:color="auto"/>
                    <w:right w:val="none" w:sz="0" w:space="0" w:color="auto"/>
                  </w:divBdr>
                  <w:divsChild>
                    <w:div w:id="1037900155">
                      <w:marLeft w:val="0"/>
                      <w:marRight w:val="0"/>
                      <w:marTop w:val="0"/>
                      <w:marBottom w:val="0"/>
                      <w:divBdr>
                        <w:top w:val="none" w:sz="0" w:space="0" w:color="auto"/>
                        <w:left w:val="none" w:sz="0" w:space="0" w:color="auto"/>
                        <w:bottom w:val="none" w:sz="0" w:space="0" w:color="auto"/>
                        <w:right w:val="none" w:sz="0" w:space="0" w:color="auto"/>
                      </w:divBdr>
                      <w:divsChild>
                        <w:div w:id="875311693">
                          <w:marLeft w:val="0"/>
                          <w:marRight w:val="0"/>
                          <w:marTop w:val="0"/>
                          <w:marBottom w:val="0"/>
                          <w:divBdr>
                            <w:top w:val="none" w:sz="0" w:space="0" w:color="auto"/>
                            <w:left w:val="none" w:sz="0" w:space="0" w:color="auto"/>
                            <w:bottom w:val="none" w:sz="0" w:space="0" w:color="auto"/>
                            <w:right w:val="none" w:sz="0" w:space="0" w:color="auto"/>
                          </w:divBdr>
                          <w:divsChild>
                            <w:div w:id="102192255">
                              <w:marLeft w:val="0"/>
                              <w:marRight w:val="0"/>
                              <w:marTop w:val="0"/>
                              <w:marBottom w:val="0"/>
                              <w:divBdr>
                                <w:top w:val="none" w:sz="0" w:space="0" w:color="auto"/>
                                <w:left w:val="none" w:sz="0" w:space="0" w:color="auto"/>
                                <w:bottom w:val="none" w:sz="0" w:space="0" w:color="auto"/>
                                <w:right w:val="none" w:sz="0" w:space="0" w:color="auto"/>
                              </w:divBdr>
                              <w:divsChild>
                                <w:div w:id="847990309">
                                  <w:marLeft w:val="0"/>
                                  <w:marRight w:val="0"/>
                                  <w:marTop w:val="0"/>
                                  <w:marBottom w:val="0"/>
                                  <w:divBdr>
                                    <w:top w:val="none" w:sz="0" w:space="0" w:color="auto"/>
                                    <w:left w:val="none" w:sz="0" w:space="0" w:color="auto"/>
                                    <w:bottom w:val="none" w:sz="0" w:space="0" w:color="auto"/>
                                    <w:right w:val="none" w:sz="0" w:space="0" w:color="auto"/>
                                  </w:divBdr>
                                  <w:divsChild>
                                    <w:div w:id="78493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1690122">
      <w:bodyDiv w:val="1"/>
      <w:marLeft w:val="0"/>
      <w:marRight w:val="0"/>
      <w:marTop w:val="0"/>
      <w:marBottom w:val="0"/>
      <w:divBdr>
        <w:top w:val="none" w:sz="0" w:space="0" w:color="auto"/>
        <w:left w:val="none" w:sz="0" w:space="0" w:color="auto"/>
        <w:bottom w:val="none" w:sz="0" w:space="0" w:color="auto"/>
        <w:right w:val="none" w:sz="0" w:space="0" w:color="auto"/>
      </w:divBdr>
    </w:div>
    <w:div w:id="726412146">
      <w:bodyDiv w:val="1"/>
      <w:marLeft w:val="0"/>
      <w:marRight w:val="0"/>
      <w:marTop w:val="0"/>
      <w:marBottom w:val="0"/>
      <w:divBdr>
        <w:top w:val="none" w:sz="0" w:space="0" w:color="auto"/>
        <w:left w:val="none" w:sz="0" w:space="0" w:color="auto"/>
        <w:bottom w:val="none" w:sz="0" w:space="0" w:color="auto"/>
        <w:right w:val="none" w:sz="0" w:space="0" w:color="auto"/>
      </w:divBdr>
      <w:divsChild>
        <w:div w:id="1264340218">
          <w:marLeft w:val="0"/>
          <w:marRight w:val="-180"/>
          <w:marTop w:val="0"/>
          <w:marBottom w:val="0"/>
          <w:divBdr>
            <w:top w:val="none" w:sz="0" w:space="0" w:color="auto"/>
            <w:left w:val="none" w:sz="0" w:space="0" w:color="auto"/>
            <w:bottom w:val="none" w:sz="0" w:space="0" w:color="auto"/>
            <w:right w:val="none" w:sz="0" w:space="0" w:color="auto"/>
          </w:divBdr>
        </w:div>
        <w:div w:id="1286157256">
          <w:marLeft w:val="0"/>
          <w:marRight w:val="0"/>
          <w:marTop w:val="0"/>
          <w:marBottom w:val="0"/>
          <w:divBdr>
            <w:top w:val="none" w:sz="0" w:space="0" w:color="auto"/>
            <w:left w:val="none" w:sz="0" w:space="0" w:color="auto"/>
            <w:bottom w:val="none" w:sz="0" w:space="0" w:color="auto"/>
            <w:right w:val="none" w:sz="0" w:space="0" w:color="auto"/>
          </w:divBdr>
          <w:divsChild>
            <w:div w:id="90398769">
              <w:marLeft w:val="0"/>
              <w:marRight w:val="0"/>
              <w:marTop w:val="0"/>
              <w:marBottom w:val="15"/>
              <w:divBdr>
                <w:top w:val="none" w:sz="0" w:space="0" w:color="auto"/>
                <w:left w:val="none" w:sz="0" w:space="0" w:color="auto"/>
                <w:bottom w:val="none" w:sz="0" w:space="0" w:color="auto"/>
                <w:right w:val="none" w:sz="0" w:space="0" w:color="auto"/>
              </w:divBdr>
              <w:divsChild>
                <w:div w:id="1791511430">
                  <w:marLeft w:val="-120"/>
                  <w:marRight w:val="0"/>
                  <w:marTop w:val="0"/>
                  <w:marBottom w:val="0"/>
                  <w:divBdr>
                    <w:top w:val="none" w:sz="0" w:space="0" w:color="auto"/>
                    <w:left w:val="none" w:sz="0" w:space="0" w:color="auto"/>
                    <w:bottom w:val="none" w:sz="0" w:space="0" w:color="auto"/>
                    <w:right w:val="none" w:sz="0" w:space="0" w:color="auto"/>
                  </w:divBdr>
                  <w:divsChild>
                    <w:div w:id="1371370884">
                      <w:marLeft w:val="0"/>
                      <w:marRight w:val="0"/>
                      <w:marTop w:val="0"/>
                      <w:marBottom w:val="0"/>
                      <w:divBdr>
                        <w:top w:val="none" w:sz="0" w:space="0" w:color="auto"/>
                        <w:left w:val="none" w:sz="0" w:space="0" w:color="auto"/>
                        <w:bottom w:val="none" w:sz="0" w:space="0" w:color="auto"/>
                        <w:right w:val="none" w:sz="0" w:space="0" w:color="auto"/>
                      </w:divBdr>
                      <w:divsChild>
                        <w:div w:id="89477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819043">
                  <w:marLeft w:val="0"/>
                  <w:marRight w:val="-120"/>
                  <w:marTop w:val="0"/>
                  <w:marBottom w:val="0"/>
                  <w:divBdr>
                    <w:top w:val="none" w:sz="0" w:space="0" w:color="auto"/>
                    <w:left w:val="none" w:sz="0" w:space="0" w:color="auto"/>
                    <w:bottom w:val="none" w:sz="0" w:space="0" w:color="auto"/>
                    <w:right w:val="none" w:sz="0" w:space="0" w:color="auto"/>
                  </w:divBdr>
                  <w:divsChild>
                    <w:div w:id="1612322818">
                      <w:marLeft w:val="0"/>
                      <w:marRight w:val="0"/>
                      <w:marTop w:val="0"/>
                      <w:marBottom w:val="0"/>
                      <w:divBdr>
                        <w:top w:val="none" w:sz="0" w:space="0" w:color="auto"/>
                        <w:left w:val="none" w:sz="0" w:space="0" w:color="auto"/>
                        <w:bottom w:val="none" w:sz="0" w:space="0" w:color="auto"/>
                        <w:right w:val="none" w:sz="0" w:space="0" w:color="auto"/>
                      </w:divBdr>
                      <w:divsChild>
                        <w:div w:id="1251042410">
                          <w:marLeft w:val="0"/>
                          <w:marRight w:val="0"/>
                          <w:marTop w:val="0"/>
                          <w:marBottom w:val="0"/>
                          <w:divBdr>
                            <w:top w:val="none" w:sz="0" w:space="0" w:color="auto"/>
                            <w:left w:val="none" w:sz="0" w:space="0" w:color="auto"/>
                            <w:bottom w:val="none" w:sz="0" w:space="0" w:color="auto"/>
                            <w:right w:val="none" w:sz="0" w:space="0" w:color="auto"/>
                          </w:divBdr>
                        </w:div>
                      </w:divsChild>
                    </w:div>
                    <w:div w:id="1999455012">
                      <w:marLeft w:val="120"/>
                      <w:marRight w:val="120"/>
                      <w:marTop w:val="0"/>
                      <w:marBottom w:val="0"/>
                      <w:divBdr>
                        <w:top w:val="none" w:sz="0" w:space="0" w:color="auto"/>
                        <w:left w:val="none" w:sz="0" w:space="0" w:color="auto"/>
                        <w:bottom w:val="none" w:sz="0" w:space="0" w:color="auto"/>
                        <w:right w:val="none" w:sz="0" w:space="0" w:color="auto"/>
                      </w:divBdr>
                      <w:divsChild>
                        <w:div w:id="239020078">
                          <w:marLeft w:val="0"/>
                          <w:marRight w:val="0"/>
                          <w:marTop w:val="0"/>
                          <w:marBottom w:val="0"/>
                          <w:divBdr>
                            <w:top w:val="none" w:sz="0" w:space="0" w:color="auto"/>
                            <w:left w:val="none" w:sz="0" w:space="0" w:color="auto"/>
                            <w:bottom w:val="none" w:sz="0" w:space="0" w:color="auto"/>
                            <w:right w:val="none" w:sz="0" w:space="0" w:color="auto"/>
                          </w:divBdr>
                          <w:divsChild>
                            <w:div w:id="96412338">
                              <w:marLeft w:val="0"/>
                              <w:marRight w:val="0"/>
                              <w:marTop w:val="0"/>
                              <w:marBottom w:val="0"/>
                              <w:divBdr>
                                <w:top w:val="none" w:sz="0" w:space="0" w:color="auto"/>
                                <w:left w:val="none" w:sz="0" w:space="0" w:color="auto"/>
                                <w:bottom w:val="none" w:sz="0" w:space="0" w:color="auto"/>
                                <w:right w:val="none" w:sz="0" w:space="0" w:color="auto"/>
                              </w:divBdr>
                              <w:divsChild>
                                <w:div w:id="1234393441">
                                  <w:marLeft w:val="0"/>
                                  <w:marRight w:val="0"/>
                                  <w:marTop w:val="0"/>
                                  <w:marBottom w:val="0"/>
                                  <w:divBdr>
                                    <w:top w:val="none" w:sz="0" w:space="0" w:color="auto"/>
                                    <w:left w:val="none" w:sz="0" w:space="0" w:color="auto"/>
                                    <w:bottom w:val="none" w:sz="0" w:space="0" w:color="auto"/>
                                    <w:right w:val="none" w:sz="0" w:space="0" w:color="auto"/>
                                  </w:divBdr>
                                  <w:divsChild>
                                    <w:div w:id="1686517288">
                                      <w:marLeft w:val="0"/>
                                      <w:marRight w:val="0"/>
                                      <w:marTop w:val="0"/>
                                      <w:marBottom w:val="0"/>
                                      <w:divBdr>
                                        <w:top w:val="none" w:sz="0" w:space="0" w:color="auto"/>
                                        <w:left w:val="none" w:sz="0" w:space="0" w:color="auto"/>
                                        <w:bottom w:val="none" w:sz="0" w:space="0" w:color="auto"/>
                                        <w:right w:val="none" w:sz="0" w:space="0" w:color="auto"/>
                                      </w:divBdr>
                                      <w:divsChild>
                                        <w:div w:id="1639071627">
                                          <w:marLeft w:val="0"/>
                                          <w:marRight w:val="0"/>
                                          <w:marTop w:val="0"/>
                                          <w:marBottom w:val="0"/>
                                          <w:divBdr>
                                            <w:top w:val="none" w:sz="0" w:space="0" w:color="auto"/>
                                            <w:left w:val="none" w:sz="0" w:space="0" w:color="auto"/>
                                            <w:bottom w:val="none" w:sz="0" w:space="0" w:color="auto"/>
                                            <w:right w:val="none" w:sz="0" w:space="0" w:color="auto"/>
                                          </w:divBdr>
                                        </w:div>
                                      </w:divsChild>
                                    </w:div>
                                    <w:div w:id="1413892642">
                                      <w:marLeft w:val="0"/>
                                      <w:marRight w:val="0"/>
                                      <w:marTop w:val="0"/>
                                      <w:marBottom w:val="0"/>
                                      <w:divBdr>
                                        <w:top w:val="none" w:sz="0" w:space="0" w:color="auto"/>
                                        <w:left w:val="none" w:sz="0" w:space="0" w:color="auto"/>
                                        <w:bottom w:val="none" w:sz="0" w:space="0" w:color="auto"/>
                                        <w:right w:val="none" w:sz="0" w:space="0" w:color="auto"/>
                                      </w:divBdr>
                                      <w:divsChild>
                                        <w:div w:id="550503056">
                                          <w:marLeft w:val="0"/>
                                          <w:marRight w:val="0"/>
                                          <w:marTop w:val="0"/>
                                          <w:marBottom w:val="0"/>
                                          <w:divBdr>
                                            <w:top w:val="none" w:sz="0" w:space="0" w:color="auto"/>
                                            <w:left w:val="none" w:sz="0" w:space="0" w:color="auto"/>
                                            <w:bottom w:val="none" w:sz="0" w:space="0" w:color="auto"/>
                                            <w:right w:val="none" w:sz="0" w:space="0" w:color="auto"/>
                                          </w:divBdr>
                                        </w:div>
                                      </w:divsChild>
                                    </w:div>
                                    <w:div w:id="1073968125">
                                      <w:marLeft w:val="0"/>
                                      <w:marRight w:val="0"/>
                                      <w:marTop w:val="0"/>
                                      <w:marBottom w:val="0"/>
                                      <w:divBdr>
                                        <w:top w:val="none" w:sz="0" w:space="0" w:color="auto"/>
                                        <w:left w:val="none" w:sz="0" w:space="0" w:color="auto"/>
                                        <w:bottom w:val="none" w:sz="0" w:space="0" w:color="auto"/>
                                        <w:right w:val="none" w:sz="0" w:space="0" w:color="auto"/>
                                      </w:divBdr>
                                      <w:divsChild>
                                        <w:div w:id="32586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0316853">
          <w:marLeft w:val="0"/>
          <w:marRight w:val="0"/>
          <w:marTop w:val="0"/>
          <w:marBottom w:val="0"/>
          <w:divBdr>
            <w:top w:val="none" w:sz="0" w:space="0" w:color="auto"/>
            <w:left w:val="none" w:sz="0" w:space="0" w:color="auto"/>
            <w:bottom w:val="none" w:sz="0" w:space="0" w:color="auto"/>
            <w:right w:val="none" w:sz="0" w:space="0" w:color="auto"/>
          </w:divBdr>
          <w:divsChild>
            <w:div w:id="757143979">
              <w:marLeft w:val="0"/>
              <w:marRight w:val="0"/>
              <w:marTop w:val="0"/>
              <w:marBottom w:val="0"/>
              <w:divBdr>
                <w:top w:val="none" w:sz="0" w:space="0" w:color="auto"/>
                <w:left w:val="none" w:sz="0" w:space="0" w:color="auto"/>
                <w:bottom w:val="none" w:sz="0" w:space="0" w:color="auto"/>
                <w:right w:val="none" w:sz="0" w:space="0" w:color="auto"/>
              </w:divBdr>
              <w:divsChild>
                <w:div w:id="842276987">
                  <w:marLeft w:val="0"/>
                  <w:marRight w:val="0"/>
                  <w:marTop w:val="0"/>
                  <w:marBottom w:val="0"/>
                  <w:divBdr>
                    <w:top w:val="none" w:sz="0" w:space="0" w:color="auto"/>
                    <w:left w:val="none" w:sz="0" w:space="0" w:color="auto"/>
                    <w:bottom w:val="none" w:sz="0" w:space="0" w:color="auto"/>
                    <w:right w:val="none" w:sz="0" w:space="0" w:color="auto"/>
                  </w:divBdr>
                  <w:divsChild>
                    <w:div w:id="386491674">
                      <w:marLeft w:val="0"/>
                      <w:marRight w:val="0"/>
                      <w:marTop w:val="0"/>
                      <w:marBottom w:val="0"/>
                      <w:divBdr>
                        <w:top w:val="none" w:sz="0" w:space="0" w:color="auto"/>
                        <w:left w:val="none" w:sz="0" w:space="0" w:color="auto"/>
                        <w:bottom w:val="none" w:sz="0" w:space="0" w:color="auto"/>
                        <w:right w:val="none" w:sz="0" w:space="0" w:color="auto"/>
                      </w:divBdr>
                      <w:divsChild>
                        <w:div w:id="1579974234">
                          <w:marLeft w:val="0"/>
                          <w:marRight w:val="0"/>
                          <w:marTop w:val="0"/>
                          <w:marBottom w:val="90"/>
                          <w:divBdr>
                            <w:top w:val="none" w:sz="0" w:space="0" w:color="auto"/>
                            <w:left w:val="none" w:sz="0" w:space="0" w:color="auto"/>
                            <w:bottom w:val="none" w:sz="0" w:space="0" w:color="auto"/>
                            <w:right w:val="none" w:sz="0" w:space="0" w:color="auto"/>
                          </w:divBdr>
                          <w:divsChild>
                            <w:div w:id="178273066">
                              <w:marLeft w:val="0"/>
                              <w:marRight w:val="0"/>
                              <w:marTop w:val="0"/>
                              <w:marBottom w:val="0"/>
                              <w:divBdr>
                                <w:top w:val="none" w:sz="0" w:space="0" w:color="auto"/>
                                <w:left w:val="none" w:sz="0" w:space="0" w:color="auto"/>
                                <w:bottom w:val="none" w:sz="0" w:space="0" w:color="auto"/>
                                <w:right w:val="none" w:sz="0" w:space="0" w:color="auto"/>
                              </w:divBdr>
                            </w:div>
                          </w:divsChild>
                        </w:div>
                        <w:div w:id="589433786">
                          <w:marLeft w:val="0"/>
                          <w:marRight w:val="0"/>
                          <w:marTop w:val="0"/>
                          <w:marBottom w:val="0"/>
                          <w:divBdr>
                            <w:top w:val="none" w:sz="0" w:space="0" w:color="auto"/>
                            <w:left w:val="none" w:sz="0" w:space="0" w:color="auto"/>
                            <w:bottom w:val="none" w:sz="0" w:space="0" w:color="auto"/>
                            <w:right w:val="none" w:sz="0" w:space="0" w:color="auto"/>
                          </w:divBdr>
                          <w:divsChild>
                            <w:div w:id="1750079461">
                              <w:marLeft w:val="0"/>
                              <w:marRight w:val="0"/>
                              <w:marTop w:val="90"/>
                              <w:marBottom w:val="90"/>
                              <w:divBdr>
                                <w:top w:val="none" w:sz="0" w:space="0" w:color="auto"/>
                                <w:left w:val="none" w:sz="0" w:space="0" w:color="auto"/>
                                <w:bottom w:val="none" w:sz="0" w:space="0" w:color="auto"/>
                                <w:right w:val="none" w:sz="0" w:space="0" w:color="auto"/>
                              </w:divBdr>
                            </w:div>
                            <w:div w:id="2094352763">
                              <w:marLeft w:val="0"/>
                              <w:marRight w:val="0"/>
                              <w:marTop w:val="0"/>
                              <w:marBottom w:val="0"/>
                              <w:divBdr>
                                <w:top w:val="none" w:sz="0" w:space="0" w:color="auto"/>
                                <w:left w:val="none" w:sz="0" w:space="0" w:color="auto"/>
                                <w:bottom w:val="none" w:sz="0" w:space="0" w:color="auto"/>
                                <w:right w:val="none" w:sz="0" w:space="0" w:color="auto"/>
                              </w:divBdr>
                              <w:divsChild>
                                <w:div w:id="1387335100">
                                  <w:marLeft w:val="0"/>
                                  <w:marRight w:val="0"/>
                                  <w:marTop w:val="0"/>
                                  <w:marBottom w:val="0"/>
                                  <w:divBdr>
                                    <w:top w:val="none" w:sz="0" w:space="0" w:color="auto"/>
                                    <w:left w:val="none" w:sz="0" w:space="0" w:color="auto"/>
                                    <w:bottom w:val="none" w:sz="0" w:space="0" w:color="auto"/>
                                    <w:right w:val="none" w:sz="0" w:space="0" w:color="auto"/>
                                  </w:divBdr>
                                  <w:divsChild>
                                    <w:div w:id="1585722081">
                                      <w:marLeft w:val="0"/>
                                      <w:marRight w:val="0"/>
                                      <w:marTop w:val="0"/>
                                      <w:marBottom w:val="180"/>
                                      <w:divBdr>
                                        <w:top w:val="none" w:sz="0" w:space="0" w:color="auto"/>
                                        <w:left w:val="none" w:sz="0" w:space="0" w:color="auto"/>
                                        <w:bottom w:val="none" w:sz="0" w:space="0" w:color="auto"/>
                                        <w:right w:val="none" w:sz="0" w:space="0" w:color="auto"/>
                                      </w:divBdr>
                                    </w:div>
                                    <w:div w:id="2104034525">
                                      <w:marLeft w:val="0"/>
                                      <w:marRight w:val="0"/>
                                      <w:marTop w:val="0"/>
                                      <w:marBottom w:val="180"/>
                                      <w:divBdr>
                                        <w:top w:val="none" w:sz="0" w:space="0" w:color="auto"/>
                                        <w:left w:val="none" w:sz="0" w:space="0" w:color="auto"/>
                                        <w:bottom w:val="none" w:sz="0" w:space="0" w:color="auto"/>
                                        <w:right w:val="none" w:sz="0" w:space="0" w:color="auto"/>
                                      </w:divBdr>
                                    </w:div>
                                    <w:div w:id="17511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628985">
                          <w:marLeft w:val="0"/>
                          <w:marRight w:val="0"/>
                          <w:marTop w:val="0"/>
                          <w:marBottom w:val="0"/>
                          <w:divBdr>
                            <w:top w:val="none" w:sz="0" w:space="0" w:color="auto"/>
                            <w:left w:val="none" w:sz="0" w:space="0" w:color="auto"/>
                            <w:bottom w:val="none" w:sz="0" w:space="0" w:color="auto"/>
                            <w:right w:val="none" w:sz="0" w:space="0" w:color="auto"/>
                          </w:divBdr>
                          <w:divsChild>
                            <w:div w:id="1696807051">
                              <w:marLeft w:val="0"/>
                              <w:marRight w:val="0"/>
                              <w:marTop w:val="90"/>
                              <w:marBottom w:val="90"/>
                              <w:divBdr>
                                <w:top w:val="none" w:sz="0" w:space="0" w:color="auto"/>
                                <w:left w:val="none" w:sz="0" w:space="0" w:color="auto"/>
                                <w:bottom w:val="none" w:sz="0" w:space="0" w:color="auto"/>
                                <w:right w:val="none" w:sz="0" w:space="0" w:color="auto"/>
                              </w:divBdr>
                            </w:div>
                            <w:div w:id="561795500">
                              <w:marLeft w:val="0"/>
                              <w:marRight w:val="0"/>
                              <w:marTop w:val="0"/>
                              <w:marBottom w:val="0"/>
                              <w:divBdr>
                                <w:top w:val="none" w:sz="0" w:space="0" w:color="auto"/>
                                <w:left w:val="none" w:sz="0" w:space="0" w:color="auto"/>
                                <w:bottom w:val="none" w:sz="0" w:space="0" w:color="auto"/>
                                <w:right w:val="none" w:sz="0" w:space="0" w:color="auto"/>
                              </w:divBdr>
                              <w:divsChild>
                                <w:div w:id="260265427">
                                  <w:marLeft w:val="0"/>
                                  <w:marRight w:val="0"/>
                                  <w:marTop w:val="0"/>
                                  <w:marBottom w:val="0"/>
                                  <w:divBdr>
                                    <w:top w:val="none" w:sz="0" w:space="0" w:color="auto"/>
                                    <w:left w:val="none" w:sz="0" w:space="0" w:color="auto"/>
                                    <w:bottom w:val="none" w:sz="0" w:space="0" w:color="auto"/>
                                    <w:right w:val="none" w:sz="0" w:space="0" w:color="auto"/>
                                  </w:divBdr>
                                  <w:divsChild>
                                    <w:div w:id="323095447">
                                      <w:marLeft w:val="0"/>
                                      <w:marRight w:val="0"/>
                                      <w:marTop w:val="0"/>
                                      <w:marBottom w:val="180"/>
                                      <w:divBdr>
                                        <w:top w:val="none" w:sz="0" w:space="0" w:color="auto"/>
                                        <w:left w:val="none" w:sz="0" w:space="0" w:color="auto"/>
                                        <w:bottom w:val="none" w:sz="0" w:space="0" w:color="auto"/>
                                        <w:right w:val="none" w:sz="0" w:space="0" w:color="auto"/>
                                      </w:divBdr>
                                    </w:div>
                                    <w:div w:id="45772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045585">
                          <w:marLeft w:val="0"/>
                          <w:marRight w:val="0"/>
                          <w:marTop w:val="0"/>
                          <w:marBottom w:val="0"/>
                          <w:divBdr>
                            <w:top w:val="none" w:sz="0" w:space="0" w:color="auto"/>
                            <w:left w:val="none" w:sz="0" w:space="0" w:color="auto"/>
                            <w:bottom w:val="none" w:sz="0" w:space="0" w:color="auto"/>
                            <w:right w:val="none" w:sz="0" w:space="0" w:color="auto"/>
                          </w:divBdr>
                          <w:divsChild>
                            <w:div w:id="868496550">
                              <w:marLeft w:val="0"/>
                              <w:marRight w:val="0"/>
                              <w:marTop w:val="90"/>
                              <w:marBottom w:val="90"/>
                              <w:divBdr>
                                <w:top w:val="none" w:sz="0" w:space="0" w:color="auto"/>
                                <w:left w:val="none" w:sz="0" w:space="0" w:color="auto"/>
                                <w:bottom w:val="none" w:sz="0" w:space="0" w:color="auto"/>
                                <w:right w:val="none" w:sz="0" w:space="0" w:color="auto"/>
                              </w:divBdr>
                            </w:div>
                            <w:div w:id="685408105">
                              <w:marLeft w:val="0"/>
                              <w:marRight w:val="0"/>
                              <w:marTop w:val="0"/>
                              <w:marBottom w:val="0"/>
                              <w:divBdr>
                                <w:top w:val="none" w:sz="0" w:space="0" w:color="auto"/>
                                <w:left w:val="none" w:sz="0" w:space="0" w:color="auto"/>
                                <w:bottom w:val="none" w:sz="0" w:space="0" w:color="auto"/>
                                <w:right w:val="none" w:sz="0" w:space="0" w:color="auto"/>
                              </w:divBdr>
                              <w:divsChild>
                                <w:div w:id="769085136">
                                  <w:marLeft w:val="0"/>
                                  <w:marRight w:val="0"/>
                                  <w:marTop w:val="0"/>
                                  <w:marBottom w:val="0"/>
                                  <w:divBdr>
                                    <w:top w:val="none" w:sz="0" w:space="0" w:color="auto"/>
                                    <w:left w:val="none" w:sz="0" w:space="0" w:color="auto"/>
                                    <w:bottom w:val="none" w:sz="0" w:space="0" w:color="auto"/>
                                    <w:right w:val="none" w:sz="0" w:space="0" w:color="auto"/>
                                  </w:divBdr>
                                  <w:divsChild>
                                    <w:div w:id="74673425">
                                      <w:marLeft w:val="0"/>
                                      <w:marRight w:val="0"/>
                                      <w:marTop w:val="0"/>
                                      <w:marBottom w:val="180"/>
                                      <w:divBdr>
                                        <w:top w:val="none" w:sz="0" w:space="0" w:color="auto"/>
                                        <w:left w:val="none" w:sz="0" w:space="0" w:color="auto"/>
                                        <w:bottom w:val="none" w:sz="0" w:space="0" w:color="auto"/>
                                        <w:right w:val="none" w:sz="0" w:space="0" w:color="auto"/>
                                      </w:divBdr>
                                    </w:div>
                                    <w:div w:id="1316296262">
                                      <w:marLeft w:val="0"/>
                                      <w:marRight w:val="0"/>
                                      <w:marTop w:val="0"/>
                                      <w:marBottom w:val="180"/>
                                      <w:divBdr>
                                        <w:top w:val="none" w:sz="0" w:space="0" w:color="auto"/>
                                        <w:left w:val="none" w:sz="0" w:space="0" w:color="auto"/>
                                        <w:bottom w:val="none" w:sz="0" w:space="0" w:color="auto"/>
                                        <w:right w:val="none" w:sz="0" w:space="0" w:color="auto"/>
                                      </w:divBdr>
                                    </w:div>
                                    <w:div w:id="22926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9920276">
          <w:marLeft w:val="0"/>
          <w:marRight w:val="0"/>
          <w:marTop w:val="0"/>
          <w:marBottom w:val="0"/>
          <w:divBdr>
            <w:top w:val="none" w:sz="0" w:space="0" w:color="auto"/>
            <w:left w:val="none" w:sz="0" w:space="0" w:color="auto"/>
            <w:bottom w:val="none" w:sz="0" w:space="0" w:color="auto"/>
            <w:right w:val="none" w:sz="0" w:space="0" w:color="auto"/>
          </w:divBdr>
          <w:divsChild>
            <w:div w:id="172687672">
              <w:marLeft w:val="0"/>
              <w:marRight w:val="0"/>
              <w:marTop w:val="0"/>
              <w:marBottom w:val="0"/>
              <w:divBdr>
                <w:top w:val="none" w:sz="0" w:space="0" w:color="auto"/>
                <w:left w:val="none" w:sz="0" w:space="0" w:color="auto"/>
                <w:bottom w:val="none" w:sz="0" w:space="0" w:color="auto"/>
                <w:right w:val="none" w:sz="0" w:space="0" w:color="auto"/>
              </w:divBdr>
              <w:divsChild>
                <w:div w:id="312757714">
                  <w:marLeft w:val="0"/>
                  <w:marRight w:val="0"/>
                  <w:marTop w:val="120"/>
                  <w:marBottom w:val="0"/>
                  <w:divBdr>
                    <w:top w:val="none" w:sz="0" w:space="0" w:color="auto"/>
                    <w:left w:val="none" w:sz="0" w:space="0" w:color="auto"/>
                    <w:bottom w:val="none" w:sz="0" w:space="0" w:color="auto"/>
                    <w:right w:val="none" w:sz="0" w:space="0" w:color="auto"/>
                  </w:divBdr>
                </w:div>
              </w:divsChild>
            </w:div>
            <w:div w:id="611059300">
              <w:marLeft w:val="0"/>
              <w:marRight w:val="0"/>
              <w:marTop w:val="120"/>
              <w:marBottom w:val="0"/>
              <w:divBdr>
                <w:top w:val="none" w:sz="0" w:space="0" w:color="auto"/>
                <w:left w:val="none" w:sz="0" w:space="0" w:color="auto"/>
                <w:bottom w:val="none" w:sz="0" w:space="0" w:color="auto"/>
                <w:right w:val="none" w:sz="0" w:space="0" w:color="auto"/>
              </w:divBdr>
              <w:divsChild>
                <w:div w:id="1130514675">
                  <w:marLeft w:val="0"/>
                  <w:marRight w:val="0"/>
                  <w:marTop w:val="0"/>
                  <w:marBottom w:val="0"/>
                  <w:divBdr>
                    <w:top w:val="none" w:sz="0" w:space="0" w:color="auto"/>
                    <w:left w:val="none" w:sz="0" w:space="0" w:color="auto"/>
                    <w:bottom w:val="none" w:sz="0" w:space="0" w:color="auto"/>
                    <w:right w:val="none" w:sz="0" w:space="0" w:color="auto"/>
                  </w:divBdr>
                </w:div>
              </w:divsChild>
            </w:div>
            <w:div w:id="1846896879">
              <w:marLeft w:val="0"/>
              <w:marRight w:val="0"/>
              <w:marTop w:val="240"/>
              <w:marBottom w:val="0"/>
              <w:divBdr>
                <w:top w:val="none" w:sz="0" w:space="0" w:color="auto"/>
                <w:left w:val="none" w:sz="0" w:space="0" w:color="auto"/>
                <w:bottom w:val="none" w:sz="0" w:space="0" w:color="auto"/>
                <w:right w:val="none" w:sz="0" w:space="0" w:color="auto"/>
              </w:divBdr>
              <w:divsChild>
                <w:div w:id="510880635">
                  <w:marLeft w:val="0"/>
                  <w:marRight w:val="0"/>
                  <w:marTop w:val="0"/>
                  <w:marBottom w:val="0"/>
                  <w:divBdr>
                    <w:top w:val="none" w:sz="0" w:space="0" w:color="auto"/>
                    <w:left w:val="none" w:sz="0" w:space="0" w:color="auto"/>
                    <w:bottom w:val="none" w:sz="0" w:space="0" w:color="auto"/>
                    <w:right w:val="none" w:sz="0" w:space="0" w:color="auto"/>
                  </w:divBdr>
                  <w:divsChild>
                    <w:div w:id="570508066">
                      <w:marLeft w:val="0"/>
                      <w:marRight w:val="0"/>
                      <w:marTop w:val="0"/>
                      <w:marBottom w:val="0"/>
                      <w:divBdr>
                        <w:top w:val="none" w:sz="0" w:space="0" w:color="auto"/>
                        <w:left w:val="none" w:sz="0" w:space="0" w:color="auto"/>
                        <w:bottom w:val="none" w:sz="0" w:space="0" w:color="auto"/>
                        <w:right w:val="none" w:sz="0" w:space="0" w:color="auto"/>
                      </w:divBdr>
                    </w:div>
                    <w:div w:id="916596065">
                      <w:marLeft w:val="0"/>
                      <w:marRight w:val="0"/>
                      <w:marTop w:val="0"/>
                      <w:marBottom w:val="0"/>
                      <w:divBdr>
                        <w:top w:val="none" w:sz="0" w:space="0" w:color="auto"/>
                        <w:left w:val="none" w:sz="0" w:space="0" w:color="auto"/>
                        <w:bottom w:val="none" w:sz="0" w:space="0" w:color="auto"/>
                        <w:right w:val="none" w:sz="0" w:space="0" w:color="auto"/>
                      </w:divBdr>
                      <w:divsChild>
                        <w:div w:id="1436899510">
                          <w:marLeft w:val="0"/>
                          <w:marRight w:val="0"/>
                          <w:marTop w:val="0"/>
                          <w:marBottom w:val="0"/>
                          <w:divBdr>
                            <w:top w:val="none" w:sz="0" w:space="0" w:color="auto"/>
                            <w:left w:val="none" w:sz="0" w:space="0" w:color="auto"/>
                            <w:bottom w:val="none" w:sz="0" w:space="0" w:color="auto"/>
                            <w:right w:val="none" w:sz="0" w:space="0" w:color="auto"/>
                          </w:divBdr>
                          <w:divsChild>
                            <w:div w:id="296420501">
                              <w:marLeft w:val="0"/>
                              <w:marRight w:val="0"/>
                              <w:marTop w:val="0"/>
                              <w:marBottom w:val="0"/>
                              <w:divBdr>
                                <w:top w:val="none" w:sz="0" w:space="0" w:color="auto"/>
                                <w:left w:val="none" w:sz="0" w:space="0" w:color="auto"/>
                                <w:bottom w:val="none" w:sz="0" w:space="0" w:color="auto"/>
                                <w:right w:val="none" w:sz="0" w:space="0" w:color="auto"/>
                              </w:divBdr>
                            </w:div>
                            <w:div w:id="1331449777">
                              <w:marLeft w:val="0"/>
                              <w:marRight w:val="0"/>
                              <w:marTop w:val="0"/>
                              <w:marBottom w:val="0"/>
                              <w:divBdr>
                                <w:top w:val="none" w:sz="0" w:space="0" w:color="auto"/>
                                <w:left w:val="none" w:sz="0" w:space="0" w:color="auto"/>
                                <w:bottom w:val="none" w:sz="0" w:space="0" w:color="auto"/>
                                <w:right w:val="none" w:sz="0" w:space="0" w:color="auto"/>
                              </w:divBdr>
                            </w:div>
                          </w:divsChild>
                        </w:div>
                        <w:div w:id="19863011">
                          <w:marLeft w:val="0"/>
                          <w:marRight w:val="0"/>
                          <w:marTop w:val="0"/>
                          <w:marBottom w:val="0"/>
                          <w:divBdr>
                            <w:top w:val="none" w:sz="0" w:space="0" w:color="auto"/>
                            <w:left w:val="none" w:sz="0" w:space="0" w:color="auto"/>
                            <w:bottom w:val="none" w:sz="0" w:space="0" w:color="auto"/>
                            <w:right w:val="none" w:sz="0" w:space="0" w:color="auto"/>
                          </w:divBdr>
                          <w:divsChild>
                            <w:div w:id="1332756024">
                              <w:marLeft w:val="0"/>
                              <w:marRight w:val="0"/>
                              <w:marTop w:val="0"/>
                              <w:marBottom w:val="0"/>
                              <w:divBdr>
                                <w:top w:val="none" w:sz="0" w:space="0" w:color="auto"/>
                                <w:left w:val="none" w:sz="0" w:space="0" w:color="auto"/>
                                <w:bottom w:val="none" w:sz="0" w:space="0" w:color="auto"/>
                                <w:right w:val="none" w:sz="0" w:space="0" w:color="auto"/>
                              </w:divBdr>
                            </w:div>
                            <w:div w:id="11687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30674">
                      <w:marLeft w:val="288"/>
                      <w:marRight w:val="0"/>
                      <w:marTop w:val="0"/>
                      <w:marBottom w:val="0"/>
                      <w:divBdr>
                        <w:top w:val="none" w:sz="0" w:space="0" w:color="auto"/>
                        <w:left w:val="none" w:sz="0" w:space="0" w:color="auto"/>
                        <w:bottom w:val="none" w:sz="0" w:space="0" w:color="auto"/>
                        <w:right w:val="none" w:sz="0" w:space="0" w:color="auto"/>
                      </w:divBdr>
                    </w:div>
                    <w:div w:id="289215728">
                      <w:marLeft w:val="288"/>
                      <w:marRight w:val="0"/>
                      <w:marTop w:val="0"/>
                      <w:marBottom w:val="0"/>
                      <w:divBdr>
                        <w:top w:val="none" w:sz="0" w:space="0" w:color="auto"/>
                        <w:left w:val="none" w:sz="0" w:space="0" w:color="auto"/>
                        <w:bottom w:val="none" w:sz="0" w:space="0" w:color="auto"/>
                        <w:right w:val="none" w:sz="0" w:space="0" w:color="auto"/>
                      </w:divBdr>
                    </w:div>
                    <w:div w:id="1060515695">
                      <w:marLeft w:val="288"/>
                      <w:marRight w:val="0"/>
                      <w:marTop w:val="0"/>
                      <w:marBottom w:val="0"/>
                      <w:divBdr>
                        <w:top w:val="none" w:sz="0" w:space="0" w:color="auto"/>
                        <w:left w:val="none" w:sz="0" w:space="0" w:color="auto"/>
                        <w:bottom w:val="none" w:sz="0" w:space="0" w:color="auto"/>
                        <w:right w:val="none" w:sz="0" w:space="0" w:color="auto"/>
                      </w:divBdr>
                    </w:div>
                    <w:div w:id="1394155722">
                      <w:marLeft w:val="288"/>
                      <w:marRight w:val="0"/>
                      <w:marTop w:val="0"/>
                      <w:marBottom w:val="0"/>
                      <w:divBdr>
                        <w:top w:val="none" w:sz="0" w:space="0" w:color="auto"/>
                        <w:left w:val="none" w:sz="0" w:space="0" w:color="auto"/>
                        <w:bottom w:val="none" w:sz="0" w:space="0" w:color="auto"/>
                        <w:right w:val="none" w:sz="0" w:space="0" w:color="auto"/>
                      </w:divBdr>
                    </w:div>
                    <w:div w:id="2022733656">
                      <w:marLeft w:val="288"/>
                      <w:marRight w:val="0"/>
                      <w:marTop w:val="0"/>
                      <w:marBottom w:val="0"/>
                      <w:divBdr>
                        <w:top w:val="none" w:sz="0" w:space="0" w:color="auto"/>
                        <w:left w:val="none" w:sz="0" w:space="0" w:color="auto"/>
                        <w:bottom w:val="none" w:sz="0" w:space="0" w:color="auto"/>
                        <w:right w:val="none" w:sz="0" w:space="0" w:color="auto"/>
                      </w:divBdr>
                    </w:div>
                    <w:div w:id="557741386">
                      <w:marLeft w:val="288"/>
                      <w:marRight w:val="0"/>
                      <w:marTop w:val="0"/>
                      <w:marBottom w:val="0"/>
                      <w:divBdr>
                        <w:top w:val="none" w:sz="0" w:space="0" w:color="auto"/>
                        <w:left w:val="none" w:sz="0" w:space="0" w:color="auto"/>
                        <w:bottom w:val="none" w:sz="0" w:space="0" w:color="auto"/>
                        <w:right w:val="none" w:sz="0" w:space="0" w:color="auto"/>
                      </w:divBdr>
                    </w:div>
                    <w:div w:id="1053851600">
                      <w:marLeft w:val="288"/>
                      <w:marRight w:val="0"/>
                      <w:marTop w:val="0"/>
                      <w:marBottom w:val="0"/>
                      <w:divBdr>
                        <w:top w:val="none" w:sz="0" w:space="0" w:color="auto"/>
                        <w:left w:val="none" w:sz="0" w:space="0" w:color="auto"/>
                        <w:bottom w:val="none" w:sz="0" w:space="0" w:color="auto"/>
                        <w:right w:val="none" w:sz="0" w:space="0" w:color="auto"/>
                      </w:divBdr>
                    </w:div>
                    <w:div w:id="64037677">
                      <w:marLeft w:val="288"/>
                      <w:marRight w:val="0"/>
                      <w:marTop w:val="0"/>
                      <w:marBottom w:val="0"/>
                      <w:divBdr>
                        <w:top w:val="none" w:sz="0" w:space="0" w:color="auto"/>
                        <w:left w:val="none" w:sz="0" w:space="0" w:color="auto"/>
                        <w:bottom w:val="none" w:sz="0" w:space="0" w:color="auto"/>
                        <w:right w:val="none" w:sz="0" w:space="0" w:color="auto"/>
                      </w:divBdr>
                    </w:div>
                    <w:div w:id="183833603">
                      <w:marLeft w:val="288"/>
                      <w:marRight w:val="0"/>
                      <w:marTop w:val="0"/>
                      <w:marBottom w:val="0"/>
                      <w:divBdr>
                        <w:top w:val="none" w:sz="0" w:space="0" w:color="auto"/>
                        <w:left w:val="none" w:sz="0" w:space="0" w:color="auto"/>
                        <w:bottom w:val="none" w:sz="0" w:space="0" w:color="auto"/>
                        <w:right w:val="none" w:sz="0" w:space="0" w:color="auto"/>
                      </w:divBdr>
                    </w:div>
                    <w:div w:id="1128088300">
                      <w:marLeft w:val="288"/>
                      <w:marRight w:val="0"/>
                      <w:marTop w:val="0"/>
                      <w:marBottom w:val="0"/>
                      <w:divBdr>
                        <w:top w:val="none" w:sz="0" w:space="0" w:color="auto"/>
                        <w:left w:val="none" w:sz="0" w:space="0" w:color="auto"/>
                        <w:bottom w:val="none" w:sz="0" w:space="0" w:color="auto"/>
                        <w:right w:val="none" w:sz="0" w:space="0" w:color="auto"/>
                      </w:divBdr>
                    </w:div>
                    <w:div w:id="2021200625">
                      <w:marLeft w:val="288"/>
                      <w:marRight w:val="0"/>
                      <w:marTop w:val="0"/>
                      <w:marBottom w:val="0"/>
                      <w:divBdr>
                        <w:top w:val="none" w:sz="0" w:space="0" w:color="auto"/>
                        <w:left w:val="none" w:sz="0" w:space="0" w:color="auto"/>
                        <w:bottom w:val="none" w:sz="0" w:space="0" w:color="auto"/>
                        <w:right w:val="none" w:sz="0" w:space="0" w:color="auto"/>
                      </w:divBdr>
                    </w:div>
                    <w:div w:id="732699874">
                      <w:marLeft w:val="288"/>
                      <w:marRight w:val="0"/>
                      <w:marTop w:val="0"/>
                      <w:marBottom w:val="0"/>
                      <w:divBdr>
                        <w:top w:val="none" w:sz="0" w:space="0" w:color="auto"/>
                        <w:left w:val="none" w:sz="0" w:space="0" w:color="auto"/>
                        <w:bottom w:val="none" w:sz="0" w:space="0" w:color="auto"/>
                        <w:right w:val="none" w:sz="0" w:space="0" w:color="auto"/>
                      </w:divBdr>
                    </w:div>
                    <w:div w:id="55589725">
                      <w:marLeft w:val="0"/>
                      <w:marRight w:val="0"/>
                      <w:marTop w:val="0"/>
                      <w:marBottom w:val="0"/>
                      <w:divBdr>
                        <w:top w:val="none" w:sz="0" w:space="0" w:color="auto"/>
                        <w:left w:val="none" w:sz="0" w:space="0" w:color="auto"/>
                        <w:bottom w:val="none" w:sz="0" w:space="0" w:color="auto"/>
                        <w:right w:val="none" w:sz="0" w:space="0" w:color="auto"/>
                      </w:divBdr>
                    </w:div>
                    <w:div w:id="1826505434">
                      <w:marLeft w:val="0"/>
                      <w:marRight w:val="0"/>
                      <w:marTop w:val="0"/>
                      <w:marBottom w:val="0"/>
                      <w:divBdr>
                        <w:top w:val="none" w:sz="0" w:space="0" w:color="auto"/>
                        <w:left w:val="none" w:sz="0" w:space="0" w:color="auto"/>
                        <w:bottom w:val="none" w:sz="0" w:space="0" w:color="auto"/>
                        <w:right w:val="none" w:sz="0" w:space="0" w:color="auto"/>
                      </w:divBdr>
                    </w:div>
                    <w:div w:id="861239975">
                      <w:marLeft w:val="0"/>
                      <w:marRight w:val="0"/>
                      <w:marTop w:val="0"/>
                      <w:marBottom w:val="0"/>
                      <w:divBdr>
                        <w:top w:val="none" w:sz="0" w:space="0" w:color="auto"/>
                        <w:left w:val="none" w:sz="0" w:space="0" w:color="auto"/>
                        <w:bottom w:val="none" w:sz="0" w:space="0" w:color="auto"/>
                        <w:right w:val="none" w:sz="0" w:space="0" w:color="auto"/>
                      </w:divBdr>
                    </w:div>
                    <w:div w:id="2061199237">
                      <w:marLeft w:val="0"/>
                      <w:marRight w:val="0"/>
                      <w:marTop w:val="60"/>
                      <w:marBottom w:val="60"/>
                      <w:divBdr>
                        <w:top w:val="none" w:sz="0" w:space="0" w:color="auto"/>
                        <w:left w:val="none" w:sz="0" w:space="0" w:color="auto"/>
                        <w:bottom w:val="none" w:sz="0" w:space="0" w:color="auto"/>
                        <w:right w:val="none" w:sz="0" w:space="0" w:color="auto"/>
                      </w:divBdr>
                    </w:div>
                    <w:div w:id="1896700564">
                      <w:marLeft w:val="0"/>
                      <w:marRight w:val="0"/>
                      <w:marTop w:val="60"/>
                      <w:marBottom w:val="60"/>
                      <w:divBdr>
                        <w:top w:val="none" w:sz="0" w:space="0" w:color="auto"/>
                        <w:left w:val="none" w:sz="0" w:space="0" w:color="auto"/>
                        <w:bottom w:val="none" w:sz="0" w:space="0" w:color="auto"/>
                        <w:right w:val="none" w:sz="0" w:space="0" w:color="auto"/>
                      </w:divBdr>
                    </w:div>
                    <w:div w:id="1971789015">
                      <w:marLeft w:val="0"/>
                      <w:marRight w:val="0"/>
                      <w:marTop w:val="60"/>
                      <w:marBottom w:val="60"/>
                      <w:divBdr>
                        <w:top w:val="none" w:sz="0" w:space="0" w:color="auto"/>
                        <w:left w:val="none" w:sz="0" w:space="0" w:color="auto"/>
                        <w:bottom w:val="none" w:sz="0" w:space="0" w:color="auto"/>
                        <w:right w:val="none" w:sz="0" w:space="0" w:color="auto"/>
                      </w:divBdr>
                    </w:div>
                    <w:div w:id="2115662388">
                      <w:blockQuote w:val="1"/>
                      <w:marLeft w:val="0"/>
                      <w:marRight w:val="0"/>
                      <w:marTop w:val="0"/>
                      <w:marBottom w:val="240"/>
                      <w:divBdr>
                        <w:top w:val="none" w:sz="0" w:space="0" w:color="auto"/>
                        <w:left w:val="none" w:sz="0" w:space="0" w:color="auto"/>
                        <w:bottom w:val="none" w:sz="0" w:space="0" w:color="auto"/>
                        <w:right w:val="none" w:sz="0" w:space="0" w:color="auto"/>
                      </w:divBdr>
                    </w:div>
                    <w:div w:id="1769227732">
                      <w:marLeft w:val="0"/>
                      <w:marRight w:val="0"/>
                      <w:marTop w:val="60"/>
                      <w:marBottom w:val="60"/>
                      <w:divBdr>
                        <w:top w:val="none" w:sz="0" w:space="0" w:color="auto"/>
                        <w:left w:val="none" w:sz="0" w:space="0" w:color="auto"/>
                        <w:bottom w:val="none" w:sz="0" w:space="0" w:color="auto"/>
                        <w:right w:val="none" w:sz="0" w:space="0" w:color="auto"/>
                      </w:divBdr>
                    </w:div>
                    <w:div w:id="1919051380">
                      <w:marLeft w:val="0"/>
                      <w:marRight w:val="0"/>
                      <w:marTop w:val="0"/>
                      <w:marBottom w:val="120"/>
                      <w:divBdr>
                        <w:top w:val="none" w:sz="0" w:space="0" w:color="auto"/>
                        <w:left w:val="none" w:sz="0" w:space="0" w:color="auto"/>
                        <w:bottom w:val="none" w:sz="0" w:space="0" w:color="auto"/>
                        <w:right w:val="none" w:sz="0" w:space="0" w:color="auto"/>
                      </w:divBdr>
                    </w:div>
                    <w:div w:id="404500013">
                      <w:marLeft w:val="0"/>
                      <w:marRight w:val="0"/>
                      <w:marTop w:val="60"/>
                      <w:marBottom w:val="60"/>
                      <w:divBdr>
                        <w:top w:val="none" w:sz="0" w:space="0" w:color="auto"/>
                        <w:left w:val="none" w:sz="0" w:space="0" w:color="auto"/>
                        <w:bottom w:val="none" w:sz="0" w:space="0" w:color="auto"/>
                        <w:right w:val="none" w:sz="0" w:space="0" w:color="auto"/>
                      </w:divBdr>
                    </w:div>
                    <w:div w:id="1351758185">
                      <w:marLeft w:val="0"/>
                      <w:marRight w:val="0"/>
                      <w:marTop w:val="60"/>
                      <w:marBottom w:val="60"/>
                      <w:divBdr>
                        <w:top w:val="none" w:sz="0" w:space="0" w:color="auto"/>
                        <w:left w:val="none" w:sz="0" w:space="0" w:color="auto"/>
                        <w:bottom w:val="none" w:sz="0" w:space="0" w:color="auto"/>
                        <w:right w:val="none" w:sz="0" w:space="0" w:color="auto"/>
                      </w:divBdr>
                    </w:div>
                    <w:div w:id="82027103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907767786">
      <w:bodyDiv w:val="1"/>
      <w:marLeft w:val="0"/>
      <w:marRight w:val="0"/>
      <w:marTop w:val="0"/>
      <w:marBottom w:val="0"/>
      <w:divBdr>
        <w:top w:val="none" w:sz="0" w:space="0" w:color="auto"/>
        <w:left w:val="none" w:sz="0" w:space="0" w:color="auto"/>
        <w:bottom w:val="none" w:sz="0" w:space="0" w:color="auto"/>
        <w:right w:val="none" w:sz="0" w:space="0" w:color="auto"/>
      </w:divBdr>
    </w:div>
    <w:div w:id="933127355">
      <w:bodyDiv w:val="1"/>
      <w:marLeft w:val="0"/>
      <w:marRight w:val="0"/>
      <w:marTop w:val="0"/>
      <w:marBottom w:val="0"/>
      <w:divBdr>
        <w:top w:val="none" w:sz="0" w:space="0" w:color="auto"/>
        <w:left w:val="none" w:sz="0" w:space="0" w:color="auto"/>
        <w:bottom w:val="none" w:sz="0" w:space="0" w:color="auto"/>
        <w:right w:val="none" w:sz="0" w:space="0" w:color="auto"/>
      </w:divBdr>
      <w:divsChild>
        <w:div w:id="1789348839">
          <w:marLeft w:val="0"/>
          <w:marRight w:val="0"/>
          <w:marTop w:val="0"/>
          <w:marBottom w:val="120"/>
          <w:divBdr>
            <w:top w:val="none" w:sz="0" w:space="0" w:color="auto"/>
            <w:left w:val="none" w:sz="0" w:space="0" w:color="auto"/>
            <w:bottom w:val="none" w:sz="0" w:space="0" w:color="auto"/>
            <w:right w:val="none" w:sz="0" w:space="0" w:color="auto"/>
          </w:divBdr>
        </w:div>
        <w:div w:id="1848014655">
          <w:marLeft w:val="0"/>
          <w:marRight w:val="0"/>
          <w:marTop w:val="0"/>
          <w:marBottom w:val="0"/>
          <w:divBdr>
            <w:top w:val="none" w:sz="0" w:space="0" w:color="auto"/>
            <w:left w:val="none" w:sz="0" w:space="0" w:color="auto"/>
            <w:bottom w:val="none" w:sz="0" w:space="0" w:color="auto"/>
            <w:right w:val="none" w:sz="0" w:space="0" w:color="auto"/>
          </w:divBdr>
        </w:div>
        <w:div w:id="1291781949">
          <w:marLeft w:val="0"/>
          <w:marRight w:val="0"/>
          <w:marTop w:val="0"/>
          <w:marBottom w:val="0"/>
          <w:divBdr>
            <w:top w:val="none" w:sz="0" w:space="0" w:color="auto"/>
            <w:left w:val="none" w:sz="0" w:space="0" w:color="auto"/>
            <w:bottom w:val="none" w:sz="0" w:space="0" w:color="auto"/>
            <w:right w:val="none" w:sz="0" w:space="0" w:color="auto"/>
          </w:divBdr>
        </w:div>
        <w:div w:id="1209532694">
          <w:marLeft w:val="0"/>
          <w:marRight w:val="0"/>
          <w:marTop w:val="0"/>
          <w:marBottom w:val="0"/>
          <w:divBdr>
            <w:top w:val="none" w:sz="0" w:space="0" w:color="auto"/>
            <w:left w:val="none" w:sz="0" w:space="0" w:color="auto"/>
            <w:bottom w:val="none" w:sz="0" w:space="0" w:color="auto"/>
            <w:right w:val="none" w:sz="0" w:space="0" w:color="auto"/>
          </w:divBdr>
        </w:div>
        <w:div w:id="529221755">
          <w:marLeft w:val="0"/>
          <w:marRight w:val="0"/>
          <w:marTop w:val="0"/>
          <w:marBottom w:val="0"/>
          <w:divBdr>
            <w:top w:val="none" w:sz="0" w:space="0" w:color="auto"/>
            <w:left w:val="none" w:sz="0" w:space="0" w:color="auto"/>
            <w:bottom w:val="none" w:sz="0" w:space="0" w:color="auto"/>
            <w:right w:val="none" w:sz="0" w:space="0" w:color="auto"/>
          </w:divBdr>
        </w:div>
        <w:div w:id="1047030263">
          <w:marLeft w:val="0"/>
          <w:marRight w:val="0"/>
          <w:marTop w:val="0"/>
          <w:marBottom w:val="0"/>
          <w:divBdr>
            <w:top w:val="none" w:sz="0" w:space="0" w:color="auto"/>
            <w:left w:val="none" w:sz="0" w:space="0" w:color="auto"/>
            <w:bottom w:val="none" w:sz="0" w:space="0" w:color="auto"/>
            <w:right w:val="none" w:sz="0" w:space="0" w:color="auto"/>
          </w:divBdr>
          <w:divsChild>
            <w:div w:id="642127074">
              <w:marLeft w:val="0"/>
              <w:marRight w:val="0"/>
              <w:marTop w:val="0"/>
              <w:marBottom w:val="0"/>
              <w:divBdr>
                <w:top w:val="none" w:sz="0" w:space="0" w:color="auto"/>
                <w:left w:val="none" w:sz="0" w:space="0" w:color="auto"/>
                <w:bottom w:val="none" w:sz="0" w:space="0" w:color="auto"/>
                <w:right w:val="none" w:sz="0" w:space="0" w:color="auto"/>
              </w:divBdr>
            </w:div>
          </w:divsChild>
        </w:div>
        <w:div w:id="1309482291">
          <w:marLeft w:val="0"/>
          <w:marRight w:val="0"/>
          <w:marTop w:val="0"/>
          <w:marBottom w:val="0"/>
          <w:divBdr>
            <w:top w:val="none" w:sz="0" w:space="0" w:color="auto"/>
            <w:left w:val="none" w:sz="0" w:space="0" w:color="auto"/>
            <w:bottom w:val="none" w:sz="0" w:space="0" w:color="auto"/>
            <w:right w:val="none" w:sz="0" w:space="0" w:color="auto"/>
          </w:divBdr>
        </w:div>
        <w:div w:id="1306157444">
          <w:marLeft w:val="0"/>
          <w:marRight w:val="0"/>
          <w:marTop w:val="0"/>
          <w:marBottom w:val="0"/>
          <w:divBdr>
            <w:top w:val="none" w:sz="0" w:space="0" w:color="auto"/>
            <w:left w:val="none" w:sz="0" w:space="0" w:color="auto"/>
            <w:bottom w:val="none" w:sz="0" w:space="0" w:color="auto"/>
            <w:right w:val="none" w:sz="0" w:space="0" w:color="auto"/>
          </w:divBdr>
        </w:div>
        <w:div w:id="1023437719">
          <w:marLeft w:val="0"/>
          <w:marRight w:val="0"/>
          <w:marTop w:val="0"/>
          <w:marBottom w:val="0"/>
          <w:divBdr>
            <w:top w:val="none" w:sz="0" w:space="0" w:color="auto"/>
            <w:left w:val="none" w:sz="0" w:space="0" w:color="auto"/>
            <w:bottom w:val="none" w:sz="0" w:space="0" w:color="auto"/>
            <w:right w:val="none" w:sz="0" w:space="0" w:color="auto"/>
          </w:divBdr>
          <w:divsChild>
            <w:div w:id="844128041">
              <w:marLeft w:val="0"/>
              <w:marRight w:val="0"/>
              <w:marTop w:val="0"/>
              <w:marBottom w:val="0"/>
              <w:divBdr>
                <w:top w:val="none" w:sz="0" w:space="0" w:color="auto"/>
                <w:left w:val="none" w:sz="0" w:space="0" w:color="auto"/>
                <w:bottom w:val="none" w:sz="0" w:space="0" w:color="auto"/>
                <w:right w:val="none" w:sz="0" w:space="0" w:color="auto"/>
              </w:divBdr>
            </w:div>
            <w:div w:id="1004673584">
              <w:marLeft w:val="0"/>
              <w:marRight w:val="0"/>
              <w:marTop w:val="0"/>
              <w:marBottom w:val="0"/>
              <w:divBdr>
                <w:top w:val="none" w:sz="0" w:space="0" w:color="auto"/>
                <w:left w:val="none" w:sz="0" w:space="0" w:color="auto"/>
                <w:bottom w:val="none" w:sz="0" w:space="0" w:color="auto"/>
                <w:right w:val="none" w:sz="0" w:space="0" w:color="auto"/>
              </w:divBdr>
            </w:div>
          </w:divsChild>
        </w:div>
        <w:div w:id="1945577967">
          <w:marLeft w:val="0"/>
          <w:marRight w:val="0"/>
          <w:marTop w:val="60"/>
          <w:marBottom w:val="60"/>
          <w:divBdr>
            <w:top w:val="none" w:sz="0" w:space="0" w:color="auto"/>
            <w:left w:val="none" w:sz="0" w:space="0" w:color="auto"/>
            <w:bottom w:val="none" w:sz="0" w:space="0" w:color="auto"/>
            <w:right w:val="none" w:sz="0" w:space="0" w:color="auto"/>
          </w:divBdr>
        </w:div>
        <w:div w:id="1563297504">
          <w:marLeft w:val="0"/>
          <w:marRight w:val="0"/>
          <w:marTop w:val="60"/>
          <w:marBottom w:val="60"/>
          <w:divBdr>
            <w:top w:val="none" w:sz="0" w:space="0" w:color="auto"/>
            <w:left w:val="none" w:sz="0" w:space="0" w:color="auto"/>
            <w:bottom w:val="none" w:sz="0" w:space="0" w:color="auto"/>
            <w:right w:val="none" w:sz="0" w:space="0" w:color="auto"/>
          </w:divBdr>
        </w:div>
        <w:div w:id="1152285634">
          <w:marLeft w:val="0"/>
          <w:marRight w:val="0"/>
          <w:marTop w:val="60"/>
          <w:marBottom w:val="60"/>
          <w:divBdr>
            <w:top w:val="none" w:sz="0" w:space="0" w:color="auto"/>
            <w:left w:val="none" w:sz="0" w:space="0" w:color="auto"/>
            <w:bottom w:val="none" w:sz="0" w:space="0" w:color="auto"/>
            <w:right w:val="none" w:sz="0" w:space="0" w:color="auto"/>
          </w:divBdr>
        </w:div>
        <w:div w:id="1765762175">
          <w:marLeft w:val="0"/>
          <w:marRight w:val="0"/>
          <w:marTop w:val="0"/>
          <w:marBottom w:val="120"/>
          <w:divBdr>
            <w:top w:val="none" w:sz="0" w:space="0" w:color="auto"/>
            <w:left w:val="none" w:sz="0" w:space="0" w:color="auto"/>
            <w:bottom w:val="none" w:sz="0" w:space="0" w:color="auto"/>
            <w:right w:val="none" w:sz="0" w:space="0" w:color="auto"/>
          </w:divBdr>
        </w:div>
        <w:div w:id="143476619">
          <w:marLeft w:val="0"/>
          <w:marRight w:val="0"/>
          <w:marTop w:val="0"/>
          <w:marBottom w:val="120"/>
          <w:divBdr>
            <w:top w:val="none" w:sz="0" w:space="0" w:color="auto"/>
            <w:left w:val="none" w:sz="0" w:space="0" w:color="auto"/>
            <w:bottom w:val="none" w:sz="0" w:space="0" w:color="auto"/>
            <w:right w:val="none" w:sz="0" w:space="0" w:color="auto"/>
          </w:divBdr>
        </w:div>
        <w:div w:id="1047797018">
          <w:marLeft w:val="0"/>
          <w:marRight w:val="0"/>
          <w:marTop w:val="60"/>
          <w:marBottom w:val="60"/>
          <w:divBdr>
            <w:top w:val="none" w:sz="0" w:space="0" w:color="auto"/>
            <w:left w:val="none" w:sz="0" w:space="0" w:color="auto"/>
            <w:bottom w:val="none" w:sz="0" w:space="0" w:color="auto"/>
            <w:right w:val="none" w:sz="0" w:space="0" w:color="auto"/>
          </w:divBdr>
        </w:div>
        <w:div w:id="1873568869">
          <w:marLeft w:val="0"/>
          <w:marRight w:val="0"/>
          <w:marTop w:val="0"/>
          <w:marBottom w:val="120"/>
          <w:divBdr>
            <w:top w:val="none" w:sz="0" w:space="0" w:color="auto"/>
            <w:left w:val="none" w:sz="0" w:space="0" w:color="auto"/>
            <w:bottom w:val="none" w:sz="0" w:space="0" w:color="auto"/>
            <w:right w:val="none" w:sz="0" w:space="0" w:color="auto"/>
          </w:divBdr>
        </w:div>
        <w:div w:id="709299926">
          <w:marLeft w:val="0"/>
          <w:marRight w:val="0"/>
          <w:marTop w:val="60"/>
          <w:marBottom w:val="60"/>
          <w:divBdr>
            <w:top w:val="none" w:sz="0" w:space="0" w:color="auto"/>
            <w:left w:val="none" w:sz="0" w:space="0" w:color="auto"/>
            <w:bottom w:val="none" w:sz="0" w:space="0" w:color="auto"/>
            <w:right w:val="none" w:sz="0" w:space="0" w:color="auto"/>
          </w:divBdr>
        </w:div>
        <w:div w:id="642278236">
          <w:marLeft w:val="0"/>
          <w:marRight w:val="0"/>
          <w:marTop w:val="60"/>
          <w:marBottom w:val="60"/>
          <w:divBdr>
            <w:top w:val="none" w:sz="0" w:space="0" w:color="auto"/>
            <w:left w:val="none" w:sz="0" w:space="0" w:color="auto"/>
            <w:bottom w:val="none" w:sz="0" w:space="0" w:color="auto"/>
            <w:right w:val="none" w:sz="0" w:space="0" w:color="auto"/>
          </w:divBdr>
        </w:div>
        <w:div w:id="1847549635">
          <w:marLeft w:val="0"/>
          <w:marRight w:val="0"/>
          <w:marTop w:val="0"/>
          <w:marBottom w:val="120"/>
          <w:divBdr>
            <w:top w:val="none" w:sz="0" w:space="0" w:color="auto"/>
            <w:left w:val="none" w:sz="0" w:space="0" w:color="auto"/>
            <w:bottom w:val="none" w:sz="0" w:space="0" w:color="auto"/>
            <w:right w:val="none" w:sz="0" w:space="0" w:color="auto"/>
          </w:divBdr>
        </w:div>
        <w:div w:id="310251131">
          <w:marLeft w:val="0"/>
          <w:marRight w:val="0"/>
          <w:marTop w:val="60"/>
          <w:marBottom w:val="60"/>
          <w:divBdr>
            <w:top w:val="none" w:sz="0" w:space="0" w:color="auto"/>
            <w:left w:val="none" w:sz="0" w:space="0" w:color="auto"/>
            <w:bottom w:val="none" w:sz="0" w:space="0" w:color="auto"/>
            <w:right w:val="none" w:sz="0" w:space="0" w:color="auto"/>
          </w:divBdr>
        </w:div>
        <w:div w:id="178397223">
          <w:marLeft w:val="0"/>
          <w:marRight w:val="0"/>
          <w:marTop w:val="0"/>
          <w:marBottom w:val="120"/>
          <w:divBdr>
            <w:top w:val="none" w:sz="0" w:space="0" w:color="auto"/>
            <w:left w:val="none" w:sz="0" w:space="0" w:color="auto"/>
            <w:bottom w:val="none" w:sz="0" w:space="0" w:color="auto"/>
            <w:right w:val="none" w:sz="0" w:space="0" w:color="auto"/>
          </w:divBdr>
        </w:div>
        <w:div w:id="2095735294">
          <w:marLeft w:val="0"/>
          <w:marRight w:val="0"/>
          <w:marTop w:val="60"/>
          <w:marBottom w:val="60"/>
          <w:divBdr>
            <w:top w:val="none" w:sz="0" w:space="0" w:color="auto"/>
            <w:left w:val="none" w:sz="0" w:space="0" w:color="auto"/>
            <w:bottom w:val="none" w:sz="0" w:space="0" w:color="auto"/>
            <w:right w:val="none" w:sz="0" w:space="0" w:color="auto"/>
          </w:divBdr>
        </w:div>
        <w:div w:id="1852837781">
          <w:marLeft w:val="0"/>
          <w:marRight w:val="0"/>
          <w:marTop w:val="60"/>
          <w:marBottom w:val="60"/>
          <w:divBdr>
            <w:top w:val="none" w:sz="0" w:space="0" w:color="auto"/>
            <w:left w:val="none" w:sz="0" w:space="0" w:color="auto"/>
            <w:bottom w:val="none" w:sz="0" w:space="0" w:color="auto"/>
            <w:right w:val="none" w:sz="0" w:space="0" w:color="auto"/>
          </w:divBdr>
        </w:div>
        <w:div w:id="1330332578">
          <w:marLeft w:val="0"/>
          <w:marRight w:val="0"/>
          <w:marTop w:val="60"/>
          <w:marBottom w:val="60"/>
          <w:divBdr>
            <w:top w:val="none" w:sz="0" w:space="0" w:color="auto"/>
            <w:left w:val="none" w:sz="0" w:space="0" w:color="auto"/>
            <w:bottom w:val="none" w:sz="0" w:space="0" w:color="auto"/>
            <w:right w:val="none" w:sz="0" w:space="0" w:color="auto"/>
          </w:divBdr>
        </w:div>
        <w:div w:id="1125545633">
          <w:marLeft w:val="0"/>
          <w:marRight w:val="0"/>
          <w:marTop w:val="60"/>
          <w:marBottom w:val="60"/>
          <w:divBdr>
            <w:top w:val="none" w:sz="0" w:space="0" w:color="auto"/>
            <w:left w:val="none" w:sz="0" w:space="0" w:color="auto"/>
            <w:bottom w:val="none" w:sz="0" w:space="0" w:color="auto"/>
            <w:right w:val="none" w:sz="0" w:space="0" w:color="auto"/>
          </w:divBdr>
        </w:div>
        <w:div w:id="523177516">
          <w:marLeft w:val="0"/>
          <w:marRight w:val="0"/>
          <w:marTop w:val="0"/>
          <w:marBottom w:val="120"/>
          <w:divBdr>
            <w:top w:val="none" w:sz="0" w:space="0" w:color="auto"/>
            <w:left w:val="none" w:sz="0" w:space="0" w:color="auto"/>
            <w:bottom w:val="none" w:sz="0" w:space="0" w:color="auto"/>
            <w:right w:val="none" w:sz="0" w:space="0" w:color="auto"/>
          </w:divBdr>
        </w:div>
        <w:div w:id="828332002">
          <w:marLeft w:val="0"/>
          <w:marRight w:val="0"/>
          <w:marTop w:val="0"/>
          <w:marBottom w:val="120"/>
          <w:divBdr>
            <w:top w:val="none" w:sz="0" w:space="0" w:color="auto"/>
            <w:left w:val="none" w:sz="0" w:space="0" w:color="auto"/>
            <w:bottom w:val="none" w:sz="0" w:space="0" w:color="auto"/>
            <w:right w:val="none" w:sz="0" w:space="0" w:color="auto"/>
          </w:divBdr>
        </w:div>
        <w:div w:id="343627324">
          <w:blockQuote w:val="1"/>
          <w:marLeft w:val="0"/>
          <w:marRight w:val="0"/>
          <w:marTop w:val="240"/>
          <w:marBottom w:val="240"/>
          <w:divBdr>
            <w:top w:val="none" w:sz="0" w:space="0" w:color="auto"/>
            <w:left w:val="none" w:sz="0" w:space="0" w:color="auto"/>
            <w:bottom w:val="none" w:sz="0" w:space="0" w:color="auto"/>
            <w:right w:val="none" w:sz="0" w:space="0" w:color="auto"/>
          </w:divBdr>
        </w:div>
        <w:div w:id="1857187478">
          <w:blockQuote w:val="1"/>
          <w:marLeft w:val="0"/>
          <w:marRight w:val="0"/>
          <w:marTop w:val="240"/>
          <w:marBottom w:val="240"/>
          <w:divBdr>
            <w:top w:val="none" w:sz="0" w:space="0" w:color="auto"/>
            <w:left w:val="none" w:sz="0" w:space="0" w:color="auto"/>
            <w:bottom w:val="none" w:sz="0" w:space="0" w:color="auto"/>
            <w:right w:val="none" w:sz="0" w:space="0" w:color="auto"/>
          </w:divBdr>
        </w:div>
        <w:div w:id="411003066">
          <w:marLeft w:val="0"/>
          <w:marRight w:val="0"/>
          <w:marTop w:val="60"/>
          <w:marBottom w:val="60"/>
          <w:divBdr>
            <w:top w:val="none" w:sz="0" w:space="0" w:color="auto"/>
            <w:left w:val="none" w:sz="0" w:space="0" w:color="auto"/>
            <w:bottom w:val="none" w:sz="0" w:space="0" w:color="auto"/>
            <w:right w:val="none" w:sz="0" w:space="0" w:color="auto"/>
          </w:divBdr>
        </w:div>
        <w:div w:id="1345205330">
          <w:marLeft w:val="0"/>
          <w:marRight w:val="0"/>
          <w:marTop w:val="60"/>
          <w:marBottom w:val="60"/>
          <w:divBdr>
            <w:top w:val="none" w:sz="0" w:space="0" w:color="auto"/>
            <w:left w:val="none" w:sz="0" w:space="0" w:color="auto"/>
            <w:bottom w:val="none" w:sz="0" w:space="0" w:color="auto"/>
            <w:right w:val="none" w:sz="0" w:space="0" w:color="auto"/>
          </w:divBdr>
        </w:div>
        <w:div w:id="1166244508">
          <w:marLeft w:val="0"/>
          <w:marRight w:val="0"/>
          <w:marTop w:val="60"/>
          <w:marBottom w:val="60"/>
          <w:divBdr>
            <w:top w:val="none" w:sz="0" w:space="0" w:color="auto"/>
            <w:left w:val="none" w:sz="0" w:space="0" w:color="auto"/>
            <w:bottom w:val="none" w:sz="0" w:space="0" w:color="auto"/>
            <w:right w:val="none" w:sz="0" w:space="0" w:color="auto"/>
          </w:divBdr>
        </w:div>
        <w:div w:id="1794712264">
          <w:blockQuote w:val="1"/>
          <w:marLeft w:val="0"/>
          <w:marRight w:val="0"/>
          <w:marTop w:val="0"/>
          <w:marBottom w:val="240"/>
          <w:divBdr>
            <w:top w:val="none" w:sz="0" w:space="0" w:color="auto"/>
            <w:left w:val="none" w:sz="0" w:space="0" w:color="auto"/>
            <w:bottom w:val="none" w:sz="0" w:space="0" w:color="auto"/>
            <w:right w:val="none" w:sz="0" w:space="0" w:color="auto"/>
          </w:divBdr>
        </w:div>
        <w:div w:id="1414622687">
          <w:marLeft w:val="0"/>
          <w:marRight w:val="0"/>
          <w:marTop w:val="60"/>
          <w:marBottom w:val="60"/>
          <w:divBdr>
            <w:top w:val="none" w:sz="0" w:space="0" w:color="auto"/>
            <w:left w:val="none" w:sz="0" w:space="0" w:color="auto"/>
            <w:bottom w:val="none" w:sz="0" w:space="0" w:color="auto"/>
            <w:right w:val="none" w:sz="0" w:space="0" w:color="auto"/>
          </w:divBdr>
        </w:div>
        <w:div w:id="926576669">
          <w:marLeft w:val="0"/>
          <w:marRight w:val="0"/>
          <w:marTop w:val="0"/>
          <w:marBottom w:val="120"/>
          <w:divBdr>
            <w:top w:val="none" w:sz="0" w:space="0" w:color="auto"/>
            <w:left w:val="none" w:sz="0" w:space="0" w:color="auto"/>
            <w:bottom w:val="none" w:sz="0" w:space="0" w:color="auto"/>
            <w:right w:val="none" w:sz="0" w:space="0" w:color="auto"/>
          </w:divBdr>
        </w:div>
        <w:div w:id="926353703">
          <w:marLeft w:val="0"/>
          <w:marRight w:val="0"/>
          <w:marTop w:val="60"/>
          <w:marBottom w:val="60"/>
          <w:divBdr>
            <w:top w:val="none" w:sz="0" w:space="0" w:color="auto"/>
            <w:left w:val="none" w:sz="0" w:space="0" w:color="auto"/>
            <w:bottom w:val="none" w:sz="0" w:space="0" w:color="auto"/>
            <w:right w:val="none" w:sz="0" w:space="0" w:color="auto"/>
          </w:divBdr>
        </w:div>
        <w:div w:id="924802046">
          <w:marLeft w:val="0"/>
          <w:marRight w:val="0"/>
          <w:marTop w:val="60"/>
          <w:marBottom w:val="60"/>
          <w:divBdr>
            <w:top w:val="none" w:sz="0" w:space="0" w:color="auto"/>
            <w:left w:val="none" w:sz="0" w:space="0" w:color="auto"/>
            <w:bottom w:val="none" w:sz="0" w:space="0" w:color="auto"/>
            <w:right w:val="none" w:sz="0" w:space="0" w:color="auto"/>
          </w:divBdr>
        </w:div>
        <w:div w:id="831917041">
          <w:marLeft w:val="0"/>
          <w:marRight w:val="0"/>
          <w:marTop w:val="60"/>
          <w:marBottom w:val="60"/>
          <w:divBdr>
            <w:top w:val="none" w:sz="0" w:space="0" w:color="auto"/>
            <w:left w:val="none" w:sz="0" w:space="0" w:color="auto"/>
            <w:bottom w:val="none" w:sz="0" w:space="0" w:color="auto"/>
            <w:right w:val="none" w:sz="0" w:space="0" w:color="auto"/>
          </w:divBdr>
        </w:div>
        <w:div w:id="403140680">
          <w:blockQuote w:val="1"/>
          <w:marLeft w:val="0"/>
          <w:marRight w:val="0"/>
          <w:marTop w:val="240"/>
          <w:marBottom w:val="240"/>
          <w:divBdr>
            <w:top w:val="none" w:sz="0" w:space="0" w:color="auto"/>
            <w:left w:val="none" w:sz="0" w:space="0" w:color="auto"/>
            <w:bottom w:val="none" w:sz="0" w:space="0" w:color="auto"/>
            <w:right w:val="none" w:sz="0" w:space="0" w:color="auto"/>
          </w:divBdr>
        </w:div>
        <w:div w:id="489104544">
          <w:marLeft w:val="0"/>
          <w:marRight w:val="0"/>
          <w:marTop w:val="60"/>
          <w:marBottom w:val="60"/>
          <w:divBdr>
            <w:top w:val="none" w:sz="0" w:space="0" w:color="auto"/>
            <w:left w:val="none" w:sz="0" w:space="0" w:color="auto"/>
            <w:bottom w:val="none" w:sz="0" w:space="0" w:color="auto"/>
            <w:right w:val="none" w:sz="0" w:space="0" w:color="auto"/>
          </w:divBdr>
        </w:div>
        <w:div w:id="687874955">
          <w:marLeft w:val="0"/>
          <w:marRight w:val="0"/>
          <w:marTop w:val="60"/>
          <w:marBottom w:val="60"/>
          <w:divBdr>
            <w:top w:val="none" w:sz="0" w:space="0" w:color="auto"/>
            <w:left w:val="none" w:sz="0" w:space="0" w:color="auto"/>
            <w:bottom w:val="none" w:sz="0" w:space="0" w:color="auto"/>
            <w:right w:val="none" w:sz="0" w:space="0" w:color="auto"/>
          </w:divBdr>
        </w:div>
        <w:div w:id="203249068">
          <w:marLeft w:val="0"/>
          <w:marRight w:val="0"/>
          <w:marTop w:val="0"/>
          <w:marBottom w:val="120"/>
          <w:divBdr>
            <w:top w:val="none" w:sz="0" w:space="0" w:color="auto"/>
            <w:left w:val="none" w:sz="0" w:space="0" w:color="auto"/>
            <w:bottom w:val="none" w:sz="0" w:space="0" w:color="auto"/>
            <w:right w:val="none" w:sz="0" w:space="0" w:color="auto"/>
          </w:divBdr>
        </w:div>
        <w:div w:id="1453669752">
          <w:marLeft w:val="0"/>
          <w:marRight w:val="0"/>
          <w:marTop w:val="60"/>
          <w:marBottom w:val="60"/>
          <w:divBdr>
            <w:top w:val="none" w:sz="0" w:space="0" w:color="auto"/>
            <w:left w:val="none" w:sz="0" w:space="0" w:color="auto"/>
            <w:bottom w:val="none" w:sz="0" w:space="0" w:color="auto"/>
            <w:right w:val="none" w:sz="0" w:space="0" w:color="auto"/>
          </w:divBdr>
        </w:div>
        <w:div w:id="1327048646">
          <w:marLeft w:val="0"/>
          <w:marRight w:val="0"/>
          <w:marTop w:val="60"/>
          <w:marBottom w:val="60"/>
          <w:divBdr>
            <w:top w:val="none" w:sz="0" w:space="0" w:color="auto"/>
            <w:left w:val="none" w:sz="0" w:space="0" w:color="auto"/>
            <w:bottom w:val="none" w:sz="0" w:space="0" w:color="auto"/>
            <w:right w:val="none" w:sz="0" w:space="0" w:color="auto"/>
          </w:divBdr>
        </w:div>
        <w:div w:id="2074237291">
          <w:marLeft w:val="0"/>
          <w:marRight w:val="0"/>
          <w:marTop w:val="60"/>
          <w:marBottom w:val="60"/>
          <w:divBdr>
            <w:top w:val="none" w:sz="0" w:space="0" w:color="auto"/>
            <w:left w:val="none" w:sz="0" w:space="0" w:color="auto"/>
            <w:bottom w:val="none" w:sz="0" w:space="0" w:color="auto"/>
            <w:right w:val="none" w:sz="0" w:space="0" w:color="auto"/>
          </w:divBdr>
        </w:div>
        <w:div w:id="2054966165">
          <w:marLeft w:val="0"/>
          <w:marRight w:val="0"/>
          <w:marTop w:val="60"/>
          <w:marBottom w:val="60"/>
          <w:divBdr>
            <w:top w:val="none" w:sz="0" w:space="0" w:color="auto"/>
            <w:left w:val="none" w:sz="0" w:space="0" w:color="auto"/>
            <w:bottom w:val="none" w:sz="0" w:space="0" w:color="auto"/>
            <w:right w:val="none" w:sz="0" w:space="0" w:color="auto"/>
          </w:divBdr>
        </w:div>
        <w:div w:id="876816309">
          <w:marLeft w:val="0"/>
          <w:marRight w:val="0"/>
          <w:marTop w:val="0"/>
          <w:marBottom w:val="120"/>
          <w:divBdr>
            <w:top w:val="none" w:sz="0" w:space="0" w:color="auto"/>
            <w:left w:val="none" w:sz="0" w:space="0" w:color="auto"/>
            <w:bottom w:val="none" w:sz="0" w:space="0" w:color="auto"/>
            <w:right w:val="none" w:sz="0" w:space="0" w:color="auto"/>
          </w:divBdr>
        </w:div>
        <w:div w:id="1627002992">
          <w:marLeft w:val="0"/>
          <w:marRight w:val="0"/>
          <w:marTop w:val="60"/>
          <w:marBottom w:val="60"/>
          <w:divBdr>
            <w:top w:val="none" w:sz="0" w:space="0" w:color="auto"/>
            <w:left w:val="none" w:sz="0" w:space="0" w:color="auto"/>
            <w:bottom w:val="none" w:sz="0" w:space="0" w:color="auto"/>
            <w:right w:val="none" w:sz="0" w:space="0" w:color="auto"/>
          </w:divBdr>
        </w:div>
        <w:div w:id="438330500">
          <w:marLeft w:val="0"/>
          <w:marRight w:val="0"/>
          <w:marTop w:val="0"/>
          <w:marBottom w:val="120"/>
          <w:divBdr>
            <w:top w:val="none" w:sz="0" w:space="0" w:color="auto"/>
            <w:left w:val="none" w:sz="0" w:space="0" w:color="auto"/>
            <w:bottom w:val="none" w:sz="0" w:space="0" w:color="auto"/>
            <w:right w:val="none" w:sz="0" w:space="0" w:color="auto"/>
          </w:divBdr>
        </w:div>
        <w:div w:id="1190610788">
          <w:marLeft w:val="0"/>
          <w:marRight w:val="0"/>
          <w:marTop w:val="60"/>
          <w:marBottom w:val="60"/>
          <w:divBdr>
            <w:top w:val="none" w:sz="0" w:space="0" w:color="auto"/>
            <w:left w:val="none" w:sz="0" w:space="0" w:color="auto"/>
            <w:bottom w:val="none" w:sz="0" w:space="0" w:color="auto"/>
            <w:right w:val="none" w:sz="0" w:space="0" w:color="auto"/>
          </w:divBdr>
        </w:div>
        <w:div w:id="1527671006">
          <w:marLeft w:val="0"/>
          <w:marRight w:val="0"/>
          <w:marTop w:val="60"/>
          <w:marBottom w:val="60"/>
          <w:divBdr>
            <w:top w:val="none" w:sz="0" w:space="0" w:color="auto"/>
            <w:left w:val="none" w:sz="0" w:space="0" w:color="auto"/>
            <w:bottom w:val="none" w:sz="0" w:space="0" w:color="auto"/>
            <w:right w:val="none" w:sz="0" w:space="0" w:color="auto"/>
          </w:divBdr>
        </w:div>
        <w:div w:id="766772135">
          <w:marLeft w:val="0"/>
          <w:marRight w:val="0"/>
          <w:marTop w:val="0"/>
          <w:marBottom w:val="120"/>
          <w:divBdr>
            <w:top w:val="none" w:sz="0" w:space="0" w:color="auto"/>
            <w:left w:val="none" w:sz="0" w:space="0" w:color="auto"/>
            <w:bottom w:val="none" w:sz="0" w:space="0" w:color="auto"/>
            <w:right w:val="none" w:sz="0" w:space="0" w:color="auto"/>
          </w:divBdr>
        </w:div>
        <w:div w:id="635452703">
          <w:marLeft w:val="0"/>
          <w:marRight w:val="0"/>
          <w:marTop w:val="60"/>
          <w:marBottom w:val="60"/>
          <w:divBdr>
            <w:top w:val="none" w:sz="0" w:space="0" w:color="auto"/>
            <w:left w:val="none" w:sz="0" w:space="0" w:color="auto"/>
            <w:bottom w:val="none" w:sz="0" w:space="0" w:color="auto"/>
            <w:right w:val="none" w:sz="0" w:space="0" w:color="auto"/>
          </w:divBdr>
        </w:div>
        <w:div w:id="1694916722">
          <w:marLeft w:val="0"/>
          <w:marRight w:val="0"/>
          <w:marTop w:val="60"/>
          <w:marBottom w:val="60"/>
          <w:divBdr>
            <w:top w:val="none" w:sz="0" w:space="0" w:color="auto"/>
            <w:left w:val="none" w:sz="0" w:space="0" w:color="auto"/>
            <w:bottom w:val="none" w:sz="0" w:space="0" w:color="auto"/>
            <w:right w:val="none" w:sz="0" w:space="0" w:color="auto"/>
          </w:divBdr>
        </w:div>
        <w:div w:id="228924406">
          <w:marLeft w:val="0"/>
          <w:marRight w:val="0"/>
          <w:marTop w:val="60"/>
          <w:marBottom w:val="60"/>
          <w:divBdr>
            <w:top w:val="none" w:sz="0" w:space="0" w:color="auto"/>
            <w:left w:val="none" w:sz="0" w:space="0" w:color="auto"/>
            <w:bottom w:val="none" w:sz="0" w:space="0" w:color="auto"/>
            <w:right w:val="none" w:sz="0" w:space="0" w:color="auto"/>
          </w:divBdr>
        </w:div>
        <w:div w:id="1296638930">
          <w:marLeft w:val="0"/>
          <w:marRight w:val="0"/>
          <w:marTop w:val="60"/>
          <w:marBottom w:val="60"/>
          <w:divBdr>
            <w:top w:val="none" w:sz="0" w:space="0" w:color="auto"/>
            <w:left w:val="none" w:sz="0" w:space="0" w:color="auto"/>
            <w:bottom w:val="none" w:sz="0" w:space="0" w:color="auto"/>
            <w:right w:val="none" w:sz="0" w:space="0" w:color="auto"/>
          </w:divBdr>
        </w:div>
      </w:divsChild>
    </w:div>
    <w:div w:id="965043567">
      <w:bodyDiv w:val="1"/>
      <w:marLeft w:val="0"/>
      <w:marRight w:val="0"/>
      <w:marTop w:val="0"/>
      <w:marBottom w:val="0"/>
      <w:divBdr>
        <w:top w:val="none" w:sz="0" w:space="0" w:color="auto"/>
        <w:left w:val="none" w:sz="0" w:space="0" w:color="auto"/>
        <w:bottom w:val="none" w:sz="0" w:space="0" w:color="auto"/>
        <w:right w:val="none" w:sz="0" w:space="0" w:color="auto"/>
      </w:divBdr>
      <w:divsChild>
        <w:div w:id="1037241572">
          <w:marLeft w:val="0"/>
          <w:marRight w:val="0"/>
          <w:marTop w:val="0"/>
          <w:marBottom w:val="0"/>
          <w:divBdr>
            <w:top w:val="none" w:sz="0" w:space="0" w:color="auto"/>
            <w:left w:val="none" w:sz="0" w:space="0" w:color="auto"/>
            <w:bottom w:val="none" w:sz="0" w:space="0" w:color="auto"/>
            <w:right w:val="none" w:sz="0" w:space="0" w:color="auto"/>
          </w:divBdr>
          <w:divsChild>
            <w:div w:id="396828889">
              <w:marLeft w:val="0"/>
              <w:marRight w:val="0"/>
              <w:marTop w:val="0"/>
              <w:marBottom w:val="0"/>
              <w:divBdr>
                <w:top w:val="none" w:sz="0" w:space="0" w:color="auto"/>
                <w:left w:val="none" w:sz="0" w:space="0" w:color="auto"/>
                <w:bottom w:val="none" w:sz="0" w:space="0" w:color="auto"/>
                <w:right w:val="none" w:sz="0" w:space="0" w:color="auto"/>
              </w:divBdr>
              <w:divsChild>
                <w:div w:id="2000965501">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774252108">
          <w:marLeft w:val="0"/>
          <w:marRight w:val="0"/>
          <w:marTop w:val="450"/>
          <w:marBottom w:val="0"/>
          <w:divBdr>
            <w:top w:val="none" w:sz="0" w:space="0" w:color="auto"/>
            <w:left w:val="none" w:sz="0" w:space="0" w:color="auto"/>
            <w:bottom w:val="none" w:sz="0" w:space="0" w:color="auto"/>
            <w:right w:val="none" w:sz="0" w:space="0" w:color="auto"/>
          </w:divBdr>
          <w:divsChild>
            <w:div w:id="1471903069">
              <w:marLeft w:val="-225"/>
              <w:marRight w:val="-225"/>
              <w:marTop w:val="0"/>
              <w:marBottom w:val="0"/>
              <w:divBdr>
                <w:top w:val="none" w:sz="0" w:space="0" w:color="auto"/>
                <w:left w:val="none" w:sz="0" w:space="0" w:color="auto"/>
                <w:bottom w:val="none" w:sz="0" w:space="0" w:color="auto"/>
                <w:right w:val="none" w:sz="0" w:space="0" w:color="auto"/>
              </w:divBdr>
              <w:divsChild>
                <w:div w:id="666175280">
                  <w:marLeft w:val="0"/>
                  <w:marRight w:val="0"/>
                  <w:marTop w:val="0"/>
                  <w:marBottom w:val="0"/>
                  <w:divBdr>
                    <w:top w:val="none" w:sz="0" w:space="0" w:color="auto"/>
                    <w:left w:val="none" w:sz="0" w:space="0" w:color="auto"/>
                    <w:bottom w:val="none" w:sz="0" w:space="0" w:color="auto"/>
                    <w:right w:val="none" w:sz="0" w:space="0" w:color="auto"/>
                  </w:divBdr>
                  <w:divsChild>
                    <w:div w:id="1075126492">
                      <w:marLeft w:val="0"/>
                      <w:marRight w:val="0"/>
                      <w:marTop w:val="0"/>
                      <w:marBottom w:val="0"/>
                      <w:divBdr>
                        <w:top w:val="none" w:sz="0" w:space="0" w:color="auto"/>
                        <w:left w:val="none" w:sz="0" w:space="0" w:color="auto"/>
                        <w:bottom w:val="none" w:sz="0" w:space="0" w:color="auto"/>
                        <w:right w:val="none" w:sz="0" w:space="0" w:color="auto"/>
                      </w:divBdr>
                      <w:divsChild>
                        <w:div w:id="1111239584">
                          <w:marLeft w:val="0"/>
                          <w:marRight w:val="0"/>
                          <w:marTop w:val="0"/>
                          <w:marBottom w:val="0"/>
                          <w:divBdr>
                            <w:top w:val="none" w:sz="0" w:space="0" w:color="auto"/>
                            <w:left w:val="none" w:sz="0" w:space="0" w:color="auto"/>
                            <w:bottom w:val="none" w:sz="0" w:space="0" w:color="auto"/>
                            <w:right w:val="none" w:sz="0" w:space="0" w:color="auto"/>
                          </w:divBdr>
                          <w:divsChild>
                            <w:div w:id="1262714784">
                              <w:marLeft w:val="0"/>
                              <w:marRight w:val="0"/>
                              <w:marTop w:val="0"/>
                              <w:marBottom w:val="0"/>
                              <w:divBdr>
                                <w:top w:val="none" w:sz="0" w:space="0" w:color="auto"/>
                                <w:left w:val="none" w:sz="0" w:space="0" w:color="auto"/>
                                <w:bottom w:val="none" w:sz="0" w:space="0" w:color="auto"/>
                                <w:right w:val="none" w:sz="0" w:space="0" w:color="auto"/>
                              </w:divBdr>
                              <w:divsChild>
                                <w:div w:id="359354522">
                                  <w:marLeft w:val="0"/>
                                  <w:marRight w:val="0"/>
                                  <w:marTop w:val="0"/>
                                  <w:marBottom w:val="0"/>
                                  <w:divBdr>
                                    <w:top w:val="none" w:sz="0" w:space="0" w:color="auto"/>
                                    <w:left w:val="none" w:sz="0" w:space="0" w:color="auto"/>
                                    <w:bottom w:val="none" w:sz="0" w:space="0" w:color="auto"/>
                                    <w:right w:val="none" w:sz="0" w:space="0" w:color="auto"/>
                                  </w:divBdr>
                                  <w:divsChild>
                                    <w:div w:id="28805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4594767">
      <w:bodyDiv w:val="1"/>
      <w:marLeft w:val="0"/>
      <w:marRight w:val="0"/>
      <w:marTop w:val="0"/>
      <w:marBottom w:val="0"/>
      <w:divBdr>
        <w:top w:val="none" w:sz="0" w:space="0" w:color="auto"/>
        <w:left w:val="none" w:sz="0" w:space="0" w:color="auto"/>
        <w:bottom w:val="none" w:sz="0" w:space="0" w:color="auto"/>
        <w:right w:val="none" w:sz="0" w:space="0" w:color="auto"/>
      </w:divBdr>
      <w:divsChild>
        <w:div w:id="1573156110">
          <w:marLeft w:val="0"/>
          <w:marRight w:val="0"/>
          <w:marTop w:val="0"/>
          <w:marBottom w:val="120"/>
          <w:divBdr>
            <w:top w:val="none" w:sz="0" w:space="0" w:color="auto"/>
            <w:left w:val="none" w:sz="0" w:space="0" w:color="auto"/>
            <w:bottom w:val="none" w:sz="0" w:space="0" w:color="auto"/>
            <w:right w:val="none" w:sz="0" w:space="0" w:color="auto"/>
          </w:divBdr>
        </w:div>
        <w:div w:id="1168134796">
          <w:marLeft w:val="0"/>
          <w:marRight w:val="0"/>
          <w:marTop w:val="0"/>
          <w:marBottom w:val="0"/>
          <w:divBdr>
            <w:top w:val="none" w:sz="0" w:space="0" w:color="auto"/>
            <w:left w:val="none" w:sz="0" w:space="0" w:color="auto"/>
            <w:bottom w:val="none" w:sz="0" w:space="0" w:color="auto"/>
            <w:right w:val="none" w:sz="0" w:space="0" w:color="auto"/>
          </w:divBdr>
        </w:div>
        <w:div w:id="1490630779">
          <w:marLeft w:val="0"/>
          <w:marRight w:val="0"/>
          <w:marTop w:val="0"/>
          <w:marBottom w:val="0"/>
          <w:divBdr>
            <w:top w:val="none" w:sz="0" w:space="0" w:color="auto"/>
            <w:left w:val="none" w:sz="0" w:space="0" w:color="auto"/>
            <w:bottom w:val="none" w:sz="0" w:space="0" w:color="auto"/>
            <w:right w:val="none" w:sz="0" w:space="0" w:color="auto"/>
          </w:divBdr>
        </w:div>
        <w:div w:id="1556509303">
          <w:marLeft w:val="0"/>
          <w:marRight w:val="0"/>
          <w:marTop w:val="0"/>
          <w:marBottom w:val="0"/>
          <w:divBdr>
            <w:top w:val="none" w:sz="0" w:space="0" w:color="auto"/>
            <w:left w:val="none" w:sz="0" w:space="0" w:color="auto"/>
            <w:bottom w:val="none" w:sz="0" w:space="0" w:color="auto"/>
            <w:right w:val="none" w:sz="0" w:space="0" w:color="auto"/>
          </w:divBdr>
        </w:div>
        <w:div w:id="1930118732">
          <w:marLeft w:val="0"/>
          <w:marRight w:val="0"/>
          <w:marTop w:val="0"/>
          <w:marBottom w:val="0"/>
          <w:divBdr>
            <w:top w:val="none" w:sz="0" w:space="0" w:color="auto"/>
            <w:left w:val="none" w:sz="0" w:space="0" w:color="auto"/>
            <w:bottom w:val="none" w:sz="0" w:space="0" w:color="auto"/>
            <w:right w:val="none" w:sz="0" w:space="0" w:color="auto"/>
          </w:divBdr>
        </w:div>
        <w:div w:id="857735642">
          <w:marLeft w:val="0"/>
          <w:marRight w:val="0"/>
          <w:marTop w:val="0"/>
          <w:marBottom w:val="0"/>
          <w:divBdr>
            <w:top w:val="none" w:sz="0" w:space="0" w:color="auto"/>
            <w:left w:val="none" w:sz="0" w:space="0" w:color="auto"/>
            <w:bottom w:val="none" w:sz="0" w:space="0" w:color="auto"/>
            <w:right w:val="none" w:sz="0" w:space="0" w:color="auto"/>
          </w:divBdr>
          <w:divsChild>
            <w:div w:id="2050446079">
              <w:marLeft w:val="0"/>
              <w:marRight w:val="0"/>
              <w:marTop w:val="0"/>
              <w:marBottom w:val="0"/>
              <w:divBdr>
                <w:top w:val="none" w:sz="0" w:space="0" w:color="auto"/>
                <w:left w:val="none" w:sz="0" w:space="0" w:color="auto"/>
                <w:bottom w:val="none" w:sz="0" w:space="0" w:color="auto"/>
                <w:right w:val="none" w:sz="0" w:space="0" w:color="auto"/>
              </w:divBdr>
            </w:div>
          </w:divsChild>
        </w:div>
        <w:div w:id="97913119">
          <w:marLeft w:val="0"/>
          <w:marRight w:val="0"/>
          <w:marTop w:val="0"/>
          <w:marBottom w:val="0"/>
          <w:divBdr>
            <w:top w:val="none" w:sz="0" w:space="0" w:color="auto"/>
            <w:left w:val="none" w:sz="0" w:space="0" w:color="auto"/>
            <w:bottom w:val="none" w:sz="0" w:space="0" w:color="auto"/>
            <w:right w:val="none" w:sz="0" w:space="0" w:color="auto"/>
          </w:divBdr>
        </w:div>
        <w:div w:id="1832405328">
          <w:marLeft w:val="0"/>
          <w:marRight w:val="0"/>
          <w:marTop w:val="0"/>
          <w:marBottom w:val="0"/>
          <w:divBdr>
            <w:top w:val="none" w:sz="0" w:space="0" w:color="auto"/>
            <w:left w:val="none" w:sz="0" w:space="0" w:color="auto"/>
            <w:bottom w:val="none" w:sz="0" w:space="0" w:color="auto"/>
            <w:right w:val="none" w:sz="0" w:space="0" w:color="auto"/>
          </w:divBdr>
        </w:div>
        <w:div w:id="875432294">
          <w:marLeft w:val="0"/>
          <w:marRight w:val="0"/>
          <w:marTop w:val="0"/>
          <w:marBottom w:val="0"/>
          <w:divBdr>
            <w:top w:val="none" w:sz="0" w:space="0" w:color="auto"/>
            <w:left w:val="none" w:sz="0" w:space="0" w:color="auto"/>
            <w:bottom w:val="none" w:sz="0" w:space="0" w:color="auto"/>
            <w:right w:val="none" w:sz="0" w:space="0" w:color="auto"/>
          </w:divBdr>
          <w:divsChild>
            <w:div w:id="241766948">
              <w:marLeft w:val="0"/>
              <w:marRight w:val="0"/>
              <w:marTop w:val="0"/>
              <w:marBottom w:val="0"/>
              <w:divBdr>
                <w:top w:val="none" w:sz="0" w:space="0" w:color="auto"/>
                <w:left w:val="none" w:sz="0" w:space="0" w:color="auto"/>
                <w:bottom w:val="none" w:sz="0" w:space="0" w:color="auto"/>
                <w:right w:val="none" w:sz="0" w:space="0" w:color="auto"/>
              </w:divBdr>
            </w:div>
            <w:div w:id="232325975">
              <w:marLeft w:val="0"/>
              <w:marRight w:val="0"/>
              <w:marTop w:val="0"/>
              <w:marBottom w:val="0"/>
              <w:divBdr>
                <w:top w:val="none" w:sz="0" w:space="0" w:color="auto"/>
                <w:left w:val="none" w:sz="0" w:space="0" w:color="auto"/>
                <w:bottom w:val="none" w:sz="0" w:space="0" w:color="auto"/>
                <w:right w:val="none" w:sz="0" w:space="0" w:color="auto"/>
              </w:divBdr>
            </w:div>
          </w:divsChild>
        </w:div>
        <w:div w:id="382218173">
          <w:marLeft w:val="0"/>
          <w:marRight w:val="0"/>
          <w:marTop w:val="60"/>
          <w:marBottom w:val="60"/>
          <w:divBdr>
            <w:top w:val="none" w:sz="0" w:space="0" w:color="auto"/>
            <w:left w:val="none" w:sz="0" w:space="0" w:color="auto"/>
            <w:bottom w:val="none" w:sz="0" w:space="0" w:color="auto"/>
            <w:right w:val="none" w:sz="0" w:space="0" w:color="auto"/>
          </w:divBdr>
        </w:div>
        <w:div w:id="47538984">
          <w:marLeft w:val="0"/>
          <w:marRight w:val="0"/>
          <w:marTop w:val="60"/>
          <w:marBottom w:val="60"/>
          <w:divBdr>
            <w:top w:val="none" w:sz="0" w:space="0" w:color="auto"/>
            <w:left w:val="none" w:sz="0" w:space="0" w:color="auto"/>
            <w:bottom w:val="none" w:sz="0" w:space="0" w:color="auto"/>
            <w:right w:val="none" w:sz="0" w:space="0" w:color="auto"/>
          </w:divBdr>
        </w:div>
        <w:div w:id="172034800">
          <w:marLeft w:val="0"/>
          <w:marRight w:val="0"/>
          <w:marTop w:val="60"/>
          <w:marBottom w:val="60"/>
          <w:divBdr>
            <w:top w:val="none" w:sz="0" w:space="0" w:color="auto"/>
            <w:left w:val="none" w:sz="0" w:space="0" w:color="auto"/>
            <w:bottom w:val="none" w:sz="0" w:space="0" w:color="auto"/>
            <w:right w:val="none" w:sz="0" w:space="0" w:color="auto"/>
          </w:divBdr>
        </w:div>
        <w:div w:id="768962291">
          <w:marLeft w:val="0"/>
          <w:marRight w:val="0"/>
          <w:marTop w:val="0"/>
          <w:marBottom w:val="120"/>
          <w:divBdr>
            <w:top w:val="none" w:sz="0" w:space="0" w:color="auto"/>
            <w:left w:val="none" w:sz="0" w:space="0" w:color="auto"/>
            <w:bottom w:val="none" w:sz="0" w:space="0" w:color="auto"/>
            <w:right w:val="none" w:sz="0" w:space="0" w:color="auto"/>
          </w:divBdr>
        </w:div>
        <w:div w:id="32272417">
          <w:marLeft w:val="0"/>
          <w:marRight w:val="0"/>
          <w:marTop w:val="0"/>
          <w:marBottom w:val="120"/>
          <w:divBdr>
            <w:top w:val="none" w:sz="0" w:space="0" w:color="auto"/>
            <w:left w:val="none" w:sz="0" w:space="0" w:color="auto"/>
            <w:bottom w:val="none" w:sz="0" w:space="0" w:color="auto"/>
            <w:right w:val="none" w:sz="0" w:space="0" w:color="auto"/>
          </w:divBdr>
        </w:div>
        <w:div w:id="1231580472">
          <w:marLeft w:val="0"/>
          <w:marRight w:val="0"/>
          <w:marTop w:val="60"/>
          <w:marBottom w:val="60"/>
          <w:divBdr>
            <w:top w:val="none" w:sz="0" w:space="0" w:color="auto"/>
            <w:left w:val="none" w:sz="0" w:space="0" w:color="auto"/>
            <w:bottom w:val="none" w:sz="0" w:space="0" w:color="auto"/>
            <w:right w:val="none" w:sz="0" w:space="0" w:color="auto"/>
          </w:divBdr>
        </w:div>
        <w:div w:id="946545563">
          <w:marLeft w:val="0"/>
          <w:marRight w:val="0"/>
          <w:marTop w:val="0"/>
          <w:marBottom w:val="120"/>
          <w:divBdr>
            <w:top w:val="none" w:sz="0" w:space="0" w:color="auto"/>
            <w:left w:val="none" w:sz="0" w:space="0" w:color="auto"/>
            <w:bottom w:val="none" w:sz="0" w:space="0" w:color="auto"/>
            <w:right w:val="none" w:sz="0" w:space="0" w:color="auto"/>
          </w:divBdr>
        </w:div>
        <w:div w:id="2028408426">
          <w:marLeft w:val="0"/>
          <w:marRight w:val="0"/>
          <w:marTop w:val="60"/>
          <w:marBottom w:val="60"/>
          <w:divBdr>
            <w:top w:val="none" w:sz="0" w:space="0" w:color="auto"/>
            <w:left w:val="none" w:sz="0" w:space="0" w:color="auto"/>
            <w:bottom w:val="none" w:sz="0" w:space="0" w:color="auto"/>
            <w:right w:val="none" w:sz="0" w:space="0" w:color="auto"/>
          </w:divBdr>
        </w:div>
        <w:div w:id="1932469079">
          <w:marLeft w:val="0"/>
          <w:marRight w:val="0"/>
          <w:marTop w:val="60"/>
          <w:marBottom w:val="60"/>
          <w:divBdr>
            <w:top w:val="none" w:sz="0" w:space="0" w:color="auto"/>
            <w:left w:val="none" w:sz="0" w:space="0" w:color="auto"/>
            <w:bottom w:val="none" w:sz="0" w:space="0" w:color="auto"/>
            <w:right w:val="none" w:sz="0" w:space="0" w:color="auto"/>
          </w:divBdr>
        </w:div>
        <w:div w:id="1520269405">
          <w:marLeft w:val="0"/>
          <w:marRight w:val="0"/>
          <w:marTop w:val="0"/>
          <w:marBottom w:val="120"/>
          <w:divBdr>
            <w:top w:val="none" w:sz="0" w:space="0" w:color="auto"/>
            <w:left w:val="none" w:sz="0" w:space="0" w:color="auto"/>
            <w:bottom w:val="none" w:sz="0" w:space="0" w:color="auto"/>
            <w:right w:val="none" w:sz="0" w:space="0" w:color="auto"/>
          </w:divBdr>
        </w:div>
        <w:div w:id="791288442">
          <w:marLeft w:val="0"/>
          <w:marRight w:val="0"/>
          <w:marTop w:val="60"/>
          <w:marBottom w:val="60"/>
          <w:divBdr>
            <w:top w:val="none" w:sz="0" w:space="0" w:color="auto"/>
            <w:left w:val="none" w:sz="0" w:space="0" w:color="auto"/>
            <w:bottom w:val="none" w:sz="0" w:space="0" w:color="auto"/>
            <w:right w:val="none" w:sz="0" w:space="0" w:color="auto"/>
          </w:divBdr>
        </w:div>
        <w:div w:id="1515722846">
          <w:marLeft w:val="0"/>
          <w:marRight w:val="0"/>
          <w:marTop w:val="0"/>
          <w:marBottom w:val="120"/>
          <w:divBdr>
            <w:top w:val="none" w:sz="0" w:space="0" w:color="auto"/>
            <w:left w:val="none" w:sz="0" w:space="0" w:color="auto"/>
            <w:bottom w:val="none" w:sz="0" w:space="0" w:color="auto"/>
            <w:right w:val="none" w:sz="0" w:space="0" w:color="auto"/>
          </w:divBdr>
        </w:div>
        <w:div w:id="1485273846">
          <w:marLeft w:val="0"/>
          <w:marRight w:val="0"/>
          <w:marTop w:val="60"/>
          <w:marBottom w:val="60"/>
          <w:divBdr>
            <w:top w:val="none" w:sz="0" w:space="0" w:color="auto"/>
            <w:left w:val="none" w:sz="0" w:space="0" w:color="auto"/>
            <w:bottom w:val="none" w:sz="0" w:space="0" w:color="auto"/>
            <w:right w:val="none" w:sz="0" w:space="0" w:color="auto"/>
          </w:divBdr>
        </w:div>
        <w:div w:id="1420449519">
          <w:marLeft w:val="0"/>
          <w:marRight w:val="0"/>
          <w:marTop w:val="60"/>
          <w:marBottom w:val="60"/>
          <w:divBdr>
            <w:top w:val="none" w:sz="0" w:space="0" w:color="auto"/>
            <w:left w:val="none" w:sz="0" w:space="0" w:color="auto"/>
            <w:bottom w:val="none" w:sz="0" w:space="0" w:color="auto"/>
            <w:right w:val="none" w:sz="0" w:space="0" w:color="auto"/>
          </w:divBdr>
        </w:div>
        <w:div w:id="964502932">
          <w:marLeft w:val="0"/>
          <w:marRight w:val="0"/>
          <w:marTop w:val="60"/>
          <w:marBottom w:val="60"/>
          <w:divBdr>
            <w:top w:val="none" w:sz="0" w:space="0" w:color="auto"/>
            <w:left w:val="none" w:sz="0" w:space="0" w:color="auto"/>
            <w:bottom w:val="none" w:sz="0" w:space="0" w:color="auto"/>
            <w:right w:val="none" w:sz="0" w:space="0" w:color="auto"/>
          </w:divBdr>
        </w:div>
        <w:div w:id="1136990858">
          <w:marLeft w:val="0"/>
          <w:marRight w:val="0"/>
          <w:marTop w:val="60"/>
          <w:marBottom w:val="60"/>
          <w:divBdr>
            <w:top w:val="none" w:sz="0" w:space="0" w:color="auto"/>
            <w:left w:val="none" w:sz="0" w:space="0" w:color="auto"/>
            <w:bottom w:val="none" w:sz="0" w:space="0" w:color="auto"/>
            <w:right w:val="none" w:sz="0" w:space="0" w:color="auto"/>
          </w:divBdr>
        </w:div>
        <w:div w:id="723061236">
          <w:marLeft w:val="0"/>
          <w:marRight w:val="0"/>
          <w:marTop w:val="0"/>
          <w:marBottom w:val="120"/>
          <w:divBdr>
            <w:top w:val="none" w:sz="0" w:space="0" w:color="auto"/>
            <w:left w:val="none" w:sz="0" w:space="0" w:color="auto"/>
            <w:bottom w:val="none" w:sz="0" w:space="0" w:color="auto"/>
            <w:right w:val="none" w:sz="0" w:space="0" w:color="auto"/>
          </w:divBdr>
        </w:div>
        <w:div w:id="1652368604">
          <w:marLeft w:val="0"/>
          <w:marRight w:val="0"/>
          <w:marTop w:val="0"/>
          <w:marBottom w:val="120"/>
          <w:divBdr>
            <w:top w:val="none" w:sz="0" w:space="0" w:color="auto"/>
            <w:left w:val="none" w:sz="0" w:space="0" w:color="auto"/>
            <w:bottom w:val="none" w:sz="0" w:space="0" w:color="auto"/>
            <w:right w:val="none" w:sz="0" w:space="0" w:color="auto"/>
          </w:divBdr>
        </w:div>
        <w:div w:id="556934265">
          <w:blockQuote w:val="1"/>
          <w:marLeft w:val="0"/>
          <w:marRight w:val="0"/>
          <w:marTop w:val="240"/>
          <w:marBottom w:val="240"/>
          <w:divBdr>
            <w:top w:val="none" w:sz="0" w:space="0" w:color="auto"/>
            <w:left w:val="none" w:sz="0" w:space="0" w:color="auto"/>
            <w:bottom w:val="none" w:sz="0" w:space="0" w:color="auto"/>
            <w:right w:val="none" w:sz="0" w:space="0" w:color="auto"/>
          </w:divBdr>
        </w:div>
        <w:div w:id="936594487">
          <w:blockQuote w:val="1"/>
          <w:marLeft w:val="0"/>
          <w:marRight w:val="0"/>
          <w:marTop w:val="240"/>
          <w:marBottom w:val="240"/>
          <w:divBdr>
            <w:top w:val="none" w:sz="0" w:space="0" w:color="auto"/>
            <w:left w:val="none" w:sz="0" w:space="0" w:color="auto"/>
            <w:bottom w:val="none" w:sz="0" w:space="0" w:color="auto"/>
            <w:right w:val="none" w:sz="0" w:space="0" w:color="auto"/>
          </w:divBdr>
        </w:div>
        <w:div w:id="87432043">
          <w:marLeft w:val="0"/>
          <w:marRight w:val="0"/>
          <w:marTop w:val="60"/>
          <w:marBottom w:val="60"/>
          <w:divBdr>
            <w:top w:val="none" w:sz="0" w:space="0" w:color="auto"/>
            <w:left w:val="none" w:sz="0" w:space="0" w:color="auto"/>
            <w:bottom w:val="none" w:sz="0" w:space="0" w:color="auto"/>
            <w:right w:val="none" w:sz="0" w:space="0" w:color="auto"/>
          </w:divBdr>
        </w:div>
        <w:div w:id="1668482983">
          <w:marLeft w:val="0"/>
          <w:marRight w:val="0"/>
          <w:marTop w:val="60"/>
          <w:marBottom w:val="60"/>
          <w:divBdr>
            <w:top w:val="none" w:sz="0" w:space="0" w:color="auto"/>
            <w:left w:val="none" w:sz="0" w:space="0" w:color="auto"/>
            <w:bottom w:val="none" w:sz="0" w:space="0" w:color="auto"/>
            <w:right w:val="none" w:sz="0" w:space="0" w:color="auto"/>
          </w:divBdr>
        </w:div>
        <w:div w:id="463081521">
          <w:marLeft w:val="0"/>
          <w:marRight w:val="0"/>
          <w:marTop w:val="60"/>
          <w:marBottom w:val="60"/>
          <w:divBdr>
            <w:top w:val="none" w:sz="0" w:space="0" w:color="auto"/>
            <w:left w:val="none" w:sz="0" w:space="0" w:color="auto"/>
            <w:bottom w:val="none" w:sz="0" w:space="0" w:color="auto"/>
            <w:right w:val="none" w:sz="0" w:space="0" w:color="auto"/>
          </w:divBdr>
        </w:div>
        <w:div w:id="948243752">
          <w:blockQuote w:val="1"/>
          <w:marLeft w:val="0"/>
          <w:marRight w:val="0"/>
          <w:marTop w:val="0"/>
          <w:marBottom w:val="240"/>
          <w:divBdr>
            <w:top w:val="none" w:sz="0" w:space="0" w:color="auto"/>
            <w:left w:val="none" w:sz="0" w:space="0" w:color="auto"/>
            <w:bottom w:val="none" w:sz="0" w:space="0" w:color="auto"/>
            <w:right w:val="none" w:sz="0" w:space="0" w:color="auto"/>
          </w:divBdr>
        </w:div>
        <w:div w:id="919174333">
          <w:marLeft w:val="0"/>
          <w:marRight w:val="0"/>
          <w:marTop w:val="60"/>
          <w:marBottom w:val="60"/>
          <w:divBdr>
            <w:top w:val="none" w:sz="0" w:space="0" w:color="auto"/>
            <w:left w:val="none" w:sz="0" w:space="0" w:color="auto"/>
            <w:bottom w:val="none" w:sz="0" w:space="0" w:color="auto"/>
            <w:right w:val="none" w:sz="0" w:space="0" w:color="auto"/>
          </w:divBdr>
        </w:div>
        <w:div w:id="68771955">
          <w:marLeft w:val="0"/>
          <w:marRight w:val="0"/>
          <w:marTop w:val="0"/>
          <w:marBottom w:val="120"/>
          <w:divBdr>
            <w:top w:val="none" w:sz="0" w:space="0" w:color="auto"/>
            <w:left w:val="none" w:sz="0" w:space="0" w:color="auto"/>
            <w:bottom w:val="none" w:sz="0" w:space="0" w:color="auto"/>
            <w:right w:val="none" w:sz="0" w:space="0" w:color="auto"/>
          </w:divBdr>
        </w:div>
        <w:div w:id="1075708012">
          <w:marLeft w:val="0"/>
          <w:marRight w:val="0"/>
          <w:marTop w:val="60"/>
          <w:marBottom w:val="60"/>
          <w:divBdr>
            <w:top w:val="none" w:sz="0" w:space="0" w:color="auto"/>
            <w:left w:val="none" w:sz="0" w:space="0" w:color="auto"/>
            <w:bottom w:val="none" w:sz="0" w:space="0" w:color="auto"/>
            <w:right w:val="none" w:sz="0" w:space="0" w:color="auto"/>
          </w:divBdr>
        </w:div>
        <w:div w:id="660737247">
          <w:marLeft w:val="0"/>
          <w:marRight w:val="0"/>
          <w:marTop w:val="60"/>
          <w:marBottom w:val="60"/>
          <w:divBdr>
            <w:top w:val="none" w:sz="0" w:space="0" w:color="auto"/>
            <w:left w:val="none" w:sz="0" w:space="0" w:color="auto"/>
            <w:bottom w:val="none" w:sz="0" w:space="0" w:color="auto"/>
            <w:right w:val="none" w:sz="0" w:space="0" w:color="auto"/>
          </w:divBdr>
        </w:div>
        <w:div w:id="1459451483">
          <w:marLeft w:val="0"/>
          <w:marRight w:val="0"/>
          <w:marTop w:val="60"/>
          <w:marBottom w:val="60"/>
          <w:divBdr>
            <w:top w:val="none" w:sz="0" w:space="0" w:color="auto"/>
            <w:left w:val="none" w:sz="0" w:space="0" w:color="auto"/>
            <w:bottom w:val="none" w:sz="0" w:space="0" w:color="auto"/>
            <w:right w:val="none" w:sz="0" w:space="0" w:color="auto"/>
          </w:divBdr>
        </w:div>
        <w:div w:id="429593917">
          <w:blockQuote w:val="1"/>
          <w:marLeft w:val="0"/>
          <w:marRight w:val="0"/>
          <w:marTop w:val="240"/>
          <w:marBottom w:val="240"/>
          <w:divBdr>
            <w:top w:val="none" w:sz="0" w:space="0" w:color="auto"/>
            <w:left w:val="none" w:sz="0" w:space="0" w:color="auto"/>
            <w:bottom w:val="none" w:sz="0" w:space="0" w:color="auto"/>
            <w:right w:val="none" w:sz="0" w:space="0" w:color="auto"/>
          </w:divBdr>
        </w:div>
        <w:div w:id="1081485376">
          <w:marLeft w:val="0"/>
          <w:marRight w:val="0"/>
          <w:marTop w:val="60"/>
          <w:marBottom w:val="60"/>
          <w:divBdr>
            <w:top w:val="none" w:sz="0" w:space="0" w:color="auto"/>
            <w:left w:val="none" w:sz="0" w:space="0" w:color="auto"/>
            <w:bottom w:val="none" w:sz="0" w:space="0" w:color="auto"/>
            <w:right w:val="none" w:sz="0" w:space="0" w:color="auto"/>
          </w:divBdr>
        </w:div>
        <w:div w:id="825701905">
          <w:marLeft w:val="0"/>
          <w:marRight w:val="0"/>
          <w:marTop w:val="60"/>
          <w:marBottom w:val="60"/>
          <w:divBdr>
            <w:top w:val="none" w:sz="0" w:space="0" w:color="auto"/>
            <w:left w:val="none" w:sz="0" w:space="0" w:color="auto"/>
            <w:bottom w:val="none" w:sz="0" w:space="0" w:color="auto"/>
            <w:right w:val="none" w:sz="0" w:space="0" w:color="auto"/>
          </w:divBdr>
        </w:div>
        <w:div w:id="1117333958">
          <w:marLeft w:val="0"/>
          <w:marRight w:val="0"/>
          <w:marTop w:val="0"/>
          <w:marBottom w:val="120"/>
          <w:divBdr>
            <w:top w:val="none" w:sz="0" w:space="0" w:color="auto"/>
            <w:left w:val="none" w:sz="0" w:space="0" w:color="auto"/>
            <w:bottom w:val="none" w:sz="0" w:space="0" w:color="auto"/>
            <w:right w:val="none" w:sz="0" w:space="0" w:color="auto"/>
          </w:divBdr>
        </w:div>
        <w:div w:id="462239380">
          <w:marLeft w:val="0"/>
          <w:marRight w:val="0"/>
          <w:marTop w:val="60"/>
          <w:marBottom w:val="60"/>
          <w:divBdr>
            <w:top w:val="none" w:sz="0" w:space="0" w:color="auto"/>
            <w:left w:val="none" w:sz="0" w:space="0" w:color="auto"/>
            <w:bottom w:val="none" w:sz="0" w:space="0" w:color="auto"/>
            <w:right w:val="none" w:sz="0" w:space="0" w:color="auto"/>
          </w:divBdr>
        </w:div>
        <w:div w:id="1773740896">
          <w:marLeft w:val="0"/>
          <w:marRight w:val="0"/>
          <w:marTop w:val="60"/>
          <w:marBottom w:val="60"/>
          <w:divBdr>
            <w:top w:val="none" w:sz="0" w:space="0" w:color="auto"/>
            <w:left w:val="none" w:sz="0" w:space="0" w:color="auto"/>
            <w:bottom w:val="none" w:sz="0" w:space="0" w:color="auto"/>
            <w:right w:val="none" w:sz="0" w:space="0" w:color="auto"/>
          </w:divBdr>
        </w:div>
        <w:div w:id="1018198550">
          <w:marLeft w:val="0"/>
          <w:marRight w:val="0"/>
          <w:marTop w:val="60"/>
          <w:marBottom w:val="60"/>
          <w:divBdr>
            <w:top w:val="none" w:sz="0" w:space="0" w:color="auto"/>
            <w:left w:val="none" w:sz="0" w:space="0" w:color="auto"/>
            <w:bottom w:val="none" w:sz="0" w:space="0" w:color="auto"/>
            <w:right w:val="none" w:sz="0" w:space="0" w:color="auto"/>
          </w:divBdr>
        </w:div>
        <w:div w:id="1044675896">
          <w:marLeft w:val="0"/>
          <w:marRight w:val="0"/>
          <w:marTop w:val="60"/>
          <w:marBottom w:val="60"/>
          <w:divBdr>
            <w:top w:val="none" w:sz="0" w:space="0" w:color="auto"/>
            <w:left w:val="none" w:sz="0" w:space="0" w:color="auto"/>
            <w:bottom w:val="none" w:sz="0" w:space="0" w:color="auto"/>
            <w:right w:val="none" w:sz="0" w:space="0" w:color="auto"/>
          </w:divBdr>
        </w:div>
        <w:div w:id="1833253586">
          <w:marLeft w:val="0"/>
          <w:marRight w:val="0"/>
          <w:marTop w:val="0"/>
          <w:marBottom w:val="120"/>
          <w:divBdr>
            <w:top w:val="none" w:sz="0" w:space="0" w:color="auto"/>
            <w:left w:val="none" w:sz="0" w:space="0" w:color="auto"/>
            <w:bottom w:val="none" w:sz="0" w:space="0" w:color="auto"/>
            <w:right w:val="none" w:sz="0" w:space="0" w:color="auto"/>
          </w:divBdr>
        </w:div>
        <w:div w:id="658659068">
          <w:marLeft w:val="0"/>
          <w:marRight w:val="0"/>
          <w:marTop w:val="60"/>
          <w:marBottom w:val="60"/>
          <w:divBdr>
            <w:top w:val="none" w:sz="0" w:space="0" w:color="auto"/>
            <w:left w:val="none" w:sz="0" w:space="0" w:color="auto"/>
            <w:bottom w:val="none" w:sz="0" w:space="0" w:color="auto"/>
            <w:right w:val="none" w:sz="0" w:space="0" w:color="auto"/>
          </w:divBdr>
        </w:div>
        <w:div w:id="561211525">
          <w:marLeft w:val="0"/>
          <w:marRight w:val="0"/>
          <w:marTop w:val="0"/>
          <w:marBottom w:val="120"/>
          <w:divBdr>
            <w:top w:val="none" w:sz="0" w:space="0" w:color="auto"/>
            <w:left w:val="none" w:sz="0" w:space="0" w:color="auto"/>
            <w:bottom w:val="none" w:sz="0" w:space="0" w:color="auto"/>
            <w:right w:val="none" w:sz="0" w:space="0" w:color="auto"/>
          </w:divBdr>
        </w:div>
        <w:div w:id="1844971645">
          <w:marLeft w:val="0"/>
          <w:marRight w:val="0"/>
          <w:marTop w:val="60"/>
          <w:marBottom w:val="60"/>
          <w:divBdr>
            <w:top w:val="none" w:sz="0" w:space="0" w:color="auto"/>
            <w:left w:val="none" w:sz="0" w:space="0" w:color="auto"/>
            <w:bottom w:val="none" w:sz="0" w:space="0" w:color="auto"/>
            <w:right w:val="none" w:sz="0" w:space="0" w:color="auto"/>
          </w:divBdr>
        </w:div>
        <w:div w:id="706877066">
          <w:marLeft w:val="0"/>
          <w:marRight w:val="0"/>
          <w:marTop w:val="60"/>
          <w:marBottom w:val="60"/>
          <w:divBdr>
            <w:top w:val="none" w:sz="0" w:space="0" w:color="auto"/>
            <w:left w:val="none" w:sz="0" w:space="0" w:color="auto"/>
            <w:bottom w:val="none" w:sz="0" w:space="0" w:color="auto"/>
            <w:right w:val="none" w:sz="0" w:space="0" w:color="auto"/>
          </w:divBdr>
        </w:div>
        <w:div w:id="680474435">
          <w:marLeft w:val="0"/>
          <w:marRight w:val="0"/>
          <w:marTop w:val="0"/>
          <w:marBottom w:val="120"/>
          <w:divBdr>
            <w:top w:val="none" w:sz="0" w:space="0" w:color="auto"/>
            <w:left w:val="none" w:sz="0" w:space="0" w:color="auto"/>
            <w:bottom w:val="none" w:sz="0" w:space="0" w:color="auto"/>
            <w:right w:val="none" w:sz="0" w:space="0" w:color="auto"/>
          </w:divBdr>
        </w:div>
        <w:div w:id="186067953">
          <w:marLeft w:val="0"/>
          <w:marRight w:val="0"/>
          <w:marTop w:val="60"/>
          <w:marBottom w:val="60"/>
          <w:divBdr>
            <w:top w:val="none" w:sz="0" w:space="0" w:color="auto"/>
            <w:left w:val="none" w:sz="0" w:space="0" w:color="auto"/>
            <w:bottom w:val="none" w:sz="0" w:space="0" w:color="auto"/>
            <w:right w:val="none" w:sz="0" w:space="0" w:color="auto"/>
          </w:divBdr>
        </w:div>
        <w:div w:id="1177882572">
          <w:marLeft w:val="0"/>
          <w:marRight w:val="0"/>
          <w:marTop w:val="60"/>
          <w:marBottom w:val="60"/>
          <w:divBdr>
            <w:top w:val="none" w:sz="0" w:space="0" w:color="auto"/>
            <w:left w:val="none" w:sz="0" w:space="0" w:color="auto"/>
            <w:bottom w:val="none" w:sz="0" w:space="0" w:color="auto"/>
            <w:right w:val="none" w:sz="0" w:space="0" w:color="auto"/>
          </w:divBdr>
        </w:div>
        <w:div w:id="380636084">
          <w:marLeft w:val="0"/>
          <w:marRight w:val="0"/>
          <w:marTop w:val="60"/>
          <w:marBottom w:val="60"/>
          <w:divBdr>
            <w:top w:val="none" w:sz="0" w:space="0" w:color="auto"/>
            <w:left w:val="none" w:sz="0" w:space="0" w:color="auto"/>
            <w:bottom w:val="none" w:sz="0" w:space="0" w:color="auto"/>
            <w:right w:val="none" w:sz="0" w:space="0" w:color="auto"/>
          </w:divBdr>
        </w:div>
        <w:div w:id="2029285679">
          <w:marLeft w:val="0"/>
          <w:marRight w:val="0"/>
          <w:marTop w:val="60"/>
          <w:marBottom w:val="60"/>
          <w:divBdr>
            <w:top w:val="none" w:sz="0" w:space="0" w:color="auto"/>
            <w:left w:val="none" w:sz="0" w:space="0" w:color="auto"/>
            <w:bottom w:val="none" w:sz="0" w:space="0" w:color="auto"/>
            <w:right w:val="none" w:sz="0" w:space="0" w:color="auto"/>
          </w:divBdr>
        </w:div>
      </w:divsChild>
    </w:div>
    <w:div w:id="1185244781">
      <w:bodyDiv w:val="1"/>
      <w:marLeft w:val="0"/>
      <w:marRight w:val="0"/>
      <w:marTop w:val="0"/>
      <w:marBottom w:val="0"/>
      <w:divBdr>
        <w:top w:val="none" w:sz="0" w:space="0" w:color="auto"/>
        <w:left w:val="none" w:sz="0" w:space="0" w:color="auto"/>
        <w:bottom w:val="none" w:sz="0" w:space="0" w:color="auto"/>
        <w:right w:val="none" w:sz="0" w:space="0" w:color="auto"/>
      </w:divBdr>
      <w:divsChild>
        <w:div w:id="2024238001">
          <w:marLeft w:val="0"/>
          <w:marRight w:val="0"/>
          <w:marTop w:val="450"/>
          <w:marBottom w:val="0"/>
          <w:divBdr>
            <w:top w:val="none" w:sz="0" w:space="0" w:color="auto"/>
            <w:left w:val="none" w:sz="0" w:space="0" w:color="auto"/>
            <w:bottom w:val="none" w:sz="0" w:space="0" w:color="auto"/>
            <w:right w:val="none" w:sz="0" w:space="0" w:color="auto"/>
          </w:divBdr>
          <w:divsChild>
            <w:div w:id="982857658">
              <w:marLeft w:val="-225"/>
              <w:marRight w:val="-225"/>
              <w:marTop w:val="0"/>
              <w:marBottom w:val="0"/>
              <w:divBdr>
                <w:top w:val="none" w:sz="0" w:space="0" w:color="auto"/>
                <w:left w:val="none" w:sz="0" w:space="0" w:color="auto"/>
                <w:bottom w:val="none" w:sz="0" w:space="0" w:color="auto"/>
                <w:right w:val="none" w:sz="0" w:space="0" w:color="auto"/>
              </w:divBdr>
              <w:divsChild>
                <w:div w:id="649021770">
                  <w:marLeft w:val="0"/>
                  <w:marRight w:val="0"/>
                  <w:marTop w:val="0"/>
                  <w:marBottom w:val="0"/>
                  <w:divBdr>
                    <w:top w:val="none" w:sz="0" w:space="0" w:color="auto"/>
                    <w:left w:val="none" w:sz="0" w:space="0" w:color="auto"/>
                    <w:bottom w:val="none" w:sz="0" w:space="0" w:color="auto"/>
                    <w:right w:val="none" w:sz="0" w:space="0" w:color="auto"/>
                  </w:divBdr>
                  <w:divsChild>
                    <w:div w:id="421923208">
                      <w:marLeft w:val="-225"/>
                      <w:marRight w:val="-225"/>
                      <w:marTop w:val="0"/>
                      <w:marBottom w:val="0"/>
                      <w:divBdr>
                        <w:top w:val="none" w:sz="0" w:space="0" w:color="auto"/>
                        <w:left w:val="none" w:sz="0" w:space="0" w:color="auto"/>
                        <w:bottom w:val="none" w:sz="0" w:space="0" w:color="auto"/>
                        <w:right w:val="none" w:sz="0" w:space="0" w:color="auto"/>
                      </w:divBdr>
                      <w:divsChild>
                        <w:div w:id="1326206438">
                          <w:marLeft w:val="0"/>
                          <w:marRight w:val="0"/>
                          <w:marTop w:val="0"/>
                          <w:marBottom w:val="0"/>
                          <w:divBdr>
                            <w:top w:val="none" w:sz="0" w:space="0" w:color="auto"/>
                            <w:left w:val="none" w:sz="0" w:space="0" w:color="auto"/>
                            <w:bottom w:val="none" w:sz="0" w:space="0" w:color="auto"/>
                            <w:right w:val="none" w:sz="0" w:space="0" w:color="auto"/>
                          </w:divBdr>
                          <w:divsChild>
                            <w:div w:id="2080597214">
                              <w:marLeft w:val="0"/>
                              <w:marRight w:val="0"/>
                              <w:marTop w:val="0"/>
                              <w:marBottom w:val="0"/>
                              <w:divBdr>
                                <w:top w:val="none" w:sz="0" w:space="0" w:color="auto"/>
                                <w:left w:val="none" w:sz="0" w:space="0" w:color="auto"/>
                                <w:bottom w:val="none" w:sz="0" w:space="0" w:color="auto"/>
                                <w:right w:val="none" w:sz="0" w:space="0" w:color="auto"/>
                              </w:divBdr>
                              <w:divsChild>
                                <w:div w:id="254173337">
                                  <w:marLeft w:val="0"/>
                                  <w:marRight w:val="0"/>
                                  <w:marTop w:val="0"/>
                                  <w:marBottom w:val="0"/>
                                  <w:divBdr>
                                    <w:top w:val="none" w:sz="0" w:space="0" w:color="auto"/>
                                    <w:left w:val="none" w:sz="0" w:space="0" w:color="auto"/>
                                    <w:bottom w:val="none" w:sz="0" w:space="0" w:color="auto"/>
                                    <w:right w:val="none" w:sz="0" w:space="0" w:color="auto"/>
                                  </w:divBdr>
                                  <w:divsChild>
                                    <w:div w:id="1877769215">
                                      <w:marLeft w:val="0"/>
                                      <w:marRight w:val="0"/>
                                      <w:marTop w:val="0"/>
                                      <w:marBottom w:val="0"/>
                                      <w:divBdr>
                                        <w:top w:val="none" w:sz="0" w:space="0" w:color="auto"/>
                                        <w:left w:val="none" w:sz="0" w:space="0" w:color="auto"/>
                                        <w:bottom w:val="none" w:sz="0" w:space="0" w:color="auto"/>
                                        <w:right w:val="none" w:sz="0" w:space="0" w:color="auto"/>
                                      </w:divBdr>
                                      <w:divsChild>
                                        <w:div w:id="1847943151">
                                          <w:marLeft w:val="0"/>
                                          <w:marRight w:val="0"/>
                                          <w:marTop w:val="0"/>
                                          <w:marBottom w:val="0"/>
                                          <w:divBdr>
                                            <w:top w:val="none" w:sz="0" w:space="0" w:color="auto"/>
                                            <w:left w:val="none" w:sz="0" w:space="0" w:color="auto"/>
                                            <w:bottom w:val="none" w:sz="0" w:space="0" w:color="auto"/>
                                            <w:right w:val="none" w:sz="0" w:space="0" w:color="auto"/>
                                          </w:divBdr>
                                          <w:divsChild>
                                            <w:div w:id="603225253">
                                              <w:marLeft w:val="0"/>
                                              <w:marRight w:val="0"/>
                                              <w:marTop w:val="0"/>
                                              <w:marBottom w:val="0"/>
                                              <w:divBdr>
                                                <w:top w:val="none" w:sz="0" w:space="0" w:color="auto"/>
                                                <w:left w:val="none" w:sz="0" w:space="0" w:color="auto"/>
                                                <w:bottom w:val="none" w:sz="0" w:space="0" w:color="auto"/>
                                                <w:right w:val="none" w:sz="0" w:space="0" w:color="auto"/>
                                              </w:divBdr>
                                              <w:divsChild>
                                                <w:div w:id="78885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8283576">
          <w:marLeft w:val="0"/>
          <w:marRight w:val="0"/>
          <w:marTop w:val="0"/>
          <w:marBottom w:val="0"/>
          <w:divBdr>
            <w:top w:val="none" w:sz="0" w:space="0" w:color="auto"/>
            <w:left w:val="none" w:sz="0" w:space="0" w:color="auto"/>
            <w:bottom w:val="none" w:sz="0" w:space="0" w:color="auto"/>
            <w:right w:val="none" w:sz="0" w:space="0" w:color="auto"/>
          </w:divBdr>
          <w:divsChild>
            <w:div w:id="242492481">
              <w:marLeft w:val="-225"/>
              <w:marRight w:val="-225"/>
              <w:marTop w:val="0"/>
              <w:marBottom w:val="0"/>
              <w:divBdr>
                <w:top w:val="none" w:sz="0" w:space="0" w:color="auto"/>
                <w:left w:val="none" w:sz="0" w:space="0" w:color="auto"/>
                <w:bottom w:val="none" w:sz="0" w:space="0" w:color="auto"/>
                <w:right w:val="none" w:sz="0" w:space="0" w:color="auto"/>
              </w:divBdr>
              <w:divsChild>
                <w:div w:id="460148995">
                  <w:marLeft w:val="0"/>
                  <w:marRight w:val="0"/>
                  <w:marTop w:val="0"/>
                  <w:marBottom w:val="0"/>
                  <w:divBdr>
                    <w:top w:val="none" w:sz="0" w:space="0" w:color="auto"/>
                    <w:left w:val="none" w:sz="0" w:space="0" w:color="auto"/>
                    <w:bottom w:val="none" w:sz="0" w:space="0" w:color="auto"/>
                    <w:right w:val="none" w:sz="0" w:space="0" w:color="auto"/>
                  </w:divBdr>
                  <w:divsChild>
                    <w:div w:id="48347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098513">
      <w:bodyDiv w:val="1"/>
      <w:marLeft w:val="0"/>
      <w:marRight w:val="0"/>
      <w:marTop w:val="0"/>
      <w:marBottom w:val="0"/>
      <w:divBdr>
        <w:top w:val="none" w:sz="0" w:space="0" w:color="auto"/>
        <w:left w:val="none" w:sz="0" w:space="0" w:color="auto"/>
        <w:bottom w:val="none" w:sz="0" w:space="0" w:color="auto"/>
        <w:right w:val="none" w:sz="0" w:space="0" w:color="auto"/>
      </w:divBdr>
      <w:divsChild>
        <w:div w:id="692269321">
          <w:marLeft w:val="0"/>
          <w:marRight w:val="0"/>
          <w:marTop w:val="60"/>
          <w:marBottom w:val="60"/>
          <w:divBdr>
            <w:top w:val="none" w:sz="0" w:space="0" w:color="auto"/>
            <w:left w:val="none" w:sz="0" w:space="0" w:color="auto"/>
            <w:bottom w:val="none" w:sz="0" w:space="0" w:color="auto"/>
            <w:right w:val="none" w:sz="0" w:space="0" w:color="auto"/>
          </w:divBdr>
        </w:div>
        <w:div w:id="956108903">
          <w:marLeft w:val="0"/>
          <w:marRight w:val="0"/>
          <w:marTop w:val="60"/>
          <w:marBottom w:val="60"/>
          <w:divBdr>
            <w:top w:val="none" w:sz="0" w:space="0" w:color="auto"/>
            <w:left w:val="none" w:sz="0" w:space="0" w:color="auto"/>
            <w:bottom w:val="none" w:sz="0" w:space="0" w:color="auto"/>
            <w:right w:val="none" w:sz="0" w:space="0" w:color="auto"/>
          </w:divBdr>
        </w:div>
      </w:divsChild>
    </w:div>
    <w:div w:id="1345210511">
      <w:bodyDiv w:val="1"/>
      <w:marLeft w:val="0"/>
      <w:marRight w:val="0"/>
      <w:marTop w:val="0"/>
      <w:marBottom w:val="0"/>
      <w:divBdr>
        <w:top w:val="none" w:sz="0" w:space="0" w:color="auto"/>
        <w:left w:val="none" w:sz="0" w:space="0" w:color="auto"/>
        <w:bottom w:val="none" w:sz="0" w:space="0" w:color="auto"/>
        <w:right w:val="none" w:sz="0" w:space="0" w:color="auto"/>
      </w:divBdr>
      <w:divsChild>
        <w:div w:id="126238956">
          <w:marLeft w:val="0"/>
          <w:marRight w:val="0"/>
          <w:marTop w:val="450"/>
          <w:marBottom w:val="0"/>
          <w:divBdr>
            <w:top w:val="none" w:sz="0" w:space="0" w:color="auto"/>
            <w:left w:val="none" w:sz="0" w:space="0" w:color="auto"/>
            <w:bottom w:val="none" w:sz="0" w:space="0" w:color="auto"/>
            <w:right w:val="none" w:sz="0" w:space="0" w:color="auto"/>
          </w:divBdr>
          <w:divsChild>
            <w:div w:id="1847089035">
              <w:marLeft w:val="-225"/>
              <w:marRight w:val="-225"/>
              <w:marTop w:val="0"/>
              <w:marBottom w:val="0"/>
              <w:divBdr>
                <w:top w:val="none" w:sz="0" w:space="0" w:color="auto"/>
                <w:left w:val="none" w:sz="0" w:space="0" w:color="auto"/>
                <w:bottom w:val="none" w:sz="0" w:space="0" w:color="auto"/>
                <w:right w:val="none" w:sz="0" w:space="0" w:color="auto"/>
              </w:divBdr>
              <w:divsChild>
                <w:div w:id="942806160">
                  <w:marLeft w:val="0"/>
                  <w:marRight w:val="0"/>
                  <w:marTop w:val="0"/>
                  <w:marBottom w:val="0"/>
                  <w:divBdr>
                    <w:top w:val="none" w:sz="0" w:space="0" w:color="auto"/>
                    <w:left w:val="none" w:sz="0" w:space="0" w:color="auto"/>
                    <w:bottom w:val="none" w:sz="0" w:space="0" w:color="auto"/>
                    <w:right w:val="none" w:sz="0" w:space="0" w:color="auto"/>
                  </w:divBdr>
                  <w:divsChild>
                    <w:div w:id="2115974289">
                      <w:marLeft w:val="-225"/>
                      <w:marRight w:val="-225"/>
                      <w:marTop w:val="0"/>
                      <w:marBottom w:val="0"/>
                      <w:divBdr>
                        <w:top w:val="none" w:sz="0" w:space="0" w:color="auto"/>
                        <w:left w:val="none" w:sz="0" w:space="0" w:color="auto"/>
                        <w:bottom w:val="none" w:sz="0" w:space="0" w:color="auto"/>
                        <w:right w:val="none" w:sz="0" w:space="0" w:color="auto"/>
                      </w:divBdr>
                      <w:divsChild>
                        <w:div w:id="1634172730">
                          <w:marLeft w:val="0"/>
                          <w:marRight w:val="0"/>
                          <w:marTop w:val="0"/>
                          <w:marBottom w:val="0"/>
                          <w:divBdr>
                            <w:top w:val="none" w:sz="0" w:space="0" w:color="auto"/>
                            <w:left w:val="none" w:sz="0" w:space="0" w:color="auto"/>
                            <w:bottom w:val="none" w:sz="0" w:space="0" w:color="auto"/>
                            <w:right w:val="none" w:sz="0" w:space="0" w:color="auto"/>
                          </w:divBdr>
                          <w:divsChild>
                            <w:div w:id="2085492623">
                              <w:marLeft w:val="0"/>
                              <w:marRight w:val="0"/>
                              <w:marTop w:val="0"/>
                              <w:marBottom w:val="0"/>
                              <w:divBdr>
                                <w:top w:val="none" w:sz="0" w:space="0" w:color="auto"/>
                                <w:left w:val="none" w:sz="0" w:space="0" w:color="auto"/>
                                <w:bottom w:val="none" w:sz="0" w:space="0" w:color="auto"/>
                                <w:right w:val="none" w:sz="0" w:space="0" w:color="auto"/>
                              </w:divBdr>
                              <w:divsChild>
                                <w:div w:id="1424449926">
                                  <w:marLeft w:val="0"/>
                                  <w:marRight w:val="0"/>
                                  <w:marTop w:val="0"/>
                                  <w:marBottom w:val="0"/>
                                  <w:divBdr>
                                    <w:top w:val="none" w:sz="0" w:space="0" w:color="auto"/>
                                    <w:left w:val="none" w:sz="0" w:space="0" w:color="auto"/>
                                    <w:bottom w:val="none" w:sz="0" w:space="0" w:color="auto"/>
                                    <w:right w:val="none" w:sz="0" w:space="0" w:color="auto"/>
                                  </w:divBdr>
                                  <w:divsChild>
                                    <w:div w:id="2142115804">
                                      <w:marLeft w:val="0"/>
                                      <w:marRight w:val="0"/>
                                      <w:marTop w:val="0"/>
                                      <w:marBottom w:val="0"/>
                                      <w:divBdr>
                                        <w:top w:val="none" w:sz="0" w:space="0" w:color="auto"/>
                                        <w:left w:val="none" w:sz="0" w:space="0" w:color="auto"/>
                                        <w:bottom w:val="none" w:sz="0" w:space="0" w:color="auto"/>
                                        <w:right w:val="none" w:sz="0" w:space="0" w:color="auto"/>
                                      </w:divBdr>
                                      <w:divsChild>
                                        <w:div w:id="2041860121">
                                          <w:marLeft w:val="0"/>
                                          <w:marRight w:val="0"/>
                                          <w:marTop w:val="0"/>
                                          <w:marBottom w:val="0"/>
                                          <w:divBdr>
                                            <w:top w:val="none" w:sz="0" w:space="0" w:color="auto"/>
                                            <w:left w:val="none" w:sz="0" w:space="0" w:color="auto"/>
                                            <w:bottom w:val="none" w:sz="0" w:space="0" w:color="auto"/>
                                            <w:right w:val="none" w:sz="0" w:space="0" w:color="auto"/>
                                          </w:divBdr>
                                          <w:divsChild>
                                            <w:div w:id="964850219">
                                              <w:marLeft w:val="0"/>
                                              <w:marRight w:val="0"/>
                                              <w:marTop w:val="0"/>
                                              <w:marBottom w:val="0"/>
                                              <w:divBdr>
                                                <w:top w:val="none" w:sz="0" w:space="0" w:color="auto"/>
                                                <w:left w:val="none" w:sz="0" w:space="0" w:color="auto"/>
                                                <w:bottom w:val="none" w:sz="0" w:space="0" w:color="auto"/>
                                                <w:right w:val="none" w:sz="0" w:space="0" w:color="auto"/>
                                              </w:divBdr>
                                              <w:divsChild>
                                                <w:div w:id="186922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7089898">
          <w:marLeft w:val="0"/>
          <w:marRight w:val="0"/>
          <w:marTop w:val="0"/>
          <w:marBottom w:val="0"/>
          <w:divBdr>
            <w:top w:val="none" w:sz="0" w:space="0" w:color="auto"/>
            <w:left w:val="none" w:sz="0" w:space="0" w:color="auto"/>
            <w:bottom w:val="none" w:sz="0" w:space="0" w:color="auto"/>
            <w:right w:val="none" w:sz="0" w:space="0" w:color="auto"/>
          </w:divBdr>
          <w:divsChild>
            <w:div w:id="133521736">
              <w:marLeft w:val="-225"/>
              <w:marRight w:val="-225"/>
              <w:marTop w:val="0"/>
              <w:marBottom w:val="0"/>
              <w:divBdr>
                <w:top w:val="none" w:sz="0" w:space="0" w:color="auto"/>
                <w:left w:val="none" w:sz="0" w:space="0" w:color="auto"/>
                <w:bottom w:val="none" w:sz="0" w:space="0" w:color="auto"/>
                <w:right w:val="none" w:sz="0" w:space="0" w:color="auto"/>
              </w:divBdr>
              <w:divsChild>
                <w:div w:id="1663199326">
                  <w:marLeft w:val="0"/>
                  <w:marRight w:val="0"/>
                  <w:marTop w:val="0"/>
                  <w:marBottom w:val="0"/>
                  <w:divBdr>
                    <w:top w:val="none" w:sz="0" w:space="0" w:color="auto"/>
                    <w:left w:val="none" w:sz="0" w:space="0" w:color="auto"/>
                    <w:bottom w:val="none" w:sz="0" w:space="0" w:color="auto"/>
                    <w:right w:val="none" w:sz="0" w:space="0" w:color="auto"/>
                  </w:divBdr>
                  <w:divsChild>
                    <w:div w:id="79482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106125">
      <w:bodyDiv w:val="1"/>
      <w:marLeft w:val="0"/>
      <w:marRight w:val="0"/>
      <w:marTop w:val="0"/>
      <w:marBottom w:val="0"/>
      <w:divBdr>
        <w:top w:val="none" w:sz="0" w:space="0" w:color="auto"/>
        <w:left w:val="none" w:sz="0" w:space="0" w:color="auto"/>
        <w:bottom w:val="none" w:sz="0" w:space="0" w:color="auto"/>
        <w:right w:val="none" w:sz="0" w:space="0" w:color="auto"/>
      </w:divBdr>
      <w:divsChild>
        <w:div w:id="216555885">
          <w:marLeft w:val="0"/>
          <w:marRight w:val="-180"/>
          <w:marTop w:val="0"/>
          <w:marBottom w:val="0"/>
          <w:divBdr>
            <w:top w:val="none" w:sz="0" w:space="0" w:color="auto"/>
            <w:left w:val="none" w:sz="0" w:space="0" w:color="auto"/>
            <w:bottom w:val="none" w:sz="0" w:space="0" w:color="auto"/>
            <w:right w:val="none" w:sz="0" w:space="0" w:color="auto"/>
          </w:divBdr>
        </w:div>
        <w:div w:id="1907229449">
          <w:marLeft w:val="0"/>
          <w:marRight w:val="0"/>
          <w:marTop w:val="0"/>
          <w:marBottom w:val="0"/>
          <w:divBdr>
            <w:top w:val="none" w:sz="0" w:space="0" w:color="auto"/>
            <w:left w:val="none" w:sz="0" w:space="0" w:color="auto"/>
            <w:bottom w:val="none" w:sz="0" w:space="0" w:color="auto"/>
            <w:right w:val="none" w:sz="0" w:space="0" w:color="auto"/>
          </w:divBdr>
          <w:divsChild>
            <w:div w:id="255096563">
              <w:marLeft w:val="0"/>
              <w:marRight w:val="0"/>
              <w:marTop w:val="0"/>
              <w:marBottom w:val="15"/>
              <w:divBdr>
                <w:top w:val="none" w:sz="0" w:space="0" w:color="auto"/>
                <w:left w:val="none" w:sz="0" w:space="0" w:color="auto"/>
                <w:bottom w:val="none" w:sz="0" w:space="0" w:color="auto"/>
                <w:right w:val="none" w:sz="0" w:space="0" w:color="auto"/>
              </w:divBdr>
              <w:divsChild>
                <w:div w:id="176817046">
                  <w:marLeft w:val="-120"/>
                  <w:marRight w:val="0"/>
                  <w:marTop w:val="0"/>
                  <w:marBottom w:val="0"/>
                  <w:divBdr>
                    <w:top w:val="none" w:sz="0" w:space="0" w:color="auto"/>
                    <w:left w:val="none" w:sz="0" w:space="0" w:color="auto"/>
                    <w:bottom w:val="none" w:sz="0" w:space="0" w:color="auto"/>
                    <w:right w:val="none" w:sz="0" w:space="0" w:color="auto"/>
                  </w:divBdr>
                  <w:divsChild>
                    <w:div w:id="1799182235">
                      <w:marLeft w:val="0"/>
                      <w:marRight w:val="0"/>
                      <w:marTop w:val="0"/>
                      <w:marBottom w:val="0"/>
                      <w:divBdr>
                        <w:top w:val="none" w:sz="0" w:space="0" w:color="auto"/>
                        <w:left w:val="none" w:sz="0" w:space="0" w:color="auto"/>
                        <w:bottom w:val="none" w:sz="0" w:space="0" w:color="auto"/>
                        <w:right w:val="none" w:sz="0" w:space="0" w:color="auto"/>
                      </w:divBdr>
                      <w:divsChild>
                        <w:div w:id="41297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097045">
                  <w:marLeft w:val="0"/>
                  <w:marRight w:val="-120"/>
                  <w:marTop w:val="0"/>
                  <w:marBottom w:val="0"/>
                  <w:divBdr>
                    <w:top w:val="none" w:sz="0" w:space="0" w:color="auto"/>
                    <w:left w:val="none" w:sz="0" w:space="0" w:color="auto"/>
                    <w:bottom w:val="none" w:sz="0" w:space="0" w:color="auto"/>
                    <w:right w:val="none" w:sz="0" w:space="0" w:color="auto"/>
                  </w:divBdr>
                  <w:divsChild>
                    <w:div w:id="95103837">
                      <w:marLeft w:val="0"/>
                      <w:marRight w:val="0"/>
                      <w:marTop w:val="0"/>
                      <w:marBottom w:val="0"/>
                      <w:divBdr>
                        <w:top w:val="none" w:sz="0" w:space="0" w:color="auto"/>
                        <w:left w:val="none" w:sz="0" w:space="0" w:color="auto"/>
                        <w:bottom w:val="none" w:sz="0" w:space="0" w:color="auto"/>
                        <w:right w:val="none" w:sz="0" w:space="0" w:color="auto"/>
                      </w:divBdr>
                      <w:divsChild>
                        <w:div w:id="2030987094">
                          <w:marLeft w:val="0"/>
                          <w:marRight w:val="0"/>
                          <w:marTop w:val="0"/>
                          <w:marBottom w:val="0"/>
                          <w:divBdr>
                            <w:top w:val="none" w:sz="0" w:space="0" w:color="auto"/>
                            <w:left w:val="none" w:sz="0" w:space="0" w:color="auto"/>
                            <w:bottom w:val="none" w:sz="0" w:space="0" w:color="auto"/>
                            <w:right w:val="none" w:sz="0" w:space="0" w:color="auto"/>
                          </w:divBdr>
                        </w:div>
                      </w:divsChild>
                    </w:div>
                    <w:div w:id="1003432410">
                      <w:marLeft w:val="120"/>
                      <w:marRight w:val="120"/>
                      <w:marTop w:val="0"/>
                      <w:marBottom w:val="0"/>
                      <w:divBdr>
                        <w:top w:val="none" w:sz="0" w:space="0" w:color="auto"/>
                        <w:left w:val="none" w:sz="0" w:space="0" w:color="auto"/>
                        <w:bottom w:val="none" w:sz="0" w:space="0" w:color="auto"/>
                        <w:right w:val="none" w:sz="0" w:space="0" w:color="auto"/>
                      </w:divBdr>
                      <w:divsChild>
                        <w:div w:id="1550262689">
                          <w:marLeft w:val="0"/>
                          <w:marRight w:val="0"/>
                          <w:marTop w:val="0"/>
                          <w:marBottom w:val="0"/>
                          <w:divBdr>
                            <w:top w:val="none" w:sz="0" w:space="0" w:color="auto"/>
                            <w:left w:val="none" w:sz="0" w:space="0" w:color="auto"/>
                            <w:bottom w:val="none" w:sz="0" w:space="0" w:color="auto"/>
                            <w:right w:val="none" w:sz="0" w:space="0" w:color="auto"/>
                          </w:divBdr>
                          <w:divsChild>
                            <w:div w:id="378290410">
                              <w:marLeft w:val="0"/>
                              <w:marRight w:val="0"/>
                              <w:marTop w:val="0"/>
                              <w:marBottom w:val="0"/>
                              <w:divBdr>
                                <w:top w:val="none" w:sz="0" w:space="0" w:color="auto"/>
                                <w:left w:val="none" w:sz="0" w:space="0" w:color="auto"/>
                                <w:bottom w:val="none" w:sz="0" w:space="0" w:color="auto"/>
                                <w:right w:val="none" w:sz="0" w:space="0" w:color="auto"/>
                              </w:divBdr>
                              <w:divsChild>
                                <w:div w:id="1541824372">
                                  <w:marLeft w:val="0"/>
                                  <w:marRight w:val="0"/>
                                  <w:marTop w:val="0"/>
                                  <w:marBottom w:val="0"/>
                                  <w:divBdr>
                                    <w:top w:val="none" w:sz="0" w:space="0" w:color="auto"/>
                                    <w:left w:val="none" w:sz="0" w:space="0" w:color="auto"/>
                                    <w:bottom w:val="none" w:sz="0" w:space="0" w:color="auto"/>
                                    <w:right w:val="none" w:sz="0" w:space="0" w:color="auto"/>
                                  </w:divBdr>
                                  <w:divsChild>
                                    <w:div w:id="1588802646">
                                      <w:marLeft w:val="0"/>
                                      <w:marRight w:val="0"/>
                                      <w:marTop w:val="0"/>
                                      <w:marBottom w:val="0"/>
                                      <w:divBdr>
                                        <w:top w:val="none" w:sz="0" w:space="0" w:color="auto"/>
                                        <w:left w:val="none" w:sz="0" w:space="0" w:color="auto"/>
                                        <w:bottom w:val="none" w:sz="0" w:space="0" w:color="auto"/>
                                        <w:right w:val="none" w:sz="0" w:space="0" w:color="auto"/>
                                      </w:divBdr>
                                      <w:divsChild>
                                        <w:div w:id="694229923">
                                          <w:marLeft w:val="0"/>
                                          <w:marRight w:val="0"/>
                                          <w:marTop w:val="0"/>
                                          <w:marBottom w:val="0"/>
                                          <w:divBdr>
                                            <w:top w:val="none" w:sz="0" w:space="0" w:color="auto"/>
                                            <w:left w:val="none" w:sz="0" w:space="0" w:color="auto"/>
                                            <w:bottom w:val="none" w:sz="0" w:space="0" w:color="auto"/>
                                            <w:right w:val="none" w:sz="0" w:space="0" w:color="auto"/>
                                          </w:divBdr>
                                        </w:div>
                                      </w:divsChild>
                                    </w:div>
                                    <w:div w:id="1566722932">
                                      <w:marLeft w:val="0"/>
                                      <w:marRight w:val="0"/>
                                      <w:marTop w:val="0"/>
                                      <w:marBottom w:val="0"/>
                                      <w:divBdr>
                                        <w:top w:val="none" w:sz="0" w:space="0" w:color="auto"/>
                                        <w:left w:val="none" w:sz="0" w:space="0" w:color="auto"/>
                                        <w:bottom w:val="none" w:sz="0" w:space="0" w:color="auto"/>
                                        <w:right w:val="none" w:sz="0" w:space="0" w:color="auto"/>
                                      </w:divBdr>
                                      <w:divsChild>
                                        <w:div w:id="174807716">
                                          <w:marLeft w:val="0"/>
                                          <w:marRight w:val="0"/>
                                          <w:marTop w:val="0"/>
                                          <w:marBottom w:val="0"/>
                                          <w:divBdr>
                                            <w:top w:val="none" w:sz="0" w:space="0" w:color="auto"/>
                                            <w:left w:val="none" w:sz="0" w:space="0" w:color="auto"/>
                                            <w:bottom w:val="none" w:sz="0" w:space="0" w:color="auto"/>
                                            <w:right w:val="none" w:sz="0" w:space="0" w:color="auto"/>
                                          </w:divBdr>
                                        </w:div>
                                      </w:divsChild>
                                    </w:div>
                                    <w:div w:id="270821759">
                                      <w:marLeft w:val="0"/>
                                      <w:marRight w:val="0"/>
                                      <w:marTop w:val="0"/>
                                      <w:marBottom w:val="0"/>
                                      <w:divBdr>
                                        <w:top w:val="none" w:sz="0" w:space="0" w:color="auto"/>
                                        <w:left w:val="none" w:sz="0" w:space="0" w:color="auto"/>
                                        <w:bottom w:val="none" w:sz="0" w:space="0" w:color="auto"/>
                                        <w:right w:val="none" w:sz="0" w:space="0" w:color="auto"/>
                                      </w:divBdr>
                                      <w:divsChild>
                                        <w:div w:id="1372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3991453">
          <w:marLeft w:val="0"/>
          <w:marRight w:val="0"/>
          <w:marTop w:val="0"/>
          <w:marBottom w:val="0"/>
          <w:divBdr>
            <w:top w:val="none" w:sz="0" w:space="0" w:color="auto"/>
            <w:left w:val="none" w:sz="0" w:space="0" w:color="auto"/>
            <w:bottom w:val="none" w:sz="0" w:space="0" w:color="auto"/>
            <w:right w:val="none" w:sz="0" w:space="0" w:color="auto"/>
          </w:divBdr>
          <w:divsChild>
            <w:div w:id="542014684">
              <w:marLeft w:val="0"/>
              <w:marRight w:val="0"/>
              <w:marTop w:val="0"/>
              <w:marBottom w:val="0"/>
              <w:divBdr>
                <w:top w:val="none" w:sz="0" w:space="0" w:color="auto"/>
                <w:left w:val="none" w:sz="0" w:space="0" w:color="auto"/>
                <w:bottom w:val="none" w:sz="0" w:space="0" w:color="auto"/>
                <w:right w:val="none" w:sz="0" w:space="0" w:color="auto"/>
              </w:divBdr>
              <w:divsChild>
                <w:div w:id="1198469718">
                  <w:marLeft w:val="0"/>
                  <w:marRight w:val="0"/>
                  <w:marTop w:val="0"/>
                  <w:marBottom w:val="0"/>
                  <w:divBdr>
                    <w:top w:val="none" w:sz="0" w:space="0" w:color="auto"/>
                    <w:left w:val="none" w:sz="0" w:space="0" w:color="auto"/>
                    <w:bottom w:val="none" w:sz="0" w:space="0" w:color="auto"/>
                    <w:right w:val="none" w:sz="0" w:space="0" w:color="auto"/>
                  </w:divBdr>
                  <w:divsChild>
                    <w:div w:id="729042658">
                      <w:marLeft w:val="0"/>
                      <w:marRight w:val="0"/>
                      <w:marTop w:val="0"/>
                      <w:marBottom w:val="0"/>
                      <w:divBdr>
                        <w:top w:val="none" w:sz="0" w:space="0" w:color="auto"/>
                        <w:left w:val="none" w:sz="0" w:space="0" w:color="auto"/>
                        <w:bottom w:val="none" w:sz="0" w:space="0" w:color="auto"/>
                        <w:right w:val="none" w:sz="0" w:space="0" w:color="auto"/>
                      </w:divBdr>
                      <w:divsChild>
                        <w:div w:id="1433279342">
                          <w:marLeft w:val="0"/>
                          <w:marRight w:val="0"/>
                          <w:marTop w:val="0"/>
                          <w:marBottom w:val="90"/>
                          <w:divBdr>
                            <w:top w:val="none" w:sz="0" w:space="0" w:color="auto"/>
                            <w:left w:val="none" w:sz="0" w:space="0" w:color="auto"/>
                            <w:bottom w:val="none" w:sz="0" w:space="0" w:color="auto"/>
                            <w:right w:val="none" w:sz="0" w:space="0" w:color="auto"/>
                          </w:divBdr>
                          <w:divsChild>
                            <w:div w:id="2145923054">
                              <w:marLeft w:val="0"/>
                              <w:marRight w:val="0"/>
                              <w:marTop w:val="0"/>
                              <w:marBottom w:val="0"/>
                              <w:divBdr>
                                <w:top w:val="none" w:sz="0" w:space="0" w:color="auto"/>
                                <w:left w:val="none" w:sz="0" w:space="0" w:color="auto"/>
                                <w:bottom w:val="none" w:sz="0" w:space="0" w:color="auto"/>
                                <w:right w:val="none" w:sz="0" w:space="0" w:color="auto"/>
                              </w:divBdr>
                            </w:div>
                          </w:divsChild>
                        </w:div>
                        <w:div w:id="1050348965">
                          <w:marLeft w:val="0"/>
                          <w:marRight w:val="0"/>
                          <w:marTop w:val="0"/>
                          <w:marBottom w:val="0"/>
                          <w:divBdr>
                            <w:top w:val="none" w:sz="0" w:space="0" w:color="auto"/>
                            <w:left w:val="none" w:sz="0" w:space="0" w:color="auto"/>
                            <w:bottom w:val="none" w:sz="0" w:space="0" w:color="auto"/>
                            <w:right w:val="none" w:sz="0" w:space="0" w:color="auto"/>
                          </w:divBdr>
                          <w:divsChild>
                            <w:div w:id="1762683143">
                              <w:marLeft w:val="0"/>
                              <w:marRight w:val="0"/>
                              <w:marTop w:val="90"/>
                              <w:marBottom w:val="90"/>
                              <w:divBdr>
                                <w:top w:val="none" w:sz="0" w:space="0" w:color="auto"/>
                                <w:left w:val="none" w:sz="0" w:space="0" w:color="auto"/>
                                <w:bottom w:val="none" w:sz="0" w:space="0" w:color="auto"/>
                                <w:right w:val="none" w:sz="0" w:space="0" w:color="auto"/>
                              </w:divBdr>
                            </w:div>
                            <w:div w:id="309600907">
                              <w:marLeft w:val="0"/>
                              <w:marRight w:val="0"/>
                              <w:marTop w:val="0"/>
                              <w:marBottom w:val="0"/>
                              <w:divBdr>
                                <w:top w:val="none" w:sz="0" w:space="0" w:color="auto"/>
                                <w:left w:val="none" w:sz="0" w:space="0" w:color="auto"/>
                                <w:bottom w:val="none" w:sz="0" w:space="0" w:color="auto"/>
                                <w:right w:val="none" w:sz="0" w:space="0" w:color="auto"/>
                              </w:divBdr>
                              <w:divsChild>
                                <w:div w:id="595943845">
                                  <w:marLeft w:val="0"/>
                                  <w:marRight w:val="0"/>
                                  <w:marTop w:val="0"/>
                                  <w:marBottom w:val="0"/>
                                  <w:divBdr>
                                    <w:top w:val="none" w:sz="0" w:space="0" w:color="auto"/>
                                    <w:left w:val="none" w:sz="0" w:space="0" w:color="auto"/>
                                    <w:bottom w:val="none" w:sz="0" w:space="0" w:color="auto"/>
                                    <w:right w:val="none" w:sz="0" w:space="0" w:color="auto"/>
                                  </w:divBdr>
                                  <w:divsChild>
                                    <w:div w:id="569924796">
                                      <w:marLeft w:val="0"/>
                                      <w:marRight w:val="0"/>
                                      <w:marTop w:val="0"/>
                                      <w:marBottom w:val="180"/>
                                      <w:divBdr>
                                        <w:top w:val="none" w:sz="0" w:space="0" w:color="auto"/>
                                        <w:left w:val="none" w:sz="0" w:space="0" w:color="auto"/>
                                        <w:bottom w:val="none" w:sz="0" w:space="0" w:color="auto"/>
                                        <w:right w:val="none" w:sz="0" w:space="0" w:color="auto"/>
                                      </w:divBdr>
                                    </w:div>
                                    <w:div w:id="1266811489">
                                      <w:marLeft w:val="0"/>
                                      <w:marRight w:val="0"/>
                                      <w:marTop w:val="0"/>
                                      <w:marBottom w:val="180"/>
                                      <w:divBdr>
                                        <w:top w:val="none" w:sz="0" w:space="0" w:color="auto"/>
                                        <w:left w:val="none" w:sz="0" w:space="0" w:color="auto"/>
                                        <w:bottom w:val="none" w:sz="0" w:space="0" w:color="auto"/>
                                        <w:right w:val="none" w:sz="0" w:space="0" w:color="auto"/>
                                      </w:divBdr>
                                    </w:div>
                                    <w:div w:id="121354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901164">
                          <w:marLeft w:val="0"/>
                          <w:marRight w:val="0"/>
                          <w:marTop w:val="0"/>
                          <w:marBottom w:val="0"/>
                          <w:divBdr>
                            <w:top w:val="none" w:sz="0" w:space="0" w:color="auto"/>
                            <w:left w:val="none" w:sz="0" w:space="0" w:color="auto"/>
                            <w:bottom w:val="none" w:sz="0" w:space="0" w:color="auto"/>
                            <w:right w:val="none" w:sz="0" w:space="0" w:color="auto"/>
                          </w:divBdr>
                          <w:divsChild>
                            <w:div w:id="2133329444">
                              <w:marLeft w:val="0"/>
                              <w:marRight w:val="0"/>
                              <w:marTop w:val="90"/>
                              <w:marBottom w:val="90"/>
                              <w:divBdr>
                                <w:top w:val="none" w:sz="0" w:space="0" w:color="auto"/>
                                <w:left w:val="none" w:sz="0" w:space="0" w:color="auto"/>
                                <w:bottom w:val="none" w:sz="0" w:space="0" w:color="auto"/>
                                <w:right w:val="none" w:sz="0" w:space="0" w:color="auto"/>
                              </w:divBdr>
                            </w:div>
                            <w:div w:id="1692534251">
                              <w:marLeft w:val="0"/>
                              <w:marRight w:val="0"/>
                              <w:marTop w:val="0"/>
                              <w:marBottom w:val="0"/>
                              <w:divBdr>
                                <w:top w:val="none" w:sz="0" w:space="0" w:color="auto"/>
                                <w:left w:val="none" w:sz="0" w:space="0" w:color="auto"/>
                                <w:bottom w:val="none" w:sz="0" w:space="0" w:color="auto"/>
                                <w:right w:val="none" w:sz="0" w:space="0" w:color="auto"/>
                              </w:divBdr>
                              <w:divsChild>
                                <w:div w:id="1944678797">
                                  <w:marLeft w:val="0"/>
                                  <w:marRight w:val="0"/>
                                  <w:marTop w:val="0"/>
                                  <w:marBottom w:val="0"/>
                                  <w:divBdr>
                                    <w:top w:val="none" w:sz="0" w:space="0" w:color="auto"/>
                                    <w:left w:val="none" w:sz="0" w:space="0" w:color="auto"/>
                                    <w:bottom w:val="none" w:sz="0" w:space="0" w:color="auto"/>
                                    <w:right w:val="none" w:sz="0" w:space="0" w:color="auto"/>
                                  </w:divBdr>
                                  <w:divsChild>
                                    <w:div w:id="1365667180">
                                      <w:marLeft w:val="0"/>
                                      <w:marRight w:val="0"/>
                                      <w:marTop w:val="0"/>
                                      <w:marBottom w:val="180"/>
                                      <w:divBdr>
                                        <w:top w:val="none" w:sz="0" w:space="0" w:color="auto"/>
                                        <w:left w:val="none" w:sz="0" w:space="0" w:color="auto"/>
                                        <w:bottom w:val="none" w:sz="0" w:space="0" w:color="auto"/>
                                        <w:right w:val="none" w:sz="0" w:space="0" w:color="auto"/>
                                      </w:divBdr>
                                    </w:div>
                                    <w:div w:id="195836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59410">
                          <w:marLeft w:val="0"/>
                          <w:marRight w:val="0"/>
                          <w:marTop w:val="0"/>
                          <w:marBottom w:val="0"/>
                          <w:divBdr>
                            <w:top w:val="none" w:sz="0" w:space="0" w:color="auto"/>
                            <w:left w:val="none" w:sz="0" w:space="0" w:color="auto"/>
                            <w:bottom w:val="none" w:sz="0" w:space="0" w:color="auto"/>
                            <w:right w:val="none" w:sz="0" w:space="0" w:color="auto"/>
                          </w:divBdr>
                          <w:divsChild>
                            <w:div w:id="93215123">
                              <w:marLeft w:val="0"/>
                              <w:marRight w:val="0"/>
                              <w:marTop w:val="90"/>
                              <w:marBottom w:val="90"/>
                              <w:divBdr>
                                <w:top w:val="none" w:sz="0" w:space="0" w:color="auto"/>
                                <w:left w:val="none" w:sz="0" w:space="0" w:color="auto"/>
                                <w:bottom w:val="none" w:sz="0" w:space="0" w:color="auto"/>
                                <w:right w:val="none" w:sz="0" w:space="0" w:color="auto"/>
                              </w:divBdr>
                            </w:div>
                            <w:div w:id="2012753303">
                              <w:marLeft w:val="0"/>
                              <w:marRight w:val="0"/>
                              <w:marTop w:val="0"/>
                              <w:marBottom w:val="0"/>
                              <w:divBdr>
                                <w:top w:val="none" w:sz="0" w:space="0" w:color="auto"/>
                                <w:left w:val="none" w:sz="0" w:space="0" w:color="auto"/>
                                <w:bottom w:val="none" w:sz="0" w:space="0" w:color="auto"/>
                                <w:right w:val="none" w:sz="0" w:space="0" w:color="auto"/>
                              </w:divBdr>
                              <w:divsChild>
                                <w:div w:id="1960450733">
                                  <w:marLeft w:val="0"/>
                                  <w:marRight w:val="0"/>
                                  <w:marTop w:val="0"/>
                                  <w:marBottom w:val="0"/>
                                  <w:divBdr>
                                    <w:top w:val="none" w:sz="0" w:space="0" w:color="auto"/>
                                    <w:left w:val="none" w:sz="0" w:space="0" w:color="auto"/>
                                    <w:bottom w:val="none" w:sz="0" w:space="0" w:color="auto"/>
                                    <w:right w:val="none" w:sz="0" w:space="0" w:color="auto"/>
                                  </w:divBdr>
                                  <w:divsChild>
                                    <w:div w:id="1001349880">
                                      <w:marLeft w:val="0"/>
                                      <w:marRight w:val="0"/>
                                      <w:marTop w:val="0"/>
                                      <w:marBottom w:val="180"/>
                                      <w:divBdr>
                                        <w:top w:val="none" w:sz="0" w:space="0" w:color="auto"/>
                                        <w:left w:val="none" w:sz="0" w:space="0" w:color="auto"/>
                                        <w:bottom w:val="none" w:sz="0" w:space="0" w:color="auto"/>
                                        <w:right w:val="none" w:sz="0" w:space="0" w:color="auto"/>
                                      </w:divBdr>
                                    </w:div>
                                    <w:div w:id="1961565353">
                                      <w:marLeft w:val="0"/>
                                      <w:marRight w:val="0"/>
                                      <w:marTop w:val="0"/>
                                      <w:marBottom w:val="180"/>
                                      <w:divBdr>
                                        <w:top w:val="none" w:sz="0" w:space="0" w:color="auto"/>
                                        <w:left w:val="none" w:sz="0" w:space="0" w:color="auto"/>
                                        <w:bottom w:val="none" w:sz="0" w:space="0" w:color="auto"/>
                                        <w:right w:val="none" w:sz="0" w:space="0" w:color="auto"/>
                                      </w:divBdr>
                                    </w:div>
                                    <w:div w:id="16674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217773">
          <w:marLeft w:val="0"/>
          <w:marRight w:val="0"/>
          <w:marTop w:val="0"/>
          <w:marBottom w:val="0"/>
          <w:divBdr>
            <w:top w:val="none" w:sz="0" w:space="0" w:color="auto"/>
            <w:left w:val="none" w:sz="0" w:space="0" w:color="auto"/>
            <w:bottom w:val="none" w:sz="0" w:space="0" w:color="auto"/>
            <w:right w:val="none" w:sz="0" w:space="0" w:color="auto"/>
          </w:divBdr>
          <w:divsChild>
            <w:div w:id="1278953398">
              <w:marLeft w:val="0"/>
              <w:marRight w:val="0"/>
              <w:marTop w:val="0"/>
              <w:marBottom w:val="0"/>
              <w:divBdr>
                <w:top w:val="none" w:sz="0" w:space="0" w:color="auto"/>
                <w:left w:val="none" w:sz="0" w:space="0" w:color="auto"/>
                <w:bottom w:val="none" w:sz="0" w:space="0" w:color="auto"/>
                <w:right w:val="none" w:sz="0" w:space="0" w:color="auto"/>
              </w:divBdr>
              <w:divsChild>
                <w:div w:id="738332204">
                  <w:marLeft w:val="0"/>
                  <w:marRight w:val="0"/>
                  <w:marTop w:val="120"/>
                  <w:marBottom w:val="0"/>
                  <w:divBdr>
                    <w:top w:val="none" w:sz="0" w:space="0" w:color="auto"/>
                    <w:left w:val="none" w:sz="0" w:space="0" w:color="auto"/>
                    <w:bottom w:val="none" w:sz="0" w:space="0" w:color="auto"/>
                    <w:right w:val="none" w:sz="0" w:space="0" w:color="auto"/>
                  </w:divBdr>
                </w:div>
              </w:divsChild>
            </w:div>
            <w:div w:id="1576358789">
              <w:marLeft w:val="0"/>
              <w:marRight w:val="0"/>
              <w:marTop w:val="240"/>
              <w:marBottom w:val="0"/>
              <w:divBdr>
                <w:top w:val="none" w:sz="0" w:space="0" w:color="auto"/>
                <w:left w:val="none" w:sz="0" w:space="0" w:color="auto"/>
                <w:bottom w:val="none" w:sz="0" w:space="0" w:color="auto"/>
                <w:right w:val="none" w:sz="0" w:space="0" w:color="auto"/>
              </w:divBdr>
              <w:divsChild>
                <w:div w:id="524293581">
                  <w:marLeft w:val="0"/>
                  <w:marRight w:val="0"/>
                  <w:marTop w:val="0"/>
                  <w:marBottom w:val="0"/>
                  <w:divBdr>
                    <w:top w:val="none" w:sz="0" w:space="0" w:color="auto"/>
                    <w:left w:val="none" w:sz="0" w:space="0" w:color="auto"/>
                    <w:bottom w:val="none" w:sz="0" w:space="0" w:color="auto"/>
                    <w:right w:val="none" w:sz="0" w:space="0" w:color="auto"/>
                  </w:divBdr>
                  <w:divsChild>
                    <w:div w:id="772552741">
                      <w:marLeft w:val="0"/>
                      <w:marRight w:val="0"/>
                      <w:marTop w:val="0"/>
                      <w:marBottom w:val="0"/>
                      <w:divBdr>
                        <w:top w:val="none" w:sz="0" w:space="0" w:color="auto"/>
                        <w:left w:val="none" w:sz="0" w:space="0" w:color="auto"/>
                        <w:bottom w:val="none" w:sz="0" w:space="0" w:color="auto"/>
                        <w:right w:val="none" w:sz="0" w:space="0" w:color="auto"/>
                      </w:divBdr>
                    </w:div>
                    <w:div w:id="693111436">
                      <w:marLeft w:val="0"/>
                      <w:marRight w:val="0"/>
                      <w:marTop w:val="0"/>
                      <w:marBottom w:val="0"/>
                      <w:divBdr>
                        <w:top w:val="none" w:sz="0" w:space="0" w:color="auto"/>
                        <w:left w:val="none" w:sz="0" w:space="0" w:color="auto"/>
                        <w:bottom w:val="none" w:sz="0" w:space="0" w:color="auto"/>
                        <w:right w:val="none" w:sz="0" w:space="0" w:color="auto"/>
                      </w:divBdr>
                      <w:divsChild>
                        <w:div w:id="2013599490">
                          <w:marLeft w:val="0"/>
                          <w:marRight w:val="0"/>
                          <w:marTop w:val="0"/>
                          <w:marBottom w:val="0"/>
                          <w:divBdr>
                            <w:top w:val="none" w:sz="0" w:space="0" w:color="auto"/>
                            <w:left w:val="none" w:sz="0" w:space="0" w:color="auto"/>
                            <w:bottom w:val="none" w:sz="0" w:space="0" w:color="auto"/>
                            <w:right w:val="none" w:sz="0" w:space="0" w:color="auto"/>
                          </w:divBdr>
                        </w:div>
                      </w:divsChild>
                    </w:div>
                    <w:div w:id="791246530">
                      <w:marLeft w:val="0"/>
                      <w:marRight w:val="0"/>
                      <w:marTop w:val="0"/>
                      <w:marBottom w:val="0"/>
                      <w:divBdr>
                        <w:top w:val="none" w:sz="0" w:space="0" w:color="auto"/>
                        <w:left w:val="none" w:sz="0" w:space="0" w:color="auto"/>
                        <w:bottom w:val="none" w:sz="0" w:space="0" w:color="auto"/>
                        <w:right w:val="none" w:sz="0" w:space="0" w:color="auto"/>
                      </w:divBdr>
                    </w:div>
                    <w:div w:id="181280652">
                      <w:marLeft w:val="0"/>
                      <w:marRight w:val="0"/>
                      <w:marTop w:val="0"/>
                      <w:marBottom w:val="0"/>
                      <w:divBdr>
                        <w:top w:val="none" w:sz="0" w:space="0" w:color="auto"/>
                        <w:left w:val="none" w:sz="0" w:space="0" w:color="auto"/>
                        <w:bottom w:val="none" w:sz="0" w:space="0" w:color="auto"/>
                        <w:right w:val="none" w:sz="0" w:space="0" w:color="auto"/>
                      </w:divBdr>
                    </w:div>
                    <w:div w:id="1013916106">
                      <w:marLeft w:val="0"/>
                      <w:marRight w:val="0"/>
                      <w:marTop w:val="0"/>
                      <w:marBottom w:val="0"/>
                      <w:divBdr>
                        <w:top w:val="none" w:sz="0" w:space="0" w:color="auto"/>
                        <w:left w:val="none" w:sz="0" w:space="0" w:color="auto"/>
                        <w:bottom w:val="none" w:sz="0" w:space="0" w:color="auto"/>
                        <w:right w:val="none" w:sz="0" w:space="0" w:color="auto"/>
                      </w:divBdr>
                    </w:div>
                    <w:div w:id="137185266">
                      <w:marLeft w:val="0"/>
                      <w:marRight w:val="0"/>
                      <w:marTop w:val="0"/>
                      <w:marBottom w:val="0"/>
                      <w:divBdr>
                        <w:top w:val="none" w:sz="0" w:space="0" w:color="auto"/>
                        <w:left w:val="none" w:sz="0" w:space="0" w:color="auto"/>
                        <w:bottom w:val="none" w:sz="0" w:space="0" w:color="auto"/>
                        <w:right w:val="none" w:sz="0" w:space="0" w:color="auto"/>
                      </w:divBdr>
                    </w:div>
                    <w:div w:id="878933660">
                      <w:marLeft w:val="0"/>
                      <w:marRight w:val="0"/>
                      <w:marTop w:val="0"/>
                      <w:marBottom w:val="0"/>
                      <w:divBdr>
                        <w:top w:val="none" w:sz="0" w:space="0" w:color="auto"/>
                        <w:left w:val="none" w:sz="0" w:space="0" w:color="auto"/>
                        <w:bottom w:val="none" w:sz="0" w:space="0" w:color="auto"/>
                        <w:right w:val="none" w:sz="0" w:space="0" w:color="auto"/>
                      </w:divBdr>
                    </w:div>
                    <w:div w:id="971442653">
                      <w:marLeft w:val="0"/>
                      <w:marRight w:val="0"/>
                      <w:marTop w:val="0"/>
                      <w:marBottom w:val="0"/>
                      <w:divBdr>
                        <w:top w:val="none" w:sz="0" w:space="0" w:color="auto"/>
                        <w:left w:val="none" w:sz="0" w:space="0" w:color="auto"/>
                        <w:bottom w:val="none" w:sz="0" w:space="0" w:color="auto"/>
                        <w:right w:val="none" w:sz="0" w:space="0" w:color="auto"/>
                      </w:divBdr>
                    </w:div>
                    <w:div w:id="1572958612">
                      <w:marLeft w:val="0"/>
                      <w:marRight w:val="0"/>
                      <w:marTop w:val="0"/>
                      <w:marBottom w:val="0"/>
                      <w:divBdr>
                        <w:top w:val="none" w:sz="0" w:space="0" w:color="auto"/>
                        <w:left w:val="none" w:sz="0" w:space="0" w:color="auto"/>
                        <w:bottom w:val="none" w:sz="0" w:space="0" w:color="auto"/>
                        <w:right w:val="none" w:sz="0" w:space="0" w:color="auto"/>
                      </w:divBdr>
                    </w:div>
                    <w:div w:id="2010138225">
                      <w:marLeft w:val="0"/>
                      <w:marRight w:val="0"/>
                      <w:marTop w:val="0"/>
                      <w:marBottom w:val="0"/>
                      <w:divBdr>
                        <w:top w:val="none" w:sz="0" w:space="0" w:color="auto"/>
                        <w:left w:val="none" w:sz="0" w:space="0" w:color="auto"/>
                        <w:bottom w:val="none" w:sz="0" w:space="0" w:color="auto"/>
                        <w:right w:val="none" w:sz="0" w:space="0" w:color="auto"/>
                      </w:divBdr>
                    </w:div>
                    <w:div w:id="2130277700">
                      <w:marLeft w:val="0"/>
                      <w:marRight w:val="0"/>
                      <w:marTop w:val="0"/>
                      <w:marBottom w:val="0"/>
                      <w:divBdr>
                        <w:top w:val="none" w:sz="0" w:space="0" w:color="auto"/>
                        <w:left w:val="none" w:sz="0" w:space="0" w:color="auto"/>
                        <w:bottom w:val="none" w:sz="0" w:space="0" w:color="auto"/>
                        <w:right w:val="none" w:sz="0" w:space="0" w:color="auto"/>
                      </w:divBdr>
                    </w:div>
                    <w:div w:id="1634288130">
                      <w:marLeft w:val="0"/>
                      <w:marRight w:val="0"/>
                      <w:marTop w:val="0"/>
                      <w:marBottom w:val="0"/>
                      <w:divBdr>
                        <w:top w:val="none" w:sz="0" w:space="0" w:color="auto"/>
                        <w:left w:val="none" w:sz="0" w:space="0" w:color="auto"/>
                        <w:bottom w:val="none" w:sz="0" w:space="0" w:color="auto"/>
                        <w:right w:val="none" w:sz="0" w:space="0" w:color="auto"/>
                      </w:divBdr>
                    </w:div>
                    <w:div w:id="1633170557">
                      <w:marLeft w:val="0"/>
                      <w:marRight w:val="0"/>
                      <w:marTop w:val="0"/>
                      <w:marBottom w:val="0"/>
                      <w:divBdr>
                        <w:top w:val="none" w:sz="0" w:space="0" w:color="auto"/>
                        <w:left w:val="none" w:sz="0" w:space="0" w:color="auto"/>
                        <w:bottom w:val="none" w:sz="0" w:space="0" w:color="auto"/>
                        <w:right w:val="none" w:sz="0" w:space="0" w:color="auto"/>
                      </w:divBdr>
                    </w:div>
                    <w:div w:id="866677523">
                      <w:marLeft w:val="0"/>
                      <w:marRight w:val="0"/>
                      <w:marTop w:val="0"/>
                      <w:marBottom w:val="0"/>
                      <w:divBdr>
                        <w:top w:val="none" w:sz="0" w:space="0" w:color="auto"/>
                        <w:left w:val="none" w:sz="0" w:space="0" w:color="auto"/>
                        <w:bottom w:val="none" w:sz="0" w:space="0" w:color="auto"/>
                        <w:right w:val="none" w:sz="0" w:space="0" w:color="auto"/>
                      </w:divBdr>
                    </w:div>
                    <w:div w:id="1022779221">
                      <w:marLeft w:val="0"/>
                      <w:marRight w:val="0"/>
                      <w:marTop w:val="0"/>
                      <w:marBottom w:val="0"/>
                      <w:divBdr>
                        <w:top w:val="none" w:sz="0" w:space="0" w:color="auto"/>
                        <w:left w:val="none" w:sz="0" w:space="0" w:color="auto"/>
                        <w:bottom w:val="none" w:sz="0" w:space="0" w:color="auto"/>
                        <w:right w:val="none" w:sz="0" w:space="0" w:color="auto"/>
                      </w:divBdr>
                    </w:div>
                    <w:div w:id="1917518616">
                      <w:marLeft w:val="0"/>
                      <w:marRight w:val="0"/>
                      <w:marTop w:val="0"/>
                      <w:marBottom w:val="0"/>
                      <w:divBdr>
                        <w:top w:val="none" w:sz="0" w:space="0" w:color="auto"/>
                        <w:left w:val="none" w:sz="0" w:space="0" w:color="auto"/>
                        <w:bottom w:val="none" w:sz="0" w:space="0" w:color="auto"/>
                        <w:right w:val="none" w:sz="0" w:space="0" w:color="auto"/>
                      </w:divBdr>
                    </w:div>
                    <w:div w:id="320082801">
                      <w:marLeft w:val="0"/>
                      <w:marRight w:val="0"/>
                      <w:marTop w:val="60"/>
                      <w:marBottom w:val="60"/>
                      <w:divBdr>
                        <w:top w:val="none" w:sz="0" w:space="0" w:color="auto"/>
                        <w:left w:val="none" w:sz="0" w:space="0" w:color="auto"/>
                        <w:bottom w:val="none" w:sz="0" w:space="0" w:color="auto"/>
                        <w:right w:val="none" w:sz="0" w:space="0" w:color="auto"/>
                      </w:divBdr>
                    </w:div>
                    <w:div w:id="1586839174">
                      <w:marLeft w:val="0"/>
                      <w:marRight w:val="0"/>
                      <w:marTop w:val="0"/>
                      <w:marBottom w:val="120"/>
                      <w:divBdr>
                        <w:top w:val="none" w:sz="0" w:space="0" w:color="auto"/>
                        <w:left w:val="none" w:sz="0" w:space="0" w:color="auto"/>
                        <w:bottom w:val="none" w:sz="0" w:space="0" w:color="auto"/>
                        <w:right w:val="none" w:sz="0" w:space="0" w:color="auto"/>
                      </w:divBdr>
                    </w:div>
                    <w:div w:id="625770415">
                      <w:marLeft w:val="0"/>
                      <w:marRight w:val="0"/>
                      <w:marTop w:val="60"/>
                      <w:marBottom w:val="60"/>
                      <w:divBdr>
                        <w:top w:val="none" w:sz="0" w:space="0" w:color="auto"/>
                        <w:left w:val="none" w:sz="0" w:space="0" w:color="auto"/>
                        <w:bottom w:val="none" w:sz="0" w:space="0" w:color="auto"/>
                        <w:right w:val="none" w:sz="0" w:space="0" w:color="auto"/>
                      </w:divBdr>
                    </w:div>
                    <w:div w:id="360907633">
                      <w:marLeft w:val="0"/>
                      <w:marRight w:val="0"/>
                      <w:marTop w:val="60"/>
                      <w:marBottom w:val="60"/>
                      <w:divBdr>
                        <w:top w:val="none" w:sz="0" w:space="0" w:color="auto"/>
                        <w:left w:val="none" w:sz="0" w:space="0" w:color="auto"/>
                        <w:bottom w:val="none" w:sz="0" w:space="0" w:color="auto"/>
                        <w:right w:val="none" w:sz="0" w:space="0" w:color="auto"/>
                      </w:divBdr>
                    </w:div>
                    <w:div w:id="360395162">
                      <w:marLeft w:val="0"/>
                      <w:marRight w:val="0"/>
                      <w:marTop w:val="60"/>
                      <w:marBottom w:val="60"/>
                      <w:divBdr>
                        <w:top w:val="none" w:sz="0" w:space="0" w:color="auto"/>
                        <w:left w:val="none" w:sz="0" w:space="0" w:color="auto"/>
                        <w:bottom w:val="none" w:sz="0" w:space="0" w:color="auto"/>
                        <w:right w:val="none" w:sz="0" w:space="0" w:color="auto"/>
                      </w:divBdr>
                    </w:div>
                    <w:div w:id="103379457">
                      <w:marLeft w:val="0"/>
                      <w:marRight w:val="0"/>
                      <w:marTop w:val="60"/>
                      <w:marBottom w:val="60"/>
                      <w:divBdr>
                        <w:top w:val="none" w:sz="0" w:space="0" w:color="auto"/>
                        <w:left w:val="none" w:sz="0" w:space="0" w:color="auto"/>
                        <w:bottom w:val="none" w:sz="0" w:space="0" w:color="auto"/>
                        <w:right w:val="none" w:sz="0" w:space="0" w:color="auto"/>
                      </w:divBdr>
                    </w:div>
                    <w:div w:id="899171254">
                      <w:marLeft w:val="0"/>
                      <w:marRight w:val="0"/>
                      <w:marTop w:val="60"/>
                      <w:marBottom w:val="60"/>
                      <w:divBdr>
                        <w:top w:val="none" w:sz="0" w:space="0" w:color="auto"/>
                        <w:left w:val="none" w:sz="0" w:space="0" w:color="auto"/>
                        <w:bottom w:val="none" w:sz="0" w:space="0" w:color="auto"/>
                        <w:right w:val="none" w:sz="0" w:space="0" w:color="auto"/>
                      </w:divBdr>
                    </w:div>
                    <w:div w:id="836191939">
                      <w:marLeft w:val="0"/>
                      <w:marRight w:val="0"/>
                      <w:marTop w:val="60"/>
                      <w:marBottom w:val="60"/>
                      <w:divBdr>
                        <w:top w:val="none" w:sz="0" w:space="0" w:color="auto"/>
                        <w:left w:val="none" w:sz="0" w:space="0" w:color="auto"/>
                        <w:bottom w:val="none" w:sz="0" w:space="0" w:color="auto"/>
                        <w:right w:val="none" w:sz="0" w:space="0" w:color="auto"/>
                      </w:divBdr>
                    </w:div>
                    <w:div w:id="1178420827">
                      <w:marLeft w:val="0"/>
                      <w:marRight w:val="0"/>
                      <w:marTop w:val="60"/>
                      <w:marBottom w:val="60"/>
                      <w:divBdr>
                        <w:top w:val="none" w:sz="0" w:space="0" w:color="auto"/>
                        <w:left w:val="none" w:sz="0" w:space="0" w:color="auto"/>
                        <w:bottom w:val="none" w:sz="0" w:space="0" w:color="auto"/>
                        <w:right w:val="none" w:sz="0" w:space="0" w:color="auto"/>
                      </w:divBdr>
                    </w:div>
                    <w:div w:id="948391331">
                      <w:marLeft w:val="0"/>
                      <w:marRight w:val="0"/>
                      <w:marTop w:val="60"/>
                      <w:marBottom w:val="60"/>
                      <w:divBdr>
                        <w:top w:val="none" w:sz="0" w:space="0" w:color="auto"/>
                        <w:left w:val="none" w:sz="0" w:space="0" w:color="auto"/>
                        <w:bottom w:val="none" w:sz="0" w:space="0" w:color="auto"/>
                        <w:right w:val="none" w:sz="0" w:space="0" w:color="auto"/>
                      </w:divBdr>
                    </w:div>
                    <w:div w:id="2091191663">
                      <w:marLeft w:val="0"/>
                      <w:marRight w:val="0"/>
                      <w:marTop w:val="60"/>
                      <w:marBottom w:val="60"/>
                      <w:divBdr>
                        <w:top w:val="none" w:sz="0" w:space="0" w:color="auto"/>
                        <w:left w:val="none" w:sz="0" w:space="0" w:color="auto"/>
                        <w:bottom w:val="none" w:sz="0" w:space="0" w:color="auto"/>
                        <w:right w:val="none" w:sz="0" w:space="0" w:color="auto"/>
                      </w:divBdr>
                    </w:div>
                    <w:div w:id="188352063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704162908">
      <w:bodyDiv w:val="1"/>
      <w:marLeft w:val="0"/>
      <w:marRight w:val="0"/>
      <w:marTop w:val="0"/>
      <w:marBottom w:val="0"/>
      <w:divBdr>
        <w:top w:val="none" w:sz="0" w:space="0" w:color="auto"/>
        <w:left w:val="none" w:sz="0" w:space="0" w:color="auto"/>
        <w:bottom w:val="none" w:sz="0" w:space="0" w:color="auto"/>
        <w:right w:val="none" w:sz="0" w:space="0" w:color="auto"/>
      </w:divBdr>
      <w:divsChild>
        <w:div w:id="855313842">
          <w:marLeft w:val="0"/>
          <w:marRight w:val="0"/>
          <w:marTop w:val="0"/>
          <w:marBottom w:val="0"/>
          <w:divBdr>
            <w:top w:val="single" w:sz="2" w:space="0" w:color="auto"/>
            <w:left w:val="single" w:sz="2" w:space="0" w:color="auto"/>
            <w:bottom w:val="single" w:sz="2" w:space="0" w:color="auto"/>
            <w:right w:val="single" w:sz="2" w:space="0" w:color="auto"/>
          </w:divBdr>
          <w:divsChild>
            <w:div w:id="645625765">
              <w:marLeft w:val="0"/>
              <w:marRight w:val="0"/>
              <w:marTop w:val="0"/>
              <w:marBottom w:val="0"/>
              <w:divBdr>
                <w:top w:val="single" w:sz="2" w:space="0" w:color="auto"/>
                <w:left w:val="single" w:sz="2" w:space="0" w:color="auto"/>
                <w:bottom w:val="single" w:sz="2" w:space="0" w:color="auto"/>
                <w:right w:val="single" w:sz="2" w:space="0" w:color="auto"/>
              </w:divBdr>
              <w:divsChild>
                <w:div w:id="1717198682">
                  <w:marLeft w:val="0"/>
                  <w:marRight w:val="0"/>
                  <w:marTop w:val="0"/>
                  <w:marBottom w:val="0"/>
                  <w:divBdr>
                    <w:top w:val="single" w:sz="2" w:space="0" w:color="auto"/>
                    <w:left w:val="single" w:sz="2" w:space="0" w:color="auto"/>
                    <w:bottom w:val="single" w:sz="2" w:space="0" w:color="auto"/>
                    <w:right w:val="single" w:sz="2" w:space="0" w:color="auto"/>
                  </w:divBdr>
                  <w:divsChild>
                    <w:div w:id="154209291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848250372">
      <w:bodyDiv w:val="1"/>
      <w:marLeft w:val="0"/>
      <w:marRight w:val="0"/>
      <w:marTop w:val="0"/>
      <w:marBottom w:val="0"/>
      <w:divBdr>
        <w:top w:val="none" w:sz="0" w:space="0" w:color="auto"/>
        <w:left w:val="none" w:sz="0" w:space="0" w:color="auto"/>
        <w:bottom w:val="none" w:sz="0" w:space="0" w:color="auto"/>
        <w:right w:val="none" w:sz="0" w:space="0" w:color="auto"/>
      </w:divBdr>
      <w:divsChild>
        <w:div w:id="1599095419">
          <w:marLeft w:val="0"/>
          <w:marRight w:val="-180"/>
          <w:marTop w:val="0"/>
          <w:marBottom w:val="0"/>
          <w:divBdr>
            <w:top w:val="none" w:sz="0" w:space="0" w:color="auto"/>
            <w:left w:val="none" w:sz="0" w:space="0" w:color="auto"/>
            <w:bottom w:val="none" w:sz="0" w:space="0" w:color="auto"/>
            <w:right w:val="none" w:sz="0" w:space="0" w:color="auto"/>
          </w:divBdr>
        </w:div>
        <w:div w:id="919871378">
          <w:marLeft w:val="0"/>
          <w:marRight w:val="0"/>
          <w:marTop w:val="0"/>
          <w:marBottom w:val="0"/>
          <w:divBdr>
            <w:top w:val="none" w:sz="0" w:space="0" w:color="auto"/>
            <w:left w:val="none" w:sz="0" w:space="0" w:color="auto"/>
            <w:bottom w:val="none" w:sz="0" w:space="0" w:color="auto"/>
            <w:right w:val="none" w:sz="0" w:space="0" w:color="auto"/>
          </w:divBdr>
          <w:divsChild>
            <w:div w:id="1404837908">
              <w:marLeft w:val="0"/>
              <w:marRight w:val="0"/>
              <w:marTop w:val="0"/>
              <w:marBottom w:val="15"/>
              <w:divBdr>
                <w:top w:val="none" w:sz="0" w:space="0" w:color="auto"/>
                <w:left w:val="none" w:sz="0" w:space="0" w:color="auto"/>
                <w:bottom w:val="none" w:sz="0" w:space="0" w:color="auto"/>
                <w:right w:val="none" w:sz="0" w:space="0" w:color="auto"/>
              </w:divBdr>
              <w:divsChild>
                <w:div w:id="660549780">
                  <w:marLeft w:val="-120"/>
                  <w:marRight w:val="0"/>
                  <w:marTop w:val="0"/>
                  <w:marBottom w:val="0"/>
                  <w:divBdr>
                    <w:top w:val="none" w:sz="0" w:space="0" w:color="auto"/>
                    <w:left w:val="none" w:sz="0" w:space="0" w:color="auto"/>
                    <w:bottom w:val="none" w:sz="0" w:space="0" w:color="auto"/>
                    <w:right w:val="none" w:sz="0" w:space="0" w:color="auto"/>
                  </w:divBdr>
                  <w:divsChild>
                    <w:div w:id="1220361478">
                      <w:marLeft w:val="0"/>
                      <w:marRight w:val="0"/>
                      <w:marTop w:val="0"/>
                      <w:marBottom w:val="0"/>
                      <w:divBdr>
                        <w:top w:val="none" w:sz="0" w:space="0" w:color="auto"/>
                        <w:left w:val="none" w:sz="0" w:space="0" w:color="auto"/>
                        <w:bottom w:val="none" w:sz="0" w:space="0" w:color="auto"/>
                        <w:right w:val="none" w:sz="0" w:space="0" w:color="auto"/>
                      </w:divBdr>
                      <w:divsChild>
                        <w:div w:id="111243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174160">
                  <w:marLeft w:val="0"/>
                  <w:marRight w:val="-120"/>
                  <w:marTop w:val="0"/>
                  <w:marBottom w:val="0"/>
                  <w:divBdr>
                    <w:top w:val="none" w:sz="0" w:space="0" w:color="auto"/>
                    <w:left w:val="none" w:sz="0" w:space="0" w:color="auto"/>
                    <w:bottom w:val="none" w:sz="0" w:space="0" w:color="auto"/>
                    <w:right w:val="none" w:sz="0" w:space="0" w:color="auto"/>
                  </w:divBdr>
                  <w:divsChild>
                    <w:div w:id="1196848135">
                      <w:marLeft w:val="0"/>
                      <w:marRight w:val="0"/>
                      <w:marTop w:val="0"/>
                      <w:marBottom w:val="0"/>
                      <w:divBdr>
                        <w:top w:val="none" w:sz="0" w:space="0" w:color="auto"/>
                        <w:left w:val="none" w:sz="0" w:space="0" w:color="auto"/>
                        <w:bottom w:val="none" w:sz="0" w:space="0" w:color="auto"/>
                        <w:right w:val="none" w:sz="0" w:space="0" w:color="auto"/>
                      </w:divBdr>
                      <w:divsChild>
                        <w:div w:id="347368881">
                          <w:marLeft w:val="0"/>
                          <w:marRight w:val="0"/>
                          <w:marTop w:val="0"/>
                          <w:marBottom w:val="0"/>
                          <w:divBdr>
                            <w:top w:val="none" w:sz="0" w:space="0" w:color="auto"/>
                            <w:left w:val="none" w:sz="0" w:space="0" w:color="auto"/>
                            <w:bottom w:val="none" w:sz="0" w:space="0" w:color="auto"/>
                            <w:right w:val="none" w:sz="0" w:space="0" w:color="auto"/>
                          </w:divBdr>
                        </w:div>
                      </w:divsChild>
                    </w:div>
                    <w:div w:id="1149009337">
                      <w:marLeft w:val="120"/>
                      <w:marRight w:val="120"/>
                      <w:marTop w:val="0"/>
                      <w:marBottom w:val="0"/>
                      <w:divBdr>
                        <w:top w:val="none" w:sz="0" w:space="0" w:color="auto"/>
                        <w:left w:val="none" w:sz="0" w:space="0" w:color="auto"/>
                        <w:bottom w:val="none" w:sz="0" w:space="0" w:color="auto"/>
                        <w:right w:val="none" w:sz="0" w:space="0" w:color="auto"/>
                      </w:divBdr>
                      <w:divsChild>
                        <w:div w:id="1028531418">
                          <w:marLeft w:val="0"/>
                          <w:marRight w:val="0"/>
                          <w:marTop w:val="0"/>
                          <w:marBottom w:val="0"/>
                          <w:divBdr>
                            <w:top w:val="none" w:sz="0" w:space="0" w:color="auto"/>
                            <w:left w:val="none" w:sz="0" w:space="0" w:color="auto"/>
                            <w:bottom w:val="none" w:sz="0" w:space="0" w:color="auto"/>
                            <w:right w:val="none" w:sz="0" w:space="0" w:color="auto"/>
                          </w:divBdr>
                          <w:divsChild>
                            <w:div w:id="1737975546">
                              <w:marLeft w:val="0"/>
                              <w:marRight w:val="0"/>
                              <w:marTop w:val="0"/>
                              <w:marBottom w:val="0"/>
                              <w:divBdr>
                                <w:top w:val="none" w:sz="0" w:space="0" w:color="auto"/>
                                <w:left w:val="none" w:sz="0" w:space="0" w:color="auto"/>
                                <w:bottom w:val="none" w:sz="0" w:space="0" w:color="auto"/>
                                <w:right w:val="none" w:sz="0" w:space="0" w:color="auto"/>
                              </w:divBdr>
                              <w:divsChild>
                                <w:div w:id="448624911">
                                  <w:marLeft w:val="0"/>
                                  <w:marRight w:val="0"/>
                                  <w:marTop w:val="0"/>
                                  <w:marBottom w:val="0"/>
                                  <w:divBdr>
                                    <w:top w:val="none" w:sz="0" w:space="0" w:color="auto"/>
                                    <w:left w:val="none" w:sz="0" w:space="0" w:color="auto"/>
                                    <w:bottom w:val="none" w:sz="0" w:space="0" w:color="auto"/>
                                    <w:right w:val="none" w:sz="0" w:space="0" w:color="auto"/>
                                  </w:divBdr>
                                  <w:divsChild>
                                    <w:div w:id="1102721329">
                                      <w:marLeft w:val="0"/>
                                      <w:marRight w:val="0"/>
                                      <w:marTop w:val="0"/>
                                      <w:marBottom w:val="0"/>
                                      <w:divBdr>
                                        <w:top w:val="none" w:sz="0" w:space="0" w:color="auto"/>
                                        <w:left w:val="none" w:sz="0" w:space="0" w:color="auto"/>
                                        <w:bottom w:val="none" w:sz="0" w:space="0" w:color="auto"/>
                                        <w:right w:val="none" w:sz="0" w:space="0" w:color="auto"/>
                                      </w:divBdr>
                                      <w:divsChild>
                                        <w:div w:id="1853688474">
                                          <w:marLeft w:val="0"/>
                                          <w:marRight w:val="0"/>
                                          <w:marTop w:val="0"/>
                                          <w:marBottom w:val="0"/>
                                          <w:divBdr>
                                            <w:top w:val="none" w:sz="0" w:space="0" w:color="auto"/>
                                            <w:left w:val="none" w:sz="0" w:space="0" w:color="auto"/>
                                            <w:bottom w:val="none" w:sz="0" w:space="0" w:color="auto"/>
                                            <w:right w:val="none" w:sz="0" w:space="0" w:color="auto"/>
                                          </w:divBdr>
                                        </w:div>
                                      </w:divsChild>
                                    </w:div>
                                    <w:div w:id="586303368">
                                      <w:marLeft w:val="0"/>
                                      <w:marRight w:val="0"/>
                                      <w:marTop w:val="0"/>
                                      <w:marBottom w:val="0"/>
                                      <w:divBdr>
                                        <w:top w:val="none" w:sz="0" w:space="0" w:color="auto"/>
                                        <w:left w:val="none" w:sz="0" w:space="0" w:color="auto"/>
                                        <w:bottom w:val="none" w:sz="0" w:space="0" w:color="auto"/>
                                        <w:right w:val="none" w:sz="0" w:space="0" w:color="auto"/>
                                      </w:divBdr>
                                      <w:divsChild>
                                        <w:div w:id="578029139">
                                          <w:marLeft w:val="0"/>
                                          <w:marRight w:val="0"/>
                                          <w:marTop w:val="0"/>
                                          <w:marBottom w:val="0"/>
                                          <w:divBdr>
                                            <w:top w:val="none" w:sz="0" w:space="0" w:color="auto"/>
                                            <w:left w:val="none" w:sz="0" w:space="0" w:color="auto"/>
                                            <w:bottom w:val="none" w:sz="0" w:space="0" w:color="auto"/>
                                            <w:right w:val="none" w:sz="0" w:space="0" w:color="auto"/>
                                          </w:divBdr>
                                        </w:div>
                                      </w:divsChild>
                                    </w:div>
                                    <w:div w:id="2145390500">
                                      <w:marLeft w:val="0"/>
                                      <w:marRight w:val="0"/>
                                      <w:marTop w:val="0"/>
                                      <w:marBottom w:val="0"/>
                                      <w:divBdr>
                                        <w:top w:val="none" w:sz="0" w:space="0" w:color="auto"/>
                                        <w:left w:val="none" w:sz="0" w:space="0" w:color="auto"/>
                                        <w:bottom w:val="none" w:sz="0" w:space="0" w:color="auto"/>
                                        <w:right w:val="none" w:sz="0" w:space="0" w:color="auto"/>
                                      </w:divBdr>
                                      <w:divsChild>
                                        <w:div w:id="208005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0817623">
          <w:marLeft w:val="0"/>
          <w:marRight w:val="0"/>
          <w:marTop w:val="0"/>
          <w:marBottom w:val="0"/>
          <w:divBdr>
            <w:top w:val="none" w:sz="0" w:space="0" w:color="auto"/>
            <w:left w:val="none" w:sz="0" w:space="0" w:color="auto"/>
            <w:bottom w:val="none" w:sz="0" w:space="0" w:color="auto"/>
            <w:right w:val="none" w:sz="0" w:space="0" w:color="auto"/>
          </w:divBdr>
          <w:divsChild>
            <w:div w:id="321350586">
              <w:marLeft w:val="0"/>
              <w:marRight w:val="0"/>
              <w:marTop w:val="0"/>
              <w:marBottom w:val="0"/>
              <w:divBdr>
                <w:top w:val="none" w:sz="0" w:space="0" w:color="auto"/>
                <w:left w:val="none" w:sz="0" w:space="0" w:color="auto"/>
                <w:bottom w:val="none" w:sz="0" w:space="0" w:color="auto"/>
                <w:right w:val="none" w:sz="0" w:space="0" w:color="auto"/>
              </w:divBdr>
              <w:divsChild>
                <w:div w:id="56977819">
                  <w:marLeft w:val="0"/>
                  <w:marRight w:val="0"/>
                  <w:marTop w:val="0"/>
                  <w:marBottom w:val="0"/>
                  <w:divBdr>
                    <w:top w:val="none" w:sz="0" w:space="0" w:color="auto"/>
                    <w:left w:val="none" w:sz="0" w:space="0" w:color="auto"/>
                    <w:bottom w:val="none" w:sz="0" w:space="0" w:color="auto"/>
                    <w:right w:val="none" w:sz="0" w:space="0" w:color="auto"/>
                  </w:divBdr>
                  <w:divsChild>
                    <w:div w:id="1918397654">
                      <w:marLeft w:val="0"/>
                      <w:marRight w:val="0"/>
                      <w:marTop w:val="0"/>
                      <w:marBottom w:val="0"/>
                      <w:divBdr>
                        <w:top w:val="none" w:sz="0" w:space="0" w:color="auto"/>
                        <w:left w:val="none" w:sz="0" w:space="0" w:color="auto"/>
                        <w:bottom w:val="none" w:sz="0" w:space="0" w:color="auto"/>
                        <w:right w:val="none" w:sz="0" w:space="0" w:color="auto"/>
                      </w:divBdr>
                      <w:divsChild>
                        <w:div w:id="779646829">
                          <w:marLeft w:val="0"/>
                          <w:marRight w:val="0"/>
                          <w:marTop w:val="0"/>
                          <w:marBottom w:val="90"/>
                          <w:divBdr>
                            <w:top w:val="none" w:sz="0" w:space="0" w:color="auto"/>
                            <w:left w:val="none" w:sz="0" w:space="0" w:color="auto"/>
                            <w:bottom w:val="none" w:sz="0" w:space="0" w:color="auto"/>
                            <w:right w:val="none" w:sz="0" w:space="0" w:color="auto"/>
                          </w:divBdr>
                          <w:divsChild>
                            <w:div w:id="926110163">
                              <w:marLeft w:val="0"/>
                              <w:marRight w:val="0"/>
                              <w:marTop w:val="0"/>
                              <w:marBottom w:val="0"/>
                              <w:divBdr>
                                <w:top w:val="none" w:sz="0" w:space="0" w:color="auto"/>
                                <w:left w:val="none" w:sz="0" w:space="0" w:color="auto"/>
                                <w:bottom w:val="none" w:sz="0" w:space="0" w:color="auto"/>
                                <w:right w:val="none" w:sz="0" w:space="0" w:color="auto"/>
                              </w:divBdr>
                            </w:div>
                          </w:divsChild>
                        </w:div>
                        <w:div w:id="328405600">
                          <w:marLeft w:val="0"/>
                          <w:marRight w:val="0"/>
                          <w:marTop w:val="0"/>
                          <w:marBottom w:val="0"/>
                          <w:divBdr>
                            <w:top w:val="none" w:sz="0" w:space="0" w:color="auto"/>
                            <w:left w:val="none" w:sz="0" w:space="0" w:color="auto"/>
                            <w:bottom w:val="none" w:sz="0" w:space="0" w:color="auto"/>
                            <w:right w:val="none" w:sz="0" w:space="0" w:color="auto"/>
                          </w:divBdr>
                          <w:divsChild>
                            <w:div w:id="915285970">
                              <w:marLeft w:val="0"/>
                              <w:marRight w:val="0"/>
                              <w:marTop w:val="90"/>
                              <w:marBottom w:val="90"/>
                              <w:divBdr>
                                <w:top w:val="none" w:sz="0" w:space="0" w:color="auto"/>
                                <w:left w:val="none" w:sz="0" w:space="0" w:color="auto"/>
                                <w:bottom w:val="none" w:sz="0" w:space="0" w:color="auto"/>
                                <w:right w:val="none" w:sz="0" w:space="0" w:color="auto"/>
                              </w:divBdr>
                            </w:div>
                            <w:div w:id="243538236">
                              <w:marLeft w:val="0"/>
                              <w:marRight w:val="0"/>
                              <w:marTop w:val="0"/>
                              <w:marBottom w:val="0"/>
                              <w:divBdr>
                                <w:top w:val="none" w:sz="0" w:space="0" w:color="auto"/>
                                <w:left w:val="none" w:sz="0" w:space="0" w:color="auto"/>
                                <w:bottom w:val="none" w:sz="0" w:space="0" w:color="auto"/>
                                <w:right w:val="none" w:sz="0" w:space="0" w:color="auto"/>
                              </w:divBdr>
                              <w:divsChild>
                                <w:div w:id="29502030">
                                  <w:marLeft w:val="0"/>
                                  <w:marRight w:val="0"/>
                                  <w:marTop w:val="0"/>
                                  <w:marBottom w:val="0"/>
                                  <w:divBdr>
                                    <w:top w:val="none" w:sz="0" w:space="0" w:color="auto"/>
                                    <w:left w:val="none" w:sz="0" w:space="0" w:color="auto"/>
                                    <w:bottom w:val="none" w:sz="0" w:space="0" w:color="auto"/>
                                    <w:right w:val="none" w:sz="0" w:space="0" w:color="auto"/>
                                  </w:divBdr>
                                  <w:divsChild>
                                    <w:div w:id="1243566049">
                                      <w:marLeft w:val="0"/>
                                      <w:marRight w:val="0"/>
                                      <w:marTop w:val="0"/>
                                      <w:marBottom w:val="180"/>
                                      <w:divBdr>
                                        <w:top w:val="none" w:sz="0" w:space="0" w:color="auto"/>
                                        <w:left w:val="none" w:sz="0" w:space="0" w:color="auto"/>
                                        <w:bottom w:val="none" w:sz="0" w:space="0" w:color="auto"/>
                                        <w:right w:val="none" w:sz="0" w:space="0" w:color="auto"/>
                                      </w:divBdr>
                                    </w:div>
                                    <w:div w:id="490145387">
                                      <w:marLeft w:val="0"/>
                                      <w:marRight w:val="0"/>
                                      <w:marTop w:val="0"/>
                                      <w:marBottom w:val="180"/>
                                      <w:divBdr>
                                        <w:top w:val="none" w:sz="0" w:space="0" w:color="auto"/>
                                        <w:left w:val="none" w:sz="0" w:space="0" w:color="auto"/>
                                        <w:bottom w:val="none" w:sz="0" w:space="0" w:color="auto"/>
                                        <w:right w:val="none" w:sz="0" w:space="0" w:color="auto"/>
                                      </w:divBdr>
                                    </w:div>
                                    <w:div w:id="100882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612167">
                          <w:marLeft w:val="0"/>
                          <w:marRight w:val="0"/>
                          <w:marTop w:val="0"/>
                          <w:marBottom w:val="0"/>
                          <w:divBdr>
                            <w:top w:val="none" w:sz="0" w:space="0" w:color="auto"/>
                            <w:left w:val="none" w:sz="0" w:space="0" w:color="auto"/>
                            <w:bottom w:val="none" w:sz="0" w:space="0" w:color="auto"/>
                            <w:right w:val="none" w:sz="0" w:space="0" w:color="auto"/>
                          </w:divBdr>
                          <w:divsChild>
                            <w:div w:id="136804882">
                              <w:marLeft w:val="0"/>
                              <w:marRight w:val="0"/>
                              <w:marTop w:val="90"/>
                              <w:marBottom w:val="90"/>
                              <w:divBdr>
                                <w:top w:val="none" w:sz="0" w:space="0" w:color="auto"/>
                                <w:left w:val="none" w:sz="0" w:space="0" w:color="auto"/>
                                <w:bottom w:val="none" w:sz="0" w:space="0" w:color="auto"/>
                                <w:right w:val="none" w:sz="0" w:space="0" w:color="auto"/>
                              </w:divBdr>
                            </w:div>
                            <w:div w:id="738748732">
                              <w:marLeft w:val="0"/>
                              <w:marRight w:val="0"/>
                              <w:marTop w:val="0"/>
                              <w:marBottom w:val="0"/>
                              <w:divBdr>
                                <w:top w:val="none" w:sz="0" w:space="0" w:color="auto"/>
                                <w:left w:val="none" w:sz="0" w:space="0" w:color="auto"/>
                                <w:bottom w:val="none" w:sz="0" w:space="0" w:color="auto"/>
                                <w:right w:val="none" w:sz="0" w:space="0" w:color="auto"/>
                              </w:divBdr>
                              <w:divsChild>
                                <w:div w:id="1236236958">
                                  <w:marLeft w:val="0"/>
                                  <w:marRight w:val="0"/>
                                  <w:marTop w:val="0"/>
                                  <w:marBottom w:val="0"/>
                                  <w:divBdr>
                                    <w:top w:val="none" w:sz="0" w:space="0" w:color="auto"/>
                                    <w:left w:val="none" w:sz="0" w:space="0" w:color="auto"/>
                                    <w:bottom w:val="none" w:sz="0" w:space="0" w:color="auto"/>
                                    <w:right w:val="none" w:sz="0" w:space="0" w:color="auto"/>
                                  </w:divBdr>
                                  <w:divsChild>
                                    <w:div w:id="1921331875">
                                      <w:marLeft w:val="0"/>
                                      <w:marRight w:val="0"/>
                                      <w:marTop w:val="0"/>
                                      <w:marBottom w:val="180"/>
                                      <w:divBdr>
                                        <w:top w:val="none" w:sz="0" w:space="0" w:color="auto"/>
                                        <w:left w:val="none" w:sz="0" w:space="0" w:color="auto"/>
                                        <w:bottom w:val="none" w:sz="0" w:space="0" w:color="auto"/>
                                        <w:right w:val="none" w:sz="0" w:space="0" w:color="auto"/>
                                      </w:divBdr>
                                    </w:div>
                                    <w:div w:id="66220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90739">
                          <w:marLeft w:val="0"/>
                          <w:marRight w:val="0"/>
                          <w:marTop w:val="0"/>
                          <w:marBottom w:val="0"/>
                          <w:divBdr>
                            <w:top w:val="none" w:sz="0" w:space="0" w:color="auto"/>
                            <w:left w:val="none" w:sz="0" w:space="0" w:color="auto"/>
                            <w:bottom w:val="none" w:sz="0" w:space="0" w:color="auto"/>
                            <w:right w:val="none" w:sz="0" w:space="0" w:color="auto"/>
                          </w:divBdr>
                          <w:divsChild>
                            <w:div w:id="1421290392">
                              <w:marLeft w:val="0"/>
                              <w:marRight w:val="0"/>
                              <w:marTop w:val="90"/>
                              <w:marBottom w:val="90"/>
                              <w:divBdr>
                                <w:top w:val="none" w:sz="0" w:space="0" w:color="auto"/>
                                <w:left w:val="none" w:sz="0" w:space="0" w:color="auto"/>
                                <w:bottom w:val="none" w:sz="0" w:space="0" w:color="auto"/>
                                <w:right w:val="none" w:sz="0" w:space="0" w:color="auto"/>
                              </w:divBdr>
                            </w:div>
                            <w:div w:id="1350058155">
                              <w:marLeft w:val="0"/>
                              <w:marRight w:val="0"/>
                              <w:marTop w:val="0"/>
                              <w:marBottom w:val="0"/>
                              <w:divBdr>
                                <w:top w:val="none" w:sz="0" w:space="0" w:color="auto"/>
                                <w:left w:val="none" w:sz="0" w:space="0" w:color="auto"/>
                                <w:bottom w:val="none" w:sz="0" w:space="0" w:color="auto"/>
                                <w:right w:val="none" w:sz="0" w:space="0" w:color="auto"/>
                              </w:divBdr>
                              <w:divsChild>
                                <w:div w:id="1526360220">
                                  <w:marLeft w:val="0"/>
                                  <w:marRight w:val="0"/>
                                  <w:marTop w:val="0"/>
                                  <w:marBottom w:val="0"/>
                                  <w:divBdr>
                                    <w:top w:val="none" w:sz="0" w:space="0" w:color="auto"/>
                                    <w:left w:val="none" w:sz="0" w:space="0" w:color="auto"/>
                                    <w:bottom w:val="none" w:sz="0" w:space="0" w:color="auto"/>
                                    <w:right w:val="none" w:sz="0" w:space="0" w:color="auto"/>
                                  </w:divBdr>
                                  <w:divsChild>
                                    <w:div w:id="189610115">
                                      <w:marLeft w:val="0"/>
                                      <w:marRight w:val="0"/>
                                      <w:marTop w:val="0"/>
                                      <w:marBottom w:val="180"/>
                                      <w:divBdr>
                                        <w:top w:val="none" w:sz="0" w:space="0" w:color="auto"/>
                                        <w:left w:val="none" w:sz="0" w:space="0" w:color="auto"/>
                                        <w:bottom w:val="none" w:sz="0" w:space="0" w:color="auto"/>
                                        <w:right w:val="none" w:sz="0" w:space="0" w:color="auto"/>
                                      </w:divBdr>
                                    </w:div>
                                    <w:div w:id="110174587">
                                      <w:marLeft w:val="0"/>
                                      <w:marRight w:val="0"/>
                                      <w:marTop w:val="0"/>
                                      <w:marBottom w:val="180"/>
                                      <w:divBdr>
                                        <w:top w:val="none" w:sz="0" w:space="0" w:color="auto"/>
                                        <w:left w:val="none" w:sz="0" w:space="0" w:color="auto"/>
                                        <w:bottom w:val="none" w:sz="0" w:space="0" w:color="auto"/>
                                        <w:right w:val="none" w:sz="0" w:space="0" w:color="auto"/>
                                      </w:divBdr>
                                    </w:div>
                                    <w:div w:id="196137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3830330">
          <w:marLeft w:val="0"/>
          <w:marRight w:val="0"/>
          <w:marTop w:val="0"/>
          <w:marBottom w:val="0"/>
          <w:divBdr>
            <w:top w:val="none" w:sz="0" w:space="0" w:color="auto"/>
            <w:left w:val="none" w:sz="0" w:space="0" w:color="auto"/>
            <w:bottom w:val="none" w:sz="0" w:space="0" w:color="auto"/>
            <w:right w:val="none" w:sz="0" w:space="0" w:color="auto"/>
          </w:divBdr>
          <w:divsChild>
            <w:div w:id="1414817459">
              <w:marLeft w:val="0"/>
              <w:marRight w:val="0"/>
              <w:marTop w:val="0"/>
              <w:marBottom w:val="0"/>
              <w:divBdr>
                <w:top w:val="none" w:sz="0" w:space="0" w:color="auto"/>
                <w:left w:val="none" w:sz="0" w:space="0" w:color="auto"/>
                <w:bottom w:val="none" w:sz="0" w:space="0" w:color="auto"/>
                <w:right w:val="none" w:sz="0" w:space="0" w:color="auto"/>
              </w:divBdr>
              <w:divsChild>
                <w:div w:id="2144232023">
                  <w:marLeft w:val="0"/>
                  <w:marRight w:val="0"/>
                  <w:marTop w:val="120"/>
                  <w:marBottom w:val="0"/>
                  <w:divBdr>
                    <w:top w:val="none" w:sz="0" w:space="0" w:color="auto"/>
                    <w:left w:val="none" w:sz="0" w:space="0" w:color="auto"/>
                    <w:bottom w:val="none" w:sz="0" w:space="0" w:color="auto"/>
                    <w:right w:val="none" w:sz="0" w:space="0" w:color="auto"/>
                  </w:divBdr>
                </w:div>
              </w:divsChild>
            </w:div>
            <w:div w:id="1437284055">
              <w:marLeft w:val="0"/>
              <w:marRight w:val="0"/>
              <w:marTop w:val="120"/>
              <w:marBottom w:val="0"/>
              <w:divBdr>
                <w:top w:val="none" w:sz="0" w:space="0" w:color="auto"/>
                <w:left w:val="none" w:sz="0" w:space="0" w:color="auto"/>
                <w:bottom w:val="none" w:sz="0" w:space="0" w:color="auto"/>
                <w:right w:val="none" w:sz="0" w:space="0" w:color="auto"/>
              </w:divBdr>
              <w:divsChild>
                <w:div w:id="307634661">
                  <w:marLeft w:val="0"/>
                  <w:marRight w:val="0"/>
                  <w:marTop w:val="0"/>
                  <w:marBottom w:val="0"/>
                  <w:divBdr>
                    <w:top w:val="none" w:sz="0" w:space="0" w:color="auto"/>
                    <w:left w:val="none" w:sz="0" w:space="0" w:color="auto"/>
                    <w:bottom w:val="none" w:sz="0" w:space="0" w:color="auto"/>
                    <w:right w:val="none" w:sz="0" w:space="0" w:color="auto"/>
                  </w:divBdr>
                </w:div>
              </w:divsChild>
            </w:div>
            <w:div w:id="1798602330">
              <w:marLeft w:val="0"/>
              <w:marRight w:val="0"/>
              <w:marTop w:val="240"/>
              <w:marBottom w:val="0"/>
              <w:divBdr>
                <w:top w:val="none" w:sz="0" w:space="0" w:color="auto"/>
                <w:left w:val="none" w:sz="0" w:space="0" w:color="auto"/>
                <w:bottom w:val="none" w:sz="0" w:space="0" w:color="auto"/>
                <w:right w:val="none" w:sz="0" w:space="0" w:color="auto"/>
              </w:divBdr>
              <w:divsChild>
                <w:div w:id="345519911">
                  <w:marLeft w:val="0"/>
                  <w:marRight w:val="0"/>
                  <w:marTop w:val="0"/>
                  <w:marBottom w:val="0"/>
                  <w:divBdr>
                    <w:top w:val="none" w:sz="0" w:space="0" w:color="auto"/>
                    <w:left w:val="none" w:sz="0" w:space="0" w:color="auto"/>
                    <w:bottom w:val="none" w:sz="0" w:space="0" w:color="auto"/>
                    <w:right w:val="none" w:sz="0" w:space="0" w:color="auto"/>
                  </w:divBdr>
                  <w:divsChild>
                    <w:div w:id="1818303744">
                      <w:marLeft w:val="0"/>
                      <w:marRight w:val="0"/>
                      <w:marTop w:val="0"/>
                      <w:marBottom w:val="0"/>
                      <w:divBdr>
                        <w:top w:val="none" w:sz="0" w:space="0" w:color="auto"/>
                        <w:left w:val="none" w:sz="0" w:space="0" w:color="auto"/>
                        <w:bottom w:val="none" w:sz="0" w:space="0" w:color="auto"/>
                        <w:right w:val="none" w:sz="0" w:space="0" w:color="auto"/>
                      </w:divBdr>
                    </w:div>
                    <w:div w:id="474445825">
                      <w:marLeft w:val="0"/>
                      <w:marRight w:val="0"/>
                      <w:marTop w:val="0"/>
                      <w:marBottom w:val="0"/>
                      <w:divBdr>
                        <w:top w:val="none" w:sz="0" w:space="0" w:color="auto"/>
                        <w:left w:val="none" w:sz="0" w:space="0" w:color="auto"/>
                        <w:bottom w:val="none" w:sz="0" w:space="0" w:color="auto"/>
                        <w:right w:val="none" w:sz="0" w:space="0" w:color="auto"/>
                      </w:divBdr>
                      <w:divsChild>
                        <w:div w:id="1122726322">
                          <w:marLeft w:val="0"/>
                          <w:marRight w:val="0"/>
                          <w:marTop w:val="0"/>
                          <w:marBottom w:val="0"/>
                          <w:divBdr>
                            <w:top w:val="none" w:sz="0" w:space="0" w:color="auto"/>
                            <w:left w:val="none" w:sz="0" w:space="0" w:color="auto"/>
                            <w:bottom w:val="none" w:sz="0" w:space="0" w:color="auto"/>
                            <w:right w:val="none" w:sz="0" w:space="0" w:color="auto"/>
                          </w:divBdr>
                          <w:divsChild>
                            <w:div w:id="620039548">
                              <w:marLeft w:val="0"/>
                              <w:marRight w:val="0"/>
                              <w:marTop w:val="0"/>
                              <w:marBottom w:val="0"/>
                              <w:divBdr>
                                <w:top w:val="none" w:sz="0" w:space="0" w:color="auto"/>
                                <w:left w:val="none" w:sz="0" w:space="0" w:color="auto"/>
                                <w:bottom w:val="none" w:sz="0" w:space="0" w:color="auto"/>
                                <w:right w:val="none" w:sz="0" w:space="0" w:color="auto"/>
                              </w:divBdr>
                            </w:div>
                            <w:div w:id="1382245321">
                              <w:marLeft w:val="0"/>
                              <w:marRight w:val="0"/>
                              <w:marTop w:val="0"/>
                              <w:marBottom w:val="0"/>
                              <w:divBdr>
                                <w:top w:val="none" w:sz="0" w:space="0" w:color="auto"/>
                                <w:left w:val="none" w:sz="0" w:space="0" w:color="auto"/>
                                <w:bottom w:val="none" w:sz="0" w:space="0" w:color="auto"/>
                                <w:right w:val="none" w:sz="0" w:space="0" w:color="auto"/>
                              </w:divBdr>
                            </w:div>
                          </w:divsChild>
                        </w:div>
                        <w:div w:id="379482758">
                          <w:marLeft w:val="0"/>
                          <w:marRight w:val="0"/>
                          <w:marTop w:val="0"/>
                          <w:marBottom w:val="0"/>
                          <w:divBdr>
                            <w:top w:val="none" w:sz="0" w:space="0" w:color="auto"/>
                            <w:left w:val="none" w:sz="0" w:space="0" w:color="auto"/>
                            <w:bottom w:val="none" w:sz="0" w:space="0" w:color="auto"/>
                            <w:right w:val="none" w:sz="0" w:space="0" w:color="auto"/>
                          </w:divBdr>
                          <w:divsChild>
                            <w:div w:id="1654992592">
                              <w:marLeft w:val="0"/>
                              <w:marRight w:val="0"/>
                              <w:marTop w:val="0"/>
                              <w:marBottom w:val="0"/>
                              <w:divBdr>
                                <w:top w:val="none" w:sz="0" w:space="0" w:color="auto"/>
                                <w:left w:val="none" w:sz="0" w:space="0" w:color="auto"/>
                                <w:bottom w:val="none" w:sz="0" w:space="0" w:color="auto"/>
                                <w:right w:val="none" w:sz="0" w:space="0" w:color="auto"/>
                              </w:divBdr>
                            </w:div>
                            <w:div w:id="271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917660">
                      <w:marLeft w:val="288"/>
                      <w:marRight w:val="0"/>
                      <w:marTop w:val="0"/>
                      <w:marBottom w:val="0"/>
                      <w:divBdr>
                        <w:top w:val="none" w:sz="0" w:space="0" w:color="auto"/>
                        <w:left w:val="none" w:sz="0" w:space="0" w:color="auto"/>
                        <w:bottom w:val="none" w:sz="0" w:space="0" w:color="auto"/>
                        <w:right w:val="none" w:sz="0" w:space="0" w:color="auto"/>
                      </w:divBdr>
                    </w:div>
                    <w:div w:id="899941798">
                      <w:marLeft w:val="288"/>
                      <w:marRight w:val="0"/>
                      <w:marTop w:val="0"/>
                      <w:marBottom w:val="0"/>
                      <w:divBdr>
                        <w:top w:val="none" w:sz="0" w:space="0" w:color="auto"/>
                        <w:left w:val="none" w:sz="0" w:space="0" w:color="auto"/>
                        <w:bottom w:val="none" w:sz="0" w:space="0" w:color="auto"/>
                        <w:right w:val="none" w:sz="0" w:space="0" w:color="auto"/>
                      </w:divBdr>
                    </w:div>
                    <w:div w:id="897742623">
                      <w:marLeft w:val="288"/>
                      <w:marRight w:val="0"/>
                      <w:marTop w:val="0"/>
                      <w:marBottom w:val="0"/>
                      <w:divBdr>
                        <w:top w:val="none" w:sz="0" w:space="0" w:color="auto"/>
                        <w:left w:val="none" w:sz="0" w:space="0" w:color="auto"/>
                        <w:bottom w:val="none" w:sz="0" w:space="0" w:color="auto"/>
                        <w:right w:val="none" w:sz="0" w:space="0" w:color="auto"/>
                      </w:divBdr>
                    </w:div>
                    <w:div w:id="99491340">
                      <w:marLeft w:val="288"/>
                      <w:marRight w:val="0"/>
                      <w:marTop w:val="0"/>
                      <w:marBottom w:val="0"/>
                      <w:divBdr>
                        <w:top w:val="none" w:sz="0" w:space="0" w:color="auto"/>
                        <w:left w:val="none" w:sz="0" w:space="0" w:color="auto"/>
                        <w:bottom w:val="none" w:sz="0" w:space="0" w:color="auto"/>
                        <w:right w:val="none" w:sz="0" w:space="0" w:color="auto"/>
                      </w:divBdr>
                    </w:div>
                    <w:div w:id="989094908">
                      <w:marLeft w:val="288"/>
                      <w:marRight w:val="0"/>
                      <w:marTop w:val="0"/>
                      <w:marBottom w:val="0"/>
                      <w:divBdr>
                        <w:top w:val="none" w:sz="0" w:space="0" w:color="auto"/>
                        <w:left w:val="none" w:sz="0" w:space="0" w:color="auto"/>
                        <w:bottom w:val="none" w:sz="0" w:space="0" w:color="auto"/>
                        <w:right w:val="none" w:sz="0" w:space="0" w:color="auto"/>
                      </w:divBdr>
                    </w:div>
                    <w:div w:id="1334987268">
                      <w:marLeft w:val="288"/>
                      <w:marRight w:val="0"/>
                      <w:marTop w:val="0"/>
                      <w:marBottom w:val="0"/>
                      <w:divBdr>
                        <w:top w:val="none" w:sz="0" w:space="0" w:color="auto"/>
                        <w:left w:val="none" w:sz="0" w:space="0" w:color="auto"/>
                        <w:bottom w:val="none" w:sz="0" w:space="0" w:color="auto"/>
                        <w:right w:val="none" w:sz="0" w:space="0" w:color="auto"/>
                      </w:divBdr>
                    </w:div>
                    <w:div w:id="369306808">
                      <w:marLeft w:val="288"/>
                      <w:marRight w:val="0"/>
                      <w:marTop w:val="0"/>
                      <w:marBottom w:val="0"/>
                      <w:divBdr>
                        <w:top w:val="none" w:sz="0" w:space="0" w:color="auto"/>
                        <w:left w:val="none" w:sz="0" w:space="0" w:color="auto"/>
                        <w:bottom w:val="none" w:sz="0" w:space="0" w:color="auto"/>
                        <w:right w:val="none" w:sz="0" w:space="0" w:color="auto"/>
                      </w:divBdr>
                    </w:div>
                    <w:div w:id="540435905">
                      <w:marLeft w:val="288"/>
                      <w:marRight w:val="0"/>
                      <w:marTop w:val="0"/>
                      <w:marBottom w:val="0"/>
                      <w:divBdr>
                        <w:top w:val="none" w:sz="0" w:space="0" w:color="auto"/>
                        <w:left w:val="none" w:sz="0" w:space="0" w:color="auto"/>
                        <w:bottom w:val="none" w:sz="0" w:space="0" w:color="auto"/>
                        <w:right w:val="none" w:sz="0" w:space="0" w:color="auto"/>
                      </w:divBdr>
                    </w:div>
                    <w:div w:id="1181354153">
                      <w:marLeft w:val="288"/>
                      <w:marRight w:val="0"/>
                      <w:marTop w:val="0"/>
                      <w:marBottom w:val="0"/>
                      <w:divBdr>
                        <w:top w:val="none" w:sz="0" w:space="0" w:color="auto"/>
                        <w:left w:val="none" w:sz="0" w:space="0" w:color="auto"/>
                        <w:bottom w:val="none" w:sz="0" w:space="0" w:color="auto"/>
                        <w:right w:val="none" w:sz="0" w:space="0" w:color="auto"/>
                      </w:divBdr>
                    </w:div>
                    <w:div w:id="1127040527">
                      <w:marLeft w:val="288"/>
                      <w:marRight w:val="0"/>
                      <w:marTop w:val="0"/>
                      <w:marBottom w:val="0"/>
                      <w:divBdr>
                        <w:top w:val="none" w:sz="0" w:space="0" w:color="auto"/>
                        <w:left w:val="none" w:sz="0" w:space="0" w:color="auto"/>
                        <w:bottom w:val="none" w:sz="0" w:space="0" w:color="auto"/>
                        <w:right w:val="none" w:sz="0" w:space="0" w:color="auto"/>
                      </w:divBdr>
                    </w:div>
                    <w:div w:id="1440444135">
                      <w:marLeft w:val="288"/>
                      <w:marRight w:val="0"/>
                      <w:marTop w:val="0"/>
                      <w:marBottom w:val="0"/>
                      <w:divBdr>
                        <w:top w:val="none" w:sz="0" w:space="0" w:color="auto"/>
                        <w:left w:val="none" w:sz="0" w:space="0" w:color="auto"/>
                        <w:bottom w:val="none" w:sz="0" w:space="0" w:color="auto"/>
                        <w:right w:val="none" w:sz="0" w:space="0" w:color="auto"/>
                      </w:divBdr>
                    </w:div>
                    <w:div w:id="827867682">
                      <w:marLeft w:val="288"/>
                      <w:marRight w:val="0"/>
                      <w:marTop w:val="0"/>
                      <w:marBottom w:val="0"/>
                      <w:divBdr>
                        <w:top w:val="none" w:sz="0" w:space="0" w:color="auto"/>
                        <w:left w:val="none" w:sz="0" w:space="0" w:color="auto"/>
                        <w:bottom w:val="none" w:sz="0" w:space="0" w:color="auto"/>
                        <w:right w:val="none" w:sz="0" w:space="0" w:color="auto"/>
                      </w:divBdr>
                    </w:div>
                    <w:div w:id="826285835">
                      <w:marLeft w:val="0"/>
                      <w:marRight w:val="0"/>
                      <w:marTop w:val="0"/>
                      <w:marBottom w:val="0"/>
                      <w:divBdr>
                        <w:top w:val="none" w:sz="0" w:space="0" w:color="auto"/>
                        <w:left w:val="none" w:sz="0" w:space="0" w:color="auto"/>
                        <w:bottom w:val="none" w:sz="0" w:space="0" w:color="auto"/>
                        <w:right w:val="none" w:sz="0" w:space="0" w:color="auto"/>
                      </w:divBdr>
                    </w:div>
                    <w:div w:id="1631861770">
                      <w:marLeft w:val="0"/>
                      <w:marRight w:val="0"/>
                      <w:marTop w:val="0"/>
                      <w:marBottom w:val="0"/>
                      <w:divBdr>
                        <w:top w:val="none" w:sz="0" w:space="0" w:color="auto"/>
                        <w:left w:val="none" w:sz="0" w:space="0" w:color="auto"/>
                        <w:bottom w:val="none" w:sz="0" w:space="0" w:color="auto"/>
                        <w:right w:val="none" w:sz="0" w:space="0" w:color="auto"/>
                      </w:divBdr>
                    </w:div>
                    <w:div w:id="144052179">
                      <w:marLeft w:val="0"/>
                      <w:marRight w:val="0"/>
                      <w:marTop w:val="0"/>
                      <w:marBottom w:val="0"/>
                      <w:divBdr>
                        <w:top w:val="none" w:sz="0" w:space="0" w:color="auto"/>
                        <w:left w:val="none" w:sz="0" w:space="0" w:color="auto"/>
                        <w:bottom w:val="none" w:sz="0" w:space="0" w:color="auto"/>
                        <w:right w:val="none" w:sz="0" w:space="0" w:color="auto"/>
                      </w:divBdr>
                    </w:div>
                    <w:div w:id="1116675458">
                      <w:marLeft w:val="0"/>
                      <w:marRight w:val="0"/>
                      <w:marTop w:val="60"/>
                      <w:marBottom w:val="60"/>
                      <w:divBdr>
                        <w:top w:val="none" w:sz="0" w:space="0" w:color="auto"/>
                        <w:left w:val="none" w:sz="0" w:space="0" w:color="auto"/>
                        <w:bottom w:val="none" w:sz="0" w:space="0" w:color="auto"/>
                        <w:right w:val="none" w:sz="0" w:space="0" w:color="auto"/>
                      </w:divBdr>
                    </w:div>
                    <w:div w:id="319122056">
                      <w:marLeft w:val="0"/>
                      <w:marRight w:val="0"/>
                      <w:marTop w:val="60"/>
                      <w:marBottom w:val="60"/>
                      <w:divBdr>
                        <w:top w:val="none" w:sz="0" w:space="0" w:color="auto"/>
                        <w:left w:val="none" w:sz="0" w:space="0" w:color="auto"/>
                        <w:bottom w:val="none" w:sz="0" w:space="0" w:color="auto"/>
                        <w:right w:val="none" w:sz="0" w:space="0" w:color="auto"/>
                      </w:divBdr>
                    </w:div>
                    <w:div w:id="26680615">
                      <w:marLeft w:val="0"/>
                      <w:marRight w:val="0"/>
                      <w:marTop w:val="60"/>
                      <w:marBottom w:val="60"/>
                      <w:divBdr>
                        <w:top w:val="none" w:sz="0" w:space="0" w:color="auto"/>
                        <w:left w:val="none" w:sz="0" w:space="0" w:color="auto"/>
                        <w:bottom w:val="none" w:sz="0" w:space="0" w:color="auto"/>
                        <w:right w:val="none" w:sz="0" w:space="0" w:color="auto"/>
                      </w:divBdr>
                    </w:div>
                    <w:div w:id="2115245301">
                      <w:blockQuote w:val="1"/>
                      <w:marLeft w:val="0"/>
                      <w:marRight w:val="0"/>
                      <w:marTop w:val="0"/>
                      <w:marBottom w:val="240"/>
                      <w:divBdr>
                        <w:top w:val="none" w:sz="0" w:space="0" w:color="auto"/>
                        <w:left w:val="none" w:sz="0" w:space="0" w:color="auto"/>
                        <w:bottom w:val="none" w:sz="0" w:space="0" w:color="auto"/>
                        <w:right w:val="none" w:sz="0" w:space="0" w:color="auto"/>
                      </w:divBdr>
                    </w:div>
                    <w:div w:id="2093158858">
                      <w:marLeft w:val="0"/>
                      <w:marRight w:val="0"/>
                      <w:marTop w:val="60"/>
                      <w:marBottom w:val="60"/>
                      <w:divBdr>
                        <w:top w:val="none" w:sz="0" w:space="0" w:color="auto"/>
                        <w:left w:val="none" w:sz="0" w:space="0" w:color="auto"/>
                        <w:bottom w:val="none" w:sz="0" w:space="0" w:color="auto"/>
                        <w:right w:val="none" w:sz="0" w:space="0" w:color="auto"/>
                      </w:divBdr>
                    </w:div>
                    <w:div w:id="185213584">
                      <w:marLeft w:val="0"/>
                      <w:marRight w:val="0"/>
                      <w:marTop w:val="0"/>
                      <w:marBottom w:val="120"/>
                      <w:divBdr>
                        <w:top w:val="none" w:sz="0" w:space="0" w:color="auto"/>
                        <w:left w:val="none" w:sz="0" w:space="0" w:color="auto"/>
                        <w:bottom w:val="none" w:sz="0" w:space="0" w:color="auto"/>
                        <w:right w:val="none" w:sz="0" w:space="0" w:color="auto"/>
                      </w:divBdr>
                    </w:div>
                    <w:div w:id="2142654540">
                      <w:marLeft w:val="0"/>
                      <w:marRight w:val="0"/>
                      <w:marTop w:val="60"/>
                      <w:marBottom w:val="60"/>
                      <w:divBdr>
                        <w:top w:val="none" w:sz="0" w:space="0" w:color="auto"/>
                        <w:left w:val="none" w:sz="0" w:space="0" w:color="auto"/>
                        <w:bottom w:val="none" w:sz="0" w:space="0" w:color="auto"/>
                        <w:right w:val="none" w:sz="0" w:space="0" w:color="auto"/>
                      </w:divBdr>
                    </w:div>
                    <w:div w:id="653021817">
                      <w:marLeft w:val="0"/>
                      <w:marRight w:val="0"/>
                      <w:marTop w:val="60"/>
                      <w:marBottom w:val="60"/>
                      <w:divBdr>
                        <w:top w:val="none" w:sz="0" w:space="0" w:color="auto"/>
                        <w:left w:val="none" w:sz="0" w:space="0" w:color="auto"/>
                        <w:bottom w:val="none" w:sz="0" w:space="0" w:color="auto"/>
                        <w:right w:val="none" w:sz="0" w:space="0" w:color="auto"/>
                      </w:divBdr>
                    </w:div>
                    <w:div w:id="3101402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961763779">
      <w:bodyDiv w:val="1"/>
      <w:marLeft w:val="0"/>
      <w:marRight w:val="0"/>
      <w:marTop w:val="0"/>
      <w:marBottom w:val="0"/>
      <w:divBdr>
        <w:top w:val="none" w:sz="0" w:space="0" w:color="auto"/>
        <w:left w:val="none" w:sz="0" w:space="0" w:color="auto"/>
        <w:bottom w:val="none" w:sz="0" w:space="0" w:color="auto"/>
        <w:right w:val="none" w:sz="0" w:space="0" w:color="auto"/>
      </w:divBdr>
    </w:div>
    <w:div w:id="2059358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n.wikipedia.org/wiki/Walter_Rodney" TargetMode="External"/><Relationship Id="rId671" Type="http://schemas.openxmlformats.org/officeDocument/2006/relationships/hyperlink" Target="https://en.wikipedia.org/wiki/Yoweri_Museveni" TargetMode="External"/><Relationship Id="rId769" Type="http://schemas.openxmlformats.org/officeDocument/2006/relationships/hyperlink" Target="https://en.wikipedia.org/wiki/President_of_Uganda" TargetMode="External"/><Relationship Id="rId21" Type="http://schemas.openxmlformats.org/officeDocument/2006/relationships/hyperlink" Target="https://en.wikipedia.org/wiki/Ilham_Aliyev" TargetMode="External"/><Relationship Id="rId324" Type="http://schemas.openxmlformats.org/officeDocument/2006/relationships/hyperlink" Target="https://en.wikipedia.org/wiki/Yoweri_Museveni" TargetMode="External"/><Relationship Id="rId531" Type="http://schemas.openxmlformats.org/officeDocument/2006/relationships/hyperlink" Target="https://en.wikipedia.org/wiki/Johnnie_Carson" TargetMode="External"/><Relationship Id="rId629" Type="http://schemas.openxmlformats.org/officeDocument/2006/relationships/hyperlink" Target="https://en.wikipedia.org/wiki/Kizza_Besigye" TargetMode="External"/><Relationship Id="rId170" Type="http://schemas.openxmlformats.org/officeDocument/2006/relationships/hyperlink" Target="https://en.wikipedia.org/wiki/Lord%27s_Resistance_Army_insurgency" TargetMode="External"/><Relationship Id="rId268" Type="http://schemas.openxmlformats.org/officeDocument/2006/relationships/hyperlink" Target="https://en.wikipedia.org/wiki/Milton_Obote" TargetMode="External"/><Relationship Id="rId475" Type="http://schemas.openxmlformats.org/officeDocument/2006/relationships/hyperlink" Target="https://en.wikipedia.org/wiki/Madeleine_Albright" TargetMode="External"/><Relationship Id="rId682" Type="http://schemas.openxmlformats.org/officeDocument/2006/relationships/hyperlink" Target="https://en.wikipedia.org/wiki/Yoweri_Museveni" TargetMode="External"/><Relationship Id="rId32" Type="http://schemas.openxmlformats.org/officeDocument/2006/relationships/image" Target="media/image3.png"/><Relationship Id="rId128" Type="http://schemas.openxmlformats.org/officeDocument/2006/relationships/hyperlink" Target="https://en.wikipedia.org/wiki/Oh_Uganda,_Land_of_Beauty" TargetMode="External"/><Relationship Id="rId335" Type="http://schemas.openxmlformats.org/officeDocument/2006/relationships/hyperlink" Target="https://en.wikipedia.org/wiki/Julius_Nyerere" TargetMode="External"/><Relationship Id="rId542" Type="http://schemas.openxmlformats.org/officeDocument/2006/relationships/hyperlink" Target="https://en.wikipedia.org/wiki/Yoweri_Museveni" TargetMode="External"/><Relationship Id="rId181" Type="http://schemas.openxmlformats.org/officeDocument/2006/relationships/hyperlink" Target="https://en.wikipedia.org/wiki/Idi_Amin" TargetMode="External"/><Relationship Id="rId402" Type="http://schemas.openxmlformats.org/officeDocument/2006/relationships/hyperlink" Target="https://en.wikipedia.org/wiki/Yoweri_Museveni" TargetMode="External"/><Relationship Id="rId279" Type="http://schemas.openxmlformats.org/officeDocument/2006/relationships/hyperlink" Target="https://en.wikipedia.org/wiki/Lord%27s_Resistance_Army" TargetMode="External"/><Relationship Id="rId486" Type="http://schemas.openxmlformats.org/officeDocument/2006/relationships/hyperlink" Target="https://en.wikipedia.org/wiki/Rwanda" TargetMode="External"/><Relationship Id="rId693" Type="http://schemas.openxmlformats.org/officeDocument/2006/relationships/hyperlink" Target="https://www.yowerikmuseveni.com/NRM_Manifesto_2021-2026.pdf" TargetMode="External"/><Relationship Id="rId707" Type="http://schemas.openxmlformats.org/officeDocument/2006/relationships/hyperlink" Target="https://en.wikipedia.org/wiki/File:Ouganda_Parlement_2021.svg" TargetMode="External"/><Relationship Id="rId43" Type="http://schemas.openxmlformats.org/officeDocument/2006/relationships/hyperlink" Target="https://en.wikipedia.org/wiki/Mutesa_II_of_Buganda" TargetMode="External"/><Relationship Id="rId139" Type="http://schemas.openxmlformats.org/officeDocument/2006/relationships/hyperlink" Target="https://en.wikipedia.org/wiki/Paulo_Muwanga" TargetMode="External"/><Relationship Id="rId290" Type="http://schemas.openxmlformats.org/officeDocument/2006/relationships/hyperlink" Target="https://en.wikipedia.org/wiki/History_of_Uganda_(1979%E2%80%931986)" TargetMode="External"/><Relationship Id="rId304" Type="http://schemas.openxmlformats.org/officeDocument/2006/relationships/hyperlink" Target="https://en.wikipedia.org/wiki/History_of_Uganda_(1979%E2%80%931986)" TargetMode="External"/><Relationship Id="rId346" Type="http://schemas.openxmlformats.org/officeDocument/2006/relationships/hyperlink" Target="https://en.wikipedia.org/wiki/Uganda_National_Liberation_Front" TargetMode="External"/><Relationship Id="rId388" Type="http://schemas.openxmlformats.org/officeDocument/2006/relationships/hyperlink" Target="https://en.wikipedia.org/wiki/Yoweri_Museveni" TargetMode="External"/><Relationship Id="rId511" Type="http://schemas.openxmlformats.org/officeDocument/2006/relationships/hyperlink" Target="https://en.wikipedia.org/w/index.php?title=Yoweri_Museveni&amp;action=edit&amp;section=17" TargetMode="External"/><Relationship Id="rId553" Type="http://schemas.openxmlformats.org/officeDocument/2006/relationships/image" Target="media/image15.jpeg"/><Relationship Id="rId609" Type="http://schemas.openxmlformats.org/officeDocument/2006/relationships/hyperlink" Target="https://en.wikipedia.org/wiki/Yoweri_Museveni" TargetMode="External"/><Relationship Id="rId760" Type="http://schemas.openxmlformats.org/officeDocument/2006/relationships/hyperlink" Target="https://en.wikipedia.org/wiki/File:The_tower_at_Uganda%27s_parliament.jpg" TargetMode="External"/><Relationship Id="rId85" Type="http://schemas.openxmlformats.org/officeDocument/2006/relationships/hyperlink" Target="https://en.wikipedia.org/wiki/Ugandan_Bush_War" TargetMode="External"/><Relationship Id="rId150" Type="http://schemas.openxmlformats.org/officeDocument/2006/relationships/hyperlink" Target="https://en.wikipedia.org/wiki/Ugandan_Bush_War" TargetMode="External"/><Relationship Id="rId192" Type="http://schemas.openxmlformats.org/officeDocument/2006/relationships/hyperlink" Target="https://en.wikipedia.org/wiki/Government_of_Uganda" TargetMode="External"/><Relationship Id="rId206" Type="http://schemas.openxmlformats.org/officeDocument/2006/relationships/hyperlink" Target="https://en.wikipedia.org/wiki/Wikipedia:Citation_needed" TargetMode="External"/><Relationship Id="rId413" Type="http://schemas.openxmlformats.org/officeDocument/2006/relationships/hyperlink" Target="https://en.wikipedia.org/wiki/Uganda_People%27s_Democratic_Army" TargetMode="External"/><Relationship Id="rId595" Type="http://schemas.openxmlformats.org/officeDocument/2006/relationships/hyperlink" Target="https://en.wikipedia.org/wiki/National_Unity_Platform" TargetMode="External"/><Relationship Id="rId248" Type="http://schemas.openxmlformats.org/officeDocument/2006/relationships/hyperlink" Target="https://en.wikipedia.org/wiki/Ugandan_shilling" TargetMode="External"/><Relationship Id="rId455" Type="http://schemas.openxmlformats.org/officeDocument/2006/relationships/hyperlink" Target="https://en.wikipedia.org/wiki/Yoweri_Museveni" TargetMode="External"/><Relationship Id="rId497" Type="http://schemas.openxmlformats.org/officeDocument/2006/relationships/hyperlink" Target="https://en.wikipedia.org/wiki/Banyamulenge" TargetMode="External"/><Relationship Id="rId620" Type="http://schemas.openxmlformats.org/officeDocument/2006/relationships/hyperlink" Target="https://en.wikipedia.org/wiki/Uganda_Anti-Homosexuality_Act,_2014" TargetMode="External"/><Relationship Id="rId662" Type="http://schemas.openxmlformats.org/officeDocument/2006/relationships/hyperlink" Target="https://en.wikipedia.org/wiki/2021_Ugandan_general_election" TargetMode="External"/><Relationship Id="rId718" Type="http://schemas.openxmlformats.org/officeDocument/2006/relationships/hyperlink" Target="https://en.wikipedia.org/wiki/Independent_politician" TargetMode="External"/><Relationship Id="rId12" Type="http://schemas.openxmlformats.org/officeDocument/2006/relationships/hyperlink" Target="https://en.wikipedia.org/wiki/Samson_Kisekka" TargetMode="External"/><Relationship Id="rId108" Type="http://schemas.openxmlformats.org/officeDocument/2006/relationships/hyperlink" Target="https://en.wikipedia.org/wiki/Mbarara_High_School" TargetMode="External"/><Relationship Id="rId315" Type="http://schemas.openxmlformats.org/officeDocument/2006/relationships/hyperlink" Target="https://en.wikipedia.org/wiki/2021_Ugandan_general_election" TargetMode="External"/><Relationship Id="rId357" Type="http://schemas.openxmlformats.org/officeDocument/2006/relationships/hyperlink" Target="https://en.wikipedia.org/wiki/Uganda_National_Liberation_Army" TargetMode="External"/><Relationship Id="rId522" Type="http://schemas.openxmlformats.org/officeDocument/2006/relationships/hyperlink" Target="https://en.wikipedia.org/wiki/Forum_for_Democratic_Change" TargetMode="External"/><Relationship Id="rId54" Type="http://schemas.openxmlformats.org/officeDocument/2006/relationships/hyperlink" Target="https://en.wikipedia.org/wiki/President_of_Uganda" TargetMode="External"/><Relationship Id="rId96" Type="http://schemas.openxmlformats.org/officeDocument/2006/relationships/hyperlink" Target="https://en.wikipedia.org/wiki/List_of_countries_by_Human_Development_Index" TargetMode="External"/><Relationship Id="rId161" Type="http://schemas.openxmlformats.org/officeDocument/2006/relationships/hyperlink" Target="https://en.wikipedia.org/wiki/Uganda_Protectorate" TargetMode="External"/><Relationship Id="rId217" Type="http://schemas.openxmlformats.org/officeDocument/2006/relationships/hyperlink" Target="https://en.wikipedia.org/wiki/Langi_people" TargetMode="External"/><Relationship Id="rId399" Type="http://schemas.openxmlformats.org/officeDocument/2006/relationships/hyperlink" Target="https://en.wikipedia.org/wiki/War_in_Uganda_(1986%E2%80%931994)" TargetMode="External"/><Relationship Id="rId564" Type="http://schemas.openxmlformats.org/officeDocument/2006/relationships/hyperlink" Target="https://en.wikipedia.org/wiki/2006_Ugandan_general_election" TargetMode="External"/><Relationship Id="rId771" Type="http://schemas.openxmlformats.org/officeDocument/2006/relationships/hyperlink" Target="https://en.wikipedia.org/wiki/A._G._Mehta" TargetMode="External"/><Relationship Id="rId259" Type="http://schemas.openxmlformats.org/officeDocument/2006/relationships/hyperlink" Target="https://en.wikipedia.org/wiki/Zambia" TargetMode="External"/><Relationship Id="rId424" Type="http://schemas.openxmlformats.org/officeDocument/2006/relationships/hyperlink" Target="https://en.wikipedia.org/wiki/Amnesty_International" TargetMode="External"/><Relationship Id="rId466" Type="http://schemas.openxmlformats.org/officeDocument/2006/relationships/hyperlink" Target="https://en.wikipedia.org/wiki/Affirmative_action" TargetMode="External"/><Relationship Id="rId631" Type="http://schemas.openxmlformats.org/officeDocument/2006/relationships/hyperlink" Target="https://en.wikipedia.org/wiki/Yoweri_Museveni" TargetMode="External"/><Relationship Id="rId673" Type="http://schemas.openxmlformats.org/officeDocument/2006/relationships/hyperlink" Target="https://en.wikipedia.org/wiki/Yoweri_Museveni" TargetMode="External"/><Relationship Id="rId729" Type="http://schemas.openxmlformats.org/officeDocument/2006/relationships/hyperlink" Target="https://en.wikipedia.org/wiki/Constitution_of_Uganda" TargetMode="External"/><Relationship Id="rId23" Type="http://schemas.openxmlformats.org/officeDocument/2006/relationships/hyperlink" Target="https://en.wikipedia.org/wiki/Protectorate_of_Uganda" TargetMode="External"/><Relationship Id="rId119" Type="http://schemas.openxmlformats.org/officeDocument/2006/relationships/hyperlink" Target="https://en.wikipedia.org/wiki/Yoweri_Museveni" TargetMode="External"/><Relationship Id="rId270" Type="http://schemas.openxmlformats.org/officeDocument/2006/relationships/hyperlink" Target="https://en.wikipedia.org/wiki/Milton_Obote" TargetMode="External"/><Relationship Id="rId326" Type="http://schemas.openxmlformats.org/officeDocument/2006/relationships/hyperlink" Target="https://en.wikipedia.org/wiki/Yoweri_Museveni" TargetMode="External"/><Relationship Id="rId533" Type="http://schemas.openxmlformats.org/officeDocument/2006/relationships/hyperlink" Target="https://en.wikipedia.org/wiki/Zimbabwe" TargetMode="External"/><Relationship Id="rId65" Type="http://schemas.openxmlformats.org/officeDocument/2006/relationships/hyperlink" Target="https://en.wikipedia.org/wiki/Nakasero" TargetMode="External"/><Relationship Id="rId130" Type="http://schemas.openxmlformats.org/officeDocument/2006/relationships/image" Target="media/image7.png"/><Relationship Id="rId368" Type="http://schemas.openxmlformats.org/officeDocument/2006/relationships/hyperlink" Target="https://en.wikipedia.org/wiki/Uganda" TargetMode="External"/><Relationship Id="rId575" Type="http://schemas.openxmlformats.org/officeDocument/2006/relationships/hyperlink" Target="https://en.wikipedia.org/wiki/African_Union" TargetMode="External"/><Relationship Id="rId740" Type="http://schemas.openxmlformats.org/officeDocument/2006/relationships/image" Target="media/image30.jpeg"/><Relationship Id="rId782" Type="http://schemas.openxmlformats.org/officeDocument/2006/relationships/hyperlink" Target="https://en.wikipedia.org/wiki/Uganda_People%27s_Congress" TargetMode="External"/><Relationship Id="rId172" Type="http://schemas.openxmlformats.org/officeDocument/2006/relationships/hyperlink" Target="https://en.wikipedia.org/wiki/Economic_history_of_Uganda" TargetMode="External"/><Relationship Id="rId228" Type="http://schemas.openxmlformats.org/officeDocument/2006/relationships/hyperlink" Target="https://en.wikipedia.org/wiki/History_of_Uganda_(1979%E2%80%931986)" TargetMode="External"/><Relationship Id="rId435" Type="http://schemas.openxmlformats.org/officeDocument/2006/relationships/hyperlink" Target="https://en.wikipedia.org/wiki/Martin_Okoth_Ochola" TargetMode="External"/><Relationship Id="rId477" Type="http://schemas.openxmlformats.org/officeDocument/2006/relationships/hyperlink" Target="https://en.wikipedia.org/wiki/Uganda" TargetMode="External"/><Relationship Id="rId600" Type="http://schemas.openxmlformats.org/officeDocument/2006/relationships/hyperlink" Target="https://en.wikipedia.org/wiki/2011_Ugandan_general_election" TargetMode="External"/><Relationship Id="rId642" Type="http://schemas.openxmlformats.org/officeDocument/2006/relationships/hyperlink" Target="https://en.wikipedia.org/wiki/Yoweri_Museveni" TargetMode="External"/><Relationship Id="rId684" Type="http://schemas.openxmlformats.org/officeDocument/2006/relationships/hyperlink" Target="https://en.wikipedia.org/wiki/Vladimir_Putin" TargetMode="External"/><Relationship Id="rId281" Type="http://schemas.openxmlformats.org/officeDocument/2006/relationships/hyperlink" Target="https://en.wikipedia.org/wiki/Child_abduction" TargetMode="External"/><Relationship Id="rId337" Type="http://schemas.openxmlformats.org/officeDocument/2006/relationships/hyperlink" Target="https://en.wikipedia.org/wiki/Tanzanian" TargetMode="External"/><Relationship Id="rId502" Type="http://schemas.openxmlformats.org/officeDocument/2006/relationships/hyperlink" Target="https://en.wikipedia.org/wiki/Timber" TargetMode="External"/><Relationship Id="rId34" Type="http://schemas.openxmlformats.org/officeDocument/2006/relationships/hyperlink" Target="https://en.wikipedia.org/wiki/Front_for_National_Salvation" TargetMode="External"/><Relationship Id="rId76" Type="http://schemas.openxmlformats.org/officeDocument/2006/relationships/hyperlink" Target="https://en.wikipedia.org/wiki/Idi_Amin" TargetMode="External"/><Relationship Id="rId141" Type="http://schemas.openxmlformats.org/officeDocument/2006/relationships/hyperlink" Target="https://en.wikipedia.org/wiki/Bazilio_Olara-Okello" TargetMode="External"/><Relationship Id="rId379" Type="http://schemas.openxmlformats.org/officeDocument/2006/relationships/hyperlink" Target="https://en.wikipedia.org/wiki/Yoweri_Museveni" TargetMode="External"/><Relationship Id="rId544" Type="http://schemas.openxmlformats.org/officeDocument/2006/relationships/hyperlink" Target="https://en.wikipedia.org/wiki/Yoweri_Museveni" TargetMode="External"/><Relationship Id="rId586" Type="http://schemas.openxmlformats.org/officeDocument/2006/relationships/hyperlink" Target="https://en.wikipedia.org/wiki/Yoweri_Museveni" TargetMode="External"/><Relationship Id="rId751" Type="http://schemas.openxmlformats.org/officeDocument/2006/relationships/hyperlink" Target="https://en.wikipedia.org/wiki/Parliament_of_Uganda" TargetMode="External"/><Relationship Id="rId793" Type="http://schemas.openxmlformats.org/officeDocument/2006/relationships/hyperlink" Target="https://en.wikipedia.org/w/index.php?title=Parliament_of_Uganda&amp;action=edit&amp;section=9" TargetMode="External"/><Relationship Id="rId807" Type="http://schemas.openxmlformats.org/officeDocument/2006/relationships/hyperlink" Target="https://www.hrw.org/news/2021/02/22/ugandas-beaten-journalists-deserve-justice" TargetMode="External"/><Relationship Id="rId7" Type="http://schemas.openxmlformats.org/officeDocument/2006/relationships/image" Target="media/image1.jpeg"/><Relationship Id="rId183" Type="http://schemas.openxmlformats.org/officeDocument/2006/relationships/hyperlink" Target="https://en.wikipedia.org/wiki/Yoweri_Museveni" TargetMode="External"/><Relationship Id="rId239" Type="http://schemas.openxmlformats.org/officeDocument/2006/relationships/hyperlink" Target="https://en.wikipedia.org/wiki/Langi_people" TargetMode="External"/><Relationship Id="rId390" Type="http://schemas.openxmlformats.org/officeDocument/2006/relationships/hyperlink" Target="https://en.wikipedia.org/w/index.php?title=Yoweri_Museveni&amp;action=edit&amp;section=9" TargetMode="External"/><Relationship Id="rId404" Type="http://schemas.openxmlformats.org/officeDocument/2006/relationships/hyperlink" Target="https://en.wikipedia.org/wiki/Karamojong_people" TargetMode="External"/><Relationship Id="rId446" Type="http://schemas.openxmlformats.org/officeDocument/2006/relationships/hyperlink" Target="https://en.wikipedia.org/wiki/Ugandan_Bush_War" TargetMode="External"/><Relationship Id="rId611" Type="http://schemas.openxmlformats.org/officeDocument/2006/relationships/hyperlink" Target="https://en.wikipedia.org/wiki/Yoweri_Museveni" TargetMode="External"/><Relationship Id="rId653" Type="http://schemas.openxmlformats.org/officeDocument/2006/relationships/hyperlink" Target="https://en.wikipedia.org/wiki/Yoweri_Museveni" TargetMode="External"/><Relationship Id="rId250" Type="http://schemas.openxmlformats.org/officeDocument/2006/relationships/hyperlink" Target="https://en.wikipedia.org/w/index.php?title=Ugandan_National_Police&amp;action=edit&amp;redlink=1" TargetMode="External"/><Relationship Id="rId292" Type="http://schemas.openxmlformats.org/officeDocument/2006/relationships/hyperlink" Target="https://en.wikipedia.org/wiki/Forum_for_Democratic_Change" TargetMode="External"/><Relationship Id="rId306" Type="http://schemas.openxmlformats.org/officeDocument/2006/relationships/hyperlink" Target="https://en.wikipedia.org/wiki/East_African_Federation" TargetMode="External"/><Relationship Id="rId488" Type="http://schemas.openxmlformats.org/officeDocument/2006/relationships/hyperlink" Target="https://en.wikipedia.org/wiki/Mobutu_Sese_Seko" TargetMode="External"/><Relationship Id="rId695" Type="http://schemas.openxmlformats.org/officeDocument/2006/relationships/image" Target="media/image22.jpeg"/><Relationship Id="rId709" Type="http://schemas.openxmlformats.org/officeDocument/2006/relationships/hyperlink" Target="https://en.wikipedia.org/wiki/Government_of_Uganda" TargetMode="External"/><Relationship Id="rId45" Type="http://schemas.openxmlformats.org/officeDocument/2006/relationships/hyperlink" Target="https://en.wikipedia.org/wiki/Milton_Obote" TargetMode="External"/><Relationship Id="rId87" Type="http://schemas.openxmlformats.org/officeDocument/2006/relationships/hyperlink" Target="https://en.wikipedia.org/wiki/War_in_Uganda_(1986%E2%80%931994)" TargetMode="External"/><Relationship Id="rId110" Type="http://schemas.openxmlformats.org/officeDocument/2006/relationships/hyperlink" Target="https://en.wikipedia.org/wiki/University_of_Dar_es_Salaam" TargetMode="External"/><Relationship Id="rId348" Type="http://schemas.openxmlformats.org/officeDocument/2006/relationships/hyperlink" Target="https://en.wikipedia.org/wiki/Uganda" TargetMode="External"/><Relationship Id="rId513" Type="http://schemas.openxmlformats.org/officeDocument/2006/relationships/hyperlink" Target="https://en.wikipedia.org/wiki/Yoweri_Museveni" TargetMode="External"/><Relationship Id="rId555" Type="http://schemas.openxmlformats.org/officeDocument/2006/relationships/hyperlink" Target="https://en.wikipedia.org/wiki/John_Garang" TargetMode="External"/><Relationship Id="rId597" Type="http://schemas.openxmlformats.org/officeDocument/2006/relationships/hyperlink" Target="https://en.wikipedia.org/wiki/Yoweri_Museveni" TargetMode="External"/><Relationship Id="rId720" Type="http://schemas.openxmlformats.org/officeDocument/2006/relationships/hyperlink" Target="https://en.wikipedia.org/wiki/Ex_officio_member" TargetMode="External"/><Relationship Id="rId762" Type="http://schemas.openxmlformats.org/officeDocument/2006/relationships/hyperlink" Target="https://en.wikipedia.org/wiki/Uganda_Legislative_Council" TargetMode="External"/><Relationship Id="rId152" Type="http://schemas.openxmlformats.org/officeDocument/2006/relationships/hyperlink" Target="https://en.wikipedia.org/wiki/ISO_3166-2:UG" TargetMode="External"/><Relationship Id="rId194" Type="http://schemas.openxmlformats.org/officeDocument/2006/relationships/hyperlink" Target="https://en.wikipedia.org/wiki/Uganda_National_Liberation_Front" TargetMode="External"/><Relationship Id="rId208" Type="http://schemas.openxmlformats.org/officeDocument/2006/relationships/hyperlink" Target="https://en.wikipedia.org/wiki/Uganda_People%27s_Defence_Force" TargetMode="External"/><Relationship Id="rId415" Type="http://schemas.openxmlformats.org/officeDocument/2006/relationships/hyperlink" Target="https://en.wikipedia.org/wiki/Holy_Spirit_Movement" TargetMode="External"/><Relationship Id="rId457" Type="http://schemas.openxmlformats.org/officeDocument/2006/relationships/hyperlink" Target="https://en.wikipedia.org/wiki/Organisation_of_African_Unity" TargetMode="External"/><Relationship Id="rId622" Type="http://schemas.openxmlformats.org/officeDocument/2006/relationships/hyperlink" Target="https://en.wikipedia.org/wiki/Barack_Obama" TargetMode="External"/><Relationship Id="rId261" Type="http://schemas.openxmlformats.org/officeDocument/2006/relationships/hyperlink" Target="https://en.wikipedia.org/wiki/Kampala" TargetMode="External"/><Relationship Id="rId499" Type="http://schemas.openxmlformats.org/officeDocument/2006/relationships/hyperlink" Target="https://en.wikipedia.org/wiki/Allied_Democratic_Forces" TargetMode="External"/><Relationship Id="rId664" Type="http://schemas.openxmlformats.org/officeDocument/2006/relationships/hyperlink" Target="https://en.wikipedia.org/wiki/Yoweri_Museveni" TargetMode="External"/><Relationship Id="rId14" Type="http://schemas.openxmlformats.org/officeDocument/2006/relationships/hyperlink" Target="https://en.wikipedia.org/wiki/Gilbert_Bukenya" TargetMode="External"/><Relationship Id="rId56" Type="http://schemas.openxmlformats.org/officeDocument/2006/relationships/image" Target="media/image4.jpeg"/><Relationship Id="rId317" Type="http://schemas.openxmlformats.org/officeDocument/2006/relationships/hyperlink" Target="https://en.wikipedia.org/wiki/1972_invasion_of_Uganda" TargetMode="External"/><Relationship Id="rId359" Type="http://schemas.openxmlformats.org/officeDocument/2006/relationships/hyperlink" Target="https://en.wikipedia.org/wiki/Uganda_Freedom_Fighters" TargetMode="External"/><Relationship Id="rId524" Type="http://schemas.openxmlformats.org/officeDocument/2006/relationships/hyperlink" Target="https://en.wikipedia.org/wiki/Wafula_Oguttu" TargetMode="External"/><Relationship Id="rId566" Type="http://schemas.openxmlformats.org/officeDocument/2006/relationships/hyperlink" Target="https://en.wikipedia.org/wiki/Yoweri_Museveni" TargetMode="External"/><Relationship Id="rId731" Type="http://schemas.openxmlformats.org/officeDocument/2006/relationships/hyperlink" Target="https://en.wikipedia.org/wiki/Elections_in_Uganda" TargetMode="External"/><Relationship Id="rId773" Type="http://schemas.openxmlformats.org/officeDocument/2006/relationships/hyperlink" Target="https://en.wikipedia.org/wiki/Parliament_of_Uganda" TargetMode="External"/><Relationship Id="rId98" Type="http://schemas.openxmlformats.org/officeDocument/2006/relationships/hyperlink" Target="https://en.wikipedia.org/wiki/Yoweri_Museveni" TargetMode="External"/><Relationship Id="rId121" Type="http://schemas.openxmlformats.org/officeDocument/2006/relationships/hyperlink" Target="https://en.wikipedia.org/w/index.php?title=History_of_Uganda_(1979%E2%80%93present)&amp;redirect=no" TargetMode="External"/><Relationship Id="rId163" Type="http://schemas.openxmlformats.org/officeDocument/2006/relationships/hyperlink" Target="https://en.wikipedia.org/wiki/History_of_Uganda_(1963%E2%80%931971)" TargetMode="External"/><Relationship Id="rId219" Type="http://schemas.openxmlformats.org/officeDocument/2006/relationships/hyperlink" Target="https://en.wikipedia.org/wiki/Paulo_Muwanga" TargetMode="External"/><Relationship Id="rId370" Type="http://schemas.openxmlformats.org/officeDocument/2006/relationships/hyperlink" Target="https://en.wikipedia.org/w/index.php?title=Yoweri_Museveni&amp;action=edit&amp;section=6" TargetMode="External"/><Relationship Id="rId426" Type="http://schemas.openxmlformats.org/officeDocument/2006/relationships/hyperlink" Target="https://en.wikipedia.org/wiki/Yoweri_Museveni" TargetMode="External"/><Relationship Id="rId633" Type="http://schemas.openxmlformats.org/officeDocument/2006/relationships/hyperlink" Target="https://en.wikipedia.org/wiki/File:Illegal_Wildlife_Trade_Conference_London_2018_(44526034314).jpg" TargetMode="External"/><Relationship Id="rId230" Type="http://schemas.openxmlformats.org/officeDocument/2006/relationships/hyperlink" Target="https://en.wikipedia.org/wiki/Ugandan_Bush_War" TargetMode="External"/><Relationship Id="rId468" Type="http://schemas.openxmlformats.org/officeDocument/2006/relationships/hyperlink" Target="https://en.wikipedia.org/wiki/Yoweri_Museveni" TargetMode="External"/><Relationship Id="rId675" Type="http://schemas.openxmlformats.org/officeDocument/2006/relationships/hyperlink" Target="https://en.wikipedia.org/wiki/Yoweri_Museveni" TargetMode="External"/><Relationship Id="rId25" Type="http://schemas.openxmlformats.org/officeDocument/2006/relationships/hyperlink" Target="https://en.wikipedia.org/wiki/Uganda_Patriotic_Movement" TargetMode="External"/><Relationship Id="rId67" Type="http://schemas.openxmlformats.org/officeDocument/2006/relationships/hyperlink" Target="https://en.wikipedia.org/wiki/List_of_current_state_leaders_by_date_of_assumption_of_office" TargetMode="External"/><Relationship Id="rId272" Type="http://schemas.openxmlformats.org/officeDocument/2006/relationships/hyperlink" Target="https://en.wikipedia.org/wiki/Acholi_people" TargetMode="External"/><Relationship Id="rId328" Type="http://schemas.openxmlformats.org/officeDocument/2006/relationships/hyperlink" Target="https://en.wikipedia.org/wiki/Front_for_National_Salvation" TargetMode="External"/><Relationship Id="rId535" Type="http://schemas.openxmlformats.org/officeDocument/2006/relationships/hyperlink" Target="https://en.wikipedia.org/wiki/Yoweri_Museveni" TargetMode="External"/><Relationship Id="rId577" Type="http://schemas.openxmlformats.org/officeDocument/2006/relationships/hyperlink" Target="https://en.wikipedia.org/wiki/Yoweri_Museveni" TargetMode="External"/><Relationship Id="rId700" Type="http://schemas.openxmlformats.org/officeDocument/2006/relationships/hyperlink" Target="https://www.yowerikmuseveni.com/achieving-economic-political-integration" TargetMode="External"/><Relationship Id="rId742" Type="http://schemas.openxmlformats.org/officeDocument/2006/relationships/hyperlink" Target="https://en.wikipedia.org/wiki/Unicameral" TargetMode="External"/><Relationship Id="rId132" Type="http://schemas.openxmlformats.org/officeDocument/2006/relationships/hyperlink" Target="https://en.wikipedia.org/wiki/Politics_of_Uganda" TargetMode="External"/><Relationship Id="rId174" Type="http://schemas.openxmlformats.org/officeDocument/2006/relationships/image" Target="media/image10.png"/><Relationship Id="rId381" Type="http://schemas.openxmlformats.org/officeDocument/2006/relationships/hyperlink" Target="https://en.wikipedia.org/w/index.php?title=Yoweri_Museveni&amp;action=edit&amp;section=7" TargetMode="External"/><Relationship Id="rId602" Type="http://schemas.openxmlformats.org/officeDocument/2006/relationships/image" Target="media/image16.jpeg"/><Relationship Id="rId784" Type="http://schemas.openxmlformats.org/officeDocument/2006/relationships/hyperlink" Target="https://en.wikipedia.org/wiki/Harvard_Law_School" TargetMode="External"/><Relationship Id="rId241" Type="http://schemas.openxmlformats.org/officeDocument/2006/relationships/hyperlink" Target="https://en.wikipedia.org/wiki/Luwero" TargetMode="External"/><Relationship Id="rId437" Type="http://schemas.openxmlformats.org/officeDocument/2006/relationships/hyperlink" Target="https://en.wikipedia.org/w/index.php?title=Yoweri_Museveni&amp;action=edit&amp;section=13" TargetMode="External"/><Relationship Id="rId479" Type="http://schemas.openxmlformats.org/officeDocument/2006/relationships/hyperlink" Target="https://en.wikipedia.org/wiki/Yoweri_Museveni" TargetMode="External"/><Relationship Id="rId644" Type="http://schemas.openxmlformats.org/officeDocument/2006/relationships/hyperlink" Target="https://en.wikipedia.org/wiki/Yoweri_Museveni" TargetMode="External"/><Relationship Id="rId686" Type="http://schemas.openxmlformats.org/officeDocument/2006/relationships/hyperlink" Target="https://en.wikipedia.org/wiki/Russian_invasion_of_Ukraine" TargetMode="External"/><Relationship Id="rId36" Type="http://schemas.openxmlformats.org/officeDocument/2006/relationships/hyperlink" Target="https://en.wikipedia.org/wiki/National_Resistance_Army" TargetMode="External"/><Relationship Id="rId283" Type="http://schemas.openxmlformats.org/officeDocument/2006/relationships/hyperlink" Target="https://en.wikipedia.org/wiki/Sudanese_Government" TargetMode="External"/><Relationship Id="rId339" Type="http://schemas.openxmlformats.org/officeDocument/2006/relationships/hyperlink" Target="https://en.wikipedia.org/wiki/Yoweri_Museveni" TargetMode="External"/><Relationship Id="rId490" Type="http://schemas.openxmlformats.org/officeDocument/2006/relationships/hyperlink" Target="https://en.wikipedia.org/wiki/First_Congo_War" TargetMode="External"/><Relationship Id="rId504" Type="http://schemas.openxmlformats.org/officeDocument/2006/relationships/hyperlink" Target="https://en.wikipedia.org/wiki/African_Contingency_Operations_Training_and_Assistance" TargetMode="External"/><Relationship Id="rId546" Type="http://schemas.openxmlformats.org/officeDocument/2006/relationships/hyperlink" Target="https://en.wikipedia.org/wiki/Political_party" TargetMode="External"/><Relationship Id="rId711" Type="http://schemas.openxmlformats.org/officeDocument/2006/relationships/hyperlink" Target="https://en.wikipedia.org/wiki/Opposition_(parliamentary)" TargetMode="External"/><Relationship Id="rId753" Type="http://schemas.openxmlformats.org/officeDocument/2006/relationships/hyperlink" Target="https://en.wikipedia.org/wiki/Parliament_of_Uganda" TargetMode="External"/><Relationship Id="rId78" Type="http://schemas.openxmlformats.org/officeDocument/2006/relationships/hyperlink" Target="https://en.wikipedia.org/wiki/Tanzania_People%27s_Defence_Force" TargetMode="External"/><Relationship Id="rId101" Type="http://schemas.openxmlformats.org/officeDocument/2006/relationships/hyperlink" Target="https://en.wikipedia.org/wiki/Yoweri_Museveni" TargetMode="External"/><Relationship Id="rId143" Type="http://schemas.openxmlformats.org/officeDocument/2006/relationships/hyperlink" Target="https://en.wikipedia.org/wiki/Vice_President_of_Uganda" TargetMode="External"/><Relationship Id="rId185" Type="http://schemas.openxmlformats.org/officeDocument/2006/relationships/hyperlink" Target="https://en.wikipedia.org/wiki/National_Resistance_Movement" TargetMode="External"/><Relationship Id="rId350" Type="http://schemas.openxmlformats.org/officeDocument/2006/relationships/hyperlink" Target="https://en.wikipedia.org/w/index.php?title=Yoweri_Museveni&amp;action=edit&amp;section=4" TargetMode="External"/><Relationship Id="rId406" Type="http://schemas.openxmlformats.org/officeDocument/2006/relationships/hyperlink" Target="https://en.wikipedia.org/wiki/West_Nile_sub-region" TargetMode="External"/><Relationship Id="rId588" Type="http://schemas.openxmlformats.org/officeDocument/2006/relationships/hyperlink" Target="https://en.wikipedia.org/wiki/LGBT_rights_in_Uganda" TargetMode="External"/><Relationship Id="rId795" Type="http://schemas.openxmlformats.org/officeDocument/2006/relationships/hyperlink" Target="https://en.wikipedia.org/w/index.php?title=Parliament_of_Uganda&amp;action=edit&amp;section=10" TargetMode="External"/><Relationship Id="rId809" Type="http://schemas.openxmlformats.org/officeDocument/2006/relationships/fontTable" Target="fontTable.xml"/><Relationship Id="rId9" Type="http://schemas.openxmlformats.org/officeDocument/2006/relationships/hyperlink" Target="https://en.wikipedia.org/wiki/Incumbent" TargetMode="External"/><Relationship Id="rId210" Type="http://schemas.openxmlformats.org/officeDocument/2006/relationships/hyperlink" Target="https://en.wikipedia.org/wiki/King%27s_African_Rifles" TargetMode="External"/><Relationship Id="rId392" Type="http://schemas.openxmlformats.org/officeDocument/2006/relationships/image" Target="media/image12.jpeg"/><Relationship Id="rId448" Type="http://schemas.openxmlformats.org/officeDocument/2006/relationships/hyperlink" Target="https://en.wikipedia.org/wiki/Threatening" TargetMode="External"/><Relationship Id="rId613" Type="http://schemas.openxmlformats.org/officeDocument/2006/relationships/hyperlink" Target="https://en.wikipedia.org/wiki/Yoweri_Museveni" TargetMode="External"/><Relationship Id="rId655" Type="http://schemas.openxmlformats.org/officeDocument/2006/relationships/hyperlink" Target="https://en.wikipedia.org/wiki/Yoweri_Museveni" TargetMode="External"/><Relationship Id="rId697" Type="http://schemas.openxmlformats.org/officeDocument/2006/relationships/image" Target="media/image23.jpeg"/><Relationship Id="rId252" Type="http://schemas.openxmlformats.org/officeDocument/2006/relationships/hyperlink" Target="https://en.wikipedia.org/wiki/Nakasero" TargetMode="External"/><Relationship Id="rId294" Type="http://schemas.openxmlformats.org/officeDocument/2006/relationships/hyperlink" Target="https://en.wikipedia.org/wiki/National_Assembly_of_Uganda" TargetMode="External"/><Relationship Id="rId308" Type="http://schemas.openxmlformats.org/officeDocument/2006/relationships/hyperlink" Target="https://en.wikipedia.org/wiki/Kenya" TargetMode="External"/><Relationship Id="rId515" Type="http://schemas.openxmlformats.org/officeDocument/2006/relationships/hyperlink" Target="https://en.wikipedia.org/w/index.php?title=Yoweri_Museveni&amp;action=edit&amp;section=18" TargetMode="External"/><Relationship Id="rId722" Type="http://schemas.openxmlformats.org/officeDocument/2006/relationships/hyperlink" Target="https://en.wikipedia.org/wiki/2026_Ugandan_general_election" TargetMode="External"/><Relationship Id="rId47" Type="http://schemas.openxmlformats.org/officeDocument/2006/relationships/hyperlink" Target="https://en.wikipedia.org/wiki/Kabaka_Yekka" TargetMode="External"/><Relationship Id="rId89" Type="http://schemas.openxmlformats.org/officeDocument/2006/relationships/hyperlink" Target="https://en.wikipedia.org/wiki/First_Congo_War" TargetMode="External"/><Relationship Id="rId112" Type="http://schemas.openxmlformats.org/officeDocument/2006/relationships/hyperlink" Target="https://en.wikipedia.org/wiki/Pan-Africanism" TargetMode="External"/><Relationship Id="rId154" Type="http://schemas.openxmlformats.org/officeDocument/2006/relationships/hyperlink" Target="https://en.wikipedia.org/wiki/Second_Republic_of_Uganda" TargetMode="External"/><Relationship Id="rId361" Type="http://schemas.openxmlformats.org/officeDocument/2006/relationships/hyperlink" Target="https://en.wikipedia.org/wiki/National_Resistance_Movement" TargetMode="External"/><Relationship Id="rId557" Type="http://schemas.openxmlformats.org/officeDocument/2006/relationships/hyperlink" Target="https://en.wikipedia.org/wiki/Yoweri_Museveni" TargetMode="External"/><Relationship Id="rId599" Type="http://schemas.openxmlformats.org/officeDocument/2006/relationships/hyperlink" Target="https://en.wikipedia.org/w/index.php?title=Yoweri_Museveni&amp;action=edit&amp;section=25" TargetMode="External"/><Relationship Id="rId764" Type="http://schemas.openxmlformats.org/officeDocument/2006/relationships/hyperlink" Target="https://en.wikipedia.org/wiki/John_Bowes_Griffin" TargetMode="External"/><Relationship Id="rId196" Type="http://schemas.openxmlformats.org/officeDocument/2006/relationships/hyperlink" Target="https://en.wikipedia.org/wiki/Makerere_University" TargetMode="External"/><Relationship Id="rId417" Type="http://schemas.openxmlformats.org/officeDocument/2006/relationships/hyperlink" Target="https://en.wikipedia.org/wiki/Yoweri_Museveni" TargetMode="External"/><Relationship Id="rId459" Type="http://schemas.openxmlformats.org/officeDocument/2006/relationships/hyperlink" Target="https://en.wikipedia.org/wiki/Uganda" TargetMode="External"/><Relationship Id="rId624" Type="http://schemas.openxmlformats.org/officeDocument/2006/relationships/hyperlink" Target="https://en.wikipedia.org/wiki/Libyan_Civil_War" TargetMode="External"/><Relationship Id="rId666" Type="http://schemas.openxmlformats.org/officeDocument/2006/relationships/hyperlink" Target="https://en.wikipedia.org/wiki/Yoweri_Museveni" TargetMode="External"/><Relationship Id="rId16" Type="http://schemas.openxmlformats.org/officeDocument/2006/relationships/hyperlink" Target="https://en.wikipedia.org/wiki/Jessica_Alupo" TargetMode="External"/><Relationship Id="rId221" Type="http://schemas.openxmlformats.org/officeDocument/2006/relationships/hyperlink" Target="https://en.wikipedia.org/wiki/Commonwealth_Observer_Group" TargetMode="External"/><Relationship Id="rId263" Type="http://schemas.openxmlformats.org/officeDocument/2006/relationships/hyperlink" Target="https://en.wikipedia.org/wiki/Coup_d%27%C3%A9tat" TargetMode="External"/><Relationship Id="rId319" Type="http://schemas.openxmlformats.org/officeDocument/2006/relationships/hyperlink" Target="https://en.wikipedia.org/wiki/Western_Uganda_campaign_of_1979" TargetMode="External"/><Relationship Id="rId470" Type="http://schemas.openxmlformats.org/officeDocument/2006/relationships/hyperlink" Target="https://en.wikipedia.org/wiki/Yoweri_Museveni" TargetMode="External"/><Relationship Id="rId526" Type="http://schemas.openxmlformats.org/officeDocument/2006/relationships/hyperlink" Target="https://en.wikipedia.org/wiki/Bob_Geldof" TargetMode="External"/><Relationship Id="rId58" Type="http://schemas.openxmlformats.org/officeDocument/2006/relationships/hyperlink" Target="https://en.wikipedia.org/wiki/President_of_Uganda" TargetMode="External"/><Relationship Id="rId123" Type="http://schemas.openxmlformats.org/officeDocument/2006/relationships/image" Target="media/image5.png"/><Relationship Id="rId330" Type="http://schemas.openxmlformats.org/officeDocument/2006/relationships/hyperlink" Target="https://en.wikipedia.org/wiki/Janet_Museveni" TargetMode="External"/><Relationship Id="rId568" Type="http://schemas.openxmlformats.org/officeDocument/2006/relationships/hyperlink" Target="https://en.wikipedia.org/wiki/Yoweri_Museveni" TargetMode="External"/><Relationship Id="rId733" Type="http://schemas.openxmlformats.org/officeDocument/2006/relationships/image" Target="media/image29.png"/><Relationship Id="rId775" Type="http://schemas.openxmlformats.org/officeDocument/2006/relationships/hyperlink" Target="https://en.wikipedia.org/wiki/Narendra_M._Patel" TargetMode="External"/><Relationship Id="rId165" Type="http://schemas.openxmlformats.org/officeDocument/2006/relationships/hyperlink" Target="https://en.wikipedia.org/wiki/Uganda" TargetMode="External"/><Relationship Id="rId372" Type="http://schemas.openxmlformats.org/officeDocument/2006/relationships/hyperlink" Target="https://en.wikipedia.org/wiki/Uganda_People%27s_Congress" TargetMode="External"/><Relationship Id="rId428" Type="http://schemas.openxmlformats.org/officeDocument/2006/relationships/hyperlink" Target="https://en.wikipedia.org/wiki/Gulu" TargetMode="External"/><Relationship Id="rId635" Type="http://schemas.openxmlformats.org/officeDocument/2006/relationships/hyperlink" Target="https://en.wikipedia.org/wiki/Yoweri_Museveni" TargetMode="External"/><Relationship Id="rId677" Type="http://schemas.openxmlformats.org/officeDocument/2006/relationships/hyperlink" Target="https://en.wikipedia.org/wiki/Yoweri_Museveni" TargetMode="External"/><Relationship Id="rId800" Type="http://schemas.openxmlformats.org/officeDocument/2006/relationships/hyperlink" Target="https://www.hrw.org/report/2022/03/22/i-only-need-justice/unlawful-detention-and-abuse-unauthorized-places-detention" TargetMode="External"/><Relationship Id="rId232" Type="http://schemas.openxmlformats.org/officeDocument/2006/relationships/hyperlink" Target="https://en.wikipedia.org/wiki/Yoweri_Museveni" TargetMode="External"/><Relationship Id="rId274" Type="http://schemas.openxmlformats.org/officeDocument/2006/relationships/hyperlink" Target="https://en.wikipedia.org/wiki/Yoweri_Museveni" TargetMode="External"/><Relationship Id="rId481" Type="http://schemas.openxmlformats.org/officeDocument/2006/relationships/hyperlink" Target="https://en.wikipedia.org/wiki/Yoweri_Museveni" TargetMode="External"/><Relationship Id="rId702" Type="http://schemas.openxmlformats.org/officeDocument/2006/relationships/image" Target="media/image25.png"/><Relationship Id="rId27" Type="http://schemas.openxmlformats.org/officeDocument/2006/relationships/hyperlink" Target="https://en.wikipedia.org/wiki/Muhoozi_Kainerugaba" TargetMode="External"/><Relationship Id="rId69" Type="http://schemas.openxmlformats.org/officeDocument/2006/relationships/hyperlink" Target="https://en.wikipedia.org/wiki/Equatorial_Guinea" TargetMode="External"/><Relationship Id="rId134" Type="http://schemas.openxmlformats.org/officeDocument/2006/relationships/hyperlink" Target="https://en.wikipedia.org/wiki/Presidential_republic" TargetMode="External"/><Relationship Id="rId537" Type="http://schemas.openxmlformats.org/officeDocument/2006/relationships/hyperlink" Target="https://en.wikipedia.org/wiki/Yoweri_Museveni" TargetMode="External"/><Relationship Id="rId579" Type="http://schemas.openxmlformats.org/officeDocument/2006/relationships/hyperlink" Target="https://en.wikipedia.org/wiki/Buganda" TargetMode="External"/><Relationship Id="rId744" Type="http://schemas.openxmlformats.org/officeDocument/2006/relationships/hyperlink" Target="https://en.wikipedia.org/wiki/Parliament_of_Uganda" TargetMode="External"/><Relationship Id="rId786" Type="http://schemas.openxmlformats.org/officeDocument/2006/relationships/hyperlink" Target="https://en.wikipedia.org/w/index.php?title=Parliament_of_Uganda&amp;action=edit&amp;section=7" TargetMode="External"/><Relationship Id="rId80" Type="http://schemas.openxmlformats.org/officeDocument/2006/relationships/hyperlink" Target="https://en.wikipedia.org/wiki/1980_Ugandan_general_election" TargetMode="External"/><Relationship Id="rId176" Type="http://schemas.openxmlformats.org/officeDocument/2006/relationships/hyperlink" Target="https://en.wikipedia.org/wiki/Template:History_of_Uganda" TargetMode="External"/><Relationship Id="rId341" Type="http://schemas.openxmlformats.org/officeDocument/2006/relationships/hyperlink" Target="https://en.wikipedia.org/wiki/Uganda" TargetMode="External"/><Relationship Id="rId383" Type="http://schemas.openxmlformats.org/officeDocument/2006/relationships/hyperlink" Target="https://en.wikipedia.org/wiki/Mobutu_S%C3%A9s%C3%A9_Seko" TargetMode="External"/><Relationship Id="rId439" Type="http://schemas.openxmlformats.org/officeDocument/2006/relationships/hyperlink" Target="https://en.wikipedia.org/wiki/Democratic_Party_(Uganda)" TargetMode="External"/><Relationship Id="rId590" Type="http://schemas.openxmlformats.org/officeDocument/2006/relationships/hyperlink" Target="https://en.wikipedia.org/wiki/Yoweri_Museveni" TargetMode="External"/><Relationship Id="rId604" Type="http://schemas.openxmlformats.org/officeDocument/2006/relationships/hyperlink" Target="https://en.wikipedia.org/wiki/Yoweri_Museveni" TargetMode="External"/><Relationship Id="rId646" Type="http://schemas.openxmlformats.org/officeDocument/2006/relationships/hyperlink" Target="https://en.wikipedia.org/wiki/File:President_Museveni_of_Uganda,_speaking_at_the_UK-Africa_Investment_Summit,_London,_20_January_2020_20200120134339_GMCB9543_(49415272631).jpg" TargetMode="External"/><Relationship Id="rId201" Type="http://schemas.openxmlformats.org/officeDocument/2006/relationships/hyperlink" Target="https://en.wikipedia.org/wiki/Wikipedia:Citation_needed" TargetMode="External"/><Relationship Id="rId243" Type="http://schemas.openxmlformats.org/officeDocument/2006/relationships/hyperlink" Target="https://en.wikipedia.org/wiki/Uganda_National_Liberation_Army" TargetMode="External"/><Relationship Id="rId285" Type="http://schemas.openxmlformats.org/officeDocument/2006/relationships/hyperlink" Target="https://en.wikipedia.org/wiki/Democratic_Republic_of_the_Congo" TargetMode="External"/><Relationship Id="rId450" Type="http://schemas.openxmlformats.org/officeDocument/2006/relationships/hyperlink" Target="https://en.wikipedia.org/wiki/Supreme_Court_of_Uganda" TargetMode="External"/><Relationship Id="rId506" Type="http://schemas.openxmlformats.org/officeDocument/2006/relationships/hyperlink" Target="https://en.wikipedia.org/wiki/Yoweri_Museveni" TargetMode="External"/><Relationship Id="rId688" Type="http://schemas.openxmlformats.org/officeDocument/2006/relationships/hyperlink" Target="https://en.wikipedia.org/wiki/2023_Hamas-led_attack_on_Israel" TargetMode="External"/><Relationship Id="rId38" Type="http://schemas.openxmlformats.org/officeDocument/2006/relationships/hyperlink" Target="https://en.wikipedia.org/wiki/1972_invasion_of_Uganda" TargetMode="External"/><Relationship Id="rId103" Type="http://schemas.openxmlformats.org/officeDocument/2006/relationships/hyperlink" Target="https://en.wikipedia.org/wiki/King%27s_African_Rifles" TargetMode="External"/><Relationship Id="rId310" Type="http://schemas.openxmlformats.org/officeDocument/2006/relationships/hyperlink" Target="https://en.wikipedia.org/wiki/Burundi" TargetMode="External"/><Relationship Id="rId492" Type="http://schemas.openxmlformats.org/officeDocument/2006/relationships/hyperlink" Target="https://en.wikipedia.org/wiki/Second_Congo_War" TargetMode="External"/><Relationship Id="rId548" Type="http://schemas.openxmlformats.org/officeDocument/2006/relationships/hyperlink" Target="https://en.wikipedia.org/wiki/Yoweri_Museveni" TargetMode="External"/><Relationship Id="rId713" Type="http://schemas.openxmlformats.org/officeDocument/2006/relationships/hyperlink" Target="https://en.wikipedia.org/wiki/Forum_for_Democratic_Change" TargetMode="External"/><Relationship Id="rId755" Type="http://schemas.openxmlformats.org/officeDocument/2006/relationships/hyperlink" Target="https://en.wikipedia.org/wiki/Uganda_People%27s_Defence_Force" TargetMode="External"/><Relationship Id="rId797" Type="http://schemas.openxmlformats.org/officeDocument/2006/relationships/hyperlink" Target="https://en.wikipedia.org/wiki/List_of_members_of_the_eighth_Parliament_of_Uganda" TargetMode="External"/><Relationship Id="rId91" Type="http://schemas.openxmlformats.org/officeDocument/2006/relationships/hyperlink" Target="https://en.wikipedia.org/wiki/Lord%27s_Resistance_Army_insurgency" TargetMode="External"/><Relationship Id="rId145" Type="http://schemas.openxmlformats.org/officeDocument/2006/relationships/hyperlink" Target="https://en.wikipedia.org/wiki/Prime_Minister_of_Uganda" TargetMode="External"/><Relationship Id="rId187" Type="http://schemas.openxmlformats.org/officeDocument/2006/relationships/hyperlink" Target="https://en.wikipedia.org/w/index.php?title=History_of_Uganda_(1979%E2%80%931986)&amp;action=edit&amp;section=2" TargetMode="External"/><Relationship Id="rId352" Type="http://schemas.openxmlformats.org/officeDocument/2006/relationships/hyperlink" Target="https://en.wikipedia.org/wiki/File:Military_Monument_in_Park_-_Dedicated_by_President_Museveni%27s_Wife_-_Entebbe_-_Uganda.jpg" TargetMode="External"/><Relationship Id="rId394" Type="http://schemas.openxmlformats.org/officeDocument/2006/relationships/hyperlink" Target="https://en.wikipedia.org/wiki/White_House" TargetMode="External"/><Relationship Id="rId408" Type="http://schemas.openxmlformats.org/officeDocument/2006/relationships/hyperlink" Target="https://en.wikipedia.org/wiki/Yoweri_Museveni" TargetMode="External"/><Relationship Id="rId615" Type="http://schemas.openxmlformats.org/officeDocument/2006/relationships/image" Target="media/image17.jpeg"/><Relationship Id="rId212" Type="http://schemas.openxmlformats.org/officeDocument/2006/relationships/hyperlink" Target="https://en.wikipedia.org/wiki/David_Oyite_Ojok" TargetMode="External"/><Relationship Id="rId254" Type="http://schemas.openxmlformats.org/officeDocument/2006/relationships/hyperlink" Target="https://en.wikipedia.org/wiki/Human_rights" TargetMode="External"/><Relationship Id="rId657" Type="http://schemas.openxmlformats.org/officeDocument/2006/relationships/hyperlink" Target="https://en.wikipedia.org/wiki/File:P20221215AS-1181_(52651359240).jpg" TargetMode="External"/><Relationship Id="rId699" Type="http://schemas.openxmlformats.org/officeDocument/2006/relationships/image" Target="media/image24.jpeg"/><Relationship Id="rId49" Type="http://schemas.openxmlformats.org/officeDocument/2006/relationships/hyperlink" Target="https://en.wikipedia.org/wiki/Yoweri_Museveni" TargetMode="External"/><Relationship Id="rId114" Type="http://schemas.openxmlformats.org/officeDocument/2006/relationships/hyperlink" Target="https://en.wikipedia.org/wiki/University_Students%27_African_Revolutionary_Front" TargetMode="External"/><Relationship Id="rId296" Type="http://schemas.openxmlformats.org/officeDocument/2006/relationships/hyperlink" Target="https://en.wikipedia.org/wiki/History_of_Uganda_(1979%E2%80%931986)" TargetMode="External"/><Relationship Id="rId461" Type="http://schemas.openxmlformats.org/officeDocument/2006/relationships/hyperlink" Target="https://en.wikipedia.org/wiki/Condom" TargetMode="External"/><Relationship Id="rId517" Type="http://schemas.openxmlformats.org/officeDocument/2006/relationships/image" Target="media/image14.jpeg"/><Relationship Id="rId559" Type="http://schemas.openxmlformats.org/officeDocument/2006/relationships/hyperlink" Target="https://en.wikipedia.org/wiki/Andrew_Mwenda" TargetMode="External"/><Relationship Id="rId724" Type="http://schemas.openxmlformats.org/officeDocument/2006/relationships/image" Target="media/image27.jpeg"/><Relationship Id="rId766" Type="http://schemas.openxmlformats.org/officeDocument/2006/relationships/hyperlink" Target="https://en.wikipedia.org/wiki/Chief_Justice" TargetMode="External"/><Relationship Id="rId60" Type="http://schemas.openxmlformats.org/officeDocument/2006/relationships/hyperlink" Target="https://en.wikipedia.org/w/index.php?title=President_of_Uganda&amp;action=edit&amp;section=3" TargetMode="External"/><Relationship Id="rId156" Type="http://schemas.openxmlformats.org/officeDocument/2006/relationships/hyperlink" Target="https://en.wikipedia.org/wiki/Category:History_of_Uganda" TargetMode="External"/><Relationship Id="rId198" Type="http://schemas.openxmlformats.org/officeDocument/2006/relationships/hyperlink" Target="https://en.wikipedia.org/wiki/President_of_Uganda" TargetMode="External"/><Relationship Id="rId321" Type="http://schemas.openxmlformats.org/officeDocument/2006/relationships/hyperlink" Target="https://en.wikipedia.org/wiki/1972_invasion_of_Uganda" TargetMode="External"/><Relationship Id="rId363" Type="http://schemas.openxmlformats.org/officeDocument/2006/relationships/hyperlink" Target="https://en.wikipedia.org/wiki/West_Nile_sub-region" TargetMode="External"/><Relationship Id="rId419" Type="http://schemas.openxmlformats.org/officeDocument/2006/relationships/image" Target="media/image13.jpeg"/><Relationship Id="rId570" Type="http://schemas.openxmlformats.org/officeDocument/2006/relationships/hyperlink" Target="https://en.wikipedia.org/wiki/Yoweri_Museveni" TargetMode="External"/><Relationship Id="rId626" Type="http://schemas.openxmlformats.org/officeDocument/2006/relationships/hyperlink" Target="https://en.wikipedia.org/w/index.php?title=Yoweri_Museveni&amp;action=edit&amp;section=26" TargetMode="External"/><Relationship Id="rId223" Type="http://schemas.openxmlformats.org/officeDocument/2006/relationships/hyperlink" Target="https://en.wikipedia.org/w/index.php?title=History_of_Uganda_(1979%E2%80%931986)&amp;action=edit&amp;section=3" TargetMode="External"/><Relationship Id="rId430" Type="http://schemas.openxmlformats.org/officeDocument/2006/relationships/hyperlink" Target="https://en.wikipedia.org/wiki/Yoweri_Museveni" TargetMode="External"/><Relationship Id="rId668" Type="http://schemas.openxmlformats.org/officeDocument/2006/relationships/hyperlink" Target="https://en.wikipedia.org/wiki/Yoweri_Museveni" TargetMode="External"/><Relationship Id="rId18" Type="http://schemas.openxmlformats.org/officeDocument/2006/relationships/hyperlink" Target="https://en.wikipedia.org/wiki/Tito_Okello" TargetMode="External"/><Relationship Id="rId265" Type="http://schemas.openxmlformats.org/officeDocument/2006/relationships/hyperlink" Target="https://en.wikipedia.org/wiki/Kampala" TargetMode="External"/><Relationship Id="rId472" Type="http://schemas.openxmlformats.org/officeDocument/2006/relationships/hyperlink" Target="https://en.wikipedia.org/wiki/Otto_von_Bismarck" TargetMode="External"/><Relationship Id="rId528" Type="http://schemas.openxmlformats.org/officeDocument/2006/relationships/hyperlink" Target="https://en.wikipedia.org/wiki/Yoweri_Museveni" TargetMode="External"/><Relationship Id="rId735" Type="http://schemas.openxmlformats.org/officeDocument/2006/relationships/hyperlink" Target="https://en.wikipedia.org/wiki/Outline_of_political_science" TargetMode="External"/><Relationship Id="rId125" Type="http://schemas.openxmlformats.org/officeDocument/2006/relationships/hyperlink" Target="https://en.wikipedia.org/wiki/File:Coat_of_arms_of_Uganda.svg" TargetMode="External"/><Relationship Id="rId167" Type="http://schemas.openxmlformats.org/officeDocument/2006/relationships/hyperlink" Target="https://en.wikipedia.org/wiki/Uganda%E2%80%93Tanzania_War" TargetMode="External"/><Relationship Id="rId332" Type="http://schemas.openxmlformats.org/officeDocument/2006/relationships/hyperlink" Target="https://en.wikipedia.org/wiki/Ugandan" TargetMode="External"/><Relationship Id="rId374" Type="http://schemas.openxmlformats.org/officeDocument/2006/relationships/hyperlink" Target="https://en.wikipedia.org/wiki/Tito_Okello" TargetMode="External"/><Relationship Id="rId581" Type="http://schemas.openxmlformats.org/officeDocument/2006/relationships/hyperlink" Target="https://en.wikipedia.org/wiki/Yoweri_Museveni" TargetMode="External"/><Relationship Id="rId777" Type="http://schemas.openxmlformats.org/officeDocument/2006/relationships/hyperlink" Target="https://en.wikipedia.org/wiki/Idi_Amin" TargetMode="External"/><Relationship Id="rId71" Type="http://schemas.openxmlformats.org/officeDocument/2006/relationships/hyperlink" Target="https://en.wikipedia.org/wiki/Cameroon" TargetMode="External"/><Relationship Id="rId234" Type="http://schemas.openxmlformats.org/officeDocument/2006/relationships/hyperlink" Target="https://en.wikipedia.org/wiki/Front_for_the_Liberation_of_Mozambique" TargetMode="External"/><Relationship Id="rId637" Type="http://schemas.openxmlformats.org/officeDocument/2006/relationships/hyperlink" Target="https://en.wikipedia.org/w/index.php?title=Yoweri_Museveni&amp;action=edit&amp;section=29" TargetMode="External"/><Relationship Id="rId679" Type="http://schemas.openxmlformats.org/officeDocument/2006/relationships/hyperlink" Target="https://en.wikipedia.org/wiki/Sergey_Lavrov" TargetMode="External"/><Relationship Id="rId802" Type="http://schemas.openxmlformats.org/officeDocument/2006/relationships/image" Target="media/image32.jpeg"/><Relationship Id="rId2" Type="http://schemas.openxmlformats.org/officeDocument/2006/relationships/styles" Target="styles.xml"/><Relationship Id="rId29" Type="http://schemas.openxmlformats.org/officeDocument/2006/relationships/hyperlink" Target="https://en.wikipedia.org/wiki/File:M7_signature.jpg" TargetMode="External"/><Relationship Id="rId276" Type="http://schemas.openxmlformats.org/officeDocument/2006/relationships/hyperlink" Target="https://en.wikipedia.org/wiki/War_in_Uganda_(1986%E2%80%931994)" TargetMode="External"/><Relationship Id="rId441" Type="http://schemas.openxmlformats.org/officeDocument/2006/relationships/hyperlink" Target="https://en.wikipedia.org/wiki/Yoweri_Museveni" TargetMode="External"/><Relationship Id="rId483" Type="http://schemas.openxmlformats.org/officeDocument/2006/relationships/hyperlink" Target="https://en.wikipedia.org/wiki/First_Congo_War" TargetMode="External"/><Relationship Id="rId539" Type="http://schemas.openxmlformats.org/officeDocument/2006/relationships/hyperlink" Target="https://en.wikipedia.org/wiki/Yoweri_Museveni" TargetMode="External"/><Relationship Id="rId690" Type="http://schemas.openxmlformats.org/officeDocument/2006/relationships/hyperlink" Target="https://en.wikipedia.org/wiki/Israeli%E2%80%93Palestinian_conflict" TargetMode="External"/><Relationship Id="rId704" Type="http://schemas.openxmlformats.org/officeDocument/2006/relationships/hyperlink" Target="https://en.wikipedia.org/wiki/List_of_speakers_of_the_Parliament_of_Uganda" TargetMode="External"/><Relationship Id="rId746" Type="http://schemas.openxmlformats.org/officeDocument/2006/relationships/hyperlink" Target="https://en.wikipedia.org/w/index.php?title=Parliament_of_Uganda&amp;action=edit&amp;section=1" TargetMode="External"/><Relationship Id="rId40" Type="http://schemas.openxmlformats.org/officeDocument/2006/relationships/hyperlink" Target="https://en.wikipedia.org/wiki/Ugandan_Bush_War" TargetMode="External"/><Relationship Id="rId136" Type="http://schemas.openxmlformats.org/officeDocument/2006/relationships/hyperlink" Target="https://en.wikipedia.org/wiki/President_of_Uganda" TargetMode="External"/><Relationship Id="rId178" Type="http://schemas.openxmlformats.org/officeDocument/2006/relationships/hyperlink" Target="https://en.wikipedia.org/wiki/Special:EditPage/Template:History_of_Uganda" TargetMode="External"/><Relationship Id="rId301" Type="http://schemas.openxmlformats.org/officeDocument/2006/relationships/hyperlink" Target="https://en.wikipedia.org/wiki/US_President" TargetMode="External"/><Relationship Id="rId343" Type="http://schemas.openxmlformats.org/officeDocument/2006/relationships/hyperlink" Target="https://en.wikipedia.org/wiki/Western_Uganda_campaign_of_1979" TargetMode="External"/><Relationship Id="rId550" Type="http://schemas.openxmlformats.org/officeDocument/2006/relationships/hyperlink" Target="https://en.wikipedia.org/wiki/Omara_Atubo" TargetMode="External"/><Relationship Id="rId788" Type="http://schemas.openxmlformats.org/officeDocument/2006/relationships/hyperlink" Target="https://en.wikipedia.org/wiki/National_Resistance_Army" TargetMode="External"/><Relationship Id="rId82" Type="http://schemas.openxmlformats.org/officeDocument/2006/relationships/hyperlink" Target="https://en.wikipedia.org/wiki/Electoral_fraud" TargetMode="External"/><Relationship Id="rId203" Type="http://schemas.openxmlformats.org/officeDocument/2006/relationships/hyperlink" Target="https://en.wikipedia.org/wiki/Julius_Nyerere" TargetMode="External"/><Relationship Id="rId385" Type="http://schemas.openxmlformats.org/officeDocument/2006/relationships/hyperlink" Target="https://en.wikipedia.org/wiki/Yoweri_Museveni" TargetMode="External"/><Relationship Id="rId592" Type="http://schemas.openxmlformats.org/officeDocument/2006/relationships/hyperlink" Target="https://en.wikipedia.org/wiki/The_Guardian" TargetMode="External"/><Relationship Id="rId606" Type="http://schemas.openxmlformats.org/officeDocument/2006/relationships/hyperlink" Target="https://en.wikipedia.org/wiki/Hosni_Mubarak" TargetMode="External"/><Relationship Id="rId648" Type="http://schemas.openxmlformats.org/officeDocument/2006/relationships/hyperlink" Target="https://en.wikipedia.org/wiki/Kizza_Besigye" TargetMode="External"/><Relationship Id="rId245" Type="http://schemas.openxmlformats.org/officeDocument/2006/relationships/hyperlink" Target="https://en.wikipedia.org/wiki/International_Committee_of_the_Red_Cross" TargetMode="External"/><Relationship Id="rId287" Type="http://schemas.openxmlformats.org/officeDocument/2006/relationships/hyperlink" Target="https://en.wikipedia.org/wiki/Kizza_Besigye" TargetMode="External"/><Relationship Id="rId410" Type="http://schemas.openxmlformats.org/officeDocument/2006/relationships/hyperlink" Target="https://en.wikipedia.org/wiki/Lango_people" TargetMode="External"/><Relationship Id="rId452" Type="http://schemas.openxmlformats.org/officeDocument/2006/relationships/hyperlink" Target="https://en.wikipedia.org/wiki/Benjamin_Odoki" TargetMode="External"/><Relationship Id="rId494" Type="http://schemas.openxmlformats.org/officeDocument/2006/relationships/hyperlink" Target="https://en.wikipedia.org/wiki/Parliament_of_Uganda" TargetMode="External"/><Relationship Id="rId508" Type="http://schemas.openxmlformats.org/officeDocument/2006/relationships/hyperlink" Target="https://en.wikipedia.org/wiki/Yoweri_Museveni" TargetMode="External"/><Relationship Id="rId715" Type="http://schemas.openxmlformats.org/officeDocument/2006/relationships/hyperlink" Target="https://en.wikipedia.org/wiki/Uganda_People%27s_Congress" TargetMode="External"/><Relationship Id="rId105" Type="http://schemas.openxmlformats.org/officeDocument/2006/relationships/hyperlink" Target="https://en.wikipedia.org/wiki/Yoweri_Museveni" TargetMode="External"/><Relationship Id="rId147" Type="http://schemas.openxmlformats.org/officeDocument/2006/relationships/hyperlink" Target="https://en.wikipedia.org/wiki/Uganda%E2%80%93Tanzania_War" TargetMode="External"/><Relationship Id="rId312" Type="http://schemas.openxmlformats.org/officeDocument/2006/relationships/hyperlink" Target="https://en.wikipedia.org/wiki/History_of_Uganda_(1979%E2%80%931986)" TargetMode="External"/><Relationship Id="rId354" Type="http://schemas.openxmlformats.org/officeDocument/2006/relationships/hyperlink" Target="https://en.wikipedia.org/w/index.php?title=Yoweri_Museveni&amp;action=edit&amp;section=5" TargetMode="External"/><Relationship Id="rId757" Type="http://schemas.openxmlformats.org/officeDocument/2006/relationships/hyperlink" Target="https://en.wikipedia.org/w/index.php?title=Parliament_of_Uganda&amp;action=edit&amp;section=2" TargetMode="External"/><Relationship Id="rId799" Type="http://schemas.openxmlformats.org/officeDocument/2006/relationships/hyperlink" Target="https://www.hrw.org/about/people/kenneth-roth" TargetMode="External"/><Relationship Id="rId51" Type="http://schemas.openxmlformats.org/officeDocument/2006/relationships/hyperlink" Target="https://en.wikipedia.org/w/index.php?title=President_of_Uganda&amp;action=edit&amp;section=2" TargetMode="External"/><Relationship Id="rId93" Type="http://schemas.openxmlformats.org/officeDocument/2006/relationships/hyperlink" Target="https://en.wikipedia.org/wiki/Illiberal_democracy" TargetMode="External"/><Relationship Id="rId189" Type="http://schemas.openxmlformats.org/officeDocument/2006/relationships/hyperlink" Target="https://en.wikipedia.org/wiki/Kampala" TargetMode="External"/><Relationship Id="rId396" Type="http://schemas.openxmlformats.org/officeDocument/2006/relationships/hyperlink" Target="https://en.wikipedia.org/wiki/International_Monetary_Fund" TargetMode="External"/><Relationship Id="rId561" Type="http://schemas.openxmlformats.org/officeDocument/2006/relationships/hyperlink" Target="https://en.wikipedia.org/wiki/Yoweri_Museveni" TargetMode="External"/><Relationship Id="rId617" Type="http://schemas.openxmlformats.org/officeDocument/2006/relationships/hyperlink" Target="https://en.wikipedia.org/wiki/Yoweri_Museveni" TargetMode="External"/><Relationship Id="rId659" Type="http://schemas.openxmlformats.org/officeDocument/2006/relationships/hyperlink" Target="https://en.wikipedia.org/wiki/Joe_Biden" TargetMode="External"/><Relationship Id="rId214" Type="http://schemas.openxmlformats.org/officeDocument/2006/relationships/hyperlink" Target="https://en.wikipedia.org/wiki/Paulo_Muwanga" TargetMode="External"/><Relationship Id="rId256" Type="http://schemas.openxmlformats.org/officeDocument/2006/relationships/hyperlink" Target="https://en.wikipedia.org/wiki/Barracks" TargetMode="External"/><Relationship Id="rId298" Type="http://schemas.openxmlformats.org/officeDocument/2006/relationships/hyperlink" Target="https://en.wikipedia.org/wiki/Al-Shabaab_(militant_group)" TargetMode="External"/><Relationship Id="rId421" Type="http://schemas.openxmlformats.org/officeDocument/2006/relationships/hyperlink" Target="https://en.wikipedia.org/wiki/Military_use_of_children" TargetMode="External"/><Relationship Id="rId463" Type="http://schemas.openxmlformats.org/officeDocument/2006/relationships/hyperlink" Target="https://en.wikipedia.org/wiki/Debt_relief" TargetMode="External"/><Relationship Id="rId519" Type="http://schemas.openxmlformats.org/officeDocument/2006/relationships/hyperlink" Target="https://en.wikipedia.org/wiki/Yoweri_Museveni" TargetMode="External"/><Relationship Id="rId670" Type="http://schemas.openxmlformats.org/officeDocument/2006/relationships/hyperlink" Target="https://en.wikipedia.org/wiki/Yoweri_Museveni" TargetMode="External"/><Relationship Id="rId116" Type="http://schemas.openxmlformats.org/officeDocument/2006/relationships/hyperlink" Target="https://en.wikipedia.org/wiki/Portuguese_Mozambique" TargetMode="External"/><Relationship Id="rId158" Type="http://schemas.openxmlformats.org/officeDocument/2006/relationships/hyperlink" Target="https://en.wikipedia.org/wiki/File:Insigne_Ugandae.svg" TargetMode="External"/><Relationship Id="rId323" Type="http://schemas.openxmlformats.org/officeDocument/2006/relationships/hyperlink" Target="https://en.wikipedia.org/wiki/Yoweri_Museveni" TargetMode="External"/><Relationship Id="rId530" Type="http://schemas.openxmlformats.org/officeDocument/2006/relationships/hyperlink" Target="https://en.wikipedia.org/wiki/Wilson_Center" TargetMode="External"/><Relationship Id="rId726" Type="http://schemas.openxmlformats.org/officeDocument/2006/relationships/hyperlink" Target="http://www.parliament.go.ug/" TargetMode="External"/><Relationship Id="rId768" Type="http://schemas.openxmlformats.org/officeDocument/2006/relationships/hyperlink" Target="https://en.wikipedia.org/wiki/Milton_Obote" TargetMode="External"/><Relationship Id="rId20" Type="http://schemas.openxmlformats.org/officeDocument/2006/relationships/hyperlink" Target="https://en.wikipedia.org/wiki/Incumbent" TargetMode="External"/><Relationship Id="rId62" Type="http://schemas.openxmlformats.org/officeDocument/2006/relationships/hyperlink" Target="https://en.wikipedia.org/wiki/Geoffrey_Archer_(colonial_administrator)" TargetMode="External"/><Relationship Id="rId365" Type="http://schemas.openxmlformats.org/officeDocument/2006/relationships/hyperlink" Target="https://en.wikipedia.org/wiki/Mixed_economy" TargetMode="External"/><Relationship Id="rId572" Type="http://schemas.openxmlformats.org/officeDocument/2006/relationships/hyperlink" Target="https://en.wikipedia.org/wiki/Disenfranchisement" TargetMode="External"/><Relationship Id="rId628" Type="http://schemas.openxmlformats.org/officeDocument/2006/relationships/hyperlink" Target="https://en.wikipedia.org/wiki/2016_Ugandan_general_election" TargetMode="External"/><Relationship Id="rId225" Type="http://schemas.openxmlformats.org/officeDocument/2006/relationships/hyperlink" Target="https://en.wikipedia.org/wiki/David_Gordon_Hines" TargetMode="External"/><Relationship Id="rId267" Type="http://schemas.openxmlformats.org/officeDocument/2006/relationships/hyperlink" Target="https://en.wikipedia.org/wiki/Bazilio_Olara-Okello" TargetMode="External"/><Relationship Id="rId432" Type="http://schemas.openxmlformats.org/officeDocument/2006/relationships/hyperlink" Target="https://en.wikipedia.org/wiki/Kale_Kayihura" TargetMode="External"/><Relationship Id="rId474" Type="http://schemas.openxmlformats.org/officeDocument/2006/relationships/hyperlink" Target="https://en.wikipedia.org/wiki/Nelson_Mandela" TargetMode="External"/><Relationship Id="rId127" Type="http://schemas.openxmlformats.org/officeDocument/2006/relationships/hyperlink" Target="https://en.wikipedia.org/wiki/Coat_of_arms_of_Uganda" TargetMode="External"/><Relationship Id="rId681" Type="http://schemas.openxmlformats.org/officeDocument/2006/relationships/hyperlink" Target="https://en.wikipedia.org/wiki/Muhoozi_Kainerugaba" TargetMode="External"/><Relationship Id="rId737" Type="http://schemas.openxmlformats.org/officeDocument/2006/relationships/hyperlink" Target="https://en.wikipedia.org/wiki/Template_talk:Politics_of_Uganda" TargetMode="External"/><Relationship Id="rId779" Type="http://schemas.openxmlformats.org/officeDocument/2006/relationships/hyperlink" Target="https://en.wikipedia.org/wiki/Edward_Rugumayo" TargetMode="External"/><Relationship Id="rId31" Type="http://schemas.openxmlformats.org/officeDocument/2006/relationships/hyperlink" Target="http://yowerikmuseveni.com/" TargetMode="External"/><Relationship Id="rId73" Type="http://schemas.openxmlformats.org/officeDocument/2006/relationships/hyperlink" Target="https://en.wikipedia.org/wiki/University_of_Dar_es_Salaam" TargetMode="External"/><Relationship Id="rId169" Type="http://schemas.openxmlformats.org/officeDocument/2006/relationships/hyperlink" Target="https://en.wikipedia.org/wiki/War_in_Uganda_(1986%E2%80%931994)" TargetMode="External"/><Relationship Id="rId334" Type="http://schemas.openxmlformats.org/officeDocument/2006/relationships/hyperlink" Target="https://en.wikipedia.org/wiki/Uganda%E2%80%93Tanzania_War" TargetMode="External"/><Relationship Id="rId376" Type="http://schemas.openxmlformats.org/officeDocument/2006/relationships/hyperlink" Target="https://en.wikipedia.org/wiki/Yoweri_Museveni" TargetMode="External"/><Relationship Id="rId541" Type="http://schemas.openxmlformats.org/officeDocument/2006/relationships/hyperlink" Target="https://en.wikipedia.org/wiki/World_Bank" TargetMode="External"/><Relationship Id="rId583" Type="http://schemas.openxmlformats.org/officeDocument/2006/relationships/hyperlink" Target="https://en.wikipedia.org/wiki/The_Family_(Christian_political_organization)" TargetMode="External"/><Relationship Id="rId639" Type="http://schemas.openxmlformats.org/officeDocument/2006/relationships/hyperlink" Target="https://en.wikipedia.org/wiki/Yoweri_Museveni" TargetMode="External"/><Relationship Id="rId790" Type="http://schemas.openxmlformats.org/officeDocument/2006/relationships/hyperlink" Target="https://en.wikipedia.org/w/index.php?title=Parliament_of_Uganda&amp;action=edit&amp;section=8" TargetMode="External"/><Relationship Id="rId804" Type="http://schemas.openxmlformats.org/officeDocument/2006/relationships/hyperlink" Target="https://www.hrw.org/news/2021/08/27/uganda-harassment-civil-society-groups" TargetMode="External"/><Relationship Id="rId4" Type="http://schemas.openxmlformats.org/officeDocument/2006/relationships/webSettings" Target="webSettings.xml"/><Relationship Id="rId180" Type="http://schemas.openxmlformats.org/officeDocument/2006/relationships/hyperlink" Target="https://en.wikipedia.org/wiki/Uganda_under_Idi_Amin" TargetMode="External"/><Relationship Id="rId236" Type="http://schemas.openxmlformats.org/officeDocument/2006/relationships/hyperlink" Target="https://en.wikipedia.org/wiki/Ankole" TargetMode="External"/><Relationship Id="rId278" Type="http://schemas.openxmlformats.org/officeDocument/2006/relationships/hyperlink" Target="https://en.wikipedia.org/wiki/Christianity_in_Uganda" TargetMode="External"/><Relationship Id="rId401" Type="http://schemas.openxmlformats.org/officeDocument/2006/relationships/hyperlink" Target="https://en.wikipedia.org/wiki/Yoweri_Museveni" TargetMode="External"/><Relationship Id="rId443" Type="http://schemas.openxmlformats.org/officeDocument/2006/relationships/hyperlink" Target="https://en.wikipedia.org/wiki/Yoweri_Museveni" TargetMode="External"/><Relationship Id="rId650" Type="http://schemas.openxmlformats.org/officeDocument/2006/relationships/hyperlink" Target="https://en.wikipedia.org/wiki/Yoweri_Museveni" TargetMode="External"/><Relationship Id="rId303" Type="http://schemas.openxmlformats.org/officeDocument/2006/relationships/hyperlink" Target="https://en.wikipedia.org/wiki/US_forces" TargetMode="External"/><Relationship Id="rId485" Type="http://schemas.openxmlformats.org/officeDocument/2006/relationships/hyperlink" Target="https://en.wikipedia.org/wiki/Rwandan_genocide" TargetMode="External"/><Relationship Id="rId692" Type="http://schemas.openxmlformats.org/officeDocument/2006/relationships/image" Target="media/image21.jpeg"/><Relationship Id="rId706" Type="http://schemas.openxmlformats.org/officeDocument/2006/relationships/hyperlink" Target="https://en.wikipedia.org/wiki/National_Resistance_Movement" TargetMode="External"/><Relationship Id="rId748" Type="http://schemas.openxmlformats.org/officeDocument/2006/relationships/hyperlink" Target="https://en.wikipedia.org/wiki/First-past-the-post_voting" TargetMode="External"/><Relationship Id="rId42" Type="http://schemas.openxmlformats.org/officeDocument/2006/relationships/hyperlink" Target="https://en.wikipedia.org/wiki/Elizabeth_II" TargetMode="External"/><Relationship Id="rId84" Type="http://schemas.openxmlformats.org/officeDocument/2006/relationships/hyperlink" Target="https://en.wikipedia.org/wiki/National_Resistance_Movement" TargetMode="External"/><Relationship Id="rId138" Type="http://schemas.openxmlformats.org/officeDocument/2006/relationships/hyperlink" Target="https://en.wikipedia.org/wiki/Godfrey_Binaisa" TargetMode="External"/><Relationship Id="rId345" Type="http://schemas.openxmlformats.org/officeDocument/2006/relationships/hyperlink" Target="https://en.wikipedia.org/wiki/Tanzania" TargetMode="External"/><Relationship Id="rId387" Type="http://schemas.openxmlformats.org/officeDocument/2006/relationships/hyperlink" Target="https://en.wikipedia.org/w/index.php?title=Yoweri_Museveni&amp;action=edit&amp;section=8" TargetMode="External"/><Relationship Id="rId510" Type="http://schemas.openxmlformats.org/officeDocument/2006/relationships/hyperlink" Target="https://en.wikipedia.org/w/index.php?title=Yoweri_Museveni&amp;action=edit&amp;section=16" TargetMode="External"/><Relationship Id="rId552" Type="http://schemas.openxmlformats.org/officeDocument/2006/relationships/hyperlink" Target="https://en.wikipedia.org/wiki/File:John_Garang_of_Sudan.jpg" TargetMode="External"/><Relationship Id="rId594" Type="http://schemas.openxmlformats.org/officeDocument/2006/relationships/hyperlink" Target="https://en.wikipedia.org/wiki/Yoweri_Museveni" TargetMode="External"/><Relationship Id="rId608" Type="http://schemas.openxmlformats.org/officeDocument/2006/relationships/hyperlink" Target="https://en.wikipedia.org/wiki/Yoweri_Museveni" TargetMode="External"/><Relationship Id="rId191" Type="http://schemas.openxmlformats.org/officeDocument/2006/relationships/hyperlink" Target="https://en.wikipedia.org/wiki/Civilian" TargetMode="External"/><Relationship Id="rId205" Type="http://schemas.openxmlformats.org/officeDocument/2006/relationships/hyperlink" Target="https://en.wikipedia.org/wiki/Milton_Obote" TargetMode="External"/><Relationship Id="rId247" Type="http://schemas.openxmlformats.org/officeDocument/2006/relationships/hyperlink" Target="https://en.wikipedia.org/wiki/International_Monetary_Fund" TargetMode="External"/><Relationship Id="rId412" Type="http://schemas.openxmlformats.org/officeDocument/2006/relationships/hyperlink" Target="https://en.wikipedia.org/wiki/Teso_people" TargetMode="External"/><Relationship Id="rId107" Type="http://schemas.openxmlformats.org/officeDocument/2006/relationships/hyperlink" Target="https://en.wikipedia.org/wiki/Uganda_Protectorate" TargetMode="External"/><Relationship Id="rId289" Type="http://schemas.openxmlformats.org/officeDocument/2006/relationships/hyperlink" Target="https://en.wikipedia.org/wiki/State_funeral" TargetMode="External"/><Relationship Id="rId454" Type="http://schemas.openxmlformats.org/officeDocument/2006/relationships/hyperlink" Target="https://en.wikipedia.org/wiki/John_Wilson_Nattubu_Tsekooko" TargetMode="External"/><Relationship Id="rId496" Type="http://schemas.openxmlformats.org/officeDocument/2006/relationships/hyperlink" Target="https://en.wikipedia.org/wiki/Yoweri_Museveni" TargetMode="External"/><Relationship Id="rId661" Type="http://schemas.openxmlformats.org/officeDocument/2006/relationships/hyperlink" Target="https://en.wikipedia.org/wiki/Electoral_Commission_of_Uganda" TargetMode="External"/><Relationship Id="rId717" Type="http://schemas.openxmlformats.org/officeDocument/2006/relationships/hyperlink" Target="https://en.wikipedia.org/wiki/People%27s_Progressive_Party_(Uganda)" TargetMode="External"/><Relationship Id="rId759" Type="http://schemas.openxmlformats.org/officeDocument/2006/relationships/hyperlink" Target="https://en.wikipedia.org/w/index.php?title=Parliament_of_Uganda&amp;action=edit&amp;section=3" TargetMode="External"/><Relationship Id="rId11" Type="http://schemas.openxmlformats.org/officeDocument/2006/relationships/hyperlink" Target="https://en.wikipedia.org/wiki/Vice_President_of_Uganda" TargetMode="External"/><Relationship Id="rId53" Type="http://schemas.openxmlformats.org/officeDocument/2006/relationships/hyperlink" Target="https://en.wikipedia.org/wiki/President_of_Uganda" TargetMode="External"/><Relationship Id="rId149" Type="http://schemas.openxmlformats.org/officeDocument/2006/relationships/hyperlink" Target="https://en.wikipedia.org/wiki/1985_Ugandan_coup_d%27%C3%A9tat" TargetMode="External"/><Relationship Id="rId314" Type="http://schemas.openxmlformats.org/officeDocument/2006/relationships/hyperlink" Target="https://en.wikipedia.org/wiki/History_of_Uganda_(1979%E2%80%931986)" TargetMode="External"/><Relationship Id="rId356" Type="http://schemas.openxmlformats.org/officeDocument/2006/relationships/hyperlink" Target="https://en.wikipedia.org/wiki/Popular_Resistance_Army" TargetMode="External"/><Relationship Id="rId398" Type="http://schemas.openxmlformats.org/officeDocument/2006/relationships/hyperlink" Target="https://en.wikipedia.org/w/index.php?title=Yoweri_Museveni&amp;action=edit&amp;section=11" TargetMode="External"/><Relationship Id="rId521" Type="http://schemas.openxmlformats.org/officeDocument/2006/relationships/hyperlink" Target="https://en.wikipedia.org/wiki/Yoweri_Museveni" TargetMode="External"/><Relationship Id="rId563" Type="http://schemas.openxmlformats.org/officeDocument/2006/relationships/hyperlink" Target="https://en.wikipedia.org/wiki/2006_Ugandan_general_election" TargetMode="External"/><Relationship Id="rId619" Type="http://schemas.openxmlformats.org/officeDocument/2006/relationships/hyperlink" Target="https://en.wikipedia.org/wiki/Yoweri_Museveni" TargetMode="External"/><Relationship Id="rId770" Type="http://schemas.openxmlformats.org/officeDocument/2006/relationships/hyperlink" Target="https://en.wikipedia.org/wiki/Republic" TargetMode="External"/><Relationship Id="rId95" Type="http://schemas.openxmlformats.org/officeDocument/2006/relationships/hyperlink" Target="https://en.wikipedia.org/wiki/List_of_countries_by_GDP_(nominal)_per_capita" TargetMode="External"/><Relationship Id="rId160" Type="http://schemas.openxmlformats.org/officeDocument/2006/relationships/hyperlink" Target="https://en.wikipedia.org/wiki/Early_history_of_Uganda" TargetMode="External"/><Relationship Id="rId216" Type="http://schemas.openxmlformats.org/officeDocument/2006/relationships/hyperlink" Target="https://en.wikipedia.org/wiki/Milton_Obote" TargetMode="External"/><Relationship Id="rId423" Type="http://schemas.openxmlformats.org/officeDocument/2006/relationships/hyperlink" Target="https://en.wikipedia.org/wiki/Yoweri_Museveni" TargetMode="External"/><Relationship Id="rId258" Type="http://schemas.openxmlformats.org/officeDocument/2006/relationships/hyperlink" Target="https://en.wikipedia.org/wiki/Ethnic_group" TargetMode="External"/><Relationship Id="rId465" Type="http://schemas.openxmlformats.org/officeDocument/2006/relationships/hyperlink" Target="https://en.wikipedia.org/wiki/Yoweri_Museveni" TargetMode="External"/><Relationship Id="rId630" Type="http://schemas.openxmlformats.org/officeDocument/2006/relationships/hyperlink" Target="https://en.wikipedia.org/wiki/Wikipedia:Citation_needed" TargetMode="External"/><Relationship Id="rId672" Type="http://schemas.openxmlformats.org/officeDocument/2006/relationships/hyperlink" Target="https://en.wikipedia.org/wiki/Yoweri_Museveni" TargetMode="External"/><Relationship Id="rId728" Type="http://schemas.openxmlformats.org/officeDocument/2006/relationships/image" Target="media/image28.png"/><Relationship Id="rId22" Type="http://schemas.openxmlformats.org/officeDocument/2006/relationships/hyperlink" Target="https://en.wikipedia.org/wiki/Ntungamo" TargetMode="External"/><Relationship Id="rId64" Type="http://schemas.openxmlformats.org/officeDocument/2006/relationships/hyperlink" Target="https://en.wikipedia.org/wiki/William_Frederick_Gowers" TargetMode="External"/><Relationship Id="rId118" Type="http://schemas.openxmlformats.org/officeDocument/2006/relationships/hyperlink" Target="https://en.wikipedia.org/wiki/Frantz_Fanon" TargetMode="External"/><Relationship Id="rId325" Type="http://schemas.openxmlformats.org/officeDocument/2006/relationships/hyperlink" Target="https://en.wikipedia.org/wiki/Yoweri_Museveni" TargetMode="External"/><Relationship Id="rId367" Type="http://schemas.openxmlformats.org/officeDocument/2006/relationships/hyperlink" Target="https://en.wikipedia.org/wiki/Central_Intelligence_Agency" TargetMode="External"/><Relationship Id="rId532" Type="http://schemas.openxmlformats.org/officeDocument/2006/relationships/hyperlink" Target="https://en.wikipedia.org/wiki/Robert_Mugabe" TargetMode="External"/><Relationship Id="rId574" Type="http://schemas.openxmlformats.org/officeDocument/2006/relationships/hyperlink" Target="https://en.wikipedia.org/w/index.php?title=Yoweri_Museveni&amp;action=edit&amp;section=21" TargetMode="External"/><Relationship Id="rId171" Type="http://schemas.openxmlformats.org/officeDocument/2006/relationships/hyperlink" Target="https://en.wikipedia.org/wiki/History_of_Buganda" TargetMode="External"/><Relationship Id="rId227" Type="http://schemas.openxmlformats.org/officeDocument/2006/relationships/hyperlink" Target="https://en.wikipedia.org/wiki/History_of_Uganda_(1979%E2%80%931986)" TargetMode="External"/><Relationship Id="rId781" Type="http://schemas.openxmlformats.org/officeDocument/2006/relationships/hyperlink" Target="https://en.wikipedia.org/wiki/Milton_Obote" TargetMode="External"/><Relationship Id="rId269" Type="http://schemas.openxmlformats.org/officeDocument/2006/relationships/hyperlink" Target="https://en.wikipedia.org/wiki/Tito_Okello" TargetMode="External"/><Relationship Id="rId434" Type="http://schemas.openxmlformats.org/officeDocument/2006/relationships/hyperlink" Target="https://en.wikipedia.org/wiki/Corruption" TargetMode="External"/><Relationship Id="rId476" Type="http://schemas.openxmlformats.org/officeDocument/2006/relationships/hyperlink" Target="https://en.wikipedia.org/wiki/United_States_Secretary_of_State" TargetMode="External"/><Relationship Id="rId641" Type="http://schemas.openxmlformats.org/officeDocument/2006/relationships/hyperlink" Target="https://en.wikipedia.org/wiki/Yoweri_Museveni" TargetMode="External"/><Relationship Id="rId683" Type="http://schemas.openxmlformats.org/officeDocument/2006/relationships/hyperlink" Target="https://en.wikipedia.org/wiki/2023_Russia%E2%80%93Africa_Summit" TargetMode="External"/><Relationship Id="rId739" Type="http://schemas.openxmlformats.org/officeDocument/2006/relationships/hyperlink" Target="https://en.wikipedia.org/wiki/File:2_May_2012_-_Ugandan_Parliament_-_2_Mai_2012_-_Senedd_UgandaVisit_(7999785956).jpg" TargetMode="External"/><Relationship Id="rId33" Type="http://schemas.openxmlformats.org/officeDocument/2006/relationships/hyperlink" Target="https://en.wikipedia.org/wiki/Uganda" TargetMode="External"/><Relationship Id="rId129" Type="http://schemas.openxmlformats.org/officeDocument/2006/relationships/hyperlink" Target="https://en.wikipedia.org/wiki/File:LocationUganda.svg" TargetMode="External"/><Relationship Id="rId280" Type="http://schemas.openxmlformats.org/officeDocument/2006/relationships/hyperlink" Target="https://en.wikipedia.org/wiki/Kidnap" TargetMode="External"/><Relationship Id="rId336" Type="http://schemas.openxmlformats.org/officeDocument/2006/relationships/hyperlink" Target="https://en.wikipedia.org/wiki/Tanzania_People%27s_Defence_Force" TargetMode="External"/><Relationship Id="rId501" Type="http://schemas.openxmlformats.org/officeDocument/2006/relationships/hyperlink" Target="https://en.wikipedia.org/wiki/Minerals" TargetMode="External"/><Relationship Id="rId543" Type="http://schemas.openxmlformats.org/officeDocument/2006/relationships/hyperlink" Target="https://en.wikipedia.org/wiki/Yoweri_Museveni" TargetMode="External"/><Relationship Id="rId75" Type="http://schemas.openxmlformats.org/officeDocument/2006/relationships/hyperlink" Target="https://en.wikipedia.org/wiki/1972_invasion_of_Uganda" TargetMode="External"/><Relationship Id="rId140" Type="http://schemas.openxmlformats.org/officeDocument/2006/relationships/hyperlink" Target="https://en.wikipedia.org/wiki/Milton_Obote" TargetMode="External"/><Relationship Id="rId182" Type="http://schemas.openxmlformats.org/officeDocument/2006/relationships/hyperlink" Target="https://en.wikipedia.org/wiki/Milton_Obote" TargetMode="External"/><Relationship Id="rId378" Type="http://schemas.openxmlformats.org/officeDocument/2006/relationships/hyperlink" Target="https://en.wikipedia.org/wiki/Kampala" TargetMode="External"/><Relationship Id="rId403" Type="http://schemas.openxmlformats.org/officeDocument/2006/relationships/hyperlink" Target="https://en.wikipedia.org/wiki/Bantu_languages" TargetMode="External"/><Relationship Id="rId585" Type="http://schemas.openxmlformats.org/officeDocument/2006/relationships/hyperlink" Target="https://en.wikipedia.org/wiki/Yoweri_Museveni" TargetMode="External"/><Relationship Id="rId750" Type="http://schemas.openxmlformats.org/officeDocument/2006/relationships/hyperlink" Target="https://en.wikipedia.org/wiki/Ex_officio_member" TargetMode="External"/><Relationship Id="rId792" Type="http://schemas.openxmlformats.org/officeDocument/2006/relationships/hyperlink" Target="https://en.wikipedia.org/wiki/Francis_Ayume" TargetMode="External"/><Relationship Id="rId806" Type="http://schemas.openxmlformats.org/officeDocument/2006/relationships/hyperlink" Target="https://nilepost.co.ug/2021/02/24/development-partners-in-talks-with-government-over-our-suspension-dgf-tells-partners/" TargetMode="External"/><Relationship Id="rId6" Type="http://schemas.openxmlformats.org/officeDocument/2006/relationships/hyperlink" Target="https://en.wikipedia.org/wiki/File:Yoweri_Museveni_September_2015.jpg" TargetMode="External"/><Relationship Id="rId238" Type="http://schemas.openxmlformats.org/officeDocument/2006/relationships/hyperlink" Target="https://en.wikipedia.org/wiki/Acholi_people" TargetMode="External"/><Relationship Id="rId445" Type="http://schemas.openxmlformats.org/officeDocument/2006/relationships/hyperlink" Target="https://en.wikipedia.org/wiki/Yoweri_Museveni" TargetMode="External"/><Relationship Id="rId487" Type="http://schemas.openxmlformats.org/officeDocument/2006/relationships/hyperlink" Target="https://en.wikipedia.org/wiki/Democratic_Republic_of_the_Congo" TargetMode="External"/><Relationship Id="rId610" Type="http://schemas.openxmlformats.org/officeDocument/2006/relationships/hyperlink" Target="https://en.wikipedia.org/wiki/Kizza_Besigye" TargetMode="External"/><Relationship Id="rId652" Type="http://schemas.openxmlformats.org/officeDocument/2006/relationships/hyperlink" Target="https://en.wikipedia.org/wiki/Yoweri_Museveni" TargetMode="External"/><Relationship Id="rId694" Type="http://schemas.openxmlformats.org/officeDocument/2006/relationships/hyperlink" Target="https://www.yowerikmuseveni.com/creating-jobs-ensuring-household-income-all" TargetMode="External"/><Relationship Id="rId708" Type="http://schemas.openxmlformats.org/officeDocument/2006/relationships/image" Target="media/image26.png"/><Relationship Id="rId291" Type="http://schemas.openxmlformats.org/officeDocument/2006/relationships/hyperlink" Target="https://en.wikipedia.org/wiki/Ugandan_general_election,_2006" TargetMode="External"/><Relationship Id="rId305" Type="http://schemas.openxmlformats.org/officeDocument/2006/relationships/hyperlink" Target="https://en.wikipedia.org/wiki/Yoweri_Museveni" TargetMode="External"/><Relationship Id="rId347" Type="http://schemas.openxmlformats.org/officeDocument/2006/relationships/hyperlink" Target="https://en.wikipedia.org/wiki/Yusuf_Lule" TargetMode="External"/><Relationship Id="rId512" Type="http://schemas.openxmlformats.org/officeDocument/2006/relationships/hyperlink" Target="https://en.wikipedia.org/wiki/Kizza_Besigye" TargetMode="External"/><Relationship Id="rId44" Type="http://schemas.openxmlformats.org/officeDocument/2006/relationships/hyperlink" Target="https://en.wikipedia.org/wiki/Mengo_Crisis" TargetMode="External"/><Relationship Id="rId86" Type="http://schemas.openxmlformats.org/officeDocument/2006/relationships/hyperlink" Target="https://en.wikipedia.org/wiki/Battle_of_Kampala" TargetMode="External"/><Relationship Id="rId151" Type="http://schemas.openxmlformats.org/officeDocument/2006/relationships/hyperlink" Target="https://en.wikipedia.org/wiki/ISO_3166" TargetMode="External"/><Relationship Id="rId389" Type="http://schemas.openxmlformats.org/officeDocument/2006/relationships/hyperlink" Target="https://en.wikipedia.org/wiki/Yoweri_Museveni" TargetMode="External"/><Relationship Id="rId554" Type="http://schemas.openxmlformats.org/officeDocument/2006/relationships/hyperlink" Target="https://en.wikipedia.org/w/index.php?title=Yoweri_Museveni&amp;action=edit&amp;section=19" TargetMode="External"/><Relationship Id="rId596" Type="http://schemas.openxmlformats.org/officeDocument/2006/relationships/hyperlink" Target="https://en.wikipedia.org/wiki/Yoweri_Museveni" TargetMode="External"/><Relationship Id="rId761" Type="http://schemas.openxmlformats.org/officeDocument/2006/relationships/image" Target="media/image31.jpeg"/><Relationship Id="rId193" Type="http://schemas.openxmlformats.org/officeDocument/2006/relationships/hyperlink" Target="https://en.wikipedia.org/wiki/Wikipedia:Citation_needed" TargetMode="External"/><Relationship Id="rId207" Type="http://schemas.openxmlformats.org/officeDocument/2006/relationships/hyperlink" Target="https://en.wikipedia.org/wiki/Economy_of_Uganda" TargetMode="External"/><Relationship Id="rId249" Type="http://schemas.openxmlformats.org/officeDocument/2006/relationships/hyperlink" Target="https://en.wikipedia.org/wiki/Cash_crop" TargetMode="External"/><Relationship Id="rId414" Type="http://schemas.openxmlformats.org/officeDocument/2006/relationships/hyperlink" Target="https://en.wikipedia.org/wiki/Millenarianism" TargetMode="External"/><Relationship Id="rId456" Type="http://schemas.openxmlformats.org/officeDocument/2006/relationships/hyperlink" Target="https://en.wikipedia.org/w/index.php?title=Yoweri_Museveni&amp;action=edit&amp;section=14" TargetMode="External"/><Relationship Id="rId498" Type="http://schemas.openxmlformats.org/officeDocument/2006/relationships/hyperlink" Target="https://en.wikipedia.org/wiki/Yoweri_Museveni" TargetMode="External"/><Relationship Id="rId621" Type="http://schemas.openxmlformats.org/officeDocument/2006/relationships/hyperlink" Target="https://en.wikipedia.org/wiki/Cable_News_Network" TargetMode="External"/><Relationship Id="rId663" Type="http://schemas.openxmlformats.org/officeDocument/2006/relationships/hyperlink" Target="https://en.wikipedia.org/wiki/Yoweri_Museveni" TargetMode="External"/><Relationship Id="rId13" Type="http://schemas.openxmlformats.org/officeDocument/2006/relationships/hyperlink" Target="https://en.wikipedia.org/wiki/Specioza_Kazibwe" TargetMode="External"/><Relationship Id="rId109" Type="http://schemas.openxmlformats.org/officeDocument/2006/relationships/hyperlink" Target="https://en.wikipedia.org/wiki/Ntare_School" TargetMode="External"/><Relationship Id="rId260" Type="http://schemas.openxmlformats.org/officeDocument/2006/relationships/hyperlink" Target="https://en.wikipedia.org/w/index.php?title=History_of_Uganda_(1979%E2%80%931986)&amp;action=edit&amp;section=5" TargetMode="External"/><Relationship Id="rId316" Type="http://schemas.openxmlformats.org/officeDocument/2006/relationships/hyperlink" Target="https://en.wikipedia.org/wiki/Bobi_Wine" TargetMode="External"/><Relationship Id="rId523" Type="http://schemas.openxmlformats.org/officeDocument/2006/relationships/hyperlink" Target="https://en.wikipedia.org/wiki/Yoweri_Museveni" TargetMode="External"/><Relationship Id="rId719" Type="http://schemas.openxmlformats.org/officeDocument/2006/relationships/hyperlink" Target="https://en.wikipedia.org/wiki/Uganda_People%27s_Defence_Force" TargetMode="External"/><Relationship Id="rId55" Type="http://schemas.openxmlformats.org/officeDocument/2006/relationships/hyperlink" Target="https://en.wikipedia.org/wiki/File:Yoweri_Museveni,_President,_Uganda_(6923079355).jpg" TargetMode="External"/><Relationship Id="rId97" Type="http://schemas.openxmlformats.org/officeDocument/2006/relationships/hyperlink" Target="https://en.wikipedia.org/w/index.php?title=Yoweri_Museveni&amp;action=edit&amp;section=1" TargetMode="External"/><Relationship Id="rId120" Type="http://schemas.openxmlformats.org/officeDocument/2006/relationships/hyperlink" Target="https://en.wikipedia.org/w/index.php?title=Yoweri_Museveni&amp;action=edit&amp;section=2" TargetMode="External"/><Relationship Id="rId358" Type="http://schemas.openxmlformats.org/officeDocument/2006/relationships/hyperlink" Target="https://en.wikipedia.org/wiki/Yusufu_Lule" TargetMode="External"/><Relationship Id="rId565" Type="http://schemas.openxmlformats.org/officeDocument/2006/relationships/hyperlink" Target="https://en.wikipedia.org/wiki/Kizza_Besigye" TargetMode="External"/><Relationship Id="rId730" Type="http://schemas.openxmlformats.org/officeDocument/2006/relationships/hyperlink" Target="https://en.wikipedia.org/wiki/Administrative_divisions_of_Uganda" TargetMode="External"/><Relationship Id="rId772" Type="http://schemas.openxmlformats.org/officeDocument/2006/relationships/hyperlink" Target="https://en.wikipedia.org/wiki/Ugandan_Constitutional_Conference" TargetMode="External"/><Relationship Id="rId162" Type="http://schemas.openxmlformats.org/officeDocument/2006/relationships/hyperlink" Target="https://en.wikipedia.org/wiki/Uganda_(1962%E2%80%931963)" TargetMode="External"/><Relationship Id="rId218" Type="http://schemas.openxmlformats.org/officeDocument/2006/relationships/hyperlink" Target="https://en.wikipedia.org/wiki/Paul_Kawanga_Ssemogerere" TargetMode="External"/><Relationship Id="rId425" Type="http://schemas.openxmlformats.org/officeDocument/2006/relationships/hyperlink" Target="https://en.wikipedia.org/wiki/Uganda" TargetMode="External"/><Relationship Id="rId467" Type="http://schemas.openxmlformats.org/officeDocument/2006/relationships/hyperlink" Target="https://en.wikipedia.org/wiki/Land_rights" TargetMode="External"/><Relationship Id="rId632" Type="http://schemas.openxmlformats.org/officeDocument/2006/relationships/hyperlink" Target="https://en.wikipedia.org/w/index.php?title=Yoweri_Museveni&amp;action=edit&amp;section=28" TargetMode="External"/><Relationship Id="rId271" Type="http://schemas.openxmlformats.org/officeDocument/2006/relationships/hyperlink" Target="https://en.wikipedia.org/wiki/History_of_Uganda_(1979%E2%80%931986)" TargetMode="External"/><Relationship Id="rId674" Type="http://schemas.openxmlformats.org/officeDocument/2006/relationships/hyperlink" Target="https://en.wikipedia.org/wiki/Yoweri_Museveni" TargetMode="External"/><Relationship Id="rId24" Type="http://schemas.openxmlformats.org/officeDocument/2006/relationships/hyperlink" Target="https://en.wikipedia.org/wiki/National_Resistance_Movement" TargetMode="External"/><Relationship Id="rId66" Type="http://schemas.openxmlformats.org/officeDocument/2006/relationships/hyperlink" Target="https://en.wikipedia.org/wiki/President_of_Uganda" TargetMode="External"/><Relationship Id="rId131" Type="http://schemas.openxmlformats.org/officeDocument/2006/relationships/hyperlink" Target="https://en.wikipedia.org/wiki/Kampala" TargetMode="External"/><Relationship Id="rId327" Type="http://schemas.openxmlformats.org/officeDocument/2006/relationships/hyperlink" Target="https://en.wikipedia.org/wiki/Yoweri_Museveni" TargetMode="External"/><Relationship Id="rId369" Type="http://schemas.openxmlformats.org/officeDocument/2006/relationships/hyperlink" Target="https://en.wikipedia.org/wiki/Yoweri_Museveni" TargetMode="External"/><Relationship Id="rId534" Type="http://schemas.openxmlformats.org/officeDocument/2006/relationships/hyperlink" Target="https://en.wikipedia.org/wiki/Yoweri_Museveni" TargetMode="External"/><Relationship Id="rId576" Type="http://schemas.openxmlformats.org/officeDocument/2006/relationships/hyperlink" Target="https://en.wikipedia.org/wiki/Somalia" TargetMode="External"/><Relationship Id="rId741" Type="http://schemas.openxmlformats.org/officeDocument/2006/relationships/hyperlink" Target="https://en.wikipedia.org/wiki/Senedd" TargetMode="External"/><Relationship Id="rId783" Type="http://schemas.openxmlformats.org/officeDocument/2006/relationships/hyperlink" Target="https://en.wikipedia.org/wiki/Francis_Butagira" TargetMode="External"/><Relationship Id="rId173" Type="http://schemas.openxmlformats.org/officeDocument/2006/relationships/hyperlink" Target="https://en.wikipedia.org/wiki/Military_history_of_Uganda" TargetMode="External"/><Relationship Id="rId229" Type="http://schemas.openxmlformats.org/officeDocument/2006/relationships/hyperlink" Target="https://en.wikipedia.org/w/index.php?title=History_of_Uganda_(1979%E2%80%931986)&amp;action=edit&amp;section=4" TargetMode="External"/><Relationship Id="rId380" Type="http://schemas.openxmlformats.org/officeDocument/2006/relationships/hyperlink" Target="https://en.wikipedia.org/wiki/Wikipedia:Citation_needed" TargetMode="External"/><Relationship Id="rId436" Type="http://schemas.openxmlformats.org/officeDocument/2006/relationships/hyperlink" Target="https://en.wikipedia.org/w/index.php?title=Yoweri_Museveni&amp;action=edit&amp;section=12" TargetMode="External"/><Relationship Id="rId601" Type="http://schemas.openxmlformats.org/officeDocument/2006/relationships/hyperlink" Target="https://en.wikipedia.org/wiki/File:Vladimir_Putin_and_Yoweri_Museveni.jpg" TargetMode="External"/><Relationship Id="rId643" Type="http://schemas.openxmlformats.org/officeDocument/2006/relationships/hyperlink" Target="https://en.wikipedia.org/wiki/Yoweri_Museveni" TargetMode="External"/><Relationship Id="rId240" Type="http://schemas.openxmlformats.org/officeDocument/2006/relationships/hyperlink" Target="https://en.wikipedia.org/wiki/Guerrilla" TargetMode="External"/><Relationship Id="rId478" Type="http://schemas.openxmlformats.org/officeDocument/2006/relationships/hyperlink" Target="https://en.wikipedia.org/wiki/Multi-party_system" TargetMode="External"/><Relationship Id="rId685" Type="http://schemas.openxmlformats.org/officeDocument/2006/relationships/hyperlink" Target="https://en.wikipedia.org/wiki/Yoweri_Museveni" TargetMode="External"/><Relationship Id="rId35" Type="http://schemas.openxmlformats.org/officeDocument/2006/relationships/hyperlink" Target="https://en.wikipedia.org/wiki/Popular_Resistance_Army" TargetMode="External"/><Relationship Id="rId77" Type="http://schemas.openxmlformats.org/officeDocument/2006/relationships/hyperlink" Target="https://en.wikipedia.org/wiki/Front_for_National_Salvation" TargetMode="External"/><Relationship Id="rId100" Type="http://schemas.openxmlformats.org/officeDocument/2006/relationships/hyperlink" Target="https://en.wikipedia.org/wiki/Yoweri_Museveni" TargetMode="External"/><Relationship Id="rId282" Type="http://schemas.openxmlformats.org/officeDocument/2006/relationships/hyperlink" Target="https://en.wikipedia.org/wiki/Uganda_Peoples_Defense_Force" TargetMode="External"/><Relationship Id="rId338" Type="http://schemas.openxmlformats.org/officeDocument/2006/relationships/hyperlink" Target="https://en.wikipedia.org/wiki/Silas_Mayunga" TargetMode="External"/><Relationship Id="rId503" Type="http://schemas.openxmlformats.org/officeDocument/2006/relationships/hyperlink" Target="https://en.wikipedia.org/wiki/Clinton_administration" TargetMode="External"/><Relationship Id="rId545" Type="http://schemas.openxmlformats.org/officeDocument/2006/relationships/hyperlink" Target="https://en.wikipedia.org/wiki/2005_Uganda_multiparty_referendum" TargetMode="External"/><Relationship Id="rId587" Type="http://schemas.openxmlformats.org/officeDocument/2006/relationships/hyperlink" Target="https://en.wikipedia.org/w/index.php?title=Yoweri_Museveni&amp;action=edit&amp;section=24" TargetMode="External"/><Relationship Id="rId710" Type="http://schemas.openxmlformats.org/officeDocument/2006/relationships/hyperlink" Target="https://en.wikipedia.org/wiki/National_Resistance_Movement" TargetMode="External"/><Relationship Id="rId752" Type="http://schemas.openxmlformats.org/officeDocument/2006/relationships/hyperlink" Target="https://en.wikipedia.org/wiki/Parliament_of_Uganda" TargetMode="External"/><Relationship Id="rId808" Type="http://schemas.openxmlformats.org/officeDocument/2006/relationships/hyperlink" Target="https://www.hrw.org/news/2021/01/21/uganda-elections-marred-violence" TargetMode="External"/><Relationship Id="rId8" Type="http://schemas.openxmlformats.org/officeDocument/2006/relationships/hyperlink" Target="https://en.wikipedia.org/wiki/President_of_Uganda" TargetMode="External"/><Relationship Id="rId142" Type="http://schemas.openxmlformats.org/officeDocument/2006/relationships/hyperlink" Target="https://en.wikipedia.org/wiki/Tito_Okello" TargetMode="External"/><Relationship Id="rId184" Type="http://schemas.openxmlformats.org/officeDocument/2006/relationships/hyperlink" Target="https://en.wikipedia.org/wiki/Ugandan_politics" TargetMode="External"/><Relationship Id="rId391" Type="http://schemas.openxmlformats.org/officeDocument/2006/relationships/hyperlink" Target="https://en.wikipedia.org/wiki/File:ReaganMuseveni.jpg" TargetMode="External"/><Relationship Id="rId405" Type="http://schemas.openxmlformats.org/officeDocument/2006/relationships/hyperlink" Target="https://en.wikipedia.org/wiki/Nomad" TargetMode="External"/><Relationship Id="rId447" Type="http://schemas.openxmlformats.org/officeDocument/2006/relationships/hyperlink" Target="https://en.wikipedia.org/wiki/Yoweri_Museveni" TargetMode="External"/><Relationship Id="rId612" Type="http://schemas.openxmlformats.org/officeDocument/2006/relationships/hyperlink" Target="https://en.wikipedia.org/wiki/Yoweri_Museveni" TargetMode="External"/><Relationship Id="rId794" Type="http://schemas.openxmlformats.org/officeDocument/2006/relationships/hyperlink" Target="https://en.wikipedia.org/wiki/Edward_Ssekandi" TargetMode="External"/><Relationship Id="rId251" Type="http://schemas.openxmlformats.org/officeDocument/2006/relationships/hyperlink" Target="https://en.wikipedia.org/wiki/State_Research_Bureau_(organisation)" TargetMode="External"/><Relationship Id="rId489" Type="http://schemas.openxmlformats.org/officeDocument/2006/relationships/hyperlink" Target="https://en.wikipedia.org/wiki/Laurent-D%C3%A9sir%C3%A9_Kabila" TargetMode="External"/><Relationship Id="rId654" Type="http://schemas.openxmlformats.org/officeDocument/2006/relationships/hyperlink" Target="https://en.wikipedia.org/wiki/Yoweri_Museveni" TargetMode="External"/><Relationship Id="rId696" Type="http://schemas.openxmlformats.org/officeDocument/2006/relationships/hyperlink" Target="https://www.yowerikmuseveni.com/securing-life-property" TargetMode="External"/><Relationship Id="rId46" Type="http://schemas.openxmlformats.org/officeDocument/2006/relationships/hyperlink" Target="https://en.wikipedia.org/w/index.php?title=Uganda_People%E2%80%99s_Congress&amp;action=edit&amp;redlink=1" TargetMode="External"/><Relationship Id="rId293" Type="http://schemas.openxmlformats.org/officeDocument/2006/relationships/hyperlink" Target="https://en.wikipedia.org/wiki/National_Resistance_Movement" TargetMode="External"/><Relationship Id="rId307" Type="http://schemas.openxmlformats.org/officeDocument/2006/relationships/hyperlink" Target="https://en.wikipedia.org/wiki/Tanzania" TargetMode="External"/><Relationship Id="rId349" Type="http://schemas.openxmlformats.org/officeDocument/2006/relationships/hyperlink" Target="https://en.wikipedia.org/wiki/Yoweri_Museveni" TargetMode="External"/><Relationship Id="rId514" Type="http://schemas.openxmlformats.org/officeDocument/2006/relationships/hyperlink" Target="https://en.wikipedia.org/wiki/Yoweri_Museveni" TargetMode="External"/><Relationship Id="rId556" Type="http://schemas.openxmlformats.org/officeDocument/2006/relationships/hyperlink" Target="https://en.wikipedia.org/wiki/Yoweri_Museveni" TargetMode="External"/><Relationship Id="rId721" Type="http://schemas.openxmlformats.org/officeDocument/2006/relationships/hyperlink" Target="https://en.wikipedia.org/wiki/2021_Ugandan_general_election" TargetMode="External"/><Relationship Id="rId763" Type="http://schemas.openxmlformats.org/officeDocument/2006/relationships/hyperlink" Target="https://en.wikipedia.org/wiki/Speaker_(politics)" TargetMode="External"/><Relationship Id="rId88" Type="http://schemas.openxmlformats.org/officeDocument/2006/relationships/hyperlink" Target="https://en.wikipedia.org/wiki/Rwandan_Civil_War" TargetMode="External"/><Relationship Id="rId111" Type="http://schemas.openxmlformats.org/officeDocument/2006/relationships/hyperlink" Target="https://en.wikipedia.org/wiki/Tanzania" TargetMode="External"/><Relationship Id="rId153" Type="http://schemas.openxmlformats.org/officeDocument/2006/relationships/image" Target="media/image8.png"/><Relationship Id="rId195" Type="http://schemas.openxmlformats.org/officeDocument/2006/relationships/hyperlink" Target="https://en.wikipedia.org/wiki/Yusuf_Lule" TargetMode="External"/><Relationship Id="rId209" Type="http://schemas.openxmlformats.org/officeDocument/2006/relationships/hyperlink" Target="https://en.wikipedia.org/wiki/Tanzania_People%27s_Defence_Force" TargetMode="External"/><Relationship Id="rId360" Type="http://schemas.openxmlformats.org/officeDocument/2006/relationships/hyperlink" Target="https://en.wikipedia.org/wiki/National_Resistance_Army" TargetMode="External"/><Relationship Id="rId416" Type="http://schemas.openxmlformats.org/officeDocument/2006/relationships/hyperlink" Target="https://en.wikipedia.org/wiki/Lord%27s_Resistance_Army" TargetMode="External"/><Relationship Id="rId598" Type="http://schemas.openxmlformats.org/officeDocument/2006/relationships/hyperlink" Target="https://en.wikipedia.org/wiki/Yoweri_Museveni" TargetMode="External"/><Relationship Id="rId220" Type="http://schemas.openxmlformats.org/officeDocument/2006/relationships/hyperlink" Target="https://en.wikipedia.org/wiki/British_Broadcasting_Corporation" TargetMode="External"/><Relationship Id="rId458" Type="http://schemas.openxmlformats.org/officeDocument/2006/relationships/hyperlink" Target="https://en.wikipedia.org/wiki/AIDS" TargetMode="External"/><Relationship Id="rId623" Type="http://schemas.openxmlformats.org/officeDocument/2006/relationships/hyperlink" Target="https://en.wikipedia.org/wiki/Yoweri_Museveni" TargetMode="External"/><Relationship Id="rId665" Type="http://schemas.openxmlformats.org/officeDocument/2006/relationships/hyperlink" Target="https://en.wikipedia.org/wiki/Bobi_Wine" TargetMode="External"/><Relationship Id="rId15" Type="http://schemas.openxmlformats.org/officeDocument/2006/relationships/hyperlink" Target="https://en.wikipedia.org/wiki/Edward_Ssekandi" TargetMode="External"/><Relationship Id="rId57" Type="http://schemas.openxmlformats.org/officeDocument/2006/relationships/hyperlink" Target="https://en.wikipedia.org/wiki/President_of_Uganda" TargetMode="External"/><Relationship Id="rId262" Type="http://schemas.openxmlformats.org/officeDocument/2006/relationships/hyperlink" Target="https://en.wikipedia.org/wiki/Uganda" TargetMode="External"/><Relationship Id="rId318" Type="http://schemas.openxmlformats.org/officeDocument/2006/relationships/hyperlink" Target="https://en.wikipedia.org/wiki/Uganda%E2%80%93Tanzania_War" TargetMode="External"/><Relationship Id="rId525" Type="http://schemas.openxmlformats.org/officeDocument/2006/relationships/hyperlink" Target="https://en.wikipedia.org/wiki/Yoweri_Museveni" TargetMode="External"/><Relationship Id="rId567" Type="http://schemas.openxmlformats.org/officeDocument/2006/relationships/hyperlink" Target="https://en.wikipedia.org/wiki/Black_Mamba_(group)" TargetMode="External"/><Relationship Id="rId732" Type="http://schemas.openxmlformats.org/officeDocument/2006/relationships/hyperlink" Target="https://en.wikipedia.org/wiki/Foreign_relations_of_Uganda" TargetMode="External"/><Relationship Id="rId99" Type="http://schemas.openxmlformats.org/officeDocument/2006/relationships/hyperlink" Target="https://en.wikipedia.org/wiki/Ankole" TargetMode="External"/><Relationship Id="rId122" Type="http://schemas.openxmlformats.org/officeDocument/2006/relationships/hyperlink" Target="https://en.wikipedia.org/wiki/File:Flag_of_Uganda.svg" TargetMode="External"/><Relationship Id="rId164" Type="http://schemas.openxmlformats.org/officeDocument/2006/relationships/hyperlink" Target="https://en.wikipedia.org/wiki/Second_Republic_of_Uganda" TargetMode="External"/><Relationship Id="rId371" Type="http://schemas.openxmlformats.org/officeDocument/2006/relationships/hyperlink" Target="https://en.wikipedia.org/wiki/Nairobi_Agreement,_1985" TargetMode="External"/><Relationship Id="rId774" Type="http://schemas.openxmlformats.org/officeDocument/2006/relationships/hyperlink" Target="https://en.wikipedia.org/wiki/Parliament_of_Uganda" TargetMode="External"/><Relationship Id="rId427" Type="http://schemas.openxmlformats.org/officeDocument/2006/relationships/hyperlink" Target="https://en.wikipedia.org/wiki/Human_rights" TargetMode="External"/><Relationship Id="rId469" Type="http://schemas.openxmlformats.org/officeDocument/2006/relationships/hyperlink" Target="https://en.wikipedia.org/wiki/New_York_Times" TargetMode="External"/><Relationship Id="rId634" Type="http://schemas.openxmlformats.org/officeDocument/2006/relationships/image" Target="media/image18.jpeg"/><Relationship Id="rId676" Type="http://schemas.openxmlformats.org/officeDocument/2006/relationships/hyperlink" Target="https://en.wikipedia.org/wiki/Yoweri_Museveni" TargetMode="External"/><Relationship Id="rId26" Type="http://schemas.openxmlformats.org/officeDocument/2006/relationships/hyperlink" Target="https://en.wikipedia.org/wiki/Janet_Museveni" TargetMode="External"/><Relationship Id="rId231" Type="http://schemas.openxmlformats.org/officeDocument/2006/relationships/hyperlink" Target="https://en.wikipedia.org/wiki/Paulo_Muwanga" TargetMode="External"/><Relationship Id="rId273" Type="http://schemas.openxmlformats.org/officeDocument/2006/relationships/hyperlink" Target="https://en.wikipedia.org/wiki/Nairobi_Agreement,_1985" TargetMode="External"/><Relationship Id="rId329" Type="http://schemas.openxmlformats.org/officeDocument/2006/relationships/hyperlink" Target="https://en.wikipedia.org/wiki/Yoweri_Museveni" TargetMode="External"/><Relationship Id="rId480" Type="http://schemas.openxmlformats.org/officeDocument/2006/relationships/hyperlink" Target="https://en.wikipedia.org/wiki/War_on_Terror" TargetMode="External"/><Relationship Id="rId536" Type="http://schemas.openxmlformats.org/officeDocument/2006/relationships/hyperlink" Target="https://en.wikipedia.org/wiki/Norway" TargetMode="External"/><Relationship Id="rId701" Type="http://schemas.openxmlformats.org/officeDocument/2006/relationships/hyperlink" Target="https://en.wikipedia.org/wiki/List_of_members_of_the_eleventh_Parliament_of_Uganda" TargetMode="External"/><Relationship Id="rId68" Type="http://schemas.openxmlformats.org/officeDocument/2006/relationships/hyperlink" Target="https://en.wikipedia.org/wiki/Teodoro_Obiang_Nguema_Mbasogo" TargetMode="External"/><Relationship Id="rId133" Type="http://schemas.openxmlformats.org/officeDocument/2006/relationships/hyperlink" Target="https://en.wikipedia.org/wiki/Dominant-party" TargetMode="External"/><Relationship Id="rId175" Type="http://schemas.openxmlformats.org/officeDocument/2006/relationships/hyperlink" Target="https://en.wikipedia.org/wiki/Portal:Uganda" TargetMode="External"/><Relationship Id="rId340" Type="http://schemas.openxmlformats.org/officeDocument/2006/relationships/hyperlink" Target="https://en.wikipedia.org/wiki/Yoweri_Museveni" TargetMode="External"/><Relationship Id="rId578" Type="http://schemas.openxmlformats.org/officeDocument/2006/relationships/hyperlink" Target="https://en.wikipedia.org/w/index.php?title=Yoweri_Museveni&amp;action=edit&amp;section=22" TargetMode="External"/><Relationship Id="rId743" Type="http://schemas.openxmlformats.org/officeDocument/2006/relationships/hyperlink" Target="https://en.wikipedia.org/wiki/Parliament_of_Uganda" TargetMode="External"/><Relationship Id="rId785" Type="http://schemas.openxmlformats.org/officeDocument/2006/relationships/hyperlink" Target="https://en.wikipedia.org/wiki/Basilio_Olara_Okello" TargetMode="External"/><Relationship Id="rId200" Type="http://schemas.openxmlformats.org/officeDocument/2006/relationships/hyperlink" Target="https://en.wikipedia.org/w/index.php?title=National_Consultative_Council&amp;action=edit&amp;redlink=1" TargetMode="External"/><Relationship Id="rId382" Type="http://schemas.openxmlformats.org/officeDocument/2006/relationships/hyperlink" Target="https://en.wikipedia.org/wiki/Battle_of_Kampala" TargetMode="External"/><Relationship Id="rId438" Type="http://schemas.openxmlformats.org/officeDocument/2006/relationships/hyperlink" Target="https://en.wikipedia.org/wiki/Paul_Ssemogerere_(politician)" TargetMode="External"/><Relationship Id="rId603" Type="http://schemas.openxmlformats.org/officeDocument/2006/relationships/hyperlink" Target="https://en.wikipedia.org/wiki/Vladimir_Putin" TargetMode="External"/><Relationship Id="rId645" Type="http://schemas.openxmlformats.org/officeDocument/2006/relationships/hyperlink" Target="https://en.wikipedia.org/w/index.php?title=Yoweri_Museveni&amp;action=edit&amp;section=30" TargetMode="External"/><Relationship Id="rId687" Type="http://schemas.openxmlformats.org/officeDocument/2006/relationships/hyperlink" Target="https://en.wikipedia.org/wiki/Yoweri_Museveni" TargetMode="External"/><Relationship Id="rId810" Type="http://schemas.openxmlformats.org/officeDocument/2006/relationships/theme" Target="theme/theme1.xml"/><Relationship Id="rId242" Type="http://schemas.openxmlformats.org/officeDocument/2006/relationships/hyperlink" Target="https://en.wikipedia.org/wiki/Sudan" TargetMode="External"/><Relationship Id="rId284" Type="http://schemas.openxmlformats.org/officeDocument/2006/relationships/hyperlink" Target="https://en.wikipedia.org/wiki/Wikipedia:Manual_of_Style/Dates_and_numbers" TargetMode="External"/><Relationship Id="rId491" Type="http://schemas.openxmlformats.org/officeDocument/2006/relationships/hyperlink" Target="https://en.wikipedia.org/wiki/Yoweri_Museveni" TargetMode="External"/><Relationship Id="rId505" Type="http://schemas.openxmlformats.org/officeDocument/2006/relationships/hyperlink" Target="https://en.wikipedia.org/wiki/Kisangani" TargetMode="External"/><Relationship Id="rId712" Type="http://schemas.openxmlformats.org/officeDocument/2006/relationships/hyperlink" Target="https://en.wikipedia.org/wiki/National_Unity_Platform" TargetMode="External"/><Relationship Id="rId37" Type="http://schemas.openxmlformats.org/officeDocument/2006/relationships/hyperlink" Target="https://en.wikipedia.org/wiki/Army_general" TargetMode="External"/><Relationship Id="rId79" Type="http://schemas.openxmlformats.org/officeDocument/2006/relationships/hyperlink" Target="https://en.wikipedia.org/wiki/Uganda%E2%80%93Tanzania_War" TargetMode="External"/><Relationship Id="rId102" Type="http://schemas.openxmlformats.org/officeDocument/2006/relationships/hyperlink" Target="https://en.wikipedia.org/wiki/Julius_Nyerere" TargetMode="External"/><Relationship Id="rId144" Type="http://schemas.openxmlformats.org/officeDocument/2006/relationships/hyperlink" Target="https://en.wikipedia.org/wiki/Paulo_Muwanga" TargetMode="External"/><Relationship Id="rId547" Type="http://schemas.openxmlformats.org/officeDocument/2006/relationships/hyperlink" Target="https://en.wikipedia.org/wiki/National_Resistance_Movement" TargetMode="External"/><Relationship Id="rId589" Type="http://schemas.openxmlformats.org/officeDocument/2006/relationships/hyperlink" Target="https://en.wikipedia.org/wiki/Homosexuality_in_Uganda" TargetMode="External"/><Relationship Id="rId754" Type="http://schemas.openxmlformats.org/officeDocument/2006/relationships/hyperlink" Target="https://en.wikipedia.org/wiki/Parliament_of_Uganda" TargetMode="External"/><Relationship Id="rId796" Type="http://schemas.openxmlformats.org/officeDocument/2006/relationships/hyperlink" Target="https://en.wikipedia.org/wiki/Ugandan_general_election,_2006" TargetMode="External"/><Relationship Id="rId90" Type="http://schemas.openxmlformats.org/officeDocument/2006/relationships/hyperlink" Target="https://en.wikipedia.org/wiki/Lord%27s_Resistance_Army" TargetMode="External"/><Relationship Id="rId186" Type="http://schemas.openxmlformats.org/officeDocument/2006/relationships/hyperlink" Target="https://en.wikipedia.org/w/index.php?title=History_of_Uganda_(1979%E2%80%931986)&amp;action=edit&amp;section=1" TargetMode="External"/><Relationship Id="rId351" Type="http://schemas.openxmlformats.org/officeDocument/2006/relationships/hyperlink" Target="https://en.wikipedia.org/wiki/Ugandan_Bush_War" TargetMode="External"/><Relationship Id="rId393" Type="http://schemas.openxmlformats.org/officeDocument/2006/relationships/hyperlink" Target="https://en.wikipedia.org/wiki/Ronald_Reagan" TargetMode="External"/><Relationship Id="rId407" Type="http://schemas.openxmlformats.org/officeDocument/2006/relationships/hyperlink" Target="https://en.wikipedia.org/wiki/Kakwa_people" TargetMode="External"/><Relationship Id="rId449" Type="http://schemas.openxmlformats.org/officeDocument/2006/relationships/hyperlink" Target="https://en.wikipedia.org/wiki/Yoweri_Museveni" TargetMode="External"/><Relationship Id="rId614" Type="http://schemas.openxmlformats.org/officeDocument/2006/relationships/hyperlink" Target="https://en.wikipedia.org/wiki/File:Yoweri_Museveni_with_Obamas_2014.jpg" TargetMode="External"/><Relationship Id="rId656" Type="http://schemas.openxmlformats.org/officeDocument/2006/relationships/hyperlink" Target="https://en.wikipedia.org/w/index.php?title=Yoweri_Museveni&amp;action=edit&amp;section=31" TargetMode="External"/><Relationship Id="rId211" Type="http://schemas.openxmlformats.org/officeDocument/2006/relationships/hyperlink" Target="https://en.wikipedia.org/wiki/Yoweri_Kaguta_Museveni" TargetMode="External"/><Relationship Id="rId253" Type="http://schemas.openxmlformats.org/officeDocument/2006/relationships/hyperlink" Target="https://en.wikipedia.org/wiki/Amnesty_International" TargetMode="External"/><Relationship Id="rId295" Type="http://schemas.openxmlformats.org/officeDocument/2006/relationships/hyperlink" Target="https://en.wikipedia.org/wiki/War_crime" TargetMode="External"/><Relationship Id="rId309" Type="http://schemas.openxmlformats.org/officeDocument/2006/relationships/hyperlink" Target="https://en.wikipedia.org/wiki/Rwanda" TargetMode="External"/><Relationship Id="rId460" Type="http://schemas.openxmlformats.org/officeDocument/2006/relationships/hyperlink" Target="https://en.wikipedia.org/wiki/HIV" TargetMode="External"/><Relationship Id="rId516" Type="http://schemas.openxmlformats.org/officeDocument/2006/relationships/hyperlink" Target="https://en.wikipedia.org/wiki/File:BushMuseveniEntebbe2003.jpg" TargetMode="External"/><Relationship Id="rId698" Type="http://schemas.openxmlformats.org/officeDocument/2006/relationships/hyperlink" Target="https://www.yowerikmuseveni.com/ensuring-justice-equity" TargetMode="External"/><Relationship Id="rId48" Type="http://schemas.openxmlformats.org/officeDocument/2006/relationships/hyperlink" Target="https://en.wikipedia.org/wiki/Prime_minister" TargetMode="External"/><Relationship Id="rId113" Type="http://schemas.openxmlformats.org/officeDocument/2006/relationships/hyperlink" Target="https://en.wikipedia.org/wiki/Marxism" TargetMode="External"/><Relationship Id="rId320" Type="http://schemas.openxmlformats.org/officeDocument/2006/relationships/hyperlink" Target="https://en.wikipedia.org/wiki/Idi_Amin" TargetMode="External"/><Relationship Id="rId558" Type="http://schemas.openxmlformats.org/officeDocument/2006/relationships/hyperlink" Target="https://en.wikipedia.org/wiki/Yoweri_Museveni" TargetMode="External"/><Relationship Id="rId723" Type="http://schemas.openxmlformats.org/officeDocument/2006/relationships/hyperlink" Target="https://en.wikipedia.org/wiki/File:Parliament-Of-Uganda.JPG" TargetMode="External"/><Relationship Id="rId765" Type="http://schemas.openxmlformats.org/officeDocument/2006/relationships/hyperlink" Target="https://en.wikipedia.org/wiki/United_Kingdom" TargetMode="External"/><Relationship Id="rId155" Type="http://schemas.openxmlformats.org/officeDocument/2006/relationships/hyperlink" Target="https://en.wikipedia.org/wiki/Fourth_Republic_of_Uganda" TargetMode="External"/><Relationship Id="rId197" Type="http://schemas.openxmlformats.org/officeDocument/2006/relationships/hyperlink" Target="https://en.wikipedia.org/wiki/Wikipedia:Citation_needed" TargetMode="External"/><Relationship Id="rId362" Type="http://schemas.openxmlformats.org/officeDocument/2006/relationships/hyperlink" Target="https://en.wikipedia.org/wiki/Uganda_National_Rescue_Front" TargetMode="External"/><Relationship Id="rId418" Type="http://schemas.openxmlformats.org/officeDocument/2006/relationships/hyperlink" Target="https://en.wikipedia.org/wiki/File:80th_Anniversary_Kim_Il-Sung.jpg" TargetMode="External"/><Relationship Id="rId625" Type="http://schemas.openxmlformats.org/officeDocument/2006/relationships/hyperlink" Target="https://en.wikipedia.org/wiki/Yoweri_Museveni" TargetMode="External"/><Relationship Id="rId222" Type="http://schemas.openxmlformats.org/officeDocument/2006/relationships/hyperlink" Target="https://en.wikipedia.org/wiki/Civil_war" TargetMode="External"/><Relationship Id="rId264" Type="http://schemas.openxmlformats.org/officeDocument/2006/relationships/hyperlink" Target="https://en.wikipedia.org/wiki/Regime_change" TargetMode="External"/><Relationship Id="rId471" Type="http://schemas.openxmlformats.org/officeDocument/2006/relationships/hyperlink" Target="https://en.wikipedia.org/wiki/Cold_war" TargetMode="External"/><Relationship Id="rId667" Type="http://schemas.openxmlformats.org/officeDocument/2006/relationships/hyperlink" Target="https://en.wikipedia.org/wiki/Yoweri_Museveni" TargetMode="External"/><Relationship Id="rId17" Type="http://schemas.openxmlformats.org/officeDocument/2006/relationships/hyperlink" Target="https://en.wikipedia.org/w/index.php?title=Christian_Ruchamuzi_Kairahasi&amp;action=edit&amp;redlink=1" TargetMode="External"/><Relationship Id="rId59" Type="http://schemas.openxmlformats.org/officeDocument/2006/relationships/hyperlink" Target="https://en.wikipedia.org/wiki/President_of_Uganda" TargetMode="External"/><Relationship Id="rId124" Type="http://schemas.openxmlformats.org/officeDocument/2006/relationships/hyperlink" Target="https://en.wikipedia.org/wiki/Flag_of_Uganda" TargetMode="External"/><Relationship Id="rId527" Type="http://schemas.openxmlformats.org/officeDocument/2006/relationships/hyperlink" Target="https://en.wikipedia.org/wiki/HIV/AIDS" TargetMode="External"/><Relationship Id="rId569" Type="http://schemas.openxmlformats.org/officeDocument/2006/relationships/hyperlink" Target="https://en.wikipedia.org/wiki/Yoweri_Museveni" TargetMode="External"/><Relationship Id="rId734" Type="http://schemas.openxmlformats.org/officeDocument/2006/relationships/hyperlink" Target="https://en.wikipedia.org/wiki/Portal:Uganda" TargetMode="External"/><Relationship Id="rId776" Type="http://schemas.openxmlformats.org/officeDocument/2006/relationships/hyperlink" Target="https://en.wikipedia.org/wiki/India" TargetMode="External"/><Relationship Id="rId70" Type="http://schemas.openxmlformats.org/officeDocument/2006/relationships/hyperlink" Target="https://en.wikipedia.org/wiki/Paul_Biya" TargetMode="External"/><Relationship Id="rId166" Type="http://schemas.openxmlformats.org/officeDocument/2006/relationships/hyperlink" Target="https://en.wikipedia.org/wiki/Expulsion_of_Asians_from_Uganda" TargetMode="External"/><Relationship Id="rId331" Type="http://schemas.openxmlformats.org/officeDocument/2006/relationships/hyperlink" Target="https://en.wikipedia.org/wiki/Yoweri_Museveni" TargetMode="External"/><Relationship Id="rId373" Type="http://schemas.openxmlformats.org/officeDocument/2006/relationships/hyperlink" Target="https://en.wikipedia.org/wiki/1985_Ugandan_coup_d%27%C3%A9tat" TargetMode="External"/><Relationship Id="rId429" Type="http://schemas.openxmlformats.org/officeDocument/2006/relationships/hyperlink" Target="https://en.wikipedia.org/wiki/Granary" TargetMode="External"/><Relationship Id="rId580" Type="http://schemas.openxmlformats.org/officeDocument/2006/relationships/hyperlink" Target="https://en.wikipedia.org/wiki/Kayunga_district" TargetMode="External"/><Relationship Id="rId636" Type="http://schemas.openxmlformats.org/officeDocument/2006/relationships/hyperlink" Target="https://en.wikipedia.org/wiki/Yoweri_Museveni" TargetMode="External"/><Relationship Id="rId801" Type="http://schemas.openxmlformats.org/officeDocument/2006/relationships/hyperlink" Target="https://www.hrw.org/modal/97150" TargetMode="External"/><Relationship Id="rId1" Type="http://schemas.openxmlformats.org/officeDocument/2006/relationships/numbering" Target="numbering.xml"/><Relationship Id="rId233" Type="http://schemas.openxmlformats.org/officeDocument/2006/relationships/hyperlink" Target="https://en.wikipedia.org/wiki/National_Resistance_Army" TargetMode="External"/><Relationship Id="rId440" Type="http://schemas.openxmlformats.org/officeDocument/2006/relationships/hyperlink" Target="https://en.wikipedia.org/wiki/Kibirige_Mayanja" TargetMode="External"/><Relationship Id="rId678" Type="http://schemas.openxmlformats.org/officeDocument/2006/relationships/hyperlink" Target="https://en.wikipedia.org/wiki/Yoweri_Museveni" TargetMode="External"/><Relationship Id="rId28" Type="http://schemas.openxmlformats.org/officeDocument/2006/relationships/hyperlink" Target="https://en.wikipedia.org/wiki/University_of_Dar_es_Salaam" TargetMode="External"/><Relationship Id="rId275" Type="http://schemas.openxmlformats.org/officeDocument/2006/relationships/hyperlink" Target="https://en.wikipedia.org/w/index.php?title=History_of_Uganda_(1979%E2%80%931986)&amp;action=edit&amp;section=6" TargetMode="External"/><Relationship Id="rId300" Type="http://schemas.openxmlformats.org/officeDocument/2006/relationships/hyperlink" Target="https://en.wikipedia.org/wiki/History_of_Uganda_(1979%E2%80%931986)" TargetMode="External"/><Relationship Id="rId482" Type="http://schemas.openxmlformats.org/officeDocument/2006/relationships/hyperlink" Target="https://en.wikipedia.org/w/index.php?title=Yoweri_Museveni&amp;action=edit&amp;section=15" TargetMode="External"/><Relationship Id="rId538" Type="http://schemas.openxmlformats.org/officeDocument/2006/relationships/hyperlink" Target="https://en.wikipedia.org/wiki/Human_Rights_Watch" TargetMode="External"/><Relationship Id="rId703" Type="http://schemas.openxmlformats.org/officeDocument/2006/relationships/hyperlink" Target="https://en.wikipedia.org/wiki/Unicameral" TargetMode="External"/><Relationship Id="rId745" Type="http://schemas.openxmlformats.org/officeDocument/2006/relationships/hyperlink" Target="https://en.wikipedia.org/wiki/Motion_of_censure" TargetMode="External"/><Relationship Id="rId81" Type="http://schemas.openxmlformats.org/officeDocument/2006/relationships/hyperlink" Target="https://en.wikipedia.org/wiki/Uganda_Patriotic_Movement" TargetMode="External"/><Relationship Id="rId135" Type="http://schemas.openxmlformats.org/officeDocument/2006/relationships/hyperlink" Target="https://en.wikipedia.org/wiki/Military_dictatorship" TargetMode="External"/><Relationship Id="rId177" Type="http://schemas.openxmlformats.org/officeDocument/2006/relationships/hyperlink" Target="https://en.wikipedia.org/wiki/Template_talk:History_of_Uganda" TargetMode="External"/><Relationship Id="rId342" Type="http://schemas.openxmlformats.org/officeDocument/2006/relationships/hyperlink" Target="https://en.wikipedia.org/wiki/Mbarara" TargetMode="External"/><Relationship Id="rId384" Type="http://schemas.openxmlformats.org/officeDocument/2006/relationships/hyperlink" Target="https://en.wikipedia.org/wiki/Zaire" TargetMode="External"/><Relationship Id="rId591" Type="http://schemas.openxmlformats.org/officeDocument/2006/relationships/hyperlink" Target="https://en.wikipedia.org/wiki/Yoweri_Museveni" TargetMode="External"/><Relationship Id="rId605" Type="http://schemas.openxmlformats.org/officeDocument/2006/relationships/hyperlink" Target="https://en.wikipedia.org/wiki/Yoweri_Museveni" TargetMode="External"/><Relationship Id="rId787" Type="http://schemas.openxmlformats.org/officeDocument/2006/relationships/hyperlink" Target="https://en.wikipedia.org/wiki/National_Resistance_Movement" TargetMode="External"/><Relationship Id="rId202" Type="http://schemas.openxmlformats.org/officeDocument/2006/relationships/hyperlink" Target="https://en.wikipedia.org/wiki/Baganda" TargetMode="External"/><Relationship Id="rId244" Type="http://schemas.openxmlformats.org/officeDocument/2006/relationships/hyperlink" Target="https://en.wikipedia.org/wiki/Catholic" TargetMode="External"/><Relationship Id="rId647" Type="http://schemas.openxmlformats.org/officeDocument/2006/relationships/image" Target="media/image19.jpeg"/><Relationship Id="rId689" Type="http://schemas.openxmlformats.org/officeDocument/2006/relationships/hyperlink" Target="https://en.wikipedia.org/wiki/Two-state_solution" TargetMode="External"/><Relationship Id="rId39" Type="http://schemas.openxmlformats.org/officeDocument/2006/relationships/hyperlink" Target="https://en.wikipedia.org/wiki/Uganda%E2%80%93Tanzania_War" TargetMode="External"/><Relationship Id="rId286" Type="http://schemas.openxmlformats.org/officeDocument/2006/relationships/hyperlink" Target="https://en.wikipedia.org/wiki/Uganda_multiparty_referendum,_2005" TargetMode="External"/><Relationship Id="rId451" Type="http://schemas.openxmlformats.org/officeDocument/2006/relationships/hyperlink" Target="https://en.wikipedia.org/wiki/Yoweri_Museveni" TargetMode="External"/><Relationship Id="rId493" Type="http://schemas.openxmlformats.org/officeDocument/2006/relationships/hyperlink" Target="https://en.wikipedia.org/wiki/Uganda_People%27s_Defence_Force" TargetMode="External"/><Relationship Id="rId507" Type="http://schemas.openxmlformats.org/officeDocument/2006/relationships/hyperlink" Target="https://en.wikipedia.org/wiki/International_Court_of_Justice" TargetMode="External"/><Relationship Id="rId549" Type="http://schemas.openxmlformats.org/officeDocument/2006/relationships/hyperlink" Target="https://en.wikipedia.org/wiki/Yoweri_Museveni" TargetMode="External"/><Relationship Id="rId714" Type="http://schemas.openxmlformats.org/officeDocument/2006/relationships/hyperlink" Target="https://en.wikipedia.org/wiki/Democratic_Party_(Uganda)" TargetMode="External"/><Relationship Id="rId756" Type="http://schemas.openxmlformats.org/officeDocument/2006/relationships/hyperlink" Target="https://en.wikipedia.org/wiki/Parliament_of_Uganda" TargetMode="External"/><Relationship Id="rId50" Type="http://schemas.openxmlformats.org/officeDocument/2006/relationships/hyperlink" Target="https://en.wikipedia.org/wiki/Idi_Amin" TargetMode="External"/><Relationship Id="rId104" Type="http://schemas.openxmlformats.org/officeDocument/2006/relationships/hyperlink" Target="https://en.wikipedia.org/wiki/World_War_II" TargetMode="External"/><Relationship Id="rId146" Type="http://schemas.openxmlformats.org/officeDocument/2006/relationships/hyperlink" Target="https://en.wikipedia.org/wiki/Otema_Allimadi" TargetMode="External"/><Relationship Id="rId188" Type="http://schemas.openxmlformats.org/officeDocument/2006/relationships/hyperlink" Target="https://en.wikipedia.org/wiki/Fall_of_Kampala" TargetMode="External"/><Relationship Id="rId311" Type="http://schemas.openxmlformats.org/officeDocument/2006/relationships/hyperlink" Target="https://en.wikipedia.org/wiki/South_Sudan" TargetMode="External"/><Relationship Id="rId353" Type="http://schemas.openxmlformats.org/officeDocument/2006/relationships/image" Target="media/image11.jpeg"/><Relationship Id="rId395" Type="http://schemas.openxmlformats.org/officeDocument/2006/relationships/hyperlink" Target="https://en.wikipedia.org/w/index.php?title=Yoweri_Museveni&amp;action=edit&amp;section=10" TargetMode="External"/><Relationship Id="rId409" Type="http://schemas.openxmlformats.org/officeDocument/2006/relationships/hyperlink" Target="https://en.wikipedia.org/wiki/Moses_Ali" TargetMode="External"/><Relationship Id="rId560" Type="http://schemas.openxmlformats.org/officeDocument/2006/relationships/hyperlink" Target="https://en.wikipedia.org/wiki/Sedition" TargetMode="External"/><Relationship Id="rId798" Type="http://schemas.openxmlformats.org/officeDocument/2006/relationships/hyperlink" Target="https://www.hrw.org/africa/uganda" TargetMode="External"/><Relationship Id="rId92" Type="http://schemas.openxmlformats.org/officeDocument/2006/relationships/hyperlink" Target="https://en.wikipedia.org/wiki/Competitive_authoritarianism" TargetMode="External"/><Relationship Id="rId213" Type="http://schemas.openxmlformats.org/officeDocument/2006/relationships/hyperlink" Target="https://en.wikipedia.org/wiki/Coup" TargetMode="External"/><Relationship Id="rId420" Type="http://schemas.openxmlformats.org/officeDocument/2006/relationships/hyperlink" Target="https://en.wikipedia.org/wiki/Kim_Il_Sung" TargetMode="External"/><Relationship Id="rId616" Type="http://schemas.openxmlformats.org/officeDocument/2006/relationships/hyperlink" Target="https://en.wikipedia.org/wiki/Barack_Obama" TargetMode="External"/><Relationship Id="rId658" Type="http://schemas.openxmlformats.org/officeDocument/2006/relationships/image" Target="media/image20.jpeg"/><Relationship Id="rId255" Type="http://schemas.openxmlformats.org/officeDocument/2006/relationships/hyperlink" Target="https://en.wikipedia.org/wiki/Torture" TargetMode="External"/><Relationship Id="rId297" Type="http://schemas.openxmlformats.org/officeDocument/2006/relationships/hyperlink" Target="https://en.wikipedia.org/wiki/Jihadist" TargetMode="External"/><Relationship Id="rId462" Type="http://schemas.openxmlformats.org/officeDocument/2006/relationships/hyperlink" Target="https://en.wikipedia.org/wiki/Yoweri_Museveni" TargetMode="External"/><Relationship Id="rId518" Type="http://schemas.openxmlformats.org/officeDocument/2006/relationships/hyperlink" Target="https://en.wikipedia.org/wiki/George_W._Bush" TargetMode="External"/><Relationship Id="rId725" Type="http://schemas.openxmlformats.org/officeDocument/2006/relationships/hyperlink" Target="https://en.wikipedia.org/wiki/Kampala" TargetMode="External"/><Relationship Id="rId115" Type="http://schemas.openxmlformats.org/officeDocument/2006/relationships/hyperlink" Target="https://en.wikipedia.org/wiki/FRELIMO" TargetMode="External"/><Relationship Id="rId157" Type="http://schemas.openxmlformats.org/officeDocument/2006/relationships/hyperlink" Target="https://en.wikipedia.org/wiki/History_of_Uganda" TargetMode="External"/><Relationship Id="rId322" Type="http://schemas.openxmlformats.org/officeDocument/2006/relationships/hyperlink" Target="https://en.wikipedia.org/wiki/Tanzania" TargetMode="External"/><Relationship Id="rId364" Type="http://schemas.openxmlformats.org/officeDocument/2006/relationships/hyperlink" Target="https://en.wikipedia.org/wiki/Yoweri_Museveni" TargetMode="External"/><Relationship Id="rId767" Type="http://schemas.openxmlformats.org/officeDocument/2006/relationships/hyperlink" Target="https://en.wikipedia.org/w/index.php?title=Parliament_of_Uganda&amp;action=edit&amp;section=4" TargetMode="External"/><Relationship Id="rId61" Type="http://schemas.openxmlformats.org/officeDocument/2006/relationships/hyperlink" Target="https://en.wikipedia.org/wiki/Official_residence" TargetMode="External"/><Relationship Id="rId199" Type="http://schemas.openxmlformats.org/officeDocument/2006/relationships/hyperlink" Target="https://en.wikipedia.org/wiki/Parliament_of_Uganda" TargetMode="External"/><Relationship Id="rId571" Type="http://schemas.openxmlformats.org/officeDocument/2006/relationships/hyperlink" Target="https://en.wikipedia.org/wiki/Yoweri_Museveni" TargetMode="External"/><Relationship Id="rId627" Type="http://schemas.openxmlformats.org/officeDocument/2006/relationships/hyperlink" Target="https://en.wikipedia.org/w/index.php?title=Yoweri_Museveni&amp;action=edit&amp;section=27" TargetMode="External"/><Relationship Id="rId669" Type="http://schemas.openxmlformats.org/officeDocument/2006/relationships/hyperlink" Target="https://en.wikipedia.org/wiki/Yoweri_Museveni" TargetMode="External"/><Relationship Id="rId19" Type="http://schemas.openxmlformats.org/officeDocument/2006/relationships/hyperlink" Target="https://en.wikipedia.org/wiki/Non-Aligned_Movement" TargetMode="External"/><Relationship Id="rId224" Type="http://schemas.openxmlformats.org/officeDocument/2006/relationships/hyperlink" Target="https://en.wikipedia.org/wiki/Swahili_language" TargetMode="External"/><Relationship Id="rId266" Type="http://schemas.openxmlformats.org/officeDocument/2006/relationships/hyperlink" Target="https://en.wikipedia.org/wiki/Tito_Lutwa_Okello" TargetMode="External"/><Relationship Id="rId431" Type="http://schemas.openxmlformats.org/officeDocument/2006/relationships/hyperlink" Target="https://en.wikipedia.org/wiki/Inspector_General_of_Police" TargetMode="External"/><Relationship Id="rId473" Type="http://schemas.openxmlformats.org/officeDocument/2006/relationships/hyperlink" Target="https://en.wikipedia.org/wiki/President_of_South_Africa" TargetMode="External"/><Relationship Id="rId529" Type="http://schemas.openxmlformats.org/officeDocument/2006/relationships/hyperlink" Target="https://en.wikipedia.org/wiki/Boston_Globe" TargetMode="External"/><Relationship Id="rId680" Type="http://schemas.openxmlformats.org/officeDocument/2006/relationships/hyperlink" Target="https://en.wikipedia.org/wiki/Yoweri_Museveni" TargetMode="External"/><Relationship Id="rId736" Type="http://schemas.openxmlformats.org/officeDocument/2006/relationships/hyperlink" Target="https://en.wikipedia.org/wiki/Template:Politics_of_Uganda" TargetMode="External"/><Relationship Id="rId30" Type="http://schemas.openxmlformats.org/officeDocument/2006/relationships/image" Target="media/image2.jpeg"/><Relationship Id="rId126" Type="http://schemas.openxmlformats.org/officeDocument/2006/relationships/image" Target="media/image6.png"/><Relationship Id="rId168" Type="http://schemas.openxmlformats.org/officeDocument/2006/relationships/hyperlink" Target="https://en.wikipedia.org/wiki/Ugandan_Bush_War" TargetMode="External"/><Relationship Id="rId333" Type="http://schemas.openxmlformats.org/officeDocument/2006/relationships/hyperlink" Target="https://en.wikipedia.org/wiki/Invasion_of_Kagera" TargetMode="External"/><Relationship Id="rId540" Type="http://schemas.openxmlformats.org/officeDocument/2006/relationships/hyperlink" Target="https://en.wikipedia.org/wiki/Yoweri_Museveni" TargetMode="External"/><Relationship Id="rId778" Type="http://schemas.openxmlformats.org/officeDocument/2006/relationships/hyperlink" Target="https://en.wikipedia.org/w/index.php?title=Parliament_of_Uganda&amp;action=edit&amp;section=5" TargetMode="External"/><Relationship Id="rId72" Type="http://schemas.openxmlformats.org/officeDocument/2006/relationships/hyperlink" Target="https://en.wikipedia.org/wiki/Political_science" TargetMode="External"/><Relationship Id="rId375" Type="http://schemas.openxmlformats.org/officeDocument/2006/relationships/hyperlink" Target="https://en.wikipedia.org/wiki/Human_rights_violation" TargetMode="External"/><Relationship Id="rId582" Type="http://schemas.openxmlformats.org/officeDocument/2006/relationships/hyperlink" Target="https://en.wikipedia.org/w/index.php?title=Yoweri_Museveni&amp;action=edit&amp;section=23" TargetMode="External"/><Relationship Id="rId638" Type="http://schemas.openxmlformats.org/officeDocument/2006/relationships/hyperlink" Target="https://en.wikipedia.org/wiki/Yoweri_Museveni" TargetMode="External"/><Relationship Id="rId803" Type="http://schemas.openxmlformats.org/officeDocument/2006/relationships/hyperlink" Target="https://www.parliament.go.ug/cmis/browser?id=49986867-2ebf-4550-af0d-55155ff20dab%3B1.0" TargetMode="External"/><Relationship Id="rId3" Type="http://schemas.openxmlformats.org/officeDocument/2006/relationships/settings" Target="settings.xml"/><Relationship Id="rId235" Type="http://schemas.openxmlformats.org/officeDocument/2006/relationships/hyperlink" Target="https://en.wikipedia.org/wiki/Buganda" TargetMode="External"/><Relationship Id="rId277" Type="http://schemas.openxmlformats.org/officeDocument/2006/relationships/hyperlink" Target="https://en.wikipedia.org/wiki/Constitutional_Review_Commission" TargetMode="External"/><Relationship Id="rId400" Type="http://schemas.openxmlformats.org/officeDocument/2006/relationships/hyperlink" Target="https://en.wikipedia.org/wiki/Human_rights_in_Uganda" TargetMode="External"/><Relationship Id="rId442" Type="http://schemas.openxmlformats.org/officeDocument/2006/relationships/hyperlink" Target="https://en.wikipedia.org/wiki/Yoweri_Museveni" TargetMode="External"/><Relationship Id="rId484" Type="http://schemas.openxmlformats.org/officeDocument/2006/relationships/hyperlink" Target="https://en.wikipedia.org/wiki/Second_Congo_War" TargetMode="External"/><Relationship Id="rId705" Type="http://schemas.openxmlformats.org/officeDocument/2006/relationships/hyperlink" Target="https://en.wikipedia.org/wiki/Anita_Among" TargetMode="External"/><Relationship Id="rId137" Type="http://schemas.openxmlformats.org/officeDocument/2006/relationships/hyperlink" Target="https://en.wikipedia.org/wiki/Yusuf_Lule" TargetMode="External"/><Relationship Id="rId302" Type="http://schemas.openxmlformats.org/officeDocument/2006/relationships/hyperlink" Target="https://en.wikipedia.org/wiki/Barack_Obama" TargetMode="External"/><Relationship Id="rId344" Type="http://schemas.openxmlformats.org/officeDocument/2006/relationships/hyperlink" Target="https://en.wikipedia.org/wiki/Yoweri_Museveni" TargetMode="External"/><Relationship Id="rId691" Type="http://schemas.openxmlformats.org/officeDocument/2006/relationships/hyperlink" Target="https://en.wikipedia.org/wiki/Yoweri_Museveni" TargetMode="External"/><Relationship Id="rId747" Type="http://schemas.openxmlformats.org/officeDocument/2006/relationships/hyperlink" Target="https://en.wikipedia.org/wiki/List_of_constituencies_in_Uganda" TargetMode="External"/><Relationship Id="rId789" Type="http://schemas.openxmlformats.org/officeDocument/2006/relationships/hyperlink" Target="https://en.wikipedia.org/wiki/Yoweri_Museveni" TargetMode="External"/><Relationship Id="rId41" Type="http://schemas.openxmlformats.org/officeDocument/2006/relationships/hyperlink" Target="https://en.wikipedia.org/wiki/Officer_(armed_forces)" TargetMode="External"/><Relationship Id="rId83" Type="http://schemas.openxmlformats.org/officeDocument/2006/relationships/hyperlink" Target="https://en.wikipedia.org/wiki/Milton_Obote" TargetMode="External"/><Relationship Id="rId179" Type="http://schemas.openxmlformats.org/officeDocument/2006/relationships/hyperlink" Target="https://en.wikipedia.org/wiki/History_of_Uganda" TargetMode="External"/><Relationship Id="rId386" Type="http://schemas.openxmlformats.org/officeDocument/2006/relationships/hyperlink" Target="https://en.wikipedia.org/wiki/Yoweri_Museveni" TargetMode="External"/><Relationship Id="rId551" Type="http://schemas.openxmlformats.org/officeDocument/2006/relationships/hyperlink" Target="https://en.wikipedia.org/wiki/Yoweri_Museveni" TargetMode="External"/><Relationship Id="rId593" Type="http://schemas.openxmlformats.org/officeDocument/2006/relationships/hyperlink" Target="https://en.wikipedia.org/wiki/Homosexual_agenda" TargetMode="External"/><Relationship Id="rId607" Type="http://schemas.openxmlformats.org/officeDocument/2006/relationships/hyperlink" Target="https://en.wikipedia.org/wiki/Muammar_Gaddafi" TargetMode="External"/><Relationship Id="rId649" Type="http://schemas.openxmlformats.org/officeDocument/2006/relationships/hyperlink" Target="https://en.wikipedia.org/wiki/Yoweri_Museveni" TargetMode="External"/><Relationship Id="rId190" Type="http://schemas.openxmlformats.org/officeDocument/2006/relationships/hyperlink" Target="https://en.wikipedia.org/wiki/Uganda-Tanzania_War" TargetMode="External"/><Relationship Id="rId204" Type="http://schemas.openxmlformats.org/officeDocument/2006/relationships/hyperlink" Target="https://en.wikipedia.org/wiki/Godfrey_Binaisa" TargetMode="External"/><Relationship Id="rId246" Type="http://schemas.openxmlformats.org/officeDocument/2006/relationships/hyperlink" Target="https://en.wikipedia.org/wiki/Massacre" TargetMode="External"/><Relationship Id="rId288" Type="http://schemas.openxmlformats.org/officeDocument/2006/relationships/hyperlink" Target="https://en.wikipedia.org/wiki/History_of_Uganda_(1979%E2%80%931986)" TargetMode="External"/><Relationship Id="rId411" Type="http://schemas.openxmlformats.org/officeDocument/2006/relationships/hyperlink" Target="https://en.wikipedia.org/wiki/Acholi_people" TargetMode="External"/><Relationship Id="rId453" Type="http://schemas.openxmlformats.org/officeDocument/2006/relationships/hyperlink" Target="https://en.wikipedia.org/wiki/Joseph_Mulenga" TargetMode="External"/><Relationship Id="rId509" Type="http://schemas.openxmlformats.org/officeDocument/2006/relationships/hyperlink" Target="https://en.wikipedia.org/wiki/Yoweri_Museveni" TargetMode="External"/><Relationship Id="rId660" Type="http://schemas.openxmlformats.org/officeDocument/2006/relationships/hyperlink" Target="https://en.wikipedia.org/wiki/United_States%E2%80%93Africa_Leaders_Summit_2022" TargetMode="External"/><Relationship Id="rId106" Type="http://schemas.openxmlformats.org/officeDocument/2006/relationships/hyperlink" Target="https://en.wikipedia.org/wiki/Wikipedia:Manual_of_Style/Dates_and_numbers" TargetMode="External"/><Relationship Id="rId313" Type="http://schemas.openxmlformats.org/officeDocument/2006/relationships/hyperlink" Target="https://en.wikipedia.org/wiki/History_of_Uganda_(1979%E2%80%931986)" TargetMode="External"/><Relationship Id="rId495" Type="http://schemas.openxmlformats.org/officeDocument/2006/relationships/hyperlink" Target="https://en.wikipedia.org/wiki/Yoweri_Museveni" TargetMode="External"/><Relationship Id="rId716" Type="http://schemas.openxmlformats.org/officeDocument/2006/relationships/hyperlink" Target="https://en.wikipedia.org/wiki/Justice_Forum" TargetMode="External"/><Relationship Id="rId758" Type="http://schemas.openxmlformats.org/officeDocument/2006/relationships/hyperlink" Target="https://en.wikipedia.org/wiki/Parliament_of_Uganda" TargetMode="External"/><Relationship Id="rId10" Type="http://schemas.openxmlformats.org/officeDocument/2006/relationships/hyperlink" Target="https://en.wikipedia.org/wiki/Acting_(law)" TargetMode="External"/><Relationship Id="rId52" Type="http://schemas.openxmlformats.org/officeDocument/2006/relationships/hyperlink" Target="https://en.wikipedia.org/wiki/Term_limits" TargetMode="External"/><Relationship Id="rId94" Type="http://schemas.openxmlformats.org/officeDocument/2006/relationships/hyperlink" Target="https://en.wikipedia.org/wiki/Uganda" TargetMode="External"/><Relationship Id="rId148" Type="http://schemas.openxmlformats.org/officeDocument/2006/relationships/hyperlink" Target="https://en.wikipedia.org/wiki/1980_Ugandan_general_election" TargetMode="External"/><Relationship Id="rId355" Type="http://schemas.openxmlformats.org/officeDocument/2006/relationships/hyperlink" Target="https://en.wikipedia.org/wiki/Milton_Obote" TargetMode="External"/><Relationship Id="rId397" Type="http://schemas.openxmlformats.org/officeDocument/2006/relationships/hyperlink" Target="https://en.wikipedia.org/wiki/Yoweri_Museveni" TargetMode="External"/><Relationship Id="rId520" Type="http://schemas.openxmlformats.org/officeDocument/2006/relationships/hyperlink" Target="https://en.wikipedia.org/wiki/Yoweri_Museveni" TargetMode="External"/><Relationship Id="rId562" Type="http://schemas.openxmlformats.org/officeDocument/2006/relationships/hyperlink" Target="https://en.wikipedia.org/w/index.php?title=Yoweri_Museveni&amp;action=edit&amp;section=20" TargetMode="External"/><Relationship Id="rId618" Type="http://schemas.openxmlformats.org/officeDocument/2006/relationships/hyperlink" Target="https://en.wikipedia.org/wiki/Daily_Monitor" TargetMode="External"/><Relationship Id="rId215" Type="http://schemas.openxmlformats.org/officeDocument/2006/relationships/hyperlink" Target="https://en.wikipedia.org/wiki/Military_Commission" TargetMode="External"/><Relationship Id="rId257" Type="http://schemas.openxmlformats.org/officeDocument/2006/relationships/hyperlink" Target="https://en.wikipedia.org/wiki/North_Korea" TargetMode="External"/><Relationship Id="rId422" Type="http://schemas.openxmlformats.org/officeDocument/2006/relationships/hyperlink" Target="https://en.wikipedia.org/wiki/Yoweri_Museveni" TargetMode="External"/><Relationship Id="rId464" Type="http://schemas.openxmlformats.org/officeDocument/2006/relationships/hyperlink" Target="https://en.wikipedia.org/wiki/Heavily_Indebted_Poor_Countries" TargetMode="External"/><Relationship Id="rId299" Type="http://schemas.openxmlformats.org/officeDocument/2006/relationships/hyperlink" Target="https://en.wikipedia.org/wiki/2010_Kampala_bombings" TargetMode="External"/><Relationship Id="rId727" Type="http://schemas.openxmlformats.org/officeDocument/2006/relationships/hyperlink" Target="https://en.wikipedia.org/wiki/Politics_of_Uganda" TargetMode="External"/><Relationship Id="rId63" Type="http://schemas.openxmlformats.org/officeDocument/2006/relationships/hyperlink" Target="https://en.wikipedia.org/wiki/Entebbe" TargetMode="External"/><Relationship Id="rId159" Type="http://schemas.openxmlformats.org/officeDocument/2006/relationships/image" Target="media/image9.png"/><Relationship Id="rId366" Type="http://schemas.openxmlformats.org/officeDocument/2006/relationships/hyperlink" Target="https://en.wikipedia.org/wiki/Yoweri_Museveni" TargetMode="External"/><Relationship Id="rId573" Type="http://schemas.openxmlformats.org/officeDocument/2006/relationships/hyperlink" Target="https://en.wikipedia.org/wiki/Yoweri_Museveni" TargetMode="External"/><Relationship Id="rId780" Type="http://schemas.openxmlformats.org/officeDocument/2006/relationships/hyperlink" Target="https://en.wikipedia.org/w/index.php?title=Parliament_of_Uganda&amp;action=edit&amp;section=6" TargetMode="External"/><Relationship Id="rId226" Type="http://schemas.openxmlformats.org/officeDocument/2006/relationships/hyperlink" Target="https://en.wikipedia.org/wiki/World_Bank" TargetMode="External"/><Relationship Id="rId433" Type="http://schemas.openxmlformats.org/officeDocument/2006/relationships/hyperlink" Target="https://en.wikipedia.org/wiki/United_States_Department_of_the_Treasury" TargetMode="External"/><Relationship Id="rId640" Type="http://schemas.openxmlformats.org/officeDocument/2006/relationships/hyperlink" Target="https://en.wikipedia.org/wiki/Yoweri_Museveni" TargetMode="External"/><Relationship Id="rId738" Type="http://schemas.openxmlformats.org/officeDocument/2006/relationships/hyperlink" Target="https://en.wikipedia.org/wiki/Special:EditPage/Template:Politics_of_Uganda" TargetMode="External"/><Relationship Id="rId74" Type="http://schemas.openxmlformats.org/officeDocument/2006/relationships/hyperlink" Target="https://en.wikipedia.org/wiki/University_Students%27_African_Revolutionary_Front" TargetMode="External"/><Relationship Id="rId377" Type="http://schemas.openxmlformats.org/officeDocument/2006/relationships/hyperlink" Target="https://en.wikipedia.org/wiki/Daniel_arap_Moi" TargetMode="External"/><Relationship Id="rId500" Type="http://schemas.openxmlformats.org/officeDocument/2006/relationships/hyperlink" Target="https://en.wikipedia.org/wiki/Yoweri_Museveni" TargetMode="External"/><Relationship Id="rId584" Type="http://schemas.openxmlformats.org/officeDocument/2006/relationships/hyperlink" Target="https://en.wikipedia.org/wiki/Yoweri_Museveni" TargetMode="External"/><Relationship Id="rId805" Type="http://schemas.openxmlformats.org/officeDocument/2006/relationships/hyperlink" Target="https://twitter.com/KagutaMuseveni/status/1539647202926428160" TargetMode="External"/><Relationship Id="rId5" Type="http://schemas.openxmlformats.org/officeDocument/2006/relationships/hyperlink" Target="https://en.wikipedia.org/wiki/Excellency" TargetMode="External"/><Relationship Id="rId237" Type="http://schemas.openxmlformats.org/officeDocument/2006/relationships/hyperlink" Target="https://en.wikipedia.org/wiki/Bunyoro" TargetMode="External"/><Relationship Id="rId791" Type="http://schemas.openxmlformats.org/officeDocument/2006/relationships/hyperlink" Target="https://en.wikipedia.org/wiki/James_Wapakhabulo" TargetMode="External"/><Relationship Id="rId444" Type="http://schemas.openxmlformats.org/officeDocument/2006/relationships/hyperlink" Target="https://en.wikipedia.org/wiki/Kizza_Besigye" TargetMode="External"/><Relationship Id="rId651" Type="http://schemas.openxmlformats.org/officeDocument/2006/relationships/hyperlink" Target="https://en.wikipedia.org/wiki/National_Resistance_Movement" TargetMode="External"/><Relationship Id="rId749" Type="http://schemas.openxmlformats.org/officeDocument/2006/relationships/hyperlink" Target="https://en.wikipedia.org/wiki/Districts_of_Uga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48</Pages>
  <Words>27199</Words>
  <Characters>155038</Characters>
  <Application>Microsoft Office Word</Application>
  <DocSecurity>0</DocSecurity>
  <Lines>1291</Lines>
  <Paragraphs>363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INVESTA RIGINAL DE KAP10</dc:creator>
  <cp:keywords/>
  <dc:description/>
  <cp:lastModifiedBy>INVESTA RIGINAL DE KAP10</cp:lastModifiedBy>
  <cp:revision>3</cp:revision>
  <dcterms:created xsi:type="dcterms:W3CDTF">2025-01-21T19:20:00Z</dcterms:created>
  <dcterms:modified xsi:type="dcterms:W3CDTF">2025-01-21T20:02:00Z</dcterms:modified>
</cp:coreProperties>
</file>