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6B5B" w:rsidRPr="00FB2C13" w:rsidRDefault="00160455" w:rsidP="00FB2C13">
      <w:pPr>
        <w:spacing w:line="360" w:lineRule="auto"/>
        <w:jc w:val="both"/>
        <w:rPr>
          <w:rFonts w:ascii="Times New Roman" w:hAnsi="Times New Roman" w:cs="Times New Roman"/>
          <w:b/>
          <w:bCs/>
          <w:sz w:val="24"/>
          <w:szCs w:val="24"/>
        </w:rPr>
      </w:pPr>
      <w:bookmarkStart w:id="0" w:name="_GoBack"/>
      <w:bookmarkEnd w:id="0"/>
      <w:r w:rsidRPr="00FB2C13">
        <w:rPr>
          <w:rFonts w:ascii="Times New Roman" w:hAnsi="Times New Roman" w:cs="Times New Roman"/>
          <w:b/>
          <w:bCs/>
          <w:sz w:val="24"/>
          <w:szCs w:val="24"/>
        </w:rPr>
        <w:t xml:space="preserve"> A Case Study </w:t>
      </w:r>
      <w:proofErr w:type="gramStart"/>
      <w:r w:rsidRPr="00FB2C13">
        <w:rPr>
          <w:rFonts w:ascii="Times New Roman" w:hAnsi="Times New Roman" w:cs="Times New Roman"/>
          <w:b/>
          <w:bCs/>
          <w:sz w:val="24"/>
          <w:szCs w:val="24"/>
        </w:rPr>
        <w:t>On</w:t>
      </w:r>
      <w:proofErr w:type="gramEnd"/>
      <w:r w:rsidRPr="00FB2C13">
        <w:rPr>
          <w:rFonts w:ascii="Times New Roman" w:hAnsi="Times New Roman" w:cs="Times New Roman"/>
          <w:b/>
          <w:bCs/>
          <w:sz w:val="24"/>
          <w:szCs w:val="24"/>
        </w:rPr>
        <w:t xml:space="preserve"> The Role Of Assistive Technologies For Enhancing Information Access For Visually Impaired Students</w:t>
      </w:r>
    </w:p>
    <w:p w:rsidR="00CC14DA" w:rsidRPr="00FB2C13" w:rsidRDefault="00A00B30" w:rsidP="00FB2C13">
      <w:pPr>
        <w:spacing w:line="360" w:lineRule="auto"/>
        <w:jc w:val="both"/>
        <w:rPr>
          <w:rFonts w:ascii="Times New Roman" w:hAnsi="Times New Roman" w:cs="Times New Roman"/>
          <w:b/>
          <w:bCs/>
          <w:sz w:val="24"/>
          <w:szCs w:val="24"/>
        </w:rPr>
      </w:pPr>
      <w:r w:rsidRPr="00FB2C13">
        <w:rPr>
          <w:rFonts w:ascii="Times New Roman" w:hAnsi="Times New Roman" w:cs="Times New Roman"/>
          <w:b/>
          <w:bCs/>
          <w:sz w:val="24"/>
          <w:szCs w:val="24"/>
        </w:rPr>
        <w:t>Abstract</w:t>
      </w:r>
    </w:p>
    <w:p w:rsidR="006F1007" w:rsidRPr="00FB2C13" w:rsidRDefault="008111A8" w:rsidP="00FB2C13">
      <w:pPr>
        <w:spacing w:line="360" w:lineRule="auto"/>
        <w:jc w:val="both"/>
        <w:rPr>
          <w:rFonts w:ascii="Times New Roman" w:eastAsia="Times New Roman" w:hAnsi="Times New Roman" w:cs="Times New Roman"/>
          <w:kern w:val="0"/>
          <w:sz w:val="24"/>
          <w:szCs w:val="24"/>
          <w:lang w:eastAsia="en-IN" w:bidi="ar-SA"/>
        </w:rPr>
      </w:pPr>
      <w:r w:rsidRPr="00FB2C13">
        <w:rPr>
          <w:rFonts w:ascii="Times New Roman" w:eastAsia="Times New Roman" w:hAnsi="Times New Roman" w:cs="Times New Roman"/>
          <w:kern w:val="0"/>
          <w:sz w:val="24"/>
          <w:szCs w:val="24"/>
          <w:lang w:eastAsia="en-IN" w:bidi="ar-SA"/>
        </w:rPr>
        <w:t xml:space="preserve">Assistive technologies have significantly transformed the educational landscape for visually impaired students, providing them with enhanced access to information and learning opportunities. This case study explores the various assistive technologies available, their implementation in educational settings, and their impact on the academic performance and quality of life of visually impaired students. </w:t>
      </w:r>
      <w:r w:rsidRPr="00FB2C13">
        <w:rPr>
          <w:rFonts w:ascii="Times New Roman" w:hAnsi="Times New Roman" w:cs="Times New Roman"/>
          <w:sz w:val="24"/>
          <w:szCs w:val="24"/>
        </w:rPr>
        <w:t xml:space="preserve">Visually impaired students face numerous challenges in accessing information and participating fully in educational activities. Traditional educational resources, such as printed textbooks and written exams, pose significant barriers. However, advancements in assistive technologies have opened new avenues for these students, enabling them to overcome these obstacles and achieve their academic goals. </w:t>
      </w:r>
      <w:r w:rsidR="006F1007" w:rsidRPr="00FB2C13">
        <w:rPr>
          <w:rFonts w:ascii="Times New Roman" w:eastAsia="Times New Roman" w:hAnsi="Times New Roman" w:cs="Times New Roman"/>
          <w:kern w:val="0"/>
          <w:sz w:val="24"/>
          <w:szCs w:val="24"/>
          <w:lang w:eastAsia="en-IN" w:bidi="ar-SA"/>
        </w:rPr>
        <w:t xml:space="preserve">For visually impaired </w:t>
      </w:r>
      <w:r w:rsidR="00766B5B" w:rsidRPr="00FB2C13">
        <w:rPr>
          <w:rFonts w:ascii="Times New Roman" w:eastAsia="Times New Roman" w:hAnsi="Times New Roman" w:cs="Times New Roman"/>
          <w:kern w:val="0"/>
          <w:sz w:val="24"/>
          <w:szCs w:val="24"/>
          <w:lang w:eastAsia="en-IN" w:bidi="ar-SA"/>
        </w:rPr>
        <w:t>students</w:t>
      </w:r>
      <w:r w:rsidR="006F1007" w:rsidRPr="00FB2C13">
        <w:rPr>
          <w:rFonts w:ascii="Times New Roman" w:eastAsia="Times New Roman" w:hAnsi="Times New Roman" w:cs="Times New Roman"/>
          <w:kern w:val="0"/>
          <w:sz w:val="24"/>
          <w:szCs w:val="24"/>
          <w:lang w:eastAsia="en-IN" w:bidi="ar-SA"/>
        </w:rPr>
        <w:t xml:space="preserve">, assistive technologies are instruments that facilitate information access and general education curriculum. A variety of high- and low-tech assistive technologies, such as screen readers, magnifiers, electronic braille readers, and braille n' print, are accessible to students with visual impairments to help them access materials that are not available to them in regular print format. The goal of providing assistive technologies is to "level the playing field," in line with the social model of disability, which </w:t>
      </w:r>
      <w:r w:rsidR="00766B5B" w:rsidRPr="00FB2C13">
        <w:rPr>
          <w:rFonts w:ascii="Times New Roman" w:eastAsia="Times New Roman" w:hAnsi="Times New Roman" w:cs="Times New Roman"/>
          <w:kern w:val="0"/>
          <w:sz w:val="24"/>
          <w:szCs w:val="24"/>
          <w:lang w:eastAsia="en-IN" w:bidi="ar-SA"/>
        </w:rPr>
        <w:t>emphasizes</w:t>
      </w:r>
      <w:r w:rsidR="006F1007" w:rsidRPr="00FB2C13">
        <w:rPr>
          <w:rFonts w:ascii="Times New Roman" w:eastAsia="Times New Roman" w:hAnsi="Times New Roman" w:cs="Times New Roman"/>
          <w:kern w:val="0"/>
          <w:sz w:val="24"/>
          <w:szCs w:val="24"/>
          <w:lang w:eastAsia="en-IN" w:bidi="ar-SA"/>
        </w:rPr>
        <w:t xml:space="preserve"> the social and physical barriers that students with visual impairments must overcome and views the issue as one that affects society as a whole rather than individuals with disabilities. This study concentrated on providing students with visual impairments with assistive technologies in academic libraries to guarantee timely and pertinent information access for academic work. As society has grown more information-driven, access to information has become more crucial. Students with visual impairments can receive information in other formats or through technological transmission. The study's findings showed that the lack of assistive technology and staff in the library, as well as the absence of any other services for students with visual impairments, make it difficult for visually impaired students to obtain pertinent information for academic assignments. Policies should be implemented, staff should be trained, and different assistive devices should be purchased to help visually impaired pupils obtain pertinent information on time.</w:t>
      </w:r>
    </w:p>
    <w:p w:rsidR="00061418" w:rsidRPr="00FB2C13" w:rsidRDefault="00DC1545" w:rsidP="00FB2C13">
      <w:pPr>
        <w:spacing w:line="360" w:lineRule="auto"/>
        <w:jc w:val="both"/>
        <w:rPr>
          <w:rFonts w:ascii="Times New Roman" w:hAnsi="Times New Roman" w:cs="Times New Roman"/>
          <w:sz w:val="24"/>
          <w:szCs w:val="24"/>
        </w:rPr>
      </w:pPr>
      <w:r w:rsidRPr="00FB2C13">
        <w:rPr>
          <w:rFonts w:ascii="Times New Roman" w:eastAsia="Times New Roman" w:hAnsi="Times New Roman" w:cs="Times New Roman"/>
          <w:b/>
          <w:bCs/>
          <w:kern w:val="0"/>
          <w:sz w:val="24"/>
          <w:szCs w:val="24"/>
          <w:lang w:eastAsia="en-IN" w:bidi="ar-SA"/>
        </w:rPr>
        <w:t>Keywords</w:t>
      </w:r>
      <w:r w:rsidR="00CC14DA" w:rsidRPr="00FB2C13">
        <w:rPr>
          <w:rFonts w:ascii="Times New Roman" w:eastAsia="Times New Roman" w:hAnsi="Times New Roman" w:cs="Times New Roman"/>
          <w:b/>
          <w:bCs/>
          <w:kern w:val="0"/>
          <w:sz w:val="24"/>
          <w:szCs w:val="24"/>
          <w:lang w:eastAsia="en-IN" w:bidi="ar-SA"/>
        </w:rPr>
        <w:t>:</w:t>
      </w:r>
      <w:r w:rsidR="00CC14DA" w:rsidRPr="00FB2C13">
        <w:rPr>
          <w:rFonts w:ascii="Times New Roman" w:hAnsi="Times New Roman" w:cs="Times New Roman"/>
          <w:sz w:val="24"/>
          <w:szCs w:val="24"/>
        </w:rPr>
        <w:t xml:space="preserve"> Assistive Technologies, academic libraries, visual impairment, social model, Disability</w:t>
      </w:r>
    </w:p>
    <w:p w:rsidR="006B525D" w:rsidRPr="00FB2C13" w:rsidRDefault="006B525D" w:rsidP="00FB2C13">
      <w:pPr>
        <w:pStyle w:val="ListParagraph"/>
        <w:numPr>
          <w:ilvl w:val="0"/>
          <w:numId w:val="3"/>
        </w:numPr>
        <w:spacing w:line="360" w:lineRule="auto"/>
        <w:jc w:val="both"/>
        <w:rPr>
          <w:rFonts w:ascii="Times New Roman" w:hAnsi="Times New Roman" w:cs="Times New Roman"/>
          <w:b/>
          <w:bCs/>
          <w:sz w:val="24"/>
          <w:szCs w:val="24"/>
        </w:rPr>
      </w:pPr>
      <w:r w:rsidRPr="00FB2C13">
        <w:rPr>
          <w:rFonts w:ascii="Times New Roman" w:hAnsi="Times New Roman" w:cs="Times New Roman"/>
          <w:b/>
          <w:bCs/>
          <w:sz w:val="24"/>
          <w:szCs w:val="24"/>
        </w:rPr>
        <w:lastRenderedPageBreak/>
        <w:t xml:space="preserve">Introduction </w:t>
      </w:r>
    </w:p>
    <w:p w:rsidR="00667DAE" w:rsidRPr="00FB2C13" w:rsidRDefault="00E800CE" w:rsidP="00FB2C13">
      <w:pPr>
        <w:spacing w:line="360" w:lineRule="auto"/>
        <w:jc w:val="both"/>
        <w:rPr>
          <w:rFonts w:ascii="Times New Roman" w:eastAsia="Times New Roman" w:hAnsi="Times New Roman" w:cs="Times New Roman"/>
          <w:b/>
          <w:bCs/>
          <w:kern w:val="0"/>
          <w:sz w:val="24"/>
          <w:szCs w:val="24"/>
          <w:lang w:eastAsia="en-IN" w:bidi="ar-SA"/>
        </w:rPr>
      </w:pPr>
      <w:r w:rsidRPr="00FB2C13">
        <w:rPr>
          <w:rFonts w:ascii="Times New Roman" w:eastAsia="Times New Roman" w:hAnsi="Times New Roman" w:cs="Times New Roman"/>
          <w:b/>
          <w:bCs/>
          <w:kern w:val="0"/>
          <w:sz w:val="24"/>
          <w:szCs w:val="24"/>
          <w:lang w:eastAsia="en-IN" w:bidi="ar-SA"/>
        </w:rPr>
        <w:t xml:space="preserve">1.1 </w:t>
      </w:r>
      <w:r w:rsidR="00667DAE" w:rsidRPr="00FB2C13">
        <w:rPr>
          <w:rFonts w:ascii="Times New Roman" w:eastAsia="Times New Roman" w:hAnsi="Times New Roman" w:cs="Times New Roman"/>
          <w:b/>
          <w:bCs/>
          <w:kern w:val="0"/>
          <w:sz w:val="24"/>
          <w:szCs w:val="24"/>
          <w:lang w:eastAsia="en-IN" w:bidi="ar-SA"/>
        </w:rPr>
        <w:t>Technology</w:t>
      </w:r>
    </w:p>
    <w:p w:rsidR="00622206" w:rsidRPr="00FB2C13" w:rsidRDefault="006F1007" w:rsidP="00FB2C13">
      <w:pPr>
        <w:spacing w:after="240" w:line="360" w:lineRule="auto"/>
        <w:jc w:val="both"/>
        <w:rPr>
          <w:rFonts w:ascii="Times New Roman" w:eastAsia="Times New Roman" w:hAnsi="Times New Roman" w:cs="Times New Roman"/>
          <w:kern w:val="0"/>
          <w:sz w:val="24"/>
          <w:szCs w:val="24"/>
          <w:lang w:eastAsia="en-IN" w:bidi="ar-SA"/>
        </w:rPr>
      </w:pPr>
      <w:r w:rsidRPr="00FB2C13">
        <w:rPr>
          <w:rFonts w:ascii="Times New Roman" w:eastAsia="Times New Roman" w:hAnsi="Times New Roman" w:cs="Times New Roman"/>
          <w:kern w:val="0"/>
          <w:sz w:val="24"/>
          <w:szCs w:val="24"/>
          <w:lang w:eastAsia="en-IN" w:bidi="ar-SA"/>
        </w:rPr>
        <w:t xml:space="preserve">Technology is the methodical creation of apparatus, procedures, or methods that aid in the accomplishment of a specific goal. </w:t>
      </w:r>
      <w:r w:rsidRPr="00FB2C13">
        <w:rPr>
          <w:rFonts w:ascii="Times New Roman" w:eastAsia="Times New Roman" w:hAnsi="Times New Roman" w:cs="Times New Roman"/>
          <w:kern w:val="0"/>
          <w:sz w:val="24"/>
          <w:szCs w:val="24"/>
          <w:lang w:eastAsia="en-IN" w:bidi="ar-SA"/>
        </w:rPr>
        <w:br/>
        <w:t xml:space="preserve">The definition of "assistive technology" under the 1997 modifications to the Individuals with Disabilities Education Act (U.S.A.) was expanded to include "any item, piece of equipment, or product system that is used to increase, maintain, or improve the functional capabilities of humans with disabilities." Any device that has the potential to improve a person with a disability's performance can be broadly </w:t>
      </w:r>
      <w:r w:rsidR="00766B5B" w:rsidRPr="00FB2C13">
        <w:rPr>
          <w:rFonts w:ascii="Times New Roman" w:eastAsia="Times New Roman" w:hAnsi="Times New Roman" w:cs="Times New Roman"/>
          <w:kern w:val="0"/>
          <w:sz w:val="24"/>
          <w:szCs w:val="24"/>
          <w:lang w:eastAsia="en-IN" w:bidi="ar-SA"/>
        </w:rPr>
        <w:t>categorized</w:t>
      </w:r>
      <w:r w:rsidRPr="00FB2C13">
        <w:rPr>
          <w:rFonts w:ascii="Times New Roman" w:eastAsia="Times New Roman" w:hAnsi="Times New Roman" w:cs="Times New Roman"/>
          <w:kern w:val="0"/>
          <w:sz w:val="24"/>
          <w:szCs w:val="24"/>
          <w:lang w:eastAsia="en-IN" w:bidi="ar-SA"/>
        </w:rPr>
        <w:t xml:space="preserve"> as assistive technology. It encompasses both high-tech gadgets and technology, and it includes both public and </w:t>
      </w:r>
      <w:r w:rsidR="00766B5B" w:rsidRPr="00FB2C13">
        <w:rPr>
          <w:rFonts w:ascii="Times New Roman" w:eastAsia="Times New Roman" w:hAnsi="Times New Roman" w:cs="Times New Roman"/>
          <w:kern w:val="0"/>
          <w:sz w:val="24"/>
          <w:szCs w:val="24"/>
          <w:lang w:eastAsia="en-IN" w:bidi="ar-SA"/>
        </w:rPr>
        <w:t>specially-made</w:t>
      </w:r>
      <w:r w:rsidRPr="00FB2C13">
        <w:rPr>
          <w:rFonts w:ascii="Times New Roman" w:eastAsia="Times New Roman" w:hAnsi="Times New Roman" w:cs="Times New Roman"/>
          <w:kern w:val="0"/>
          <w:sz w:val="24"/>
          <w:szCs w:val="24"/>
          <w:lang w:eastAsia="en-IN" w:bidi="ar-SA"/>
        </w:rPr>
        <w:t xml:space="preserve"> technologies for individuals with impairments.</w:t>
      </w:r>
    </w:p>
    <w:p w:rsidR="00622206" w:rsidRPr="00FB2C13" w:rsidRDefault="00E800CE" w:rsidP="00FB2C13">
      <w:pPr>
        <w:spacing w:after="240" w:line="360" w:lineRule="auto"/>
        <w:jc w:val="both"/>
        <w:rPr>
          <w:rFonts w:ascii="Times New Roman" w:eastAsia="Times New Roman" w:hAnsi="Times New Roman" w:cs="Times New Roman"/>
          <w:b/>
          <w:bCs/>
          <w:kern w:val="0"/>
          <w:sz w:val="24"/>
          <w:szCs w:val="24"/>
          <w:lang w:eastAsia="en-IN" w:bidi="ar-SA"/>
        </w:rPr>
      </w:pPr>
      <w:r w:rsidRPr="00FB2C13">
        <w:rPr>
          <w:rFonts w:ascii="Times New Roman" w:eastAsia="Times New Roman" w:hAnsi="Times New Roman" w:cs="Times New Roman"/>
          <w:b/>
          <w:bCs/>
          <w:kern w:val="0"/>
          <w:sz w:val="24"/>
          <w:szCs w:val="24"/>
          <w:lang w:eastAsia="en-IN" w:bidi="ar-SA"/>
        </w:rPr>
        <w:t xml:space="preserve">1.2 </w:t>
      </w:r>
      <w:r w:rsidR="00667DAE" w:rsidRPr="00FB2C13">
        <w:rPr>
          <w:rFonts w:ascii="Times New Roman" w:eastAsia="Times New Roman" w:hAnsi="Times New Roman" w:cs="Times New Roman"/>
          <w:b/>
          <w:bCs/>
          <w:kern w:val="0"/>
          <w:sz w:val="24"/>
          <w:szCs w:val="24"/>
          <w:lang w:eastAsia="en-IN" w:bidi="ar-SA"/>
        </w:rPr>
        <w:t>Assistive Devices</w:t>
      </w:r>
    </w:p>
    <w:p w:rsidR="006F1007" w:rsidRPr="00FB2C13" w:rsidRDefault="006F1007" w:rsidP="00FB2C13">
      <w:pPr>
        <w:spacing w:after="240" w:line="360" w:lineRule="auto"/>
        <w:jc w:val="both"/>
        <w:rPr>
          <w:rFonts w:ascii="Times New Roman" w:eastAsia="Times New Roman" w:hAnsi="Times New Roman" w:cs="Times New Roman"/>
          <w:kern w:val="0"/>
          <w:sz w:val="24"/>
          <w:szCs w:val="24"/>
          <w:lang w:eastAsia="en-IN" w:bidi="ar-SA"/>
        </w:rPr>
      </w:pPr>
      <w:r w:rsidRPr="00FB2C13">
        <w:rPr>
          <w:rFonts w:ascii="Times New Roman" w:eastAsia="Times New Roman" w:hAnsi="Times New Roman" w:cs="Times New Roman"/>
          <w:kern w:val="0"/>
          <w:sz w:val="24"/>
          <w:szCs w:val="24"/>
          <w:lang w:eastAsia="en-IN" w:bidi="ar-SA"/>
        </w:rPr>
        <w:t xml:space="preserve">Many highly </w:t>
      </w:r>
      <w:proofErr w:type="gramStart"/>
      <w:r w:rsidR="00766B5B" w:rsidRPr="00FB2C13">
        <w:rPr>
          <w:rFonts w:ascii="Times New Roman" w:eastAsia="Times New Roman" w:hAnsi="Times New Roman" w:cs="Times New Roman"/>
          <w:kern w:val="0"/>
          <w:sz w:val="24"/>
          <w:szCs w:val="24"/>
          <w:lang w:eastAsia="en-IN" w:bidi="ar-SA"/>
        </w:rPr>
        <w:t>specialized</w:t>
      </w:r>
      <w:proofErr w:type="gramEnd"/>
      <w:r w:rsidRPr="00FB2C13">
        <w:rPr>
          <w:rFonts w:ascii="Times New Roman" w:eastAsia="Times New Roman" w:hAnsi="Times New Roman" w:cs="Times New Roman"/>
          <w:kern w:val="0"/>
          <w:sz w:val="24"/>
          <w:szCs w:val="24"/>
          <w:lang w:eastAsia="en-IN" w:bidi="ar-SA"/>
        </w:rPr>
        <w:t xml:space="preserve"> mechanical, electronic, and computer-based consumer gadgets that are increasingly frequently </w:t>
      </w:r>
      <w:r w:rsidR="00766B5B" w:rsidRPr="00FB2C13">
        <w:rPr>
          <w:rFonts w:ascii="Times New Roman" w:eastAsia="Times New Roman" w:hAnsi="Times New Roman" w:cs="Times New Roman"/>
          <w:kern w:val="0"/>
          <w:sz w:val="24"/>
          <w:szCs w:val="24"/>
          <w:lang w:eastAsia="en-IN" w:bidi="ar-SA"/>
        </w:rPr>
        <w:t>utilized</w:t>
      </w:r>
      <w:r w:rsidRPr="00FB2C13">
        <w:rPr>
          <w:rFonts w:ascii="Times New Roman" w:eastAsia="Times New Roman" w:hAnsi="Times New Roman" w:cs="Times New Roman"/>
          <w:kern w:val="0"/>
          <w:sz w:val="24"/>
          <w:szCs w:val="24"/>
          <w:lang w:eastAsia="en-IN" w:bidi="ar-SA"/>
        </w:rPr>
        <w:t xml:space="preserve"> in rehabilitation and special education settings are referred to as assistive devices. The assistive device is not </w:t>
      </w:r>
      <w:proofErr w:type="gramStart"/>
      <w:r w:rsidRPr="00FB2C13">
        <w:rPr>
          <w:rFonts w:ascii="Times New Roman" w:eastAsia="Times New Roman" w:hAnsi="Times New Roman" w:cs="Times New Roman"/>
          <w:kern w:val="0"/>
          <w:sz w:val="24"/>
          <w:szCs w:val="24"/>
          <w:lang w:eastAsia="en-IN" w:bidi="ar-SA"/>
        </w:rPr>
        <w:t>a prosthesis</w:t>
      </w:r>
      <w:proofErr w:type="gramEnd"/>
      <w:r w:rsidRPr="00FB2C13">
        <w:rPr>
          <w:rFonts w:ascii="Times New Roman" w:eastAsia="Times New Roman" w:hAnsi="Times New Roman" w:cs="Times New Roman"/>
          <w:kern w:val="0"/>
          <w:sz w:val="24"/>
          <w:szCs w:val="24"/>
          <w:lang w:eastAsia="en-IN" w:bidi="ar-SA"/>
        </w:rPr>
        <w:t xml:space="preserve"> or an orthosis in the conventional medical sense, although it is usually made to carry out a specific prosthetic or orthotic function (Webster, Cook, Tompkins &amp; Vanderheiden, 1985). </w:t>
      </w:r>
    </w:p>
    <w:p w:rsidR="006F1007" w:rsidRPr="00FB2C13" w:rsidRDefault="006F1007" w:rsidP="00FB2C13">
      <w:pPr>
        <w:spacing w:after="0" w:line="360" w:lineRule="auto"/>
        <w:jc w:val="both"/>
        <w:rPr>
          <w:rFonts w:ascii="Times New Roman" w:eastAsia="Times New Roman" w:hAnsi="Times New Roman" w:cs="Times New Roman"/>
          <w:kern w:val="0"/>
          <w:sz w:val="24"/>
          <w:szCs w:val="24"/>
          <w:lang w:eastAsia="en-IN" w:bidi="ar-SA"/>
        </w:rPr>
      </w:pPr>
      <w:r w:rsidRPr="00FB2C13">
        <w:rPr>
          <w:rFonts w:ascii="Times New Roman" w:eastAsia="Times New Roman" w:hAnsi="Times New Roman" w:cs="Times New Roman"/>
          <w:kern w:val="0"/>
          <w:sz w:val="24"/>
          <w:szCs w:val="24"/>
          <w:lang w:eastAsia="en-IN" w:bidi="ar-SA"/>
        </w:rPr>
        <w:t xml:space="preserve">A robotic arm is deemed an assistive device, whereas an artificial arm that functions through electrical impulses produced by the user's nervous system is known as a myoelectric prosthesis. With multiple control mechanisms available, the arm can be manipulated independently of the user's body. It can be applied or modified to meet certain needs of an individual, but it is essentially non-customized and modular. The individual </w:t>
      </w:r>
      <w:r w:rsidR="00766B5B" w:rsidRPr="00FB2C13">
        <w:rPr>
          <w:rFonts w:ascii="Times New Roman" w:eastAsia="Times New Roman" w:hAnsi="Times New Roman" w:cs="Times New Roman"/>
          <w:kern w:val="0"/>
          <w:sz w:val="24"/>
          <w:szCs w:val="24"/>
          <w:lang w:eastAsia="en-IN" w:bidi="ar-SA"/>
        </w:rPr>
        <w:t>utilizing</w:t>
      </w:r>
      <w:r w:rsidRPr="00FB2C13">
        <w:rPr>
          <w:rFonts w:ascii="Times New Roman" w:eastAsia="Times New Roman" w:hAnsi="Times New Roman" w:cs="Times New Roman"/>
          <w:kern w:val="0"/>
          <w:sz w:val="24"/>
          <w:szCs w:val="24"/>
          <w:lang w:eastAsia="en-IN" w:bidi="ar-SA"/>
        </w:rPr>
        <w:t xml:space="preserve"> the myoelectric arm must have it properly fitted and designed (Cadwell, Buck, Lovely &amp; Scott, 1995; Apostolos, 1985). </w:t>
      </w:r>
    </w:p>
    <w:p w:rsidR="006F1007" w:rsidRPr="00FB2C13" w:rsidRDefault="006F1007" w:rsidP="00FB2C13">
      <w:pPr>
        <w:spacing w:after="0" w:line="360" w:lineRule="auto"/>
        <w:jc w:val="both"/>
        <w:rPr>
          <w:rFonts w:ascii="Times New Roman" w:eastAsia="Times New Roman" w:hAnsi="Times New Roman" w:cs="Times New Roman"/>
          <w:kern w:val="0"/>
          <w:sz w:val="24"/>
          <w:szCs w:val="24"/>
          <w:lang w:eastAsia="en-IN" w:bidi="ar-SA"/>
        </w:rPr>
      </w:pPr>
      <w:r w:rsidRPr="00FB2C13">
        <w:rPr>
          <w:rFonts w:ascii="Times New Roman" w:eastAsia="Times New Roman" w:hAnsi="Times New Roman" w:cs="Times New Roman"/>
          <w:kern w:val="0"/>
          <w:sz w:val="24"/>
          <w:szCs w:val="24"/>
          <w:lang w:eastAsia="en-IN" w:bidi="ar-SA"/>
        </w:rPr>
        <w:t xml:space="preserve">Additionally, sensory aids like hearing aids and equipment for those with vision impairments are frequently </w:t>
      </w:r>
      <w:r w:rsidR="00766B5B" w:rsidRPr="00FB2C13">
        <w:rPr>
          <w:rFonts w:ascii="Times New Roman" w:eastAsia="Times New Roman" w:hAnsi="Times New Roman" w:cs="Times New Roman"/>
          <w:kern w:val="0"/>
          <w:sz w:val="24"/>
          <w:szCs w:val="24"/>
          <w:lang w:eastAsia="en-IN" w:bidi="ar-SA"/>
        </w:rPr>
        <w:t>categorized</w:t>
      </w:r>
      <w:r w:rsidRPr="00FB2C13">
        <w:rPr>
          <w:rFonts w:ascii="Times New Roman" w:eastAsia="Times New Roman" w:hAnsi="Times New Roman" w:cs="Times New Roman"/>
          <w:kern w:val="0"/>
          <w:sz w:val="24"/>
          <w:szCs w:val="24"/>
          <w:lang w:eastAsia="en-IN" w:bidi="ar-SA"/>
        </w:rPr>
        <w:t xml:space="preserve"> as assistive gadgets. These function more like the robotic arm that is used in everyday life than they do the custom-made, fitted myoelectric arm.</w:t>
      </w:r>
    </w:p>
    <w:p w:rsidR="00667DAE" w:rsidRPr="00FB2C13" w:rsidRDefault="006F1007" w:rsidP="00FB2C13">
      <w:pPr>
        <w:spacing w:after="0" w:line="360" w:lineRule="auto"/>
        <w:jc w:val="both"/>
        <w:rPr>
          <w:rFonts w:ascii="Times New Roman" w:eastAsia="Times New Roman" w:hAnsi="Times New Roman" w:cs="Times New Roman"/>
          <w:kern w:val="0"/>
          <w:sz w:val="24"/>
          <w:szCs w:val="24"/>
          <w:lang w:eastAsia="en-IN" w:bidi="ar-SA"/>
        </w:rPr>
      </w:pPr>
      <w:r w:rsidRPr="00FB2C13">
        <w:rPr>
          <w:rFonts w:ascii="Times New Roman" w:eastAsia="Times New Roman" w:hAnsi="Times New Roman" w:cs="Times New Roman"/>
          <w:kern w:val="0"/>
          <w:sz w:val="24"/>
          <w:szCs w:val="24"/>
          <w:lang w:eastAsia="en-IN" w:bidi="ar-SA"/>
        </w:rPr>
        <w:t xml:space="preserve">The domain of communication aids, computer access devices, and aids to daily living that fall into neither category and share the functional categorization of assistive devices is the grey area of technological application between </w:t>
      </w:r>
      <w:r w:rsidR="00766B5B" w:rsidRPr="00FB2C13">
        <w:rPr>
          <w:rFonts w:ascii="Times New Roman" w:eastAsia="Times New Roman" w:hAnsi="Times New Roman" w:cs="Times New Roman"/>
          <w:kern w:val="0"/>
          <w:sz w:val="24"/>
          <w:szCs w:val="24"/>
          <w:lang w:eastAsia="en-IN" w:bidi="ar-SA"/>
        </w:rPr>
        <w:t>customized</w:t>
      </w:r>
      <w:r w:rsidRPr="00FB2C13">
        <w:rPr>
          <w:rFonts w:ascii="Times New Roman" w:eastAsia="Times New Roman" w:hAnsi="Times New Roman" w:cs="Times New Roman"/>
          <w:kern w:val="0"/>
          <w:sz w:val="24"/>
          <w:szCs w:val="24"/>
          <w:lang w:eastAsia="en-IN" w:bidi="ar-SA"/>
        </w:rPr>
        <w:t xml:space="preserve"> medical uses and "off-the-shelf" technologies for rehabilitation and special education. The Assistive Device Centre at </w:t>
      </w:r>
      <w:r w:rsidRPr="00FB2C13">
        <w:rPr>
          <w:rFonts w:ascii="Times New Roman" w:eastAsia="Times New Roman" w:hAnsi="Times New Roman" w:cs="Times New Roman"/>
          <w:kern w:val="0"/>
          <w:sz w:val="24"/>
          <w:szCs w:val="24"/>
          <w:lang w:eastAsia="en-IN" w:bidi="ar-SA"/>
        </w:rPr>
        <w:lastRenderedPageBreak/>
        <w:t>California State University most likely invented the phrase in 1978, and comparable concentrated initiatives around the world have copied it in recent years (MacDonald &amp; Braille, 1984; Coleman, Cook &amp; Meyers, 1982).</w:t>
      </w:r>
    </w:p>
    <w:p w:rsidR="006F1007" w:rsidRPr="00FB2C13" w:rsidRDefault="006F1007" w:rsidP="00FB2C13">
      <w:pPr>
        <w:spacing w:after="0" w:line="360" w:lineRule="auto"/>
        <w:jc w:val="both"/>
        <w:rPr>
          <w:rFonts w:ascii="Times New Roman" w:eastAsia="Times New Roman" w:hAnsi="Times New Roman" w:cs="Times New Roman"/>
          <w:kern w:val="0"/>
          <w:sz w:val="24"/>
          <w:szCs w:val="24"/>
          <w:lang w:eastAsia="en-IN" w:bidi="ar-SA"/>
        </w:rPr>
      </w:pPr>
      <w:r w:rsidRPr="00FB2C13">
        <w:rPr>
          <w:rFonts w:ascii="Times New Roman" w:eastAsia="Times New Roman" w:hAnsi="Times New Roman" w:cs="Times New Roman"/>
          <w:kern w:val="0"/>
          <w:sz w:val="24"/>
          <w:szCs w:val="24"/>
          <w:lang w:eastAsia="en-IN" w:bidi="ar-SA"/>
        </w:rPr>
        <w:t xml:space="preserve">When </w:t>
      </w:r>
      <w:proofErr w:type="gramStart"/>
      <w:r w:rsidRPr="00FB2C13">
        <w:rPr>
          <w:rFonts w:ascii="Times New Roman" w:eastAsia="Times New Roman" w:hAnsi="Times New Roman" w:cs="Times New Roman"/>
          <w:kern w:val="0"/>
          <w:sz w:val="24"/>
          <w:szCs w:val="24"/>
          <w:lang w:eastAsia="en-IN" w:bidi="ar-SA"/>
        </w:rPr>
        <w:t>a person has limited or complete</w:t>
      </w:r>
      <w:proofErr w:type="gramEnd"/>
      <w:r w:rsidRPr="00FB2C13">
        <w:rPr>
          <w:rFonts w:ascii="Times New Roman" w:eastAsia="Times New Roman" w:hAnsi="Times New Roman" w:cs="Times New Roman"/>
          <w:kern w:val="0"/>
          <w:sz w:val="24"/>
          <w:szCs w:val="24"/>
          <w:lang w:eastAsia="en-IN" w:bidi="ar-SA"/>
        </w:rPr>
        <w:t xml:space="preserve"> motor control and is unable to talk, communication assistance is employed. </w:t>
      </w:r>
      <w:r w:rsidR="00766B5B" w:rsidRPr="00FB2C13">
        <w:rPr>
          <w:rFonts w:ascii="Times New Roman" w:eastAsia="Times New Roman" w:hAnsi="Times New Roman" w:cs="Times New Roman"/>
          <w:kern w:val="0"/>
          <w:sz w:val="24"/>
          <w:szCs w:val="24"/>
          <w:lang w:eastAsia="en-IN" w:bidi="ar-SA"/>
        </w:rPr>
        <w:t>An accident, congenital anomaly, or transient illness can cause this condition</w:t>
      </w:r>
      <w:r w:rsidRPr="00FB2C13">
        <w:rPr>
          <w:rFonts w:ascii="Times New Roman" w:eastAsia="Times New Roman" w:hAnsi="Times New Roman" w:cs="Times New Roman"/>
          <w:kern w:val="0"/>
          <w:sz w:val="24"/>
          <w:szCs w:val="24"/>
          <w:lang w:eastAsia="en-IN" w:bidi="ar-SA"/>
        </w:rPr>
        <w:t>.</w:t>
      </w:r>
    </w:p>
    <w:p w:rsidR="00667DAE" w:rsidRPr="00FB2C13" w:rsidRDefault="006F1007" w:rsidP="00FB2C13">
      <w:pPr>
        <w:spacing w:after="0" w:line="360" w:lineRule="auto"/>
        <w:jc w:val="both"/>
        <w:rPr>
          <w:rFonts w:ascii="Times New Roman" w:eastAsia="Times New Roman" w:hAnsi="Times New Roman" w:cs="Times New Roman"/>
          <w:kern w:val="0"/>
          <w:sz w:val="24"/>
          <w:szCs w:val="24"/>
          <w:lang w:eastAsia="en-IN" w:bidi="ar-SA"/>
        </w:rPr>
      </w:pPr>
      <w:r w:rsidRPr="00FB2C13">
        <w:rPr>
          <w:rFonts w:ascii="Times New Roman" w:eastAsia="Times New Roman" w:hAnsi="Times New Roman" w:cs="Times New Roman"/>
          <w:kern w:val="0"/>
          <w:sz w:val="24"/>
          <w:szCs w:val="24"/>
          <w:lang w:eastAsia="en-IN" w:bidi="ar-SA"/>
        </w:rPr>
        <w:t xml:space="preserve">Cognitive language disability may or may not accompany speechlessness; usually, non-speaking students are multiplely disabled. These students require assistance with communication, movement, and self-care, to name two or three areas. An ideal candidate for a communication </w:t>
      </w:r>
      <w:r w:rsidR="00766B5B" w:rsidRPr="00FB2C13">
        <w:rPr>
          <w:rFonts w:ascii="Times New Roman" w:eastAsia="Times New Roman" w:hAnsi="Times New Roman" w:cs="Times New Roman"/>
          <w:kern w:val="0"/>
          <w:sz w:val="24"/>
          <w:szCs w:val="24"/>
          <w:lang w:eastAsia="en-IN" w:bidi="ar-SA"/>
        </w:rPr>
        <w:t>assistant</w:t>
      </w:r>
      <w:r w:rsidRPr="00FB2C13">
        <w:rPr>
          <w:rFonts w:ascii="Times New Roman" w:eastAsia="Times New Roman" w:hAnsi="Times New Roman" w:cs="Times New Roman"/>
          <w:kern w:val="0"/>
          <w:sz w:val="24"/>
          <w:szCs w:val="24"/>
          <w:lang w:eastAsia="en-IN" w:bidi="ar-SA"/>
        </w:rPr>
        <w:t xml:space="preserve"> does not exist. The student may be severely limited in their ability to write, communicate, and interact with educational or vocational materials due to a variety of disorders, including cerebral palsy and mental retardation. According to Randal (1983), the communication device performs a prosthetic role by substituting written text, drawings, and natural speech with output in the form of written text, synthetic or recorded speech, or graphics.</w:t>
      </w:r>
    </w:p>
    <w:p w:rsidR="006F1007" w:rsidRPr="00FB2C13" w:rsidRDefault="006F1007" w:rsidP="00FB2C13">
      <w:pPr>
        <w:spacing w:after="0" w:line="360" w:lineRule="auto"/>
        <w:jc w:val="both"/>
        <w:rPr>
          <w:rFonts w:ascii="Times New Roman" w:eastAsia="Times New Roman" w:hAnsi="Times New Roman" w:cs="Times New Roman"/>
          <w:kern w:val="0"/>
          <w:sz w:val="24"/>
          <w:szCs w:val="24"/>
          <w:lang w:eastAsia="en-IN" w:bidi="ar-SA"/>
        </w:rPr>
      </w:pPr>
      <w:r w:rsidRPr="00FB2C13">
        <w:rPr>
          <w:rFonts w:ascii="Times New Roman" w:eastAsia="Times New Roman" w:hAnsi="Times New Roman" w:cs="Times New Roman"/>
          <w:kern w:val="0"/>
          <w:sz w:val="24"/>
          <w:szCs w:val="24"/>
          <w:lang w:eastAsia="en-IN" w:bidi="ar-SA"/>
        </w:rPr>
        <w:t xml:space="preserve">The pupil in need of an augmentative speech device has been referred to as non-vocal or non-verbal. These words are inadequate since the pupil might be able to </w:t>
      </w:r>
      <w:r w:rsidR="00766B5B" w:rsidRPr="00FB2C13">
        <w:rPr>
          <w:rFonts w:ascii="Times New Roman" w:eastAsia="Times New Roman" w:hAnsi="Times New Roman" w:cs="Times New Roman"/>
          <w:kern w:val="0"/>
          <w:sz w:val="24"/>
          <w:szCs w:val="24"/>
          <w:lang w:eastAsia="en-IN" w:bidi="ar-SA"/>
        </w:rPr>
        <w:t>vocalize</w:t>
      </w:r>
      <w:r w:rsidRPr="00FB2C13">
        <w:rPr>
          <w:rFonts w:ascii="Times New Roman" w:eastAsia="Times New Roman" w:hAnsi="Times New Roman" w:cs="Times New Roman"/>
          <w:kern w:val="0"/>
          <w:sz w:val="24"/>
          <w:szCs w:val="24"/>
          <w:lang w:eastAsia="en-IN" w:bidi="ar-SA"/>
        </w:rPr>
        <w:t xml:space="preserve">, have some functionally understandable speech, and even have intact verbal skills, such as writing and reading. Baker (182) proposed the term "all lingual," but it hasn't gained much traction. </w:t>
      </w:r>
      <w:proofErr w:type="gramStart"/>
      <w:r w:rsidRPr="00FB2C13">
        <w:rPr>
          <w:rFonts w:ascii="Times New Roman" w:eastAsia="Times New Roman" w:hAnsi="Times New Roman" w:cs="Times New Roman"/>
          <w:kern w:val="0"/>
          <w:sz w:val="24"/>
          <w:szCs w:val="24"/>
          <w:lang w:eastAsia="en-IN" w:bidi="ar-SA"/>
        </w:rPr>
        <w:t>These days, "non-speaking" is</w:t>
      </w:r>
      <w:proofErr w:type="gramEnd"/>
      <w:r w:rsidRPr="00FB2C13">
        <w:rPr>
          <w:rFonts w:ascii="Times New Roman" w:eastAsia="Times New Roman" w:hAnsi="Times New Roman" w:cs="Times New Roman"/>
          <w:kern w:val="0"/>
          <w:sz w:val="24"/>
          <w:szCs w:val="24"/>
          <w:lang w:eastAsia="en-IN" w:bidi="ar-SA"/>
        </w:rPr>
        <w:t xml:space="preserve"> the most appropriate phrase to </w:t>
      </w:r>
      <w:r w:rsidR="00766B5B" w:rsidRPr="00FB2C13">
        <w:rPr>
          <w:rFonts w:ascii="Times New Roman" w:eastAsia="Times New Roman" w:hAnsi="Times New Roman" w:cs="Times New Roman"/>
          <w:kern w:val="0"/>
          <w:sz w:val="24"/>
          <w:szCs w:val="24"/>
          <w:lang w:eastAsia="en-IN" w:bidi="ar-SA"/>
        </w:rPr>
        <w:t>characterize</w:t>
      </w:r>
      <w:r w:rsidRPr="00FB2C13">
        <w:rPr>
          <w:rFonts w:ascii="Times New Roman" w:eastAsia="Times New Roman" w:hAnsi="Times New Roman" w:cs="Times New Roman"/>
          <w:kern w:val="0"/>
          <w:sz w:val="24"/>
          <w:szCs w:val="24"/>
          <w:lang w:eastAsia="en-IN" w:bidi="ar-SA"/>
        </w:rPr>
        <w:t xml:space="preserve"> pupils who use augmentative communication technologies or who lack functional speech. Any form of speech can be used as a communication medium in augmentative communication systems.</w:t>
      </w:r>
    </w:p>
    <w:p w:rsidR="00667DAE" w:rsidRPr="00FB2C13" w:rsidRDefault="006F1007" w:rsidP="00FB2C13">
      <w:pPr>
        <w:spacing w:after="0" w:line="360" w:lineRule="auto"/>
        <w:jc w:val="both"/>
        <w:rPr>
          <w:rFonts w:ascii="Times New Roman" w:eastAsia="Times New Roman" w:hAnsi="Times New Roman" w:cs="Times New Roman"/>
          <w:kern w:val="0"/>
          <w:sz w:val="24"/>
          <w:szCs w:val="24"/>
          <w:lang w:eastAsia="en-IN" w:bidi="ar-SA"/>
        </w:rPr>
      </w:pPr>
      <w:r w:rsidRPr="00FB2C13">
        <w:rPr>
          <w:rFonts w:ascii="Times New Roman" w:eastAsia="Times New Roman" w:hAnsi="Times New Roman" w:cs="Times New Roman"/>
          <w:kern w:val="0"/>
          <w:sz w:val="24"/>
          <w:szCs w:val="24"/>
          <w:lang w:eastAsia="en-IN" w:bidi="ar-SA"/>
        </w:rPr>
        <w:t>In addition to speaking and writing, the numerous physically disabled pupils need access to environmental equipment such as phones, alarm systems, lights, doors, appliances, and transit networks. In this case, assistive devices use the same mechanism or control interface that the user uses to operate their communication assistance to give control over these essential tools.</w:t>
      </w:r>
    </w:p>
    <w:p w:rsidR="006F1007" w:rsidRPr="00FB2C13" w:rsidRDefault="006F1007" w:rsidP="00FB2C13">
      <w:pPr>
        <w:spacing w:after="0" w:line="360" w:lineRule="auto"/>
        <w:jc w:val="both"/>
        <w:rPr>
          <w:rFonts w:ascii="Times New Roman" w:eastAsia="Times New Roman" w:hAnsi="Times New Roman" w:cs="Times New Roman"/>
          <w:kern w:val="0"/>
          <w:sz w:val="24"/>
          <w:szCs w:val="24"/>
          <w:lang w:eastAsia="en-IN" w:bidi="ar-SA"/>
        </w:rPr>
      </w:pPr>
      <w:r w:rsidRPr="00FB2C13">
        <w:rPr>
          <w:rFonts w:ascii="Times New Roman" w:eastAsia="Times New Roman" w:hAnsi="Times New Roman" w:cs="Times New Roman"/>
          <w:kern w:val="0"/>
          <w:sz w:val="24"/>
          <w:szCs w:val="24"/>
          <w:lang w:eastAsia="en-IN" w:bidi="ar-SA"/>
        </w:rPr>
        <w:t>The third way assistive device applications are used is to give users access to the wealth of educational resources and career prospects that computers afford. Numerous assistive technologies have been developed specifically for this purpose and are now widely accessible</w:t>
      </w:r>
      <w:r w:rsidR="00766B5B" w:rsidRPr="00FB2C13">
        <w:rPr>
          <w:rFonts w:ascii="Times New Roman" w:eastAsia="Times New Roman" w:hAnsi="Times New Roman" w:cs="Times New Roman"/>
          <w:kern w:val="0"/>
          <w:sz w:val="24"/>
          <w:szCs w:val="24"/>
          <w:lang w:eastAsia="en-IN" w:bidi="ar-SA"/>
        </w:rPr>
        <w:t>—these</w:t>
      </w:r>
      <w:r w:rsidRPr="00FB2C13">
        <w:rPr>
          <w:rFonts w:ascii="Times New Roman" w:eastAsia="Times New Roman" w:hAnsi="Times New Roman" w:cs="Times New Roman"/>
          <w:kern w:val="0"/>
          <w:sz w:val="24"/>
          <w:szCs w:val="24"/>
          <w:lang w:eastAsia="en-IN" w:bidi="ar-SA"/>
        </w:rPr>
        <w:t xml:space="preserve"> range from basic mechanical keyguards to complex high-tech devices like keyboard emulators and infrared data transmitters. The sophistication of assistive devices has significantly expanded due to computer technology and its accessibility, and development is currently occurring rather quickly.</w:t>
      </w:r>
    </w:p>
    <w:p w:rsidR="00667DAE" w:rsidRPr="00FB2C13" w:rsidRDefault="006F1007" w:rsidP="00FB2C13">
      <w:pPr>
        <w:pStyle w:val="ListParagraph"/>
        <w:numPr>
          <w:ilvl w:val="1"/>
          <w:numId w:val="3"/>
        </w:numPr>
        <w:spacing w:after="0" w:line="360" w:lineRule="auto"/>
        <w:ind w:left="0" w:firstLine="0"/>
        <w:jc w:val="both"/>
        <w:rPr>
          <w:rFonts w:ascii="Times New Roman" w:eastAsia="Times New Roman" w:hAnsi="Times New Roman" w:cs="Times New Roman"/>
          <w:b/>
          <w:bCs/>
          <w:kern w:val="0"/>
          <w:sz w:val="24"/>
          <w:szCs w:val="24"/>
          <w:lang w:eastAsia="en-IN" w:bidi="ar-SA"/>
        </w:rPr>
      </w:pPr>
      <w:r w:rsidRPr="00FB2C13">
        <w:rPr>
          <w:rFonts w:ascii="Times New Roman" w:eastAsia="Times New Roman" w:hAnsi="Times New Roman" w:cs="Times New Roman"/>
          <w:b/>
          <w:bCs/>
          <w:kern w:val="0"/>
          <w:sz w:val="24"/>
          <w:szCs w:val="24"/>
          <w:lang w:eastAsia="en-IN" w:bidi="ar-SA"/>
        </w:rPr>
        <w:lastRenderedPageBreak/>
        <w:t>Technology of Computers</w:t>
      </w:r>
    </w:p>
    <w:p w:rsidR="006F5208" w:rsidRPr="00FB2C13" w:rsidRDefault="006F1007" w:rsidP="00FB2C13">
      <w:pPr>
        <w:spacing w:after="0" w:line="360" w:lineRule="auto"/>
        <w:jc w:val="both"/>
        <w:rPr>
          <w:rFonts w:ascii="Times New Roman" w:eastAsia="Times New Roman" w:hAnsi="Times New Roman" w:cs="Times New Roman"/>
          <w:kern w:val="0"/>
          <w:sz w:val="24"/>
          <w:szCs w:val="24"/>
          <w:lang w:eastAsia="en-IN" w:bidi="ar-SA"/>
        </w:rPr>
      </w:pPr>
      <w:r w:rsidRPr="00FB2C13">
        <w:rPr>
          <w:rFonts w:ascii="Times New Roman" w:eastAsia="Times New Roman" w:hAnsi="Times New Roman" w:cs="Times New Roman"/>
          <w:kern w:val="0"/>
          <w:sz w:val="24"/>
          <w:szCs w:val="24"/>
          <w:lang w:eastAsia="en-IN" w:bidi="ar-SA"/>
        </w:rPr>
        <w:t>It has long been believed that singing and playing musical instruments are the only careers available to blind people. It is still commonly held that blind people have highly developed aural faculties. The doors to higher education opened in the late 18th century with the establishment of blind institutions around the nation. Some chose to become prominent lawyers and solicitors after studying law, while others chose to become teachers.</w:t>
      </w:r>
      <w:r w:rsidR="006F5208" w:rsidRPr="00FB2C13">
        <w:rPr>
          <w:rFonts w:ascii="Times New Roman" w:eastAsia="Times New Roman" w:hAnsi="Times New Roman" w:cs="Times New Roman"/>
          <w:kern w:val="0"/>
          <w:sz w:val="24"/>
          <w:szCs w:val="24"/>
          <w:lang w:eastAsia="en-IN" w:bidi="ar-SA"/>
        </w:rPr>
        <w:t xml:space="preserve"> </w:t>
      </w:r>
      <w:r w:rsidRPr="00FB2C13">
        <w:rPr>
          <w:rFonts w:ascii="Times New Roman" w:eastAsia="Times New Roman" w:hAnsi="Times New Roman" w:cs="Times New Roman"/>
          <w:kern w:val="0"/>
          <w:sz w:val="24"/>
          <w:szCs w:val="24"/>
          <w:lang w:eastAsia="en-IN" w:bidi="ar-SA"/>
        </w:rPr>
        <w:t xml:space="preserve">While some chose to work as telephone operators, others went on to become social workers. However, blind people have dared to </w:t>
      </w:r>
      <w:r w:rsidR="00766B5B" w:rsidRPr="00FB2C13">
        <w:rPr>
          <w:rFonts w:ascii="Times New Roman" w:eastAsia="Times New Roman" w:hAnsi="Times New Roman" w:cs="Times New Roman"/>
          <w:kern w:val="0"/>
          <w:sz w:val="24"/>
          <w:szCs w:val="24"/>
          <w:lang w:eastAsia="en-IN" w:bidi="ar-SA"/>
        </w:rPr>
        <w:t>enroll</w:t>
      </w:r>
      <w:r w:rsidRPr="00FB2C13">
        <w:rPr>
          <w:rFonts w:ascii="Times New Roman" w:eastAsia="Times New Roman" w:hAnsi="Times New Roman" w:cs="Times New Roman"/>
          <w:kern w:val="0"/>
          <w:sz w:val="24"/>
          <w:szCs w:val="24"/>
          <w:lang w:eastAsia="en-IN" w:bidi="ar-SA"/>
        </w:rPr>
        <w:t xml:space="preserve"> in luxurious management </w:t>
      </w:r>
      <w:r w:rsidR="00766B5B" w:rsidRPr="00FB2C13">
        <w:rPr>
          <w:rFonts w:ascii="Times New Roman" w:eastAsia="Times New Roman" w:hAnsi="Times New Roman" w:cs="Times New Roman"/>
          <w:kern w:val="0"/>
          <w:sz w:val="24"/>
          <w:szCs w:val="24"/>
          <w:lang w:eastAsia="en-IN" w:bidi="ar-SA"/>
        </w:rPr>
        <w:t>programs</w:t>
      </w:r>
      <w:r w:rsidRPr="00FB2C13">
        <w:rPr>
          <w:rFonts w:ascii="Times New Roman" w:eastAsia="Times New Roman" w:hAnsi="Times New Roman" w:cs="Times New Roman"/>
          <w:kern w:val="0"/>
          <w:sz w:val="24"/>
          <w:szCs w:val="24"/>
          <w:lang w:eastAsia="en-IN" w:bidi="ar-SA"/>
        </w:rPr>
        <w:t xml:space="preserve"> in recent years. They have positioned themselves in a highly competitive arena by embracing technology. See the Christoffel-Blindness Mission edited book Blind Trends in Education of the Visually Impaired for further information.</w:t>
      </w:r>
      <w:r w:rsidR="006F5208" w:rsidRPr="00FB2C13">
        <w:rPr>
          <w:rFonts w:ascii="Times New Roman" w:eastAsia="Times New Roman" w:hAnsi="Times New Roman" w:cs="Times New Roman"/>
          <w:kern w:val="0"/>
          <w:sz w:val="24"/>
          <w:szCs w:val="24"/>
          <w:lang w:eastAsia="en-IN" w:bidi="ar-SA"/>
        </w:rPr>
        <w:t xml:space="preserve"> </w:t>
      </w:r>
      <w:r w:rsidRPr="00FB2C13">
        <w:rPr>
          <w:rFonts w:ascii="Times New Roman" w:eastAsia="Times New Roman" w:hAnsi="Times New Roman" w:cs="Times New Roman"/>
          <w:kern w:val="0"/>
          <w:sz w:val="24"/>
          <w:szCs w:val="24"/>
          <w:lang w:eastAsia="en-IN" w:bidi="ar-SA"/>
        </w:rPr>
        <w:t xml:space="preserve">The computer itself is a magical device. Its allure has now extended to the blind community as well. Any member of the PC family can become a fully functional talking computer by connecting it to a speech </w:t>
      </w:r>
      <w:r w:rsidR="00766B5B" w:rsidRPr="00FB2C13">
        <w:rPr>
          <w:rFonts w:ascii="Times New Roman" w:eastAsia="Times New Roman" w:hAnsi="Times New Roman" w:cs="Times New Roman"/>
          <w:kern w:val="0"/>
          <w:sz w:val="24"/>
          <w:szCs w:val="24"/>
          <w:lang w:eastAsia="en-IN" w:bidi="ar-SA"/>
        </w:rPr>
        <w:t>synthesizer</w:t>
      </w:r>
      <w:r w:rsidRPr="00FB2C13">
        <w:rPr>
          <w:rFonts w:ascii="Times New Roman" w:eastAsia="Times New Roman" w:hAnsi="Times New Roman" w:cs="Times New Roman"/>
          <w:kern w:val="0"/>
          <w:sz w:val="24"/>
          <w:szCs w:val="24"/>
          <w:lang w:eastAsia="en-IN" w:bidi="ar-SA"/>
        </w:rPr>
        <w:t xml:space="preserve"> and using the appropriate software. It is now possible to make every piece of information on the computer screen speak. The screen is easily navigable, allowing one to read the contents by moving to any area of the screen. One can read word for word, sentence for sentence, letter for letter, etc.</w:t>
      </w:r>
      <w:r w:rsidR="006F5208" w:rsidRPr="00FB2C13">
        <w:rPr>
          <w:rFonts w:ascii="Times New Roman" w:eastAsia="Times New Roman" w:hAnsi="Times New Roman" w:cs="Times New Roman"/>
          <w:kern w:val="0"/>
          <w:sz w:val="24"/>
          <w:szCs w:val="24"/>
          <w:lang w:eastAsia="en-IN" w:bidi="ar-SA"/>
        </w:rPr>
        <w:t xml:space="preserve"> </w:t>
      </w:r>
      <w:r w:rsidRPr="00FB2C13">
        <w:rPr>
          <w:rFonts w:ascii="Times New Roman" w:eastAsia="Times New Roman" w:hAnsi="Times New Roman" w:cs="Times New Roman"/>
          <w:kern w:val="0"/>
          <w:sz w:val="24"/>
          <w:szCs w:val="24"/>
          <w:lang w:eastAsia="en-IN" w:bidi="ar-SA"/>
        </w:rPr>
        <w:t xml:space="preserve">It is possible to see the cursor's row and column location as well as the </w:t>
      </w:r>
      <w:r w:rsidR="00766B5B" w:rsidRPr="00FB2C13">
        <w:rPr>
          <w:rFonts w:ascii="Times New Roman" w:eastAsia="Times New Roman" w:hAnsi="Times New Roman" w:cs="Times New Roman"/>
          <w:kern w:val="0"/>
          <w:sz w:val="24"/>
          <w:szCs w:val="24"/>
          <w:lang w:eastAsia="en-IN" w:bidi="ar-SA"/>
        </w:rPr>
        <w:t>colors</w:t>
      </w:r>
      <w:r w:rsidRPr="00FB2C13">
        <w:rPr>
          <w:rFonts w:ascii="Times New Roman" w:eastAsia="Times New Roman" w:hAnsi="Times New Roman" w:cs="Times New Roman"/>
          <w:kern w:val="0"/>
          <w:sz w:val="24"/>
          <w:szCs w:val="24"/>
          <w:lang w:eastAsia="en-IN" w:bidi="ar-SA"/>
        </w:rPr>
        <w:t xml:space="preserve"> of the background and foreground. Using the search function, one can look for a specific word that might be hidden on the screen. The voice </w:t>
      </w:r>
      <w:r w:rsidR="00766B5B" w:rsidRPr="00FB2C13">
        <w:rPr>
          <w:rFonts w:ascii="Times New Roman" w:eastAsia="Times New Roman" w:hAnsi="Times New Roman" w:cs="Times New Roman"/>
          <w:kern w:val="0"/>
          <w:sz w:val="24"/>
          <w:szCs w:val="24"/>
          <w:lang w:eastAsia="en-IN" w:bidi="ar-SA"/>
        </w:rPr>
        <w:t>synthesizer</w:t>
      </w:r>
      <w:r w:rsidRPr="00FB2C13">
        <w:rPr>
          <w:rFonts w:ascii="Times New Roman" w:eastAsia="Times New Roman" w:hAnsi="Times New Roman" w:cs="Times New Roman"/>
          <w:kern w:val="0"/>
          <w:sz w:val="24"/>
          <w:szCs w:val="24"/>
          <w:lang w:eastAsia="en-IN" w:bidi="ar-SA"/>
        </w:rPr>
        <w:t>, to put it briefly, puts the screen right at the fingers of the blind.</w:t>
      </w:r>
      <w:r w:rsidR="006F5208" w:rsidRPr="00FB2C13">
        <w:rPr>
          <w:rFonts w:ascii="Times New Roman" w:eastAsia="Times New Roman" w:hAnsi="Times New Roman" w:cs="Times New Roman"/>
          <w:kern w:val="0"/>
          <w:sz w:val="24"/>
          <w:szCs w:val="24"/>
          <w:lang w:eastAsia="en-IN" w:bidi="ar-SA"/>
        </w:rPr>
        <w:t xml:space="preserve"> </w:t>
      </w:r>
      <w:r w:rsidRPr="00FB2C13">
        <w:rPr>
          <w:rFonts w:ascii="Times New Roman" w:eastAsia="Times New Roman" w:hAnsi="Times New Roman" w:cs="Times New Roman"/>
          <w:kern w:val="0"/>
          <w:sz w:val="24"/>
          <w:szCs w:val="24"/>
          <w:lang w:eastAsia="en-IN" w:bidi="ar-SA"/>
        </w:rPr>
        <w:t xml:space="preserve">A screen reader is </w:t>
      </w:r>
      <w:r w:rsidR="00766B5B" w:rsidRPr="00FB2C13">
        <w:rPr>
          <w:rFonts w:ascii="Times New Roman" w:eastAsia="Times New Roman" w:hAnsi="Times New Roman" w:cs="Times New Roman"/>
          <w:kern w:val="0"/>
          <w:sz w:val="24"/>
          <w:szCs w:val="24"/>
          <w:lang w:eastAsia="en-IN" w:bidi="ar-SA"/>
        </w:rPr>
        <w:t>a</w:t>
      </w:r>
      <w:r w:rsidRPr="00FB2C13">
        <w:rPr>
          <w:rFonts w:ascii="Times New Roman" w:eastAsia="Times New Roman" w:hAnsi="Times New Roman" w:cs="Times New Roman"/>
          <w:kern w:val="0"/>
          <w:sz w:val="24"/>
          <w:szCs w:val="24"/>
          <w:lang w:eastAsia="en-IN" w:bidi="ar-SA"/>
        </w:rPr>
        <w:t xml:space="preserve"> general term for software that collaborates with the </w:t>
      </w:r>
      <w:r w:rsidR="00766B5B" w:rsidRPr="00FB2C13">
        <w:rPr>
          <w:rFonts w:ascii="Times New Roman" w:eastAsia="Times New Roman" w:hAnsi="Times New Roman" w:cs="Times New Roman"/>
          <w:kern w:val="0"/>
          <w:sz w:val="24"/>
          <w:szCs w:val="24"/>
          <w:lang w:eastAsia="en-IN" w:bidi="ar-SA"/>
        </w:rPr>
        <w:t>synthesizer</w:t>
      </w:r>
      <w:r w:rsidRPr="00FB2C13">
        <w:rPr>
          <w:rFonts w:ascii="Times New Roman" w:eastAsia="Times New Roman" w:hAnsi="Times New Roman" w:cs="Times New Roman"/>
          <w:kern w:val="0"/>
          <w:sz w:val="24"/>
          <w:szCs w:val="24"/>
          <w:lang w:eastAsia="en-IN" w:bidi="ar-SA"/>
        </w:rPr>
        <w:t xml:space="preserve"> to offer these functionalities. </w:t>
      </w:r>
      <w:proofErr w:type="gramStart"/>
      <w:r w:rsidRPr="00FB2C13">
        <w:rPr>
          <w:rFonts w:ascii="Times New Roman" w:eastAsia="Times New Roman" w:hAnsi="Times New Roman" w:cs="Times New Roman"/>
          <w:kern w:val="0"/>
          <w:sz w:val="24"/>
          <w:szCs w:val="24"/>
          <w:lang w:eastAsia="en-IN" w:bidi="ar-SA"/>
        </w:rPr>
        <w:t>These screen</w:t>
      </w:r>
      <w:proofErr w:type="gramEnd"/>
      <w:r w:rsidRPr="00FB2C13">
        <w:rPr>
          <w:rFonts w:ascii="Times New Roman" w:eastAsia="Times New Roman" w:hAnsi="Times New Roman" w:cs="Times New Roman"/>
          <w:kern w:val="0"/>
          <w:sz w:val="24"/>
          <w:szCs w:val="24"/>
          <w:lang w:eastAsia="en-IN" w:bidi="ar-SA"/>
        </w:rPr>
        <w:t xml:space="preserve"> reading </w:t>
      </w:r>
      <w:r w:rsidR="00766B5B" w:rsidRPr="00FB2C13">
        <w:rPr>
          <w:rFonts w:ascii="Times New Roman" w:eastAsia="Times New Roman" w:hAnsi="Times New Roman" w:cs="Times New Roman"/>
          <w:kern w:val="0"/>
          <w:sz w:val="24"/>
          <w:szCs w:val="24"/>
          <w:lang w:eastAsia="en-IN" w:bidi="ar-SA"/>
        </w:rPr>
        <w:t>programs</w:t>
      </w:r>
      <w:r w:rsidRPr="00FB2C13">
        <w:rPr>
          <w:rFonts w:ascii="Times New Roman" w:eastAsia="Times New Roman" w:hAnsi="Times New Roman" w:cs="Times New Roman"/>
          <w:kern w:val="0"/>
          <w:sz w:val="24"/>
          <w:szCs w:val="24"/>
          <w:lang w:eastAsia="en-IN" w:bidi="ar-SA"/>
        </w:rPr>
        <w:t xml:space="preserve"> come in a variety of forms and with varying levels of functionality. Once a screen reader is loaded, it stays active for the duration of the working session until it is removed from memory. Typically, screen readers are stored in memory and do not interfere with any application software that a user wants to use. As a result, all information seen on the screen will be said aloud whether using a word processor or database software, all without affecting the application's functionality.</w:t>
      </w:r>
      <w:r w:rsidR="006F5208" w:rsidRPr="00FB2C13">
        <w:rPr>
          <w:rFonts w:ascii="Times New Roman" w:eastAsia="Times New Roman" w:hAnsi="Times New Roman" w:cs="Times New Roman"/>
          <w:kern w:val="0"/>
          <w:sz w:val="24"/>
          <w:szCs w:val="24"/>
          <w:lang w:eastAsia="en-IN" w:bidi="ar-SA"/>
        </w:rPr>
        <w:t xml:space="preserve"> A talking computer creates a wealth of opportunities that are just waiting to be discovered and taken advantage of. With a word processor, it's simple to become a stenographer, write creatively, jot down ideas in black and white, or create newspaper columns. It can be used by researchers, professors, and students to keep notes. </w:t>
      </w:r>
      <w:r w:rsidR="00766B5B" w:rsidRPr="00FB2C13">
        <w:rPr>
          <w:rFonts w:ascii="Times New Roman" w:eastAsia="Times New Roman" w:hAnsi="Times New Roman" w:cs="Times New Roman"/>
          <w:kern w:val="0"/>
          <w:sz w:val="24"/>
          <w:szCs w:val="24"/>
          <w:lang w:eastAsia="en-IN" w:bidi="ar-SA"/>
        </w:rPr>
        <w:t>Spreadsheets</w:t>
      </w:r>
      <w:r w:rsidR="006F5208" w:rsidRPr="00FB2C13">
        <w:rPr>
          <w:rFonts w:ascii="Times New Roman" w:eastAsia="Times New Roman" w:hAnsi="Times New Roman" w:cs="Times New Roman"/>
          <w:kern w:val="0"/>
          <w:sz w:val="24"/>
          <w:szCs w:val="24"/>
          <w:lang w:eastAsia="en-IN" w:bidi="ar-SA"/>
        </w:rPr>
        <w:t xml:space="preserve"> and database </w:t>
      </w:r>
      <w:r w:rsidR="00766B5B" w:rsidRPr="00FB2C13">
        <w:rPr>
          <w:rFonts w:ascii="Times New Roman" w:eastAsia="Times New Roman" w:hAnsi="Times New Roman" w:cs="Times New Roman"/>
          <w:kern w:val="0"/>
          <w:sz w:val="24"/>
          <w:szCs w:val="24"/>
          <w:lang w:eastAsia="en-IN" w:bidi="ar-SA"/>
        </w:rPr>
        <w:t>programs</w:t>
      </w:r>
      <w:r w:rsidR="006F5208" w:rsidRPr="00FB2C13">
        <w:rPr>
          <w:rFonts w:ascii="Times New Roman" w:eastAsia="Times New Roman" w:hAnsi="Times New Roman" w:cs="Times New Roman"/>
          <w:kern w:val="0"/>
          <w:sz w:val="24"/>
          <w:szCs w:val="24"/>
          <w:lang w:eastAsia="en-IN" w:bidi="ar-SA"/>
        </w:rPr>
        <w:t xml:space="preserve"> are used at work to obtain data. Accounting software for finances can be used to monitor accounts.</w:t>
      </w:r>
    </w:p>
    <w:p w:rsidR="006F5208" w:rsidRPr="00FB2C13" w:rsidRDefault="006F5208" w:rsidP="00FB2C13">
      <w:pPr>
        <w:spacing w:after="0" w:line="360" w:lineRule="auto"/>
        <w:jc w:val="both"/>
        <w:rPr>
          <w:rFonts w:ascii="Times New Roman" w:eastAsia="Times New Roman" w:hAnsi="Times New Roman" w:cs="Times New Roman"/>
          <w:kern w:val="0"/>
          <w:sz w:val="24"/>
          <w:szCs w:val="24"/>
          <w:lang w:eastAsia="en-IN" w:bidi="ar-SA"/>
        </w:rPr>
      </w:pPr>
      <w:r w:rsidRPr="00FB2C13">
        <w:rPr>
          <w:rFonts w:ascii="Times New Roman" w:eastAsia="Times New Roman" w:hAnsi="Times New Roman" w:cs="Times New Roman"/>
          <w:kern w:val="0"/>
          <w:sz w:val="24"/>
          <w:szCs w:val="24"/>
          <w:lang w:eastAsia="en-IN" w:bidi="ar-SA"/>
        </w:rPr>
        <w:lastRenderedPageBreak/>
        <w:t xml:space="preserve">Professionals such as lawyers, consultants, and the like can also find great use in a talking computer. Those with a passion for it can even try their hand at creating and designing software. You can also handle personal </w:t>
      </w:r>
      <w:r w:rsidR="00766B5B" w:rsidRPr="00FB2C13">
        <w:rPr>
          <w:rFonts w:ascii="Times New Roman" w:eastAsia="Times New Roman" w:hAnsi="Times New Roman" w:cs="Times New Roman"/>
          <w:kern w:val="0"/>
          <w:sz w:val="24"/>
          <w:szCs w:val="24"/>
          <w:lang w:eastAsia="en-IN" w:bidi="ar-SA"/>
        </w:rPr>
        <w:t>organizers</w:t>
      </w:r>
      <w:r w:rsidRPr="00FB2C13">
        <w:rPr>
          <w:rFonts w:ascii="Times New Roman" w:eastAsia="Times New Roman" w:hAnsi="Times New Roman" w:cs="Times New Roman"/>
          <w:kern w:val="0"/>
          <w:sz w:val="24"/>
          <w:szCs w:val="24"/>
          <w:lang w:eastAsia="en-IN" w:bidi="ar-SA"/>
        </w:rPr>
        <w:t xml:space="preserve">, phone numbers, addresses, diaries, and everyday letters. With the right software and scanners, reading books, magazines, and other materials is simple. The inability to read print is thus solved by using a talking computer in conjunction with a scanner to function as a reading machine. Additionally, there is mobility assistance software that guides you auditorily to your destination (available on CD). You provide the </w:t>
      </w:r>
      <w:r w:rsidR="00766B5B" w:rsidRPr="00FB2C13">
        <w:rPr>
          <w:rFonts w:ascii="Times New Roman" w:eastAsia="Times New Roman" w:hAnsi="Times New Roman" w:cs="Times New Roman"/>
          <w:kern w:val="0"/>
          <w:sz w:val="24"/>
          <w:szCs w:val="24"/>
          <w:lang w:eastAsia="en-IN" w:bidi="ar-SA"/>
        </w:rPr>
        <w:t>program</w:t>
      </w:r>
      <w:r w:rsidRPr="00FB2C13">
        <w:rPr>
          <w:rFonts w:ascii="Times New Roman" w:eastAsia="Times New Roman" w:hAnsi="Times New Roman" w:cs="Times New Roman"/>
          <w:kern w:val="0"/>
          <w:sz w:val="24"/>
          <w:szCs w:val="24"/>
          <w:lang w:eastAsia="en-IN" w:bidi="ar-SA"/>
        </w:rPr>
        <w:t xml:space="preserve"> with your current location and desired destination. </w:t>
      </w:r>
      <w:r w:rsidR="00766B5B" w:rsidRPr="00FB2C13">
        <w:rPr>
          <w:rFonts w:ascii="Times New Roman" w:eastAsia="Times New Roman" w:hAnsi="Times New Roman" w:cs="Times New Roman"/>
          <w:kern w:val="0"/>
          <w:sz w:val="24"/>
          <w:szCs w:val="24"/>
          <w:lang w:eastAsia="en-IN" w:bidi="ar-SA"/>
        </w:rPr>
        <w:t>Afterward</w:t>
      </w:r>
      <w:r w:rsidRPr="00FB2C13">
        <w:rPr>
          <w:rFonts w:ascii="Times New Roman" w:eastAsia="Times New Roman" w:hAnsi="Times New Roman" w:cs="Times New Roman"/>
          <w:kern w:val="0"/>
          <w:sz w:val="24"/>
          <w:szCs w:val="24"/>
          <w:lang w:eastAsia="en-IN" w:bidi="ar-SA"/>
        </w:rPr>
        <w:t xml:space="preserve">, the application plots the most direct path to your intended location. It creates a thorough audio map by identifying significant locations and specifics of the path. Although our nation does not currently have this system, it will soon. It's like stepping outside of space and time and into the Internet world. Information on almost every subject under the sun is readily available and can be found fast. All you have to do is </w:t>
      </w:r>
      <w:proofErr w:type="gramStart"/>
      <w:r w:rsidRPr="00FB2C13">
        <w:rPr>
          <w:rFonts w:ascii="Times New Roman" w:eastAsia="Times New Roman" w:hAnsi="Times New Roman" w:cs="Times New Roman"/>
          <w:kern w:val="0"/>
          <w:sz w:val="24"/>
          <w:szCs w:val="24"/>
          <w:lang w:eastAsia="en-IN" w:bidi="ar-SA"/>
        </w:rPr>
        <w:t>download</w:t>
      </w:r>
      <w:proofErr w:type="gramEnd"/>
      <w:r w:rsidRPr="00FB2C13">
        <w:rPr>
          <w:rFonts w:ascii="Times New Roman" w:eastAsia="Times New Roman" w:hAnsi="Times New Roman" w:cs="Times New Roman"/>
          <w:kern w:val="0"/>
          <w:sz w:val="24"/>
          <w:szCs w:val="24"/>
          <w:lang w:eastAsia="en-IN" w:bidi="ar-SA"/>
        </w:rPr>
        <w:t xml:space="preserve"> and read electronic books. These are novels that have previously undergone transcription. Not only can one listen to popular channels, but they can also read newspapers and magazines and experience real-audio versions of special products made just for blind people. By joining mailing lists, one can keep informed about issues of interest and find solutions to problems by seeking advice and assistance from other list members.</w:t>
      </w:r>
      <w:r w:rsidR="00766B5B" w:rsidRPr="00FB2C13">
        <w:rPr>
          <w:rFonts w:ascii="Times New Roman" w:eastAsia="Times New Roman" w:hAnsi="Times New Roman" w:cs="Times New Roman"/>
          <w:kern w:val="0"/>
          <w:sz w:val="24"/>
          <w:szCs w:val="24"/>
          <w:lang w:eastAsia="en-IN" w:bidi="ar-SA"/>
        </w:rPr>
        <w:t xml:space="preserve"> </w:t>
      </w:r>
      <w:r w:rsidRPr="00FB2C13">
        <w:rPr>
          <w:rFonts w:ascii="Times New Roman" w:eastAsia="Times New Roman" w:hAnsi="Times New Roman" w:cs="Times New Roman"/>
          <w:kern w:val="0"/>
          <w:sz w:val="24"/>
          <w:szCs w:val="24"/>
          <w:lang w:eastAsia="en-IN" w:bidi="ar-SA"/>
        </w:rPr>
        <w:t>The cherry on top is the email feature. Any Internet address can be used to send and receive mail.</w:t>
      </w:r>
    </w:p>
    <w:p w:rsidR="00667DAE" w:rsidRPr="00FB2C13" w:rsidRDefault="006F5208" w:rsidP="00FB2C13">
      <w:pPr>
        <w:spacing w:line="360" w:lineRule="auto"/>
        <w:jc w:val="both"/>
        <w:rPr>
          <w:rFonts w:ascii="Times New Roman" w:eastAsia="Times New Roman" w:hAnsi="Times New Roman" w:cs="Times New Roman"/>
          <w:kern w:val="0"/>
          <w:sz w:val="24"/>
          <w:szCs w:val="24"/>
          <w:lang w:eastAsia="en-IN" w:bidi="ar-SA"/>
        </w:rPr>
      </w:pPr>
      <w:r w:rsidRPr="00FB2C13">
        <w:rPr>
          <w:rFonts w:ascii="Times New Roman" w:eastAsia="Times New Roman" w:hAnsi="Times New Roman" w:cs="Times New Roman"/>
          <w:kern w:val="0"/>
          <w:sz w:val="24"/>
          <w:szCs w:val="24"/>
          <w:lang w:eastAsia="en-IN" w:bidi="ar-SA"/>
        </w:rPr>
        <w:t xml:space="preserve">Trading and </w:t>
      </w:r>
      <w:r w:rsidR="00766B5B" w:rsidRPr="00FB2C13">
        <w:rPr>
          <w:rFonts w:ascii="Times New Roman" w:eastAsia="Times New Roman" w:hAnsi="Times New Roman" w:cs="Times New Roman"/>
          <w:kern w:val="0"/>
          <w:sz w:val="24"/>
          <w:szCs w:val="24"/>
          <w:lang w:eastAsia="en-IN" w:bidi="ar-SA"/>
        </w:rPr>
        <w:t>companies</w:t>
      </w:r>
      <w:r w:rsidRPr="00FB2C13">
        <w:rPr>
          <w:rFonts w:ascii="Times New Roman" w:eastAsia="Times New Roman" w:hAnsi="Times New Roman" w:cs="Times New Roman"/>
          <w:kern w:val="0"/>
          <w:sz w:val="24"/>
          <w:szCs w:val="24"/>
          <w:lang w:eastAsia="en-IN" w:bidi="ar-SA"/>
        </w:rPr>
        <w:t xml:space="preserve"> can be established online. We call this electronic trade. One Call is an offshoot that focuses on acting as an agent for other businesses that are unfamiliar with technology and the Internet. Creating and establishing websites can be financially rewarding as well. Taking work online is a slightly less well-known profession. People who are blind can work from home as medical and legal transcriptionists. Due to the low cost of transcription in our nation, doctors and attorneys routinely engage in this practice, benefiting from it both ways. For blind people, computers have a wide range of benefits. There isn't a gadget in history that can claim a greater achievement.</w:t>
      </w:r>
    </w:p>
    <w:p w:rsidR="00784969" w:rsidRPr="00FB2C13" w:rsidRDefault="00784969" w:rsidP="00FB2C13">
      <w:pPr>
        <w:pStyle w:val="ListParagraph"/>
        <w:numPr>
          <w:ilvl w:val="0"/>
          <w:numId w:val="3"/>
        </w:numPr>
        <w:spacing w:line="360" w:lineRule="auto"/>
        <w:jc w:val="both"/>
        <w:rPr>
          <w:rFonts w:ascii="Times New Roman" w:eastAsia="Times New Roman" w:hAnsi="Times New Roman" w:cs="Times New Roman"/>
          <w:b/>
          <w:bCs/>
          <w:kern w:val="0"/>
          <w:sz w:val="24"/>
          <w:szCs w:val="24"/>
          <w:lang w:eastAsia="en-IN" w:bidi="ar-SA"/>
        </w:rPr>
      </w:pPr>
      <w:r w:rsidRPr="00FB2C13">
        <w:rPr>
          <w:rFonts w:ascii="Times New Roman" w:eastAsia="Times New Roman" w:hAnsi="Times New Roman" w:cs="Times New Roman"/>
          <w:b/>
          <w:bCs/>
          <w:kern w:val="0"/>
          <w:sz w:val="24"/>
          <w:szCs w:val="24"/>
          <w:lang w:eastAsia="en-IN" w:bidi="ar-SA"/>
        </w:rPr>
        <w:t>Objective of the Study</w:t>
      </w:r>
    </w:p>
    <w:p w:rsidR="00784969" w:rsidRPr="00FB2C13" w:rsidRDefault="00784969" w:rsidP="00FB2C13">
      <w:pPr>
        <w:spacing w:line="360" w:lineRule="auto"/>
        <w:jc w:val="both"/>
        <w:rPr>
          <w:rFonts w:ascii="Times New Roman" w:eastAsia="Times New Roman" w:hAnsi="Times New Roman" w:cs="Times New Roman"/>
          <w:kern w:val="0"/>
          <w:sz w:val="24"/>
          <w:szCs w:val="24"/>
          <w:lang w:eastAsia="en-IN" w:bidi="ar-SA"/>
        </w:rPr>
      </w:pPr>
      <w:r w:rsidRPr="00FB2C13">
        <w:rPr>
          <w:rFonts w:ascii="Times New Roman" w:eastAsia="Times New Roman" w:hAnsi="Times New Roman" w:cs="Times New Roman"/>
          <w:kern w:val="0"/>
          <w:sz w:val="24"/>
          <w:szCs w:val="24"/>
          <w:lang w:eastAsia="en-IN" w:bidi="ar-SA"/>
        </w:rPr>
        <w:t>The primary objective of this study is to evaluate the role of assistive technologies in enhancing information access for visually impaired students within academic libraries. Specifically, the study aims to:</w:t>
      </w:r>
    </w:p>
    <w:p w:rsidR="00784969" w:rsidRPr="00FB2C13" w:rsidRDefault="00784969" w:rsidP="00FB2C13">
      <w:pPr>
        <w:pStyle w:val="ListParagraph"/>
        <w:numPr>
          <w:ilvl w:val="0"/>
          <w:numId w:val="2"/>
        </w:numPr>
        <w:spacing w:line="360" w:lineRule="auto"/>
        <w:jc w:val="both"/>
        <w:rPr>
          <w:rFonts w:ascii="Times New Roman" w:eastAsia="Times New Roman" w:hAnsi="Times New Roman" w:cs="Times New Roman"/>
          <w:kern w:val="0"/>
          <w:sz w:val="24"/>
          <w:szCs w:val="24"/>
          <w:lang w:eastAsia="en-IN" w:bidi="ar-SA"/>
        </w:rPr>
      </w:pPr>
      <w:r w:rsidRPr="00FB2C13">
        <w:rPr>
          <w:rFonts w:ascii="Times New Roman" w:eastAsia="Times New Roman" w:hAnsi="Times New Roman" w:cs="Times New Roman"/>
          <w:kern w:val="0"/>
          <w:sz w:val="24"/>
          <w:szCs w:val="24"/>
          <w:lang w:eastAsia="en-IN" w:bidi="ar-SA"/>
        </w:rPr>
        <w:lastRenderedPageBreak/>
        <w:t>Identify the various types of assistive technologies available to visually impaired students.</w:t>
      </w:r>
    </w:p>
    <w:p w:rsidR="00784969" w:rsidRPr="00FB2C13" w:rsidRDefault="00784969" w:rsidP="00FB2C13">
      <w:pPr>
        <w:pStyle w:val="ListParagraph"/>
        <w:numPr>
          <w:ilvl w:val="0"/>
          <w:numId w:val="2"/>
        </w:numPr>
        <w:spacing w:line="360" w:lineRule="auto"/>
        <w:jc w:val="both"/>
        <w:rPr>
          <w:rFonts w:ascii="Times New Roman" w:eastAsia="Times New Roman" w:hAnsi="Times New Roman" w:cs="Times New Roman"/>
          <w:kern w:val="0"/>
          <w:sz w:val="24"/>
          <w:szCs w:val="24"/>
          <w:lang w:eastAsia="en-IN" w:bidi="ar-SA"/>
        </w:rPr>
      </w:pPr>
      <w:r w:rsidRPr="00FB2C13">
        <w:rPr>
          <w:rFonts w:ascii="Times New Roman" w:eastAsia="Times New Roman" w:hAnsi="Times New Roman" w:cs="Times New Roman"/>
          <w:kern w:val="0"/>
          <w:sz w:val="24"/>
          <w:szCs w:val="24"/>
          <w:lang w:eastAsia="en-IN" w:bidi="ar-SA"/>
        </w:rPr>
        <w:t>Assess the effectiveness of these technologies in facilitating access to academic resources.</w:t>
      </w:r>
    </w:p>
    <w:p w:rsidR="00784969" w:rsidRPr="00FB2C13" w:rsidRDefault="00784969" w:rsidP="00FB2C13">
      <w:pPr>
        <w:pStyle w:val="ListParagraph"/>
        <w:numPr>
          <w:ilvl w:val="0"/>
          <w:numId w:val="2"/>
        </w:numPr>
        <w:spacing w:line="360" w:lineRule="auto"/>
        <w:jc w:val="both"/>
        <w:rPr>
          <w:rFonts w:ascii="Times New Roman" w:eastAsia="Times New Roman" w:hAnsi="Times New Roman" w:cs="Times New Roman"/>
          <w:kern w:val="0"/>
          <w:sz w:val="24"/>
          <w:szCs w:val="24"/>
          <w:lang w:eastAsia="en-IN" w:bidi="ar-SA"/>
        </w:rPr>
      </w:pPr>
      <w:r w:rsidRPr="00FB2C13">
        <w:rPr>
          <w:rFonts w:ascii="Times New Roman" w:eastAsia="Times New Roman" w:hAnsi="Times New Roman" w:cs="Times New Roman"/>
          <w:kern w:val="0"/>
          <w:sz w:val="24"/>
          <w:szCs w:val="24"/>
          <w:lang w:eastAsia="en-IN" w:bidi="ar-SA"/>
        </w:rPr>
        <w:t>Examine the challenges faced by visually impaired students in accessing information in academic libraries.</w:t>
      </w:r>
    </w:p>
    <w:p w:rsidR="00622206" w:rsidRPr="00FB2C13" w:rsidRDefault="00784969" w:rsidP="00FB2C13">
      <w:pPr>
        <w:pStyle w:val="ListParagraph"/>
        <w:numPr>
          <w:ilvl w:val="0"/>
          <w:numId w:val="2"/>
        </w:numPr>
        <w:spacing w:line="360" w:lineRule="auto"/>
        <w:jc w:val="both"/>
        <w:rPr>
          <w:rFonts w:ascii="Times New Roman" w:eastAsia="Times New Roman" w:hAnsi="Times New Roman" w:cs="Times New Roman"/>
          <w:kern w:val="0"/>
          <w:sz w:val="24"/>
          <w:szCs w:val="24"/>
          <w:lang w:eastAsia="en-IN" w:bidi="ar-SA"/>
        </w:rPr>
      </w:pPr>
      <w:r w:rsidRPr="00FB2C13">
        <w:rPr>
          <w:rFonts w:ascii="Times New Roman" w:eastAsia="Times New Roman" w:hAnsi="Times New Roman" w:cs="Times New Roman"/>
          <w:kern w:val="0"/>
          <w:sz w:val="24"/>
          <w:szCs w:val="24"/>
          <w:lang w:eastAsia="en-IN" w:bidi="ar-SA"/>
        </w:rPr>
        <w:t>Propose solutions to improve the availability and usability of assistive technologies in academic libraries.</w:t>
      </w:r>
    </w:p>
    <w:p w:rsidR="00784969" w:rsidRPr="00FB2C13" w:rsidRDefault="00784969" w:rsidP="00FB2C13">
      <w:pPr>
        <w:pStyle w:val="ListParagraph"/>
        <w:numPr>
          <w:ilvl w:val="0"/>
          <w:numId w:val="3"/>
        </w:numPr>
        <w:spacing w:line="360" w:lineRule="auto"/>
        <w:jc w:val="both"/>
        <w:rPr>
          <w:rFonts w:ascii="Times New Roman" w:eastAsia="Times New Roman" w:hAnsi="Times New Roman" w:cs="Times New Roman"/>
          <w:b/>
          <w:bCs/>
          <w:kern w:val="0"/>
          <w:sz w:val="24"/>
          <w:szCs w:val="24"/>
          <w:lang w:eastAsia="en-IN" w:bidi="ar-SA"/>
        </w:rPr>
      </w:pPr>
      <w:r w:rsidRPr="00FB2C13">
        <w:rPr>
          <w:rFonts w:ascii="Times New Roman" w:eastAsia="Times New Roman" w:hAnsi="Times New Roman" w:cs="Times New Roman"/>
          <w:b/>
          <w:bCs/>
          <w:kern w:val="0"/>
          <w:sz w:val="24"/>
          <w:szCs w:val="24"/>
          <w:lang w:eastAsia="en-IN" w:bidi="ar-SA"/>
        </w:rPr>
        <w:t>Scope of the Study</w:t>
      </w:r>
    </w:p>
    <w:p w:rsidR="00784969" w:rsidRPr="00FB2C13" w:rsidRDefault="00784969" w:rsidP="00FB2C13">
      <w:pPr>
        <w:spacing w:line="360" w:lineRule="auto"/>
        <w:jc w:val="both"/>
        <w:rPr>
          <w:rFonts w:ascii="Times New Roman" w:eastAsia="Times New Roman" w:hAnsi="Times New Roman" w:cs="Times New Roman"/>
          <w:kern w:val="0"/>
          <w:sz w:val="24"/>
          <w:szCs w:val="24"/>
          <w:lang w:eastAsia="en-IN" w:bidi="ar-SA"/>
        </w:rPr>
      </w:pPr>
      <w:r w:rsidRPr="00FB2C13">
        <w:rPr>
          <w:rFonts w:ascii="Times New Roman" w:eastAsia="Times New Roman" w:hAnsi="Times New Roman" w:cs="Times New Roman"/>
          <w:kern w:val="0"/>
          <w:sz w:val="24"/>
          <w:szCs w:val="24"/>
          <w:lang w:eastAsia="en-IN" w:bidi="ar-SA"/>
        </w:rPr>
        <w:t>This study focuses on the use and impact of assistive technologies in academic libraries in India, with particular attention to visually impaired students. The scope includes:</w:t>
      </w:r>
    </w:p>
    <w:p w:rsidR="00784969" w:rsidRPr="00FB2C13" w:rsidRDefault="00784969" w:rsidP="00FB2C13">
      <w:pPr>
        <w:pStyle w:val="ListParagraph"/>
        <w:numPr>
          <w:ilvl w:val="0"/>
          <w:numId w:val="1"/>
        </w:numPr>
        <w:spacing w:line="360" w:lineRule="auto"/>
        <w:jc w:val="both"/>
        <w:rPr>
          <w:rFonts w:ascii="Times New Roman" w:eastAsia="Times New Roman" w:hAnsi="Times New Roman" w:cs="Times New Roman"/>
          <w:kern w:val="0"/>
          <w:sz w:val="24"/>
          <w:szCs w:val="24"/>
          <w:lang w:eastAsia="en-IN" w:bidi="ar-SA"/>
        </w:rPr>
      </w:pPr>
      <w:r w:rsidRPr="00FB2C13">
        <w:rPr>
          <w:rFonts w:ascii="Times New Roman" w:eastAsia="Times New Roman" w:hAnsi="Times New Roman" w:cs="Times New Roman"/>
          <w:kern w:val="0"/>
          <w:sz w:val="24"/>
          <w:szCs w:val="24"/>
          <w:lang w:eastAsia="en-IN" w:bidi="ar-SA"/>
        </w:rPr>
        <w:t>Types of Assistive Technologies: Investigation of both high-tech (e.g., screen readers, electronic braille devices) and low-tech (e.g., magnifiers) assistive technologies used by visually impaired students.</w:t>
      </w:r>
    </w:p>
    <w:p w:rsidR="00784969" w:rsidRPr="00FB2C13" w:rsidRDefault="00784969" w:rsidP="00FB2C13">
      <w:pPr>
        <w:pStyle w:val="ListParagraph"/>
        <w:numPr>
          <w:ilvl w:val="0"/>
          <w:numId w:val="1"/>
        </w:numPr>
        <w:spacing w:line="360" w:lineRule="auto"/>
        <w:jc w:val="both"/>
        <w:rPr>
          <w:rFonts w:ascii="Times New Roman" w:eastAsia="Times New Roman" w:hAnsi="Times New Roman" w:cs="Times New Roman"/>
          <w:kern w:val="0"/>
          <w:sz w:val="24"/>
          <w:szCs w:val="24"/>
          <w:lang w:eastAsia="en-IN" w:bidi="ar-SA"/>
        </w:rPr>
      </w:pPr>
      <w:r w:rsidRPr="00FB2C13">
        <w:rPr>
          <w:rFonts w:ascii="Times New Roman" w:eastAsia="Times New Roman" w:hAnsi="Times New Roman" w:cs="Times New Roman"/>
          <w:kern w:val="0"/>
          <w:sz w:val="24"/>
          <w:szCs w:val="24"/>
          <w:lang w:eastAsia="en-IN" w:bidi="ar-SA"/>
        </w:rPr>
        <w:t>Academic Libraries: Examination of assistive technology provision and implementation in selected central universities across India, such as Aligarh Muslim University, Delhi University, and others listed in the study.</w:t>
      </w:r>
    </w:p>
    <w:p w:rsidR="00784969" w:rsidRPr="00FB2C13" w:rsidRDefault="00784969" w:rsidP="00FB2C13">
      <w:pPr>
        <w:pStyle w:val="ListParagraph"/>
        <w:numPr>
          <w:ilvl w:val="0"/>
          <w:numId w:val="1"/>
        </w:numPr>
        <w:spacing w:line="360" w:lineRule="auto"/>
        <w:jc w:val="both"/>
        <w:rPr>
          <w:rFonts w:ascii="Times New Roman" w:eastAsia="Times New Roman" w:hAnsi="Times New Roman" w:cs="Times New Roman"/>
          <w:kern w:val="0"/>
          <w:sz w:val="24"/>
          <w:szCs w:val="24"/>
          <w:lang w:eastAsia="en-IN" w:bidi="ar-SA"/>
        </w:rPr>
      </w:pPr>
      <w:r w:rsidRPr="00FB2C13">
        <w:rPr>
          <w:rFonts w:ascii="Times New Roman" w:eastAsia="Times New Roman" w:hAnsi="Times New Roman" w:cs="Times New Roman"/>
          <w:kern w:val="0"/>
          <w:sz w:val="24"/>
          <w:szCs w:val="24"/>
          <w:lang w:eastAsia="en-IN" w:bidi="ar-SA"/>
        </w:rPr>
        <w:t>User Experience: Assessment of the experiences and satisfaction levels of visually impaired students using these technologies for academic purposes.</w:t>
      </w:r>
    </w:p>
    <w:p w:rsidR="00784969" w:rsidRPr="00FB2C13" w:rsidRDefault="00784969" w:rsidP="00FB2C13">
      <w:pPr>
        <w:pStyle w:val="ListParagraph"/>
        <w:numPr>
          <w:ilvl w:val="0"/>
          <w:numId w:val="1"/>
        </w:numPr>
        <w:spacing w:line="360" w:lineRule="auto"/>
        <w:jc w:val="both"/>
        <w:rPr>
          <w:rFonts w:ascii="Times New Roman" w:eastAsia="Times New Roman" w:hAnsi="Times New Roman" w:cs="Times New Roman"/>
          <w:kern w:val="0"/>
          <w:sz w:val="24"/>
          <w:szCs w:val="24"/>
          <w:lang w:eastAsia="en-IN" w:bidi="ar-SA"/>
        </w:rPr>
      </w:pPr>
      <w:r w:rsidRPr="00FB2C13">
        <w:rPr>
          <w:rFonts w:ascii="Times New Roman" w:eastAsia="Times New Roman" w:hAnsi="Times New Roman" w:cs="Times New Roman"/>
          <w:kern w:val="0"/>
          <w:sz w:val="24"/>
          <w:szCs w:val="24"/>
          <w:lang w:eastAsia="en-IN" w:bidi="ar-SA"/>
        </w:rPr>
        <w:t>Barriers and Solutions: Identification of barriers to effective information access, including lack of technology, insufficient staff training, and infrastructure limitations, and proposing strategies to overcome these barriers.</w:t>
      </w:r>
    </w:p>
    <w:p w:rsidR="00784969" w:rsidRPr="00FB2C13" w:rsidRDefault="00784969" w:rsidP="00FB2C13">
      <w:pPr>
        <w:pStyle w:val="ListParagraph"/>
        <w:numPr>
          <w:ilvl w:val="0"/>
          <w:numId w:val="1"/>
        </w:numPr>
        <w:spacing w:line="360" w:lineRule="auto"/>
        <w:jc w:val="both"/>
        <w:rPr>
          <w:rFonts w:ascii="Times New Roman" w:eastAsia="Times New Roman" w:hAnsi="Times New Roman" w:cs="Times New Roman"/>
          <w:kern w:val="0"/>
          <w:sz w:val="24"/>
          <w:szCs w:val="24"/>
          <w:lang w:eastAsia="en-IN" w:bidi="ar-SA"/>
        </w:rPr>
      </w:pPr>
      <w:r w:rsidRPr="00FB2C13">
        <w:rPr>
          <w:rFonts w:ascii="Times New Roman" w:eastAsia="Times New Roman" w:hAnsi="Times New Roman" w:cs="Times New Roman"/>
          <w:kern w:val="0"/>
          <w:sz w:val="24"/>
          <w:szCs w:val="24"/>
          <w:lang w:eastAsia="en-IN" w:bidi="ar-SA"/>
        </w:rPr>
        <w:t>Policy Recommendations: Development of policy recommendations to enhance the integration and effectiveness of assistive technologies in academic libraries.</w:t>
      </w:r>
    </w:p>
    <w:p w:rsidR="00093525" w:rsidRPr="00FB2C13" w:rsidRDefault="00093525" w:rsidP="00FB2C13">
      <w:pPr>
        <w:spacing w:line="360" w:lineRule="auto"/>
        <w:jc w:val="both"/>
        <w:rPr>
          <w:rFonts w:ascii="Times New Roman" w:eastAsia="Times New Roman" w:hAnsi="Times New Roman" w:cs="Times New Roman"/>
          <w:kern w:val="0"/>
          <w:sz w:val="24"/>
          <w:szCs w:val="24"/>
          <w:lang w:eastAsia="en-IN" w:bidi="ar-SA"/>
        </w:rPr>
      </w:pPr>
      <w:r w:rsidRPr="00FB2C13">
        <w:rPr>
          <w:rFonts w:ascii="Times New Roman" w:eastAsia="Times New Roman" w:hAnsi="Times New Roman" w:cs="Times New Roman"/>
          <w:kern w:val="0"/>
          <w:sz w:val="24"/>
          <w:szCs w:val="24"/>
          <w:lang w:eastAsia="en-IN" w:bidi="ar-SA"/>
        </w:rPr>
        <w:t xml:space="preserve">1. </w:t>
      </w:r>
      <w:proofErr w:type="spellStart"/>
      <w:r w:rsidRPr="00FB2C13">
        <w:rPr>
          <w:rFonts w:ascii="Times New Roman" w:eastAsia="Times New Roman" w:hAnsi="Times New Roman" w:cs="Times New Roman"/>
          <w:kern w:val="0"/>
          <w:sz w:val="24"/>
          <w:szCs w:val="24"/>
          <w:lang w:eastAsia="en-IN" w:bidi="ar-SA"/>
        </w:rPr>
        <w:t>Amba</w:t>
      </w:r>
      <w:proofErr w:type="spellEnd"/>
      <w:r w:rsidRPr="00FB2C13">
        <w:rPr>
          <w:rFonts w:ascii="Times New Roman" w:eastAsia="Times New Roman" w:hAnsi="Times New Roman" w:cs="Times New Roman"/>
          <w:kern w:val="0"/>
          <w:sz w:val="24"/>
          <w:szCs w:val="24"/>
          <w:lang w:eastAsia="en-IN" w:bidi="ar-SA"/>
        </w:rPr>
        <w:t xml:space="preserve"> </w:t>
      </w:r>
      <w:proofErr w:type="spellStart"/>
      <w:r w:rsidRPr="00FB2C13">
        <w:rPr>
          <w:rFonts w:ascii="Times New Roman" w:eastAsia="Times New Roman" w:hAnsi="Times New Roman" w:cs="Times New Roman"/>
          <w:kern w:val="0"/>
          <w:sz w:val="24"/>
          <w:szCs w:val="24"/>
          <w:lang w:eastAsia="en-IN" w:bidi="ar-SA"/>
        </w:rPr>
        <w:t>Dalmia</w:t>
      </w:r>
      <w:proofErr w:type="spellEnd"/>
      <w:r w:rsidRPr="00FB2C13">
        <w:rPr>
          <w:rFonts w:ascii="Times New Roman" w:eastAsia="Times New Roman" w:hAnsi="Times New Roman" w:cs="Times New Roman"/>
          <w:kern w:val="0"/>
          <w:sz w:val="24"/>
          <w:szCs w:val="24"/>
          <w:lang w:eastAsia="en-IN" w:bidi="ar-SA"/>
        </w:rPr>
        <w:t xml:space="preserve"> Resource Centre (ADRC), Miranda House </w:t>
      </w:r>
    </w:p>
    <w:p w:rsidR="00093525" w:rsidRPr="00FB2C13" w:rsidRDefault="00093525" w:rsidP="00FB2C13">
      <w:pPr>
        <w:spacing w:line="360" w:lineRule="auto"/>
        <w:jc w:val="both"/>
        <w:rPr>
          <w:rFonts w:ascii="Times New Roman" w:eastAsia="Times New Roman" w:hAnsi="Times New Roman" w:cs="Times New Roman"/>
          <w:kern w:val="0"/>
          <w:sz w:val="24"/>
          <w:szCs w:val="24"/>
          <w:lang w:eastAsia="en-IN" w:bidi="ar-SA"/>
        </w:rPr>
      </w:pPr>
      <w:r w:rsidRPr="00FB2C13">
        <w:rPr>
          <w:rFonts w:ascii="Times New Roman" w:eastAsia="Times New Roman" w:hAnsi="Times New Roman" w:cs="Times New Roman"/>
          <w:kern w:val="0"/>
          <w:sz w:val="24"/>
          <w:szCs w:val="24"/>
          <w:lang w:eastAsia="en-IN" w:bidi="ar-SA"/>
        </w:rPr>
        <w:t xml:space="preserve">2. </w:t>
      </w:r>
      <w:proofErr w:type="spellStart"/>
      <w:r w:rsidRPr="00FB2C13">
        <w:rPr>
          <w:rFonts w:ascii="Times New Roman" w:eastAsia="Times New Roman" w:hAnsi="Times New Roman" w:cs="Times New Roman"/>
          <w:kern w:val="0"/>
          <w:sz w:val="24"/>
          <w:szCs w:val="24"/>
          <w:lang w:eastAsia="en-IN" w:bidi="ar-SA"/>
        </w:rPr>
        <w:t>Durgabai</w:t>
      </w:r>
      <w:proofErr w:type="spellEnd"/>
      <w:r w:rsidRPr="00FB2C13">
        <w:rPr>
          <w:rFonts w:ascii="Times New Roman" w:eastAsia="Times New Roman" w:hAnsi="Times New Roman" w:cs="Times New Roman"/>
          <w:kern w:val="0"/>
          <w:sz w:val="24"/>
          <w:szCs w:val="24"/>
          <w:lang w:eastAsia="en-IN" w:bidi="ar-SA"/>
        </w:rPr>
        <w:t xml:space="preserve"> </w:t>
      </w:r>
      <w:proofErr w:type="spellStart"/>
      <w:r w:rsidRPr="00FB2C13">
        <w:rPr>
          <w:rFonts w:ascii="Times New Roman" w:eastAsia="Times New Roman" w:hAnsi="Times New Roman" w:cs="Times New Roman"/>
          <w:kern w:val="0"/>
          <w:sz w:val="24"/>
          <w:szCs w:val="24"/>
          <w:lang w:eastAsia="en-IN" w:bidi="ar-SA"/>
        </w:rPr>
        <w:t>Deshmukh</w:t>
      </w:r>
      <w:proofErr w:type="spellEnd"/>
      <w:r w:rsidRPr="00FB2C13">
        <w:rPr>
          <w:rFonts w:ascii="Times New Roman" w:eastAsia="Times New Roman" w:hAnsi="Times New Roman" w:cs="Times New Roman"/>
          <w:kern w:val="0"/>
          <w:sz w:val="24"/>
          <w:szCs w:val="24"/>
          <w:lang w:eastAsia="en-IN" w:bidi="ar-SA"/>
        </w:rPr>
        <w:t xml:space="preserve"> College Library (DDCL), Blind Relief Association </w:t>
      </w:r>
    </w:p>
    <w:p w:rsidR="00093525" w:rsidRPr="00FB2C13" w:rsidRDefault="00093525" w:rsidP="00FB2C13">
      <w:pPr>
        <w:spacing w:line="360" w:lineRule="auto"/>
        <w:jc w:val="both"/>
        <w:rPr>
          <w:rFonts w:ascii="Times New Roman" w:eastAsia="Times New Roman" w:hAnsi="Times New Roman" w:cs="Times New Roman"/>
          <w:kern w:val="0"/>
          <w:sz w:val="24"/>
          <w:szCs w:val="24"/>
          <w:lang w:eastAsia="en-IN" w:bidi="ar-SA"/>
        </w:rPr>
      </w:pPr>
      <w:r w:rsidRPr="00FB2C13">
        <w:rPr>
          <w:rFonts w:ascii="Times New Roman" w:eastAsia="Times New Roman" w:hAnsi="Times New Roman" w:cs="Times New Roman"/>
          <w:kern w:val="0"/>
          <w:sz w:val="24"/>
          <w:szCs w:val="24"/>
          <w:lang w:eastAsia="en-IN" w:bidi="ar-SA"/>
        </w:rPr>
        <w:t xml:space="preserve">3. Braille Library (BL), University of Delhi  </w:t>
      </w:r>
    </w:p>
    <w:p w:rsidR="00093525" w:rsidRPr="00FB2C13" w:rsidRDefault="00093525" w:rsidP="00FB2C13">
      <w:pPr>
        <w:spacing w:line="360" w:lineRule="auto"/>
        <w:jc w:val="both"/>
        <w:rPr>
          <w:rFonts w:ascii="Times New Roman" w:eastAsia="Times New Roman" w:hAnsi="Times New Roman" w:cs="Times New Roman"/>
          <w:kern w:val="0"/>
          <w:sz w:val="24"/>
          <w:szCs w:val="24"/>
          <w:lang w:eastAsia="en-IN" w:bidi="ar-SA"/>
        </w:rPr>
      </w:pPr>
      <w:r w:rsidRPr="00FB2C13">
        <w:rPr>
          <w:rFonts w:ascii="Times New Roman" w:eastAsia="Times New Roman" w:hAnsi="Times New Roman" w:cs="Times New Roman"/>
          <w:kern w:val="0"/>
          <w:sz w:val="24"/>
          <w:szCs w:val="24"/>
          <w:lang w:eastAsia="en-IN" w:bidi="ar-SA"/>
        </w:rPr>
        <w:t xml:space="preserve">4. Hellen Keller Unit (HKU), Jawaharlal Nehru University  </w:t>
      </w:r>
    </w:p>
    <w:p w:rsidR="00093525" w:rsidRPr="00FB2C13" w:rsidRDefault="00093525" w:rsidP="00FB2C13">
      <w:pPr>
        <w:spacing w:line="360" w:lineRule="auto"/>
        <w:jc w:val="both"/>
        <w:rPr>
          <w:rFonts w:ascii="Times New Roman" w:eastAsia="Times New Roman" w:hAnsi="Times New Roman" w:cs="Times New Roman"/>
          <w:kern w:val="0"/>
          <w:sz w:val="24"/>
          <w:szCs w:val="24"/>
          <w:lang w:eastAsia="en-IN" w:bidi="ar-SA"/>
        </w:rPr>
      </w:pPr>
      <w:r w:rsidRPr="00FB2C13">
        <w:rPr>
          <w:rFonts w:ascii="Times New Roman" w:eastAsia="Times New Roman" w:hAnsi="Times New Roman" w:cs="Times New Roman"/>
          <w:kern w:val="0"/>
          <w:sz w:val="24"/>
          <w:szCs w:val="24"/>
          <w:lang w:eastAsia="en-IN" w:bidi="ar-SA"/>
        </w:rPr>
        <w:t xml:space="preserve">5. Ram </w:t>
      </w:r>
      <w:proofErr w:type="spellStart"/>
      <w:r w:rsidRPr="00FB2C13">
        <w:rPr>
          <w:rFonts w:ascii="Times New Roman" w:eastAsia="Times New Roman" w:hAnsi="Times New Roman" w:cs="Times New Roman"/>
          <w:kern w:val="0"/>
          <w:sz w:val="24"/>
          <w:szCs w:val="24"/>
          <w:lang w:eastAsia="en-IN" w:bidi="ar-SA"/>
        </w:rPr>
        <w:t>Nath</w:t>
      </w:r>
      <w:proofErr w:type="spellEnd"/>
      <w:r w:rsidRPr="00FB2C13">
        <w:rPr>
          <w:rFonts w:ascii="Times New Roman" w:eastAsia="Times New Roman" w:hAnsi="Times New Roman" w:cs="Times New Roman"/>
          <w:kern w:val="0"/>
          <w:sz w:val="24"/>
          <w:szCs w:val="24"/>
          <w:lang w:eastAsia="en-IN" w:bidi="ar-SA"/>
        </w:rPr>
        <w:t xml:space="preserve"> </w:t>
      </w:r>
      <w:proofErr w:type="spellStart"/>
      <w:r w:rsidRPr="00FB2C13">
        <w:rPr>
          <w:rFonts w:ascii="Times New Roman" w:eastAsia="Times New Roman" w:hAnsi="Times New Roman" w:cs="Times New Roman"/>
          <w:kern w:val="0"/>
          <w:sz w:val="24"/>
          <w:szCs w:val="24"/>
          <w:lang w:eastAsia="en-IN" w:bidi="ar-SA"/>
        </w:rPr>
        <w:t>Batra</w:t>
      </w:r>
      <w:proofErr w:type="spellEnd"/>
      <w:r w:rsidRPr="00FB2C13">
        <w:rPr>
          <w:rFonts w:ascii="Times New Roman" w:eastAsia="Times New Roman" w:hAnsi="Times New Roman" w:cs="Times New Roman"/>
          <w:kern w:val="0"/>
          <w:sz w:val="24"/>
          <w:szCs w:val="24"/>
          <w:lang w:eastAsia="en-IN" w:bidi="ar-SA"/>
        </w:rPr>
        <w:t xml:space="preserve"> Talking Book Library (RNBTBL), National Association of the Blind </w:t>
      </w:r>
    </w:p>
    <w:p w:rsidR="00093525" w:rsidRPr="00FB2C13" w:rsidRDefault="00093525" w:rsidP="00FB2C13">
      <w:pPr>
        <w:spacing w:line="360" w:lineRule="auto"/>
        <w:jc w:val="both"/>
        <w:rPr>
          <w:rFonts w:ascii="Times New Roman" w:eastAsia="Times New Roman" w:hAnsi="Times New Roman" w:cs="Times New Roman"/>
          <w:kern w:val="0"/>
          <w:sz w:val="24"/>
          <w:szCs w:val="24"/>
          <w:lang w:eastAsia="en-IN" w:bidi="ar-SA"/>
        </w:rPr>
      </w:pPr>
      <w:r w:rsidRPr="00FB2C13">
        <w:rPr>
          <w:rFonts w:ascii="Times New Roman" w:eastAsia="Times New Roman" w:hAnsi="Times New Roman" w:cs="Times New Roman"/>
          <w:kern w:val="0"/>
          <w:sz w:val="24"/>
          <w:szCs w:val="24"/>
          <w:lang w:eastAsia="en-IN" w:bidi="ar-SA"/>
        </w:rPr>
        <w:t xml:space="preserve">6. All India Federation of the Deaf (AIFD)  </w:t>
      </w:r>
    </w:p>
    <w:p w:rsidR="00093525" w:rsidRPr="00FB2C13" w:rsidRDefault="00093525" w:rsidP="00FB2C13">
      <w:pPr>
        <w:spacing w:line="360" w:lineRule="auto"/>
        <w:jc w:val="both"/>
        <w:rPr>
          <w:rFonts w:ascii="Times New Roman" w:eastAsia="Times New Roman" w:hAnsi="Times New Roman" w:cs="Times New Roman"/>
          <w:kern w:val="0"/>
          <w:sz w:val="24"/>
          <w:szCs w:val="24"/>
          <w:lang w:eastAsia="en-IN" w:bidi="ar-SA"/>
        </w:rPr>
      </w:pPr>
      <w:r w:rsidRPr="00FB2C13">
        <w:rPr>
          <w:rFonts w:ascii="Times New Roman" w:eastAsia="Times New Roman" w:hAnsi="Times New Roman" w:cs="Times New Roman"/>
          <w:kern w:val="0"/>
          <w:sz w:val="24"/>
          <w:szCs w:val="24"/>
          <w:lang w:eastAsia="en-IN" w:bidi="ar-SA"/>
        </w:rPr>
        <w:lastRenderedPageBreak/>
        <w:t xml:space="preserve">7. </w:t>
      </w:r>
      <w:proofErr w:type="spellStart"/>
      <w:r w:rsidRPr="00FB2C13">
        <w:rPr>
          <w:rFonts w:ascii="Times New Roman" w:eastAsia="Times New Roman" w:hAnsi="Times New Roman" w:cs="Times New Roman"/>
          <w:kern w:val="0"/>
          <w:sz w:val="24"/>
          <w:szCs w:val="24"/>
          <w:lang w:eastAsia="en-IN" w:bidi="ar-SA"/>
        </w:rPr>
        <w:t>Daulat</w:t>
      </w:r>
      <w:proofErr w:type="spellEnd"/>
      <w:r w:rsidRPr="00FB2C13">
        <w:rPr>
          <w:rFonts w:ascii="Times New Roman" w:eastAsia="Times New Roman" w:hAnsi="Times New Roman" w:cs="Times New Roman"/>
          <w:kern w:val="0"/>
          <w:sz w:val="24"/>
          <w:szCs w:val="24"/>
          <w:lang w:eastAsia="en-IN" w:bidi="ar-SA"/>
        </w:rPr>
        <w:t xml:space="preserve"> Ram Library (DRL), Amar </w:t>
      </w:r>
      <w:proofErr w:type="spellStart"/>
      <w:r w:rsidRPr="00FB2C13">
        <w:rPr>
          <w:rFonts w:ascii="Times New Roman" w:eastAsia="Times New Roman" w:hAnsi="Times New Roman" w:cs="Times New Roman"/>
          <w:kern w:val="0"/>
          <w:sz w:val="24"/>
          <w:szCs w:val="24"/>
          <w:lang w:eastAsia="en-IN" w:bidi="ar-SA"/>
        </w:rPr>
        <w:t>Jyoti</w:t>
      </w:r>
      <w:proofErr w:type="spellEnd"/>
      <w:r w:rsidRPr="00FB2C13">
        <w:rPr>
          <w:rFonts w:ascii="Times New Roman" w:eastAsia="Times New Roman" w:hAnsi="Times New Roman" w:cs="Times New Roman"/>
          <w:kern w:val="0"/>
          <w:sz w:val="24"/>
          <w:szCs w:val="24"/>
          <w:lang w:eastAsia="en-IN" w:bidi="ar-SA"/>
        </w:rPr>
        <w:t xml:space="preserve"> Research and Rehabilitation Centre (For </w:t>
      </w:r>
    </w:p>
    <w:p w:rsidR="00093525" w:rsidRPr="00FB2C13" w:rsidRDefault="00093525" w:rsidP="00FB2C13">
      <w:pPr>
        <w:spacing w:line="360" w:lineRule="auto"/>
        <w:jc w:val="both"/>
        <w:rPr>
          <w:rFonts w:ascii="Times New Roman" w:eastAsia="Times New Roman" w:hAnsi="Times New Roman" w:cs="Times New Roman"/>
          <w:kern w:val="0"/>
          <w:sz w:val="24"/>
          <w:szCs w:val="24"/>
          <w:lang w:eastAsia="en-IN" w:bidi="ar-SA"/>
        </w:rPr>
      </w:pPr>
      <w:r w:rsidRPr="00FB2C13">
        <w:rPr>
          <w:rFonts w:ascii="Times New Roman" w:eastAsia="Times New Roman" w:hAnsi="Times New Roman" w:cs="Times New Roman"/>
          <w:kern w:val="0"/>
          <w:sz w:val="24"/>
          <w:szCs w:val="24"/>
          <w:lang w:eastAsia="en-IN" w:bidi="ar-SA"/>
        </w:rPr>
        <w:t xml:space="preserve">Deaf/Hearing impaired users) </w:t>
      </w:r>
    </w:p>
    <w:p w:rsidR="00093525" w:rsidRPr="00FB2C13" w:rsidRDefault="00093525" w:rsidP="00FB2C13">
      <w:pPr>
        <w:spacing w:line="360" w:lineRule="auto"/>
        <w:jc w:val="both"/>
        <w:rPr>
          <w:rFonts w:ascii="Times New Roman" w:eastAsia="Times New Roman" w:hAnsi="Times New Roman" w:cs="Times New Roman"/>
          <w:kern w:val="0"/>
          <w:sz w:val="24"/>
          <w:szCs w:val="24"/>
          <w:lang w:eastAsia="en-IN" w:bidi="ar-SA"/>
        </w:rPr>
      </w:pPr>
      <w:r w:rsidRPr="00FB2C13">
        <w:rPr>
          <w:rFonts w:ascii="Times New Roman" w:eastAsia="Times New Roman" w:hAnsi="Times New Roman" w:cs="Times New Roman"/>
          <w:kern w:val="0"/>
          <w:sz w:val="24"/>
          <w:szCs w:val="24"/>
          <w:lang w:eastAsia="en-IN" w:bidi="ar-SA"/>
        </w:rPr>
        <w:t xml:space="preserve">8. All India Deaf and Dumb Society (AIDDS) </w:t>
      </w:r>
    </w:p>
    <w:p w:rsidR="00093525" w:rsidRPr="00FB2C13" w:rsidRDefault="00093525" w:rsidP="00FB2C13">
      <w:pPr>
        <w:spacing w:line="360" w:lineRule="auto"/>
        <w:jc w:val="both"/>
        <w:rPr>
          <w:rFonts w:ascii="Times New Roman" w:eastAsia="Times New Roman" w:hAnsi="Times New Roman" w:cs="Times New Roman"/>
          <w:kern w:val="0"/>
          <w:sz w:val="24"/>
          <w:szCs w:val="24"/>
          <w:lang w:eastAsia="en-IN" w:bidi="ar-SA"/>
        </w:rPr>
      </w:pPr>
      <w:r w:rsidRPr="00FB2C13">
        <w:rPr>
          <w:rFonts w:ascii="Times New Roman" w:eastAsia="Times New Roman" w:hAnsi="Times New Roman" w:cs="Times New Roman"/>
          <w:kern w:val="0"/>
          <w:sz w:val="24"/>
          <w:szCs w:val="24"/>
          <w:lang w:eastAsia="en-IN" w:bidi="ar-SA"/>
        </w:rPr>
        <w:t xml:space="preserve">9. Noida Deaf Society (NDS) </w:t>
      </w:r>
    </w:p>
    <w:p w:rsidR="00093525" w:rsidRPr="00FB2C13" w:rsidRDefault="00093525" w:rsidP="00FB2C13">
      <w:pPr>
        <w:spacing w:line="360" w:lineRule="auto"/>
        <w:jc w:val="both"/>
        <w:rPr>
          <w:rFonts w:ascii="Times New Roman" w:eastAsia="Times New Roman" w:hAnsi="Times New Roman" w:cs="Times New Roman"/>
          <w:kern w:val="0"/>
          <w:sz w:val="24"/>
          <w:szCs w:val="24"/>
          <w:lang w:eastAsia="en-IN" w:bidi="ar-SA"/>
        </w:rPr>
      </w:pPr>
      <w:r w:rsidRPr="00FB2C13">
        <w:rPr>
          <w:rFonts w:ascii="Times New Roman" w:eastAsia="Times New Roman" w:hAnsi="Times New Roman" w:cs="Times New Roman"/>
          <w:kern w:val="0"/>
          <w:sz w:val="24"/>
          <w:szCs w:val="24"/>
          <w:lang w:eastAsia="en-IN" w:bidi="ar-SA"/>
        </w:rPr>
        <w:t xml:space="preserve">10. Lady Noyce Secondary School for the Deaf (LNSSD) </w:t>
      </w:r>
    </w:p>
    <w:p w:rsidR="00093525" w:rsidRPr="00FB2C13" w:rsidRDefault="00093525" w:rsidP="00FB2C13">
      <w:pPr>
        <w:spacing w:line="360" w:lineRule="auto"/>
        <w:jc w:val="both"/>
        <w:rPr>
          <w:rFonts w:ascii="Times New Roman" w:eastAsia="Times New Roman" w:hAnsi="Times New Roman" w:cs="Times New Roman"/>
          <w:kern w:val="0"/>
          <w:sz w:val="24"/>
          <w:szCs w:val="24"/>
          <w:lang w:eastAsia="en-IN" w:bidi="ar-SA"/>
        </w:rPr>
      </w:pPr>
      <w:r w:rsidRPr="00FB2C13">
        <w:rPr>
          <w:rFonts w:ascii="Times New Roman" w:eastAsia="Times New Roman" w:hAnsi="Times New Roman" w:cs="Times New Roman"/>
          <w:kern w:val="0"/>
          <w:sz w:val="24"/>
          <w:szCs w:val="24"/>
          <w:lang w:eastAsia="en-IN" w:bidi="ar-SA"/>
        </w:rPr>
        <w:t xml:space="preserve">11. Central Reference Library (CRL), Jawaharlal Nehru University  </w:t>
      </w:r>
    </w:p>
    <w:p w:rsidR="00093525" w:rsidRPr="00FB2C13" w:rsidRDefault="00093525" w:rsidP="00FB2C13">
      <w:pPr>
        <w:spacing w:line="360" w:lineRule="auto"/>
        <w:jc w:val="both"/>
        <w:rPr>
          <w:rFonts w:ascii="Times New Roman" w:eastAsia="Times New Roman" w:hAnsi="Times New Roman" w:cs="Times New Roman"/>
          <w:kern w:val="0"/>
          <w:sz w:val="24"/>
          <w:szCs w:val="24"/>
          <w:lang w:eastAsia="en-IN" w:bidi="ar-SA"/>
        </w:rPr>
      </w:pPr>
      <w:r w:rsidRPr="00FB2C13">
        <w:rPr>
          <w:rFonts w:ascii="Times New Roman" w:eastAsia="Times New Roman" w:hAnsi="Times New Roman" w:cs="Times New Roman"/>
          <w:kern w:val="0"/>
          <w:sz w:val="24"/>
          <w:szCs w:val="24"/>
          <w:lang w:eastAsia="en-IN" w:bidi="ar-SA"/>
        </w:rPr>
        <w:t xml:space="preserve">12. Central Science Library (CSL), University of Delhi  </w:t>
      </w:r>
    </w:p>
    <w:p w:rsidR="00093525" w:rsidRPr="00FB2C13" w:rsidRDefault="00093525" w:rsidP="00FB2C13">
      <w:pPr>
        <w:spacing w:line="360" w:lineRule="auto"/>
        <w:jc w:val="both"/>
        <w:rPr>
          <w:rFonts w:ascii="Times New Roman" w:eastAsia="Times New Roman" w:hAnsi="Times New Roman" w:cs="Times New Roman"/>
          <w:kern w:val="0"/>
          <w:sz w:val="24"/>
          <w:szCs w:val="24"/>
          <w:lang w:eastAsia="en-IN" w:bidi="ar-SA"/>
        </w:rPr>
      </w:pPr>
      <w:r w:rsidRPr="00FB2C13">
        <w:rPr>
          <w:rFonts w:ascii="Times New Roman" w:eastAsia="Times New Roman" w:hAnsi="Times New Roman" w:cs="Times New Roman"/>
          <w:kern w:val="0"/>
          <w:sz w:val="24"/>
          <w:szCs w:val="24"/>
          <w:lang w:eastAsia="en-IN" w:bidi="ar-SA"/>
        </w:rPr>
        <w:t>1</w:t>
      </w:r>
      <w:r w:rsidR="00DD258D" w:rsidRPr="00FB2C13">
        <w:rPr>
          <w:rFonts w:ascii="Times New Roman" w:eastAsia="Times New Roman" w:hAnsi="Times New Roman" w:cs="Times New Roman"/>
          <w:kern w:val="0"/>
          <w:sz w:val="24"/>
          <w:szCs w:val="24"/>
          <w:lang w:eastAsia="en-IN" w:bidi="ar-SA"/>
        </w:rPr>
        <w:t>3</w:t>
      </w:r>
      <w:r w:rsidRPr="00FB2C13">
        <w:rPr>
          <w:rFonts w:ascii="Times New Roman" w:eastAsia="Times New Roman" w:hAnsi="Times New Roman" w:cs="Times New Roman"/>
          <w:kern w:val="0"/>
          <w:sz w:val="24"/>
          <w:szCs w:val="24"/>
          <w:lang w:eastAsia="en-IN" w:bidi="ar-SA"/>
        </w:rPr>
        <w:t xml:space="preserve">. </w:t>
      </w:r>
      <w:proofErr w:type="spellStart"/>
      <w:r w:rsidRPr="00FB2C13">
        <w:rPr>
          <w:rFonts w:ascii="Times New Roman" w:eastAsia="Times New Roman" w:hAnsi="Times New Roman" w:cs="Times New Roman"/>
          <w:kern w:val="0"/>
          <w:sz w:val="24"/>
          <w:szCs w:val="24"/>
          <w:lang w:eastAsia="en-IN" w:bidi="ar-SA"/>
        </w:rPr>
        <w:t>Zakir</w:t>
      </w:r>
      <w:proofErr w:type="spellEnd"/>
      <w:r w:rsidRPr="00FB2C13">
        <w:rPr>
          <w:rFonts w:ascii="Times New Roman" w:eastAsia="Times New Roman" w:hAnsi="Times New Roman" w:cs="Times New Roman"/>
          <w:kern w:val="0"/>
          <w:sz w:val="24"/>
          <w:szCs w:val="24"/>
          <w:lang w:eastAsia="en-IN" w:bidi="ar-SA"/>
        </w:rPr>
        <w:t xml:space="preserve"> Husain Library (ZHL), </w:t>
      </w:r>
      <w:proofErr w:type="spellStart"/>
      <w:r w:rsidRPr="00FB2C13">
        <w:rPr>
          <w:rFonts w:ascii="Times New Roman" w:eastAsia="Times New Roman" w:hAnsi="Times New Roman" w:cs="Times New Roman"/>
          <w:kern w:val="0"/>
          <w:sz w:val="24"/>
          <w:szCs w:val="24"/>
          <w:lang w:eastAsia="en-IN" w:bidi="ar-SA"/>
        </w:rPr>
        <w:t>Jamia</w:t>
      </w:r>
      <w:proofErr w:type="spellEnd"/>
      <w:r w:rsidRPr="00FB2C13">
        <w:rPr>
          <w:rFonts w:ascii="Times New Roman" w:eastAsia="Times New Roman" w:hAnsi="Times New Roman" w:cs="Times New Roman"/>
          <w:kern w:val="0"/>
          <w:sz w:val="24"/>
          <w:szCs w:val="24"/>
          <w:lang w:eastAsia="en-IN" w:bidi="ar-SA"/>
        </w:rPr>
        <w:t xml:space="preserve"> </w:t>
      </w:r>
      <w:proofErr w:type="spellStart"/>
      <w:r w:rsidRPr="00FB2C13">
        <w:rPr>
          <w:rFonts w:ascii="Times New Roman" w:eastAsia="Times New Roman" w:hAnsi="Times New Roman" w:cs="Times New Roman"/>
          <w:kern w:val="0"/>
          <w:sz w:val="24"/>
          <w:szCs w:val="24"/>
          <w:lang w:eastAsia="en-IN" w:bidi="ar-SA"/>
        </w:rPr>
        <w:t>Millia</w:t>
      </w:r>
      <w:proofErr w:type="spellEnd"/>
      <w:r w:rsidRPr="00FB2C13">
        <w:rPr>
          <w:rFonts w:ascii="Times New Roman" w:eastAsia="Times New Roman" w:hAnsi="Times New Roman" w:cs="Times New Roman"/>
          <w:kern w:val="0"/>
          <w:sz w:val="24"/>
          <w:szCs w:val="24"/>
          <w:lang w:eastAsia="en-IN" w:bidi="ar-SA"/>
        </w:rPr>
        <w:t xml:space="preserve"> </w:t>
      </w:r>
      <w:proofErr w:type="spellStart"/>
      <w:r w:rsidRPr="00FB2C13">
        <w:rPr>
          <w:rFonts w:ascii="Times New Roman" w:eastAsia="Times New Roman" w:hAnsi="Times New Roman" w:cs="Times New Roman"/>
          <w:kern w:val="0"/>
          <w:sz w:val="24"/>
          <w:szCs w:val="24"/>
          <w:lang w:eastAsia="en-IN" w:bidi="ar-SA"/>
        </w:rPr>
        <w:t>Islamia</w:t>
      </w:r>
      <w:proofErr w:type="spellEnd"/>
    </w:p>
    <w:p w:rsidR="00093525" w:rsidRPr="00FB2C13" w:rsidRDefault="00093525" w:rsidP="00FB2C13">
      <w:pPr>
        <w:spacing w:line="360" w:lineRule="auto"/>
        <w:jc w:val="both"/>
        <w:rPr>
          <w:rFonts w:ascii="Times New Roman" w:eastAsia="Times New Roman" w:hAnsi="Times New Roman" w:cs="Times New Roman"/>
          <w:kern w:val="0"/>
          <w:sz w:val="24"/>
          <w:szCs w:val="24"/>
          <w:lang w:eastAsia="en-IN" w:bidi="ar-SA"/>
        </w:rPr>
      </w:pPr>
    </w:p>
    <w:p w:rsidR="00CE1A59" w:rsidRPr="00FB2C13" w:rsidRDefault="00CE1A59" w:rsidP="00FB2C13">
      <w:pPr>
        <w:spacing w:line="360" w:lineRule="auto"/>
        <w:jc w:val="both"/>
        <w:rPr>
          <w:rFonts w:ascii="Times New Roman" w:eastAsia="Times New Roman" w:hAnsi="Times New Roman" w:cs="Times New Roman"/>
          <w:b/>
          <w:bCs/>
          <w:kern w:val="0"/>
          <w:sz w:val="24"/>
          <w:szCs w:val="24"/>
          <w:lang w:eastAsia="en-IN" w:bidi="ar-SA"/>
        </w:rPr>
      </w:pPr>
      <w:r w:rsidRPr="00FB2C13">
        <w:rPr>
          <w:rFonts w:ascii="Times New Roman" w:eastAsia="Times New Roman" w:hAnsi="Times New Roman" w:cs="Times New Roman"/>
          <w:b/>
          <w:bCs/>
          <w:kern w:val="0"/>
          <w:sz w:val="24"/>
          <w:szCs w:val="24"/>
          <w:lang w:eastAsia="en-IN" w:bidi="ar-SA"/>
        </w:rPr>
        <w:t>Assistive Technologies in Libraries</w:t>
      </w:r>
    </w:p>
    <w:p w:rsidR="006F5208" w:rsidRPr="00FB2C13" w:rsidRDefault="006F5208" w:rsidP="00FB2C13">
      <w:pPr>
        <w:spacing w:after="0" w:line="360" w:lineRule="auto"/>
        <w:jc w:val="both"/>
        <w:rPr>
          <w:rFonts w:ascii="Times New Roman" w:eastAsia="Times New Roman" w:hAnsi="Times New Roman" w:cs="Times New Roman"/>
          <w:kern w:val="0"/>
          <w:sz w:val="24"/>
          <w:szCs w:val="24"/>
          <w:lang w:eastAsia="en-IN" w:bidi="ar-SA"/>
        </w:rPr>
      </w:pPr>
      <w:r w:rsidRPr="00FB2C13">
        <w:rPr>
          <w:rFonts w:ascii="Times New Roman" w:eastAsia="Times New Roman" w:hAnsi="Times New Roman" w:cs="Times New Roman"/>
          <w:kern w:val="0"/>
          <w:sz w:val="24"/>
          <w:szCs w:val="24"/>
          <w:lang w:eastAsia="en-IN" w:bidi="ar-SA"/>
        </w:rPr>
        <w:t xml:space="preserve">Physically challenged children can now use technology to read books with their peers, complete homework, conduct research and take tests, as it has eliminated many of the barriers that once stood in their way. Any kind of library should be able to meet the information demands of those who have physical disabilities. This highlights the need for assistive technologies in libraries and is founded on the idea that all people have equal access to education. Libraries are seen as advocates for these rights. Solutions known as assistive technology enable persons with disabilities to live freely and work with ease. </w:t>
      </w:r>
    </w:p>
    <w:p w:rsidR="006F5208" w:rsidRPr="00FB2C13" w:rsidRDefault="006F5208" w:rsidP="00FB2C13">
      <w:pPr>
        <w:spacing w:after="0" w:line="360" w:lineRule="auto"/>
        <w:jc w:val="both"/>
        <w:rPr>
          <w:rFonts w:ascii="Times New Roman" w:eastAsia="Times New Roman" w:hAnsi="Times New Roman" w:cs="Times New Roman"/>
          <w:kern w:val="0"/>
          <w:sz w:val="24"/>
          <w:szCs w:val="24"/>
          <w:lang w:eastAsia="en-IN" w:bidi="ar-SA"/>
        </w:rPr>
      </w:pPr>
      <w:r w:rsidRPr="00FB2C13">
        <w:rPr>
          <w:rFonts w:ascii="Times New Roman" w:eastAsia="Times New Roman" w:hAnsi="Times New Roman" w:cs="Times New Roman"/>
          <w:kern w:val="0"/>
          <w:sz w:val="24"/>
          <w:szCs w:val="24"/>
          <w:lang w:eastAsia="en-IN" w:bidi="ar-SA"/>
        </w:rPr>
        <w:t xml:space="preserve">By using magnifiers to help users enlarge text on the screen, for example, the adoption of these technologies could enable independent reading among those who are visually impaired. A "system or support that allows a person with a disability to work around his/her area of challenge" is what Hopkins (2004) </w:t>
      </w:r>
      <w:r w:rsidR="00766B5B" w:rsidRPr="00FB2C13">
        <w:rPr>
          <w:rFonts w:ascii="Times New Roman" w:eastAsia="Times New Roman" w:hAnsi="Times New Roman" w:cs="Times New Roman"/>
          <w:kern w:val="0"/>
          <w:sz w:val="24"/>
          <w:szCs w:val="24"/>
          <w:lang w:eastAsia="en-IN" w:bidi="ar-SA"/>
        </w:rPr>
        <w:t>characterized</w:t>
      </w:r>
      <w:r w:rsidRPr="00FB2C13">
        <w:rPr>
          <w:rFonts w:ascii="Times New Roman" w:eastAsia="Times New Roman" w:hAnsi="Times New Roman" w:cs="Times New Roman"/>
          <w:kern w:val="0"/>
          <w:sz w:val="24"/>
          <w:szCs w:val="24"/>
          <w:lang w:eastAsia="en-IN" w:bidi="ar-SA"/>
        </w:rPr>
        <w:t xml:space="preserve"> as assistive technology, but many other academics have sought to define it as well. </w:t>
      </w:r>
      <w:r w:rsidR="00766B5B" w:rsidRPr="00FB2C13">
        <w:rPr>
          <w:rFonts w:ascii="Times New Roman" w:eastAsia="Times New Roman" w:hAnsi="Times New Roman" w:cs="Times New Roman"/>
          <w:kern w:val="0"/>
          <w:sz w:val="24"/>
          <w:szCs w:val="24"/>
          <w:lang w:eastAsia="en-IN" w:bidi="ar-SA"/>
        </w:rPr>
        <w:t>Similarly</w:t>
      </w:r>
      <w:r w:rsidRPr="00FB2C13">
        <w:rPr>
          <w:rFonts w:ascii="Times New Roman" w:eastAsia="Times New Roman" w:hAnsi="Times New Roman" w:cs="Times New Roman"/>
          <w:kern w:val="0"/>
          <w:sz w:val="24"/>
          <w:szCs w:val="24"/>
          <w:lang w:eastAsia="en-IN" w:bidi="ar-SA"/>
        </w:rPr>
        <w:t xml:space="preserve"> to this, Sanaman &amp; Kumar (2014) define it as “a computer-based accommodation or device that helps an individual with special needs to enhance </w:t>
      </w:r>
      <w:r w:rsidR="00766B5B" w:rsidRPr="00FB2C13">
        <w:rPr>
          <w:rFonts w:ascii="Times New Roman" w:eastAsia="Times New Roman" w:hAnsi="Times New Roman" w:cs="Times New Roman"/>
          <w:kern w:val="0"/>
          <w:sz w:val="24"/>
          <w:szCs w:val="24"/>
          <w:lang w:eastAsia="en-IN" w:bidi="ar-SA"/>
        </w:rPr>
        <w:t xml:space="preserve">the </w:t>
      </w:r>
      <w:r w:rsidRPr="00FB2C13">
        <w:rPr>
          <w:rFonts w:ascii="Times New Roman" w:eastAsia="Times New Roman" w:hAnsi="Times New Roman" w:cs="Times New Roman"/>
          <w:kern w:val="0"/>
          <w:sz w:val="24"/>
          <w:szCs w:val="24"/>
          <w:lang w:eastAsia="en-IN" w:bidi="ar-SA"/>
        </w:rPr>
        <w:t>individual ability and work around or compensate for a disability”.</w:t>
      </w:r>
    </w:p>
    <w:p w:rsidR="006F5208" w:rsidRPr="00FB2C13" w:rsidRDefault="006F5208" w:rsidP="00FB2C13">
      <w:pPr>
        <w:spacing w:after="0" w:line="360" w:lineRule="auto"/>
        <w:jc w:val="both"/>
        <w:rPr>
          <w:rFonts w:ascii="Times New Roman" w:eastAsia="Times New Roman" w:hAnsi="Times New Roman" w:cs="Times New Roman"/>
          <w:kern w:val="0"/>
          <w:sz w:val="24"/>
          <w:szCs w:val="24"/>
          <w:lang w:eastAsia="en-IN" w:bidi="ar-SA"/>
        </w:rPr>
      </w:pPr>
      <w:r w:rsidRPr="00FB2C13">
        <w:rPr>
          <w:rFonts w:ascii="Times New Roman" w:eastAsia="Times New Roman" w:hAnsi="Times New Roman" w:cs="Times New Roman"/>
          <w:kern w:val="0"/>
          <w:sz w:val="24"/>
          <w:szCs w:val="24"/>
          <w:lang w:eastAsia="en-IN" w:bidi="ar-SA"/>
        </w:rPr>
        <w:t xml:space="preserve">Finally, Coleman (2011) defined assistive technology as anything that increases the efficiency with which a student with a handicap completes a task or enables the student to do a task that he or she would not be able to do otherwise. A specific person with a disability can benefit from the use of magnifiers and magnification software, electronic readers, optical character recognition software, speech output systems, electronic Braille devices, and </w:t>
      </w:r>
      <w:r w:rsidRPr="00FB2C13">
        <w:rPr>
          <w:rFonts w:ascii="Times New Roman" w:eastAsia="Times New Roman" w:hAnsi="Times New Roman" w:cs="Times New Roman"/>
          <w:kern w:val="0"/>
          <w:sz w:val="24"/>
          <w:szCs w:val="24"/>
          <w:lang w:eastAsia="en-IN" w:bidi="ar-SA"/>
        </w:rPr>
        <w:lastRenderedPageBreak/>
        <w:t>accessible entrances. These computer-related aids and equipment are frequently referred to as "assistive," "</w:t>
      </w:r>
      <w:proofErr w:type="gramStart"/>
      <w:r w:rsidRPr="00FB2C13">
        <w:rPr>
          <w:rFonts w:ascii="Times New Roman" w:eastAsia="Times New Roman" w:hAnsi="Times New Roman" w:cs="Times New Roman"/>
          <w:kern w:val="0"/>
          <w:sz w:val="24"/>
          <w:szCs w:val="24"/>
          <w:lang w:eastAsia="en-IN" w:bidi="ar-SA"/>
        </w:rPr>
        <w:t>adaptive," or "enabling</w:t>
      </w:r>
      <w:proofErr w:type="gramEnd"/>
      <w:r w:rsidRPr="00FB2C13">
        <w:rPr>
          <w:rFonts w:ascii="Times New Roman" w:eastAsia="Times New Roman" w:hAnsi="Times New Roman" w:cs="Times New Roman"/>
          <w:kern w:val="0"/>
          <w:sz w:val="24"/>
          <w:szCs w:val="24"/>
          <w:lang w:eastAsia="en-IN" w:bidi="ar-SA"/>
        </w:rPr>
        <w:t xml:space="preserve"> technology."</w:t>
      </w:r>
    </w:p>
    <w:p w:rsidR="006F5208" w:rsidRPr="00FB2C13" w:rsidRDefault="006F5208" w:rsidP="00FB2C13">
      <w:pPr>
        <w:spacing w:after="0" w:line="360" w:lineRule="auto"/>
        <w:jc w:val="both"/>
        <w:rPr>
          <w:rFonts w:ascii="Times New Roman" w:eastAsia="Times New Roman" w:hAnsi="Times New Roman" w:cs="Times New Roman"/>
          <w:kern w:val="0"/>
          <w:sz w:val="24"/>
          <w:szCs w:val="24"/>
          <w:lang w:eastAsia="en-IN" w:bidi="ar-SA"/>
        </w:rPr>
      </w:pPr>
      <w:r w:rsidRPr="00FB2C13">
        <w:rPr>
          <w:rFonts w:ascii="Times New Roman" w:eastAsia="Times New Roman" w:hAnsi="Times New Roman" w:cs="Times New Roman"/>
          <w:kern w:val="0"/>
          <w:sz w:val="24"/>
          <w:szCs w:val="24"/>
          <w:lang w:eastAsia="en-IN" w:bidi="ar-SA"/>
        </w:rPr>
        <w:t xml:space="preserve">People can communicate and collaborate in an electronic world by combining these technologies. For example, to confirm odd spellings or language, a user can select a speech output system that mostly produces Braille output. You can browse a page using a magnifier and have more text-rich areas read out by using the speech output feature. The implementation of </w:t>
      </w:r>
      <w:r w:rsidR="00766B5B" w:rsidRPr="00FB2C13">
        <w:rPr>
          <w:rFonts w:ascii="Times New Roman" w:eastAsia="Times New Roman" w:hAnsi="Times New Roman" w:cs="Times New Roman"/>
          <w:kern w:val="0"/>
          <w:sz w:val="24"/>
          <w:szCs w:val="24"/>
          <w:lang w:eastAsia="en-IN" w:bidi="ar-SA"/>
        </w:rPr>
        <w:t>this assistive technology</w:t>
      </w:r>
      <w:r w:rsidRPr="00FB2C13">
        <w:rPr>
          <w:rFonts w:ascii="Times New Roman" w:eastAsia="Times New Roman" w:hAnsi="Times New Roman" w:cs="Times New Roman"/>
          <w:kern w:val="0"/>
          <w:sz w:val="24"/>
          <w:szCs w:val="24"/>
          <w:lang w:eastAsia="en-IN" w:bidi="ar-SA"/>
        </w:rPr>
        <w:t xml:space="preserve"> in libraries and information </w:t>
      </w:r>
      <w:r w:rsidR="00766B5B" w:rsidRPr="00FB2C13">
        <w:rPr>
          <w:rFonts w:ascii="Times New Roman" w:eastAsia="Times New Roman" w:hAnsi="Times New Roman" w:cs="Times New Roman"/>
          <w:kern w:val="0"/>
          <w:sz w:val="24"/>
          <w:szCs w:val="24"/>
          <w:lang w:eastAsia="en-IN" w:bidi="ar-SA"/>
        </w:rPr>
        <w:t>centers</w:t>
      </w:r>
      <w:r w:rsidRPr="00FB2C13">
        <w:rPr>
          <w:rFonts w:ascii="Times New Roman" w:eastAsia="Times New Roman" w:hAnsi="Times New Roman" w:cs="Times New Roman"/>
          <w:kern w:val="0"/>
          <w:sz w:val="24"/>
          <w:szCs w:val="24"/>
          <w:lang w:eastAsia="en-IN" w:bidi="ar-SA"/>
        </w:rPr>
        <w:t xml:space="preserve"> would have a significant impact on the reading and learning habits of impaired users, which would help to build a learning culture for the disabled. They are therefore being given the freedom to grow as individuals.</w:t>
      </w:r>
    </w:p>
    <w:p w:rsidR="006F5208" w:rsidRPr="00FB2C13" w:rsidRDefault="006F5208" w:rsidP="00FB2C13">
      <w:pPr>
        <w:spacing w:after="0" w:line="360" w:lineRule="auto"/>
        <w:jc w:val="both"/>
        <w:rPr>
          <w:rFonts w:ascii="Times New Roman" w:eastAsia="Times New Roman" w:hAnsi="Times New Roman" w:cs="Times New Roman"/>
          <w:kern w:val="0"/>
          <w:sz w:val="24"/>
          <w:szCs w:val="24"/>
          <w:lang w:eastAsia="en-IN" w:bidi="ar-SA"/>
        </w:rPr>
      </w:pPr>
      <w:r w:rsidRPr="00FB2C13">
        <w:rPr>
          <w:rFonts w:ascii="Times New Roman" w:eastAsia="Times New Roman" w:hAnsi="Times New Roman" w:cs="Times New Roman"/>
          <w:kern w:val="0"/>
          <w:sz w:val="24"/>
          <w:szCs w:val="24"/>
          <w:lang w:eastAsia="en-IN" w:bidi="ar-SA"/>
        </w:rPr>
        <w:t xml:space="preserve">Since librarianship is an enabling profession, librarians should </w:t>
      </w:r>
      <w:r w:rsidR="00766B5B" w:rsidRPr="00FB2C13">
        <w:rPr>
          <w:rFonts w:ascii="Times New Roman" w:eastAsia="Times New Roman" w:hAnsi="Times New Roman" w:cs="Times New Roman"/>
          <w:kern w:val="0"/>
          <w:sz w:val="24"/>
          <w:szCs w:val="24"/>
          <w:lang w:eastAsia="en-IN" w:bidi="ar-SA"/>
        </w:rPr>
        <w:t>endeavor</w:t>
      </w:r>
      <w:r w:rsidRPr="00FB2C13">
        <w:rPr>
          <w:rFonts w:ascii="Times New Roman" w:eastAsia="Times New Roman" w:hAnsi="Times New Roman" w:cs="Times New Roman"/>
          <w:kern w:val="0"/>
          <w:sz w:val="24"/>
          <w:szCs w:val="24"/>
          <w:lang w:eastAsia="en-IN" w:bidi="ar-SA"/>
        </w:rPr>
        <w:t xml:space="preserve"> to see past their discomfort and give this population group the same amount of assistance as they do to those who are more physically or intellectually capable (Cohen 2006). A blind or partially sighted person can overcome multiple obstacles with the help of assistive technologies, including the requirement to read print, operate a computer workstation, take notes, and communicate both electronically and on paper (Brophy and Craven 2007). The </w:t>
      </w:r>
      <w:r w:rsidR="00766B5B" w:rsidRPr="00FB2C13">
        <w:rPr>
          <w:rFonts w:ascii="Times New Roman" w:eastAsia="Times New Roman" w:hAnsi="Times New Roman" w:cs="Times New Roman"/>
          <w:kern w:val="0"/>
          <w:sz w:val="24"/>
          <w:szCs w:val="24"/>
          <w:lang w:eastAsia="en-IN" w:bidi="ar-SA"/>
        </w:rPr>
        <w:t>utilization</w:t>
      </w:r>
      <w:r w:rsidRPr="00FB2C13">
        <w:rPr>
          <w:rFonts w:ascii="Times New Roman" w:eastAsia="Times New Roman" w:hAnsi="Times New Roman" w:cs="Times New Roman"/>
          <w:kern w:val="0"/>
          <w:sz w:val="24"/>
          <w:szCs w:val="24"/>
          <w:lang w:eastAsia="en-IN" w:bidi="ar-SA"/>
        </w:rPr>
        <w:t xml:space="preserve"> of assistive technologies in libraries fosters innovation and raises the functional productivity of individuals with physical disabilities. In a nutshell, assistive technologies are goods, machinery, or apparatus used to preserve, enhance, or improve the functional capacities of</w:t>
      </w:r>
    </w:p>
    <w:p w:rsidR="006F5208" w:rsidRPr="00FB2C13" w:rsidRDefault="006F5208" w:rsidP="00FB2C13">
      <w:pPr>
        <w:spacing w:after="0" w:line="360" w:lineRule="auto"/>
        <w:jc w:val="both"/>
        <w:rPr>
          <w:rFonts w:ascii="Times New Roman" w:eastAsia="Times New Roman" w:hAnsi="Times New Roman" w:cs="Times New Roman"/>
          <w:kern w:val="0"/>
          <w:sz w:val="24"/>
          <w:szCs w:val="24"/>
          <w:lang w:eastAsia="en-IN" w:bidi="ar-SA"/>
        </w:rPr>
      </w:pPr>
      <w:r w:rsidRPr="00FB2C13">
        <w:rPr>
          <w:rFonts w:ascii="Times New Roman" w:eastAsia="Times New Roman" w:hAnsi="Times New Roman" w:cs="Times New Roman"/>
          <w:kern w:val="0"/>
          <w:sz w:val="24"/>
          <w:szCs w:val="24"/>
          <w:lang w:eastAsia="en-IN" w:bidi="ar-SA"/>
        </w:rPr>
        <w:t xml:space="preserve">According to Ezeani, Ukwoma, Gani Igwe, &amp; Agunwamba (2017), libraries can have a significant impact on the education of people with physical disabilities by giving them access to resources via digital libraries, accessible websites, screen readers, and screen magnification support. "Assistive technology can supplement compliance to "level the playing field" and bridge the digital divide for students with disabilities," according to Ennis-Cole and Smith (2011). There are three types of these technologies: low, high, and no technology (Islim &amp; Cagiltay 2012). No-tech assistive technology makes use of techniques like chunking materials, </w:t>
      </w:r>
      <w:r w:rsidR="00766B5B" w:rsidRPr="00FB2C13">
        <w:rPr>
          <w:rFonts w:ascii="Times New Roman" w:eastAsia="Times New Roman" w:hAnsi="Times New Roman" w:cs="Times New Roman"/>
          <w:kern w:val="0"/>
          <w:sz w:val="24"/>
          <w:szCs w:val="24"/>
          <w:lang w:eastAsia="en-IN" w:bidi="ar-SA"/>
        </w:rPr>
        <w:t>colored</w:t>
      </w:r>
      <w:r w:rsidRPr="00FB2C13">
        <w:rPr>
          <w:rFonts w:ascii="Times New Roman" w:eastAsia="Times New Roman" w:hAnsi="Times New Roman" w:cs="Times New Roman"/>
          <w:kern w:val="0"/>
          <w:sz w:val="24"/>
          <w:szCs w:val="24"/>
          <w:lang w:eastAsia="en-IN" w:bidi="ar-SA"/>
        </w:rPr>
        <w:t xml:space="preserve"> folders, longer time, and index cards that provide learners the chance rather than relying on technology.</w:t>
      </w:r>
    </w:p>
    <w:p w:rsidR="006F5208" w:rsidRPr="00FB2C13" w:rsidRDefault="006F5208" w:rsidP="00FB2C13">
      <w:pPr>
        <w:spacing w:after="0" w:line="360" w:lineRule="auto"/>
        <w:jc w:val="both"/>
        <w:rPr>
          <w:rFonts w:ascii="Times New Roman" w:eastAsia="Times New Roman" w:hAnsi="Times New Roman" w:cs="Times New Roman"/>
          <w:kern w:val="0"/>
          <w:sz w:val="24"/>
          <w:szCs w:val="24"/>
          <w:lang w:eastAsia="en-IN" w:bidi="ar-SA"/>
        </w:rPr>
      </w:pPr>
      <w:r w:rsidRPr="00FB2C13">
        <w:rPr>
          <w:rFonts w:ascii="Times New Roman" w:eastAsia="Times New Roman" w:hAnsi="Times New Roman" w:cs="Times New Roman"/>
          <w:kern w:val="0"/>
          <w:sz w:val="24"/>
          <w:szCs w:val="24"/>
          <w:lang w:eastAsia="en-IN" w:bidi="ar-SA"/>
        </w:rPr>
        <w:t xml:space="preserve">High-tech assistive technology refers to the use of specifically computers or computer components, such as </w:t>
      </w:r>
      <w:r w:rsidR="00766B5B" w:rsidRPr="00FB2C13">
        <w:rPr>
          <w:rFonts w:ascii="Times New Roman" w:eastAsia="Times New Roman" w:hAnsi="Times New Roman" w:cs="Times New Roman"/>
          <w:kern w:val="0"/>
          <w:sz w:val="24"/>
          <w:szCs w:val="24"/>
          <w:lang w:eastAsia="en-IN" w:bidi="ar-SA"/>
        </w:rPr>
        <w:t>specialized</w:t>
      </w:r>
      <w:r w:rsidRPr="00FB2C13">
        <w:rPr>
          <w:rFonts w:ascii="Times New Roman" w:eastAsia="Times New Roman" w:hAnsi="Times New Roman" w:cs="Times New Roman"/>
          <w:kern w:val="0"/>
          <w:sz w:val="24"/>
          <w:szCs w:val="24"/>
          <w:lang w:eastAsia="en-IN" w:bidi="ar-SA"/>
        </w:rPr>
        <w:t xml:space="preserve"> software and advanced hardware devices (Poel, 2007; Floyd, Canter &amp; Judge, 2008; Coleman, 2011). Low-tech assistive technology includes tools like simple speakers, modified scissors, raised-lined paper, step-by-step picture schedules, pencil grips, paper communication boards, and calculators. </w:t>
      </w:r>
    </w:p>
    <w:p w:rsidR="006F5208" w:rsidRPr="00FB2C13" w:rsidRDefault="006F5208" w:rsidP="00FB2C13">
      <w:pPr>
        <w:spacing w:after="0" w:line="360" w:lineRule="auto"/>
        <w:jc w:val="both"/>
        <w:rPr>
          <w:rFonts w:ascii="Times New Roman" w:eastAsia="Times New Roman" w:hAnsi="Times New Roman" w:cs="Times New Roman"/>
          <w:kern w:val="0"/>
          <w:sz w:val="24"/>
          <w:szCs w:val="24"/>
          <w:lang w:eastAsia="en-IN" w:bidi="ar-SA"/>
        </w:rPr>
      </w:pPr>
      <w:r w:rsidRPr="00FB2C13">
        <w:rPr>
          <w:rFonts w:ascii="Times New Roman" w:eastAsia="Times New Roman" w:hAnsi="Times New Roman" w:cs="Times New Roman"/>
          <w:kern w:val="0"/>
          <w:sz w:val="24"/>
          <w:szCs w:val="24"/>
          <w:lang w:eastAsia="en-IN" w:bidi="ar-SA"/>
        </w:rPr>
        <w:lastRenderedPageBreak/>
        <w:t xml:space="preserve">Today, a wide range of technology </w:t>
      </w:r>
      <w:r w:rsidR="00766B5B" w:rsidRPr="00FB2C13">
        <w:rPr>
          <w:rFonts w:ascii="Times New Roman" w:eastAsia="Times New Roman" w:hAnsi="Times New Roman" w:cs="Times New Roman"/>
          <w:kern w:val="0"/>
          <w:sz w:val="24"/>
          <w:szCs w:val="24"/>
          <w:lang w:eastAsia="en-IN" w:bidi="ar-SA"/>
        </w:rPr>
        <w:t>is</w:t>
      </w:r>
      <w:r w:rsidRPr="00FB2C13">
        <w:rPr>
          <w:rFonts w:ascii="Times New Roman" w:eastAsia="Times New Roman" w:hAnsi="Times New Roman" w:cs="Times New Roman"/>
          <w:kern w:val="0"/>
          <w:sz w:val="24"/>
          <w:szCs w:val="24"/>
          <w:lang w:eastAsia="en-IN" w:bidi="ar-SA"/>
        </w:rPr>
        <w:t xml:space="preserve"> available to enable people with disabilities access the printed and electronic materials found in libraries. Therefore, to handle this technology and come up with creative applications, highly knowledgeable IT and computer </w:t>
      </w:r>
      <w:proofErr w:type="gramStart"/>
      <w:r w:rsidRPr="00FB2C13">
        <w:rPr>
          <w:rFonts w:ascii="Times New Roman" w:eastAsia="Times New Roman" w:hAnsi="Times New Roman" w:cs="Times New Roman"/>
          <w:kern w:val="0"/>
          <w:sz w:val="24"/>
          <w:szCs w:val="24"/>
          <w:lang w:eastAsia="en-IN" w:bidi="ar-SA"/>
        </w:rPr>
        <w:t>staff are</w:t>
      </w:r>
      <w:proofErr w:type="gramEnd"/>
      <w:r w:rsidRPr="00FB2C13">
        <w:rPr>
          <w:rFonts w:ascii="Times New Roman" w:eastAsia="Times New Roman" w:hAnsi="Times New Roman" w:cs="Times New Roman"/>
          <w:kern w:val="0"/>
          <w:sz w:val="24"/>
          <w:szCs w:val="24"/>
          <w:lang w:eastAsia="en-IN" w:bidi="ar-SA"/>
        </w:rPr>
        <w:t xml:space="preserve"> needed. </w:t>
      </w:r>
      <w:r w:rsidR="00766B5B" w:rsidRPr="00FB2C13">
        <w:rPr>
          <w:rFonts w:ascii="Times New Roman" w:eastAsia="Times New Roman" w:hAnsi="Times New Roman" w:cs="Times New Roman"/>
          <w:kern w:val="0"/>
          <w:sz w:val="24"/>
          <w:szCs w:val="24"/>
          <w:lang w:eastAsia="en-IN" w:bidi="ar-SA"/>
        </w:rPr>
        <w:t>To</w:t>
      </w:r>
      <w:r w:rsidRPr="00FB2C13">
        <w:rPr>
          <w:rFonts w:ascii="Times New Roman" w:eastAsia="Times New Roman" w:hAnsi="Times New Roman" w:cs="Times New Roman"/>
          <w:kern w:val="0"/>
          <w:sz w:val="24"/>
          <w:szCs w:val="24"/>
          <w:lang w:eastAsia="en-IN" w:bidi="ar-SA"/>
        </w:rPr>
        <w:t xml:space="preserve"> stay up to date with current technology, disability services staff members should be </w:t>
      </w:r>
      <w:r w:rsidR="00766B5B" w:rsidRPr="00FB2C13">
        <w:rPr>
          <w:rFonts w:ascii="Times New Roman" w:eastAsia="Times New Roman" w:hAnsi="Times New Roman" w:cs="Times New Roman"/>
          <w:kern w:val="0"/>
          <w:sz w:val="24"/>
          <w:szCs w:val="24"/>
          <w:lang w:eastAsia="en-IN" w:bidi="ar-SA"/>
        </w:rPr>
        <w:t>well aware</w:t>
      </w:r>
      <w:r w:rsidRPr="00FB2C13">
        <w:rPr>
          <w:rFonts w:ascii="Times New Roman" w:eastAsia="Times New Roman" w:hAnsi="Times New Roman" w:cs="Times New Roman"/>
          <w:kern w:val="0"/>
          <w:sz w:val="24"/>
          <w:szCs w:val="24"/>
          <w:lang w:eastAsia="en-IN" w:bidi="ar-SA"/>
        </w:rPr>
        <w:t xml:space="preserve"> of the demands of the students (Berkeley, Kressin, and Oberlander 2007).</w:t>
      </w:r>
    </w:p>
    <w:p w:rsidR="006F5208" w:rsidRPr="00FB2C13" w:rsidRDefault="006F5208" w:rsidP="00FB2C13">
      <w:pPr>
        <w:spacing w:after="0" w:line="360" w:lineRule="auto"/>
        <w:jc w:val="both"/>
        <w:rPr>
          <w:rFonts w:ascii="Times New Roman" w:eastAsia="Times New Roman" w:hAnsi="Times New Roman" w:cs="Times New Roman"/>
          <w:kern w:val="0"/>
          <w:sz w:val="24"/>
          <w:szCs w:val="24"/>
          <w:lang w:eastAsia="en-IN" w:bidi="ar-SA"/>
        </w:rPr>
      </w:pPr>
      <w:r w:rsidRPr="00FB2C13">
        <w:rPr>
          <w:rFonts w:ascii="Times New Roman" w:eastAsia="Times New Roman" w:hAnsi="Times New Roman" w:cs="Times New Roman"/>
          <w:kern w:val="0"/>
          <w:sz w:val="24"/>
          <w:szCs w:val="24"/>
          <w:lang w:eastAsia="en-IN" w:bidi="ar-SA"/>
        </w:rPr>
        <w:t>For blind people, computers have a wide range of benefits. There isn't a gadget in history that can claim a greater achievement.</w:t>
      </w:r>
    </w:p>
    <w:p w:rsidR="006F5208" w:rsidRPr="00FB2C13" w:rsidRDefault="006F5208" w:rsidP="00FB2C13">
      <w:pPr>
        <w:spacing w:after="0" w:line="360" w:lineRule="auto"/>
        <w:jc w:val="both"/>
        <w:rPr>
          <w:rFonts w:ascii="Times New Roman" w:eastAsia="Times New Roman" w:hAnsi="Times New Roman" w:cs="Times New Roman"/>
          <w:kern w:val="0"/>
          <w:sz w:val="24"/>
          <w:szCs w:val="24"/>
          <w:lang w:eastAsia="en-IN" w:bidi="ar-SA"/>
        </w:rPr>
      </w:pPr>
      <w:r w:rsidRPr="00FB2C13">
        <w:rPr>
          <w:rFonts w:ascii="Times New Roman" w:eastAsia="Times New Roman" w:hAnsi="Times New Roman" w:cs="Times New Roman"/>
          <w:kern w:val="0"/>
          <w:sz w:val="24"/>
          <w:szCs w:val="24"/>
          <w:lang w:eastAsia="en-IN" w:bidi="ar-SA"/>
        </w:rPr>
        <w:t xml:space="preserve">Please get in touch with the following </w:t>
      </w:r>
      <w:r w:rsidR="00766B5B" w:rsidRPr="00FB2C13">
        <w:rPr>
          <w:rFonts w:ascii="Times New Roman" w:eastAsia="Times New Roman" w:hAnsi="Times New Roman" w:cs="Times New Roman"/>
          <w:kern w:val="0"/>
          <w:sz w:val="24"/>
          <w:szCs w:val="24"/>
          <w:lang w:eastAsia="en-IN" w:bidi="ar-SA"/>
        </w:rPr>
        <w:t>organizations</w:t>
      </w:r>
      <w:r w:rsidRPr="00FB2C13">
        <w:rPr>
          <w:rFonts w:ascii="Times New Roman" w:eastAsia="Times New Roman" w:hAnsi="Times New Roman" w:cs="Times New Roman"/>
          <w:kern w:val="0"/>
          <w:sz w:val="24"/>
          <w:szCs w:val="24"/>
          <w:lang w:eastAsia="en-IN" w:bidi="ar-SA"/>
        </w:rPr>
        <w:t xml:space="preserve"> for more details about computer training </w:t>
      </w:r>
      <w:r w:rsidR="00766B5B" w:rsidRPr="00FB2C13">
        <w:rPr>
          <w:rFonts w:ascii="Times New Roman" w:eastAsia="Times New Roman" w:hAnsi="Times New Roman" w:cs="Times New Roman"/>
          <w:kern w:val="0"/>
          <w:sz w:val="24"/>
          <w:szCs w:val="24"/>
          <w:lang w:eastAsia="en-IN" w:bidi="ar-SA"/>
        </w:rPr>
        <w:t>programs</w:t>
      </w:r>
      <w:r w:rsidRPr="00FB2C13">
        <w:rPr>
          <w:rFonts w:ascii="Times New Roman" w:eastAsia="Times New Roman" w:hAnsi="Times New Roman" w:cs="Times New Roman"/>
          <w:kern w:val="0"/>
          <w:sz w:val="24"/>
          <w:szCs w:val="24"/>
          <w:lang w:eastAsia="en-IN" w:bidi="ar-SA"/>
        </w:rPr>
        <w:t xml:space="preserve"> for the blind:</w:t>
      </w:r>
    </w:p>
    <w:p w:rsidR="006B30CE" w:rsidRPr="00FB2C13" w:rsidRDefault="006B30CE" w:rsidP="00FB2C13">
      <w:pPr>
        <w:spacing w:line="360" w:lineRule="auto"/>
        <w:jc w:val="both"/>
        <w:rPr>
          <w:rFonts w:ascii="Times New Roman" w:eastAsia="Times New Roman" w:hAnsi="Times New Roman" w:cs="Times New Roman"/>
          <w:kern w:val="0"/>
          <w:sz w:val="24"/>
          <w:szCs w:val="24"/>
          <w:lang w:eastAsia="en-IN" w:bidi="ar-SA"/>
        </w:rPr>
      </w:pPr>
      <w:r w:rsidRPr="00FB2C13">
        <w:rPr>
          <w:rFonts w:ascii="Times New Roman" w:eastAsia="Times New Roman" w:hAnsi="Times New Roman" w:cs="Times New Roman"/>
          <w:kern w:val="0"/>
          <w:sz w:val="24"/>
          <w:szCs w:val="24"/>
          <w:lang w:eastAsia="en-IN" w:bidi="ar-SA"/>
        </w:rPr>
        <w:t>• National Institute for the Visually Handicapped, Dehradun.</w:t>
      </w:r>
    </w:p>
    <w:p w:rsidR="006B30CE" w:rsidRPr="00FB2C13" w:rsidRDefault="006B30CE" w:rsidP="00FB2C13">
      <w:pPr>
        <w:spacing w:line="360" w:lineRule="auto"/>
        <w:jc w:val="both"/>
        <w:rPr>
          <w:rFonts w:ascii="Times New Roman" w:eastAsia="Times New Roman" w:hAnsi="Times New Roman" w:cs="Times New Roman"/>
          <w:kern w:val="0"/>
          <w:sz w:val="24"/>
          <w:szCs w:val="24"/>
          <w:lang w:eastAsia="en-IN" w:bidi="ar-SA"/>
        </w:rPr>
      </w:pPr>
      <w:r w:rsidRPr="00FB2C13">
        <w:rPr>
          <w:rFonts w:ascii="Times New Roman" w:eastAsia="Times New Roman" w:hAnsi="Times New Roman" w:cs="Times New Roman"/>
          <w:kern w:val="0"/>
          <w:sz w:val="24"/>
          <w:szCs w:val="24"/>
          <w:lang w:eastAsia="en-IN" w:bidi="ar-SA"/>
        </w:rPr>
        <w:t>• National Institute for the Visually Handicapped, Regional Centre, Chennai.</w:t>
      </w:r>
    </w:p>
    <w:p w:rsidR="006B30CE" w:rsidRPr="00FB2C13" w:rsidRDefault="006B30CE" w:rsidP="00FB2C13">
      <w:pPr>
        <w:spacing w:line="360" w:lineRule="auto"/>
        <w:jc w:val="both"/>
        <w:rPr>
          <w:rFonts w:ascii="Times New Roman" w:eastAsia="Times New Roman" w:hAnsi="Times New Roman" w:cs="Times New Roman"/>
          <w:kern w:val="0"/>
          <w:sz w:val="24"/>
          <w:szCs w:val="24"/>
          <w:lang w:eastAsia="en-IN" w:bidi="ar-SA"/>
        </w:rPr>
      </w:pPr>
      <w:r w:rsidRPr="00FB2C13">
        <w:rPr>
          <w:rFonts w:ascii="Times New Roman" w:eastAsia="Times New Roman" w:hAnsi="Times New Roman" w:cs="Times New Roman"/>
          <w:kern w:val="0"/>
          <w:sz w:val="24"/>
          <w:szCs w:val="24"/>
          <w:lang w:eastAsia="en-IN" w:bidi="ar-SA"/>
        </w:rPr>
        <w:t>• Blind People's Association, Vastrapura Road, Ahmedabad.</w:t>
      </w:r>
    </w:p>
    <w:p w:rsidR="006B30CE" w:rsidRPr="00FB2C13" w:rsidRDefault="006B30CE" w:rsidP="00FB2C13">
      <w:pPr>
        <w:spacing w:line="360" w:lineRule="auto"/>
        <w:jc w:val="both"/>
        <w:rPr>
          <w:rFonts w:ascii="Times New Roman" w:eastAsia="Times New Roman" w:hAnsi="Times New Roman" w:cs="Times New Roman"/>
          <w:kern w:val="0"/>
          <w:sz w:val="24"/>
          <w:szCs w:val="24"/>
          <w:lang w:eastAsia="en-IN" w:bidi="ar-SA"/>
        </w:rPr>
      </w:pPr>
      <w:r w:rsidRPr="00FB2C13">
        <w:rPr>
          <w:rFonts w:ascii="Times New Roman" w:eastAsia="Times New Roman" w:hAnsi="Times New Roman" w:cs="Times New Roman"/>
          <w:kern w:val="0"/>
          <w:sz w:val="24"/>
          <w:szCs w:val="24"/>
          <w:lang w:eastAsia="en-IN" w:bidi="ar-SA"/>
        </w:rPr>
        <w:t xml:space="preserve"> </w:t>
      </w:r>
      <w:proofErr w:type="gramStart"/>
      <w:r w:rsidRPr="00FB2C13">
        <w:rPr>
          <w:rFonts w:ascii="Times New Roman" w:eastAsia="Times New Roman" w:hAnsi="Times New Roman" w:cs="Times New Roman"/>
          <w:kern w:val="0"/>
          <w:sz w:val="24"/>
          <w:szCs w:val="24"/>
          <w:lang w:eastAsia="en-IN" w:bidi="ar-SA"/>
        </w:rPr>
        <w:t>National Association for the Blind, New Delhi.</w:t>
      </w:r>
      <w:proofErr w:type="gramEnd"/>
    </w:p>
    <w:p w:rsidR="006B30CE" w:rsidRPr="00FB2C13" w:rsidRDefault="006B30CE" w:rsidP="00FB2C13">
      <w:pPr>
        <w:spacing w:line="360" w:lineRule="auto"/>
        <w:jc w:val="both"/>
        <w:rPr>
          <w:rFonts w:ascii="Times New Roman" w:eastAsia="Times New Roman" w:hAnsi="Times New Roman" w:cs="Times New Roman"/>
          <w:kern w:val="0"/>
          <w:sz w:val="24"/>
          <w:szCs w:val="24"/>
          <w:lang w:eastAsia="en-IN" w:bidi="ar-SA"/>
        </w:rPr>
      </w:pPr>
      <w:r w:rsidRPr="00FB2C13">
        <w:rPr>
          <w:rFonts w:ascii="Times New Roman" w:eastAsia="Times New Roman" w:hAnsi="Times New Roman" w:cs="Times New Roman"/>
          <w:kern w:val="0"/>
          <w:sz w:val="24"/>
          <w:szCs w:val="24"/>
          <w:lang w:eastAsia="en-IN" w:bidi="ar-SA"/>
        </w:rPr>
        <w:t>• National Association for the Blind, Bangalore.</w:t>
      </w:r>
    </w:p>
    <w:p w:rsidR="006B30CE" w:rsidRPr="00FB2C13" w:rsidRDefault="006B30CE" w:rsidP="00FB2C13">
      <w:pPr>
        <w:spacing w:line="360" w:lineRule="auto"/>
        <w:jc w:val="both"/>
        <w:rPr>
          <w:rFonts w:ascii="Times New Roman" w:eastAsia="Times New Roman" w:hAnsi="Times New Roman" w:cs="Times New Roman"/>
          <w:kern w:val="0"/>
          <w:sz w:val="24"/>
          <w:szCs w:val="24"/>
          <w:lang w:eastAsia="en-IN" w:bidi="ar-SA"/>
        </w:rPr>
      </w:pPr>
      <w:r w:rsidRPr="00FB2C13">
        <w:rPr>
          <w:rFonts w:ascii="Times New Roman" w:eastAsia="Times New Roman" w:hAnsi="Times New Roman" w:cs="Times New Roman"/>
          <w:kern w:val="0"/>
          <w:sz w:val="24"/>
          <w:szCs w:val="24"/>
          <w:lang w:eastAsia="en-IN" w:bidi="ar-SA"/>
        </w:rPr>
        <w:t>All India Confederation of the Blind, New Delhi.</w:t>
      </w:r>
    </w:p>
    <w:p w:rsidR="006B30CE" w:rsidRPr="00FB2C13" w:rsidRDefault="006B30CE" w:rsidP="00FB2C13">
      <w:pPr>
        <w:spacing w:line="360" w:lineRule="auto"/>
        <w:jc w:val="both"/>
        <w:rPr>
          <w:rFonts w:ascii="Times New Roman" w:eastAsia="Times New Roman" w:hAnsi="Times New Roman" w:cs="Times New Roman"/>
          <w:kern w:val="0"/>
          <w:sz w:val="24"/>
          <w:szCs w:val="24"/>
          <w:lang w:eastAsia="en-IN" w:bidi="ar-SA"/>
        </w:rPr>
      </w:pPr>
      <w:r w:rsidRPr="00FB2C13">
        <w:rPr>
          <w:rFonts w:ascii="Times New Roman" w:eastAsia="Times New Roman" w:hAnsi="Times New Roman" w:cs="Times New Roman"/>
          <w:kern w:val="0"/>
          <w:sz w:val="24"/>
          <w:szCs w:val="24"/>
          <w:lang w:eastAsia="en-IN" w:bidi="ar-SA"/>
        </w:rPr>
        <w:t>• SIVH, Calcutta.</w:t>
      </w:r>
    </w:p>
    <w:p w:rsidR="006B30CE" w:rsidRPr="00FB2C13" w:rsidRDefault="006B30CE" w:rsidP="00FB2C13">
      <w:pPr>
        <w:spacing w:line="360" w:lineRule="auto"/>
        <w:jc w:val="both"/>
        <w:rPr>
          <w:rFonts w:ascii="Times New Roman" w:eastAsia="Times New Roman" w:hAnsi="Times New Roman" w:cs="Times New Roman"/>
          <w:kern w:val="0"/>
          <w:sz w:val="24"/>
          <w:szCs w:val="24"/>
          <w:lang w:eastAsia="en-IN" w:bidi="ar-SA"/>
        </w:rPr>
      </w:pPr>
      <w:r w:rsidRPr="00FB2C13">
        <w:rPr>
          <w:rFonts w:ascii="Times New Roman" w:eastAsia="Times New Roman" w:hAnsi="Times New Roman" w:cs="Times New Roman"/>
          <w:kern w:val="0"/>
          <w:sz w:val="24"/>
          <w:szCs w:val="24"/>
          <w:lang w:eastAsia="en-IN" w:bidi="ar-SA"/>
        </w:rPr>
        <w:t>•IIVH, University Club House, Church Gate, Mumbai-400020.</w:t>
      </w:r>
    </w:p>
    <w:p w:rsidR="00A51481" w:rsidRPr="00FB2C13" w:rsidRDefault="006B30CE" w:rsidP="00FB2C13">
      <w:pPr>
        <w:spacing w:line="360" w:lineRule="auto"/>
        <w:jc w:val="both"/>
        <w:rPr>
          <w:rFonts w:ascii="Times New Roman" w:eastAsia="Times New Roman" w:hAnsi="Times New Roman" w:cs="Times New Roman"/>
          <w:kern w:val="0"/>
          <w:sz w:val="24"/>
          <w:szCs w:val="24"/>
          <w:lang w:eastAsia="en-IN" w:bidi="ar-SA"/>
        </w:rPr>
      </w:pPr>
      <w:proofErr w:type="gramStart"/>
      <w:r w:rsidRPr="00FB2C13">
        <w:rPr>
          <w:rFonts w:ascii="Times New Roman" w:eastAsia="Times New Roman" w:hAnsi="Times New Roman" w:cs="Times New Roman"/>
          <w:kern w:val="0"/>
          <w:sz w:val="24"/>
          <w:szCs w:val="24"/>
          <w:lang w:eastAsia="en-IN" w:bidi="ar-SA"/>
        </w:rPr>
        <w:t>All India Institute of Medical Sciences, Bio-Medical Engineering Department, New Delhi.</w:t>
      </w:r>
      <w:proofErr w:type="gramEnd"/>
    </w:p>
    <w:p w:rsidR="006B30CE" w:rsidRPr="00FB2C13" w:rsidRDefault="006B30CE" w:rsidP="00FB2C13">
      <w:pPr>
        <w:spacing w:line="360" w:lineRule="auto"/>
        <w:jc w:val="both"/>
        <w:rPr>
          <w:rFonts w:ascii="Times New Roman" w:hAnsi="Times New Roman" w:cs="Times New Roman"/>
          <w:b/>
          <w:bCs/>
          <w:sz w:val="24"/>
          <w:szCs w:val="24"/>
        </w:rPr>
      </w:pPr>
      <w:r w:rsidRPr="00FB2C13">
        <w:rPr>
          <w:rFonts w:ascii="Times New Roman" w:hAnsi="Times New Roman" w:cs="Times New Roman"/>
          <w:b/>
          <w:bCs/>
          <w:sz w:val="24"/>
          <w:szCs w:val="24"/>
        </w:rPr>
        <w:t>Emerging Technologies in India</w:t>
      </w:r>
    </w:p>
    <w:p w:rsidR="006F5208" w:rsidRPr="00FB2C13" w:rsidRDefault="006F5208" w:rsidP="00FB2C13">
      <w:pPr>
        <w:spacing w:after="0" w:line="360" w:lineRule="auto"/>
        <w:jc w:val="both"/>
        <w:rPr>
          <w:rFonts w:ascii="Times New Roman" w:eastAsia="Times New Roman" w:hAnsi="Times New Roman" w:cs="Times New Roman"/>
          <w:kern w:val="0"/>
          <w:sz w:val="24"/>
          <w:szCs w:val="24"/>
          <w:lang w:eastAsia="en-IN" w:bidi="ar-SA"/>
        </w:rPr>
      </w:pPr>
      <w:r w:rsidRPr="00FB2C13">
        <w:rPr>
          <w:rFonts w:ascii="Times New Roman" w:eastAsia="Times New Roman" w:hAnsi="Times New Roman" w:cs="Times New Roman"/>
          <w:kern w:val="0"/>
          <w:sz w:val="24"/>
          <w:szCs w:val="24"/>
          <w:lang w:eastAsia="en-IN" w:bidi="ar-SA"/>
        </w:rPr>
        <w:t xml:space="preserve">Technology has always been the cornerstone of visually impaired people's education and pre-vocational training (Shukla, 1999; Advani &amp; Pandey, 1995). </w:t>
      </w:r>
      <w:proofErr w:type="gramStart"/>
      <w:r w:rsidRPr="00FB2C13">
        <w:rPr>
          <w:rFonts w:ascii="Times New Roman" w:eastAsia="Times New Roman" w:hAnsi="Times New Roman" w:cs="Times New Roman"/>
          <w:kern w:val="0"/>
          <w:sz w:val="24"/>
          <w:szCs w:val="24"/>
          <w:lang w:eastAsia="en-IN" w:bidi="ar-SA"/>
        </w:rPr>
        <w:t>as</w:t>
      </w:r>
      <w:proofErr w:type="gramEnd"/>
      <w:r w:rsidRPr="00FB2C13">
        <w:rPr>
          <w:rFonts w:ascii="Times New Roman" w:eastAsia="Times New Roman" w:hAnsi="Times New Roman" w:cs="Times New Roman"/>
          <w:kern w:val="0"/>
          <w:sz w:val="24"/>
          <w:szCs w:val="24"/>
          <w:lang w:eastAsia="en-IN" w:bidi="ar-SA"/>
        </w:rPr>
        <w:t xml:space="preserve"> has been talked about. Initially, visually handicapped individuals were taught using embossed Roman characters. But Louis Braille created the Braille script with six dots </w:t>
      </w:r>
      <w:r w:rsidR="00766B5B" w:rsidRPr="00FB2C13">
        <w:rPr>
          <w:rFonts w:ascii="Times New Roman" w:eastAsia="Times New Roman" w:hAnsi="Times New Roman" w:cs="Times New Roman"/>
          <w:kern w:val="0"/>
          <w:sz w:val="24"/>
          <w:szCs w:val="24"/>
          <w:lang w:eastAsia="en-IN" w:bidi="ar-SA"/>
        </w:rPr>
        <w:t>organized</w:t>
      </w:r>
      <w:r w:rsidRPr="00FB2C13">
        <w:rPr>
          <w:rFonts w:ascii="Times New Roman" w:eastAsia="Times New Roman" w:hAnsi="Times New Roman" w:cs="Times New Roman"/>
          <w:kern w:val="0"/>
          <w:sz w:val="24"/>
          <w:szCs w:val="24"/>
          <w:lang w:eastAsia="en-IN" w:bidi="ar-SA"/>
        </w:rPr>
        <w:t xml:space="preserve"> in two parallel lines of three dots each after </w:t>
      </w:r>
      <w:r w:rsidR="00766B5B" w:rsidRPr="00FB2C13">
        <w:rPr>
          <w:rFonts w:ascii="Times New Roman" w:eastAsia="Times New Roman" w:hAnsi="Times New Roman" w:cs="Times New Roman"/>
          <w:kern w:val="0"/>
          <w:sz w:val="24"/>
          <w:szCs w:val="24"/>
          <w:lang w:eastAsia="en-IN" w:bidi="ar-SA"/>
        </w:rPr>
        <w:t>realizing</w:t>
      </w:r>
      <w:r w:rsidRPr="00FB2C13">
        <w:rPr>
          <w:rFonts w:ascii="Times New Roman" w:eastAsia="Times New Roman" w:hAnsi="Times New Roman" w:cs="Times New Roman"/>
          <w:kern w:val="0"/>
          <w:sz w:val="24"/>
          <w:szCs w:val="24"/>
          <w:lang w:eastAsia="en-IN" w:bidi="ar-SA"/>
        </w:rPr>
        <w:t xml:space="preserve"> that raised dots were preferable </w:t>
      </w:r>
      <w:r w:rsidR="00766B5B" w:rsidRPr="00FB2C13">
        <w:rPr>
          <w:rFonts w:ascii="Times New Roman" w:eastAsia="Times New Roman" w:hAnsi="Times New Roman" w:cs="Times New Roman"/>
          <w:kern w:val="0"/>
          <w:sz w:val="24"/>
          <w:szCs w:val="24"/>
          <w:lang w:eastAsia="en-IN" w:bidi="ar-SA"/>
        </w:rPr>
        <w:t>to</w:t>
      </w:r>
      <w:r w:rsidRPr="00FB2C13">
        <w:rPr>
          <w:rFonts w:ascii="Times New Roman" w:eastAsia="Times New Roman" w:hAnsi="Times New Roman" w:cs="Times New Roman"/>
          <w:kern w:val="0"/>
          <w:sz w:val="24"/>
          <w:szCs w:val="24"/>
          <w:lang w:eastAsia="en-IN" w:bidi="ar-SA"/>
        </w:rPr>
        <w:t xml:space="preserve"> raised lines.</w:t>
      </w:r>
    </w:p>
    <w:p w:rsidR="006F5208" w:rsidRPr="00FB2C13" w:rsidRDefault="006F5208" w:rsidP="00FB2C13">
      <w:pPr>
        <w:spacing w:after="0" w:line="360" w:lineRule="auto"/>
        <w:jc w:val="both"/>
        <w:rPr>
          <w:rFonts w:ascii="Times New Roman" w:eastAsia="Times New Roman" w:hAnsi="Times New Roman" w:cs="Times New Roman"/>
          <w:kern w:val="0"/>
          <w:sz w:val="24"/>
          <w:szCs w:val="24"/>
          <w:lang w:eastAsia="en-IN" w:bidi="ar-SA"/>
        </w:rPr>
      </w:pPr>
      <w:r w:rsidRPr="00FB2C13">
        <w:rPr>
          <w:rFonts w:ascii="Times New Roman" w:eastAsia="Times New Roman" w:hAnsi="Times New Roman" w:cs="Times New Roman"/>
          <w:kern w:val="0"/>
          <w:sz w:val="24"/>
          <w:szCs w:val="24"/>
          <w:lang w:eastAsia="en-IN" w:bidi="ar-SA"/>
        </w:rPr>
        <w:t xml:space="preserve">Since then, </w:t>
      </w:r>
      <w:r w:rsidR="00766B5B" w:rsidRPr="00FB2C13">
        <w:rPr>
          <w:rFonts w:ascii="Times New Roman" w:eastAsia="Times New Roman" w:hAnsi="Times New Roman" w:cs="Times New Roman"/>
          <w:kern w:val="0"/>
          <w:sz w:val="24"/>
          <w:szCs w:val="24"/>
          <w:lang w:eastAsia="en-IN" w:bidi="ar-SA"/>
        </w:rPr>
        <w:t>several</w:t>
      </w:r>
      <w:r w:rsidRPr="00FB2C13">
        <w:rPr>
          <w:rFonts w:ascii="Times New Roman" w:eastAsia="Times New Roman" w:hAnsi="Times New Roman" w:cs="Times New Roman"/>
          <w:kern w:val="0"/>
          <w:sz w:val="24"/>
          <w:szCs w:val="24"/>
          <w:lang w:eastAsia="en-IN" w:bidi="ar-SA"/>
        </w:rPr>
        <w:t xml:space="preserve"> technology innovations have completely changed how blind people are educated. Here are a few instances:</w:t>
      </w:r>
    </w:p>
    <w:p w:rsidR="006F5208" w:rsidRPr="00FB2C13" w:rsidRDefault="006B30CE" w:rsidP="00FB2C13">
      <w:pPr>
        <w:spacing w:line="360" w:lineRule="auto"/>
        <w:jc w:val="both"/>
        <w:rPr>
          <w:rFonts w:ascii="Times New Roman" w:eastAsia="Times New Roman" w:hAnsi="Times New Roman" w:cs="Times New Roman"/>
          <w:kern w:val="0"/>
          <w:sz w:val="24"/>
          <w:szCs w:val="24"/>
          <w:lang w:eastAsia="en-IN" w:bidi="ar-SA"/>
        </w:rPr>
      </w:pPr>
      <w:r w:rsidRPr="00FB2C13">
        <w:rPr>
          <w:rFonts w:ascii="Times New Roman" w:hAnsi="Times New Roman" w:cs="Times New Roman"/>
          <w:sz w:val="24"/>
          <w:szCs w:val="24"/>
        </w:rPr>
        <w:t xml:space="preserve">1. </w:t>
      </w:r>
      <w:r w:rsidR="00766B5B" w:rsidRPr="00FB2C13">
        <w:rPr>
          <w:rFonts w:ascii="Times New Roman" w:eastAsia="Times New Roman" w:hAnsi="Times New Roman" w:cs="Times New Roman"/>
          <w:kern w:val="0"/>
          <w:sz w:val="24"/>
          <w:szCs w:val="24"/>
          <w:lang w:eastAsia="en-IN" w:bidi="ar-SA"/>
        </w:rPr>
        <w:t>The arrival</w:t>
      </w:r>
      <w:r w:rsidR="006F5208" w:rsidRPr="00FB2C13">
        <w:rPr>
          <w:rFonts w:ascii="Times New Roman" w:eastAsia="Times New Roman" w:hAnsi="Times New Roman" w:cs="Times New Roman"/>
          <w:kern w:val="0"/>
          <w:sz w:val="24"/>
          <w:szCs w:val="24"/>
          <w:lang w:eastAsia="en-IN" w:bidi="ar-SA"/>
        </w:rPr>
        <w:t xml:space="preserve"> of Braillor, has expedited the composition process.</w:t>
      </w:r>
    </w:p>
    <w:p w:rsidR="007026D1" w:rsidRPr="00FB2C13" w:rsidRDefault="006B30CE" w:rsidP="00FB2C13">
      <w:pPr>
        <w:spacing w:line="360" w:lineRule="auto"/>
        <w:jc w:val="both"/>
        <w:rPr>
          <w:rFonts w:ascii="Times New Roman" w:eastAsia="Times New Roman" w:hAnsi="Times New Roman" w:cs="Times New Roman"/>
          <w:kern w:val="0"/>
          <w:sz w:val="24"/>
          <w:szCs w:val="24"/>
          <w:lang w:eastAsia="en-IN" w:bidi="ar-SA"/>
        </w:rPr>
      </w:pPr>
      <w:r w:rsidRPr="00FB2C13">
        <w:rPr>
          <w:rFonts w:ascii="Times New Roman" w:hAnsi="Times New Roman" w:cs="Times New Roman"/>
          <w:sz w:val="24"/>
          <w:szCs w:val="24"/>
        </w:rPr>
        <w:t xml:space="preserve">2. </w:t>
      </w:r>
      <w:proofErr w:type="gramStart"/>
      <w:r w:rsidR="007026D1" w:rsidRPr="00FB2C13">
        <w:rPr>
          <w:rFonts w:ascii="Times New Roman" w:eastAsia="Times New Roman" w:hAnsi="Times New Roman" w:cs="Times New Roman"/>
          <w:kern w:val="0"/>
          <w:sz w:val="24"/>
          <w:szCs w:val="24"/>
          <w:lang w:eastAsia="en-IN" w:bidi="ar-SA"/>
        </w:rPr>
        <w:t>the</w:t>
      </w:r>
      <w:proofErr w:type="gramEnd"/>
      <w:r w:rsidR="007026D1" w:rsidRPr="00FB2C13">
        <w:rPr>
          <w:rFonts w:ascii="Times New Roman" w:eastAsia="Times New Roman" w:hAnsi="Times New Roman" w:cs="Times New Roman"/>
          <w:kern w:val="0"/>
          <w:sz w:val="24"/>
          <w:szCs w:val="24"/>
          <w:lang w:eastAsia="en-IN" w:bidi="ar-SA"/>
        </w:rPr>
        <w:t xml:space="preserve"> invention of the tape recorder, which ultimately contributes to the development of CD-ROM and lengthy tape cassettes.</w:t>
      </w:r>
    </w:p>
    <w:p w:rsidR="007026D1" w:rsidRPr="00FB2C13" w:rsidRDefault="006B30CE" w:rsidP="00FB2C13">
      <w:pPr>
        <w:spacing w:line="360" w:lineRule="auto"/>
        <w:jc w:val="both"/>
        <w:rPr>
          <w:rFonts w:ascii="Times New Roman" w:eastAsia="Times New Roman" w:hAnsi="Times New Roman" w:cs="Times New Roman"/>
          <w:kern w:val="0"/>
          <w:sz w:val="24"/>
          <w:szCs w:val="24"/>
          <w:lang w:eastAsia="en-IN" w:bidi="ar-SA"/>
        </w:rPr>
      </w:pPr>
      <w:r w:rsidRPr="00FB2C13">
        <w:rPr>
          <w:rFonts w:ascii="Times New Roman" w:hAnsi="Times New Roman" w:cs="Times New Roman"/>
          <w:sz w:val="24"/>
          <w:szCs w:val="24"/>
        </w:rPr>
        <w:lastRenderedPageBreak/>
        <w:t xml:space="preserve">3. </w:t>
      </w:r>
      <w:r w:rsidR="007026D1" w:rsidRPr="00FB2C13">
        <w:rPr>
          <w:rFonts w:ascii="Times New Roman" w:eastAsia="Times New Roman" w:hAnsi="Times New Roman" w:cs="Times New Roman"/>
          <w:kern w:val="0"/>
          <w:sz w:val="24"/>
          <w:szCs w:val="24"/>
          <w:lang w:eastAsia="en-IN" w:bidi="ar-SA"/>
        </w:rPr>
        <w:t>Talking technology has simplified the learning process for many courses. Talking thermometers, talking calculators, and talking balances, for instance, might greatly simplify the study of science and mathematics.</w:t>
      </w:r>
    </w:p>
    <w:p w:rsidR="007026D1" w:rsidRPr="00FB2C13" w:rsidRDefault="006B30CE" w:rsidP="00FB2C13">
      <w:pPr>
        <w:spacing w:line="360" w:lineRule="auto"/>
        <w:jc w:val="both"/>
        <w:rPr>
          <w:rFonts w:ascii="Times New Roman" w:eastAsia="Times New Roman" w:hAnsi="Times New Roman" w:cs="Times New Roman"/>
          <w:kern w:val="0"/>
          <w:sz w:val="24"/>
          <w:szCs w:val="24"/>
          <w:lang w:eastAsia="en-IN" w:bidi="ar-SA"/>
        </w:rPr>
      </w:pPr>
      <w:r w:rsidRPr="00FB2C13">
        <w:rPr>
          <w:rFonts w:ascii="Times New Roman" w:hAnsi="Times New Roman" w:cs="Times New Roman"/>
          <w:sz w:val="24"/>
          <w:szCs w:val="24"/>
        </w:rPr>
        <w:t xml:space="preserve">4.  </w:t>
      </w:r>
      <w:r w:rsidR="007026D1" w:rsidRPr="00FB2C13">
        <w:rPr>
          <w:rFonts w:ascii="Times New Roman" w:eastAsia="Times New Roman" w:hAnsi="Times New Roman" w:cs="Times New Roman"/>
          <w:kern w:val="0"/>
          <w:sz w:val="24"/>
          <w:szCs w:val="24"/>
          <w:lang w:eastAsia="en-IN" w:bidi="ar-SA"/>
        </w:rPr>
        <w:t xml:space="preserve">The visually impaired now have much greater access to the print world because </w:t>
      </w:r>
      <w:r w:rsidR="00766B5B" w:rsidRPr="00FB2C13">
        <w:rPr>
          <w:rFonts w:ascii="Times New Roman" w:eastAsia="Times New Roman" w:hAnsi="Times New Roman" w:cs="Times New Roman"/>
          <w:kern w:val="0"/>
          <w:sz w:val="24"/>
          <w:szCs w:val="24"/>
          <w:lang w:eastAsia="en-IN" w:bidi="ar-SA"/>
        </w:rPr>
        <w:t>of</w:t>
      </w:r>
      <w:r w:rsidR="007026D1" w:rsidRPr="00FB2C13">
        <w:rPr>
          <w:rFonts w:ascii="Times New Roman" w:eastAsia="Times New Roman" w:hAnsi="Times New Roman" w:cs="Times New Roman"/>
          <w:kern w:val="0"/>
          <w:sz w:val="24"/>
          <w:szCs w:val="24"/>
          <w:lang w:eastAsia="en-IN" w:bidi="ar-SA"/>
        </w:rPr>
        <w:t xml:space="preserve"> the relatively recent introduction of Screen Reader and Text Reader. For instance, a visually impaired individual is no longer dependent on a reader for book reading. He </w:t>
      </w:r>
      <w:r w:rsidR="00766B5B" w:rsidRPr="00FB2C13">
        <w:rPr>
          <w:rFonts w:ascii="Times New Roman" w:eastAsia="Times New Roman" w:hAnsi="Times New Roman" w:cs="Times New Roman"/>
          <w:kern w:val="0"/>
          <w:sz w:val="24"/>
          <w:szCs w:val="24"/>
          <w:lang w:eastAsia="en-IN" w:bidi="ar-SA"/>
        </w:rPr>
        <w:t>can</w:t>
      </w:r>
      <w:r w:rsidR="007026D1" w:rsidRPr="00FB2C13">
        <w:rPr>
          <w:rFonts w:ascii="Times New Roman" w:eastAsia="Times New Roman" w:hAnsi="Times New Roman" w:cs="Times New Roman"/>
          <w:kern w:val="0"/>
          <w:sz w:val="24"/>
          <w:szCs w:val="24"/>
          <w:lang w:eastAsia="en-IN" w:bidi="ar-SA"/>
        </w:rPr>
        <w:t xml:space="preserve"> read the book on his own by placing it on the text-reading device.</w:t>
      </w:r>
    </w:p>
    <w:p w:rsidR="007026D1" w:rsidRPr="00FB2C13" w:rsidRDefault="006B30CE" w:rsidP="00FB2C13">
      <w:pPr>
        <w:spacing w:line="360" w:lineRule="auto"/>
        <w:jc w:val="both"/>
        <w:rPr>
          <w:rFonts w:ascii="Times New Roman" w:eastAsia="Times New Roman" w:hAnsi="Times New Roman" w:cs="Times New Roman"/>
          <w:kern w:val="0"/>
          <w:sz w:val="24"/>
          <w:szCs w:val="24"/>
          <w:lang w:eastAsia="en-IN" w:bidi="ar-SA"/>
        </w:rPr>
      </w:pPr>
      <w:r w:rsidRPr="00FB2C13">
        <w:rPr>
          <w:rFonts w:ascii="Times New Roman" w:hAnsi="Times New Roman" w:cs="Times New Roman"/>
          <w:sz w:val="24"/>
          <w:szCs w:val="24"/>
        </w:rPr>
        <w:t xml:space="preserve">5. </w:t>
      </w:r>
      <w:r w:rsidR="007026D1" w:rsidRPr="00FB2C13">
        <w:rPr>
          <w:rFonts w:ascii="Times New Roman" w:eastAsia="Times New Roman" w:hAnsi="Times New Roman" w:cs="Times New Roman"/>
          <w:kern w:val="0"/>
          <w:sz w:val="24"/>
          <w:szCs w:val="24"/>
          <w:lang w:eastAsia="en-IN" w:bidi="ar-SA"/>
        </w:rPr>
        <w:t>These technologies have the potential to offer new career options such as e-commerce, medical transcription, banking, trains, and airlines.</w:t>
      </w:r>
    </w:p>
    <w:p w:rsidR="007026D1" w:rsidRPr="00FB2C13" w:rsidRDefault="006B30CE" w:rsidP="00FB2C13">
      <w:pPr>
        <w:spacing w:line="360" w:lineRule="auto"/>
        <w:jc w:val="both"/>
        <w:rPr>
          <w:rFonts w:ascii="Times New Roman" w:eastAsia="Times New Roman" w:hAnsi="Times New Roman" w:cs="Times New Roman"/>
          <w:kern w:val="0"/>
          <w:sz w:val="24"/>
          <w:szCs w:val="24"/>
          <w:lang w:eastAsia="en-IN" w:bidi="ar-SA"/>
        </w:rPr>
      </w:pPr>
      <w:r w:rsidRPr="00FB2C13">
        <w:rPr>
          <w:rFonts w:ascii="Times New Roman" w:hAnsi="Times New Roman" w:cs="Times New Roman"/>
          <w:sz w:val="24"/>
          <w:szCs w:val="24"/>
        </w:rPr>
        <w:t xml:space="preserve">6. </w:t>
      </w:r>
      <w:r w:rsidR="007026D1" w:rsidRPr="00FB2C13">
        <w:rPr>
          <w:rFonts w:ascii="Times New Roman" w:eastAsia="Times New Roman" w:hAnsi="Times New Roman" w:cs="Times New Roman"/>
          <w:kern w:val="0"/>
          <w:sz w:val="24"/>
          <w:szCs w:val="24"/>
          <w:lang w:eastAsia="en-IN" w:bidi="ar-SA"/>
        </w:rPr>
        <w:t>The chapter on Tools, Measurements, and Instruments includes two lists, one with descriptions of various devices created domestically and the other with details on various devices developed overseas to support the educational and vocational rehabilitation of the visually impaired.</w:t>
      </w:r>
    </w:p>
    <w:p w:rsidR="007026D1" w:rsidRPr="00FB2C13" w:rsidRDefault="006B30CE" w:rsidP="00FB2C13">
      <w:pPr>
        <w:spacing w:line="360" w:lineRule="auto"/>
        <w:jc w:val="both"/>
        <w:rPr>
          <w:rFonts w:ascii="Times New Roman" w:eastAsia="Times New Roman" w:hAnsi="Times New Roman" w:cs="Times New Roman"/>
          <w:kern w:val="0"/>
          <w:sz w:val="24"/>
          <w:szCs w:val="24"/>
          <w:lang w:eastAsia="en-IN" w:bidi="ar-SA"/>
        </w:rPr>
      </w:pPr>
      <w:r w:rsidRPr="00FB2C13">
        <w:rPr>
          <w:rFonts w:ascii="Times New Roman" w:hAnsi="Times New Roman" w:cs="Times New Roman"/>
          <w:sz w:val="24"/>
          <w:szCs w:val="24"/>
        </w:rPr>
        <w:t xml:space="preserve">7. </w:t>
      </w:r>
      <w:r w:rsidR="007026D1" w:rsidRPr="00FB2C13">
        <w:rPr>
          <w:rFonts w:ascii="Times New Roman" w:eastAsia="Times New Roman" w:hAnsi="Times New Roman" w:cs="Times New Roman"/>
          <w:kern w:val="0"/>
          <w:sz w:val="24"/>
          <w:szCs w:val="24"/>
          <w:lang w:eastAsia="en-IN" w:bidi="ar-SA"/>
        </w:rPr>
        <w:t xml:space="preserve">The concept of transforming light signals into sound signals was discovered, which is particularly beneficial for the vocational rehabilitation of blind people. Thanks to technology, many jobs that were previously inaccessible to them are now available to them. Many times, even with the development of this technology, people with visual impairments may not be able to carry out all the tasks required to manufacture a product. They might carry out a sizable number of tasks that lead to the creation of a product. </w:t>
      </w:r>
    </w:p>
    <w:p w:rsidR="006B30CE" w:rsidRPr="00FB2C13" w:rsidRDefault="007026D1" w:rsidP="00FB2C13">
      <w:pPr>
        <w:spacing w:after="0" w:line="360" w:lineRule="auto"/>
        <w:jc w:val="both"/>
        <w:rPr>
          <w:rFonts w:ascii="Times New Roman" w:eastAsia="Times New Roman" w:hAnsi="Times New Roman" w:cs="Times New Roman"/>
          <w:kern w:val="0"/>
          <w:sz w:val="24"/>
          <w:szCs w:val="24"/>
          <w:lang w:eastAsia="en-IN" w:bidi="ar-SA"/>
        </w:rPr>
      </w:pPr>
      <w:r w:rsidRPr="00FB2C13">
        <w:rPr>
          <w:rFonts w:ascii="Times New Roman" w:eastAsia="Times New Roman" w:hAnsi="Times New Roman" w:cs="Times New Roman"/>
          <w:kern w:val="0"/>
          <w:sz w:val="24"/>
          <w:szCs w:val="24"/>
          <w:lang w:eastAsia="en-IN" w:bidi="ar-SA"/>
        </w:rPr>
        <w:t xml:space="preserve">They can therefore collaborate on the project with their sighted colleagues. However, it is a well-established notion that in all industrial activities, the assembling line principle is applied and the </w:t>
      </w:r>
      <w:r w:rsidR="00766B5B" w:rsidRPr="00FB2C13">
        <w:rPr>
          <w:rFonts w:ascii="Times New Roman" w:eastAsia="Times New Roman" w:hAnsi="Times New Roman" w:cs="Times New Roman"/>
          <w:kern w:val="0"/>
          <w:sz w:val="24"/>
          <w:szCs w:val="24"/>
          <w:lang w:eastAsia="en-IN" w:bidi="ar-SA"/>
        </w:rPr>
        <w:t>labor</w:t>
      </w:r>
      <w:r w:rsidRPr="00FB2C13">
        <w:rPr>
          <w:rFonts w:ascii="Times New Roman" w:eastAsia="Times New Roman" w:hAnsi="Times New Roman" w:cs="Times New Roman"/>
          <w:kern w:val="0"/>
          <w:sz w:val="24"/>
          <w:szCs w:val="24"/>
          <w:lang w:eastAsia="en-IN" w:bidi="ar-SA"/>
        </w:rPr>
        <w:t xml:space="preserve"> is shared by numerous individuals, thus this fact need not impede the employment of visually impaired persons.</w:t>
      </w:r>
    </w:p>
    <w:p w:rsidR="006B30CE" w:rsidRPr="00FB2C13" w:rsidRDefault="007026D1" w:rsidP="00FB2C13">
      <w:pPr>
        <w:spacing w:after="0" w:line="360" w:lineRule="auto"/>
        <w:jc w:val="both"/>
        <w:rPr>
          <w:rFonts w:ascii="Times New Roman" w:eastAsia="Times New Roman" w:hAnsi="Times New Roman" w:cs="Times New Roman"/>
          <w:kern w:val="0"/>
          <w:sz w:val="24"/>
          <w:szCs w:val="24"/>
          <w:lang w:eastAsia="en-IN" w:bidi="ar-SA"/>
        </w:rPr>
      </w:pPr>
      <w:r w:rsidRPr="00FB2C13">
        <w:rPr>
          <w:rFonts w:ascii="Times New Roman" w:eastAsia="Times New Roman" w:hAnsi="Times New Roman" w:cs="Times New Roman"/>
          <w:kern w:val="0"/>
          <w:sz w:val="24"/>
          <w:szCs w:val="24"/>
          <w:lang w:eastAsia="en-IN" w:bidi="ar-SA"/>
        </w:rPr>
        <w:t>Another benefit that the visually impaired may experience from emerging technology is the ability to use new technology or alter operations so that a visually impaired person can still participate in the production process, even in cases where production techniques undergo radical changes.</w:t>
      </w:r>
    </w:p>
    <w:p w:rsidR="006B30CE" w:rsidRPr="00FB2C13" w:rsidRDefault="007026D1" w:rsidP="00FB2C13">
      <w:pPr>
        <w:spacing w:after="0" w:line="360" w:lineRule="auto"/>
        <w:jc w:val="both"/>
        <w:rPr>
          <w:rFonts w:ascii="Times New Roman" w:eastAsia="Times New Roman" w:hAnsi="Times New Roman" w:cs="Times New Roman"/>
          <w:kern w:val="0"/>
          <w:sz w:val="24"/>
          <w:szCs w:val="24"/>
          <w:lang w:eastAsia="en-IN" w:bidi="ar-SA"/>
        </w:rPr>
      </w:pPr>
      <w:r w:rsidRPr="00FB2C13">
        <w:rPr>
          <w:rFonts w:ascii="Times New Roman" w:eastAsia="Times New Roman" w:hAnsi="Times New Roman" w:cs="Times New Roman"/>
          <w:kern w:val="0"/>
          <w:sz w:val="24"/>
          <w:szCs w:val="24"/>
          <w:lang w:eastAsia="en-IN" w:bidi="ar-SA"/>
        </w:rPr>
        <w:t xml:space="preserve">We live in a technological age. Technological advancements are continuously improving the standard of living, even in emerging nations like India. Since education is a necessary component of everyday life, technology has already been applied sufficiently there. Because of their distinctive qualities, technological applications in the areas of teaching methods, </w:t>
      </w:r>
      <w:r w:rsidRPr="00FB2C13">
        <w:rPr>
          <w:rFonts w:ascii="Times New Roman" w:eastAsia="Times New Roman" w:hAnsi="Times New Roman" w:cs="Times New Roman"/>
          <w:kern w:val="0"/>
          <w:sz w:val="24"/>
          <w:szCs w:val="24"/>
          <w:lang w:eastAsia="en-IN" w:bidi="ar-SA"/>
        </w:rPr>
        <w:lastRenderedPageBreak/>
        <w:t xml:space="preserve">supplemental reading materials, </w:t>
      </w:r>
      <w:r w:rsidR="00766B5B" w:rsidRPr="00FB2C13">
        <w:rPr>
          <w:rFonts w:ascii="Times New Roman" w:eastAsia="Times New Roman" w:hAnsi="Times New Roman" w:cs="Times New Roman"/>
          <w:kern w:val="0"/>
          <w:sz w:val="24"/>
          <w:szCs w:val="24"/>
          <w:lang w:eastAsia="en-IN" w:bidi="ar-SA"/>
        </w:rPr>
        <w:t>individualized</w:t>
      </w:r>
      <w:r w:rsidRPr="00FB2C13">
        <w:rPr>
          <w:rFonts w:ascii="Times New Roman" w:eastAsia="Times New Roman" w:hAnsi="Times New Roman" w:cs="Times New Roman"/>
          <w:kern w:val="0"/>
          <w:sz w:val="24"/>
          <w:szCs w:val="24"/>
          <w:lang w:eastAsia="en-IN" w:bidi="ar-SA"/>
        </w:rPr>
        <w:t xml:space="preserve"> instruction, aids</w:t>
      </w:r>
      <w:r w:rsidR="00766B5B" w:rsidRPr="00FB2C13">
        <w:rPr>
          <w:rFonts w:ascii="Times New Roman" w:eastAsia="Times New Roman" w:hAnsi="Times New Roman" w:cs="Times New Roman"/>
          <w:kern w:val="0"/>
          <w:sz w:val="24"/>
          <w:szCs w:val="24"/>
          <w:lang w:eastAsia="en-IN" w:bidi="ar-SA"/>
        </w:rPr>
        <w:t>,</w:t>
      </w:r>
      <w:r w:rsidRPr="00FB2C13">
        <w:rPr>
          <w:rFonts w:ascii="Times New Roman" w:eastAsia="Times New Roman" w:hAnsi="Times New Roman" w:cs="Times New Roman"/>
          <w:kern w:val="0"/>
          <w:sz w:val="24"/>
          <w:szCs w:val="24"/>
          <w:lang w:eastAsia="en-IN" w:bidi="ar-SA"/>
        </w:rPr>
        <w:t xml:space="preserve"> and appliances, etc., are becoming more relevant in special education.</w:t>
      </w:r>
    </w:p>
    <w:p w:rsidR="007026D1" w:rsidRPr="00FB2C13" w:rsidRDefault="007026D1" w:rsidP="00FB2C13">
      <w:pPr>
        <w:spacing w:after="0" w:line="360" w:lineRule="auto"/>
        <w:jc w:val="both"/>
        <w:rPr>
          <w:rFonts w:ascii="Times New Roman" w:eastAsia="Times New Roman" w:hAnsi="Times New Roman" w:cs="Times New Roman"/>
          <w:kern w:val="0"/>
          <w:sz w:val="24"/>
          <w:szCs w:val="24"/>
          <w:lang w:eastAsia="en-IN" w:bidi="ar-SA"/>
        </w:rPr>
      </w:pPr>
      <w:r w:rsidRPr="00FB2C13">
        <w:rPr>
          <w:rFonts w:ascii="Times New Roman" w:eastAsia="Times New Roman" w:hAnsi="Times New Roman" w:cs="Times New Roman"/>
          <w:kern w:val="0"/>
          <w:sz w:val="24"/>
          <w:szCs w:val="24"/>
          <w:lang w:eastAsia="en-IN" w:bidi="ar-SA"/>
        </w:rPr>
        <w:t>The advancement of technology in the education of the disabled aims to accomplish two things:</w:t>
      </w:r>
    </w:p>
    <w:p w:rsidR="007026D1" w:rsidRPr="00FB2C13" w:rsidRDefault="006B30CE" w:rsidP="00FB2C13">
      <w:pPr>
        <w:spacing w:line="360" w:lineRule="auto"/>
        <w:jc w:val="both"/>
        <w:rPr>
          <w:rFonts w:ascii="Times New Roman" w:eastAsia="Times New Roman" w:hAnsi="Times New Roman" w:cs="Times New Roman"/>
          <w:kern w:val="0"/>
          <w:sz w:val="24"/>
          <w:szCs w:val="24"/>
          <w:lang w:eastAsia="en-IN" w:bidi="ar-SA"/>
        </w:rPr>
      </w:pPr>
      <w:r w:rsidRPr="00FB2C13">
        <w:rPr>
          <w:rFonts w:ascii="Times New Roman" w:hAnsi="Times New Roman" w:cs="Times New Roman"/>
          <w:sz w:val="24"/>
          <w:szCs w:val="24"/>
        </w:rPr>
        <w:t xml:space="preserve">1. </w:t>
      </w:r>
      <w:r w:rsidR="007026D1" w:rsidRPr="00FB2C13">
        <w:rPr>
          <w:rFonts w:ascii="Times New Roman" w:eastAsia="Times New Roman" w:hAnsi="Times New Roman" w:cs="Times New Roman"/>
          <w:kern w:val="0"/>
          <w:sz w:val="24"/>
          <w:szCs w:val="24"/>
          <w:lang w:eastAsia="en-IN" w:bidi="ar-SA"/>
        </w:rPr>
        <w:t>Technology to lessen problems that render someone unable.</w:t>
      </w:r>
    </w:p>
    <w:p w:rsidR="006B30CE" w:rsidRPr="00FB2C13" w:rsidRDefault="006B30CE" w:rsidP="00FB2C13">
      <w:pPr>
        <w:spacing w:line="360" w:lineRule="auto"/>
        <w:jc w:val="both"/>
        <w:rPr>
          <w:rFonts w:ascii="Times New Roman" w:eastAsia="Times New Roman" w:hAnsi="Times New Roman" w:cs="Times New Roman"/>
          <w:kern w:val="0"/>
          <w:sz w:val="24"/>
          <w:szCs w:val="24"/>
          <w:lang w:eastAsia="en-IN" w:bidi="ar-SA"/>
        </w:rPr>
      </w:pPr>
      <w:r w:rsidRPr="00FB2C13">
        <w:rPr>
          <w:rFonts w:ascii="Times New Roman" w:hAnsi="Times New Roman" w:cs="Times New Roman"/>
          <w:sz w:val="24"/>
          <w:szCs w:val="24"/>
        </w:rPr>
        <w:t xml:space="preserve"> 2. </w:t>
      </w:r>
      <w:r w:rsidR="007026D1" w:rsidRPr="00FB2C13">
        <w:rPr>
          <w:rFonts w:ascii="Times New Roman" w:eastAsia="Times New Roman" w:hAnsi="Times New Roman" w:cs="Times New Roman"/>
          <w:kern w:val="0"/>
          <w:sz w:val="24"/>
          <w:szCs w:val="24"/>
          <w:lang w:eastAsia="en-IN" w:bidi="ar-SA"/>
        </w:rPr>
        <w:t>Technology to improve educational possibilities.</w:t>
      </w:r>
    </w:p>
    <w:p w:rsidR="007026D1" w:rsidRPr="00FB2C13" w:rsidRDefault="007026D1" w:rsidP="00FB2C13">
      <w:pPr>
        <w:spacing w:after="0" w:line="360" w:lineRule="auto"/>
        <w:jc w:val="both"/>
        <w:rPr>
          <w:rFonts w:ascii="Times New Roman" w:eastAsia="Times New Roman" w:hAnsi="Times New Roman" w:cs="Times New Roman"/>
          <w:kern w:val="0"/>
          <w:sz w:val="24"/>
          <w:szCs w:val="24"/>
          <w:lang w:eastAsia="en-IN" w:bidi="ar-SA"/>
        </w:rPr>
      </w:pPr>
      <w:r w:rsidRPr="00FB2C13">
        <w:rPr>
          <w:rFonts w:ascii="Times New Roman" w:eastAsia="Times New Roman" w:hAnsi="Times New Roman" w:cs="Times New Roman"/>
          <w:kern w:val="0"/>
          <w:sz w:val="24"/>
          <w:szCs w:val="24"/>
          <w:lang w:eastAsia="en-IN" w:bidi="ar-SA"/>
        </w:rPr>
        <w:t>The latter relates to both hardware and software technologies, whereas the former deals with the invention of hardware technology. Both strategies take on equal significance.</w:t>
      </w:r>
    </w:p>
    <w:p w:rsidR="00132784" w:rsidRPr="00FB2C13" w:rsidRDefault="007026D1" w:rsidP="00FB2C13">
      <w:pPr>
        <w:spacing w:after="0" w:line="360" w:lineRule="auto"/>
        <w:jc w:val="both"/>
        <w:rPr>
          <w:rFonts w:ascii="Times New Roman" w:hAnsi="Times New Roman" w:cs="Times New Roman"/>
          <w:b/>
          <w:bCs/>
          <w:sz w:val="24"/>
          <w:szCs w:val="24"/>
        </w:rPr>
      </w:pPr>
      <w:r w:rsidRPr="00FB2C13">
        <w:rPr>
          <w:rFonts w:ascii="Times New Roman" w:eastAsia="Times New Roman" w:hAnsi="Times New Roman" w:cs="Times New Roman"/>
          <w:kern w:val="0"/>
          <w:sz w:val="24"/>
          <w:szCs w:val="24"/>
          <w:lang w:eastAsia="en-IN" w:bidi="ar-SA"/>
        </w:rPr>
        <w:t>The prevention, early detection, education, employment, and training of people with visual impairments all heavily rely on technology.</w:t>
      </w:r>
    </w:p>
    <w:p w:rsidR="006B30CE" w:rsidRPr="00FB2C13" w:rsidRDefault="006B30CE" w:rsidP="00FB2C13">
      <w:pPr>
        <w:spacing w:line="360" w:lineRule="auto"/>
        <w:jc w:val="both"/>
        <w:rPr>
          <w:rFonts w:ascii="Times New Roman" w:hAnsi="Times New Roman" w:cs="Times New Roman"/>
          <w:b/>
          <w:bCs/>
          <w:sz w:val="24"/>
          <w:szCs w:val="24"/>
        </w:rPr>
      </w:pPr>
      <w:r w:rsidRPr="00FB2C13">
        <w:rPr>
          <w:rFonts w:ascii="Times New Roman" w:hAnsi="Times New Roman" w:cs="Times New Roman"/>
          <w:b/>
          <w:bCs/>
          <w:sz w:val="24"/>
          <w:szCs w:val="24"/>
        </w:rPr>
        <w:t>Technology for Support Services</w:t>
      </w:r>
    </w:p>
    <w:p w:rsidR="006B30CE" w:rsidRPr="00FB2C13" w:rsidRDefault="007026D1" w:rsidP="00FB2C13">
      <w:pPr>
        <w:spacing w:after="0" w:line="360" w:lineRule="auto"/>
        <w:jc w:val="both"/>
        <w:rPr>
          <w:rFonts w:ascii="Times New Roman" w:eastAsia="Times New Roman" w:hAnsi="Times New Roman" w:cs="Times New Roman"/>
          <w:kern w:val="0"/>
          <w:sz w:val="24"/>
          <w:szCs w:val="24"/>
          <w:lang w:eastAsia="en-IN" w:bidi="ar-SA"/>
        </w:rPr>
      </w:pPr>
      <w:r w:rsidRPr="00FB2C13">
        <w:rPr>
          <w:rFonts w:ascii="Times New Roman" w:eastAsia="Times New Roman" w:hAnsi="Times New Roman" w:cs="Times New Roman"/>
          <w:kern w:val="0"/>
          <w:sz w:val="24"/>
          <w:szCs w:val="24"/>
          <w:lang w:eastAsia="en-IN" w:bidi="ar-SA"/>
        </w:rPr>
        <w:t>Technology has not only produced mobility aids and educational tools, but it has also produced the best supportive technologies for enhancing services for people with vision impairments. They are listed in the following order:</w:t>
      </w:r>
    </w:p>
    <w:p w:rsidR="007026D1" w:rsidRPr="00FB2C13" w:rsidRDefault="007026D1" w:rsidP="00FB2C13">
      <w:pPr>
        <w:spacing w:after="0" w:line="360" w:lineRule="auto"/>
        <w:jc w:val="both"/>
        <w:rPr>
          <w:rFonts w:ascii="Times New Roman" w:eastAsia="Times New Roman" w:hAnsi="Times New Roman" w:cs="Times New Roman"/>
          <w:kern w:val="0"/>
          <w:sz w:val="24"/>
          <w:szCs w:val="24"/>
          <w:lang w:eastAsia="en-IN" w:bidi="ar-SA"/>
        </w:rPr>
      </w:pPr>
    </w:p>
    <w:p w:rsidR="006B30CE" w:rsidRPr="00FB2C13" w:rsidRDefault="006B30CE" w:rsidP="00FB2C13">
      <w:pPr>
        <w:spacing w:line="360" w:lineRule="auto"/>
        <w:jc w:val="both"/>
        <w:rPr>
          <w:rFonts w:ascii="Times New Roman" w:hAnsi="Times New Roman" w:cs="Times New Roman"/>
          <w:b/>
          <w:bCs/>
          <w:sz w:val="24"/>
          <w:szCs w:val="24"/>
        </w:rPr>
      </w:pPr>
      <w:r w:rsidRPr="00FB2C13">
        <w:rPr>
          <w:rFonts w:ascii="Times New Roman" w:hAnsi="Times New Roman" w:cs="Times New Roman"/>
          <w:b/>
          <w:bCs/>
          <w:sz w:val="24"/>
          <w:szCs w:val="24"/>
        </w:rPr>
        <w:t>Braille Printing System</w:t>
      </w:r>
    </w:p>
    <w:p w:rsidR="00291FD3" w:rsidRPr="00FB2C13" w:rsidRDefault="007026D1" w:rsidP="00FB2C13">
      <w:pPr>
        <w:spacing w:after="0" w:line="360" w:lineRule="auto"/>
        <w:jc w:val="both"/>
        <w:rPr>
          <w:rFonts w:ascii="Times New Roman" w:eastAsia="Times New Roman" w:hAnsi="Times New Roman" w:cs="Times New Roman"/>
          <w:kern w:val="0"/>
          <w:sz w:val="24"/>
          <w:szCs w:val="24"/>
          <w:lang w:eastAsia="en-IN" w:bidi="ar-SA"/>
        </w:rPr>
      </w:pPr>
      <w:r w:rsidRPr="00FB2C13">
        <w:rPr>
          <w:rFonts w:ascii="Times New Roman" w:eastAsia="Times New Roman" w:hAnsi="Times New Roman" w:cs="Times New Roman"/>
          <w:kern w:val="0"/>
          <w:sz w:val="24"/>
          <w:szCs w:val="24"/>
          <w:lang w:eastAsia="en-IN" w:bidi="ar-SA"/>
        </w:rPr>
        <w:t>The use of computers in Braille creation is revolutionary. Computerization has taken the place of the conventional process of preparing Braille books using zinc plates. There are currently a lot of hardware and software products in use. Some of the printers that are frequently used by Braille presses are the Index Braille Printer, Braillo 400, Everest Braille Printer, Thiel Printers, etc. Although it cannot be used to produce Braille material on a big scale, the Indian Institute of Science, Bangalore, has also produced a Braille embosser.</w:t>
      </w:r>
    </w:p>
    <w:p w:rsidR="006B30CE" w:rsidRPr="00FB2C13" w:rsidRDefault="006B30CE" w:rsidP="00FB2C13">
      <w:pPr>
        <w:spacing w:line="360" w:lineRule="auto"/>
        <w:jc w:val="both"/>
        <w:rPr>
          <w:rFonts w:ascii="Times New Roman" w:hAnsi="Times New Roman" w:cs="Times New Roman"/>
          <w:b/>
          <w:bCs/>
          <w:sz w:val="24"/>
          <w:szCs w:val="24"/>
        </w:rPr>
      </w:pPr>
      <w:r w:rsidRPr="00FB2C13">
        <w:rPr>
          <w:rFonts w:ascii="Times New Roman" w:hAnsi="Times New Roman" w:cs="Times New Roman"/>
          <w:b/>
          <w:bCs/>
          <w:sz w:val="24"/>
          <w:szCs w:val="24"/>
        </w:rPr>
        <w:t>Handy braille</w:t>
      </w:r>
    </w:p>
    <w:p w:rsidR="007026D1" w:rsidRPr="00FB2C13" w:rsidRDefault="007026D1" w:rsidP="00FB2C13">
      <w:pPr>
        <w:spacing w:after="0" w:line="360" w:lineRule="auto"/>
        <w:jc w:val="both"/>
        <w:rPr>
          <w:rFonts w:ascii="Times New Roman" w:eastAsia="Times New Roman" w:hAnsi="Times New Roman" w:cs="Times New Roman"/>
          <w:kern w:val="0"/>
          <w:sz w:val="24"/>
          <w:szCs w:val="24"/>
          <w:lang w:eastAsia="en-IN" w:bidi="ar-SA"/>
        </w:rPr>
      </w:pPr>
      <w:r w:rsidRPr="00FB2C13">
        <w:rPr>
          <w:rFonts w:ascii="Times New Roman" w:eastAsia="Times New Roman" w:hAnsi="Times New Roman" w:cs="Times New Roman"/>
          <w:kern w:val="0"/>
          <w:sz w:val="24"/>
          <w:szCs w:val="24"/>
          <w:lang w:eastAsia="en-IN" w:bidi="ar-SA"/>
        </w:rPr>
        <w:t xml:space="preserve">Software called Handy Braille is used to create Braille materials in all Indian languages. There is no need for a translating package to use this software. Data entry is done using the six-dot Braille mode and can be done with a standard keyboard. Correction is simple because the computer screen displays the braille dot configuration. This is an indigenous technology that was created in 1994 by Soundararajan and Mani at the International Council for Education of People with Visual </w:t>
      </w:r>
      <w:r w:rsidR="00766B5B" w:rsidRPr="00FB2C13">
        <w:rPr>
          <w:rFonts w:ascii="Times New Roman" w:eastAsia="Times New Roman" w:hAnsi="Times New Roman" w:cs="Times New Roman"/>
          <w:kern w:val="0"/>
          <w:sz w:val="24"/>
          <w:szCs w:val="24"/>
          <w:lang w:eastAsia="en-IN" w:bidi="ar-SA"/>
        </w:rPr>
        <w:t>Impairment</w:t>
      </w:r>
      <w:r w:rsidRPr="00FB2C13">
        <w:rPr>
          <w:rFonts w:ascii="Times New Roman" w:eastAsia="Times New Roman" w:hAnsi="Times New Roman" w:cs="Times New Roman"/>
          <w:kern w:val="0"/>
          <w:sz w:val="24"/>
          <w:szCs w:val="24"/>
          <w:lang w:eastAsia="en-IN" w:bidi="ar-SA"/>
        </w:rPr>
        <w:t xml:space="preserve"> initiative.</w:t>
      </w:r>
    </w:p>
    <w:p w:rsidR="007026D1" w:rsidRPr="00FB2C13" w:rsidRDefault="007026D1" w:rsidP="00FB2C13">
      <w:pPr>
        <w:spacing w:after="0" w:line="360" w:lineRule="auto"/>
        <w:jc w:val="both"/>
        <w:rPr>
          <w:rFonts w:ascii="Times New Roman" w:eastAsia="Times New Roman" w:hAnsi="Times New Roman" w:cs="Times New Roman"/>
          <w:b/>
          <w:bCs/>
          <w:kern w:val="0"/>
          <w:sz w:val="24"/>
          <w:szCs w:val="24"/>
          <w:lang w:eastAsia="en-IN" w:bidi="ar-SA"/>
        </w:rPr>
      </w:pPr>
      <w:r w:rsidRPr="00FB2C13">
        <w:rPr>
          <w:rFonts w:ascii="Times New Roman" w:eastAsia="Times New Roman" w:hAnsi="Times New Roman" w:cs="Times New Roman"/>
          <w:b/>
          <w:bCs/>
          <w:kern w:val="0"/>
          <w:sz w:val="24"/>
          <w:szCs w:val="24"/>
          <w:lang w:eastAsia="en-IN" w:bidi="ar-SA"/>
        </w:rPr>
        <w:t>Galileo Readers for Text</w:t>
      </w:r>
    </w:p>
    <w:p w:rsidR="00132784" w:rsidRPr="00FB2C13" w:rsidRDefault="00132784" w:rsidP="00FB2C13">
      <w:pPr>
        <w:spacing w:after="0" w:line="360" w:lineRule="auto"/>
        <w:jc w:val="both"/>
        <w:rPr>
          <w:rFonts w:ascii="Times New Roman" w:eastAsia="Times New Roman" w:hAnsi="Times New Roman" w:cs="Times New Roman"/>
          <w:b/>
          <w:bCs/>
          <w:kern w:val="0"/>
          <w:sz w:val="24"/>
          <w:szCs w:val="24"/>
          <w:lang w:eastAsia="en-IN" w:bidi="ar-SA"/>
        </w:rPr>
      </w:pPr>
    </w:p>
    <w:p w:rsidR="006B30CE" w:rsidRPr="00FB2C13" w:rsidRDefault="007026D1" w:rsidP="00FB2C13">
      <w:pPr>
        <w:spacing w:after="0" w:line="360" w:lineRule="auto"/>
        <w:jc w:val="both"/>
        <w:rPr>
          <w:rFonts w:ascii="Times New Roman" w:eastAsia="Times New Roman" w:hAnsi="Times New Roman" w:cs="Times New Roman"/>
          <w:kern w:val="0"/>
          <w:sz w:val="24"/>
          <w:szCs w:val="24"/>
          <w:lang w:eastAsia="en-IN" w:bidi="ar-SA"/>
        </w:rPr>
      </w:pPr>
      <w:r w:rsidRPr="00FB2C13">
        <w:rPr>
          <w:rFonts w:ascii="Times New Roman" w:eastAsia="Times New Roman" w:hAnsi="Times New Roman" w:cs="Times New Roman"/>
          <w:kern w:val="0"/>
          <w:sz w:val="24"/>
          <w:szCs w:val="24"/>
          <w:lang w:eastAsia="en-IN" w:bidi="ar-SA"/>
        </w:rPr>
        <w:lastRenderedPageBreak/>
        <w:t xml:space="preserve">An </w:t>
      </w:r>
      <w:r w:rsidR="00766B5B" w:rsidRPr="00FB2C13">
        <w:rPr>
          <w:rFonts w:ascii="Times New Roman" w:eastAsia="Times New Roman" w:hAnsi="Times New Roman" w:cs="Times New Roman"/>
          <w:kern w:val="0"/>
          <w:sz w:val="24"/>
          <w:szCs w:val="24"/>
          <w:lang w:eastAsia="en-IN" w:bidi="ar-SA"/>
        </w:rPr>
        <w:t>Australian-based business</w:t>
      </w:r>
      <w:r w:rsidRPr="00FB2C13">
        <w:rPr>
          <w:rFonts w:ascii="Times New Roman" w:eastAsia="Times New Roman" w:hAnsi="Times New Roman" w:cs="Times New Roman"/>
          <w:kern w:val="0"/>
          <w:sz w:val="24"/>
          <w:szCs w:val="24"/>
          <w:lang w:eastAsia="en-IN" w:bidi="ar-SA"/>
        </w:rPr>
        <w:t xml:space="preserve"> The Galileo Text Reading Machine, a computer and text reader combo with a distinct English accent and built-in hard drive and floppy disc drive, was just released by Robertson Pvt. Ltd. It retains 20,000 pages of scanned text, transfers it </w:t>
      </w:r>
      <w:proofErr w:type="gramStart"/>
      <w:r w:rsidRPr="00FB2C13">
        <w:rPr>
          <w:rFonts w:ascii="Times New Roman" w:eastAsia="Times New Roman" w:hAnsi="Times New Roman" w:cs="Times New Roman"/>
          <w:kern w:val="0"/>
          <w:sz w:val="24"/>
          <w:szCs w:val="24"/>
          <w:lang w:eastAsia="en-IN" w:bidi="ar-SA"/>
        </w:rPr>
        <w:t>to a floppy, records</w:t>
      </w:r>
      <w:proofErr w:type="gramEnd"/>
      <w:r w:rsidRPr="00FB2C13">
        <w:rPr>
          <w:rFonts w:ascii="Times New Roman" w:eastAsia="Times New Roman" w:hAnsi="Times New Roman" w:cs="Times New Roman"/>
          <w:kern w:val="0"/>
          <w:sz w:val="24"/>
          <w:szCs w:val="24"/>
          <w:lang w:eastAsia="en-IN" w:bidi="ar-SA"/>
        </w:rPr>
        <w:t xml:space="preserve"> on an audio cassette, and reads a variety of printed textbooks, magazines, and text or document files stored on floppy discs. It is multilingual.</w:t>
      </w:r>
    </w:p>
    <w:p w:rsidR="00A51481" w:rsidRPr="00FB2C13" w:rsidRDefault="00A51481" w:rsidP="00FB2C13">
      <w:pPr>
        <w:spacing w:after="0" w:line="360" w:lineRule="auto"/>
        <w:jc w:val="both"/>
        <w:rPr>
          <w:rFonts w:ascii="Times New Roman" w:eastAsia="Times New Roman" w:hAnsi="Times New Roman" w:cs="Times New Roman"/>
          <w:kern w:val="0"/>
          <w:sz w:val="24"/>
          <w:szCs w:val="24"/>
          <w:lang w:eastAsia="en-IN" w:bidi="ar-SA"/>
        </w:rPr>
      </w:pPr>
    </w:p>
    <w:p w:rsidR="007026D1" w:rsidRPr="00FB2C13" w:rsidRDefault="007026D1" w:rsidP="00FB2C13">
      <w:pPr>
        <w:spacing w:after="0" w:line="360" w:lineRule="auto"/>
        <w:jc w:val="both"/>
        <w:rPr>
          <w:rFonts w:ascii="Times New Roman" w:eastAsia="Times New Roman" w:hAnsi="Times New Roman" w:cs="Times New Roman"/>
          <w:b/>
          <w:bCs/>
          <w:kern w:val="0"/>
          <w:sz w:val="24"/>
          <w:szCs w:val="24"/>
          <w:lang w:eastAsia="en-IN" w:bidi="ar-SA"/>
        </w:rPr>
      </w:pPr>
      <w:r w:rsidRPr="00FB2C13">
        <w:rPr>
          <w:rFonts w:ascii="Times New Roman" w:eastAsia="Times New Roman" w:hAnsi="Times New Roman" w:cs="Times New Roman"/>
          <w:b/>
          <w:bCs/>
          <w:kern w:val="0"/>
          <w:sz w:val="24"/>
          <w:szCs w:val="24"/>
          <w:lang w:eastAsia="en-IN" w:bidi="ar-SA"/>
        </w:rPr>
        <w:t>Mission-related Technology Project</w:t>
      </w:r>
    </w:p>
    <w:p w:rsidR="00132784" w:rsidRPr="00FB2C13" w:rsidRDefault="00132784" w:rsidP="00FB2C13">
      <w:pPr>
        <w:spacing w:after="0" w:line="360" w:lineRule="auto"/>
        <w:jc w:val="both"/>
        <w:rPr>
          <w:rFonts w:ascii="Times New Roman" w:eastAsia="Times New Roman" w:hAnsi="Times New Roman" w:cs="Times New Roman"/>
          <w:b/>
          <w:bCs/>
          <w:kern w:val="0"/>
          <w:sz w:val="24"/>
          <w:szCs w:val="24"/>
          <w:lang w:eastAsia="en-IN" w:bidi="ar-SA"/>
        </w:rPr>
      </w:pPr>
    </w:p>
    <w:p w:rsidR="006B30CE" w:rsidRPr="00FB2C13" w:rsidRDefault="007026D1" w:rsidP="00FB2C13">
      <w:pPr>
        <w:spacing w:after="0" w:line="360" w:lineRule="auto"/>
        <w:jc w:val="both"/>
        <w:rPr>
          <w:rFonts w:ascii="Times New Roman" w:eastAsia="Times New Roman" w:hAnsi="Times New Roman" w:cs="Times New Roman"/>
          <w:kern w:val="0"/>
          <w:sz w:val="24"/>
          <w:szCs w:val="24"/>
          <w:lang w:eastAsia="en-IN" w:bidi="ar-SA"/>
        </w:rPr>
      </w:pPr>
      <w:r w:rsidRPr="00FB2C13">
        <w:rPr>
          <w:rFonts w:ascii="Times New Roman" w:eastAsia="Times New Roman" w:hAnsi="Times New Roman" w:cs="Times New Roman"/>
          <w:kern w:val="0"/>
          <w:sz w:val="24"/>
          <w:szCs w:val="24"/>
          <w:lang w:eastAsia="en-IN" w:bidi="ar-SA"/>
        </w:rPr>
        <w:t xml:space="preserve">The Ministry of Social Justice and Empowerment initiated the Technology Project in Mission Mode to support research on special needs technology </w:t>
      </w:r>
      <w:r w:rsidR="00766B5B" w:rsidRPr="00FB2C13">
        <w:rPr>
          <w:rFonts w:ascii="Times New Roman" w:eastAsia="Times New Roman" w:hAnsi="Times New Roman" w:cs="Times New Roman"/>
          <w:kern w:val="0"/>
          <w:sz w:val="24"/>
          <w:szCs w:val="24"/>
          <w:lang w:eastAsia="en-IN" w:bidi="ar-SA"/>
        </w:rPr>
        <w:t>to</w:t>
      </w:r>
      <w:r w:rsidRPr="00FB2C13">
        <w:rPr>
          <w:rFonts w:ascii="Times New Roman" w:eastAsia="Times New Roman" w:hAnsi="Times New Roman" w:cs="Times New Roman"/>
          <w:kern w:val="0"/>
          <w:sz w:val="24"/>
          <w:szCs w:val="24"/>
          <w:lang w:eastAsia="en-IN" w:bidi="ar-SA"/>
        </w:rPr>
        <w:t xml:space="preserve"> advance technological advances for individuals with disabilities. This </w:t>
      </w:r>
      <w:r w:rsidR="00766B5B" w:rsidRPr="00FB2C13">
        <w:rPr>
          <w:rFonts w:ascii="Times New Roman" w:eastAsia="Times New Roman" w:hAnsi="Times New Roman" w:cs="Times New Roman"/>
          <w:kern w:val="0"/>
          <w:sz w:val="24"/>
          <w:szCs w:val="24"/>
          <w:lang w:eastAsia="en-IN" w:bidi="ar-SA"/>
        </w:rPr>
        <w:t>program</w:t>
      </w:r>
      <w:r w:rsidRPr="00FB2C13">
        <w:rPr>
          <w:rFonts w:ascii="Times New Roman" w:eastAsia="Times New Roman" w:hAnsi="Times New Roman" w:cs="Times New Roman"/>
          <w:kern w:val="0"/>
          <w:sz w:val="24"/>
          <w:szCs w:val="24"/>
          <w:lang w:eastAsia="en-IN" w:bidi="ar-SA"/>
        </w:rPr>
        <w:t xml:space="preserve"> continues to fund numerous projects aimed at advancing technology, as it did in the past. Anyone who wants to study technology can apply for this </w:t>
      </w:r>
      <w:r w:rsidR="00766B5B" w:rsidRPr="00FB2C13">
        <w:rPr>
          <w:rFonts w:ascii="Times New Roman" w:eastAsia="Times New Roman" w:hAnsi="Times New Roman" w:cs="Times New Roman"/>
          <w:kern w:val="0"/>
          <w:sz w:val="24"/>
          <w:szCs w:val="24"/>
          <w:lang w:eastAsia="en-IN" w:bidi="ar-SA"/>
        </w:rPr>
        <w:t>program</w:t>
      </w:r>
      <w:r w:rsidRPr="00FB2C13">
        <w:rPr>
          <w:rFonts w:ascii="Times New Roman" w:eastAsia="Times New Roman" w:hAnsi="Times New Roman" w:cs="Times New Roman"/>
          <w:kern w:val="0"/>
          <w:sz w:val="24"/>
          <w:szCs w:val="24"/>
          <w:lang w:eastAsia="en-IN" w:bidi="ar-SA"/>
        </w:rPr>
        <w:t>.</w:t>
      </w:r>
    </w:p>
    <w:p w:rsidR="00667DAE" w:rsidRPr="00FB2C13" w:rsidRDefault="007026D1" w:rsidP="00FB2C13">
      <w:pPr>
        <w:spacing w:after="0" w:line="360" w:lineRule="auto"/>
        <w:jc w:val="both"/>
        <w:rPr>
          <w:rFonts w:ascii="Times New Roman" w:eastAsia="Times New Roman" w:hAnsi="Times New Roman" w:cs="Times New Roman"/>
          <w:kern w:val="0"/>
          <w:sz w:val="24"/>
          <w:szCs w:val="24"/>
          <w:lang w:eastAsia="en-IN" w:bidi="ar-SA"/>
        </w:rPr>
      </w:pPr>
      <w:r w:rsidRPr="00FB2C13">
        <w:rPr>
          <w:rFonts w:ascii="Times New Roman" w:eastAsia="Times New Roman" w:hAnsi="Times New Roman" w:cs="Times New Roman"/>
          <w:kern w:val="0"/>
          <w:sz w:val="24"/>
          <w:szCs w:val="24"/>
          <w:lang w:eastAsia="en-IN" w:bidi="ar-SA"/>
        </w:rPr>
        <w:t xml:space="preserve">People with visual impairments in developed nations use the majority of the newest technology devices, many of which are unavailable in India. While most of these devices are expensive and beyond the means of the majority of our people, they can help visually impaired persons become more independent by providing enough information. Therefore, we must advance indigenous technology through research since it will be more affordable and appropriate for the Indian environment. </w:t>
      </w:r>
      <w:proofErr w:type="gramStart"/>
      <w:r w:rsidRPr="00FB2C13">
        <w:rPr>
          <w:rFonts w:ascii="Times New Roman" w:eastAsia="Times New Roman" w:hAnsi="Times New Roman" w:cs="Times New Roman"/>
          <w:kern w:val="0"/>
          <w:sz w:val="24"/>
          <w:szCs w:val="24"/>
          <w:lang w:eastAsia="en-IN" w:bidi="ar-SA"/>
        </w:rPr>
        <w:t>Disability Status in India, RCI Publications, 2000.</w:t>
      </w:r>
      <w:proofErr w:type="gramEnd"/>
    </w:p>
    <w:p w:rsidR="00132784" w:rsidRPr="00FB2C13" w:rsidRDefault="007026D1" w:rsidP="00FB2C13">
      <w:pPr>
        <w:spacing w:after="0" w:line="360" w:lineRule="auto"/>
        <w:jc w:val="both"/>
        <w:rPr>
          <w:rFonts w:ascii="Times New Roman" w:eastAsia="Times New Roman" w:hAnsi="Times New Roman" w:cs="Times New Roman"/>
          <w:b/>
          <w:bCs/>
          <w:kern w:val="0"/>
          <w:sz w:val="24"/>
          <w:szCs w:val="24"/>
          <w:lang w:eastAsia="en-IN" w:bidi="ar-SA"/>
        </w:rPr>
      </w:pPr>
      <w:r w:rsidRPr="00FB2C13">
        <w:rPr>
          <w:rFonts w:ascii="Times New Roman" w:eastAsia="Times New Roman" w:hAnsi="Times New Roman" w:cs="Times New Roman"/>
          <w:b/>
          <w:bCs/>
          <w:kern w:val="0"/>
          <w:sz w:val="24"/>
          <w:szCs w:val="24"/>
          <w:lang w:eastAsia="en-IN" w:bidi="ar-SA"/>
        </w:rPr>
        <w:t xml:space="preserve">Individuals with Visual Challenges Received Services from Central </w:t>
      </w:r>
    </w:p>
    <w:p w:rsidR="00132784" w:rsidRPr="00FB2C13" w:rsidRDefault="007026D1" w:rsidP="00FB2C13">
      <w:pPr>
        <w:spacing w:after="0" w:line="360" w:lineRule="auto"/>
        <w:jc w:val="both"/>
        <w:rPr>
          <w:rFonts w:ascii="Times New Roman" w:eastAsia="Times New Roman" w:hAnsi="Times New Roman" w:cs="Times New Roman"/>
          <w:b/>
          <w:bCs/>
          <w:kern w:val="0"/>
          <w:sz w:val="24"/>
          <w:szCs w:val="24"/>
          <w:lang w:eastAsia="en-IN" w:bidi="ar-SA"/>
        </w:rPr>
      </w:pPr>
      <w:r w:rsidRPr="00FB2C13">
        <w:rPr>
          <w:rFonts w:ascii="Times New Roman" w:eastAsia="Times New Roman" w:hAnsi="Times New Roman" w:cs="Times New Roman"/>
          <w:b/>
          <w:bCs/>
          <w:kern w:val="0"/>
          <w:sz w:val="24"/>
          <w:szCs w:val="24"/>
          <w:lang w:eastAsia="en-IN" w:bidi="ar-SA"/>
        </w:rPr>
        <w:t>Universities</w:t>
      </w:r>
    </w:p>
    <w:p w:rsidR="007026D1" w:rsidRPr="00FB2C13" w:rsidRDefault="007026D1" w:rsidP="00FB2C13">
      <w:pPr>
        <w:spacing w:after="0" w:line="360" w:lineRule="auto"/>
        <w:jc w:val="both"/>
        <w:rPr>
          <w:rFonts w:ascii="Times New Roman" w:eastAsia="Times New Roman" w:hAnsi="Times New Roman" w:cs="Times New Roman"/>
          <w:kern w:val="0"/>
          <w:sz w:val="24"/>
          <w:szCs w:val="24"/>
          <w:lang w:eastAsia="en-IN" w:bidi="ar-SA"/>
        </w:rPr>
      </w:pPr>
      <w:r w:rsidRPr="00FB2C13">
        <w:rPr>
          <w:rFonts w:ascii="Times New Roman" w:eastAsia="Times New Roman" w:hAnsi="Times New Roman" w:cs="Times New Roman"/>
          <w:kern w:val="0"/>
          <w:sz w:val="24"/>
          <w:szCs w:val="24"/>
          <w:lang w:eastAsia="en-IN" w:bidi="ar-SA"/>
        </w:rPr>
        <w:t>Universities are essential to the exchange of knowledge. It is required of university libraries to give information to all users. To support patrons with specific needs in their quest for knowledge, libraries provide tailored support. As a result, the university library has accommodations for users with disabilities. Not all of the assistive technology that Aligarh Muslim University offers to its visually impaired students is available at the universities listed below.</w:t>
      </w:r>
    </w:p>
    <w:p w:rsidR="00B17855" w:rsidRPr="00FB2C13" w:rsidRDefault="00B17855" w:rsidP="00FB2C13">
      <w:pPr>
        <w:spacing w:after="0" w:line="360" w:lineRule="auto"/>
        <w:jc w:val="both"/>
        <w:rPr>
          <w:rFonts w:ascii="Times New Roman" w:eastAsia="Times New Roman" w:hAnsi="Times New Roman" w:cs="Times New Roman"/>
          <w:kern w:val="0"/>
          <w:sz w:val="24"/>
          <w:szCs w:val="24"/>
          <w:lang w:eastAsia="en-IN" w:bidi="ar-SA"/>
        </w:rPr>
      </w:pPr>
      <w:r w:rsidRPr="00FB2C13">
        <w:rPr>
          <w:rFonts w:ascii="Times New Roman" w:eastAsia="Times New Roman" w:hAnsi="Times New Roman" w:cs="Times New Roman"/>
          <w:kern w:val="0"/>
          <w:sz w:val="24"/>
          <w:szCs w:val="24"/>
          <w:lang w:eastAsia="en-IN" w:bidi="ar-SA"/>
        </w:rPr>
        <w:t xml:space="preserve">The following universities provide visually impaired students </w:t>
      </w:r>
      <w:r w:rsidR="00766B5B" w:rsidRPr="00FB2C13">
        <w:rPr>
          <w:rFonts w:ascii="Times New Roman" w:eastAsia="Times New Roman" w:hAnsi="Times New Roman" w:cs="Times New Roman"/>
          <w:kern w:val="0"/>
          <w:sz w:val="24"/>
          <w:szCs w:val="24"/>
          <w:lang w:eastAsia="en-IN" w:bidi="ar-SA"/>
        </w:rPr>
        <w:t xml:space="preserve">with </w:t>
      </w:r>
      <w:r w:rsidRPr="00FB2C13">
        <w:rPr>
          <w:rFonts w:ascii="Times New Roman" w:eastAsia="Times New Roman" w:hAnsi="Times New Roman" w:cs="Times New Roman"/>
          <w:kern w:val="0"/>
          <w:sz w:val="24"/>
          <w:szCs w:val="24"/>
          <w:lang w:eastAsia="en-IN" w:bidi="ar-SA"/>
        </w:rPr>
        <w:t>assistive technologies.</w:t>
      </w:r>
    </w:p>
    <w:p w:rsidR="0055620E" w:rsidRPr="00FB2C13" w:rsidRDefault="0055620E" w:rsidP="00FB2C13">
      <w:pPr>
        <w:spacing w:line="360" w:lineRule="auto"/>
        <w:jc w:val="both"/>
        <w:rPr>
          <w:rFonts w:ascii="Times New Roman" w:hAnsi="Times New Roman" w:cs="Times New Roman"/>
          <w:b/>
          <w:bCs/>
          <w:sz w:val="24"/>
          <w:szCs w:val="24"/>
        </w:rPr>
      </w:pPr>
      <w:r w:rsidRPr="00FB2C13">
        <w:rPr>
          <w:rFonts w:ascii="Times New Roman" w:hAnsi="Times New Roman" w:cs="Times New Roman"/>
          <w:b/>
          <w:bCs/>
          <w:sz w:val="24"/>
          <w:szCs w:val="24"/>
        </w:rPr>
        <w:t>Table 1</w:t>
      </w:r>
    </w:p>
    <w:tbl>
      <w:tblPr>
        <w:tblStyle w:val="TableGrid"/>
        <w:tblW w:w="0" w:type="auto"/>
        <w:jc w:val="center"/>
        <w:tblLook w:val="04A0" w:firstRow="1" w:lastRow="0" w:firstColumn="1" w:lastColumn="0" w:noHBand="0" w:noVBand="1"/>
      </w:tblPr>
      <w:tblGrid>
        <w:gridCol w:w="4508"/>
        <w:gridCol w:w="3000"/>
      </w:tblGrid>
      <w:tr w:rsidR="00B17855" w:rsidRPr="00FB2C13" w:rsidTr="00B17855">
        <w:trPr>
          <w:jc w:val="center"/>
        </w:trPr>
        <w:tc>
          <w:tcPr>
            <w:tcW w:w="4508" w:type="dxa"/>
          </w:tcPr>
          <w:p w:rsidR="00B17855" w:rsidRPr="00FB2C13" w:rsidRDefault="00B17855" w:rsidP="00FB2C13">
            <w:pPr>
              <w:spacing w:line="360" w:lineRule="auto"/>
              <w:jc w:val="both"/>
              <w:rPr>
                <w:rFonts w:ascii="Times New Roman" w:hAnsi="Times New Roman" w:cs="Times New Roman"/>
                <w:sz w:val="24"/>
                <w:szCs w:val="24"/>
              </w:rPr>
            </w:pPr>
            <w:r w:rsidRPr="00FB2C13">
              <w:rPr>
                <w:rFonts w:ascii="Times New Roman" w:hAnsi="Times New Roman" w:cs="Times New Roman"/>
                <w:sz w:val="24"/>
                <w:szCs w:val="24"/>
              </w:rPr>
              <w:t xml:space="preserve">Universities </w:t>
            </w:r>
          </w:p>
        </w:tc>
        <w:tc>
          <w:tcPr>
            <w:tcW w:w="3000" w:type="dxa"/>
          </w:tcPr>
          <w:p w:rsidR="00B17855" w:rsidRPr="00FB2C13" w:rsidRDefault="00B17855" w:rsidP="00FB2C13">
            <w:pPr>
              <w:spacing w:line="360" w:lineRule="auto"/>
              <w:jc w:val="both"/>
              <w:rPr>
                <w:rFonts w:ascii="Times New Roman" w:hAnsi="Times New Roman" w:cs="Times New Roman"/>
                <w:sz w:val="24"/>
                <w:szCs w:val="24"/>
              </w:rPr>
            </w:pPr>
            <w:r w:rsidRPr="00FB2C13">
              <w:rPr>
                <w:rFonts w:ascii="Times New Roman" w:hAnsi="Times New Roman" w:cs="Times New Roman"/>
                <w:sz w:val="24"/>
                <w:szCs w:val="24"/>
              </w:rPr>
              <w:t>Location</w:t>
            </w:r>
          </w:p>
        </w:tc>
      </w:tr>
      <w:tr w:rsidR="00B17855" w:rsidRPr="00FB2C13" w:rsidTr="00B17855">
        <w:trPr>
          <w:jc w:val="center"/>
        </w:trPr>
        <w:tc>
          <w:tcPr>
            <w:tcW w:w="4508" w:type="dxa"/>
          </w:tcPr>
          <w:p w:rsidR="00B17855" w:rsidRPr="00FB2C13" w:rsidRDefault="00B17855" w:rsidP="00FB2C13">
            <w:pPr>
              <w:spacing w:line="360" w:lineRule="auto"/>
              <w:jc w:val="both"/>
              <w:rPr>
                <w:rFonts w:ascii="Times New Roman" w:hAnsi="Times New Roman" w:cs="Times New Roman"/>
                <w:sz w:val="24"/>
                <w:szCs w:val="24"/>
              </w:rPr>
            </w:pPr>
            <w:r w:rsidRPr="00FB2C13">
              <w:rPr>
                <w:rFonts w:ascii="Times New Roman" w:hAnsi="Times New Roman" w:cs="Times New Roman"/>
                <w:sz w:val="24"/>
                <w:szCs w:val="24"/>
              </w:rPr>
              <w:t xml:space="preserve">Aligarh Muslim University        </w:t>
            </w:r>
          </w:p>
        </w:tc>
        <w:tc>
          <w:tcPr>
            <w:tcW w:w="3000" w:type="dxa"/>
          </w:tcPr>
          <w:p w:rsidR="00B17855" w:rsidRPr="00FB2C13" w:rsidRDefault="00B17855" w:rsidP="00FB2C13">
            <w:pPr>
              <w:spacing w:line="360" w:lineRule="auto"/>
              <w:jc w:val="both"/>
              <w:rPr>
                <w:rFonts w:ascii="Times New Roman" w:hAnsi="Times New Roman" w:cs="Times New Roman"/>
                <w:sz w:val="24"/>
                <w:szCs w:val="24"/>
              </w:rPr>
            </w:pPr>
            <w:r w:rsidRPr="00FB2C13">
              <w:rPr>
                <w:rFonts w:ascii="Times New Roman" w:hAnsi="Times New Roman" w:cs="Times New Roman"/>
                <w:sz w:val="24"/>
                <w:szCs w:val="24"/>
              </w:rPr>
              <w:t>Uttar Pradesh</w:t>
            </w:r>
          </w:p>
        </w:tc>
      </w:tr>
      <w:tr w:rsidR="00B17855" w:rsidRPr="00FB2C13" w:rsidTr="00B17855">
        <w:trPr>
          <w:jc w:val="center"/>
        </w:trPr>
        <w:tc>
          <w:tcPr>
            <w:tcW w:w="4508" w:type="dxa"/>
          </w:tcPr>
          <w:p w:rsidR="00B17855" w:rsidRPr="00FB2C13" w:rsidRDefault="00B17855" w:rsidP="00FB2C13">
            <w:pPr>
              <w:spacing w:line="360" w:lineRule="auto"/>
              <w:jc w:val="both"/>
              <w:rPr>
                <w:rFonts w:ascii="Times New Roman" w:hAnsi="Times New Roman" w:cs="Times New Roman"/>
                <w:sz w:val="24"/>
                <w:szCs w:val="24"/>
              </w:rPr>
            </w:pPr>
            <w:r w:rsidRPr="00FB2C13">
              <w:rPr>
                <w:rFonts w:ascii="Times New Roman" w:hAnsi="Times New Roman" w:cs="Times New Roman"/>
                <w:sz w:val="24"/>
                <w:szCs w:val="24"/>
              </w:rPr>
              <w:t xml:space="preserve">Banaras Hindu University        </w:t>
            </w:r>
          </w:p>
        </w:tc>
        <w:tc>
          <w:tcPr>
            <w:tcW w:w="3000" w:type="dxa"/>
          </w:tcPr>
          <w:p w:rsidR="00B17855" w:rsidRPr="00FB2C13" w:rsidRDefault="00B17855" w:rsidP="00FB2C13">
            <w:pPr>
              <w:spacing w:line="360" w:lineRule="auto"/>
              <w:jc w:val="both"/>
              <w:rPr>
                <w:rFonts w:ascii="Times New Roman" w:hAnsi="Times New Roman" w:cs="Times New Roman"/>
                <w:sz w:val="24"/>
                <w:szCs w:val="24"/>
              </w:rPr>
            </w:pPr>
            <w:r w:rsidRPr="00FB2C13">
              <w:rPr>
                <w:rFonts w:ascii="Times New Roman" w:hAnsi="Times New Roman" w:cs="Times New Roman"/>
                <w:sz w:val="24"/>
                <w:szCs w:val="24"/>
              </w:rPr>
              <w:t>Uttar Pradesh</w:t>
            </w:r>
          </w:p>
        </w:tc>
      </w:tr>
      <w:tr w:rsidR="00B17855" w:rsidRPr="00FB2C13" w:rsidTr="00B17855">
        <w:trPr>
          <w:jc w:val="center"/>
        </w:trPr>
        <w:tc>
          <w:tcPr>
            <w:tcW w:w="4508" w:type="dxa"/>
          </w:tcPr>
          <w:p w:rsidR="00B17855" w:rsidRPr="00FB2C13" w:rsidRDefault="00B17855" w:rsidP="00FB2C13">
            <w:pPr>
              <w:spacing w:line="360" w:lineRule="auto"/>
              <w:jc w:val="both"/>
              <w:rPr>
                <w:rFonts w:ascii="Times New Roman" w:hAnsi="Times New Roman" w:cs="Times New Roman"/>
                <w:sz w:val="24"/>
                <w:szCs w:val="24"/>
              </w:rPr>
            </w:pPr>
            <w:r w:rsidRPr="00FB2C13">
              <w:rPr>
                <w:rFonts w:ascii="Times New Roman" w:hAnsi="Times New Roman" w:cs="Times New Roman"/>
                <w:sz w:val="24"/>
                <w:szCs w:val="24"/>
              </w:rPr>
              <w:t xml:space="preserve">Central University of Gujarat              </w:t>
            </w:r>
          </w:p>
        </w:tc>
        <w:tc>
          <w:tcPr>
            <w:tcW w:w="3000" w:type="dxa"/>
          </w:tcPr>
          <w:p w:rsidR="00B17855" w:rsidRPr="00FB2C13" w:rsidRDefault="00B17855" w:rsidP="00FB2C13">
            <w:pPr>
              <w:spacing w:line="360" w:lineRule="auto"/>
              <w:jc w:val="both"/>
              <w:rPr>
                <w:rFonts w:ascii="Times New Roman" w:hAnsi="Times New Roman" w:cs="Times New Roman"/>
                <w:sz w:val="24"/>
                <w:szCs w:val="24"/>
              </w:rPr>
            </w:pPr>
            <w:r w:rsidRPr="00FB2C13">
              <w:rPr>
                <w:rFonts w:ascii="Times New Roman" w:hAnsi="Times New Roman" w:cs="Times New Roman"/>
                <w:sz w:val="24"/>
                <w:szCs w:val="24"/>
              </w:rPr>
              <w:t>Gujarat</w:t>
            </w:r>
          </w:p>
        </w:tc>
      </w:tr>
      <w:tr w:rsidR="00B17855" w:rsidRPr="00FB2C13" w:rsidTr="00B17855">
        <w:trPr>
          <w:jc w:val="center"/>
        </w:trPr>
        <w:tc>
          <w:tcPr>
            <w:tcW w:w="4508" w:type="dxa"/>
          </w:tcPr>
          <w:p w:rsidR="00B17855" w:rsidRPr="00FB2C13" w:rsidRDefault="00B17855" w:rsidP="00FB2C13">
            <w:pPr>
              <w:spacing w:line="360" w:lineRule="auto"/>
              <w:jc w:val="both"/>
              <w:rPr>
                <w:rFonts w:ascii="Times New Roman" w:hAnsi="Times New Roman" w:cs="Times New Roman"/>
                <w:sz w:val="24"/>
                <w:szCs w:val="24"/>
              </w:rPr>
            </w:pPr>
            <w:r w:rsidRPr="00FB2C13">
              <w:rPr>
                <w:rFonts w:ascii="Times New Roman" w:hAnsi="Times New Roman" w:cs="Times New Roman"/>
                <w:sz w:val="24"/>
                <w:szCs w:val="24"/>
              </w:rPr>
              <w:lastRenderedPageBreak/>
              <w:t xml:space="preserve">Central University of Orissa          </w:t>
            </w:r>
          </w:p>
        </w:tc>
        <w:tc>
          <w:tcPr>
            <w:tcW w:w="3000" w:type="dxa"/>
          </w:tcPr>
          <w:p w:rsidR="00B17855" w:rsidRPr="00FB2C13" w:rsidRDefault="00B17855" w:rsidP="00FB2C13">
            <w:pPr>
              <w:spacing w:line="360" w:lineRule="auto"/>
              <w:jc w:val="both"/>
              <w:rPr>
                <w:rFonts w:ascii="Times New Roman" w:hAnsi="Times New Roman" w:cs="Times New Roman"/>
                <w:sz w:val="24"/>
                <w:szCs w:val="24"/>
              </w:rPr>
            </w:pPr>
            <w:r w:rsidRPr="00FB2C13">
              <w:rPr>
                <w:rFonts w:ascii="Times New Roman" w:hAnsi="Times New Roman" w:cs="Times New Roman"/>
                <w:sz w:val="24"/>
                <w:szCs w:val="24"/>
              </w:rPr>
              <w:t>Orissa</w:t>
            </w:r>
          </w:p>
        </w:tc>
      </w:tr>
      <w:tr w:rsidR="00B17855" w:rsidRPr="00FB2C13" w:rsidTr="00B17855">
        <w:trPr>
          <w:jc w:val="center"/>
        </w:trPr>
        <w:tc>
          <w:tcPr>
            <w:tcW w:w="4508" w:type="dxa"/>
          </w:tcPr>
          <w:p w:rsidR="00B17855" w:rsidRPr="00FB2C13" w:rsidRDefault="00B17855" w:rsidP="00FB2C13">
            <w:pPr>
              <w:spacing w:line="360" w:lineRule="auto"/>
              <w:jc w:val="both"/>
              <w:rPr>
                <w:rFonts w:ascii="Times New Roman" w:hAnsi="Times New Roman" w:cs="Times New Roman"/>
                <w:sz w:val="24"/>
                <w:szCs w:val="24"/>
              </w:rPr>
            </w:pPr>
            <w:r w:rsidRPr="00FB2C13">
              <w:rPr>
                <w:rFonts w:ascii="Times New Roman" w:hAnsi="Times New Roman" w:cs="Times New Roman"/>
                <w:sz w:val="24"/>
                <w:szCs w:val="24"/>
              </w:rPr>
              <w:t xml:space="preserve">Central University of Punjab          </w:t>
            </w:r>
          </w:p>
        </w:tc>
        <w:tc>
          <w:tcPr>
            <w:tcW w:w="3000" w:type="dxa"/>
          </w:tcPr>
          <w:p w:rsidR="00B17855" w:rsidRPr="00FB2C13" w:rsidRDefault="00B17855" w:rsidP="00FB2C13">
            <w:pPr>
              <w:spacing w:line="360" w:lineRule="auto"/>
              <w:jc w:val="both"/>
              <w:rPr>
                <w:rFonts w:ascii="Times New Roman" w:hAnsi="Times New Roman" w:cs="Times New Roman"/>
                <w:sz w:val="24"/>
                <w:szCs w:val="24"/>
              </w:rPr>
            </w:pPr>
            <w:r w:rsidRPr="00FB2C13">
              <w:rPr>
                <w:rFonts w:ascii="Times New Roman" w:hAnsi="Times New Roman" w:cs="Times New Roman"/>
                <w:sz w:val="24"/>
                <w:szCs w:val="24"/>
              </w:rPr>
              <w:t>Punjab</w:t>
            </w:r>
          </w:p>
        </w:tc>
      </w:tr>
      <w:tr w:rsidR="00B17855" w:rsidRPr="00FB2C13" w:rsidTr="00B17855">
        <w:trPr>
          <w:jc w:val="center"/>
        </w:trPr>
        <w:tc>
          <w:tcPr>
            <w:tcW w:w="4508" w:type="dxa"/>
          </w:tcPr>
          <w:p w:rsidR="00B17855" w:rsidRPr="00FB2C13" w:rsidRDefault="00B17855" w:rsidP="00FB2C13">
            <w:pPr>
              <w:spacing w:line="360" w:lineRule="auto"/>
              <w:jc w:val="both"/>
              <w:rPr>
                <w:rFonts w:ascii="Times New Roman" w:hAnsi="Times New Roman" w:cs="Times New Roman"/>
                <w:sz w:val="24"/>
                <w:szCs w:val="24"/>
              </w:rPr>
            </w:pPr>
            <w:r w:rsidRPr="00FB2C13">
              <w:rPr>
                <w:rFonts w:ascii="Times New Roman" w:hAnsi="Times New Roman" w:cs="Times New Roman"/>
                <w:sz w:val="24"/>
                <w:szCs w:val="24"/>
              </w:rPr>
              <w:t xml:space="preserve">Delhi University           </w:t>
            </w:r>
          </w:p>
        </w:tc>
        <w:tc>
          <w:tcPr>
            <w:tcW w:w="3000" w:type="dxa"/>
          </w:tcPr>
          <w:p w:rsidR="00B17855" w:rsidRPr="00FB2C13" w:rsidRDefault="00B17855" w:rsidP="00FB2C13">
            <w:pPr>
              <w:spacing w:line="360" w:lineRule="auto"/>
              <w:jc w:val="both"/>
              <w:rPr>
                <w:rFonts w:ascii="Times New Roman" w:hAnsi="Times New Roman" w:cs="Times New Roman"/>
                <w:sz w:val="24"/>
                <w:szCs w:val="24"/>
              </w:rPr>
            </w:pPr>
            <w:r w:rsidRPr="00FB2C13">
              <w:rPr>
                <w:rFonts w:ascii="Times New Roman" w:hAnsi="Times New Roman" w:cs="Times New Roman"/>
                <w:sz w:val="24"/>
                <w:szCs w:val="24"/>
              </w:rPr>
              <w:t>New Delhi</w:t>
            </w:r>
          </w:p>
        </w:tc>
      </w:tr>
      <w:tr w:rsidR="00B17855" w:rsidRPr="00FB2C13" w:rsidTr="00B17855">
        <w:trPr>
          <w:jc w:val="center"/>
        </w:trPr>
        <w:tc>
          <w:tcPr>
            <w:tcW w:w="4508" w:type="dxa"/>
          </w:tcPr>
          <w:p w:rsidR="00B17855" w:rsidRPr="00FB2C13" w:rsidRDefault="00B17855" w:rsidP="00FB2C13">
            <w:pPr>
              <w:spacing w:line="360" w:lineRule="auto"/>
              <w:jc w:val="both"/>
              <w:rPr>
                <w:rFonts w:ascii="Times New Roman" w:hAnsi="Times New Roman" w:cs="Times New Roman"/>
                <w:sz w:val="24"/>
                <w:szCs w:val="24"/>
              </w:rPr>
            </w:pPr>
            <w:r w:rsidRPr="00FB2C13">
              <w:rPr>
                <w:rFonts w:ascii="Times New Roman" w:hAnsi="Times New Roman" w:cs="Times New Roman"/>
                <w:sz w:val="24"/>
                <w:szCs w:val="24"/>
              </w:rPr>
              <w:t xml:space="preserve">English and Foreign Languages University Hyderabad         </w:t>
            </w:r>
          </w:p>
        </w:tc>
        <w:tc>
          <w:tcPr>
            <w:tcW w:w="3000" w:type="dxa"/>
          </w:tcPr>
          <w:p w:rsidR="00B17855" w:rsidRPr="00FB2C13" w:rsidRDefault="00B17855" w:rsidP="00FB2C13">
            <w:pPr>
              <w:spacing w:line="360" w:lineRule="auto"/>
              <w:jc w:val="both"/>
              <w:rPr>
                <w:rFonts w:ascii="Times New Roman" w:hAnsi="Times New Roman" w:cs="Times New Roman"/>
                <w:sz w:val="24"/>
                <w:szCs w:val="24"/>
              </w:rPr>
            </w:pPr>
            <w:r w:rsidRPr="00FB2C13">
              <w:rPr>
                <w:rFonts w:ascii="Times New Roman" w:hAnsi="Times New Roman" w:cs="Times New Roman"/>
                <w:sz w:val="24"/>
                <w:szCs w:val="24"/>
              </w:rPr>
              <w:t>Telangana</w:t>
            </w:r>
          </w:p>
        </w:tc>
      </w:tr>
      <w:tr w:rsidR="00B17855" w:rsidRPr="00FB2C13" w:rsidTr="00B17855">
        <w:trPr>
          <w:jc w:val="center"/>
        </w:trPr>
        <w:tc>
          <w:tcPr>
            <w:tcW w:w="4508" w:type="dxa"/>
          </w:tcPr>
          <w:p w:rsidR="00B17855" w:rsidRPr="00FB2C13" w:rsidRDefault="00B17855" w:rsidP="00FB2C13">
            <w:pPr>
              <w:spacing w:line="360" w:lineRule="auto"/>
              <w:jc w:val="both"/>
              <w:rPr>
                <w:rFonts w:ascii="Times New Roman" w:hAnsi="Times New Roman" w:cs="Times New Roman"/>
                <w:sz w:val="24"/>
                <w:szCs w:val="24"/>
              </w:rPr>
            </w:pPr>
            <w:r w:rsidRPr="00FB2C13">
              <w:rPr>
                <w:rFonts w:ascii="Times New Roman" w:hAnsi="Times New Roman" w:cs="Times New Roman"/>
                <w:sz w:val="24"/>
                <w:szCs w:val="24"/>
              </w:rPr>
              <w:t xml:space="preserve">Indira Gandhi National Open University               </w:t>
            </w:r>
          </w:p>
        </w:tc>
        <w:tc>
          <w:tcPr>
            <w:tcW w:w="3000" w:type="dxa"/>
          </w:tcPr>
          <w:p w:rsidR="00B17855" w:rsidRPr="00FB2C13" w:rsidRDefault="00B17855" w:rsidP="00FB2C13">
            <w:pPr>
              <w:spacing w:line="360" w:lineRule="auto"/>
              <w:jc w:val="both"/>
              <w:rPr>
                <w:rFonts w:ascii="Times New Roman" w:hAnsi="Times New Roman" w:cs="Times New Roman"/>
                <w:sz w:val="24"/>
                <w:szCs w:val="24"/>
              </w:rPr>
            </w:pPr>
            <w:r w:rsidRPr="00FB2C13">
              <w:rPr>
                <w:rFonts w:ascii="Times New Roman" w:hAnsi="Times New Roman" w:cs="Times New Roman"/>
                <w:sz w:val="24"/>
                <w:szCs w:val="24"/>
              </w:rPr>
              <w:t>New Delhi</w:t>
            </w:r>
          </w:p>
        </w:tc>
      </w:tr>
      <w:tr w:rsidR="00B17855" w:rsidRPr="00FB2C13" w:rsidTr="00B17855">
        <w:trPr>
          <w:jc w:val="center"/>
        </w:trPr>
        <w:tc>
          <w:tcPr>
            <w:tcW w:w="4508" w:type="dxa"/>
          </w:tcPr>
          <w:p w:rsidR="00B17855" w:rsidRPr="00FB2C13" w:rsidRDefault="00B17855" w:rsidP="00FB2C13">
            <w:pPr>
              <w:spacing w:line="360" w:lineRule="auto"/>
              <w:jc w:val="both"/>
              <w:rPr>
                <w:rFonts w:ascii="Times New Roman" w:hAnsi="Times New Roman" w:cs="Times New Roman"/>
                <w:sz w:val="24"/>
                <w:szCs w:val="24"/>
              </w:rPr>
            </w:pPr>
            <w:r w:rsidRPr="00FB2C13">
              <w:rPr>
                <w:rFonts w:ascii="Times New Roman" w:hAnsi="Times New Roman" w:cs="Times New Roman"/>
                <w:sz w:val="24"/>
                <w:szCs w:val="24"/>
              </w:rPr>
              <w:t xml:space="preserve">Jamia Milia Islamia                  </w:t>
            </w:r>
          </w:p>
        </w:tc>
        <w:tc>
          <w:tcPr>
            <w:tcW w:w="3000" w:type="dxa"/>
          </w:tcPr>
          <w:p w:rsidR="00B17855" w:rsidRPr="00FB2C13" w:rsidRDefault="00B17855" w:rsidP="00FB2C13">
            <w:pPr>
              <w:spacing w:line="360" w:lineRule="auto"/>
              <w:jc w:val="both"/>
              <w:rPr>
                <w:rFonts w:ascii="Times New Roman" w:hAnsi="Times New Roman" w:cs="Times New Roman"/>
                <w:sz w:val="24"/>
                <w:szCs w:val="24"/>
              </w:rPr>
            </w:pPr>
            <w:r w:rsidRPr="00FB2C13">
              <w:rPr>
                <w:rFonts w:ascii="Times New Roman" w:hAnsi="Times New Roman" w:cs="Times New Roman"/>
                <w:sz w:val="24"/>
                <w:szCs w:val="24"/>
              </w:rPr>
              <w:t>New Delhi</w:t>
            </w:r>
          </w:p>
        </w:tc>
      </w:tr>
      <w:tr w:rsidR="00B17855" w:rsidRPr="00FB2C13" w:rsidTr="00B17855">
        <w:trPr>
          <w:jc w:val="center"/>
        </w:trPr>
        <w:tc>
          <w:tcPr>
            <w:tcW w:w="4508" w:type="dxa"/>
          </w:tcPr>
          <w:p w:rsidR="00B17855" w:rsidRPr="00FB2C13" w:rsidRDefault="00B17855" w:rsidP="00FB2C13">
            <w:pPr>
              <w:spacing w:line="360" w:lineRule="auto"/>
              <w:jc w:val="both"/>
              <w:rPr>
                <w:rFonts w:ascii="Times New Roman" w:hAnsi="Times New Roman" w:cs="Times New Roman"/>
                <w:sz w:val="24"/>
                <w:szCs w:val="24"/>
              </w:rPr>
            </w:pPr>
            <w:r w:rsidRPr="00FB2C13">
              <w:rPr>
                <w:rFonts w:ascii="Times New Roman" w:hAnsi="Times New Roman" w:cs="Times New Roman"/>
                <w:sz w:val="24"/>
                <w:szCs w:val="24"/>
              </w:rPr>
              <w:t xml:space="preserve">Jawaharlal Nehru University        </w:t>
            </w:r>
          </w:p>
        </w:tc>
        <w:tc>
          <w:tcPr>
            <w:tcW w:w="3000" w:type="dxa"/>
          </w:tcPr>
          <w:p w:rsidR="00B17855" w:rsidRPr="00FB2C13" w:rsidRDefault="00B17855" w:rsidP="00FB2C13">
            <w:pPr>
              <w:spacing w:line="360" w:lineRule="auto"/>
              <w:jc w:val="both"/>
              <w:rPr>
                <w:rFonts w:ascii="Times New Roman" w:hAnsi="Times New Roman" w:cs="Times New Roman"/>
                <w:sz w:val="24"/>
                <w:szCs w:val="24"/>
              </w:rPr>
            </w:pPr>
            <w:r w:rsidRPr="00FB2C13">
              <w:rPr>
                <w:rFonts w:ascii="Times New Roman" w:hAnsi="Times New Roman" w:cs="Times New Roman"/>
                <w:sz w:val="24"/>
                <w:szCs w:val="24"/>
              </w:rPr>
              <w:t>New Delhi</w:t>
            </w:r>
          </w:p>
        </w:tc>
      </w:tr>
      <w:tr w:rsidR="00B17855" w:rsidRPr="00FB2C13" w:rsidTr="00B17855">
        <w:trPr>
          <w:jc w:val="center"/>
        </w:trPr>
        <w:tc>
          <w:tcPr>
            <w:tcW w:w="4508" w:type="dxa"/>
          </w:tcPr>
          <w:p w:rsidR="00B17855" w:rsidRPr="00FB2C13" w:rsidRDefault="00B17855" w:rsidP="00FB2C13">
            <w:pPr>
              <w:spacing w:line="360" w:lineRule="auto"/>
              <w:jc w:val="both"/>
              <w:rPr>
                <w:rFonts w:ascii="Times New Roman" w:hAnsi="Times New Roman" w:cs="Times New Roman"/>
                <w:sz w:val="24"/>
                <w:szCs w:val="24"/>
              </w:rPr>
            </w:pPr>
            <w:r w:rsidRPr="00FB2C13">
              <w:rPr>
                <w:rFonts w:ascii="Times New Roman" w:hAnsi="Times New Roman" w:cs="Times New Roman"/>
                <w:sz w:val="24"/>
                <w:szCs w:val="24"/>
              </w:rPr>
              <w:t xml:space="preserve">Mizoram University             </w:t>
            </w:r>
          </w:p>
        </w:tc>
        <w:tc>
          <w:tcPr>
            <w:tcW w:w="3000" w:type="dxa"/>
          </w:tcPr>
          <w:p w:rsidR="00B17855" w:rsidRPr="00FB2C13" w:rsidRDefault="00B17855" w:rsidP="00FB2C13">
            <w:pPr>
              <w:spacing w:line="360" w:lineRule="auto"/>
              <w:jc w:val="both"/>
              <w:rPr>
                <w:rFonts w:ascii="Times New Roman" w:hAnsi="Times New Roman" w:cs="Times New Roman"/>
                <w:sz w:val="24"/>
                <w:szCs w:val="24"/>
              </w:rPr>
            </w:pPr>
            <w:r w:rsidRPr="00FB2C13">
              <w:rPr>
                <w:rFonts w:ascii="Times New Roman" w:hAnsi="Times New Roman" w:cs="Times New Roman"/>
                <w:sz w:val="24"/>
                <w:szCs w:val="24"/>
              </w:rPr>
              <w:t>Mizoram</w:t>
            </w:r>
          </w:p>
        </w:tc>
      </w:tr>
      <w:tr w:rsidR="00B17855" w:rsidRPr="00FB2C13" w:rsidTr="00B17855">
        <w:trPr>
          <w:jc w:val="center"/>
        </w:trPr>
        <w:tc>
          <w:tcPr>
            <w:tcW w:w="4508" w:type="dxa"/>
          </w:tcPr>
          <w:p w:rsidR="00B17855" w:rsidRPr="00FB2C13" w:rsidRDefault="00B17855" w:rsidP="00FB2C13">
            <w:pPr>
              <w:spacing w:line="360" w:lineRule="auto"/>
              <w:jc w:val="both"/>
              <w:rPr>
                <w:rFonts w:ascii="Times New Roman" w:hAnsi="Times New Roman" w:cs="Times New Roman"/>
                <w:sz w:val="24"/>
                <w:szCs w:val="24"/>
              </w:rPr>
            </w:pPr>
            <w:r w:rsidRPr="00FB2C13">
              <w:rPr>
                <w:rFonts w:ascii="Times New Roman" w:hAnsi="Times New Roman" w:cs="Times New Roman"/>
                <w:sz w:val="24"/>
                <w:szCs w:val="24"/>
              </w:rPr>
              <w:t xml:space="preserve">North Eastern Hill University        </w:t>
            </w:r>
          </w:p>
        </w:tc>
        <w:tc>
          <w:tcPr>
            <w:tcW w:w="3000" w:type="dxa"/>
          </w:tcPr>
          <w:p w:rsidR="00B17855" w:rsidRPr="00FB2C13" w:rsidRDefault="00B17855" w:rsidP="00FB2C13">
            <w:pPr>
              <w:spacing w:line="360" w:lineRule="auto"/>
              <w:jc w:val="both"/>
              <w:rPr>
                <w:rFonts w:ascii="Times New Roman" w:hAnsi="Times New Roman" w:cs="Times New Roman"/>
                <w:sz w:val="24"/>
                <w:szCs w:val="24"/>
              </w:rPr>
            </w:pPr>
            <w:r w:rsidRPr="00FB2C13">
              <w:rPr>
                <w:rFonts w:ascii="Times New Roman" w:hAnsi="Times New Roman" w:cs="Times New Roman"/>
                <w:sz w:val="24"/>
                <w:szCs w:val="24"/>
              </w:rPr>
              <w:t>Meghalaya</w:t>
            </w:r>
          </w:p>
        </w:tc>
      </w:tr>
      <w:tr w:rsidR="00B17855" w:rsidRPr="00FB2C13" w:rsidTr="00B17855">
        <w:trPr>
          <w:jc w:val="center"/>
        </w:trPr>
        <w:tc>
          <w:tcPr>
            <w:tcW w:w="4508" w:type="dxa"/>
          </w:tcPr>
          <w:p w:rsidR="00B17855" w:rsidRPr="00FB2C13" w:rsidRDefault="00B17855" w:rsidP="00FB2C13">
            <w:pPr>
              <w:spacing w:line="360" w:lineRule="auto"/>
              <w:jc w:val="both"/>
              <w:rPr>
                <w:rFonts w:ascii="Times New Roman" w:hAnsi="Times New Roman" w:cs="Times New Roman"/>
                <w:sz w:val="24"/>
                <w:szCs w:val="24"/>
              </w:rPr>
            </w:pPr>
            <w:r w:rsidRPr="00FB2C13">
              <w:rPr>
                <w:rFonts w:ascii="Times New Roman" w:hAnsi="Times New Roman" w:cs="Times New Roman"/>
                <w:sz w:val="24"/>
                <w:szCs w:val="24"/>
              </w:rPr>
              <w:t xml:space="preserve">Pondicherry University        </w:t>
            </w:r>
          </w:p>
        </w:tc>
        <w:tc>
          <w:tcPr>
            <w:tcW w:w="3000" w:type="dxa"/>
          </w:tcPr>
          <w:p w:rsidR="00B17855" w:rsidRPr="00FB2C13" w:rsidRDefault="00B17855" w:rsidP="00FB2C13">
            <w:pPr>
              <w:spacing w:line="360" w:lineRule="auto"/>
              <w:jc w:val="both"/>
              <w:rPr>
                <w:rFonts w:ascii="Times New Roman" w:hAnsi="Times New Roman" w:cs="Times New Roman"/>
                <w:sz w:val="24"/>
                <w:szCs w:val="24"/>
              </w:rPr>
            </w:pPr>
            <w:r w:rsidRPr="00FB2C13">
              <w:rPr>
                <w:rFonts w:ascii="Times New Roman" w:hAnsi="Times New Roman" w:cs="Times New Roman"/>
                <w:sz w:val="24"/>
                <w:szCs w:val="24"/>
              </w:rPr>
              <w:t>Pondicherry</w:t>
            </w:r>
          </w:p>
        </w:tc>
      </w:tr>
      <w:tr w:rsidR="00B17855" w:rsidRPr="00FB2C13" w:rsidTr="00B17855">
        <w:trPr>
          <w:jc w:val="center"/>
        </w:trPr>
        <w:tc>
          <w:tcPr>
            <w:tcW w:w="4508" w:type="dxa"/>
          </w:tcPr>
          <w:p w:rsidR="00B17855" w:rsidRPr="00FB2C13" w:rsidRDefault="00B17855" w:rsidP="00FB2C13">
            <w:pPr>
              <w:spacing w:line="360" w:lineRule="auto"/>
              <w:jc w:val="both"/>
              <w:rPr>
                <w:rFonts w:ascii="Times New Roman" w:hAnsi="Times New Roman" w:cs="Times New Roman"/>
                <w:sz w:val="24"/>
                <w:szCs w:val="24"/>
              </w:rPr>
            </w:pPr>
            <w:r w:rsidRPr="00FB2C13">
              <w:rPr>
                <w:rFonts w:ascii="Times New Roman" w:hAnsi="Times New Roman" w:cs="Times New Roman"/>
                <w:sz w:val="24"/>
                <w:szCs w:val="24"/>
              </w:rPr>
              <w:t xml:space="preserve">Sikkim University                    </w:t>
            </w:r>
          </w:p>
        </w:tc>
        <w:tc>
          <w:tcPr>
            <w:tcW w:w="3000" w:type="dxa"/>
          </w:tcPr>
          <w:p w:rsidR="00B17855" w:rsidRPr="00FB2C13" w:rsidRDefault="00B17855" w:rsidP="00FB2C13">
            <w:pPr>
              <w:spacing w:line="360" w:lineRule="auto"/>
              <w:jc w:val="both"/>
              <w:rPr>
                <w:rFonts w:ascii="Times New Roman" w:hAnsi="Times New Roman" w:cs="Times New Roman"/>
                <w:sz w:val="24"/>
                <w:szCs w:val="24"/>
              </w:rPr>
            </w:pPr>
            <w:r w:rsidRPr="00FB2C13">
              <w:rPr>
                <w:rFonts w:ascii="Times New Roman" w:hAnsi="Times New Roman" w:cs="Times New Roman"/>
                <w:sz w:val="24"/>
                <w:szCs w:val="24"/>
              </w:rPr>
              <w:t>Sikkam</w:t>
            </w:r>
          </w:p>
        </w:tc>
      </w:tr>
      <w:tr w:rsidR="00B17855" w:rsidRPr="00FB2C13" w:rsidTr="00B17855">
        <w:trPr>
          <w:jc w:val="center"/>
        </w:trPr>
        <w:tc>
          <w:tcPr>
            <w:tcW w:w="4508" w:type="dxa"/>
          </w:tcPr>
          <w:p w:rsidR="00B17855" w:rsidRPr="00FB2C13" w:rsidRDefault="00B17855" w:rsidP="00FB2C13">
            <w:pPr>
              <w:spacing w:line="360" w:lineRule="auto"/>
              <w:jc w:val="both"/>
              <w:rPr>
                <w:rFonts w:ascii="Times New Roman" w:hAnsi="Times New Roman" w:cs="Times New Roman"/>
                <w:sz w:val="24"/>
                <w:szCs w:val="24"/>
              </w:rPr>
            </w:pPr>
            <w:r w:rsidRPr="00FB2C13">
              <w:rPr>
                <w:rFonts w:ascii="Times New Roman" w:hAnsi="Times New Roman" w:cs="Times New Roman"/>
                <w:sz w:val="24"/>
                <w:szCs w:val="24"/>
              </w:rPr>
              <w:t xml:space="preserve">University of Hyderabad            </w:t>
            </w:r>
          </w:p>
        </w:tc>
        <w:tc>
          <w:tcPr>
            <w:tcW w:w="3000" w:type="dxa"/>
          </w:tcPr>
          <w:p w:rsidR="00B17855" w:rsidRPr="00FB2C13" w:rsidRDefault="00B17855" w:rsidP="00FB2C13">
            <w:pPr>
              <w:spacing w:line="360" w:lineRule="auto"/>
              <w:jc w:val="both"/>
              <w:rPr>
                <w:rFonts w:ascii="Times New Roman" w:hAnsi="Times New Roman" w:cs="Times New Roman"/>
                <w:sz w:val="24"/>
                <w:szCs w:val="24"/>
              </w:rPr>
            </w:pPr>
            <w:r w:rsidRPr="00FB2C13">
              <w:rPr>
                <w:rFonts w:ascii="Times New Roman" w:hAnsi="Times New Roman" w:cs="Times New Roman"/>
                <w:sz w:val="24"/>
                <w:szCs w:val="24"/>
              </w:rPr>
              <w:t>Telangana</w:t>
            </w:r>
          </w:p>
        </w:tc>
      </w:tr>
    </w:tbl>
    <w:p w:rsidR="00275B12" w:rsidRPr="00FB2C13" w:rsidRDefault="00275B12" w:rsidP="00FB2C13">
      <w:pPr>
        <w:spacing w:line="360" w:lineRule="auto"/>
        <w:jc w:val="both"/>
        <w:rPr>
          <w:rFonts w:ascii="Times New Roman" w:hAnsi="Times New Roman" w:cs="Times New Roman"/>
          <w:b/>
          <w:bCs/>
          <w:sz w:val="24"/>
          <w:szCs w:val="24"/>
        </w:rPr>
      </w:pPr>
    </w:p>
    <w:p w:rsidR="00275B12" w:rsidRPr="00FB2C13" w:rsidRDefault="00275B12" w:rsidP="00FB2C13">
      <w:pPr>
        <w:spacing w:line="360" w:lineRule="auto"/>
        <w:jc w:val="both"/>
        <w:rPr>
          <w:rFonts w:ascii="Times New Roman" w:hAnsi="Times New Roman" w:cs="Times New Roman"/>
          <w:b/>
          <w:bCs/>
          <w:sz w:val="24"/>
          <w:szCs w:val="24"/>
        </w:rPr>
      </w:pPr>
    </w:p>
    <w:p w:rsidR="00A10578" w:rsidRPr="00FB2C13" w:rsidRDefault="00A10578" w:rsidP="00FB2C13">
      <w:pPr>
        <w:pStyle w:val="ListParagraph"/>
        <w:numPr>
          <w:ilvl w:val="0"/>
          <w:numId w:val="3"/>
        </w:numPr>
        <w:spacing w:line="360" w:lineRule="auto"/>
        <w:jc w:val="both"/>
        <w:rPr>
          <w:rFonts w:ascii="Times New Roman" w:hAnsi="Times New Roman" w:cs="Times New Roman"/>
          <w:b/>
          <w:bCs/>
          <w:sz w:val="24"/>
          <w:szCs w:val="24"/>
        </w:rPr>
      </w:pPr>
      <w:r w:rsidRPr="00FB2C13">
        <w:rPr>
          <w:rFonts w:ascii="Times New Roman" w:hAnsi="Times New Roman" w:cs="Times New Roman"/>
          <w:b/>
          <w:bCs/>
          <w:sz w:val="24"/>
          <w:szCs w:val="24"/>
        </w:rPr>
        <w:t xml:space="preserve">Data Analysis and Findings </w:t>
      </w:r>
    </w:p>
    <w:p w:rsidR="00A10578" w:rsidRPr="00FB2C13" w:rsidRDefault="00E800CE" w:rsidP="00FB2C13">
      <w:pPr>
        <w:spacing w:after="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 xml:space="preserve">4.1 </w:t>
      </w:r>
      <w:r w:rsidR="00A10578" w:rsidRPr="00FB2C13">
        <w:rPr>
          <w:rFonts w:ascii="Times New Roman" w:eastAsia="Times New Roman" w:hAnsi="Times New Roman" w:cs="Times New Roman"/>
          <w:kern w:val="0"/>
          <w:sz w:val="24"/>
          <w:szCs w:val="24"/>
          <w:lang w:val="en-US" w:bidi="gu-IN"/>
        </w:rPr>
        <w:t>To what extent is staying current with the latest technological trends important?</w:t>
      </w:r>
    </w:p>
    <w:p w:rsidR="00A10578" w:rsidRPr="00FB2C13" w:rsidRDefault="00A10578" w:rsidP="00FB2C13">
      <w:pPr>
        <w:spacing w:line="360" w:lineRule="auto"/>
        <w:jc w:val="both"/>
        <w:rPr>
          <w:rFonts w:ascii="Times New Roman" w:hAnsi="Times New Roman" w:cs="Times New Roman"/>
          <w:b/>
          <w:bCs/>
          <w:sz w:val="24"/>
          <w:szCs w:val="24"/>
        </w:rPr>
      </w:pPr>
    </w:p>
    <w:p w:rsidR="00A10578" w:rsidRPr="00FB2C13" w:rsidRDefault="00A10578" w:rsidP="00FB2C13">
      <w:pPr>
        <w:spacing w:after="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 xml:space="preserve">To manage the resources and services of the library, libraries and information centers must keep them informed about the latest technological developments occurring in the digital environment. Regarding this, Table 1 indicates whether the information manager or librarian maintains them. </w:t>
      </w:r>
      <w:proofErr w:type="gramStart"/>
      <w:r w:rsidRPr="00FB2C13">
        <w:rPr>
          <w:rFonts w:ascii="Times New Roman" w:eastAsia="Times New Roman" w:hAnsi="Times New Roman" w:cs="Times New Roman"/>
          <w:kern w:val="0"/>
          <w:sz w:val="24"/>
          <w:szCs w:val="24"/>
          <w:lang w:val="en-US" w:bidi="gu-IN"/>
        </w:rPr>
        <w:t>kept</w:t>
      </w:r>
      <w:proofErr w:type="gramEnd"/>
      <w:r w:rsidRPr="00FB2C13">
        <w:rPr>
          <w:rFonts w:ascii="Times New Roman" w:eastAsia="Times New Roman" w:hAnsi="Times New Roman" w:cs="Times New Roman"/>
          <w:kern w:val="0"/>
          <w:sz w:val="24"/>
          <w:szCs w:val="24"/>
          <w:lang w:val="en-US" w:bidi="gu-IN"/>
        </w:rPr>
        <w:t xml:space="preserve"> up to date on the most recent developments in the field of handicap technology. </w:t>
      </w:r>
    </w:p>
    <w:p w:rsidR="00A10578" w:rsidRPr="00FB2C13" w:rsidRDefault="00A10578" w:rsidP="00FB2C13">
      <w:pPr>
        <w:spacing w:line="360" w:lineRule="auto"/>
        <w:jc w:val="both"/>
        <w:rPr>
          <w:rFonts w:ascii="Times New Roman" w:hAnsi="Times New Roman" w:cs="Times New Roman"/>
          <w:b/>
          <w:bCs/>
          <w:sz w:val="24"/>
          <w:szCs w:val="24"/>
        </w:rPr>
      </w:pPr>
    </w:p>
    <w:p w:rsidR="00A10578" w:rsidRPr="00FB2C13" w:rsidRDefault="00A10578" w:rsidP="00FB2C13">
      <w:pPr>
        <w:spacing w:after="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Table 1: Relevance of Staying Up to Date with New Technology</w:t>
      </w:r>
    </w:p>
    <w:p w:rsidR="00A10578" w:rsidRPr="00FB2C13" w:rsidRDefault="00A10578" w:rsidP="00FB2C13">
      <w:pPr>
        <w:spacing w:after="0" w:line="360" w:lineRule="auto"/>
        <w:jc w:val="both"/>
        <w:rPr>
          <w:rFonts w:ascii="Times New Roman" w:eastAsia="Times New Roman" w:hAnsi="Times New Roman" w:cs="Times New Roman"/>
          <w:kern w:val="0"/>
          <w:sz w:val="24"/>
          <w:szCs w:val="24"/>
          <w:lang w:val="en-US" w:bidi="gu-IN"/>
        </w:rPr>
      </w:pPr>
    </w:p>
    <w:tbl>
      <w:tblPr>
        <w:tblStyle w:val="TableGrid"/>
        <w:tblW w:w="10173" w:type="dxa"/>
        <w:tblLayout w:type="fixed"/>
        <w:tblLook w:val="04A0" w:firstRow="1" w:lastRow="0" w:firstColumn="1" w:lastColumn="0" w:noHBand="0" w:noVBand="1"/>
      </w:tblPr>
      <w:tblGrid>
        <w:gridCol w:w="1323"/>
        <w:gridCol w:w="1904"/>
        <w:gridCol w:w="1710"/>
        <w:gridCol w:w="1963"/>
        <w:gridCol w:w="1710"/>
        <w:gridCol w:w="1563"/>
      </w:tblGrid>
      <w:tr w:rsidR="00A10578" w:rsidRPr="00FB2C13" w:rsidTr="00090466">
        <w:tc>
          <w:tcPr>
            <w:tcW w:w="1323" w:type="dxa"/>
            <w:vMerge w:val="restart"/>
          </w:tcPr>
          <w:p w:rsidR="00A10578" w:rsidRPr="00FB2C13" w:rsidRDefault="00090466" w:rsidP="00FB2C13">
            <w:pPr>
              <w:spacing w:line="360" w:lineRule="auto"/>
              <w:jc w:val="both"/>
              <w:rPr>
                <w:rFonts w:ascii="Times New Roman" w:eastAsia="Times New Roman" w:hAnsi="Times New Roman" w:cs="Times New Roman"/>
                <w:b/>
                <w:bCs/>
                <w:kern w:val="0"/>
                <w:sz w:val="24"/>
                <w:szCs w:val="24"/>
                <w:lang w:val="en-US" w:bidi="gu-IN"/>
              </w:rPr>
            </w:pPr>
            <w:r w:rsidRPr="00FB2C13">
              <w:rPr>
                <w:rFonts w:ascii="Times New Roman" w:eastAsia="Times New Roman" w:hAnsi="Times New Roman" w:cs="Times New Roman"/>
                <w:b/>
                <w:bCs/>
                <w:kern w:val="0"/>
                <w:sz w:val="24"/>
                <w:szCs w:val="24"/>
                <w:lang w:val="en-US" w:bidi="gu-IN"/>
              </w:rPr>
              <w:t>NAME OF THE LIBRARY</w:t>
            </w:r>
          </w:p>
        </w:tc>
        <w:tc>
          <w:tcPr>
            <w:tcW w:w="8850" w:type="dxa"/>
            <w:gridSpan w:val="5"/>
          </w:tcPr>
          <w:p w:rsidR="00A10578" w:rsidRPr="00FB2C13" w:rsidRDefault="00090466" w:rsidP="00FB2C13">
            <w:pPr>
              <w:spacing w:line="360" w:lineRule="auto"/>
              <w:jc w:val="both"/>
              <w:rPr>
                <w:rFonts w:ascii="Times New Roman" w:eastAsia="Times New Roman" w:hAnsi="Times New Roman" w:cs="Times New Roman"/>
                <w:b/>
                <w:bCs/>
                <w:kern w:val="0"/>
                <w:sz w:val="24"/>
                <w:szCs w:val="24"/>
                <w:lang w:val="en-US" w:bidi="gu-IN"/>
              </w:rPr>
            </w:pPr>
            <w:r w:rsidRPr="00FB2C13">
              <w:rPr>
                <w:rFonts w:ascii="Times New Roman" w:eastAsia="Times New Roman" w:hAnsi="Times New Roman" w:cs="Times New Roman"/>
                <w:b/>
                <w:bCs/>
                <w:kern w:val="0"/>
                <w:sz w:val="24"/>
                <w:szCs w:val="24"/>
                <w:lang w:val="en-US" w:bidi="gu-IN"/>
              </w:rPr>
              <w:t>DEGREE OF SIGNIFICANCE</w:t>
            </w:r>
          </w:p>
        </w:tc>
      </w:tr>
      <w:tr w:rsidR="00A10578" w:rsidRPr="00FB2C13" w:rsidTr="00090466">
        <w:tc>
          <w:tcPr>
            <w:tcW w:w="1323" w:type="dxa"/>
            <w:vMerge/>
          </w:tcPr>
          <w:p w:rsidR="00A10578" w:rsidRPr="00FB2C13" w:rsidRDefault="00A10578" w:rsidP="00FB2C13">
            <w:pPr>
              <w:spacing w:line="360" w:lineRule="auto"/>
              <w:jc w:val="both"/>
              <w:rPr>
                <w:rFonts w:ascii="Times New Roman" w:eastAsia="Times New Roman" w:hAnsi="Times New Roman" w:cs="Times New Roman"/>
                <w:b/>
                <w:bCs/>
                <w:kern w:val="0"/>
                <w:sz w:val="24"/>
                <w:szCs w:val="24"/>
                <w:lang w:val="en-US" w:bidi="gu-IN"/>
              </w:rPr>
            </w:pPr>
          </w:p>
        </w:tc>
        <w:tc>
          <w:tcPr>
            <w:tcW w:w="1904" w:type="dxa"/>
          </w:tcPr>
          <w:p w:rsidR="00A10578" w:rsidRPr="00FB2C13" w:rsidRDefault="00090466" w:rsidP="00FB2C13">
            <w:pPr>
              <w:spacing w:line="360" w:lineRule="auto"/>
              <w:jc w:val="both"/>
              <w:rPr>
                <w:rFonts w:ascii="Times New Roman" w:eastAsia="Times New Roman" w:hAnsi="Times New Roman" w:cs="Times New Roman"/>
                <w:b/>
                <w:bCs/>
                <w:kern w:val="0"/>
                <w:sz w:val="24"/>
                <w:szCs w:val="24"/>
                <w:lang w:val="en-US" w:bidi="gu-IN"/>
              </w:rPr>
            </w:pPr>
            <w:r w:rsidRPr="00FB2C13">
              <w:rPr>
                <w:rFonts w:ascii="Times New Roman" w:eastAsia="Times New Roman" w:hAnsi="Times New Roman" w:cs="Times New Roman"/>
                <w:b/>
                <w:bCs/>
                <w:kern w:val="0"/>
                <w:sz w:val="24"/>
                <w:szCs w:val="24"/>
                <w:lang w:val="en-US" w:bidi="gu-IN"/>
              </w:rPr>
              <w:t>VARY IMPORTANT</w:t>
            </w:r>
          </w:p>
        </w:tc>
        <w:tc>
          <w:tcPr>
            <w:tcW w:w="1710" w:type="dxa"/>
          </w:tcPr>
          <w:p w:rsidR="00A10578" w:rsidRPr="00FB2C13" w:rsidRDefault="00090466" w:rsidP="00FB2C13">
            <w:pPr>
              <w:spacing w:line="360" w:lineRule="auto"/>
              <w:jc w:val="both"/>
              <w:rPr>
                <w:rFonts w:ascii="Times New Roman" w:eastAsia="Times New Roman" w:hAnsi="Times New Roman" w:cs="Times New Roman"/>
                <w:b/>
                <w:bCs/>
                <w:kern w:val="0"/>
                <w:sz w:val="24"/>
                <w:szCs w:val="24"/>
                <w:lang w:val="en-US" w:bidi="gu-IN"/>
              </w:rPr>
            </w:pPr>
            <w:r w:rsidRPr="00FB2C13">
              <w:rPr>
                <w:rFonts w:ascii="Times New Roman" w:eastAsia="Times New Roman" w:hAnsi="Times New Roman" w:cs="Times New Roman"/>
                <w:b/>
                <w:bCs/>
                <w:kern w:val="0"/>
                <w:sz w:val="24"/>
                <w:szCs w:val="24"/>
                <w:lang w:val="en-US" w:bidi="gu-IN"/>
              </w:rPr>
              <w:t>IMPORTANT</w:t>
            </w:r>
          </w:p>
        </w:tc>
        <w:tc>
          <w:tcPr>
            <w:tcW w:w="1963" w:type="dxa"/>
          </w:tcPr>
          <w:p w:rsidR="00A10578" w:rsidRPr="00FB2C13" w:rsidRDefault="00090466" w:rsidP="00FB2C13">
            <w:pPr>
              <w:spacing w:line="360" w:lineRule="auto"/>
              <w:jc w:val="both"/>
              <w:rPr>
                <w:rFonts w:ascii="Times New Roman" w:eastAsia="Times New Roman" w:hAnsi="Times New Roman" w:cs="Times New Roman"/>
                <w:b/>
                <w:bCs/>
                <w:kern w:val="0"/>
                <w:sz w:val="24"/>
                <w:szCs w:val="24"/>
                <w:lang w:val="en-US" w:bidi="gu-IN"/>
              </w:rPr>
            </w:pPr>
            <w:r w:rsidRPr="00FB2C13">
              <w:rPr>
                <w:rFonts w:ascii="Times New Roman" w:eastAsia="Times New Roman" w:hAnsi="Times New Roman" w:cs="Times New Roman"/>
                <w:b/>
                <w:bCs/>
                <w:kern w:val="0"/>
                <w:sz w:val="24"/>
                <w:szCs w:val="24"/>
                <w:lang w:val="en-US" w:bidi="gu-IN"/>
              </w:rPr>
              <w:t xml:space="preserve">MODERATELY IMPORTANT </w:t>
            </w:r>
          </w:p>
        </w:tc>
        <w:tc>
          <w:tcPr>
            <w:tcW w:w="1710" w:type="dxa"/>
          </w:tcPr>
          <w:p w:rsidR="00A10578" w:rsidRPr="00FB2C13" w:rsidRDefault="00090466" w:rsidP="00FB2C13">
            <w:pPr>
              <w:spacing w:line="360" w:lineRule="auto"/>
              <w:jc w:val="both"/>
              <w:rPr>
                <w:rFonts w:ascii="Times New Roman" w:eastAsia="Times New Roman" w:hAnsi="Times New Roman" w:cs="Times New Roman"/>
                <w:b/>
                <w:bCs/>
                <w:kern w:val="0"/>
                <w:sz w:val="24"/>
                <w:szCs w:val="24"/>
                <w:lang w:val="en-US" w:bidi="gu-IN"/>
              </w:rPr>
            </w:pPr>
            <w:r w:rsidRPr="00FB2C13">
              <w:rPr>
                <w:rFonts w:ascii="Times New Roman" w:eastAsia="Times New Roman" w:hAnsi="Times New Roman" w:cs="Times New Roman"/>
                <w:b/>
                <w:bCs/>
                <w:kern w:val="0"/>
                <w:sz w:val="24"/>
                <w:szCs w:val="24"/>
                <w:lang w:val="en-US" w:bidi="gu-IN"/>
              </w:rPr>
              <w:t>LITTLE IMPORTANT</w:t>
            </w:r>
          </w:p>
        </w:tc>
        <w:tc>
          <w:tcPr>
            <w:tcW w:w="1563" w:type="dxa"/>
          </w:tcPr>
          <w:p w:rsidR="00A10578" w:rsidRPr="00FB2C13" w:rsidRDefault="00090466" w:rsidP="00FB2C13">
            <w:pPr>
              <w:spacing w:line="360" w:lineRule="auto"/>
              <w:jc w:val="both"/>
              <w:rPr>
                <w:rFonts w:ascii="Times New Roman" w:eastAsia="Times New Roman" w:hAnsi="Times New Roman" w:cs="Times New Roman"/>
                <w:b/>
                <w:bCs/>
                <w:kern w:val="0"/>
                <w:sz w:val="24"/>
                <w:szCs w:val="24"/>
                <w:lang w:val="en-US" w:bidi="gu-IN"/>
              </w:rPr>
            </w:pPr>
            <w:r w:rsidRPr="00FB2C13">
              <w:rPr>
                <w:rFonts w:ascii="Times New Roman" w:eastAsia="Times New Roman" w:hAnsi="Times New Roman" w:cs="Times New Roman"/>
                <w:b/>
                <w:bCs/>
                <w:kern w:val="0"/>
                <w:sz w:val="24"/>
                <w:szCs w:val="24"/>
                <w:lang w:val="en-US" w:bidi="gu-IN"/>
              </w:rPr>
              <w:t xml:space="preserve">UNIMPORTANT </w:t>
            </w:r>
          </w:p>
        </w:tc>
      </w:tr>
      <w:tr w:rsidR="00A10578" w:rsidRPr="00FB2C13" w:rsidTr="00090466">
        <w:tc>
          <w:tcPr>
            <w:tcW w:w="1323" w:type="dxa"/>
          </w:tcPr>
          <w:p w:rsidR="00A10578" w:rsidRPr="00FB2C13" w:rsidRDefault="00322FA5" w:rsidP="00FB2C13">
            <w:pPr>
              <w:spacing w:line="360" w:lineRule="auto"/>
              <w:jc w:val="both"/>
              <w:rPr>
                <w:rFonts w:ascii="Times New Roman" w:hAnsi="Times New Roman" w:cs="Times New Roman"/>
                <w:color w:val="000000"/>
                <w:sz w:val="24"/>
                <w:szCs w:val="24"/>
              </w:rPr>
            </w:pPr>
            <w:r w:rsidRPr="00FB2C13">
              <w:rPr>
                <w:rFonts w:ascii="Times New Roman" w:hAnsi="Times New Roman" w:cs="Times New Roman"/>
                <w:color w:val="000000"/>
                <w:sz w:val="24"/>
                <w:szCs w:val="24"/>
              </w:rPr>
              <w:t xml:space="preserve">ZHL </w:t>
            </w:r>
          </w:p>
        </w:tc>
        <w:tc>
          <w:tcPr>
            <w:tcW w:w="1904" w:type="dxa"/>
          </w:tcPr>
          <w:p w:rsidR="00A10578" w:rsidRPr="00FB2C13" w:rsidRDefault="00322FA5" w:rsidP="00FB2C13">
            <w:pPr>
              <w:spacing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w:t>
            </w:r>
          </w:p>
        </w:tc>
        <w:tc>
          <w:tcPr>
            <w:tcW w:w="1710" w:type="dxa"/>
          </w:tcPr>
          <w:p w:rsidR="00A10578" w:rsidRPr="00FB2C13" w:rsidRDefault="00322FA5" w:rsidP="00FB2C13">
            <w:pPr>
              <w:spacing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YES</w:t>
            </w:r>
          </w:p>
        </w:tc>
        <w:tc>
          <w:tcPr>
            <w:tcW w:w="1963" w:type="dxa"/>
          </w:tcPr>
          <w:p w:rsidR="00A10578" w:rsidRPr="00FB2C13" w:rsidRDefault="00322FA5" w:rsidP="00FB2C13">
            <w:pPr>
              <w:spacing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w:t>
            </w:r>
          </w:p>
        </w:tc>
        <w:tc>
          <w:tcPr>
            <w:tcW w:w="1710" w:type="dxa"/>
          </w:tcPr>
          <w:p w:rsidR="00A10578" w:rsidRPr="00FB2C13" w:rsidRDefault="00322FA5" w:rsidP="00FB2C13">
            <w:pPr>
              <w:spacing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w:t>
            </w:r>
          </w:p>
        </w:tc>
        <w:tc>
          <w:tcPr>
            <w:tcW w:w="1563" w:type="dxa"/>
          </w:tcPr>
          <w:p w:rsidR="00A10578" w:rsidRPr="00FB2C13" w:rsidRDefault="00322FA5" w:rsidP="00FB2C13">
            <w:pPr>
              <w:spacing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w:t>
            </w:r>
          </w:p>
        </w:tc>
      </w:tr>
      <w:tr w:rsidR="00322FA5" w:rsidRPr="00FB2C13" w:rsidTr="00090466">
        <w:tc>
          <w:tcPr>
            <w:tcW w:w="1323" w:type="dxa"/>
          </w:tcPr>
          <w:p w:rsidR="00322FA5" w:rsidRPr="00FB2C13" w:rsidRDefault="00322FA5" w:rsidP="00FB2C13">
            <w:pPr>
              <w:spacing w:line="360" w:lineRule="auto"/>
              <w:jc w:val="both"/>
              <w:rPr>
                <w:rFonts w:ascii="Times New Roman" w:hAnsi="Times New Roman" w:cs="Times New Roman"/>
                <w:color w:val="000000"/>
                <w:sz w:val="24"/>
                <w:szCs w:val="24"/>
              </w:rPr>
            </w:pPr>
            <w:r w:rsidRPr="00FB2C13">
              <w:rPr>
                <w:rFonts w:ascii="Times New Roman" w:hAnsi="Times New Roman" w:cs="Times New Roman"/>
                <w:color w:val="000000"/>
                <w:sz w:val="24"/>
                <w:szCs w:val="24"/>
              </w:rPr>
              <w:t>RNBTBL</w:t>
            </w:r>
          </w:p>
        </w:tc>
        <w:tc>
          <w:tcPr>
            <w:tcW w:w="1904" w:type="dxa"/>
          </w:tcPr>
          <w:p w:rsidR="00322FA5" w:rsidRPr="00FB2C13" w:rsidRDefault="00322FA5" w:rsidP="00FB2C13">
            <w:pPr>
              <w:spacing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w:t>
            </w:r>
          </w:p>
        </w:tc>
        <w:tc>
          <w:tcPr>
            <w:tcW w:w="1710" w:type="dxa"/>
          </w:tcPr>
          <w:p w:rsidR="00322FA5" w:rsidRPr="00FB2C13" w:rsidRDefault="00322FA5" w:rsidP="00FB2C13">
            <w:pPr>
              <w:spacing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YES</w:t>
            </w:r>
          </w:p>
        </w:tc>
        <w:tc>
          <w:tcPr>
            <w:tcW w:w="1963" w:type="dxa"/>
          </w:tcPr>
          <w:p w:rsidR="00322FA5" w:rsidRPr="00FB2C13" w:rsidRDefault="00322FA5" w:rsidP="00FB2C13">
            <w:pPr>
              <w:spacing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w:t>
            </w:r>
          </w:p>
        </w:tc>
        <w:tc>
          <w:tcPr>
            <w:tcW w:w="1710" w:type="dxa"/>
          </w:tcPr>
          <w:p w:rsidR="00322FA5" w:rsidRPr="00FB2C13" w:rsidRDefault="00322FA5" w:rsidP="00FB2C13">
            <w:pPr>
              <w:spacing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w:t>
            </w:r>
          </w:p>
        </w:tc>
        <w:tc>
          <w:tcPr>
            <w:tcW w:w="1563" w:type="dxa"/>
          </w:tcPr>
          <w:p w:rsidR="00322FA5" w:rsidRPr="00FB2C13" w:rsidRDefault="00322FA5" w:rsidP="00FB2C13">
            <w:pPr>
              <w:spacing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w:t>
            </w:r>
          </w:p>
        </w:tc>
      </w:tr>
      <w:tr w:rsidR="005D60B5" w:rsidRPr="00FB2C13" w:rsidTr="00090466">
        <w:tc>
          <w:tcPr>
            <w:tcW w:w="1323" w:type="dxa"/>
          </w:tcPr>
          <w:p w:rsidR="005D60B5" w:rsidRPr="00FB2C13" w:rsidRDefault="005D60B5" w:rsidP="00FB2C13">
            <w:pPr>
              <w:spacing w:line="360" w:lineRule="auto"/>
              <w:jc w:val="both"/>
              <w:rPr>
                <w:rFonts w:ascii="Times New Roman" w:hAnsi="Times New Roman" w:cs="Times New Roman"/>
                <w:color w:val="000000"/>
                <w:sz w:val="24"/>
                <w:szCs w:val="24"/>
              </w:rPr>
            </w:pPr>
            <w:r w:rsidRPr="00FB2C13">
              <w:rPr>
                <w:rFonts w:ascii="Times New Roman" w:hAnsi="Times New Roman" w:cs="Times New Roman"/>
                <w:color w:val="000000"/>
                <w:sz w:val="24"/>
                <w:szCs w:val="24"/>
              </w:rPr>
              <w:lastRenderedPageBreak/>
              <w:t>NDS</w:t>
            </w:r>
          </w:p>
        </w:tc>
        <w:tc>
          <w:tcPr>
            <w:tcW w:w="1904" w:type="dxa"/>
          </w:tcPr>
          <w:p w:rsidR="005D60B5" w:rsidRPr="00FB2C13" w:rsidRDefault="005D60B5" w:rsidP="00FB2C13">
            <w:pPr>
              <w:spacing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w:t>
            </w:r>
          </w:p>
        </w:tc>
        <w:tc>
          <w:tcPr>
            <w:tcW w:w="1710" w:type="dxa"/>
          </w:tcPr>
          <w:p w:rsidR="005D60B5" w:rsidRPr="00FB2C13" w:rsidRDefault="005D60B5" w:rsidP="00FB2C13">
            <w:pPr>
              <w:spacing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w:t>
            </w:r>
          </w:p>
        </w:tc>
        <w:tc>
          <w:tcPr>
            <w:tcW w:w="1963" w:type="dxa"/>
          </w:tcPr>
          <w:p w:rsidR="005D60B5" w:rsidRPr="00FB2C13" w:rsidRDefault="005D60B5" w:rsidP="00FB2C13">
            <w:pPr>
              <w:spacing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YES</w:t>
            </w:r>
          </w:p>
        </w:tc>
        <w:tc>
          <w:tcPr>
            <w:tcW w:w="1710" w:type="dxa"/>
          </w:tcPr>
          <w:p w:rsidR="005D60B5" w:rsidRPr="00FB2C13" w:rsidRDefault="005D60B5" w:rsidP="00FB2C13">
            <w:pPr>
              <w:spacing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w:t>
            </w:r>
          </w:p>
        </w:tc>
        <w:tc>
          <w:tcPr>
            <w:tcW w:w="1563" w:type="dxa"/>
          </w:tcPr>
          <w:p w:rsidR="005D60B5" w:rsidRPr="00FB2C13" w:rsidRDefault="005D60B5" w:rsidP="00FB2C13">
            <w:pPr>
              <w:spacing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w:t>
            </w:r>
          </w:p>
        </w:tc>
      </w:tr>
      <w:tr w:rsidR="00EE2806" w:rsidRPr="00FB2C13" w:rsidTr="00090466">
        <w:tc>
          <w:tcPr>
            <w:tcW w:w="1323" w:type="dxa"/>
          </w:tcPr>
          <w:p w:rsidR="00EE2806" w:rsidRPr="00FB2C13" w:rsidRDefault="00EE2806" w:rsidP="00FB2C13">
            <w:pPr>
              <w:spacing w:line="360" w:lineRule="auto"/>
              <w:jc w:val="both"/>
              <w:rPr>
                <w:rFonts w:ascii="Times New Roman" w:hAnsi="Times New Roman" w:cs="Times New Roman"/>
                <w:color w:val="000000"/>
                <w:sz w:val="24"/>
                <w:szCs w:val="24"/>
              </w:rPr>
            </w:pPr>
            <w:r w:rsidRPr="00FB2C13">
              <w:rPr>
                <w:rFonts w:ascii="Times New Roman" w:hAnsi="Times New Roman" w:cs="Times New Roman"/>
                <w:color w:val="000000"/>
                <w:sz w:val="24"/>
                <w:szCs w:val="24"/>
              </w:rPr>
              <w:t>LNSSD</w:t>
            </w:r>
          </w:p>
        </w:tc>
        <w:tc>
          <w:tcPr>
            <w:tcW w:w="1904" w:type="dxa"/>
          </w:tcPr>
          <w:p w:rsidR="00EE2806" w:rsidRPr="00FB2C13" w:rsidRDefault="00EE2806" w:rsidP="00FB2C13">
            <w:pPr>
              <w:spacing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w:t>
            </w:r>
          </w:p>
        </w:tc>
        <w:tc>
          <w:tcPr>
            <w:tcW w:w="1710" w:type="dxa"/>
          </w:tcPr>
          <w:p w:rsidR="00EE2806" w:rsidRPr="00FB2C13" w:rsidRDefault="00EE2806" w:rsidP="00FB2C13">
            <w:pPr>
              <w:spacing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YES</w:t>
            </w:r>
          </w:p>
        </w:tc>
        <w:tc>
          <w:tcPr>
            <w:tcW w:w="1963" w:type="dxa"/>
          </w:tcPr>
          <w:p w:rsidR="00EE2806" w:rsidRPr="00FB2C13" w:rsidRDefault="00EE2806" w:rsidP="00FB2C13">
            <w:pPr>
              <w:spacing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w:t>
            </w:r>
          </w:p>
        </w:tc>
        <w:tc>
          <w:tcPr>
            <w:tcW w:w="1710" w:type="dxa"/>
          </w:tcPr>
          <w:p w:rsidR="00EE2806" w:rsidRPr="00FB2C13" w:rsidRDefault="00EE2806" w:rsidP="00FB2C13">
            <w:pPr>
              <w:spacing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w:t>
            </w:r>
          </w:p>
        </w:tc>
        <w:tc>
          <w:tcPr>
            <w:tcW w:w="1563" w:type="dxa"/>
          </w:tcPr>
          <w:p w:rsidR="00EE2806" w:rsidRPr="00FB2C13" w:rsidRDefault="00EE2806" w:rsidP="00FB2C13">
            <w:pPr>
              <w:spacing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w:t>
            </w:r>
          </w:p>
        </w:tc>
      </w:tr>
      <w:tr w:rsidR="00E800CE" w:rsidRPr="00FB2C13" w:rsidTr="00090466">
        <w:tc>
          <w:tcPr>
            <w:tcW w:w="1323" w:type="dxa"/>
          </w:tcPr>
          <w:p w:rsidR="00E800CE" w:rsidRPr="00FB2C13" w:rsidRDefault="00E800CE" w:rsidP="00FB2C13">
            <w:pPr>
              <w:spacing w:line="360" w:lineRule="auto"/>
              <w:jc w:val="both"/>
              <w:rPr>
                <w:rFonts w:ascii="Times New Roman" w:hAnsi="Times New Roman" w:cs="Times New Roman"/>
                <w:color w:val="000000"/>
                <w:sz w:val="24"/>
                <w:szCs w:val="24"/>
              </w:rPr>
            </w:pPr>
            <w:r w:rsidRPr="00FB2C13">
              <w:rPr>
                <w:rFonts w:ascii="Times New Roman" w:hAnsi="Times New Roman" w:cs="Times New Roman"/>
                <w:color w:val="000000"/>
                <w:sz w:val="24"/>
                <w:szCs w:val="24"/>
              </w:rPr>
              <w:t>HKU</w:t>
            </w:r>
          </w:p>
        </w:tc>
        <w:tc>
          <w:tcPr>
            <w:tcW w:w="1904" w:type="dxa"/>
          </w:tcPr>
          <w:p w:rsidR="00E800CE" w:rsidRPr="00FB2C13" w:rsidRDefault="00E800CE" w:rsidP="00FB2C13">
            <w:pPr>
              <w:spacing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YES</w:t>
            </w:r>
          </w:p>
        </w:tc>
        <w:tc>
          <w:tcPr>
            <w:tcW w:w="1710" w:type="dxa"/>
          </w:tcPr>
          <w:p w:rsidR="00E800CE" w:rsidRPr="00FB2C13" w:rsidRDefault="00E800CE" w:rsidP="00FB2C13">
            <w:pPr>
              <w:spacing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w:t>
            </w:r>
          </w:p>
        </w:tc>
        <w:tc>
          <w:tcPr>
            <w:tcW w:w="1963" w:type="dxa"/>
          </w:tcPr>
          <w:p w:rsidR="00E800CE" w:rsidRPr="00FB2C13" w:rsidRDefault="00E800CE" w:rsidP="00FB2C13">
            <w:pPr>
              <w:spacing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w:t>
            </w:r>
          </w:p>
        </w:tc>
        <w:tc>
          <w:tcPr>
            <w:tcW w:w="1710" w:type="dxa"/>
          </w:tcPr>
          <w:p w:rsidR="00E800CE" w:rsidRPr="00FB2C13" w:rsidRDefault="00E800CE" w:rsidP="00FB2C13">
            <w:pPr>
              <w:spacing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w:t>
            </w:r>
          </w:p>
        </w:tc>
        <w:tc>
          <w:tcPr>
            <w:tcW w:w="1563" w:type="dxa"/>
          </w:tcPr>
          <w:p w:rsidR="00E800CE" w:rsidRPr="00FB2C13" w:rsidRDefault="00E800CE" w:rsidP="00FB2C13">
            <w:pPr>
              <w:spacing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w:t>
            </w:r>
          </w:p>
        </w:tc>
      </w:tr>
      <w:tr w:rsidR="00E800CE" w:rsidRPr="00FB2C13" w:rsidTr="00090466">
        <w:tc>
          <w:tcPr>
            <w:tcW w:w="1323" w:type="dxa"/>
          </w:tcPr>
          <w:p w:rsidR="00E800CE" w:rsidRPr="00FB2C13" w:rsidRDefault="00E800CE" w:rsidP="00FB2C13">
            <w:pPr>
              <w:spacing w:line="360" w:lineRule="auto"/>
              <w:jc w:val="both"/>
              <w:rPr>
                <w:rFonts w:ascii="Times New Roman" w:hAnsi="Times New Roman" w:cs="Times New Roman"/>
                <w:color w:val="000000"/>
                <w:sz w:val="24"/>
                <w:szCs w:val="24"/>
              </w:rPr>
            </w:pPr>
            <w:r w:rsidRPr="00FB2C13">
              <w:rPr>
                <w:rFonts w:ascii="Times New Roman" w:hAnsi="Times New Roman" w:cs="Times New Roman"/>
                <w:color w:val="000000"/>
                <w:sz w:val="24"/>
                <w:szCs w:val="24"/>
              </w:rPr>
              <w:t>DRL</w:t>
            </w:r>
          </w:p>
        </w:tc>
        <w:tc>
          <w:tcPr>
            <w:tcW w:w="1904" w:type="dxa"/>
          </w:tcPr>
          <w:p w:rsidR="00E800CE" w:rsidRPr="00FB2C13" w:rsidRDefault="00E800CE" w:rsidP="00FB2C13">
            <w:pPr>
              <w:spacing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YES</w:t>
            </w:r>
          </w:p>
        </w:tc>
        <w:tc>
          <w:tcPr>
            <w:tcW w:w="1710" w:type="dxa"/>
          </w:tcPr>
          <w:p w:rsidR="00E800CE" w:rsidRPr="00FB2C13" w:rsidRDefault="00E800CE" w:rsidP="00FB2C13">
            <w:pPr>
              <w:spacing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w:t>
            </w:r>
          </w:p>
        </w:tc>
        <w:tc>
          <w:tcPr>
            <w:tcW w:w="1963" w:type="dxa"/>
          </w:tcPr>
          <w:p w:rsidR="00E800CE" w:rsidRPr="00FB2C13" w:rsidRDefault="00E800CE" w:rsidP="00FB2C13">
            <w:pPr>
              <w:spacing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w:t>
            </w:r>
          </w:p>
        </w:tc>
        <w:tc>
          <w:tcPr>
            <w:tcW w:w="1710" w:type="dxa"/>
          </w:tcPr>
          <w:p w:rsidR="00E800CE" w:rsidRPr="00FB2C13" w:rsidRDefault="00E800CE" w:rsidP="00FB2C13">
            <w:pPr>
              <w:spacing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w:t>
            </w:r>
          </w:p>
        </w:tc>
        <w:tc>
          <w:tcPr>
            <w:tcW w:w="1563" w:type="dxa"/>
          </w:tcPr>
          <w:p w:rsidR="00E800CE" w:rsidRPr="00FB2C13" w:rsidRDefault="00E800CE" w:rsidP="00FB2C13">
            <w:pPr>
              <w:spacing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w:t>
            </w:r>
          </w:p>
        </w:tc>
      </w:tr>
      <w:tr w:rsidR="00E800CE" w:rsidRPr="00FB2C13" w:rsidTr="00090466">
        <w:tc>
          <w:tcPr>
            <w:tcW w:w="1323" w:type="dxa"/>
          </w:tcPr>
          <w:p w:rsidR="00E800CE" w:rsidRPr="00FB2C13" w:rsidRDefault="00E800CE" w:rsidP="00FB2C13">
            <w:pPr>
              <w:spacing w:line="360" w:lineRule="auto"/>
              <w:jc w:val="both"/>
              <w:rPr>
                <w:rFonts w:ascii="Times New Roman" w:hAnsi="Times New Roman" w:cs="Times New Roman"/>
                <w:color w:val="000000"/>
                <w:sz w:val="24"/>
                <w:szCs w:val="24"/>
              </w:rPr>
            </w:pPr>
            <w:r w:rsidRPr="00FB2C13">
              <w:rPr>
                <w:rFonts w:ascii="Times New Roman" w:hAnsi="Times New Roman" w:cs="Times New Roman"/>
                <w:color w:val="000000"/>
                <w:sz w:val="24"/>
                <w:szCs w:val="24"/>
              </w:rPr>
              <w:t>DDCL</w:t>
            </w:r>
          </w:p>
        </w:tc>
        <w:tc>
          <w:tcPr>
            <w:tcW w:w="1904" w:type="dxa"/>
          </w:tcPr>
          <w:p w:rsidR="00E800CE" w:rsidRPr="00FB2C13" w:rsidRDefault="00E800CE" w:rsidP="00FB2C13">
            <w:pPr>
              <w:spacing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YES</w:t>
            </w:r>
          </w:p>
        </w:tc>
        <w:tc>
          <w:tcPr>
            <w:tcW w:w="1710" w:type="dxa"/>
          </w:tcPr>
          <w:p w:rsidR="00E800CE" w:rsidRPr="00FB2C13" w:rsidRDefault="00E800CE" w:rsidP="00FB2C13">
            <w:pPr>
              <w:spacing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w:t>
            </w:r>
          </w:p>
        </w:tc>
        <w:tc>
          <w:tcPr>
            <w:tcW w:w="1963" w:type="dxa"/>
          </w:tcPr>
          <w:p w:rsidR="00E800CE" w:rsidRPr="00FB2C13" w:rsidRDefault="00E800CE" w:rsidP="00FB2C13">
            <w:pPr>
              <w:spacing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w:t>
            </w:r>
          </w:p>
        </w:tc>
        <w:tc>
          <w:tcPr>
            <w:tcW w:w="1710" w:type="dxa"/>
          </w:tcPr>
          <w:p w:rsidR="00E800CE" w:rsidRPr="00FB2C13" w:rsidRDefault="00E800CE" w:rsidP="00FB2C13">
            <w:pPr>
              <w:spacing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w:t>
            </w:r>
          </w:p>
        </w:tc>
        <w:tc>
          <w:tcPr>
            <w:tcW w:w="1563" w:type="dxa"/>
          </w:tcPr>
          <w:p w:rsidR="00E800CE" w:rsidRPr="00FB2C13" w:rsidRDefault="00E800CE" w:rsidP="00FB2C13">
            <w:pPr>
              <w:spacing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w:t>
            </w:r>
          </w:p>
        </w:tc>
      </w:tr>
      <w:tr w:rsidR="00E800CE" w:rsidRPr="00FB2C13" w:rsidTr="00090466">
        <w:tc>
          <w:tcPr>
            <w:tcW w:w="1323" w:type="dxa"/>
          </w:tcPr>
          <w:p w:rsidR="00E800CE" w:rsidRPr="00FB2C13" w:rsidRDefault="00E800CE" w:rsidP="00FB2C13">
            <w:pPr>
              <w:spacing w:line="360" w:lineRule="auto"/>
              <w:jc w:val="both"/>
              <w:rPr>
                <w:rFonts w:ascii="Times New Roman" w:hAnsi="Times New Roman" w:cs="Times New Roman"/>
                <w:color w:val="000000"/>
                <w:sz w:val="24"/>
                <w:szCs w:val="24"/>
              </w:rPr>
            </w:pPr>
            <w:r w:rsidRPr="00FB2C13">
              <w:rPr>
                <w:rFonts w:ascii="Times New Roman" w:hAnsi="Times New Roman" w:cs="Times New Roman"/>
                <w:color w:val="000000"/>
                <w:sz w:val="24"/>
                <w:szCs w:val="24"/>
              </w:rPr>
              <w:t>CSL</w:t>
            </w:r>
          </w:p>
        </w:tc>
        <w:tc>
          <w:tcPr>
            <w:tcW w:w="1904" w:type="dxa"/>
          </w:tcPr>
          <w:p w:rsidR="00E800CE" w:rsidRPr="00FB2C13" w:rsidRDefault="00E800CE" w:rsidP="00FB2C13">
            <w:pPr>
              <w:spacing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YES</w:t>
            </w:r>
          </w:p>
        </w:tc>
        <w:tc>
          <w:tcPr>
            <w:tcW w:w="1710" w:type="dxa"/>
          </w:tcPr>
          <w:p w:rsidR="00E800CE" w:rsidRPr="00FB2C13" w:rsidRDefault="00E800CE" w:rsidP="00FB2C13">
            <w:pPr>
              <w:spacing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w:t>
            </w:r>
          </w:p>
        </w:tc>
        <w:tc>
          <w:tcPr>
            <w:tcW w:w="1963" w:type="dxa"/>
          </w:tcPr>
          <w:p w:rsidR="00E800CE" w:rsidRPr="00FB2C13" w:rsidRDefault="00E800CE" w:rsidP="00FB2C13">
            <w:pPr>
              <w:spacing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w:t>
            </w:r>
          </w:p>
        </w:tc>
        <w:tc>
          <w:tcPr>
            <w:tcW w:w="1710" w:type="dxa"/>
          </w:tcPr>
          <w:p w:rsidR="00E800CE" w:rsidRPr="00FB2C13" w:rsidRDefault="00E800CE" w:rsidP="00FB2C13">
            <w:pPr>
              <w:spacing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w:t>
            </w:r>
          </w:p>
        </w:tc>
        <w:tc>
          <w:tcPr>
            <w:tcW w:w="1563" w:type="dxa"/>
          </w:tcPr>
          <w:p w:rsidR="00E800CE" w:rsidRPr="00FB2C13" w:rsidRDefault="00E800CE" w:rsidP="00FB2C13">
            <w:pPr>
              <w:spacing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w:t>
            </w:r>
          </w:p>
        </w:tc>
      </w:tr>
      <w:tr w:rsidR="00E800CE" w:rsidRPr="00FB2C13" w:rsidTr="00090466">
        <w:tc>
          <w:tcPr>
            <w:tcW w:w="1323" w:type="dxa"/>
          </w:tcPr>
          <w:p w:rsidR="00E800CE" w:rsidRPr="00FB2C13" w:rsidRDefault="00E800CE" w:rsidP="00FB2C13">
            <w:pPr>
              <w:spacing w:line="360" w:lineRule="auto"/>
              <w:jc w:val="both"/>
              <w:rPr>
                <w:rFonts w:ascii="Times New Roman" w:hAnsi="Times New Roman" w:cs="Times New Roman"/>
                <w:color w:val="000000"/>
                <w:sz w:val="24"/>
                <w:szCs w:val="24"/>
              </w:rPr>
            </w:pPr>
            <w:r w:rsidRPr="00FB2C13">
              <w:rPr>
                <w:rFonts w:ascii="Times New Roman" w:hAnsi="Times New Roman" w:cs="Times New Roman"/>
                <w:color w:val="000000"/>
                <w:sz w:val="24"/>
                <w:szCs w:val="24"/>
              </w:rPr>
              <w:t>CRL</w:t>
            </w:r>
          </w:p>
        </w:tc>
        <w:tc>
          <w:tcPr>
            <w:tcW w:w="1904" w:type="dxa"/>
          </w:tcPr>
          <w:p w:rsidR="00E800CE" w:rsidRPr="00FB2C13" w:rsidRDefault="00E800CE" w:rsidP="00FB2C13">
            <w:pPr>
              <w:spacing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YES</w:t>
            </w:r>
          </w:p>
        </w:tc>
        <w:tc>
          <w:tcPr>
            <w:tcW w:w="1710" w:type="dxa"/>
          </w:tcPr>
          <w:p w:rsidR="00E800CE" w:rsidRPr="00FB2C13" w:rsidRDefault="00E800CE" w:rsidP="00FB2C13">
            <w:pPr>
              <w:spacing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w:t>
            </w:r>
          </w:p>
        </w:tc>
        <w:tc>
          <w:tcPr>
            <w:tcW w:w="1963" w:type="dxa"/>
          </w:tcPr>
          <w:p w:rsidR="00E800CE" w:rsidRPr="00FB2C13" w:rsidRDefault="00E800CE" w:rsidP="00FB2C13">
            <w:pPr>
              <w:spacing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w:t>
            </w:r>
          </w:p>
        </w:tc>
        <w:tc>
          <w:tcPr>
            <w:tcW w:w="1710" w:type="dxa"/>
          </w:tcPr>
          <w:p w:rsidR="00E800CE" w:rsidRPr="00FB2C13" w:rsidRDefault="00E800CE" w:rsidP="00FB2C13">
            <w:pPr>
              <w:spacing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w:t>
            </w:r>
          </w:p>
        </w:tc>
        <w:tc>
          <w:tcPr>
            <w:tcW w:w="1563" w:type="dxa"/>
          </w:tcPr>
          <w:p w:rsidR="00E800CE" w:rsidRPr="00FB2C13" w:rsidRDefault="00E800CE" w:rsidP="00FB2C13">
            <w:pPr>
              <w:spacing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w:t>
            </w:r>
          </w:p>
        </w:tc>
      </w:tr>
      <w:tr w:rsidR="00E800CE" w:rsidRPr="00FB2C13" w:rsidTr="00090466">
        <w:tc>
          <w:tcPr>
            <w:tcW w:w="1323" w:type="dxa"/>
          </w:tcPr>
          <w:p w:rsidR="00E800CE" w:rsidRPr="00FB2C13" w:rsidRDefault="00E800CE" w:rsidP="00FB2C13">
            <w:pPr>
              <w:spacing w:line="360" w:lineRule="auto"/>
              <w:jc w:val="both"/>
              <w:rPr>
                <w:rFonts w:ascii="Times New Roman" w:hAnsi="Times New Roman" w:cs="Times New Roman"/>
                <w:color w:val="000000"/>
                <w:sz w:val="24"/>
                <w:szCs w:val="24"/>
              </w:rPr>
            </w:pPr>
            <w:r w:rsidRPr="00FB2C13">
              <w:rPr>
                <w:rFonts w:ascii="Times New Roman" w:hAnsi="Times New Roman" w:cs="Times New Roman"/>
                <w:color w:val="000000"/>
                <w:sz w:val="24"/>
                <w:szCs w:val="24"/>
              </w:rPr>
              <w:t>BL</w:t>
            </w:r>
          </w:p>
        </w:tc>
        <w:tc>
          <w:tcPr>
            <w:tcW w:w="1904" w:type="dxa"/>
          </w:tcPr>
          <w:p w:rsidR="00E800CE" w:rsidRPr="00FB2C13" w:rsidRDefault="00E800CE" w:rsidP="00FB2C13">
            <w:pPr>
              <w:spacing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YES</w:t>
            </w:r>
          </w:p>
        </w:tc>
        <w:tc>
          <w:tcPr>
            <w:tcW w:w="1710" w:type="dxa"/>
          </w:tcPr>
          <w:p w:rsidR="00E800CE" w:rsidRPr="00FB2C13" w:rsidRDefault="00E800CE" w:rsidP="00FB2C13">
            <w:pPr>
              <w:spacing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w:t>
            </w:r>
          </w:p>
        </w:tc>
        <w:tc>
          <w:tcPr>
            <w:tcW w:w="1963" w:type="dxa"/>
          </w:tcPr>
          <w:p w:rsidR="00E800CE" w:rsidRPr="00FB2C13" w:rsidRDefault="00E800CE" w:rsidP="00FB2C13">
            <w:pPr>
              <w:spacing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w:t>
            </w:r>
          </w:p>
        </w:tc>
        <w:tc>
          <w:tcPr>
            <w:tcW w:w="1710" w:type="dxa"/>
          </w:tcPr>
          <w:p w:rsidR="00E800CE" w:rsidRPr="00FB2C13" w:rsidRDefault="00E800CE" w:rsidP="00FB2C13">
            <w:pPr>
              <w:spacing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w:t>
            </w:r>
          </w:p>
        </w:tc>
        <w:tc>
          <w:tcPr>
            <w:tcW w:w="1563" w:type="dxa"/>
          </w:tcPr>
          <w:p w:rsidR="00E800CE" w:rsidRPr="00FB2C13" w:rsidRDefault="00E800CE" w:rsidP="00FB2C13">
            <w:pPr>
              <w:spacing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w:t>
            </w:r>
          </w:p>
        </w:tc>
      </w:tr>
      <w:tr w:rsidR="00E800CE" w:rsidRPr="00FB2C13" w:rsidTr="00090466">
        <w:tc>
          <w:tcPr>
            <w:tcW w:w="1323" w:type="dxa"/>
          </w:tcPr>
          <w:p w:rsidR="00E800CE" w:rsidRPr="00FB2C13" w:rsidRDefault="00E800CE" w:rsidP="00FB2C13">
            <w:pPr>
              <w:spacing w:line="360" w:lineRule="auto"/>
              <w:jc w:val="both"/>
              <w:rPr>
                <w:rFonts w:ascii="Times New Roman" w:hAnsi="Times New Roman" w:cs="Times New Roman"/>
                <w:color w:val="000000"/>
                <w:sz w:val="24"/>
                <w:szCs w:val="24"/>
              </w:rPr>
            </w:pPr>
            <w:r w:rsidRPr="00FB2C13">
              <w:rPr>
                <w:rFonts w:ascii="Times New Roman" w:hAnsi="Times New Roman" w:cs="Times New Roman"/>
                <w:color w:val="000000"/>
                <w:sz w:val="24"/>
                <w:szCs w:val="24"/>
              </w:rPr>
              <w:t>AIFD</w:t>
            </w:r>
          </w:p>
        </w:tc>
        <w:tc>
          <w:tcPr>
            <w:tcW w:w="1904" w:type="dxa"/>
          </w:tcPr>
          <w:p w:rsidR="00E800CE" w:rsidRPr="00FB2C13" w:rsidRDefault="00E800CE" w:rsidP="00FB2C13">
            <w:pPr>
              <w:spacing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w:t>
            </w:r>
          </w:p>
        </w:tc>
        <w:tc>
          <w:tcPr>
            <w:tcW w:w="1710" w:type="dxa"/>
          </w:tcPr>
          <w:p w:rsidR="00E800CE" w:rsidRPr="00FB2C13" w:rsidRDefault="00E800CE" w:rsidP="00FB2C13">
            <w:pPr>
              <w:spacing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YES</w:t>
            </w:r>
          </w:p>
        </w:tc>
        <w:tc>
          <w:tcPr>
            <w:tcW w:w="1963" w:type="dxa"/>
          </w:tcPr>
          <w:p w:rsidR="00E800CE" w:rsidRPr="00FB2C13" w:rsidRDefault="00E800CE" w:rsidP="00FB2C13">
            <w:pPr>
              <w:spacing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w:t>
            </w:r>
          </w:p>
        </w:tc>
        <w:tc>
          <w:tcPr>
            <w:tcW w:w="1710" w:type="dxa"/>
          </w:tcPr>
          <w:p w:rsidR="00E800CE" w:rsidRPr="00FB2C13" w:rsidRDefault="00E800CE" w:rsidP="00FB2C13">
            <w:pPr>
              <w:spacing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w:t>
            </w:r>
          </w:p>
        </w:tc>
        <w:tc>
          <w:tcPr>
            <w:tcW w:w="1563" w:type="dxa"/>
          </w:tcPr>
          <w:p w:rsidR="00E800CE" w:rsidRPr="00FB2C13" w:rsidRDefault="00E800CE" w:rsidP="00FB2C13">
            <w:pPr>
              <w:spacing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w:t>
            </w:r>
          </w:p>
        </w:tc>
      </w:tr>
      <w:tr w:rsidR="00E800CE" w:rsidRPr="00FB2C13" w:rsidTr="00090466">
        <w:tc>
          <w:tcPr>
            <w:tcW w:w="1323" w:type="dxa"/>
          </w:tcPr>
          <w:p w:rsidR="00E800CE" w:rsidRPr="00FB2C13" w:rsidRDefault="00E800CE" w:rsidP="00FB2C13">
            <w:pPr>
              <w:spacing w:line="360" w:lineRule="auto"/>
              <w:jc w:val="both"/>
              <w:rPr>
                <w:rFonts w:ascii="Times New Roman" w:hAnsi="Times New Roman" w:cs="Times New Roman"/>
                <w:color w:val="000000"/>
                <w:sz w:val="24"/>
                <w:szCs w:val="24"/>
              </w:rPr>
            </w:pPr>
            <w:r w:rsidRPr="00FB2C13">
              <w:rPr>
                <w:rFonts w:ascii="Times New Roman" w:hAnsi="Times New Roman" w:cs="Times New Roman"/>
                <w:color w:val="000000"/>
                <w:sz w:val="24"/>
                <w:szCs w:val="24"/>
              </w:rPr>
              <w:t>AIDDS</w:t>
            </w:r>
          </w:p>
        </w:tc>
        <w:tc>
          <w:tcPr>
            <w:tcW w:w="1904" w:type="dxa"/>
          </w:tcPr>
          <w:p w:rsidR="00E800CE" w:rsidRPr="00FB2C13" w:rsidRDefault="00E800CE" w:rsidP="00FB2C13">
            <w:pPr>
              <w:spacing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YES</w:t>
            </w:r>
          </w:p>
        </w:tc>
        <w:tc>
          <w:tcPr>
            <w:tcW w:w="1710" w:type="dxa"/>
          </w:tcPr>
          <w:p w:rsidR="00E800CE" w:rsidRPr="00FB2C13" w:rsidRDefault="00E800CE" w:rsidP="00FB2C13">
            <w:pPr>
              <w:spacing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w:t>
            </w:r>
          </w:p>
        </w:tc>
        <w:tc>
          <w:tcPr>
            <w:tcW w:w="1963" w:type="dxa"/>
          </w:tcPr>
          <w:p w:rsidR="00E800CE" w:rsidRPr="00FB2C13" w:rsidRDefault="00E800CE" w:rsidP="00FB2C13">
            <w:pPr>
              <w:spacing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w:t>
            </w:r>
          </w:p>
        </w:tc>
        <w:tc>
          <w:tcPr>
            <w:tcW w:w="1710" w:type="dxa"/>
          </w:tcPr>
          <w:p w:rsidR="00E800CE" w:rsidRPr="00FB2C13" w:rsidRDefault="00E800CE" w:rsidP="00FB2C13">
            <w:pPr>
              <w:spacing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w:t>
            </w:r>
          </w:p>
        </w:tc>
        <w:tc>
          <w:tcPr>
            <w:tcW w:w="1563" w:type="dxa"/>
          </w:tcPr>
          <w:p w:rsidR="00E800CE" w:rsidRPr="00FB2C13" w:rsidRDefault="00E800CE" w:rsidP="00FB2C13">
            <w:pPr>
              <w:spacing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w:t>
            </w:r>
          </w:p>
        </w:tc>
      </w:tr>
      <w:tr w:rsidR="00E800CE" w:rsidRPr="00FB2C13" w:rsidTr="00090466">
        <w:tc>
          <w:tcPr>
            <w:tcW w:w="1323" w:type="dxa"/>
          </w:tcPr>
          <w:p w:rsidR="00E800CE" w:rsidRPr="00FB2C13" w:rsidRDefault="00E800CE" w:rsidP="00FB2C13">
            <w:pPr>
              <w:spacing w:line="360" w:lineRule="auto"/>
              <w:jc w:val="both"/>
              <w:rPr>
                <w:rFonts w:ascii="Times New Roman" w:hAnsi="Times New Roman" w:cs="Times New Roman"/>
                <w:color w:val="000000"/>
                <w:sz w:val="24"/>
                <w:szCs w:val="24"/>
              </w:rPr>
            </w:pPr>
            <w:r w:rsidRPr="00FB2C13">
              <w:rPr>
                <w:rFonts w:ascii="Times New Roman" w:hAnsi="Times New Roman" w:cs="Times New Roman"/>
                <w:color w:val="000000"/>
                <w:sz w:val="24"/>
                <w:szCs w:val="24"/>
              </w:rPr>
              <w:t>ADRC</w:t>
            </w:r>
          </w:p>
        </w:tc>
        <w:tc>
          <w:tcPr>
            <w:tcW w:w="1904" w:type="dxa"/>
          </w:tcPr>
          <w:p w:rsidR="00E800CE" w:rsidRPr="00FB2C13" w:rsidRDefault="00E800CE" w:rsidP="00FB2C13">
            <w:pPr>
              <w:spacing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YES</w:t>
            </w:r>
          </w:p>
        </w:tc>
        <w:tc>
          <w:tcPr>
            <w:tcW w:w="1710" w:type="dxa"/>
          </w:tcPr>
          <w:p w:rsidR="00E800CE" w:rsidRPr="00FB2C13" w:rsidRDefault="00E800CE" w:rsidP="00FB2C13">
            <w:pPr>
              <w:spacing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w:t>
            </w:r>
          </w:p>
        </w:tc>
        <w:tc>
          <w:tcPr>
            <w:tcW w:w="1963" w:type="dxa"/>
          </w:tcPr>
          <w:p w:rsidR="00E800CE" w:rsidRPr="00FB2C13" w:rsidRDefault="00E800CE" w:rsidP="00FB2C13">
            <w:pPr>
              <w:spacing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w:t>
            </w:r>
          </w:p>
        </w:tc>
        <w:tc>
          <w:tcPr>
            <w:tcW w:w="1710" w:type="dxa"/>
          </w:tcPr>
          <w:p w:rsidR="00E800CE" w:rsidRPr="00FB2C13" w:rsidRDefault="00E800CE" w:rsidP="00FB2C13">
            <w:pPr>
              <w:spacing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w:t>
            </w:r>
          </w:p>
        </w:tc>
        <w:tc>
          <w:tcPr>
            <w:tcW w:w="1563" w:type="dxa"/>
          </w:tcPr>
          <w:p w:rsidR="00E800CE" w:rsidRPr="00FB2C13" w:rsidRDefault="00E800CE" w:rsidP="00FB2C13">
            <w:pPr>
              <w:spacing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w:t>
            </w:r>
          </w:p>
        </w:tc>
      </w:tr>
    </w:tbl>
    <w:p w:rsidR="00A10578" w:rsidRPr="00FB2C13" w:rsidRDefault="00A10578" w:rsidP="00FB2C13">
      <w:pPr>
        <w:spacing w:after="0" w:line="360" w:lineRule="auto"/>
        <w:jc w:val="both"/>
        <w:rPr>
          <w:rFonts w:ascii="Times New Roman" w:eastAsia="Times New Roman" w:hAnsi="Times New Roman" w:cs="Times New Roman"/>
          <w:kern w:val="0"/>
          <w:sz w:val="24"/>
          <w:szCs w:val="24"/>
          <w:lang w:val="en-US" w:bidi="gu-IN"/>
        </w:rPr>
      </w:pPr>
    </w:p>
    <w:p w:rsidR="00E800CE" w:rsidRPr="00FB2C13" w:rsidRDefault="00E800CE" w:rsidP="00FB2C13">
      <w:pPr>
        <w:spacing w:after="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 xml:space="preserve">Table 1 unequivocally demonstrates that the majority of libraries catering to the needs of individuals with disabilities considered it "Very Important" to stay current on the most recent technology developments in the field of disabilities in order to better manage the resources of the institution/library and offerings. </w:t>
      </w:r>
    </w:p>
    <w:p w:rsidR="00E800CE" w:rsidRPr="00FB2C13" w:rsidRDefault="00E800CE" w:rsidP="00FB2C13">
      <w:pPr>
        <w:spacing w:after="0" w:line="360" w:lineRule="auto"/>
        <w:jc w:val="both"/>
        <w:rPr>
          <w:rFonts w:ascii="Times New Roman" w:hAnsi="Times New Roman" w:cs="Times New Roman"/>
          <w:b/>
          <w:bCs/>
          <w:sz w:val="24"/>
          <w:szCs w:val="24"/>
        </w:rPr>
      </w:pPr>
    </w:p>
    <w:p w:rsidR="00E800CE" w:rsidRPr="00FB2C13" w:rsidRDefault="00E800CE" w:rsidP="00FB2C13">
      <w:pPr>
        <w:spacing w:after="0" w:line="360" w:lineRule="auto"/>
        <w:jc w:val="both"/>
        <w:rPr>
          <w:rFonts w:ascii="Times New Roman" w:eastAsia="Times New Roman" w:hAnsi="Times New Roman" w:cs="Times New Roman"/>
          <w:b/>
          <w:bCs/>
          <w:kern w:val="0"/>
          <w:sz w:val="24"/>
          <w:szCs w:val="24"/>
          <w:lang w:val="en-US" w:bidi="gu-IN"/>
        </w:rPr>
      </w:pPr>
      <w:r w:rsidRPr="00FB2C13">
        <w:rPr>
          <w:rFonts w:ascii="Times New Roman" w:eastAsia="Times New Roman" w:hAnsi="Times New Roman" w:cs="Times New Roman"/>
          <w:b/>
          <w:bCs/>
          <w:kern w:val="0"/>
          <w:sz w:val="24"/>
          <w:szCs w:val="24"/>
          <w:lang w:val="en-US" w:bidi="gu-IN"/>
        </w:rPr>
        <w:t xml:space="preserve">4.2 Numerous Software Tools for People with Disabilities at Their Disposal </w:t>
      </w:r>
    </w:p>
    <w:p w:rsidR="00E800CE" w:rsidRPr="00FB2C13" w:rsidRDefault="00E800CE" w:rsidP="00FB2C13">
      <w:pPr>
        <w:spacing w:after="0" w:line="360" w:lineRule="auto"/>
        <w:jc w:val="both"/>
        <w:rPr>
          <w:rFonts w:ascii="Times New Roman" w:eastAsia="Times New Roman" w:hAnsi="Times New Roman" w:cs="Times New Roman"/>
          <w:b/>
          <w:bCs/>
          <w:kern w:val="0"/>
          <w:sz w:val="24"/>
          <w:szCs w:val="24"/>
          <w:lang w:val="en-US" w:bidi="gu-IN"/>
        </w:rPr>
      </w:pPr>
    </w:p>
    <w:p w:rsidR="00E800CE" w:rsidRPr="00FB2C13" w:rsidRDefault="00E800CE"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 xml:space="preserve">The numerous assistive software/s facilities for the blind/vision impaired, deaf/hearing </w:t>
      </w:r>
      <w:r w:rsidR="00EC6E8C" w:rsidRPr="00FB2C13">
        <w:rPr>
          <w:rFonts w:ascii="Times New Roman" w:eastAsia="Times New Roman" w:hAnsi="Times New Roman" w:cs="Times New Roman"/>
          <w:kern w:val="0"/>
          <w:sz w:val="24"/>
          <w:szCs w:val="24"/>
          <w:lang w:val="en-US" w:bidi="gu-IN"/>
        </w:rPr>
        <w:t xml:space="preserve">AND </w:t>
      </w:r>
      <w:r w:rsidRPr="00FB2C13">
        <w:rPr>
          <w:rFonts w:ascii="Times New Roman" w:eastAsia="Times New Roman" w:hAnsi="Times New Roman" w:cs="Times New Roman"/>
          <w:kern w:val="0"/>
          <w:sz w:val="24"/>
          <w:szCs w:val="24"/>
          <w:lang w:val="en-US" w:bidi="gu-IN"/>
        </w:rPr>
        <w:t xml:space="preserve">impaired users that are offered at the institution/library are listed in Table 2 below. </w:t>
      </w:r>
    </w:p>
    <w:p w:rsidR="00E800CE" w:rsidRPr="00FB2C13" w:rsidRDefault="00E800CE" w:rsidP="00FB2C13">
      <w:pPr>
        <w:spacing w:after="0" w:line="360" w:lineRule="auto"/>
        <w:jc w:val="both"/>
        <w:rPr>
          <w:rFonts w:ascii="Times New Roman" w:eastAsia="Times New Roman" w:hAnsi="Times New Roman" w:cs="Times New Roman"/>
          <w:kern w:val="0"/>
          <w:sz w:val="24"/>
          <w:szCs w:val="24"/>
          <w:lang w:val="en-US" w:bidi="gu-IN"/>
        </w:rPr>
      </w:pPr>
    </w:p>
    <w:p w:rsidR="00E800CE" w:rsidRPr="00FB2C13" w:rsidRDefault="00E800CE" w:rsidP="00FB2C13">
      <w:pPr>
        <w:spacing w:after="0" w:line="360" w:lineRule="auto"/>
        <w:jc w:val="both"/>
        <w:rPr>
          <w:rFonts w:ascii="Times New Roman" w:eastAsia="Times New Roman" w:hAnsi="Times New Roman" w:cs="Times New Roman"/>
          <w:kern w:val="0"/>
          <w:sz w:val="24"/>
          <w:szCs w:val="24"/>
          <w:lang w:val="en-US" w:bidi="gu-IN"/>
        </w:rPr>
      </w:pPr>
    </w:p>
    <w:p w:rsidR="00E800CE" w:rsidRPr="00FB2C13" w:rsidRDefault="00E800CE" w:rsidP="00FB2C13">
      <w:pPr>
        <w:spacing w:after="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Table 2 lists the accessible software resources offered by the libraries and institutions.</w:t>
      </w:r>
    </w:p>
    <w:p w:rsidR="004A4766" w:rsidRPr="00FB2C13" w:rsidRDefault="004A4766" w:rsidP="00FB2C13">
      <w:pPr>
        <w:spacing w:after="0" w:line="360" w:lineRule="auto"/>
        <w:jc w:val="both"/>
        <w:rPr>
          <w:rFonts w:ascii="Times New Roman" w:eastAsia="Times New Roman" w:hAnsi="Times New Roman" w:cs="Times New Roman"/>
          <w:kern w:val="0"/>
          <w:sz w:val="24"/>
          <w:szCs w:val="24"/>
          <w:lang w:val="en-US" w:bidi="gu-IN"/>
        </w:rPr>
      </w:pPr>
    </w:p>
    <w:tbl>
      <w:tblPr>
        <w:tblStyle w:val="TableGrid"/>
        <w:tblW w:w="9748" w:type="dxa"/>
        <w:tblLayout w:type="fixed"/>
        <w:tblLook w:val="04A0" w:firstRow="1" w:lastRow="0" w:firstColumn="1" w:lastColumn="0" w:noHBand="0" w:noVBand="1"/>
      </w:tblPr>
      <w:tblGrid>
        <w:gridCol w:w="4361"/>
        <w:gridCol w:w="1134"/>
        <w:gridCol w:w="991"/>
        <w:gridCol w:w="994"/>
        <w:gridCol w:w="992"/>
        <w:gridCol w:w="1276"/>
      </w:tblGrid>
      <w:tr w:rsidR="00E800CE" w:rsidRPr="00FB2C13" w:rsidTr="008C594C">
        <w:tc>
          <w:tcPr>
            <w:tcW w:w="4361" w:type="dxa"/>
            <w:vMerge w:val="restart"/>
          </w:tcPr>
          <w:p w:rsidR="00E800CE" w:rsidRPr="00FB2C13" w:rsidRDefault="001A2873"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AVAILABLE SOFTWARS FOR THE BLIND AND LOW VISION</w:t>
            </w:r>
          </w:p>
        </w:tc>
        <w:tc>
          <w:tcPr>
            <w:tcW w:w="5387" w:type="dxa"/>
            <w:gridSpan w:val="5"/>
          </w:tcPr>
          <w:p w:rsidR="00E800CE" w:rsidRPr="00FB2C13" w:rsidRDefault="00090466"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LIBRARY NAMES</w:t>
            </w:r>
          </w:p>
        </w:tc>
      </w:tr>
      <w:tr w:rsidR="00E800CE" w:rsidRPr="00FB2C13" w:rsidTr="008C594C">
        <w:tc>
          <w:tcPr>
            <w:tcW w:w="4361" w:type="dxa"/>
            <w:vMerge/>
          </w:tcPr>
          <w:p w:rsidR="00E800CE" w:rsidRPr="00FB2C13" w:rsidRDefault="00E800CE" w:rsidP="00FB2C13">
            <w:pPr>
              <w:spacing w:after="240" w:line="360" w:lineRule="auto"/>
              <w:jc w:val="both"/>
              <w:rPr>
                <w:rFonts w:ascii="Times New Roman" w:eastAsia="Times New Roman" w:hAnsi="Times New Roman" w:cs="Times New Roman"/>
                <w:kern w:val="0"/>
                <w:sz w:val="24"/>
                <w:szCs w:val="24"/>
                <w:lang w:val="en-US" w:bidi="gu-IN"/>
              </w:rPr>
            </w:pPr>
          </w:p>
        </w:tc>
        <w:tc>
          <w:tcPr>
            <w:tcW w:w="1134" w:type="dxa"/>
          </w:tcPr>
          <w:p w:rsidR="00E800CE" w:rsidRPr="00FB2C13" w:rsidRDefault="00E800CE"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ADRC</w:t>
            </w:r>
          </w:p>
        </w:tc>
        <w:tc>
          <w:tcPr>
            <w:tcW w:w="991" w:type="dxa"/>
          </w:tcPr>
          <w:p w:rsidR="00E800CE" w:rsidRPr="00FB2C13" w:rsidRDefault="00E800CE"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 xml:space="preserve">BL </w:t>
            </w:r>
          </w:p>
        </w:tc>
        <w:tc>
          <w:tcPr>
            <w:tcW w:w="994" w:type="dxa"/>
          </w:tcPr>
          <w:p w:rsidR="00E800CE" w:rsidRPr="00FB2C13" w:rsidRDefault="00E800CE"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 xml:space="preserve">HKU </w:t>
            </w:r>
          </w:p>
        </w:tc>
        <w:tc>
          <w:tcPr>
            <w:tcW w:w="992" w:type="dxa"/>
          </w:tcPr>
          <w:p w:rsidR="00E800CE" w:rsidRPr="00FB2C13" w:rsidRDefault="00E800CE"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DDCL</w:t>
            </w:r>
          </w:p>
        </w:tc>
        <w:tc>
          <w:tcPr>
            <w:tcW w:w="1276" w:type="dxa"/>
          </w:tcPr>
          <w:p w:rsidR="00E800CE" w:rsidRPr="00FB2C13" w:rsidRDefault="00E800CE"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RNBTBL</w:t>
            </w:r>
          </w:p>
        </w:tc>
      </w:tr>
      <w:tr w:rsidR="00E800CE" w:rsidRPr="00FB2C13" w:rsidTr="008C594C">
        <w:trPr>
          <w:trHeight w:val="222"/>
        </w:trPr>
        <w:tc>
          <w:tcPr>
            <w:tcW w:w="4361" w:type="dxa"/>
          </w:tcPr>
          <w:p w:rsidR="00E800CE" w:rsidRPr="00FB2C13" w:rsidRDefault="00215187" w:rsidP="00FB2C13">
            <w:pPr>
              <w:spacing w:after="240" w:line="360" w:lineRule="auto"/>
              <w:ind w:right="-250"/>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SAFA</w:t>
            </w:r>
          </w:p>
        </w:tc>
        <w:tc>
          <w:tcPr>
            <w:tcW w:w="1134" w:type="dxa"/>
          </w:tcPr>
          <w:p w:rsidR="00E800CE" w:rsidRPr="00FB2C13" w:rsidRDefault="00215187" w:rsidP="00FB2C13">
            <w:pPr>
              <w:spacing w:after="240" w:line="360" w:lineRule="auto"/>
              <w:ind w:left="-108" w:firstLine="108"/>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YES</w:t>
            </w:r>
          </w:p>
        </w:tc>
        <w:tc>
          <w:tcPr>
            <w:tcW w:w="991" w:type="dxa"/>
          </w:tcPr>
          <w:p w:rsidR="00E800CE" w:rsidRPr="00FB2C13" w:rsidRDefault="00215187"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YES</w:t>
            </w:r>
          </w:p>
        </w:tc>
        <w:tc>
          <w:tcPr>
            <w:tcW w:w="994" w:type="dxa"/>
          </w:tcPr>
          <w:p w:rsidR="00E800CE" w:rsidRPr="00FB2C13" w:rsidRDefault="00215187"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w:t>
            </w:r>
          </w:p>
        </w:tc>
        <w:tc>
          <w:tcPr>
            <w:tcW w:w="992" w:type="dxa"/>
          </w:tcPr>
          <w:p w:rsidR="00E800CE" w:rsidRPr="00FB2C13" w:rsidRDefault="00215187"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w:t>
            </w:r>
          </w:p>
        </w:tc>
        <w:tc>
          <w:tcPr>
            <w:tcW w:w="1276" w:type="dxa"/>
          </w:tcPr>
          <w:p w:rsidR="00E800CE" w:rsidRPr="00FB2C13" w:rsidRDefault="00215187"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YES</w:t>
            </w:r>
          </w:p>
        </w:tc>
      </w:tr>
      <w:tr w:rsidR="00E800CE" w:rsidRPr="00FB2C13" w:rsidTr="008C594C">
        <w:tc>
          <w:tcPr>
            <w:tcW w:w="4361" w:type="dxa"/>
          </w:tcPr>
          <w:p w:rsidR="00E800CE" w:rsidRPr="00FB2C13" w:rsidRDefault="00215187"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JAWS</w:t>
            </w:r>
          </w:p>
        </w:tc>
        <w:tc>
          <w:tcPr>
            <w:tcW w:w="1134" w:type="dxa"/>
          </w:tcPr>
          <w:p w:rsidR="00E800CE" w:rsidRPr="00FB2C13" w:rsidRDefault="00215187"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YES</w:t>
            </w:r>
          </w:p>
        </w:tc>
        <w:tc>
          <w:tcPr>
            <w:tcW w:w="991" w:type="dxa"/>
          </w:tcPr>
          <w:p w:rsidR="00E800CE" w:rsidRPr="00FB2C13" w:rsidRDefault="00215187"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YES</w:t>
            </w:r>
          </w:p>
        </w:tc>
        <w:tc>
          <w:tcPr>
            <w:tcW w:w="994" w:type="dxa"/>
          </w:tcPr>
          <w:p w:rsidR="00E800CE" w:rsidRPr="00FB2C13" w:rsidRDefault="00215187"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YES</w:t>
            </w:r>
          </w:p>
        </w:tc>
        <w:tc>
          <w:tcPr>
            <w:tcW w:w="992" w:type="dxa"/>
          </w:tcPr>
          <w:p w:rsidR="00E800CE" w:rsidRPr="00FB2C13" w:rsidRDefault="00215187"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YES</w:t>
            </w:r>
          </w:p>
        </w:tc>
        <w:tc>
          <w:tcPr>
            <w:tcW w:w="1276" w:type="dxa"/>
          </w:tcPr>
          <w:p w:rsidR="00E800CE" w:rsidRPr="00FB2C13" w:rsidRDefault="00215187"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YES</w:t>
            </w:r>
          </w:p>
        </w:tc>
      </w:tr>
      <w:tr w:rsidR="00215187" w:rsidRPr="00FB2C13" w:rsidTr="008C594C">
        <w:tc>
          <w:tcPr>
            <w:tcW w:w="4361" w:type="dxa"/>
          </w:tcPr>
          <w:p w:rsidR="00215187" w:rsidRPr="00FB2C13" w:rsidRDefault="00215187"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lastRenderedPageBreak/>
              <w:t>ZOOM TEXT MAGNIFIRE / READER</w:t>
            </w:r>
          </w:p>
        </w:tc>
        <w:tc>
          <w:tcPr>
            <w:tcW w:w="1134" w:type="dxa"/>
          </w:tcPr>
          <w:p w:rsidR="00215187" w:rsidRPr="00FB2C13" w:rsidRDefault="00215187"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YES</w:t>
            </w:r>
          </w:p>
        </w:tc>
        <w:tc>
          <w:tcPr>
            <w:tcW w:w="991" w:type="dxa"/>
          </w:tcPr>
          <w:p w:rsidR="00215187" w:rsidRPr="00FB2C13" w:rsidRDefault="00215187"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YES</w:t>
            </w:r>
          </w:p>
        </w:tc>
        <w:tc>
          <w:tcPr>
            <w:tcW w:w="994" w:type="dxa"/>
          </w:tcPr>
          <w:p w:rsidR="00215187" w:rsidRPr="00FB2C13" w:rsidRDefault="00215187"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YES</w:t>
            </w:r>
          </w:p>
        </w:tc>
        <w:tc>
          <w:tcPr>
            <w:tcW w:w="992" w:type="dxa"/>
          </w:tcPr>
          <w:p w:rsidR="00215187" w:rsidRPr="00FB2C13" w:rsidRDefault="00215187"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YES</w:t>
            </w:r>
          </w:p>
        </w:tc>
        <w:tc>
          <w:tcPr>
            <w:tcW w:w="1276" w:type="dxa"/>
          </w:tcPr>
          <w:p w:rsidR="00215187" w:rsidRPr="00FB2C13" w:rsidRDefault="00215187"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YES</w:t>
            </w:r>
          </w:p>
        </w:tc>
      </w:tr>
      <w:tr w:rsidR="00215187" w:rsidRPr="00FB2C13" w:rsidTr="008C594C">
        <w:tc>
          <w:tcPr>
            <w:tcW w:w="4361" w:type="dxa"/>
          </w:tcPr>
          <w:p w:rsidR="00215187" w:rsidRPr="00FB2C13" w:rsidRDefault="00215187"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KURZWEIL</w:t>
            </w:r>
          </w:p>
        </w:tc>
        <w:tc>
          <w:tcPr>
            <w:tcW w:w="1134" w:type="dxa"/>
          </w:tcPr>
          <w:p w:rsidR="00215187" w:rsidRPr="00FB2C13" w:rsidRDefault="00215187"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YES</w:t>
            </w:r>
          </w:p>
        </w:tc>
        <w:tc>
          <w:tcPr>
            <w:tcW w:w="991" w:type="dxa"/>
          </w:tcPr>
          <w:p w:rsidR="00215187" w:rsidRPr="00FB2C13" w:rsidRDefault="00215187"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YES</w:t>
            </w:r>
          </w:p>
        </w:tc>
        <w:tc>
          <w:tcPr>
            <w:tcW w:w="994" w:type="dxa"/>
          </w:tcPr>
          <w:p w:rsidR="00215187" w:rsidRPr="00FB2C13" w:rsidRDefault="00215187"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YES</w:t>
            </w:r>
          </w:p>
        </w:tc>
        <w:tc>
          <w:tcPr>
            <w:tcW w:w="992" w:type="dxa"/>
          </w:tcPr>
          <w:p w:rsidR="00215187" w:rsidRPr="00FB2C13" w:rsidRDefault="00215187"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YES</w:t>
            </w:r>
          </w:p>
        </w:tc>
        <w:tc>
          <w:tcPr>
            <w:tcW w:w="1276" w:type="dxa"/>
          </w:tcPr>
          <w:p w:rsidR="00215187" w:rsidRPr="00FB2C13" w:rsidRDefault="00215187"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YES</w:t>
            </w:r>
          </w:p>
        </w:tc>
      </w:tr>
      <w:tr w:rsidR="00215187" w:rsidRPr="00FB2C13" w:rsidTr="008C594C">
        <w:tc>
          <w:tcPr>
            <w:tcW w:w="4361" w:type="dxa"/>
          </w:tcPr>
          <w:p w:rsidR="00215187" w:rsidRPr="00FB2C13" w:rsidRDefault="00215187"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WINDOW – EYES</w:t>
            </w:r>
          </w:p>
        </w:tc>
        <w:tc>
          <w:tcPr>
            <w:tcW w:w="1134" w:type="dxa"/>
          </w:tcPr>
          <w:p w:rsidR="00215187" w:rsidRPr="00FB2C13" w:rsidRDefault="00215187"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w:t>
            </w:r>
          </w:p>
        </w:tc>
        <w:tc>
          <w:tcPr>
            <w:tcW w:w="991" w:type="dxa"/>
          </w:tcPr>
          <w:p w:rsidR="00215187" w:rsidRPr="00FB2C13" w:rsidRDefault="00215187"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w:t>
            </w:r>
          </w:p>
        </w:tc>
        <w:tc>
          <w:tcPr>
            <w:tcW w:w="994" w:type="dxa"/>
          </w:tcPr>
          <w:p w:rsidR="00215187" w:rsidRPr="00FB2C13" w:rsidRDefault="00215187"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w:t>
            </w:r>
          </w:p>
        </w:tc>
        <w:tc>
          <w:tcPr>
            <w:tcW w:w="992" w:type="dxa"/>
          </w:tcPr>
          <w:p w:rsidR="00215187" w:rsidRPr="00FB2C13" w:rsidRDefault="00215187"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w:t>
            </w:r>
          </w:p>
        </w:tc>
        <w:tc>
          <w:tcPr>
            <w:tcW w:w="1276" w:type="dxa"/>
          </w:tcPr>
          <w:p w:rsidR="00215187" w:rsidRPr="00FB2C13" w:rsidRDefault="00215187"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w:t>
            </w:r>
          </w:p>
        </w:tc>
      </w:tr>
      <w:tr w:rsidR="00215187" w:rsidRPr="00FB2C13" w:rsidTr="008C594C">
        <w:tc>
          <w:tcPr>
            <w:tcW w:w="4361" w:type="dxa"/>
          </w:tcPr>
          <w:p w:rsidR="00215187" w:rsidRPr="00FB2C13" w:rsidRDefault="00215187"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MULTILINGUAL / BILINGUAL OCR</w:t>
            </w:r>
          </w:p>
        </w:tc>
        <w:tc>
          <w:tcPr>
            <w:tcW w:w="1134" w:type="dxa"/>
          </w:tcPr>
          <w:p w:rsidR="00215187" w:rsidRPr="00FB2C13" w:rsidRDefault="00215187"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w:t>
            </w:r>
          </w:p>
        </w:tc>
        <w:tc>
          <w:tcPr>
            <w:tcW w:w="991" w:type="dxa"/>
          </w:tcPr>
          <w:p w:rsidR="00215187" w:rsidRPr="00FB2C13" w:rsidRDefault="00215187"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YES</w:t>
            </w:r>
          </w:p>
        </w:tc>
        <w:tc>
          <w:tcPr>
            <w:tcW w:w="994" w:type="dxa"/>
          </w:tcPr>
          <w:p w:rsidR="00215187" w:rsidRPr="00FB2C13" w:rsidRDefault="00215187"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YES</w:t>
            </w:r>
          </w:p>
        </w:tc>
        <w:tc>
          <w:tcPr>
            <w:tcW w:w="992" w:type="dxa"/>
          </w:tcPr>
          <w:p w:rsidR="00215187" w:rsidRPr="00FB2C13" w:rsidRDefault="00215187"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YES</w:t>
            </w:r>
          </w:p>
        </w:tc>
        <w:tc>
          <w:tcPr>
            <w:tcW w:w="1276" w:type="dxa"/>
          </w:tcPr>
          <w:p w:rsidR="00215187" w:rsidRPr="00FB2C13" w:rsidRDefault="00215187"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YES</w:t>
            </w:r>
          </w:p>
        </w:tc>
      </w:tr>
      <w:tr w:rsidR="00215187" w:rsidRPr="00FB2C13" w:rsidTr="008C594C">
        <w:tc>
          <w:tcPr>
            <w:tcW w:w="4361" w:type="dxa"/>
          </w:tcPr>
          <w:p w:rsidR="00215187" w:rsidRPr="00FB2C13" w:rsidRDefault="00215187"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DUXBURY</w:t>
            </w:r>
          </w:p>
        </w:tc>
        <w:tc>
          <w:tcPr>
            <w:tcW w:w="1134" w:type="dxa"/>
          </w:tcPr>
          <w:p w:rsidR="00215187" w:rsidRPr="00FB2C13" w:rsidRDefault="00215187"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YES</w:t>
            </w:r>
          </w:p>
        </w:tc>
        <w:tc>
          <w:tcPr>
            <w:tcW w:w="991" w:type="dxa"/>
          </w:tcPr>
          <w:p w:rsidR="00215187" w:rsidRPr="00FB2C13" w:rsidRDefault="00215187"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YES</w:t>
            </w:r>
          </w:p>
        </w:tc>
        <w:tc>
          <w:tcPr>
            <w:tcW w:w="994" w:type="dxa"/>
          </w:tcPr>
          <w:p w:rsidR="00215187" w:rsidRPr="00FB2C13" w:rsidRDefault="00215187"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YES</w:t>
            </w:r>
          </w:p>
        </w:tc>
        <w:tc>
          <w:tcPr>
            <w:tcW w:w="992" w:type="dxa"/>
          </w:tcPr>
          <w:p w:rsidR="00215187" w:rsidRPr="00FB2C13" w:rsidRDefault="00215187"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YES</w:t>
            </w:r>
          </w:p>
        </w:tc>
        <w:tc>
          <w:tcPr>
            <w:tcW w:w="1276" w:type="dxa"/>
          </w:tcPr>
          <w:p w:rsidR="00215187" w:rsidRPr="00FB2C13" w:rsidRDefault="00215187"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YES</w:t>
            </w:r>
          </w:p>
        </w:tc>
      </w:tr>
      <w:tr w:rsidR="00215187" w:rsidRPr="00FB2C13" w:rsidTr="008C594C">
        <w:tc>
          <w:tcPr>
            <w:tcW w:w="4361" w:type="dxa"/>
          </w:tcPr>
          <w:p w:rsidR="00215187" w:rsidRPr="00FB2C13" w:rsidRDefault="00215187"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DOC READER</w:t>
            </w:r>
          </w:p>
        </w:tc>
        <w:tc>
          <w:tcPr>
            <w:tcW w:w="1134" w:type="dxa"/>
          </w:tcPr>
          <w:p w:rsidR="00215187" w:rsidRPr="00FB2C13" w:rsidRDefault="00215187"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w:t>
            </w:r>
          </w:p>
        </w:tc>
        <w:tc>
          <w:tcPr>
            <w:tcW w:w="991" w:type="dxa"/>
          </w:tcPr>
          <w:p w:rsidR="00215187" w:rsidRPr="00FB2C13" w:rsidRDefault="001A2873"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YES</w:t>
            </w:r>
          </w:p>
        </w:tc>
        <w:tc>
          <w:tcPr>
            <w:tcW w:w="994" w:type="dxa"/>
          </w:tcPr>
          <w:p w:rsidR="00215187" w:rsidRPr="00FB2C13" w:rsidRDefault="00215187"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YES</w:t>
            </w:r>
          </w:p>
        </w:tc>
        <w:tc>
          <w:tcPr>
            <w:tcW w:w="992" w:type="dxa"/>
          </w:tcPr>
          <w:p w:rsidR="00215187" w:rsidRPr="00FB2C13" w:rsidRDefault="001A2873"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w:t>
            </w:r>
          </w:p>
        </w:tc>
        <w:tc>
          <w:tcPr>
            <w:tcW w:w="1276" w:type="dxa"/>
          </w:tcPr>
          <w:p w:rsidR="00215187" w:rsidRPr="00FB2C13" w:rsidRDefault="00215187"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YES</w:t>
            </w:r>
          </w:p>
        </w:tc>
      </w:tr>
      <w:tr w:rsidR="00215187" w:rsidRPr="00FB2C13" w:rsidTr="008C594C">
        <w:tc>
          <w:tcPr>
            <w:tcW w:w="4361" w:type="dxa"/>
          </w:tcPr>
          <w:p w:rsidR="00215187" w:rsidRPr="00FB2C13" w:rsidRDefault="00215187"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SCREEN ENLARGEMENT SOFTWARE</w:t>
            </w:r>
          </w:p>
        </w:tc>
        <w:tc>
          <w:tcPr>
            <w:tcW w:w="1134" w:type="dxa"/>
          </w:tcPr>
          <w:p w:rsidR="00215187" w:rsidRPr="00FB2C13" w:rsidRDefault="00215187"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YES</w:t>
            </w:r>
          </w:p>
        </w:tc>
        <w:tc>
          <w:tcPr>
            <w:tcW w:w="991" w:type="dxa"/>
          </w:tcPr>
          <w:p w:rsidR="00215187" w:rsidRPr="00FB2C13" w:rsidRDefault="001A2873"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YES</w:t>
            </w:r>
          </w:p>
        </w:tc>
        <w:tc>
          <w:tcPr>
            <w:tcW w:w="994" w:type="dxa"/>
          </w:tcPr>
          <w:p w:rsidR="00215187" w:rsidRPr="00FB2C13" w:rsidRDefault="00215187"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YES</w:t>
            </w:r>
          </w:p>
        </w:tc>
        <w:tc>
          <w:tcPr>
            <w:tcW w:w="992" w:type="dxa"/>
          </w:tcPr>
          <w:p w:rsidR="00215187" w:rsidRPr="00FB2C13" w:rsidRDefault="001A2873"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w:t>
            </w:r>
          </w:p>
        </w:tc>
        <w:tc>
          <w:tcPr>
            <w:tcW w:w="1276" w:type="dxa"/>
          </w:tcPr>
          <w:p w:rsidR="00215187" w:rsidRPr="00FB2C13" w:rsidRDefault="00215187"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YES</w:t>
            </w:r>
          </w:p>
        </w:tc>
      </w:tr>
      <w:tr w:rsidR="00215187" w:rsidRPr="00FB2C13" w:rsidTr="008C594C">
        <w:tc>
          <w:tcPr>
            <w:tcW w:w="4361" w:type="dxa"/>
          </w:tcPr>
          <w:p w:rsidR="00215187" w:rsidRPr="00FB2C13" w:rsidRDefault="00215187"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 xml:space="preserve">ANY OTHER ( SHRUTI SCREEN READER / LEKHA / SPARSHA FOR HINDI &amp; SANSKRIT TRANSLATION, TALKING TYPER, MATHS FLASH SOFTWARE, FINE REDER ) </w:t>
            </w:r>
          </w:p>
        </w:tc>
        <w:tc>
          <w:tcPr>
            <w:tcW w:w="1134" w:type="dxa"/>
          </w:tcPr>
          <w:p w:rsidR="00215187" w:rsidRPr="00FB2C13" w:rsidRDefault="00215187"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YES</w:t>
            </w:r>
          </w:p>
        </w:tc>
        <w:tc>
          <w:tcPr>
            <w:tcW w:w="991" w:type="dxa"/>
          </w:tcPr>
          <w:p w:rsidR="00215187" w:rsidRPr="00FB2C13" w:rsidRDefault="00215187"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YES</w:t>
            </w:r>
          </w:p>
        </w:tc>
        <w:tc>
          <w:tcPr>
            <w:tcW w:w="994" w:type="dxa"/>
          </w:tcPr>
          <w:p w:rsidR="00215187" w:rsidRPr="00FB2C13" w:rsidRDefault="001A2873"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w:t>
            </w:r>
          </w:p>
        </w:tc>
        <w:tc>
          <w:tcPr>
            <w:tcW w:w="992" w:type="dxa"/>
          </w:tcPr>
          <w:p w:rsidR="00215187" w:rsidRPr="00FB2C13" w:rsidRDefault="001A2873"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YES</w:t>
            </w:r>
          </w:p>
        </w:tc>
        <w:tc>
          <w:tcPr>
            <w:tcW w:w="1276" w:type="dxa"/>
          </w:tcPr>
          <w:p w:rsidR="00215187" w:rsidRPr="00FB2C13" w:rsidRDefault="00215187"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YES</w:t>
            </w:r>
          </w:p>
        </w:tc>
      </w:tr>
      <w:tr w:rsidR="00215187" w:rsidRPr="00FB2C13" w:rsidTr="008C594C">
        <w:tc>
          <w:tcPr>
            <w:tcW w:w="4361" w:type="dxa"/>
          </w:tcPr>
          <w:p w:rsidR="00215187" w:rsidRPr="00FB2C13" w:rsidRDefault="001A2873"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AVAILABLE SOFTWARS FOR THE DEAF / HEARING IMPAIRMENT PERSON</w:t>
            </w:r>
          </w:p>
        </w:tc>
        <w:tc>
          <w:tcPr>
            <w:tcW w:w="1134" w:type="dxa"/>
          </w:tcPr>
          <w:p w:rsidR="00215187" w:rsidRPr="00FB2C13" w:rsidRDefault="001A2873"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AIFD</w:t>
            </w:r>
          </w:p>
        </w:tc>
        <w:tc>
          <w:tcPr>
            <w:tcW w:w="991" w:type="dxa"/>
          </w:tcPr>
          <w:p w:rsidR="00215187" w:rsidRPr="00FB2C13" w:rsidRDefault="001A2873"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AIDDS</w:t>
            </w:r>
          </w:p>
        </w:tc>
        <w:tc>
          <w:tcPr>
            <w:tcW w:w="994" w:type="dxa"/>
          </w:tcPr>
          <w:p w:rsidR="00215187" w:rsidRPr="00FB2C13" w:rsidRDefault="001A2873"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DRL</w:t>
            </w:r>
          </w:p>
        </w:tc>
        <w:tc>
          <w:tcPr>
            <w:tcW w:w="992" w:type="dxa"/>
          </w:tcPr>
          <w:p w:rsidR="00215187" w:rsidRPr="00FB2C13" w:rsidRDefault="001A2873"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LNSSD</w:t>
            </w:r>
          </w:p>
        </w:tc>
        <w:tc>
          <w:tcPr>
            <w:tcW w:w="1276" w:type="dxa"/>
          </w:tcPr>
          <w:p w:rsidR="00215187" w:rsidRPr="00FB2C13" w:rsidRDefault="001A2873"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NDS</w:t>
            </w:r>
          </w:p>
        </w:tc>
      </w:tr>
      <w:tr w:rsidR="00215187" w:rsidRPr="00FB2C13" w:rsidTr="008C594C">
        <w:tc>
          <w:tcPr>
            <w:tcW w:w="4361" w:type="dxa"/>
          </w:tcPr>
          <w:p w:rsidR="00215187" w:rsidRPr="00FB2C13" w:rsidRDefault="00256D62"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TTY emulating software</w:t>
            </w:r>
          </w:p>
        </w:tc>
        <w:tc>
          <w:tcPr>
            <w:tcW w:w="1134" w:type="dxa"/>
          </w:tcPr>
          <w:p w:rsidR="00215187" w:rsidRPr="00FB2C13" w:rsidRDefault="00256D62"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w:t>
            </w:r>
          </w:p>
        </w:tc>
        <w:tc>
          <w:tcPr>
            <w:tcW w:w="991" w:type="dxa"/>
          </w:tcPr>
          <w:p w:rsidR="00215187" w:rsidRPr="00FB2C13" w:rsidRDefault="00256D62"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w:t>
            </w:r>
          </w:p>
        </w:tc>
        <w:tc>
          <w:tcPr>
            <w:tcW w:w="994" w:type="dxa"/>
          </w:tcPr>
          <w:p w:rsidR="00215187" w:rsidRPr="00FB2C13" w:rsidRDefault="00256D62"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w:t>
            </w:r>
          </w:p>
        </w:tc>
        <w:tc>
          <w:tcPr>
            <w:tcW w:w="992" w:type="dxa"/>
          </w:tcPr>
          <w:p w:rsidR="00215187" w:rsidRPr="00FB2C13" w:rsidRDefault="00256D62"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w:t>
            </w:r>
          </w:p>
        </w:tc>
        <w:tc>
          <w:tcPr>
            <w:tcW w:w="1276" w:type="dxa"/>
          </w:tcPr>
          <w:p w:rsidR="00215187" w:rsidRPr="00FB2C13" w:rsidRDefault="00256D62"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w:t>
            </w:r>
          </w:p>
        </w:tc>
      </w:tr>
      <w:tr w:rsidR="00215187" w:rsidRPr="00FB2C13" w:rsidTr="008C594C">
        <w:tc>
          <w:tcPr>
            <w:tcW w:w="4361" w:type="dxa"/>
          </w:tcPr>
          <w:p w:rsidR="00215187" w:rsidRPr="00FB2C13" w:rsidRDefault="00256D62"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Bib Mac ( Pi</w:t>
            </w:r>
            <w:r w:rsidR="004A4766" w:rsidRPr="00FB2C13">
              <w:rPr>
                <w:rFonts w:ascii="Times New Roman" w:eastAsia="Times New Roman" w:hAnsi="Times New Roman" w:cs="Times New Roman"/>
                <w:kern w:val="0"/>
                <w:sz w:val="24"/>
                <w:szCs w:val="24"/>
                <w:lang w:val="en-US" w:bidi="gu-IN"/>
              </w:rPr>
              <w:t>c</w:t>
            </w:r>
            <w:r w:rsidRPr="00FB2C13">
              <w:rPr>
                <w:rFonts w:ascii="Times New Roman" w:eastAsia="Times New Roman" w:hAnsi="Times New Roman" w:cs="Times New Roman"/>
                <w:kern w:val="0"/>
                <w:sz w:val="24"/>
                <w:szCs w:val="24"/>
                <w:lang w:val="en-US" w:bidi="gu-IN"/>
              </w:rPr>
              <w:t xml:space="preserve">ture Software ) </w:t>
            </w:r>
          </w:p>
        </w:tc>
        <w:tc>
          <w:tcPr>
            <w:tcW w:w="1134" w:type="dxa"/>
          </w:tcPr>
          <w:p w:rsidR="00215187" w:rsidRPr="00FB2C13" w:rsidRDefault="00256D62"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w:t>
            </w:r>
          </w:p>
        </w:tc>
        <w:tc>
          <w:tcPr>
            <w:tcW w:w="991" w:type="dxa"/>
          </w:tcPr>
          <w:p w:rsidR="00215187" w:rsidRPr="00FB2C13" w:rsidRDefault="00256D62"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YES</w:t>
            </w:r>
          </w:p>
        </w:tc>
        <w:tc>
          <w:tcPr>
            <w:tcW w:w="994" w:type="dxa"/>
          </w:tcPr>
          <w:p w:rsidR="00215187" w:rsidRPr="00FB2C13" w:rsidRDefault="004A4766"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YES</w:t>
            </w:r>
          </w:p>
        </w:tc>
        <w:tc>
          <w:tcPr>
            <w:tcW w:w="992" w:type="dxa"/>
          </w:tcPr>
          <w:p w:rsidR="00215187" w:rsidRPr="00FB2C13" w:rsidRDefault="00256D62"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w:t>
            </w:r>
          </w:p>
        </w:tc>
        <w:tc>
          <w:tcPr>
            <w:tcW w:w="1276" w:type="dxa"/>
          </w:tcPr>
          <w:p w:rsidR="00215187" w:rsidRPr="00FB2C13" w:rsidRDefault="004A4766"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YES</w:t>
            </w:r>
          </w:p>
        </w:tc>
      </w:tr>
      <w:tr w:rsidR="004A4766" w:rsidRPr="00FB2C13" w:rsidTr="008C594C">
        <w:tc>
          <w:tcPr>
            <w:tcW w:w="4361" w:type="dxa"/>
          </w:tcPr>
          <w:p w:rsidR="004A4766" w:rsidRPr="00FB2C13" w:rsidRDefault="004A4766"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 xml:space="preserve">Dragon Dictate ( Convert Speech to text ) </w:t>
            </w:r>
          </w:p>
        </w:tc>
        <w:tc>
          <w:tcPr>
            <w:tcW w:w="1134" w:type="dxa"/>
          </w:tcPr>
          <w:p w:rsidR="004A4766" w:rsidRPr="00FB2C13" w:rsidRDefault="004A4766"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w:t>
            </w:r>
          </w:p>
        </w:tc>
        <w:tc>
          <w:tcPr>
            <w:tcW w:w="991" w:type="dxa"/>
          </w:tcPr>
          <w:p w:rsidR="004A4766" w:rsidRPr="00FB2C13" w:rsidRDefault="004A4766"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YES</w:t>
            </w:r>
          </w:p>
        </w:tc>
        <w:tc>
          <w:tcPr>
            <w:tcW w:w="994" w:type="dxa"/>
          </w:tcPr>
          <w:p w:rsidR="004A4766" w:rsidRPr="00FB2C13" w:rsidRDefault="004A4766"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w:t>
            </w:r>
          </w:p>
        </w:tc>
        <w:tc>
          <w:tcPr>
            <w:tcW w:w="992" w:type="dxa"/>
          </w:tcPr>
          <w:p w:rsidR="004A4766" w:rsidRPr="00FB2C13" w:rsidRDefault="004A4766"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w:t>
            </w:r>
          </w:p>
        </w:tc>
        <w:tc>
          <w:tcPr>
            <w:tcW w:w="1276" w:type="dxa"/>
          </w:tcPr>
          <w:p w:rsidR="004A4766" w:rsidRPr="00FB2C13" w:rsidRDefault="004A4766"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w:t>
            </w:r>
          </w:p>
        </w:tc>
      </w:tr>
      <w:tr w:rsidR="004A4766" w:rsidRPr="00FB2C13" w:rsidTr="008C594C">
        <w:tc>
          <w:tcPr>
            <w:tcW w:w="4361" w:type="dxa"/>
          </w:tcPr>
          <w:p w:rsidR="004A4766" w:rsidRPr="00FB2C13" w:rsidRDefault="004A4766"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 xml:space="preserve">Cheap Talker ( Picture Software ) </w:t>
            </w:r>
          </w:p>
        </w:tc>
        <w:tc>
          <w:tcPr>
            <w:tcW w:w="1134" w:type="dxa"/>
          </w:tcPr>
          <w:p w:rsidR="004A4766" w:rsidRPr="00FB2C13" w:rsidRDefault="004A4766"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w:t>
            </w:r>
          </w:p>
        </w:tc>
        <w:tc>
          <w:tcPr>
            <w:tcW w:w="991" w:type="dxa"/>
          </w:tcPr>
          <w:p w:rsidR="004A4766" w:rsidRPr="00FB2C13" w:rsidRDefault="004A4766"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w:t>
            </w:r>
          </w:p>
        </w:tc>
        <w:tc>
          <w:tcPr>
            <w:tcW w:w="994" w:type="dxa"/>
          </w:tcPr>
          <w:p w:rsidR="004A4766" w:rsidRPr="00FB2C13" w:rsidRDefault="004A4766"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w:t>
            </w:r>
          </w:p>
        </w:tc>
        <w:tc>
          <w:tcPr>
            <w:tcW w:w="992" w:type="dxa"/>
          </w:tcPr>
          <w:p w:rsidR="004A4766" w:rsidRPr="00FB2C13" w:rsidRDefault="004A4766"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w:t>
            </w:r>
          </w:p>
        </w:tc>
        <w:tc>
          <w:tcPr>
            <w:tcW w:w="1276" w:type="dxa"/>
          </w:tcPr>
          <w:p w:rsidR="004A4766" w:rsidRPr="00FB2C13" w:rsidRDefault="004A4766"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w:t>
            </w:r>
          </w:p>
        </w:tc>
      </w:tr>
      <w:tr w:rsidR="004A4766" w:rsidRPr="00FB2C13" w:rsidTr="008C594C">
        <w:tc>
          <w:tcPr>
            <w:tcW w:w="4361" w:type="dxa"/>
          </w:tcPr>
          <w:p w:rsidR="004A4766" w:rsidRPr="00FB2C13" w:rsidRDefault="004A4766"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 xml:space="preserve">I Communicator </w:t>
            </w:r>
          </w:p>
        </w:tc>
        <w:tc>
          <w:tcPr>
            <w:tcW w:w="1134" w:type="dxa"/>
          </w:tcPr>
          <w:p w:rsidR="004A4766" w:rsidRPr="00FB2C13" w:rsidRDefault="004A4766"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w:t>
            </w:r>
          </w:p>
        </w:tc>
        <w:tc>
          <w:tcPr>
            <w:tcW w:w="991" w:type="dxa"/>
          </w:tcPr>
          <w:p w:rsidR="004A4766" w:rsidRPr="00FB2C13" w:rsidRDefault="004A4766"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w:t>
            </w:r>
          </w:p>
        </w:tc>
        <w:tc>
          <w:tcPr>
            <w:tcW w:w="994" w:type="dxa"/>
          </w:tcPr>
          <w:p w:rsidR="004A4766" w:rsidRPr="00FB2C13" w:rsidRDefault="004A4766"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w:t>
            </w:r>
          </w:p>
        </w:tc>
        <w:tc>
          <w:tcPr>
            <w:tcW w:w="992" w:type="dxa"/>
          </w:tcPr>
          <w:p w:rsidR="004A4766" w:rsidRPr="00FB2C13" w:rsidRDefault="004A4766"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w:t>
            </w:r>
          </w:p>
        </w:tc>
        <w:tc>
          <w:tcPr>
            <w:tcW w:w="1276" w:type="dxa"/>
          </w:tcPr>
          <w:p w:rsidR="004A4766" w:rsidRPr="00FB2C13" w:rsidRDefault="004A4766"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w:t>
            </w:r>
          </w:p>
        </w:tc>
      </w:tr>
      <w:tr w:rsidR="004A4766" w:rsidRPr="00FB2C13" w:rsidTr="008C594C">
        <w:tc>
          <w:tcPr>
            <w:tcW w:w="4361" w:type="dxa"/>
          </w:tcPr>
          <w:p w:rsidR="004A4766" w:rsidRPr="00FB2C13" w:rsidRDefault="004A4766"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Video Captioning Software</w:t>
            </w:r>
          </w:p>
        </w:tc>
        <w:tc>
          <w:tcPr>
            <w:tcW w:w="1134" w:type="dxa"/>
          </w:tcPr>
          <w:p w:rsidR="004A4766" w:rsidRPr="00FB2C13" w:rsidRDefault="004A4766"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w:t>
            </w:r>
          </w:p>
        </w:tc>
        <w:tc>
          <w:tcPr>
            <w:tcW w:w="991" w:type="dxa"/>
          </w:tcPr>
          <w:p w:rsidR="004A4766" w:rsidRPr="00FB2C13" w:rsidRDefault="004A4766"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YES</w:t>
            </w:r>
          </w:p>
        </w:tc>
        <w:tc>
          <w:tcPr>
            <w:tcW w:w="994" w:type="dxa"/>
          </w:tcPr>
          <w:p w:rsidR="004A4766" w:rsidRPr="00FB2C13" w:rsidRDefault="004A4766"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YES</w:t>
            </w:r>
          </w:p>
        </w:tc>
        <w:tc>
          <w:tcPr>
            <w:tcW w:w="992" w:type="dxa"/>
          </w:tcPr>
          <w:p w:rsidR="004A4766" w:rsidRPr="00FB2C13" w:rsidRDefault="004A4766"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w:t>
            </w:r>
          </w:p>
        </w:tc>
        <w:tc>
          <w:tcPr>
            <w:tcW w:w="1276" w:type="dxa"/>
          </w:tcPr>
          <w:p w:rsidR="004A4766" w:rsidRPr="00FB2C13" w:rsidRDefault="004A4766"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w:t>
            </w:r>
          </w:p>
        </w:tc>
      </w:tr>
    </w:tbl>
    <w:p w:rsidR="00B0690B" w:rsidRPr="00FB2C13" w:rsidRDefault="00B0690B" w:rsidP="00FB2C13">
      <w:pPr>
        <w:spacing w:after="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 xml:space="preserve">Table 2 demonstrates that BL and RNBTBL have the greatest amount of assistive software facilities available for users who are blind or visually impaired out of all the libraries. The second-highest number of assistive software facilities accessible to users is found at the </w:t>
      </w:r>
      <w:r w:rsidRPr="00FB2C13">
        <w:rPr>
          <w:rFonts w:ascii="Times New Roman" w:eastAsia="Times New Roman" w:hAnsi="Times New Roman" w:cs="Times New Roman"/>
          <w:kern w:val="0"/>
          <w:sz w:val="24"/>
          <w:szCs w:val="24"/>
          <w:lang w:val="en-US" w:bidi="gu-IN"/>
        </w:rPr>
        <w:lastRenderedPageBreak/>
        <w:t>ADRC and HKU. Finally, among all the libraries, DDCL has the fewest accessible assistive software facilities for its users. Furthermore, Table 2 above makes evident how little "Assistive Software Facilities" are offered in the libraries for the deaf and hard of hearing.</w:t>
      </w:r>
    </w:p>
    <w:p w:rsidR="00B0690B" w:rsidRPr="00FB2C13" w:rsidRDefault="00B0690B" w:rsidP="00FB2C13">
      <w:pPr>
        <w:spacing w:after="0" w:line="360" w:lineRule="auto"/>
        <w:jc w:val="both"/>
        <w:rPr>
          <w:rFonts w:ascii="Times New Roman" w:eastAsia="Times New Roman" w:hAnsi="Times New Roman" w:cs="Times New Roman"/>
          <w:kern w:val="0"/>
          <w:sz w:val="24"/>
          <w:szCs w:val="24"/>
          <w:lang w:val="en-US" w:bidi="gu-IN"/>
        </w:rPr>
      </w:pPr>
    </w:p>
    <w:p w:rsidR="00B0690B" w:rsidRPr="00FB2C13" w:rsidRDefault="00B0690B" w:rsidP="00FB2C13">
      <w:pPr>
        <w:spacing w:after="0" w:line="360" w:lineRule="auto"/>
        <w:jc w:val="both"/>
        <w:rPr>
          <w:rFonts w:ascii="Times New Roman" w:eastAsia="Times New Roman" w:hAnsi="Times New Roman" w:cs="Times New Roman"/>
          <w:b/>
          <w:bCs/>
          <w:kern w:val="0"/>
          <w:sz w:val="24"/>
          <w:szCs w:val="24"/>
          <w:lang w:val="en-US" w:bidi="gu-IN"/>
        </w:rPr>
      </w:pPr>
      <w:r w:rsidRPr="00FB2C13">
        <w:rPr>
          <w:rFonts w:ascii="Times New Roman" w:eastAsia="Times New Roman" w:hAnsi="Times New Roman" w:cs="Times New Roman"/>
          <w:b/>
          <w:bCs/>
          <w:kern w:val="0"/>
          <w:sz w:val="24"/>
          <w:szCs w:val="24"/>
          <w:lang w:val="en-US" w:bidi="gu-IN"/>
        </w:rPr>
        <w:t xml:space="preserve">4.3 A Range of Assistive Hardware Resources Are Available for Individuals with Disabilities </w:t>
      </w:r>
    </w:p>
    <w:p w:rsidR="00DA6E46" w:rsidRPr="00FB2C13" w:rsidRDefault="00B0690B"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 xml:space="preserve">The numerous assistive software/s facilities for the blind/vision impaired, deaf/hearing </w:t>
      </w:r>
      <w:r w:rsidR="00EC6E8C" w:rsidRPr="00FB2C13">
        <w:rPr>
          <w:rFonts w:ascii="Times New Roman" w:eastAsia="Times New Roman" w:hAnsi="Times New Roman" w:cs="Times New Roman"/>
          <w:kern w:val="0"/>
          <w:sz w:val="24"/>
          <w:szCs w:val="24"/>
          <w:lang w:val="en-US" w:bidi="gu-IN"/>
        </w:rPr>
        <w:t xml:space="preserve">and </w:t>
      </w:r>
      <w:r w:rsidRPr="00FB2C13">
        <w:rPr>
          <w:rFonts w:ascii="Times New Roman" w:eastAsia="Times New Roman" w:hAnsi="Times New Roman" w:cs="Times New Roman"/>
          <w:kern w:val="0"/>
          <w:sz w:val="24"/>
          <w:szCs w:val="24"/>
          <w:lang w:val="en-US" w:bidi="gu-IN"/>
        </w:rPr>
        <w:t xml:space="preserve">impaired users that are offered at the institution/library are listed in Table 3 below. </w:t>
      </w:r>
    </w:p>
    <w:p w:rsidR="00FF590C" w:rsidRPr="00FB2C13" w:rsidRDefault="00FF590C"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 xml:space="preserve">Table 3 lists the accessible hardware resources offered by the libraries and institutions. </w:t>
      </w:r>
    </w:p>
    <w:tbl>
      <w:tblPr>
        <w:tblStyle w:val="TableGrid"/>
        <w:tblW w:w="9748" w:type="dxa"/>
        <w:tblLayout w:type="fixed"/>
        <w:tblLook w:val="04A0" w:firstRow="1" w:lastRow="0" w:firstColumn="1" w:lastColumn="0" w:noHBand="0" w:noVBand="1"/>
      </w:tblPr>
      <w:tblGrid>
        <w:gridCol w:w="4361"/>
        <w:gridCol w:w="1134"/>
        <w:gridCol w:w="991"/>
        <w:gridCol w:w="994"/>
        <w:gridCol w:w="992"/>
        <w:gridCol w:w="1276"/>
      </w:tblGrid>
      <w:tr w:rsidR="00FF590C" w:rsidRPr="00FB2C13" w:rsidTr="000B2BA4">
        <w:tc>
          <w:tcPr>
            <w:tcW w:w="4361" w:type="dxa"/>
            <w:vMerge w:val="restart"/>
          </w:tcPr>
          <w:p w:rsidR="00FF590C" w:rsidRPr="00FB2C13" w:rsidRDefault="00FF590C"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AVAILABLE SOFTWARS FOR THE BLIND AND LOW VISION</w:t>
            </w:r>
          </w:p>
        </w:tc>
        <w:tc>
          <w:tcPr>
            <w:tcW w:w="5387" w:type="dxa"/>
            <w:gridSpan w:val="5"/>
          </w:tcPr>
          <w:p w:rsidR="00FF590C" w:rsidRPr="00FB2C13" w:rsidRDefault="00090466"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LIBRARY NAMES</w:t>
            </w:r>
          </w:p>
        </w:tc>
      </w:tr>
      <w:tr w:rsidR="00FF590C" w:rsidRPr="00FB2C13" w:rsidTr="000B2BA4">
        <w:tc>
          <w:tcPr>
            <w:tcW w:w="4361" w:type="dxa"/>
            <w:vMerge/>
          </w:tcPr>
          <w:p w:rsidR="00FF590C" w:rsidRPr="00FB2C13" w:rsidRDefault="00FF590C" w:rsidP="00FB2C13">
            <w:pPr>
              <w:spacing w:after="240" w:line="360" w:lineRule="auto"/>
              <w:jc w:val="both"/>
              <w:rPr>
                <w:rFonts w:ascii="Times New Roman" w:eastAsia="Times New Roman" w:hAnsi="Times New Roman" w:cs="Times New Roman"/>
                <w:kern w:val="0"/>
                <w:sz w:val="24"/>
                <w:szCs w:val="24"/>
                <w:lang w:val="en-US" w:bidi="gu-IN"/>
              </w:rPr>
            </w:pPr>
          </w:p>
        </w:tc>
        <w:tc>
          <w:tcPr>
            <w:tcW w:w="1134" w:type="dxa"/>
          </w:tcPr>
          <w:p w:rsidR="00FF590C" w:rsidRPr="00FB2C13" w:rsidRDefault="00FF590C"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ADRC</w:t>
            </w:r>
          </w:p>
        </w:tc>
        <w:tc>
          <w:tcPr>
            <w:tcW w:w="991" w:type="dxa"/>
          </w:tcPr>
          <w:p w:rsidR="00FF590C" w:rsidRPr="00FB2C13" w:rsidRDefault="00FF590C"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 xml:space="preserve">BL </w:t>
            </w:r>
          </w:p>
        </w:tc>
        <w:tc>
          <w:tcPr>
            <w:tcW w:w="994" w:type="dxa"/>
          </w:tcPr>
          <w:p w:rsidR="00FF590C" w:rsidRPr="00FB2C13" w:rsidRDefault="00FF590C"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 xml:space="preserve">HKU </w:t>
            </w:r>
          </w:p>
        </w:tc>
        <w:tc>
          <w:tcPr>
            <w:tcW w:w="992" w:type="dxa"/>
          </w:tcPr>
          <w:p w:rsidR="00FF590C" w:rsidRPr="00FB2C13" w:rsidRDefault="00FF590C"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DDCL</w:t>
            </w:r>
          </w:p>
        </w:tc>
        <w:tc>
          <w:tcPr>
            <w:tcW w:w="1276" w:type="dxa"/>
          </w:tcPr>
          <w:p w:rsidR="00FF590C" w:rsidRPr="00FB2C13" w:rsidRDefault="00FF590C"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RNBTBL</w:t>
            </w:r>
          </w:p>
        </w:tc>
      </w:tr>
      <w:tr w:rsidR="00FF590C" w:rsidRPr="00FB2C13" w:rsidTr="000B2BA4">
        <w:trPr>
          <w:trHeight w:val="222"/>
        </w:trPr>
        <w:tc>
          <w:tcPr>
            <w:tcW w:w="4361" w:type="dxa"/>
          </w:tcPr>
          <w:p w:rsidR="00FF590C" w:rsidRPr="00FB2C13" w:rsidRDefault="00FF590C" w:rsidP="00FB2C13">
            <w:pPr>
              <w:spacing w:after="240" w:line="360" w:lineRule="auto"/>
              <w:ind w:right="-250"/>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SCANNER / READER</w:t>
            </w:r>
          </w:p>
        </w:tc>
        <w:tc>
          <w:tcPr>
            <w:tcW w:w="1134" w:type="dxa"/>
          </w:tcPr>
          <w:p w:rsidR="00FF590C" w:rsidRPr="00FB2C13" w:rsidRDefault="00FF590C" w:rsidP="00FB2C13">
            <w:pPr>
              <w:spacing w:after="240" w:line="360" w:lineRule="auto"/>
              <w:ind w:left="-108" w:firstLine="108"/>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YES</w:t>
            </w:r>
          </w:p>
        </w:tc>
        <w:tc>
          <w:tcPr>
            <w:tcW w:w="991" w:type="dxa"/>
          </w:tcPr>
          <w:p w:rsidR="00FF590C" w:rsidRPr="00FB2C13" w:rsidRDefault="00FF590C"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YES</w:t>
            </w:r>
          </w:p>
        </w:tc>
        <w:tc>
          <w:tcPr>
            <w:tcW w:w="994" w:type="dxa"/>
          </w:tcPr>
          <w:p w:rsidR="00FF590C" w:rsidRPr="00FB2C13" w:rsidRDefault="00FF590C"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YES</w:t>
            </w:r>
          </w:p>
        </w:tc>
        <w:tc>
          <w:tcPr>
            <w:tcW w:w="992" w:type="dxa"/>
          </w:tcPr>
          <w:p w:rsidR="00FF590C" w:rsidRPr="00FB2C13" w:rsidRDefault="00FF590C"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YES</w:t>
            </w:r>
          </w:p>
        </w:tc>
        <w:tc>
          <w:tcPr>
            <w:tcW w:w="1276" w:type="dxa"/>
          </w:tcPr>
          <w:p w:rsidR="00FF590C" w:rsidRPr="00FB2C13" w:rsidRDefault="00FF590C"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YES</w:t>
            </w:r>
          </w:p>
        </w:tc>
      </w:tr>
      <w:tr w:rsidR="00FF590C" w:rsidRPr="00FB2C13" w:rsidTr="000B2BA4">
        <w:tc>
          <w:tcPr>
            <w:tcW w:w="4361" w:type="dxa"/>
          </w:tcPr>
          <w:p w:rsidR="00FF590C" w:rsidRPr="00FB2C13" w:rsidRDefault="00FF590C"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VOICE RECORDER / CD PLAYER</w:t>
            </w:r>
          </w:p>
        </w:tc>
        <w:tc>
          <w:tcPr>
            <w:tcW w:w="1134" w:type="dxa"/>
          </w:tcPr>
          <w:p w:rsidR="00FF590C" w:rsidRPr="00FB2C13" w:rsidRDefault="00FF590C"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YES</w:t>
            </w:r>
          </w:p>
        </w:tc>
        <w:tc>
          <w:tcPr>
            <w:tcW w:w="991" w:type="dxa"/>
          </w:tcPr>
          <w:p w:rsidR="00FF590C" w:rsidRPr="00FB2C13" w:rsidRDefault="00FF590C"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YES</w:t>
            </w:r>
          </w:p>
        </w:tc>
        <w:tc>
          <w:tcPr>
            <w:tcW w:w="994" w:type="dxa"/>
          </w:tcPr>
          <w:p w:rsidR="00FF590C" w:rsidRPr="00FB2C13" w:rsidRDefault="00FF590C"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YES</w:t>
            </w:r>
          </w:p>
        </w:tc>
        <w:tc>
          <w:tcPr>
            <w:tcW w:w="992" w:type="dxa"/>
          </w:tcPr>
          <w:p w:rsidR="00FF590C" w:rsidRPr="00FB2C13" w:rsidRDefault="00FF590C"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w:t>
            </w:r>
          </w:p>
        </w:tc>
        <w:tc>
          <w:tcPr>
            <w:tcW w:w="1276" w:type="dxa"/>
          </w:tcPr>
          <w:p w:rsidR="00FF590C" w:rsidRPr="00FB2C13" w:rsidRDefault="00FF590C"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YES</w:t>
            </w:r>
          </w:p>
        </w:tc>
      </w:tr>
      <w:tr w:rsidR="00FF590C" w:rsidRPr="00FB2C13" w:rsidTr="000B2BA4">
        <w:tc>
          <w:tcPr>
            <w:tcW w:w="4361" w:type="dxa"/>
          </w:tcPr>
          <w:p w:rsidR="00FF590C" w:rsidRPr="00FB2C13" w:rsidRDefault="00FF590C"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TALKING CALCULATOR</w:t>
            </w:r>
          </w:p>
        </w:tc>
        <w:tc>
          <w:tcPr>
            <w:tcW w:w="1134" w:type="dxa"/>
          </w:tcPr>
          <w:p w:rsidR="00FF590C" w:rsidRPr="00FB2C13" w:rsidRDefault="00FF590C"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w:t>
            </w:r>
          </w:p>
        </w:tc>
        <w:tc>
          <w:tcPr>
            <w:tcW w:w="991" w:type="dxa"/>
          </w:tcPr>
          <w:p w:rsidR="00FF590C" w:rsidRPr="00FB2C13" w:rsidRDefault="00FF590C"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w:t>
            </w:r>
          </w:p>
        </w:tc>
        <w:tc>
          <w:tcPr>
            <w:tcW w:w="994" w:type="dxa"/>
          </w:tcPr>
          <w:p w:rsidR="00FF590C" w:rsidRPr="00FB2C13" w:rsidRDefault="00FF590C"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w:t>
            </w:r>
          </w:p>
        </w:tc>
        <w:tc>
          <w:tcPr>
            <w:tcW w:w="992" w:type="dxa"/>
          </w:tcPr>
          <w:p w:rsidR="00FF590C" w:rsidRPr="00FB2C13" w:rsidRDefault="00FF590C"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w:t>
            </w:r>
          </w:p>
        </w:tc>
        <w:tc>
          <w:tcPr>
            <w:tcW w:w="1276" w:type="dxa"/>
          </w:tcPr>
          <w:p w:rsidR="00FF590C" w:rsidRPr="00FB2C13" w:rsidRDefault="00FF590C"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YES</w:t>
            </w:r>
          </w:p>
        </w:tc>
      </w:tr>
      <w:tr w:rsidR="00FF590C" w:rsidRPr="00FB2C13" w:rsidTr="000B2BA4">
        <w:tc>
          <w:tcPr>
            <w:tcW w:w="4361" w:type="dxa"/>
          </w:tcPr>
          <w:p w:rsidR="00FF590C" w:rsidRPr="00FB2C13" w:rsidRDefault="00FF590C"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BRAILLE PRINTER / EMBOSSER</w:t>
            </w:r>
          </w:p>
        </w:tc>
        <w:tc>
          <w:tcPr>
            <w:tcW w:w="1134" w:type="dxa"/>
          </w:tcPr>
          <w:p w:rsidR="00FF590C" w:rsidRPr="00FB2C13" w:rsidRDefault="00FF590C"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w:t>
            </w:r>
          </w:p>
        </w:tc>
        <w:tc>
          <w:tcPr>
            <w:tcW w:w="991" w:type="dxa"/>
          </w:tcPr>
          <w:p w:rsidR="00FF590C" w:rsidRPr="00FB2C13" w:rsidRDefault="00FF590C"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YES</w:t>
            </w:r>
          </w:p>
        </w:tc>
        <w:tc>
          <w:tcPr>
            <w:tcW w:w="994" w:type="dxa"/>
          </w:tcPr>
          <w:p w:rsidR="00FF590C" w:rsidRPr="00FB2C13" w:rsidRDefault="00FF590C"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YES</w:t>
            </w:r>
          </w:p>
        </w:tc>
        <w:tc>
          <w:tcPr>
            <w:tcW w:w="992" w:type="dxa"/>
          </w:tcPr>
          <w:p w:rsidR="00FF590C" w:rsidRPr="00FB2C13" w:rsidRDefault="00FF590C"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YES</w:t>
            </w:r>
          </w:p>
        </w:tc>
        <w:tc>
          <w:tcPr>
            <w:tcW w:w="1276" w:type="dxa"/>
          </w:tcPr>
          <w:p w:rsidR="00FF590C" w:rsidRPr="00FB2C13" w:rsidRDefault="00FF590C"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YES</w:t>
            </w:r>
          </w:p>
        </w:tc>
      </w:tr>
      <w:tr w:rsidR="00FF590C" w:rsidRPr="00FB2C13" w:rsidTr="000B2BA4">
        <w:tc>
          <w:tcPr>
            <w:tcW w:w="4361" w:type="dxa"/>
          </w:tcPr>
          <w:p w:rsidR="00FF590C" w:rsidRPr="00FB2C13" w:rsidRDefault="00FF590C"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MAGNIFYING GLASSES</w:t>
            </w:r>
          </w:p>
        </w:tc>
        <w:tc>
          <w:tcPr>
            <w:tcW w:w="1134" w:type="dxa"/>
          </w:tcPr>
          <w:p w:rsidR="00FF590C" w:rsidRPr="00FB2C13" w:rsidRDefault="00FF590C"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w:t>
            </w:r>
          </w:p>
        </w:tc>
        <w:tc>
          <w:tcPr>
            <w:tcW w:w="991" w:type="dxa"/>
          </w:tcPr>
          <w:p w:rsidR="00FF590C" w:rsidRPr="00FB2C13" w:rsidRDefault="00FF590C"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YES</w:t>
            </w:r>
          </w:p>
        </w:tc>
        <w:tc>
          <w:tcPr>
            <w:tcW w:w="994" w:type="dxa"/>
          </w:tcPr>
          <w:p w:rsidR="00FF590C" w:rsidRPr="00FB2C13" w:rsidRDefault="00FF590C"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YES</w:t>
            </w:r>
          </w:p>
        </w:tc>
        <w:tc>
          <w:tcPr>
            <w:tcW w:w="992" w:type="dxa"/>
          </w:tcPr>
          <w:p w:rsidR="00FF590C" w:rsidRPr="00FB2C13" w:rsidRDefault="00FF590C"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w:t>
            </w:r>
          </w:p>
        </w:tc>
        <w:tc>
          <w:tcPr>
            <w:tcW w:w="1276" w:type="dxa"/>
          </w:tcPr>
          <w:p w:rsidR="00FF590C" w:rsidRPr="00FB2C13" w:rsidRDefault="00FF590C"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YES</w:t>
            </w:r>
          </w:p>
        </w:tc>
      </w:tr>
      <w:tr w:rsidR="00FF590C" w:rsidRPr="00FB2C13" w:rsidTr="000B2BA4">
        <w:tc>
          <w:tcPr>
            <w:tcW w:w="4361" w:type="dxa"/>
          </w:tcPr>
          <w:p w:rsidR="00FF590C" w:rsidRPr="00FB2C13" w:rsidRDefault="00FF590C"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SPEECH SYNTHESIZER</w:t>
            </w:r>
          </w:p>
        </w:tc>
        <w:tc>
          <w:tcPr>
            <w:tcW w:w="1134" w:type="dxa"/>
          </w:tcPr>
          <w:p w:rsidR="00FF590C" w:rsidRPr="00FB2C13" w:rsidRDefault="00FF590C"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YES</w:t>
            </w:r>
          </w:p>
        </w:tc>
        <w:tc>
          <w:tcPr>
            <w:tcW w:w="991" w:type="dxa"/>
          </w:tcPr>
          <w:p w:rsidR="00FF590C" w:rsidRPr="00FB2C13" w:rsidRDefault="00FF590C"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YES</w:t>
            </w:r>
          </w:p>
        </w:tc>
        <w:tc>
          <w:tcPr>
            <w:tcW w:w="994" w:type="dxa"/>
          </w:tcPr>
          <w:p w:rsidR="00FF590C" w:rsidRPr="00FB2C13" w:rsidRDefault="00FF590C"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YES</w:t>
            </w:r>
          </w:p>
        </w:tc>
        <w:tc>
          <w:tcPr>
            <w:tcW w:w="992" w:type="dxa"/>
          </w:tcPr>
          <w:p w:rsidR="00FF590C" w:rsidRPr="00FB2C13" w:rsidRDefault="00FF590C"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w:t>
            </w:r>
          </w:p>
        </w:tc>
        <w:tc>
          <w:tcPr>
            <w:tcW w:w="1276" w:type="dxa"/>
          </w:tcPr>
          <w:p w:rsidR="00FF590C" w:rsidRPr="00FB2C13" w:rsidRDefault="00FF590C"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YES</w:t>
            </w:r>
          </w:p>
        </w:tc>
      </w:tr>
      <w:tr w:rsidR="00FF590C" w:rsidRPr="00FB2C13" w:rsidTr="000B2BA4">
        <w:tc>
          <w:tcPr>
            <w:tcW w:w="4361" w:type="dxa"/>
          </w:tcPr>
          <w:p w:rsidR="00FF590C" w:rsidRPr="00FB2C13" w:rsidRDefault="00FF590C"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ANY OTHER ( TACTILE IMAGE ENHANCHER, SINGLE HANDED KEYBOARD )</w:t>
            </w:r>
          </w:p>
        </w:tc>
        <w:tc>
          <w:tcPr>
            <w:tcW w:w="1134" w:type="dxa"/>
          </w:tcPr>
          <w:p w:rsidR="00FF590C" w:rsidRPr="00FB2C13" w:rsidRDefault="00FF590C"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w:t>
            </w:r>
          </w:p>
        </w:tc>
        <w:tc>
          <w:tcPr>
            <w:tcW w:w="991" w:type="dxa"/>
          </w:tcPr>
          <w:p w:rsidR="00FF590C" w:rsidRPr="00FB2C13" w:rsidRDefault="00FF590C"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YES</w:t>
            </w:r>
          </w:p>
        </w:tc>
        <w:tc>
          <w:tcPr>
            <w:tcW w:w="994" w:type="dxa"/>
          </w:tcPr>
          <w:p w:rsidR="00FF590C" w:rsidRPr="00FB2C13" w:rsidRDefault="00FF590C"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YES</w:t>
            </w:r>
          </w:p>
        </w:tc>
        <w:tc>
          <w:tcPr>
            <w:tcW w:w="992" w:type="dxa"/>
          </w:tcPr>
          <w:p w:rsidR="00FF590C" w:rsidRPr="00FB2C13" w:rsidRDefault="00FF590C"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w:t>
            </w:r>
          </w:p>
        </w:tc>
        <w:tc>
          <w:tcPr>
            <w:tcW w:w="1276" w:type="dxa"/>
          </w:tcPr>
          <w:p w:rsidR="00FF590C" w:rsidRPr="00FB2C13" w:rsidRDefault="00FF590C"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YES</w:t>
            </w:r>
          </w:p>
        </w:tc>
      </w:tr>
      <w:tr w:rsidR="00FF590C" w:rsidRPr="00FB2C13" w:rsidTr="000B2BA4">
        <w:tc>
          <w:tcPr>
            <w:tcW w:w="4361" w:type="dxa"/>
          </w:tcPr>
          <w:p w:rsidR="00FF590C" w:rsidRPr="00FB2C13" w:rsidRDefault="00FF590C"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AVAILABLE SOFTWARS FOR THE DEAF / HEARING IMPAIRMENT PERSON</w:t>
            </w:r>
          </w:p>
        </w:tc>
        <w:tc>
          <w:tcPr>
            <w:tcW w:w="1134" w:type="dxa"/>
          </w:tcPr>
          <w:p w:rsidR="00FF590C" w:rsidRPr="00FB2C13" w:rsidRDefault="00FF590C"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AIFD</w:t>
            </w:r>
          </w:p>
        </w:tc>
        <w:tc>
          <w:tcPr>
            <w:tcW w:w="991" w:type="dxa"/>
          </w:tcPr>
          <w:p w:rsidR="00FF590C" w:rsidRPr="00FB2C13" w:rsidRDefault="00FF590C"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AIDDS</w:t>
            </w:r>
          </w:p>
        </w:tc>
        <w:tc>
          <w:tcPr>
            <w:tcW w:w="994" w:type="dxa"/>
          </w:tcPr>
          <w:p w:rsidR="00FF590C" w:rsidRPr="00FB2C13" w:rsidRDefault="00FF590C"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DRL</w:t>
            </w:r>
          </w:p>
        </w:tc>
        <w:tc>
          <w:tcPr>
            <w:tcW w:w="992" w:type="dxa"/>
          </w:tcPr>
          <w:p w:rsidR="00FF590C" w:rsidRPr="00FB2C13" w:rsidRDefault="00FF590C"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LNSSD</w:t>
            </w:r>
          </w:p>
        </w:tc>
        <w:tc>
          <w:tcPr>
            <w:tcW w:w="1276" w:type="dxa"/>
          </w:tcPr>
          <w:p w:rsidR="00FF590C" w:rsidRPr="00FB2C13" w:rsidRDefault="00FF590C"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NDS</w:t>
            </w:r>
          </w:p>
        </w:tc>
      </w:tr>
      <w:tr w:rsidR="00FF590C" w:rsidRPr="00FB2C13" w:rsidTr="000B2BA4">
        <w:tc>
          <w:tcPr>
            <w:tcW w:w="4361" w:type="dxa"/>
          </w:tcPr>
          <w:p w:rsidR="00FF590C" w:rsidRPr="00FB2C13" w:rsidRDefault="00FF590C"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 xml:space="preserve">TTY </w:t>
            </w:r>
            <w:r w:rsidR="001C4545" w:rsidRPr="00FB2C13">
              <w:rPr>
                <w:rFonts w:ascii="Times New Roman" w:eastAsia="Times New Roman" w:hAnsi="Times New Roman" w:cs="Times New Roman"/>
                <w:kern w:val="0"/>
                <w:sz w:val="24"/>
                <w:szCs w:val="24"/>
                <w:lang w:val="en-US" w:bidi="gu-IN"/>
              </w:rPr>
              <w:t>/ TDD</w:t>
            </w:r>
          </w:p>
        </w:tc>
        <w:tc>
          <w:tcPr>
            <w:tcW w:w="1134" w:type="dxa"/>
          </w:tcPr>
          <w:p w:rsidR="00FF590C" w:rsidRPr="00FB2C13" w:rsidRDefault="00FF590C"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w:t>
            </w:r>
          </w:p>
        </w:tc>
        <w:tc>
          <w:tcPr>
            <w:tcW w:w="991" w:type="dxa"/>
          </w:tcPr>
          <w:p w:rsidR="00FF590C" w:rsidRPr="00FB2C13" w:rsidRDefault="00FF590C"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w:t>
            </w:r>
          </w:p>
        </w:tc>
        <w:tc>
          <w:tcPr>
            <w:tcW w:w="994" w:type="dxa"/>
          </w:tcPr>
          <w:p w:rsidR="00FF590C" w:rsidRPr="00FB2C13" w:rsidRDefault="00FF590C"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w:t>
            </w:r>
          </w:p>
        </w:tc>
        <w:tc>
          <w:tcPr>
            <w:tcW w:w="992" w:type="dxa"/>
          </w:tcPr>
          <w:p w:rsidR="00FF590C" w:rsidRPr="00FB2C13" w:rsidRDefault="00FF590C"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w:t>
            </w:r>
          </w:p>
        </w:tc>
        <w:tc>
          <w:tcPr>
            <w:tcW w:w="1276" w:type="dxa"/>
          </w:tcPr>
          <w:p w:rsidR="00FF590C" w:rsidRPr="00FB2C13" w:rsidRDefault="00FF590C"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w:t>
            </w:r>
          </w:p>
        </w:tc>
      </w:tr>
      <w:tr w:rsidR="00FF590C" w:rsidRPr="00FB2C13" w:rsidTr="000B2BA4">
        <w:tc>
          <w:tcPr>
            <w:tcW w:w="4361" w:type="dxa"/>
          </w:tcPr>
          <w:p w:rsidR="00FF590C" w:rsidRPr="00FB2C13" w:rsidRDefault="001C4545"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 xml:space="preserve">ALARMING DIVICE / SIGNAL </w:t>
            </w:r>
            <w:r w:rsidRPr="00FB2C13">
              <w:rPr>
                <w:rFonts w:ascii="Times New Roman" w:eastAsia="Times New Roman" w:hAnsi="Times New Roman" w:cs="Times New Roman"/>
                <w:kern w:val="0"/>
                <w:sz w:val="24"/>
                <w:szCs w:val="24"/>
                <w:lang w:val="en-US" w:bidi="gu-IN"/>
              </w:rPr>
              <w:lastRenderedPageBreak/>
              <w:t>SYSTEM</w:t>
            </w:r>
          </w:p>
        </w:tc>
        <w:tc>
          <w:tcPr>
            <w:tcW w:w="1134" w:type="dxa"/>
          </w:tcPr>
          <w:p w:rsidR="00FF590C" w:rsidRPr="00FB2C13" w:rsidRDefault="00FF590C"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lastRenderedPageBreak/>
              <w:t>-</w:t>
            </w:r>
          </w:p>
        </w:tc>
        <w:tc>
          <w:tcPr>
            <w:tcW w:w="991" w:type="dxa"/>
          </w:tcPr>
          <w:p w:rsidR="00FF590C" w:rsidRPr="00FB2C13" w:rsidRDefault="00FF590C"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YES</w:t>
            </w:r>
          </w:p>
        </w:tc>
        <w:tc>
          <w:tcPr>
            <w:tcW w:w="994" w:type="dxa"/>
          </w:tcPr>
          <w:p w:rsidR="00FF590C" w:rsidRPr="00FB2C13" w:rsidRDefault="001C4545"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w:t>
            </w:r>
          </w:p>
        </w:tc>
        <w:tc>
          <w:tcPr>
            <w:tcW w:w="992" w:type="dxa"/>
          </w:tcPr>
          <w:p w:rsidR="00FF590C" w:rsidRPr="00FB2C13" w:rsidRDefault="00FF590C"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w:t>
            </w:r>
          </w:p>
        </w:tc>
        <w:tc>
          <w:tcPr>
            <w:tcW w:w="1276" w:type="dxa"/>
          </w:tcPr>
          <w:p w:rsidR="00FF590C" w:rsidRPr="00FB2C13" w:rsidRDefault="00FF590C"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YES</w:t>
            </w:r>
          </w:p>
        </w:tc>
      </w:tr>
      <w:tr w:rsidR="00FF590C" w:rsidRPr="00FB2C13" w:rsidTr="000B2BA4">
        <w:tc>
          <w:tcPr>
            <w:tcW w:w="4361" w:type="dxa"/>
          </w:tcPr>
          <w:p w:rsidR="00FF590C" w:rsidRPr="00FB2C13" w:rsidRDefault="001C4545"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lastRenderedPageBreak/>
              <w:t>POARTABLE SPEECH SYNTHESIZER</w:t>
            </w:r>
            <w:r w:rsidR="00FF590C" w:rsidRPr="00FB2C13">
              <w:rPr>
                <w:rFonts w:ascii="Times New Roman" w:eastAsia="Times New Roman" w:hAnsi="Times New Roman" w:cs="Times New Roman"/>
                <w:kern w:val="0"/>
                <w:sz w:val="24"/>
                <w:szCs w:val="24"/>
                <w:lang w:val="en-US" w:bidi="gu-IN"/>
              </w:rPr>
              <w:t xml:space="preserve"> </w:t>
            </w:r>
          </w:p>
        </w:tc>
        <w:tc>
          <w:tcPr>
            <w:tcW w:w="1134" w:type="dxa"/>
          </w:tcPr>
          <w:p w:rsidR="00FF590C" w:rsidRPr="00FB2C13" w:rsidRDefault="00FF590C"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w:t>
            </w:r>
          </w:p>
        </w:tc>
        <w:tc>
          <w:tcPr>
            <w:tcW w:w="991" w:type="dxa"/>
          </w:tcPr>
          <w:p w:rsidR="00FF590C" w:rsidRPr="00FB2C13" w:rsidRDefault="00FF590C"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YES</w:t>
            </w:r>
          </w:p>
        </w:tc>
        <w:tc>
          <w:tcPr>
            <w:tcW w:w="994" w:type="dxa"/>
          </w:tcPr>
          <w:p w:rsidR="00FF590C" w:rsidRPr="00FB2C13" w:rsidRDefault="00FF590C"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w:t>
            </w:r>
          </w:p>
        </w:tc>
        <w:tc>
          <w:tcPr>
            <w:tcW w:w="992" w:type="dxa"/>
          </w:tcPr>
          <w:p w:rsidR="00FF590C" w:rsidRPr="00FB2C13" w:rsidRDefault="00FF590C"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w:t>
            </w:r>
          </w:p>
        </w:tc>
        <w:tc>
          <w:tcPr>
            <w:tcW w:w="1276" w:type="dxa"/>
          </w:tcPr>
          <w:p w:rsidR="00FF590C" w:rsidRPr="00FB2C13" w:rsidRDefault="00FF590C"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w:t>
            </w:r>
          </w:p>
        </w:tc>
      </w:tr>
      <w:tr w:rsidR="00FF590C" w:rsidRPr="00FB2C13" w:rsidTr="000B2BA4">
        <w:tc>
          <w:tcPr>
            <w:tcW w:w="4361" w:type="dxa"/>
          </w:tcPr>
          <w:p w:rsidR="00FF590C" w:rsidRPr="00FB2C13" w:rsidRDefault="001C4545"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ASSISTIVE LISTENING SYSTEM</w:t>
            </w:r>
          </w:p>
        </w:tc>
        <w:tc>
          <w:tcPr>
            <w:tcW w:w="1134" w:type="dxa"/>
          </w:tcPr>
          <w:p w:rsidR="00FF590C" w:rsidRPr="00FB2C13" w:rsidRDefault="00FF590C"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w:t>
            </w:r>
          </w:p>
        </w:tc>
        <w:tc>
          <w:tcPr>
            <w:tcW w:w="991" w:type="dxa"/>
          </w:tcPr>
          <w:p w:rsidR="00FF590C" w:rsidRPr="00FB2C13" w:rsidRDefault="001C4545"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YES</w:t>
            </w:r>
          </w:p>
        </w:tc>
        <w:tc>
          <w:tcPr>
            <w:tcW w:w="994" w:type="dxa"/>
          </w:tcPr>
          <w:p w:rsidR="00FF590C" w:rsidRPr="00FB2C13" w:rsidRDefault="00FF590C"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w:t>
            </w:r>
          </w:p>
        </w:tc>
        <w:tc>
          <w:tcPr>
            <w:tcW w:w="992" w:type="dxa"/>
          </w:tcPr>
          <w:p w:rsidR="00FF590C" w:rsidRPr="00FB2C13" w:rsidRDefault="00FF590C"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w:t>
            </w:r>
          </w:p>
        </w:tc>
        <w:tc>
          <w:tcPr>
            <w:tcW w:w="1276" w:type="dxa"/>
          </w:tcPr>
          <w:p w:rsidR="00FF590C" w:rsidRPr="00FB2C13" w:rsidRDefault="001C4545"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YES</w:t>
            </w:r>
          </w:p>
        </w:tc>
      </w:tr>
      <w:tr w:rsidR="00FF590C" w:rsidRPr="00FB2C13" w:rsidTr="000B2BA4">
        <w:tc>
          <w:tcPr>
            <w:tcW w:w="4361" w:type="dxa"/>
          </w:tcPr>
          <w:p w:rsidR="00FF590C" w:rsidRPr="00FB2C13" w:rsidRDefault="001C4545"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HEARING AIDS / COCHLEAR IMPLANTS</w:t>
            </w:r>
          </w:p>
        </w:tc>
        <w:tc>
          <w:tcPr>
            <w:tcW w:w="1134" w:type="dxa"/>
          </w:tcPr>
          <w:p w:rsidR="00FF590C" w:rsidRPr="00FB2C13" w:rsidRDefault="001C4545"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YES</w:t>
            </w:r>
          </w:p>
        </w:tc>
        <w:tc>
          <w:tcPr>
            <w:tcW w:w="991" w:type="dxa"/>
          </w:tcPr>
          <w:p w:rsidR="00FF590C" w:rsidRPr="00FB2C13" w:rsidRDefault="001C4545"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YES</w:t>
            </w:r>
          </w:p>
        </w:tc>
        <w:tc>
          <w:tcPr>
            <w:tcW w:w="994" w:type="dxa"/>
          </w:tcPr>
          <w:p w:rsidR="00FF590C" w:rsidRPr="00FB2C13" w:rsidRDefault="001C4545"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YES</w:t>
            </w:r>
          </w:p>
        </w:tc>
        <w:tc>
          <w:tcPr>
            <w:tcW w:w="992" w:type="dxa"/>
          </w:tcPr>
          <w:p w:rsidR="00FF590C" w:rsidRPr="00FB2C13" w:rsidRDefault="00FF590C"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w:t>
            </w:r>
          </w:p>
        </w:tc>
        <w:tc>
          <w:tcPr>
            <w:tcW w:w="1276" w:type="dxa"/>
          </w:tcPr>
          <w:p w:rsidR="00FF590C" w:rsidRPr="00FB2C13" w:rsidRDefault="001C4545"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YES</w:t>
            </w:r>
          </w:p>
        </w:tc>
      </w:tr>
      <w:tr w:rsidR="00FF590C" w:rsidRPr="00FB2C13" w:rsidTr="000B2BA4">
        <w:tc>
          <w:tcPr>
            <w:tcW w:w="4361" w:type="dxa"/>
          </w:tcPr>
          <w:p w:rsidR="00FF590C" w:rsidRPr="00FB2C13" w:rsidRDefault="001C4545"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CLOSED CAPTIONED DECODERS</w:t>
            </w:r>
          </w:p>
        </w:tc>
        <w:tc>
          <w:tcPr>
            <w:tcW w:w="1134" w:type="dxa"/>
          </w:tcPr>
          <w:p w:rsidR="00FF590C" w:rsidRPr="00FB2C13" w:rsidRDefault="001C4545"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YES</w:t>
            </w:r>
          </w:p>
        </w:tc>
        <w:tc>
          <w:tcPr>
            <w:tcW w:w="991" w:type="dxa"/>
          </w:tcPr>
          <w:p w:rsidR="00FF590C" w:rsidRPr="00FB2C13" w:rsidRDefault="00FF590C"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YES</w:t>
            </w:r>
          </w:p>
        </w:tc>
        <w:tc>
          <w:tcPr>
            <w:tcW w:w="994" w:type="dxa"/>
          </w:tcPr>
          <w:p w:rsidR="00FF590C" w:rsidRPr="00FB2C13" w:rsidRDefault="00FF590C"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YES</w:t>
            </w:r>
          </w:p>
        </w:tc>
        <w:tc>
          <w:tcPr>
            <w:tcW w:w="992" w:type="dxa"/>
          </w:tcPr>
          <w:p w:rsidR="00FF590C" w:rsidRPr="00FB2C13" w:rsidRDefault="00FF590C"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w:t>
            </w:r>
          </w:p>
        </w:tc>
        <w:tc>
          <w:tcPr>
            <w:tcW w:w="1276" w:type="dxa"/>
          </w:tcPr>
          <w:p w:rsidR="00FF590C" w:rsidRPr="00FB2C13" w:rsidRDefault="001C4545" w:rsidP="00FB2C13">
            <w:pPr>
              <w:spacing w:after="24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YES</w:t>
            </w:r>
          </w:p>
        </w:tc>
      </w:tr>
    </w:tbl>
    <w:p w:rsidR="00DA6E46" w:rsidRPr="00FB2C13" w:rsidRDefault="00DA6E46" w:rsidP="00FB2C13">
      <w:pPr>
        <w:spacing w:after="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 xml:space="preserve">According to Table 3, RNBTBL has the most assistive hardware facilities of any library serving blind or visually impaired patrons. BL and HKU come in second and third, respectively, with regard to the quantity of assistive aids and devices available to patrons. </w:t>
      </w:r>
      <w:r w:rsidRPr="00FB2C13">
        <w:rPr>
          <w:rFonts w:ascii="Times New Roman" w:eastAsia="Times New Roman" w:hAnsi="Times New Roman" w:cs="Times New Roman"/>
          <w:kern w:val="0"/>
          <w:sz w:val="24"/>
          <w:szCs w:val="24"/>
          <w:lang w:val="en-US" w:bidi="gu-IN"/>
        </w:rPr>
        <w:br/>
        <w:t xml:space="preserve">It is evident that AIDDS has the greatest number of assistive hardware facilities out of all the libraries serving the deaf and hard of hearing patrons, with NDS offering the second-highest number of aids and gadgets to users. One popular resource that is available in every library is the sign language interpreter. All libraries, with the exception of LNSSD, have Cochlear implants and hearing aids available. </w:t>
      </w:r>
    </w:p>
    <w:p w:rsidR="00FF590C" w:rsidRPr="00FB2C13" w:rsidRDefault="00FF590C" w:rsidP="00FB2C13">
      <w:pPr>
        <w:spacing w:line="360" w:lineRule="auto"/>
        <w:jc w:val="both"/>
        <w:rPr>
          <w:rFonts w:ascii="Times New Roman" w:hAnsi="Times New Roman" w:cs="Times New Roman"/>
          <w:b/>
          <w:bCs/>
          <w:sz w:val="24"/>
          <w:szCs w:val="24"/>
        </w:rPr>
      </w:pPr>
    </w:p>
    <w:p w:rsidR="00DA6E46" w:rsidRPr="00FB2C13" w:rsidRDefault="00DA6E46" w:rsidP="00FB2C13">
      <w:pPr>
        <w:spacing w:line="360" w:lineRule="auto"/>
        <w:jc w:val="both"/>
        <w:rPr>
          <w:rFonts w:ascii="Times New Roman" w:hAnsi="Times New Roman" w:cs="Times New Roman"/>
          <w:b/>
          <w:bCs/>
          <w:sz w:val="24"/>
          <w:szCs w:val="24"/>
        </w:rPr>
      </w:pPr>
      <w:r w:rsidRPr="00FB2C13">
        <w:rPr>
          <w:rFonts w:ascii="Times New Roman" w:hAnsi="Times New Roman" w:cs="Times New Roman"/>
          <w:b/>
          <w:bCs/>
          <w:sz w:val="24"/>
          <w:szCs w:val="24"/>
        </w:rPr>
        <w:t>4.4 Inclusion of the Potential Users at the Time of Introduction of New Assistive Technology</w:t>
      </w:r>
    </w:p>
    <w:p w:rsidR="00DA6E46" w:rsidRPr="00FB2C13" w:rsidRDefault="00DA6E46" w:rsidP="00FB2C13">
      <w:pPr>
        <w:spacing w:after="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 xml:space="preserve">Libraries purchase assistive technology for their disabled patrons without first soliciting their input, which occasionally demonstrates financial waste. If the libraries take into account the opinions of potential users at the time of funding incorporation of any new assistive technology into the facility or library for them. </w:t>
      </w:r>
    </w:p>
    <w:p w:rsidR="00F64D3F" w:rsidRPr="00FB2C13" w:rsidRDefault="00F64D3F" w:rsidP="00FB2C13">
      <w:pPr>
        <w:spacing w:after="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Table 5 presents the librarian's perspective on including user feedback.</w:t>
      </w:r>
    </w:p>
    <w:tbl>
      <w:tblPr>
        <w:tblStyle w:val="TableGrid"/>
        <w:tblW w:w="9747" w:type="dxa"/>
        <w:tblLook w:val="04A0" w:firstRow="1" w:lastRow="0" w:firstColumn="1" w:lastColumn="0" w:noHBand="0" w:noVBand="1"/>
      </w:tblPr>
      <w:tblGrid>
        <w:gridCol w:w="1540"/>
        <w:gridCol w:w="1540"/>
        <w:gridCol w:w="1540"/>
        <w:gridCol w:w="1540"/>
        <w:gridCol w:w="1745"/>
        <w:gridCol w:w="1842"/>
      </w:tblGrid>
      <w:tr w:rsidR="00F64D3F" w:rsidRPr="00FB2C13" w:rsidTr="00090466">
        <w:tc>
          <w:tcPr>
            <w:tcW w:w="1540" w:type="dxa"/>
            <w:vMerge w:val="restart"/>
          </w:tcPr>
          <w:p w:rsidR="00F64D3F" w:rsidRPr="00FB2C13" w:rsidRDefault="00F64D3F" w:rsidP="00FB2C13">
            <w:pPr>
              <w:spacing w:line="360" w:lineRule="auto"/>
              <w:jc w:val="both"/>
              <w:rPr>
                <w:rFonts w:ascii="Times New Roman" w:hAnsi="Times New Roman" w:cs="Times New Roman"/>
                <w:sz w:val="24"/>
                <w:szCs w:val="24"/>
              </w:rPr>
            </w:pPr>
            <w:r w:rsidRPr="00FB2C13">
              <w:rPr>
                <w:rFonts w:ascii="Times New Roman" w:hAnsi="Times New Roman" w:cs="Times New Roman"/>
                <w:sz w:val="24"/>
                <w:szCs w:val="24"/>
              </w:rPr>
              <w:t xml:space="preserve">NAME OF </w:t>
            </w:r>
            <w:r w:rsidR="00090466" w:rsidRPr="00FB2C13">
              <w:rPr>
                <w:rFonts w:ascii="Times New Roman" w:hAnsi="Times New Roman" w:cs="Times New Roman"/>
                <w:sz w:val="24"/>
                <w:szCs w:val="24"/>
              </w:rPr>
              <w:t>THE LIBRARY</w:t>
            </w:r>
          </w:p>
        </w:tc>
        <w:tc>
          <w:tcPr>
            <w:tcW w:w="8207" w:type="dxa"/>
            <w:gridSpan w:val="5"/>
          </w:tcPr>
          <w:p w:rsidR="00F64D3F" w:rsidRPr="00FB2C13" w:rsidRDefault="00090466" w:rsidP="00FB2C13">
            <w:pPr>
              <w:spacing w:line="360" w:lineRule="auto"/>
              <w:jc w:val="both"/>
              <w:rPr>
                <w:rFonts w:ascii="Times New Roman" w:hAnsi="Times New Roman" w:cs="Times New Roman"/>
                <w:b/>
                <w:bCs/>
                <w:sz w:val="24"/>
                <w:szCs w:val="24"/>
              </w:rPr>
            </w:pPr>
            <w:r w:rsidRPr="00FB2C13">
              <w:rPr>
                <w:rFonts w:ascii="Times New Roman" w:eastAsia="Times New Roman" w:hAnsi="Times New Roman" w:cs="Times New Roman"/>
                <w:b/>
                <w:bCs/>
                <w:kern w:val="0"/>
                <w:sz w:val="24"/>
                <w:szCs w:val="24"/>
                <w:lang w:val="en-US" w:bidi="gu-IN"/>
              </w:rPr>
              <w:t>DEGREE OF AGREEMENT</w:t>
            </w:r>
          </w:p>
        </w:tc>
      </w:tr>
      <w:tr w:rsidR="00F64D3F" w:rsidRPr="00FB2C13" w:rsidTr="00090466">
        <w:tc>
          <w:tcPr>
            <w:tcW w:w="1540" w:type="dxa"/>
            <w:vMerge/>
          </w:tcPr>
          <w:p w:rsidR="00F64D3F" w:rsidRPr="00FB2C13" w:rsidRDefault="00F64D3F" w:rsidP="00FB2C13">
            <w:pPr>
              <w:spacing w:line="360" w:lineRule="auto"/>
              <w:jc w:val="both"/>
              <w:rPr>
                <w:rFonts w:ascii="Times New Roman" w:hAnsi="Times New Roman" w:cs="Times New Roman"/>
                <w:b/>
                <w:bCs/>
                <w:sz w:val="24"/>
                <w:szCs w:val="24"/>
              </w:rPr>
            </w:pPr>
          </w:p>
        </w:tc>
        <w:tc>
          <w:tcPr>
            <w:tcW w:w="1540" w:type="dxa"/>
          </w:tcPr>
          <w:p w:rsidR="00F64D3F" w:rsidRPr="00FB2C13" w:rsidRDefault="00090466" w:rsidP="00FB2C13">
            <w:pPr>
              <w:spacing w:line="360" w:lineRule="auto"/>
              <w:jc w:val="both"/>
              <w:rPr>
                <w:rFonts w:ascii="Times New Roman" w:hAnsi="Times New Roman" w:cs="Times New Roman"/>
                <w:sz w:val="24"/>
                <w:szCs w:val="24"/>
              </w:rPr>
            </w:pPr>
            <w:r w:rsidRPr="00FB2C13">
              <w:rPr>
                <w:rFonts w:ascii="Times New Roman" w:hAnsi="Times New Roman" w:cs="Times New Roman"/>
                <w:sz w:val="24"/>
                <w:szCs w:val="24"/>
              </w:rPr>
              <w:t>STRONGLY AGREE</w:t>
            </w:r>
          </w:p>
        </w:tc>
        <w:tc>
          <w:tcPr>
            <w:tcW w:w="1540" w:type="dxa"/>
          </w:tcPr>
          <w:p w:rsidR="00F64D3F" w:rsidRPr="00FB2C13" w:rsidRDefault="00090466" w:rsidP="00FB2C13">
            <w:pPr>
              <w:spacing w:line="360" w:lineRule="auto"/>
              <w:jc w:val="both"/>
              <w:rPr>
                <w:rFonts w:ascii="Times New Roman" w:hAnsi="Times New Roman" w:cs="Times New Roman"/>
                <w:sz w:val="24"/>
                <w:szCs w:val="24"/>
              </w:rPr>
            </w:pPr>
            <w:r w:rsidRPr="00FB2C13">
              <w:rPr>
                <w:rFonts w:ascii="Times New Roman" w:hAnsi="Times New Roman" w:cs="Times New Roman"/>
                <w:sz w:val="24"/>
                <w:szCs w:val="24"/>
              </w:rPr>
              <w:t>INCLINED TO AGREE</w:t>
            </w:r>
          </w:p>
        </w:tc>
        <w:tc>
          <w:tcPr>
            <w:tcW w:w="1540" w:type="dxa"/>
          </w:tcPr>
          <w:p w:rsidR="00F64D3F" w:rsidRPr="00FB2C13" w:rsidRDefault="00090466" w:rsidP="00FB2C13">
            <w:pPr>
              <w:spacing w:line="360" w:lineRule="auto"/>
              <w:jc w:val="both"/>
              <w:rPr>
                <w:rFonts w:ascii="Times New Roman" w:hAnsi="Times New Roman" w:cs="Times New Roman"/>
                <w:sz w:val="24"/>
                <w:szCs w:val="24"/>
              </w:rPr>
            </w:pPr>
            <w:r w:rsidRPr="00FB2C13">
              <w:rPr>
                <w:rFonts w:ascii="Times New Roman" w:hAnsi="Times New Roman" w:cs="Times New Roman"/>
                <w:sz w:val="24"/>
                <w:szCs w:val="24"/>
              </w:rPr>
              <w:t>NITHER</w:t>
            </w:r>
          </w:p>
        </w:tc>
        <w:tc>
          <w:tcPr>
            <w:tcW w:w="1745" w:type="dxa"/>
          </w:tcPr>
          <w:p w:rsidR="00F64D3F" w:rsidRPr="00FB2C13" w:rsidRDefault="00090466" w:rsidP="00FB2C13">
            <w:pPr>
              <w:spacing w:line="360" w:lineRule="auto"/>
              <w:jc w:val="both"/>
              <w:rPr>
                <w:rFonts w:ascii="Times New Roman" w:hAnsi="Times New Roman" w:cs="Times New Roman"/>
                <w:sz w:val="24"/>
                <w:szCs w:val="24"/>
              </w:rPr>
            </w:pPr>
            <w:r w:rsidRPr="00FB2C13">
              <w:rPr>
                <w:rFonts w:ascii="Times New Roman" w:hAnsi="Times New Roman" w:cs="Times New Roman"/>
                <w:sz w:val="24"/>
                <w:szCs w:val="24"/>
              </w:rPr>
              <w:t>INCLINED TO DISAGREE</w:t>
            </w:r>
          </w:p>
        </w:tc>
        <w:tc>
          <w:tcPr>
            <w:tcW w:w="1842" w:type="dxa"/>
          </w:tcPr>
          <w:p w:rsidR="00F64D3F" w:rsidRPr="00FB2C13" w:rsidRDefault="00090466" w:rsidP="00FB2C13">
            <w:pPr>
              <w:spacing w:line="360" w:lineRule="auto"/>
              <w:jc w:val="both"/>
              <w:rPr>
                <w:rFonts w:ascii="Times New Roman" w:hAnsi="Times New Roman" w:cs="Times New Roman"/>
                <w:sz w:val="24"/>
                <w:szCs w:val="24"/>
              </w:rPr>
            </w:pPr>
            <w:r w:rsidRPr="00FB2C13">
              <w:rPr>
                <w:rFonts w:ascii="Times New Roman" w:hAnsi="Times New Roman" w:cs="Times New Roman"/>
                <w:sz w:val="24"/>
                <w:szCs w:val="24"/>
              </w:rPr>
              <w:t>STORNGLY DISAGREE</w:t>
            </w:r>
          </w:p>
        </w:tc>
      </w:tr>
      <w:tr w:rsidR="00090466" w:rsidRPr="00FB2C13" w:rsidTr="00090466">
        <w:trPr>
          <w:trHeight w:val="313"/>
        </w:trPr>
        <w:tc>
          <w:tcPr>
            <w:tcW w:w="1540" w:type="dxa"/>
          </w:tcPr>
          <w:p w:rsidR="00090466" w:rsidRPr="00FB2C13" w:rsidRDefault="00090466" w:rsidP="00FB2C13">
            <w:pPr>
              <w:spacing w:line="360" w:lineRule="auto"/>
              <w:jc w:val="both"/>
              <w:rPr>
                <w:rFonts w:ascii="Times New Roman" w:hAnsi="Times New Roman" w:cs="Times New Roman"/>
                <w:color w:val="000000"/>
                <w:sz w:val="24"/>
                <w:szCs w:val="24"/>
              </w:rPr>
            </w:pPr>
            <w:r w:rsidRPr="00FB2C13">
              <w:rPr>
                <w:rFonts w:ascii="Times New Roman" w:hAnsi="Times New Roman" w:cs="Times New Roman"/>
                <w:color w:val="000000"/>
                <w:sz w:val="24"/>
                <w:szCs w:val="24"/>
              </w:rPr>
              <w:t xml:space="preserve">ZHL </w:t>
            </w:r>
          </w:p>
        </w:tc>
        <w:tc>
          <w:tcPr>
            <w:tcW w:w="1540" w:type="dxa"/>
          </w:tcPr>
          <w:p w:rsidR="00090466" w:rsidRPr="00FB2C13" w:rsidRDefault="00090466" w:rsidP="00FB2C13">
            <w:pPr>
              <w:spacing w:line="360" w:lineRule="auto"/>
              <w:jc w:val="both"/>
              <w:rPr>
                <w:rFonts w:ascii="Times New Roman" w:hAnsi="Times New Roman" w:cs="Times New Roman"/>
                <w:sz w:val="24"/>
                <w:szCs w:val="24"/>
              </w:rPr>
            </w:pPr>
            <w:r w:rsidRPr="00FB2C13">
              <w:rPr>
                <w:rFonts w:ascii="Times New Roman" w:hAnsi="Times New Roman" w:cs="Times New Roman"/>
                <w:sz w:val="24"/>
                <w:szCs w:val="24"/>
              </w:rPr>
              <w:t>YES</w:t>
            </w:r>
          </w:p>
        </w:tc>
        <w:tc>
          <w:tcPr>
            <w:tcW w:w="1540" w:type="dxa"/>
          </w:tcPr>
          <w:p w:rsidR="00090466" w:rsidRPr="00FB2C13" w:rsidRDefault="00090466" w:rsidP="00FB2C13">
            <w:pPr>
              <w:spacing w:line="360" w:lineRule="auto"/>
              <w:jc w:val="both"/>
              <w:rPr>
                <w:rFonts w:ascii="Times New Roman" w:hAnsi="Times New Roman" w:cs="Times New Roman"/>
                <w:sz w:val="24"/>
                <w:szCs w:val="24"/>
              </w:rPr>
            </w:pPr>
            <w:r w:rsidRPr="00FB2C13">
              <w:rPr>
                <w:rFonts w:ascii="Times New Roman" w:hAnsi="Times New Roman" w:cs="Times New Roman"/>
                <w:sz w:val="24"/>
                <w:szCs w:val="24"/>
              </w:rPr>
              <w:t>-</w:t>
            </w:r>
          </w:p>
        </w:tc>
        <w:tc>
          <w:tcPr>
            <w:tcW w:w="1540" w:type="dxa"/>
          </w:tcPr>
          <w:p w:rsidR="00090466" w:rsidRPr="00FB2C13" w:rsidRDefault="00090466" w:rsidP="00FB2C13">
            <w:pPr>
              <w:spacing w:line="360" w:lineRule="auto"/>
              <w:jc w:val="both"/>
              <w:rPr>
                <w:rFonts w:ascii="Times New Roman" w:hAnsi="Times New Roman" w:cs="Times New Roman"/>
                <w:sz w:val="24"/>
                <w:szCs w:val="24"/>
              </w:rPr>
            </w:pPr>
            <w:r w:rsidRPr="00FB2C13">
              <w:rPr>
                <w:rFonts w:ascii="Times New Roman" w:hAnsi="Times New Roman" w:cs="Times New Roman"/>
                <w:sz w:val="24"/>
                <w:szCs w:val="24"/>
              </w:rPr>
              <w:t>-</w:t>
            </w:r>
          </w:p>
        </w:tc>
        <w:tc>
          <w:tcPr>
            <w:tcW w:w="1745" w:type="dxa"/>
          </w:tcPr>
          <w:p w:rsidR="00090466" w:rsidRPr="00FB2C13" w:rsidRDefault="00090466" w:rsidP="00FB2C13">
            <w:pPr>
              <w:spacing w:line="360" w:lineRule="auto"/>
              <w:jc w:val="both"/>
              <w:rPr>
                <w:rFonts w:ascii="Times New Roman" w:hAnsi="Times New Roman" w:cs="Times New Roman"/>
                <w:sz w:val="24"/>
                <w:szCs w:val="24"/>
              </w:rPr>
            </w:pPr>
            <w:r w:rsidRPr="00FB2C13">
              <w:rPr>
                <w:rFonts w:ascii="Times New Roman" w:hAnsi="Times New Roman" w:cs="Times New Roman"/>
                <w:sz w:val="24"/>
                <w:szCs w:val="24"/>
              </w:rPr>
              <w:t>-</w:t>
            </w:r>
          </w:p>
        </w:tc>
        <w:tc>
          <w:tcPr>
            <w:tcW w:w="1842" w:type="dxa"/>
          </w:tcPr>
          <w:p w:rsidR="00090466" w:rsidRPr="00FB2C13" w:rsidRDefault="00090466" w:rsidP="00FB2C13">
            <w:pPr>
              <w:spacing w:line="360" w:lineRule="auto"/>
              <w:jc w:val="both"/>
              <w:rPr>
                <w:rFonts w:ascii="Times New Roman" w:hAnsi="Times New Roman" w:cs="Times New Roman"/>
                <w:sz w:val="24"/>
                <w:szCs w:val="24"/>
              </w:rPr>
            </w:pPr>
            <w:r w:rsidRPr="00FB2C13">
              <w:rPr>
                <w:rFonts w:ascii="Times New Roman" w:hAnsi="Times New Roman" w:cs="Times New Roman"/>
                <w:sz w:val="24"/>
                <w:szCs w:val="24"/>
              </w:rPr>
              <w:t>-</w:t>
            </w:r>
          </w:p>
        </w:tc>
      </w:tr>
      <w:tr w:rsidR="00090466" w:rsidRPr="00FB2C13" w:rsidTr="00090466">
        <w:tc>
          <w:tcPr>
            <w:tcW w:w="1540" w:type="dxa"/>
          </w:tcPr>
          <w:p w:rsidR="00090466" w:rsidRPr="00FB2C13" w:rsidRDefault="00090466" w:rsidP="00FB2C13">
            <w:pPr>
              <w:spacing w:line="360" w:lineRule="auto"/>
              <w:jc w:val="both"/>
              <w:rPr>
                <w:rFonts w:ascii="Times New Roman" w:hAnsi="Times New Roman" w:cs="Times New Roman"/>
                <w:color w:val="000000"/>
                <w:sz w:val="24"/>
                <w:szCs w:val="24"/>
              </w:rPr>
            </w:pPr>
            <w:r w:rsidRPr="00FB2C13">
              <w:rPr>
                <w:rFonts w:ascii="Times New Roman" w:hAnsi="Times New Roman" w:cs="Times New Roman"/>
                <w:color w:val="000000"/>
                <w:sz w:val="24"/>
                <w:szCs w:val="24"/>
              </w:rPr>
              <w:t>RNBTBL</w:t>
            </w:r>
          </w:p>
        </w:tc>
        <w:tc>
          <w:tcPr>
            <w:tcW w:w="1540" w:type="dxa"/>
          </w:tcPr>
          <w:p w:rsidR="00090466" w:rsidRPr="00FB2C13" w:rsidRDefault="00090466" w:rsidP="00FB2C13">
            <w:pPr>
              <w:spacing w:line="360" w:lineRule="auto"/>
              <w:jc w:val="both"/>
              <w:rPr>
                <w:rFonts w:ascii="Times New Roman" w:hAnsi="Times New Roman" w:cs="Times New Roman"/>
                <w:sz w:val="24"/>
                <w:szCs w:val="24"/>
              </w:rPr>
            </w:pPr>
            <w:r w:rsidRPr="00FB2C13">
              <w:rPr>
                <w:rFonts w:ascii="Times New Roman" w:hAnsi="Times New Roman" w:cs="Times New Roman"/>
                <w:sz w:val="24"/>
                <w:szCs w:val="24"/>
              </w:rPr>
              <w:t>-</w:t>
            </w:r>
          </w:p>
        </w:tc>
        <w:tc>
          <w:tcPr>
            <w:tcW w:w="1540" w:type="dxa"/>
          </w:tcPr>
          <w:p w:rsidR="00090466" w:rsidRPr="00FB2C13" w:rsidRDefault="00090466" w:rsidP="00FB2C13">
            <w:pPr>
              <w:spacing w:line="360" w:lineRule="auto"/>
              <w:jc w:val="both"/>
              <w:rPr>
                <w:rFonts w:ascii="Times New Roman" w:hAnsi="Times New Roman" w:cs="Times New Roman"/>
                <w:sz w:val="24"/>
                <w:szCs w:val="24"/>
              </w:rPr>
            </w:pPr>
            <w:r w:rsidRPr="00FB2C13">
              <w:rPr>
                <w:rFonts w:ascii="Times New Roman" w:hAnsi="Times New Roman" w:cs="Times New Roman"/>
                <w:sz w:val="24"/>
                <w:szCs w:val="24"/>
              </w:rPr>
              <w:t>YES</w:t>
            </w:r>
          </w:p>
        </w:tc>
        <w:tc>
          <w:tcPr>
            <w:tcW w:w="1540" w:type="dxa"/>
          </w:tcPr>
          <w:p w:rsidR="00090466" w:rsidRPr="00FB2C13" w:rsidRDefault="00090466" w:rsidP="00FB2C13">
            <w:pPr>
              <w:spacing w:line="360" w:lineRule="auto"/>
              <w:jc w:val="both"/>
              <w:rPr>
                <w:rFonts w:ascii="Times New Roman" w:hAnsi="Times New Roman" w:cs="Times New Roman"/>
                <w:sz w:val="24"/>
                <w:szCs w:val="24"/>
              </w:rPr>
            </w:pPr>
            <w:r w:rsidRPr="00FB2C13">
              <w:rPr>
                <w:rFonts w:ascii="Times New Roman" w:hAnsi="Times New Roman" w:cs="Times New Roman"/>
                <w:sz w:val="24"/>
                <w:szCs w:val="24"/>
              </w:rPr>
              <w:t>-</w:t>
            </w:r>
          </w:p>
        </w:tc>
        <w:tc>
          <w:tcPr>
            <w:tcW w:w="1745" w:type="dxa"/>
          </w:tcPr>
          <w:p w:rsidR="00090466" w:rsidRPr="00FB2C13" w:rsidRDefault="00090466" w:rsidP="00FB2C13">
            <w:pPr>
              <w:spacing w:line="360" w:lineRule="auto"/>
              <w:jc w:val="both"/>
              <w:rPr>
                <w:rFonts w:ascii="Times New Roman" w:hAnsi="Times New Roman" w:cs="Times New Roman"/>
                <w:sz w:val="24"/>
                <w:szCs w:val="24"/>
              </w:rPr>
            </w:pPr>
            <w:r w:rsidRPr="00FB2C13">
              <w:rPr>
                <w:rFonts w:ascii="Times New Roman" w:hAnsi="Times New Roman" w:cs="Times New Roman"/>
                <w:sz w:val="24"/>
                <w:szCs w:val="24"/>
              </w:rPr>
              <w:t>-</w:t>
            </w:r>
          </w:p>
        </w:tc>
        <w:tc>
          <w:tcPr>
            <w:tcW w:w="1842" w:type="dxa"/>
          </w:tcPr>
          <w:p w:rsidR="00090466" w:rsidRPr="00FB2C13" w:rsidRDefault="00090466" w:rsidP="00FB2C13">
            <w:pPr>
              <w:spacing w:line="360" w:lineRule="auto"/>
              <w:jc w:val="both"/>
              <w:rPr>
                <w:rFonts w:ascii="Times New Roman" w:hAnsi="Times New Roman" w:cs="Times New Roman"/>
                <w:sz w:val="24"/>
                <w:szCs w:val="24"/>
              </w:rPr>
            </w:pPr>
            <w:r w:rsidRPr="00FB2C13">
              <w:rPr>
                <w:rFonts w:ascii="Times New Roman" w:hAnsi="Times New Roman" w:cs="Times New Roman"/>
                <w:sz w:val="24"/>
                <w:szCs w:val="24"/>
              </w:rPr>
              <w:t>-</w:t>
            </w:r>
          </w:p>
        </w:tc>
      </w:tr>
      <w:tr w:rsidR="00090466" w:rsidRPr="00FB2C13" w:rsidTr="00090466">
        <w:tc>
          <w:tcPr>
            <w:tcW w:w="1540" w:type="dxa"/>
          </w:tcPr>
          <w:p w:rsidR="00090466" w:rsidRPr="00FB2C13" w:rsidRDefault="00090466" w:rsidP="00FB2C13">
            <w:pPr>
              <w:spacing w:line="360" w:lineRule="auto"/>
              <w:jc w:val="both"/>
              <w:rPr>
                <w:rFonts w:ascii="Times New Roman" w:hAnsi="Times New Roman" w:cs="Times New Roman"/>
                <w:color w:val="000000"/>
                <w:sz w:val="24"/>
                <w:szCs w:val="24"/>
              </w:rPr>
            </w:pPr>
            <w:r w:rsidRPr="00FB2C13">
              <w:rPr>
                <w:rFonts w:ascii="Times New Roman" w:hAnsi="Times New Roman" w:cs="Times New Roman"/>
                <w:color w:val="000000"/>
                <w:sz w:val="24"/>
                <w:szCs w:val="24"/>
              </w:rPr>
              <w:t>NDS</w:t>
            </w:r>
          </w:p>
        </w:tc>
        <w:tc>
          <w:tcPr>
            <w:tcW w:w="1540" w:type="dxa"/>
          </w:tcPr>
          <w:p w:rsidR="00090466" w:rsidRPr="00FB2C13" w:rsidRDefault="00090466" w:rsidP="00FB2C13">
            <w:pPr>
              <w:spacing w:line="360" w:lineRule="auto"/>
              <w:jc w:val="both"/>
              <w:rPr>
                <w:rFonts w:ascii="Times New Roman" w:hAnsi="Times New Roman" w:cs="Times New Roman"/>
                <w:sz w:val="24"/>
                <w:szCs w:val="24"/>
              </w:rPr>
            </w:pPr>
            <w:r w:rsidRPr="00FB2C13">
              <w:rPr>
                <w:rFonts w:ascii="Times New Roman" w:hAnsi="Times New Roman" w:cs="Times New Roman"/>
                <w:sz w:val="24"/>
                <w:szCs w:val="24"/>
              </w:rPr>
              <w:t>YES</w:t>
            </w:r>
          </w:p>
        </w:tc>
        <w:tc>
          <w:tcPr>
            <w:tcW w:w="1540" w:type="dxa"/>
          </w:tcPr>
          <w:p w:rsidR="00090466" w:rsidRPr="00FB2C13" w:rsidRDefault="00090466" w:rsidP="00FB2C13">
            <w:pPr>
              <w:spacing w:line="360" w:lineRule="auto"/>
              <w:jc w:val="both"/>
              <w:rPr>
                <w:rFonts w:ascii="Times New Roman" w:hAnsi="Times New Roman" w:cs="Times New Roman"/>
                <w:sz w:val="24"/>
                <w:szCs w:val="24"/>
              </w:rPr>
            </w:pPr>
            <w:r w:rsidRPr="00FB2C13">
              <w:rPr>
                <w:rFonts w:ascii="Times New Roman" w:hAnsi="Times New Roman" w:cs="Times New Roman"/>
                <w:sz w:val="24"/>
                <w:szCs w:val="24"/>
              </w:rPr>
              <w:t>-</w:t>
            </w:r>
          </w:p>
        </w:tc>
        <w:tc>
          <w:tcPr>
            <w:tcW w:w="1540" w:type="dxa"/>
          </w:tcPr>
          <w:p w:rsidR="00090466" w:rsidRPr="00FB2C13" w:rsidRDefault="00090466" w:rsidP="00FB2C13">
            <w:pPr>
              <w:spacing w:line="360" w:lineRule="auto"/>
              <w:jc w:val="both"/>
              <w:rPr>
                <w:rFonts w:ascii="Times New Roman" w:hAnsi="Times New Roman" w:cs="Times New Roman"/>
                <w:sz w:val="24"/>
                <w:szCs w:val="24"/>
              </w:rPr>
            </w:pPr>
            <w:r w:rsidRPr="00FB2C13">
              <w:rPr>
                <w:rFonts w:ascii="Times New Roman" w:hAnsi="Times New Roman" w:cs="Times New Roman"/>
                <w:sz w:val="24"/>
                <w:szCs w:val="24"/>
              </w:rPr>
              <w:t>-</w:t>
            </w:r>
          </w:p>
        </w:tc>
        <w:tc>
          <w:tcPr>
            <w:tcW w:w="1745" w:type="dxa"/>
          </w:tcPr>
          <w:p w:rsidR="00090466" w:rsidRPr="00FB2C13" w:rsidRDefault="00090466" w:rsidP="00FB2C13">
            <w:pPr>
              <w:spacing w:line="360" w:lineRule="auto"/>
              <w:jc w:val="both"/>
              <w:rPr>
                <w:rFonts w:ascii="Times New Roman" w:hAnsi="Times New Roman" w:cs="Times New Roman"/>
                <w:sz w:val="24"/>
                <w:szCs w:val="24"/>
              </w:rPr>
            </w:pPr>
            <w:r w:rsidRPr="00FB2C13">
              <w:rPr>
                <w:rFonts w:ascii="Times New Roman" w:hAnsi="Times New Roman" w:cs="Times New Roman"/>
                <w:sz w:val="24"/>
                <w:szCs w:val="24"/>
              </w:rPr>
              <w:t>-</w:t>
            </w:r>
          </w:p>
        </w:tc>
        <w:tc>
          <w:tcPr>
            <w:tcW w:w="1842" w:type="dxa"/>
          </w:tcPr>
          <w:p w:rsidR="00090466" w:rsidRPr="00FB2C13" w:rsidRDefault="00090466" w:rsidP="00FB2C13">
            <w:pPr>
              <w:spacing w:line="360" w:lineRule="auto"/>
              <w:jc w:val="both"/>
              <w:rPr>
                <w:rFonts w:ascii="Times New Roman" w:hAnsi="Times New Roman" w:cs="Times New Roman"/>
                <w:sz w:val="24"/>
                <w:szCs w:val="24"/>
              </w:rPr>
            </w:pPr>
            <w:r w:rsidRPr="00FB2C13">
              <w:rPr>
                <w:rFonts w:ascii="Times New Roman" w:hAnsi="Times New Roman" w:cs="Times New Roman"/>
                <w:sz w:val="24"/>
                <w:szCs w:val="24"/>
              </w:rPr>
              <w:t>-</w:t>
            </w:r>
          </w:p>
        </w:tc>
      </w:tr>
      <w:tr w:rsidR="00090466" w:rsidRPr="00FB2C13" w:rsidTr="00090466">
        <w:tc>
          <w:tcPr>
            <w:tcW w:w="1540" w:type="dxa"/>
          </w:tcPr>
          <w:p w:rsidR="00090466" w:rsidRPr="00FB2C13" w:rsidRDefault="00090466" w:rsidP="00FB2C13">
            <w:pPr>
              <w:spacing w:line="360" w:lineRule="auto"/>
              <w:jc w:val="both"/>
              <w:rPr>
                <w:rFonts w:ascii="Times New Roman" w:hAnsi="Times New Roman" w:cs="Times New Roman"/>
                <w:color w:val="000000"/>
                <w:sz w:val="24"/>
                <w:szCs w:val="24"/>
              </w:rPr>
            </w:pPr>
            <w:r w:rsidRPr="00FB2C13">
              <w:rPr>
                <w:rFonts w:ascii="Times New Roman" w:hAnsi="Times New Roman" w:cs="Times New Roman"/>
                <w:color w:val="000000"/>
                <w:sz w:val="24"/>
                <w:szCs w:val="24"/>
              </w:rPr>
              <w:t>LNSSD</w:t>
            </w:r>
          </w:p>
        </w:tc>
        <w:tc>
          <w:tcPr>
            <w:tcW w:w="1540" w:type="dxa"/>
          </w:tcPr>
          <w:p w:rsidR="00090466" w:rsidRPr="00FB2C13" w:rsidRDefault="00090466" w:rsidP="00FB2C13">
            <w:pPr>
              <w:spacing w:line="360" w:lineRule="auto"/>
              <w:jc w:val="both"/>
              <w:rPr>
                <w:rFonts w:ascii="Times New Roman" w:hAnsi="Times New Roman" w:cs="Times New Roman"/>
                <w:sz w:val="24"/>
                <w:szCs w:val="24"/>
              </w:rPr>
            </w:pPr>
            <w:r w:rsidRPr="00FB2C13">
              <w:rPr>
                <w:rFonts w:ascii="Times New Roman" w:hAnsi="Times New Roman" w:cs="Times New Roman"/>
                <w:sz w:val="24"/>
                <w:szCs w:val="24"/>
              </w:rPr>
              <w:t>YES</w:t>
            </w:r>
          </w:p>
        </w:tc>
        <w:tc>
          <w:tcPr>
            <w:tcW w:w="1540" w:type="dxa"/>
          </w:tcPr>
          <w:p w:rsidR="00090466" w:rsidRPr="00FB2C13" w:rsidRDefault="00090466" w:rsidP="00FB2C13">
            <w:pPr>
              <w:spacing w:line="360" w:lineRule="auto"/>
              <w:jc w:val="both"/>
              <w:rPr>
                <w:rFonts w:ascii="Times New Roman" w:hAnsi="Times New Roman" w:cs="Times New Roman"/>
                <w:sz w:val="24"/>
                <w:szCs w:val="24"/>
              </w:rPr>
            </w:pPr>
            <w:r w:rsidRPr="00FB2C13">
              <w:rPr>
                <w:rFonts w:ascii="Times New Roman" w:hAnsi="Times New Roman" w:cs="Times New Roman"/>
                <w:sz w:val="24"/>
                <w:szCs w:val="24"/>
              </w:rPr>
              <w:t>-</w:t>
            </w:r>
          </w:p>
        </w:tc>
        <w:tc>
          <w:tcPr>
            <w:tcW w:w="1540" w:type="dxa"/>
          </w:tcPr>
          <w:p w:rsidR="00090466" w:rsidRPr="00FB2C13" w:rsidRDefault="00090466" w:rsidP="00FB2C13">
            <w:pPr>
              <w:spacing w:line="360" w:lineRule="auto"/>
              <w:jc w:val="both"/>
              <w:rPr>
                <w:rFonts w:ascii="Times New Roman" w:hAnsi="Times New Roman" w:cs="Times New Roman"/>
                <w:sz w:val="24"/>
                <w:szCs w:val="24"/>
              </w:rPr>
            </w:pPr>
            <w:r w:rsidRPr="00FB2C13">
              <w:rPr>
                <w:rFonts w:ascii="Times New Roman" w:hAnsi="Times New Roman" w:cs="Times New Roman"/>
                <w:sz w:val="24"/>
                <w:szCs w:val="24"/>
              </w:rPr>
              <w:t>-</w:t>
            </w:r>
          </w:p>
        </w:tc>
        <w:tc>
          <w:tcPr>
            <w:tcW w:w="1745" w:type="dxa"/>
          </w:tcPr>
          <w:p w:rsidR="00090466" w:rsidRPr="00FB2C13" w:rsidRDefault="00090466" w:rsidP="00FB2C13">
            <w:pPr>
              <w:spacing w:line="360" w:lineRule="auto"/>
              <w:jc w:val="both"/>
              <w:rPr>
                <w:rFonts w:ascii="Times New Roman" w:hAnsi="Times New Roman" w:cs="Times New Roman"/>
                <w:sz w:val="24"/>
                <w:szCs w:val="24"/>
              </w:rPr>
            </w:pPr>
            <w:r w:rsidRPr="00FB2C13">
              <w:rPr>
                <w:rFonts w:ascii="Times New Roman" w:hAnsi="Times New Roman" w:cs="Times New Roman"/>
                <w:sz w:val="24"/>
                <w:szCs w:val="24"/>
              </w:rPr>
              <w:t>-</w:t>
            </w:r>
          </w:p>
        </w:tc>
        <w:tc>
          <w:tcPr>
            <w:tcW w:w="1842" w:type="dxa"/>
          </w:tcPr>
          <w:p w:rsidR="00090466" w:rsidRPr="00FB2C13" w:rsidRDefault="00090466" w:rsidP="00FB2C13">
            <w:pPr>
              <w:spacing w:line="360" w:lineRule="auto"/>
              <w:jc w:val="both"/>
              <w:rPr>
                <w:rFonts w:ascii="Times New Roman" w:hAnsi="Times New Roman" w:cs="Times New Roman"/>
                <w:sz w:val="24"/>
                <w:szCs w:val="24"/>
              </w:rPr>
            </w:pPr>
            <w:r w:rsidRPr="00FB2C13">
              <w:rPr>
                <w:rFonts w:ascii="Times New Roman" w:hAnsi="Times New Roman" w:cs="Times New Roman"/>
                <w:sz w:val="24"/>
                <w:szCs w:val="24"/>
              </w:rPr>
              <w:t>-</w:t>
            </w:r>
          </w:p>
        </w:tc>
      </w:tr>
      <w:tr w:rsidR="00090466" w:rsidRPr="00FB2C13" w:rsidTr="00090466">
        <w:tc>
          <w:tcPr>
            <w:tcW w:w="1540" w:type="dxa"/>
          </w:tcPr>
          <w:p w:rsidR="00090466" w:rsidRPr="00FB2C13" w:rsidRDefault="00090466" w:rsidP="00FB2C13">
            <w:pPr>
              <w:spacing w:line="360" w:lineRule="auto"/>
              <w:jc w:val="both"/>
              <w:rPr>
                <w:rFonts w:ascii="Times New Roman" w:hAnsi="Times New Roman" w:cs="Times New Roman"/>
                <w:color w:val="000000"/>
                <w:sz w:val="24"/>
                <w:szCs w:val="24"/>
              </w:rPr>
            </w:pPr>
            <w:r w:rsidRPr="00FB2C13">
              <w:rPr>
                <w:rFonts w:ascii="Times New Roman" w:hAnsi="Times New Roman" w:cs="Times New Roman"/>
                <w:color w:val="000000"/>
                <w:sz w:val="24"/>
                <w:szCs w:val="24"/>
              </w:rPr>
              <w:lastRenderedPageBreak/>
              <w:t>HKU</w:t>
            </w:r>
          </w:p>
        </w:tc>
        <w:tc>
          <w:tcPr>
            <w:tcW w:w="1540" w:type="dxa"/>
          </w:tcPr>
          <w:p w:rsidR="00090466" w:rsidRPr="00FB2C13" w:rsidRDefault="00090466" w:rsidP="00FB2C13">
            <w:pPr>
              <w:spacing w:line="360" w:lineRule="auto"/>
              <w:jc w:val="both"/>
              <w:rPr>
                <w:rFonts w:ascii="Times New Roman" w:hAnsi="Times New Roman" w:cs="Times New Roman"/>
                <w:sz w:val="24"/>
                <w:szCs w:val="24"/>
              </w:rPr>
            </w:pPr>
            <w:r w:rsidRPr="00FB2C13">
              <w:rPr>
                <w:rFonts w:ascii="Times New Roman" w:hAnsi="Times New Roman" w:cs="Times New Roman"/>
                <w:sz w:val="24"/>
                <w:szCs w:val="24"/>
              </w:rPr>
              <w:t>-</w:t>
            </w:r>
          </w:p>
        </w:tc>
        <w:tc>
          <w:tcPr>
            <w:tcW w:w="1540" w:type="dxa"/>
          </w:tcPr>
          <w:p w:rsidR="00090466" w:rsidRPr="00FB2C13" w:rsidRDefault="00090466" w:rsidP="00FB2C13">
            <w:pPr>
              <w:spacing w:line="360" w:lineRule="auto"/>
              <w:jc w:val="both"/>
              <w:rPr>
                <w:rFonts w:ascii="Times New Roman" w:hAnsi="Times New Roman" w:cs="Times New Roman"/>
                <w:sz w:val="24"/>
                <w:szCs w:val="24"/>
              </w:rPr>
            </w:pPr>
            <w:r w:rsidRPr="00FB2C13">
              <w:rPr>
                <w:rFonts w:ascii="Times New Roman" w:hAnsi="Times New Roman" w:cs="Times New Roman"/>
                <w:sz w:val="24"/>
                <w:szCs w:val="24"/>
              </w:rPr>
              <w:t>YES</w:t>
            </w:r>
          </w:p>
        </w:tc>
        <w:tc>
          <w:tcPr>
            <w:tcW w:w="1540" w:type="dxa"/>
          </w:tcPr>
          <w:p w:rsidR="00090466" w:rsidRPr="00FB2C13" w:rsidRDefault="00090466" w:rsidP="00FB2C13">
            <w:pPr>
              <w:spacing w:line="360" w:lineRule="auto"/>
              <w:jc w:val="both"/>
              <w:rPr>
                <w:rFonts w:ascii="Times New Roman" w:hAnsi="Times New Roman" w:cs="Times New Roman"/>
                <w:sz w:val="24"/>
                <w:szCs w:val="24"/>
              </w:rPr>
            </w:pPr>
            <w:r w:rsidRPr="00FB2C13">
              <w:rPr>
                <w:rFonts w:ascii="Times New Roman" w:hAnsi="Times New Roman" w:cs="Times New Roman"/>
                <w:sz w:val="24"/>
                <w:szCs w:val="24"/>
              </w:rPr>
              <w:t>-</w:t>
            </w:r>
          </w:p>
        </w:tc>
        <w:tc>
          <w:tcPr>
            <w:tcW w:w="1745" w:type="dxa"/>
          </w:tcPr>
          <w:p w:rsidR="00090466" w:rsidRPr="00FB2C13" w:rsidRDefault="00090466" w:rsidP="00FB2C13">
            <w:pPr>
              <w:spacing w:line="360" w:lineRule="auto"/>
              <w:jc w:val="both"/>
              <w:rPr>
                <w:rFonts w:ascii="Times New Roman" w:hAnsi="Times New Roman" w:cs="Times New Roman"/>
                <w:sz w:val="24"/>
                <w:szCs w:val="24"/>
              </w:rPr>
            </w:pPr>
            <w:r w:rsidRPr="00FB2C13">
              <w:rPr>
                <w:rFonts w:ascii="Times New Roman" w:hAnsi="Times New Roman" w:cs="Times New Roman"/>
                <w:sz w:val="24"/>
                <w:szCs w:val="24"/>
              </w:rPr>
              <w:t>-</w:t>
            </w:r>
          </w:p>
        </w:tc>
        <w:tc>
          <w:tcPr>
            <w:tcW w:w="1842" w:type="dxa"/>
          </w:tcPr>
          <w:p w:rsidR="00090466" w:rsidRPr="00FB2C13" w:rsidRDefault="00090466" w:rsidP="00FB2C13">
            <w:pPr>
              <w:spacing w:line="360" w:lineRule="auto"/>
              <w:jc w:val="both"/>
              <w:rPr>
                <w:rFonts w:ascii="Times New Roman" w:hAnsi="Times New Roman" w:cs="Times New Roman"/>
                <w:sz w:val="24"/>
                <w:szCs w:val="24"/>
              </w:rPr>
            </w:pPr>
            <w:r w:rsidRPr="00FB2C13">
              <w:rPr>
                <w:rFonts w:ascii="Times New Roman" w:hAnsi="Times New Roman" w:cs="Times New Roman"/>
                <w:sz w:val="24"/>
                <w:szCs w:val="24"/>
              </w:rPr>
              <w:t>-</w:t>
            </w:r>
          </w:p>
        </w:tc>
      </w:tr>
      <w:tr w:rsidR="00090466" w:rsidRPr="00FB2C13" w:rsidTr="00090466">
        <w:tc>
          <w:tcPr>
            <w:tcW w:w="1540" w:type="dxa"/>
          </w:tcPr>
          <w:p w:rsidR="00090466" w:rsidRPr="00FB2C13" w:rsidRDefault="00090466" w:rsidP="00FB2C13">
            <w:pPr>
              <w:spacing w:line="360" w:lineRule="auto"/>
              <w:jc w:val="both"/>
              <w:rPr>
                <w:rFonts w:ascii="Times New Roman" w:hAnsi="Times New Roman" w:cs="Times New Roman"/>
                <w:color w:val="000000"/>
                <w:sz w:val="24"/>
                <w:szCs w:val="24"/>
              </w:rPr>
            </w:pPr>
            <w:r w:rsidRPr="00FB2C13">
              <w:rPr>
                <w:rFonts w:ascii="Times New Roman" w:hAnsi="Times New Roman" w:cs="Times New Roman"/>
                <w:color w:val="000000"/>
                <w:sz w:val="24"/>
                <w:szCs w:val="24"/>
              </w:rPr>
              <w:t>DRL</w:t>
            </w:r>
          </w:p>
        </w:tc>
        <w:tc>
          <w:tcPr>
            <w:tcW w:w="1540" w:type="dxa"/>
          </w:tcPr>
          <w:p w:rsidR="00090466" w:rsidRPr="00FB2C13" w:rsidRDefault="00090466" w:rsidP="00FB2C13">
            <w:pPr>
              <w:spacing w:line="360" w:lineRule="auto"/>
              <w:jc w:val="both"/>
              <w:rPr>
                <w:rFonts w:ascii="Times New Roman" w:hAnsi="Times New Roman" w:cs="Times New Roman"/>
                <w:sz w:val="24"/>
                <w:szCs w:val="24"/>
              </w:rPr>
            </w:pPr>
            <w:r w:rsidRPr="00FB2C13">
              <w:rPr>
                <w:rFonts w:ascii="Times New Roman" w:hAnsi="Times New Roman" w:cs="Times New Roman"/>
                <w:sz w:val="24"/>
                <w:szCs w:val="24"/>
              </w:rPr>
              <w:t>YES</w:t>
            </w:r>
          </w:p>
        </w:tc>
        <w:tc>
          <w:tcPr>
            <w:tcW w:w="1540" w:type="dxa"/>
          </w:tcPr>
          <w:p w:rsidR="00090466" w:rsidRPr="00FB2C13" w:rsidRDefault="00090466" w:rsidP="00FB2C13">
            <w:pPr>
              <w:spacing w:line="360" w:lineRule="auto"/>
              <w:jc w:val="both"/>
              <w:rPr>
                <w:rFonts w:ascii="Times New Roman" w:hAnsi="Times New Roman" w:cs="Times New Roman"/>
                <w:sz w:val="24"/>
                <w:szCs w:val="24"/>
              </w:rPr>
            </w:pPr>
            <w:r w:rsidRPr="00FB2C13">
              <w:rPr>
                <w:rFonts w:ascii="Times New Roman" w:hAnsi="Times New Roman" w:cs="Times New Roman"/>
                <w:sz w:val="24"/>
                <w:szCs w:val="24"/>
              </w:rPr>
              <w:t>-</w:t>
            </w:r>
          </w:p>
        </w:tc>
        <w:tc>
          <w:tcPr>
            <w:tcW w:w="1540" w:type="dxa"/>
          </w:tcPr>
          <w:p w:rsidR="00090466" w:rsidRPr="00FB2C13" w:rsidRDefault="00090466" w:rsidP="00FB2C13">
            <w:pPr>
              <w:spacing w:line="360" w:lineRule="auto"/>
              <w:jc w:val="both"/>
              <w:rPr>
                <w:rFonts w:ascii="Times New Roman" w:hAnsi="Times New Roman" w:cs="Times New Roman"/>
                <w:sz w:val="24"/>
                <w:szCs w:val="24"/>
              </w:rPr>
            </w:pPr>
            <w:r w:rsidRPr="00FB2C13">
              <w:rPr>
                <w:rFonts w:ascii="Times New Roman" w:hAnsi="Times New Roman" w:cs="Times New Roman"/>
                <w:sz w:val="24"/>
                <w:szCs w:val="24"/>
              </w:rPr>
              <w:t>-</w:t>
            </w:r>
          </w:p>
        </w:tc>
        <w:tc>
          <w:tcPr>
            <w:tcW w:w="1745" w:type="dxa"/>
          </w:tcPr>
          <w:p w:rsidR="00090466" w:rsidRPr="00FB2C13" w:rsidRDefault="00090466" w:rsidP="00FB2C13">
            <w:pPr>
              <w:spacing w:line="360" w:lineRule="auto"/>
              <w:jc w:val="both"/>
              <w:rPr>
                <w:rFonts w:ascii="Times New Roman" w:hAnsi="Times New Roman" w:cs="Times New Roman"/>
                <w:sz w:val="24"/>
                <w:szCs w:val="24"/>
              </w:rPr>
            </w:pPr>
            <w:r w:rsidRPr="00FB2C13">
              <w:rPr>
                <w:rFonts w:ascii="Times New Roman" w:hAnsi="Times New Roman" w:cs="Times New Roman"/>
                <w:sz w:val="24"/>
                <w:szCs w:val="24"/>
              </w:rPr>
              <w:t>-</w:t>
            </w:r>
          </w:p>
        </w:tc>
        <w:tc>
          <w:tcPr>
            <w:tcW w:w="1842" w:type="dxa"/>
          </w:tcPr>
          <w:p w:rsidR="00090466" w:rsidRPr="00FB2C13" w:rsidRDefault="00090466" w:rsidP="00FB2C13">
            <w:pPr>
              <w:spacing w:line="360" w:lineRule="auto"/>
              <w:jc w:val="both"/>
              <w:rPr>
                <w:rFonts w:ascii="Times New Roman" w:hAnsi="Times New Roman" w:cs="Times New Roman"/>
                <w:sz w:val="24"/>
                <w:szCs w:val="24"/>
              </w:rPr>
            </w:pPr>
            <w:r w:rsidRPr="00FB2C13">
              <w:rPr>
                <w:rFonts w:ascii="Times New Roman" w:hAnsi="Times New Roman" w:cs="Times New Roman"/>
                <w:sz w:val="24"/>
                <w:szCs w:val="24"/>
              </w:rPr>
              <w:t>-</w:t>
            </w:r>
          </w:p>
        </w:tc>
      </w:tr>
      <w:tr w:rsidR="00090466" w:rsidRPr="00FB2C13" w:rsidTr="00090466">
        <w:tc>
          <w:tcPr>
            <w:tcW w:w="1540" w:type="dxa"/>
          </w:tcPr>
          <w:p w:rsidR="00090466" w:rsidRPr="00FB2C13" w:rsidRDefault="00090466" w:rsidP="00FB2C13">
            <w:pPr>
              <w:spacing w:line="360" w:lineRule="auto"/>
              <w:jc w:val="both"/>
              <w:rPr>
                <w:rFonts w:ascii="Times New Roman" w:hAnsi="Times New Roman" w:cs="Times New Roman"/>
                <w:color w:val="000000"/>
                <w:sz w:val="24"/>
                <w:szCs w:val="24"/>
              </w:rPr>
            </w:pPr>
            <w:r w:rsidRPr="00FB2C13">
              <w:rPr>
                <w:rFonts w:ascii="Times New Roman" w:hAnsi="Times New Roman" w:cs="Times New Roman"/>
                <w:color w:val="000000"/>
                <w:sz w:val="24"/>
                <w:szCs w:val="24"/>
              </w:rPr>
              <w:t>DDCL</w:t>
            </w:r>
          </w:p>
        </w:tc>
        <w:tc>
          <w:tcPr>
            <w:tcW w:w="1540" w:type="dxa"/>
          </w:tcPr>
          <w:p w:rsidR="00090466" w:rsidRPr="00FB2C13" w:rsidRDefault="00090466" w:rsidP="00FB2C13">
            <w:pPr>
              <w:spacing w:line="360" w:lineRule="auto"/>
              <w:jc w:val="both"/>
              <w:rPr>
                <w:rFonts w:ascii="Times New Roman" w:hAnsi="Times New Roman" w:cs="Times New Roman"/>
                <w:sz w:val="24"/>
                <w:szCs w:val="24"/>
              </w:rPr>
            </w:pPr>
            <w:r w:rsidRPr="00FB2C13">
              <w:rPr>
                <w:rFonts w:ascii="Times New Roman" w:hAnsi="Times New Roman" w:cs="Times New Roman"/>
                <w:sz w:val="24"/>
                <w:szCs w:val="24"/>
              </w:rPr>
              <w:t>YES</w:t>
            </w:r>
          </w:p>
        </w:tc>
        <w:tc>
          <w:tcPr>
            <w:tcW w:w="1540" w:type="dxa"/>
          </w:tcPr>
          <w:p w:rsidR="00090466" w:rsidRPr="00FB2C13" w:rsidRDefault="00090466" w:rsidP="00FB2C13">
            <w:pPr>
              <w:spacing w:line="360" w:lineRule="auto"/>
              <w:jc w:val="both"/>
              <w:rPr>
                <w:rFonts w:ascii="Times New Roman" w:hAnsi="Times New Roman" w:cs="Times New Roman"/>
                <w:sz w:val="24"/>
                <w:szCs w:val="24"/>
              </w:rPr>
            </w:pPr>
            <w:r w:rsidRPr="00FB2C13">
              <w:rPr>
                <w:rFonts w:ascii="Times New Roman" w:hAnsi="Times New Roman" w:cs="Times New Roman"/>
                <w:sz w:val="24"/>
                <w:szCs w:val="24"/>
              </w:rPr>
              <w:t>-</w:t>
            </w:r>
          </w:p>
        </w:tc>
        <w:tc>
          <w:tcPr>
            <w:tcW w:w="1540" w:type="dxa"/>
          </w:tcPr>
          <w:p w:rsidR="00090466" w:rsidRPr="00FB2C13" w:rsidRDefault="00090466" w:rsidP="00FB2C13">
            <w:pPr>
              <w:spacing w:line="360" w:lineRule="auto"/>
              <w:jc w:val="both"/>
              <w:rPr>
                <w:rFonts w:ascii="Times New Roman" w:hAnsi="Times New Roman" w:cs="Times New Roman"/>
                <w:sz w:val="24"/>
                <w:szCs w:val="24"/>
              </w:rPr>
            </w:pPr>
            <w:r w:rsidRPr="00FB2C13">
              <w:rPr>
                <w:rFonts w:ascii="Times New Roman" w:hAnsi="Times New Roman" w:cs="Times New Roman"/>
                <w:sz w:val="24"/>
                <w:szCs w:val="24"/>
              </w:rPr>
              <w:t>-</w:t>
            </w:r>
          </w:p>
        </w:tc>
        <w:tc>
          <w:tcPr>
            <w:tcW w:w="1745" w:type="dxa"/>
          </w:tcPr>
          <w:p w:rsidR="00090466" w:rsidRPr="00FB2C13" w:rsidRDefault="00090466" w:rsidP="00FB2C13">
            <w:pPr>
              <w:spacing w:line="360" w:lineRule="auto"/>
              <w:jc w:val="both"/>
              <w:rPr>
                <w:rFonts w:ascii="Times New Roman" w:hAnsi="Times New Roman" w:cs="Times New Roman"/>
                <w:sz w:val="24"/>
                <w:szCs w:val="24"/>
              </w:rPr>
            </w:pPr>
            <w:r w:rsidRPr="00FB2C13">
              <w:rPr>
                <w:rFonts w:ascii="Times New Roman" w:hAnsi="Times New Roman" w:cs="Times New Roman"/>
                <w:sz w:val="24"/>
                <w:szCs w:val="24"/>
              </w:rPr>
              <w:t>-</w:t>
            </w:r>
          </w:p>
        </w:tc>
        <w:tc>
          <w:tcPr>
            <w:tcW w:w="1842" w:type="dxa"/>
          </w:tcPr>
          <w:p w:rsidR="00090466" w:rsidRPr="00FB2C13" w:rsidRDefault="00090466" w:rsidP="00FB2C13">
            <w:pPr>
              <w:spacing w:line="360" w:lineRule="auto"/>
              <w:jc w:val="both"/>
              <w:rPr>
                <w:rFonts w:ascii="Times New Roman" w:hAnsi="Times New Roman" w:cs="Times New Roman"/>
                <w:sz w:val="24"/>
                <w:szCs w:val="24"/>
              </w:rPr>
            </w:pPr>
            <w:r w:rsidRPr="00FB2C13">
              <w:rPr>
                <w:rFonts w:ascii="Times New Roman" w:hAnsi="Times New Roman" w:cs="Times New Roman"/>
                <w:sz w:val="24"/>
                <w:szCs w:val="24"/>
              </w:rPr>
              <w:t>-</w:t>
            </w:r>
          </w:p>
        </w:tc>
      </w:tr>
      <w:tr w:rsidR="00090466" w:rsidRPr="00FB2C13" w:rsidTr="00090466">
        <w:tc>
          <w:tcPr>
            <w:tcW w:w="1540" w:type="dxa"/>
          </w:tcPr>
          <w:p w:rsidR="00090466" w:rsidRPr="00FB2C13" w:rsidRDefault="00090466" w:rsidP="00FB2C13">
            <w:pPr>
              <w:spacing w:line="360" w:lineRule="auto"/>
              <w:jc w:val="both"/>
              <w:rPr>
                <w:rFonts w:ascii="Times New Roman" w:hAnsi="Times New Roman" w:cs="Times New Roman"/>
                <w:color w:val="000000"/>
                <w:sz w:val="24"/>
                <w:szCs w:val="24"/>
              </w:rPr>
            </w:pPr>
            <w:r w:rsidRPr="00FB2C13">
              <w:rPr>
                <w:rFonts w:ascii="Times New Roman" w:hAnsi="Times New Roman" w:cs="Times New Roman"/>
                <w:color w:val="000000"/>
                <w:sz w:val="24"/>
                <w:szCs w:val="24"/>
              </w:rPr>
              <w:t>CSL</w:t>
            </w:r>
          </w:p>
        </w:tc>
        <w:tc>
          <w:tcPr>
            <w:tcW w:w="1540" w:type="dxa"/>
          </w:tcPr>
          <w:p w:rsidR="00090466" w:rsidRPr="00FB2C13" w:rsidRDefault="00090466" w:rsidP="00FB2C13">
            <w:pPr>
              <w:spacing w:line="360" w:lineRule="auto"/>
              <w:jc w:val="both"/>
              <w:rPr>
                <w:rFonts w:ascii="Times New Roman" w:hAnsi="Times New Roman" w:cs="Times New Roman"/>
                <w:sz w:val="24"/>
                <w:szCs w:val="24"/>
              </w:rPr>
            </w:pPr>
            <w:r w:rsidRPr="00FB2C13">
              <w:rPr>
                <w:rFonts w:ascii="Times New Roman" w:hAnsi="Times New Roman" w:cs="Times New Roman"/>
                <w:sz w:val="24"/>
                <w:szCs w:val="24"/>
              </w:rPr>
              <w:t>YES</w:t>
            </w:r>
          </w:p>
        </w:tc>
        <w:tc>
          <w:tcPr>
            <w:tcW w:w="1540" w:type="dxa"/>
          </w:tcPr>
          <w:p w:rsidR="00090466" w:rsidRPr="00FB2C13" w:rsidRDefault="00090466" w:rsidP="00FB2C13">
            <w:pPr>
              <w:spacing w:line="360" w:lineRule="auto"/>
              <w:jc w:val="both"/>
              <w:rPr>
                <w:rFonts w:ascii="Times New Roman" w:hAnsi="Times New Roman" w:cs="Times New Roman"/>
                <w:sz w:val="24"/>
                <w:szCs w:val="24"/>
              </w:rPr>
            </w:pPr>
            <w:r w:rsidRPr="00FB2C13">
              <w:rPr>
                <w:rFonts w:ascii="Times New Roman" w:hAnsi="Times New Roman" w:cs="Times New Roman"/>
                <w:sz w:val="24"/>
                <w:szCs w:val="24"/>
              </w:rPr>
              <w:t>-</w:t>
            </w:r>
          </w:p>
        </w:tc>
        <w:tc>
          <w:tcPr>
            <w:tcW w:w="1540" w:type="dxa"/>
          </w:tcPr>
          <w:p w:rsidR="00090466" w:rsidRPr="00FB2C13" w:rsidRDefault="00090466" w:rsidP="00FB2C13">
            <w:pPr>
              <w:spacing w:line="360" w:lineRule="auto"/>
              <w:jc w:val="both"/>
              <w:rPr>
                <w:rFonts w:ascii="Times New Roman" w:hAnsi="Times New Roman" w:cs="Times New Roman"/>
                <w:sz w:val="24"/>
                <w:szCs w:val="24"/>
              </w:rPr>
            </w:pPr>
            <w:r w:rsidRPr="00FB2C13">
              <w:rPr>
                <w:rFonts w:ascii="Times New Roman" w:hAnsi="Times New Roman" w:cs="Times New Roman"/>
                <w:sz w:val="24"/>
                <w:szCs w:val="24"/>
              </w:rPr>
              <w:t>-</w:t>
            </w:r>
          </w:p>
        </w:tc>
        <w:tc>
          <w:tcPr>
            <w:tcW w:w="1745" w:type="dxa"/>
          </w:tcPr>
          <w:p w:rsidR="00090466" w:rsidRPr="00FB2C13" w:rsidRDefault="00090466" w:rsidP="00FB2C13">
            <w:pPr>
              <w:spacing w:line="360" w:lineRule="auto"/>
              <w:jc w:val="both"/>
              <w:rPr>
                <w:rFonts w:ascii="Times New Roman" w:hAnsi="Times New Roman" w:cs="Times New Roman"/>
                <w:sz w:val="24"/>
                <w:szCs w:val="24"/>
              </w:rPr>
            </w:pPr>
            <w:r w:rsidRPr="00FB2C13">
              <w:rPr>
                <w:rFonts w:ascii="Times New Roman" w:hAnsi="Times New Roman" w:cs="Times New Roman"/>
                <w:sz w:val="24"/>
                <w:szCs w:val="24"/>
              </w:rPr>
              <w:t>-</w:t>
            </w:r>
          </w:p>
        </w:tc>
        <w:tc>
          <w:tcPr>
            <w:tcW w:w="1842" w:type="dxa"/>
          </w:tcPr>
          <w:p w:rsidR="00090466" w:rsidRPr="00FB2C13" w:rsidRDefault="00090466" w:rsidP="00FB2C13">
            <w:pPr>
              <w:spacing w:line="360" w:lineRule="auto"/>
              <w:jc w:val="both"/>
              <w:rPr>
                <w:rFonts w:ascii="Times New Roman" w:hAnsi="Times New Roman" w:cs="Times New Roman"/>
                <w:sz w:val="24"/>
                <w:szCs w:val="24"/>
              </w:rPr>
            </w:pPr>
            <w:r w:rsidRPr="00FB2C13">
              <w:rPr>
                <w:rFonts w:ascii="Times New Roman" w:hAnsi="Times New Roman" w:cs="Times New Roman"/>
                <w:sz w:val="24"/>
                <w:szCs w:val="24"/>
              </w:rPr>
              <w:t>-</w:t>
            </w:r>
          </w:p>
        </w:tc>
      </w:tr>
      <w:tr w:rsidR="00090466" w:rsidRPr="00FB2C13" w:rsidTr="00090466">
        <w:tc>
          <w:tcPr>
            <w:tcW w:w="1540" w:type="dxa"/>
          </w:tcPr>
          <w:p w:rsidR="00090466" w:rsidRPr="00FB2C13" w:rsidRDefault="00090466" w:rsidP="00FB2C13">
            <w:pPr>
              <w:spacing w:line="360" w:lineRule="auto"/>
              <w:jc w:val="both"/>
              <w:rPr>
                <w:rFonts w:ascii="Times New Roman" w:hAnsi="Times New Roman" w:cs="Times New Roman"/>
                <w:color w:val="000000"/>
                <w:sz w:val="24"/>
                <w:szCs w:val="24"/>
              </w:rPr>
            </w:pPr>
            <w:r w:rsidRPr="00FB2C13">
              <w:rPr>
                <w:rFonts w:ascii="Times New Roman" w:hAnsi="Times New Roman" w:cs="Times New Roman"/>
                <w:color w:val="000000"/>
                <w:sz w:val="24"/>
                <w:szCs w:val="24"/>
              </w:rPr>
              <w:t>CRL</w:t>
            </w:r>
          </w:p>
        </w:tc>
        <w:tc>
          <w:tcPr>
            <w:tcW w:w="1540" w:type="dxa"/>
          </w:tcPr>
          <w:p w:rsidR="00090466" w:rsidRPr="00FB2C13" w:rsidRDefault="00090466" w:rsidP="00FB2C13">
            <w:pPr>
              <w:spacing w:line="360" w:lineRule="auto"/>
              <w:jc w:val="both"/>
              <w:rPr>
                <w:rFonts w:ascii="Times New Roman" w:hAnsi="Times New Roman" w:cs="Times New Roman"/>
                <w:sz w:val="24"/>
                <w:szCs w:val="24"/>
              </w:rPr>
            </w:pPr>
            <w:r w:rsidRPr="00FB2C13">
              <w:rPr>
                <w:rFonts w:ascii="Times New Roman" w:hAnsi="Times New Roman" w:cs="Times New Roman"/>
                <w:sz w:val="24"/>
                <w:szCs w:val="24"/>
              </w:rPr>
              <w:t>-</w:t>
            </w:r>
          </w:p>
        </w:tc>
        <w:tc>
          <w:tcPr>
            <w:tcW w:w="1540" w:type="dxa"/>
          </w:tcPr>
          <w:p w:rsidR="00090466" w:rsidRPr="00FB2C13" w:rsidRDefault="00090466" w:rsidP="00FB2C13">
            <w:pPr>
              <w:spacing w:line="360" w:lineRule="auto"/>
              <w:jc w:val="both"/>
              <w:rPr>
                <w:rFonts w:ascii="Times New Roman" w:hAnsi="Times New Roman" w:cs="Times New Roman"/>
                <w:sz w:val="24"/>
                <w:szCs w:val="24"/>
              </w:rPr>
            </w:pPr>
            <w:r w:rsidRPr="00FB2C13">
              <w:rPr>
                <w:rFonts w:ascii="Times New Roman" w:hAnsi="Times New Roman" w:cs="Times New Roman"/>
                <w:sz w:val="24"/>
                <w:szCs w:val="24"/>
              </w:rPr>
              <w:t>YES</w:t>
            </w:r>
          </w:p>
        </w:tc>
        <w:tc>
          <w:tcPr>
            <w:tcW w:w="1540" w:type="dxa"/>
          </w:tcPr>
          <w:p w:rsidR="00090466" w:rsidRPr="00FB2C13" w:rsidRDefault="00090466" w:rsidP="00FB2C13">
            <w:pPr>
              <w:spacing w:line="360" w:lineRule="auto"/>
              <w:jc w:val="both"/>
              <w:rPr>
                <w:rFonts w:ascii="Times New Roman" w:hAnsi="Times New Roman" w:cs="Times New Roman"/>
                <w:sz w:val="24"/>
                <w:szCs w:val="24"/>
              </w:rPr>
            </w:pPr>
            <w:r w:rsidRPr="00FB2C13">
              <w:rPr>
                <w:rFonts w:ascii="Times New Roman" w:hAnsi="Times New Roman" w:cs="Times New Roman"/>
                <w:sz w:val="24"/>
                <w:szCs w:val="24"/>
              </w:rPr>
              <w:t>-</w:t>
            </w:r>
          </w:p>
        </w:tc>
        <w:tc>
          <w:tcPr>
            <w:tcW w:w="1745" w:type="dxa"/>
          </w:tcPr>
          <w:p w:rsidR="00090466" w:rsidRPr="00FB2C13" w:rsidRDefault="00090466" w:rsidP="00FB2C13">
            <w:pPr>
              <w:spacing w:line="360" w:lineRule="auto"/>
              <w:jc w:val="both"/>
              <w:rPr>
                <w:rFonts w:ascii="Times New Roman" w:hAnsi="Times New Roman" w:cs="Times New Roman"/>
                <w:sz w:val="24"/>
                <w:szCs w:val="24"/>
              </w:rPr>
            </w:pPr>
            <w:r w:rsidRPr="00FB2C13">
              <w:rPr>
                <w:rFonts w:ascii="Times New Roman" w:hAnsi="Times New Roman" w:cs="Times New Roman"/>
                <w:sz w:val="24"/>
                <w:szCs w:val="24"/>
              </w:rPr>
              <w:t>-</w:t>
            </w:r>
          </w:p>
        </w:tc>
        <w:tc>
          <w:tcPr>
            <w:tcW w:w="1842" w:type="dxa"/>
          </w:tcPr>
          <w:p w:rsidR="00090466" w:rsidRPr="00FB2C13" w:rsidRDefault="00090466" w:rsidP="00FB2C13">
            <w:pPr>
              <w:spacing w:line="360" w:lineRule="auto"/>
              <w:jc w:val="both"/>
              <w:rPr>
                <w:rFonts w:ascii="Times New Roman" w:hAnsi="Times New Roman" w:cs="Times New Roman"/>
                <w:sz w:val="24"/>
                <w:szCs w:val="24"/>
              </w:rPr>
            </w:pPr>
            <w:r w:rsidRPr="00FB2C13">
              <w:rPr>
                <w:rFonts w:ascii="Times New Roman" w:hAnsi="Times New Roman" w:cs="Times New Roman"/>
                <w:sz w:val="24"/>
                <w:szCs w:val="24"/>
              </w:rPr>
              <w:t>-</w:t>
            </w:r>
          </w:p>
        </w:tc>
      </w:tr>
      <w:tr w:rsidR="00090466" w:rsidRPr="00FB2C13" w:rsidTr="00090466">
        <w:tc>
          <w:tcPr>
            <w:tcW w:w="1540" w:type="dxa"/>
          </w:tcPr>
          <w:p w:rsidR="00090466" w:rsidRPr="00FB2C13" w:rsidRDefault="00090466" w:rsidP="00FB2C13">
            <w:pPr>
              <w:spacing w:line="360" w:lineRule="auto"/>
              <w:jc w:val="both"/>
              <w:rPr>
                <w:rFonts w:ascii="Times New Roman" w:hAnsi="Times New Roman" w:cs="Times New Roman"/>
                <w:color w:val="000000"/>
                <w:sz w:val="24"/>
                <w:szCs w:val="24"/>
              </w:rPr>
            </w:pPr>
            <w:r w:rsidRPr="00FB2C13">
              <w:rPr>
                <w:rFonts w:ascii="Times New Roman" w:hAnsi="Times New Roman" w:cs="Times New Roman"/>
                <w:color w:val="000000"/>
                <w:sz w:val="24"/>
                <w:szCs w:val="24"/>
              </w:rPr>
              <w:t>BL</w:t>
            </w:r>
          </w:p>
        </w:tc>
        <w:tc>
          <w:tcPr>
            <w:tcW w:w="1540" w:type="dxa"/>
          </w:tcPr>
          <w:p w:rsidR="00090466" w:rsidRPr="00FB2C13" w:rsidRDefault="00090466" w:rsidP="00FB2C13">
            <w:pPr>
              <w:spacing w:line="360" w:lineRule="auto"/>
              <w:jc w:val="both"/>
              <w:rPr>
                <w:rFonts w:ascii="Times New Roman" w:hAnsi="Times New Roman" w:cs="Times New Roman"/>
                <w:sz w:val="24"/>
                <w:szCs w:val="24"/>
              </w:rPr>
            </w:pPr>
            <w:r w:rsidRPr="00FB2C13">
              <w:rPr>
                <w:rFonts w:ascii="Times New Roman" w:hAnsi="Times New Roman" w:cs="Times New Roman"/>
                <w:sz w:val="24"/>
                <w:szCs w:val="24"/>
              </w:rPr>
              <w:t>-</w:t>
            </w:r>
          </w:p>
        </w:tc>
        <w:tc>
          <w:tcPr>
            <w:tcW w:w="1540" w:type="dxa"/>
          </w:tcPr>
          <w:p w:rsidR="00090466" w:rsidRPr="00FB2C13" w:rsidRDefault="00090466" w:rsidP="00FB2C13">
            <w:pPr>
              <w:spacing w:line="360" w:lineRule="auto"/>
              <w:jc w:val="both"/>
              <w:rPr>
                <w:rFonts w:ascii="Times New Roman" w:hAnsi="Times New Roman" w:cs="Times New Roman"/>
                <w:sz w:val="24"/>
                <w:szCs w:val="24"/>
              </w:rPr>
            </w:pPr>
            <w:r w:rsidRPr="00FB2C13">
              <w:rPr>
                <w:rFonts w:ascii="Times New Roman" w:hAnsi="Times New Roman" w:cs="Times New Roman"/>
                <w:sz w:val="24"/>
                <w:szCs w:val="24"/>
              </w:rPr>
              <w:t>YES</w:t>
            </w:r>
          </w:p>
        </w:tc>
        <w:tc>
          <w:tcPr>
            <w:tcW w:w="1540" w:type="dxa"/>
          </w:tcPr>
          <w:p w:rsidR="00090466" w:rsidRPr="00FB2C13" w:rsidRDefault="00090466" w:rsidP="00FB2C13">
            <w:pPr>
              <w:spacing w:line="360" w:lineRule="auto"/>
              <w:jc w:val="both"/>
              <w:rPr>
                <w:rFonts w:ascii="Times New Roman" w:hAnsi="Times New Roman" w:cs="Times New Roman"/>
                <w:sz w:val="24"/>
                <w:szCs w:val="24"/>
              </w:rPr>
            </w:pPr>
            <w:r w:rsidRPr="00FB2C13">
              <w:rPr>
                <w:rFonts w:ascii="Times New Roman" w:hAnsi="Times New Roman" w:cs="Times New Roman"/>
                <w:sz w:val="24"/>
                <w:szCs w:val="24"/>
              </w:rPr>
              <w:t>-</w:t>
            </w:r>
          </w:p>
        </w:tc>
        <w:tc>
          <w:tcPr>
            <w:tcW w:w="1745" w:type="dxa"/>
          </w:tcPr>
          <w:p w:rsidR="00090466" w:rsidRPr="00FB2C13" w:rsidRDefault="00090466" w:rsidP="00FB2C13">
            <w:pPr>
              <w:spacing w:line="360" w:lineRule="auto"/>
              <w:jc w:val="both"/>
              <w:rPr>
                <w:rFonts w:ascii="Times New Roman" w:hAnsi="Times New Roman" w:cs="Times New Roman"/>
                <w:sz w:val="24"/>
                <w:szCs w:val="24"/>
              </w:rPr>
            </w:pPr>
            <w:r w:rsidRPr="00FB2C13">
              <w:rPr>
                <w:rFonts w:ascii="Times New Roman" w:hAnsi="Times New Roman" w:cs="Times New Roman"/>
                <w:sz w:val="24"/>
                <w:szCs w:val="24"/>
              </w:rPr>
              <w:t>-</w:t>
            </w:r>
          </w:p>
        </w:tc>
        <w:tc>
          <w:tcPr>
            <w:tcW w:w="1842" w:type="dxa"/>
          </w:tcPr>
          <w:p w:rsidR="00090466" w:rsidRPr="00FB2C13" w:rsidRDefault="00090466" w:rsidP="00FB2C13">
            <w:pPr>
              <w:spacing w:line="360" w:lineRule="auto"/>
              <w:jc w:val="both"/>
              <w:rPr>
                <w:rFonts w:ascii="Times New Roman" w:hAnsi="Times New Roman" w:cs="Times New Roman"/>
                <w:sz w:val="24"/>
                <w:szCs w:val="24"/>
              </w:rPr>
            </w:pPr>
            <w:r w:rsidRPr="00FB2C13">
              <w:rPr>
                <w:rFonts w:ascii="Times New Roman" w:hAnsi="Times New Roman" w:cs="Times New Roman"/>
                <w:sz w:val="24"/>
                <w:szCs w:val="24"/>
              </w:rPr>
              <w:t>-</w:t>
            </w:r>
          </w:p>
        </w:tc>
      </w:tr>
      <w:tr w:rsidR="00090466" w:rsidRPr="00FB2C13" w:rsidTr="00090466">
        <w:tc>
          <w:tcPr>
            <w:tcW w:w="1540" w:type="dxa"/>
          </w:tcPr>
          <w:p w:rsidR="00090466" w:rsidRPr="00FB2C13" w:rsidRDefault="00090466" w:rsidP="00FB2C13">
            <w:pPr>
              <w:spacing w:line="360" w:lineRule="auto"/>
              <w:jc w:val="both"/>
              <w:rPr>
                <w:rFonts w:ascii="Times New Roman" w:hAnsi="Times New Roman" w:cs="Times New Roman"/>
                <w:color w:val="000000"/>
                <w:sz w:val="24"/>
                <w:szCs w:val="24"/>
              </w:rPr>
            </w:pPr>
            <w:r w:rsidRPr="00FB2C13">
              <w:rPr>
                <w:rFonts w:ascii="Times New Roman" w:hAnsi="Times New Roman" w:cs="Times New Roman"/>
                <w:color w:val="000000"/>
                <w:sz w:val="24"/>
                <w:szCs w:val="24"/>
              </w:rPr>
              <w:t>AIFD</w:t>
            </w:r>
          </w:p>
        </w:tc>
        <w:tc>
          <w:tcPr>
            <w:tcW w:w="1540" w:type="dxa"/>
          </w:tcPr>
          <w:p w:rsidR="00090466" w:rsidRPr="00FB2C13" w:rsidRDefault="00090466" w:rsidP="00FB2C13">
            <w:pPr>
              <w:spacing w:line="360" w:lineRule="auto"/>
              <w:jc w:val="both"/>
              <w:rPr>
                <w:rFonts w:ascii="Times New Roman" w:hAnsi="Times New Roman" w:cs="Times New Roman"/>
                <w:sz w:val="24"/>
                <w:szCs w:val="24"/>
              </w:rPr>
            </w:pPr>
            <w:r w:rsidRPr="00FB2C13">
              <w:rPr>
                <w:rFonts w:ascii="Times New Roman" w:hAnsi="Times New Roman" w:cs="Times New Roman"/>
                <w:sz w:val="24"/>
                <w:szCs w:val="24"/>
              </w:rPr>
              <w:t>-</w:t>
            </w:r>
          </w:p>
        </w:tc>
        <w:tc>
          <w:tcPr>
            <w:tcW w:w="1540" w:type="dxa"/>
          </w:tcPr>
          <w:p w:rsidR="00090466" w:rsidRPr="00FB2C13" w:rsidRDefault="00090466" w:rsidP="00FB2C13">
            <w:pPr>
              <w:spacing w:line="360" w:lineRule="auto"/>
              <w:jc w:val="both"/>
              <w:rPr>
                <w:rFonts w:ascii="Times New Roman" w:hAnsi="Times New Roman" w:cs="Times New Roman"/>
                <w:sz w:val="24"/>
                <w:szCs w:val="24"/>
              </w:rPr>
            </w:pPr>
            <w:r w:rsidRPr="00FB2C13">
              <w:rPr>
                <w:rFonts w:ascii="Times New Roman" w:hAnsi="Times New Roman" w:cs="Times New Roman"/>
                <w:sz w:val="24"/>
                <w:szCs w:val="24"/>
              </w:rPr>
              <w:t>YES</w:t>
            </w:r>
          </w:p>
        </w:tc>
        <w:tc>
          <w:tcPr>
            <w:tcW w:w="1540" w:type="dxa"/>
          </w:tcPr>
          <w:p w:rsidR="00090466" w:rsidRPr="00FB2C13" w:rsidRDefault="00090466" w:rsidP="00FB2C13">
            <w:pPr>
              <w:spacing w:line="360" w:lineRule="auto"/>
              <w:jc w:val="both"/>
              <w:rPr>
                <w:rFonts w:ascii="Times New Roman" w:hAnsi="Times New Roman" w:cs="Times New Roman"/>
                <w:sz w:val="24"/>
                <w:szCs w:val="24"/>
              </w:rPr>
            </w:pPr>
            <w:r w:rsidRPr="00FB2C13">
              <w:rPr>
                <w:rFonts w:ascii="Times New Roman" w:hAnsi="Times New Roman" w:cs="Times New Roman"/>
                <w:sz w:val="24"/>
                <w:szCs w:val="24"/>
              </w:rPr>
              <w:t>-</w:t>
            </w:r>
          </w:p>
        </w:tc>
        <w:tc>
          <w:tcPr>
            <w:tcW w:w="1745" w:type="dxa"/>
          </w:tcPr>
          <w:p w:rsidR="00090466" w:rsidRPr="00FB2C13" w:rsidRDefault="00090466" w:rsidP="00FB2C13">
            <w:pPr>
              <w:spacing w:line="360" w:lineRule="auto"/>
              <w:jc w:val="both"/>
              <w:rPr>
                <w:rFonts w:ascii="Times New Roman" w:hAnsi="Times New Roman" w:cs="Times New Roman"/>
                <w:sz w:val="24"/>
                <w:szCs w:val="24"/>
              </w:rPr>
            </w:pPr>
            <w:r w:rsidRPr="00FB2C13">
              <w:rPr>
                <w:rFonts w:ascii="Times New Roman" w:hAnsi="Times New Roman" w:cs="Times New Roman"/>
                <w:sz w:val="24"/>
                <w:szCs w:val="24"/>
              </w:rPr>
              <w:t>-</w:t>
            </w:r>
          </w:p>
        </w:tc>
        <w:tc>
          <w:tcPr>
            <w:tcW w:w="1842" w:type="dxa"/>
          </w:tcPr>
          <w:p w:rsidR="00090466" w:rsidRPr="00FB2C13" w:rsidRDefault="00090466" w:rsidP="00FB2C13">
            <w:pPr>
              <w:spacing w:line="360" w:lineRule="auto"/>
              <w:jc w:val="both"/>
              <w:rPr>
                <w:rFonts w:ascii="Times New Roman" w:hAnsi="Times New Roman" w:cs="Times New Roman"/>
                <w:sz w:val="24"/>
                <w:szCs w:val="24"/>
              </w:rPr>
            </w:pPr>
            <w:r w:rsidRPr="00FB2C13">
              <w:rPr>
                <w:rFonts w:ascii="Times New Roman" w:hAnsi="Times New Roman" w:cs="Times New Roman"/>
                <w:sz w:val="24"/>
                <w:szCs w:val="24"/>
              </w:rPr>
              <w:t>-</w:t>
            </w:r>
          </w:p>
        </w:tc>
      </w:tr>
      <w:tr w:rsidR="00090466" w:rsidRPr="00FB2C13" w:rsidTr="00090466">
        <w:tc>
          <w:tcPr>
            <w:tcW w:w="1540" w:type="dxa"/>
          </w:tcPr>
          <w:p w:rsidR="00090466" w:rsidRPr="00FB2C13" w:rsidRDefault="00090466" w:rsidP="00FB2C13">
            <w:pPr>
              <w:spacing w:line="360" w:lineRule="auto"/>
              <w:jc w:val="both"/>
              <w:rPr>
                <w:rFonts w:ascii="Times New Roman" w:hAnsi="Times New Roman" w:cs="Times New Roman"/>
                <w:color w:val="000000"/>
                <w:sz w:val="24"/>
                <w:szCs w:val="24"/>
              </w:rPr>
            </w:pPr>
            <w:r w:rsidRPr="00FB2C13">
              <w:rPr>
                <w:rFonts w:ascii="Times New Roman" w:hAnsi="Times New Roman" w:cs="Times New Roman"/>
                <w:color w:val="000000"/>
                <w:sz w:val="24"/>
                <w:szCs w:val="24"/>
              </w:rPr>
              <w:t>AIDDS</w:t>
            </w:r>
          </w:p>
        </w:tc>
        <w:tc>
          <w:tcPr>
            <w:tcW w:w="1540" w:type="dxa"/>
          </w:tcPr>
          <w:p w:rsidR="00090466" w:rsidRPr="00FB2C13" w:rsidRDefault="00090466" w:rsidP="00FB2C13">
            <w:pPr>
              <w:spacing w:line="360" w:lineRule="auto"/>
              <w:jc w:val="both"/>
              <w:rPr>
                <w:rFonts w:ascii="Times New Roman" w:hAnsi="Times New Roman" w:cs="Times New Roman"/>
                <w:sz w:val="24"/>
                <w:szCs w:val="24"/>
              </w:rPr>
            </w:pPr>
            <w:r w:rsidRPr="00FB2C13">
              <w:rPr>
                <w:rFonts w:ascii="Times New Roman" w:hAnsi="Times New Roman" w:cs="Times New Roman"/>
                <w:sz w:val="24"/>
                <w:szCs w:val="24"/>
              </w:rPr>
              <w:t>YES</w:t>
            </w:r>
          </w:p>
        </w:tc>
        <w:tc>
          <w:tcPr>
            <w:tcW w:w="1540" w:type="dxa"/>
          </w:tcPr>
          <w:p w:rsidR="00090466" w:rsidRPr="00FB2C13" w:rsidRDefault="00090466" w:rsidP="00FB2C13">
            <w:pPr>
              <w:spacing w:line="360" w:lineRule="auto"/>
              <w:jc w:val="both"/>
              <w:rPr>
                <w:rFonts w:ascii="Times New Roman" w:hAnsi="Times New Roman" w:cs="Times New Roman"/>
                <w:sz w:val="24"/>
                <w:szCs w:val="24"/>
              </w:rPr>
            </w:pPr>
            <w:r w:rsidRPr="00FB2C13">
              <w:rPr>
                <w:rFonts w:ascii="Times New Roman" w:hAnsi="Times New Roman" w:cs="Times New Roman"/>
                <w:sz w:val="24"/>
                <w:szCs w:val="24"/>
              </w:rPr>
              <w:t>-</w:t>
            </w:r>
          </w:p>
        </w:tc>
        <w:tc>
          <w:tcPr>
            <w:tcW w:w="1540" w:type="dxa"/>
          </w:tcPr>
          <w:p w:rsidR="00090466" w:rsidRPr="00FB2C13" w:rsidRDefault="00090466" w:rsidP="00FB2C13">
            <w:pPr>
              <w:spacing w:line="360" w:lineRule="auto"/>
              <w:jc w:val="both"/>
              <w:rPr>
                <w:rFonts w:ascii="Times New Roman" w:hAnsi="Times New Roman" w:cs="Times New Roman"/>
                <w:sz w:val="24"/>
                <w:szCs w:val="24"/>
              </w:rPr>
            </w:pPr>
            <w:r w:rsidRPr="00FB2C13">
              <w:rPr>
                <w:rFonts w:ascii="Times New Roman" w:hAnsi="Times New Roman" w:cs="Times New Roman"/>
                <w:sz w:val="24"/>
                <w:szCs w:val="24"/>
              </w:rPr>
              <w:t>-</w:t>
            </w:r>
          </w:p>
        </w:tc>
        <w:tc>
          <w:tcPr>
            <w:tcW w:w="1745" w:type="dxa"/>
          </w:tcPr>
          <w:p w:rsidR="00090466" w:rsidRPr="00FB2C13" w:rsidRDefault="00090466" w:rsidP="00FB2C13">
            <w:pPr>
              <w:spacing w:line="360" w:lineRule="auto"/>
              <w:jc w:val="both"/>
              <w:rPr>
                <w:rFonts w:ascii="Times New Roman" w:hAnsi="Times New Roman" w:cs="Times New Roman"/>
                <w:sz w:val="24"/>
                <w:szCs w:val="24"/>
              </w:rPr>
            </w:pPr>
            <w:r w:rsidRPr="00FB2C13">
              <w:rPr>
                <w:rFonts w:ascii="Times New Roman" w:hAnsi="Times New Roman" w:cs="Times New Roman"/>
                <w:sz w:val="24"/>
                <w:szCs w:val="24"/>
              </w:rPr>
              <w:t>-</w:t>
            </w:r>
          </w:p>
        </w:tc>
        <w:tc>
          <w:tcPr>
            <w:tcW w:w="1842" w:type="dxa"/>
          </w:tcPr>
          <w:p w:rsidR="00090466" w:rsidRPr="00FB2C13" w:rsidRDefault="00090466" w:rsidP="00FB2C13">
            <w:pPr>
              <w:spacing w:line="360" w:lineRule="auto"/>
              <w:jc w:val="both"/>
              <w:rPr>
                <w:rFonts w:ascii="Times New Roman" w:hAnsi="Times New Roman" w:cs="Times New Roman"/>
                <w:sz w:val="24"/>
                <w:szCs w:val="24"/>
              </w:rPr>
            </w:pPr>
            <w:r w:rsidRPr="00FB2C13">
              <w:rPr>
                <w:rFonts w:ascii="Times New Roman" w:hAnsi="Times New Roman" w:cs="Times New Roman"/>
                <w:sz w:val="24"/>
                <w:szCs w:val="24"/>
              </w:rPr>
              <w:t>-</w:t>
            </w:r>
          </w:p>
        </w:tc>
      </w:tr>
      <w:tr w:rsidR="00090466" w:rsidRPr="00FB2C13" w:rsidTr="00090466">
        <w:tc>
          <w:tcPr>
            <w:tcW w:w="1540" w:type="dxa"/>
          </w:tcPr>
          <w:p w:rsidR="00090466" w:rsidRPr="00FB2C13" w:rsidRDefault="00090466" w:rsidP="00FB2C13">
            <w:pPr>
              <w:spacing w:line="360" w:lineRule="auto"/>
              <w:jc w:val="both"/>
              <w:rPr>
                <w:rFonts w:ascii="Times New Roman" w:hAnsi="Times New Roman" w:cs="Times New Roman"/>
                <w:color w:val="000000"/>
                <w:sz w:val="24"/>
                <w:szCs w:val="24"/>
              </w:rPr>
            </w:pPr>
            <w:r w:rsidRPr="00FB2C13">
              <w:rPr>
                <w:rFonts w:ascii="Times New Roman" w:hAnsi="Times New Roman" w:cs="Times New Roman"/>
                <w:color w:val="000000"/>
                <w:sz w:val="24"/>
                <w:szCs w:val="24"/>
              </w:rPr>
              <w:t>ADRC</w:t>
            </w:r>
          </w:p>
        </w:tc>
        <w:tc>
          <w:tcPr>
            <w:tcW w:w="1540" w:type="dxa"/>
          </w:tcPr>
          <w:p w:rsidR="00090466" w:rsidRPr="00FB2C13" w:rsidRDefault="00090466" w:rsidP="00FB2C13">
            <w:pPr>
              <w:spacing w:line="360" w:lineRule="auto"/>
              <w:jc w:val="both"/>
              <w:rPr>
                <w:rFonts w:ascii="Times New Roman" w:hAnsi="Times New Roman" w:cs="Times New Roman"/>
                <w:sz w:val="24"/>
                <w:szCs w:val="24"/>
              </w:rPr>
            </w:pPr>
            <w:r w:rsidRPr="00FB2C13">
              <w:rPr>
                <w:rFonts w:ascii="Times New Roman" w:hAnsi="Times New Roman" w:cs="Times New Roman"/>
                <w:sz w:val="24"/>
                <w:szCs w:val="24"/>
              </w:rPr>
              <w:t>YES</w:t>
            </w:r>
          </w:p>
        </w:tc>
        <w:tc>
          <w:tcPr>
            <w:tcW w:w="1540" w:type="dxa"/>
          </w:tcPr>
          <w:p w:rsidR="00090466" w:rsidRPr="00FB2C13" w:rsidRDefault="00090466" w:rsidP="00FB2C13">
            <w:pPr>
              <w:spacing w:line="360" w:lineRule="auto"/>
              <w:jc w:val="both"/>
              <w:rPr>
                <w:rFonts w:ascii="Times New Roman" w:hAnsi="Times New Roman" w:cs="Times New Roman"/>
                <w:sz w:val="24"/>
                <w:szCs w:val="24"/>
              </w:rPr>
            </w:pPr>
            <w:r w:rsidRPr="00FB2C13">
              <w:rPr>
                <w:rFonts w:ascii="Times New Roman" w:hAnsi="Times New Roman" w:cs="Times New Roman"/>
                <w:sz w:val="24"/>
                <w:szCs w:val="24"/>
              </w:rPr>
              <w:t>-</w:t>
            </w:r>
          </w:p>
        </w:tc>
        <w:tc>
          <w:tcPr>
            <w:tcW w:w="1540" w:type="dxa"/>
          </w:tcPr>
          <w:p w:rsidR="00090466" w:rsidRPr="00FB2C13" w:rsidRDefault="00090466" w:rsidP="00FB2C13">
            <w:pPr>
              <w:spacing w:line="360" w:lineRule="auto"/>
              <w:jc w:val="both"/>
              <w:rPr>
                <w:rFonts w:ascii="Times New Roman" w:hAnsi="Times New Roman" w:cs="Times New Roman"/>
                <w:sz w:val="24"/>
                <w:szCs w:val="24"/>
              </w:rPr>
            </w:pPr>
            <w:r w:rsidRPr="00FB2C13">
              <w:rPr>
                <w:rFonts w:ascii="Times New Roman" w:hAnsi="Times New Roman" w:cs="Times New Roman"/>
                <w:sz w:val="24"/>
                <w:szCs w:val="24"/>
              </w:rPr>
              <w:t>-</w:t>
            </w:r>
          </w:p>
        </w:tc>
        <w:tc>
          <w:tcPr>
            <w:tcW w:w="1745" w:type="dxa"/>
          </w:tcPr>
          <w:p w:rsidR="00090466" w:rsidRPr="00FB2C13" w:rsidRDefault="00090466" w:rsidP="00FB2C13">
            <w:pPr>
              <w:spacing w:line="360" w:lineRule="auto"/>
              <w:jc w:val="both"/>
              <w:rPr>
                <w:rFonts w:ascii="Times New Roman" w:hAnsi="Times New Roman" w:cs="Times New Roman"/>
                <w:sz w:val="24"/>
                <w:szCs w:val="24"/>
              </w:rPr>
            </w:pPr>
            <w:r w:rsidRPr="00FB2C13">
              <w:rPr>
                <w:rFonts w:ascii="Times New Roman" w:hAnsi="Times New Roman" w:cs="Times New Roman"/>
                <w:sz w:val="24"/>
                <w:szCs w:val="24"/>
              </w:rPr>
              <w:t>-</w:t>
            </w:r>
          </w:p>
        </w:tc>
        <w:tc>
          <w:tcPr>
            <w:tcW w:w="1842" w:type="dxa"/>
          </w:tcPr>
          <w:p w:rsidR="00090466" w:rsidRPr="00FB2C13" w:rsidRDefault="00090466" w:rsidP="00FB2C13">
            <w:pPr>
              <w:spacing w:line="360" w:lineRule="auto"/>
              <w:jc w:val="both"/>
              <w:rPr>
                <w:rFonts w:ascii="Times New Roman" w:hAnsi="Times New Roman" w:cs="Times New Roman"/>
                <w:sz w:val="24"/>
                <w:szCs w:val="24"/>
              </w:rPr>
            </w:pPr>
            <w:r w:rsidRPr="00FB2C13">
              <w:rPr>
                <w:rFonts w:ascii="Times New Roman" w:hAnsi="Times New Roman" w:cs="Times New Roman"/>
                <w:sz w:val="24"/>
                <w:szCs w:val="24"/>
              </w:rPr>
              <w:t>-</w:t>
            </w:r>
          </w:p>
        </w:tc>
      </w:tr>
    </w:tbl>
    <w:p w:rsidR="00605D36" w:rsidRPr="00FB2C13" w:rsidRDefault="00605D36" w:rsidP="00FB2C13">
      <w:pPr>
        <w:spacing w:after="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 xml:space="preserve">As can be seen in Table 5 above, the majority of libraries "Strongly Agree" should include potential users when new technology is introduced to the library or institution. The library professionals in BL, HKU, RNBTBL, AIFD, and CRL are "inclined to agree" for the </w:t>
      </w:r>
      <w:r w:rsidRPr="00FB2C13">
        <w:rPr>
          <w:rFonts w:ascii="Times New Roman" w:eastAsia="Times New Roman" w:hAnsi="Times New Roman" w:cs="Times New Roman"/>
          <w:kern w:val="0"/>
          <w:sz w:val="24"/>
          <w:szCs w:val="24"/>
          <w:lang w:val="en-US" w:bidi="gu-IN"/>
        </w:rPr>
        <w:br/>
        <w:t>incorporating user feedback while introducing new technologies for people with disabilities.</w:t>
      </w:r>
    </w:p>
    <w:p w:rsidR="00605D36" w:rsidRPr="00FB2C13" w:rsidRDefault="00605D36" w:rsidP="00FB2C13">
      <w:pPr>
        <w:spacing w:after="0" w:line="360" w:lineRule="auto"/>
        <w:jc w:val="both"/>
        <w:rPr>
          <w:rFonts w:ascii="Times New Roman" w:eastAsia="Times New Roman" w:hAnsi="Times New Roman" w:cs="Times New Roman"/>
          <w:kern w:val="0"/>
          <w:sz w:val="24"/>
          <w:szCs w:val="24"/>
          <w:lang w:val="en-US" w:bidi="gu-IN"/>
        </w:rPr>
      </w:pPr>
    </w:p>
    <w:p w:rsidR="00605D36" w:rsidRPr="00FB2C13" w:rsidRDefault="00605D36" w:rsidP="00FB2C13">
      <w:pPr>
        <w:pStyle w:val="ListParagraph"/>
        <w:numPr>
          <w:ilvl w:val="0"/>
          <w:numId w:val="3"/>
        </w:numPr>
        <w:spacing w:after="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 xml:space="preserve">DISCUSSION &amp; CONCLUSION </w:t>
      </w:r>
    </w:p>
    <w:p w:rsidR="00605D36" w:rsidRPr="00FB2C13" w:rsidRDefault="00605D36" w:rsidP="00FB2C13">
      <w:pPr>
        <w:spacing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 xml:space="preserve">According to the study's findings, all </w:t>
      </w:r>
      <w:r w:rsidR="00093525" w:rsidRPr="00FB2C13">
        <w:rPr>
          <w:rFonts w:ascii="Times New Roman" w:eastAsia="Times New Roman" w:hAnsi="Times New Roman" w:cs="Times New Roman"/>
          <w:kern w:val="0"/>
          <w:sz w:val="24"/>
          <w:szCs w:val="24"/>
          <w:lang w:val="en-US" w:bidi="gu-IN"/>
        </w:rPr>
        <w:t>13</w:t>
      </w:r>
      <w:r w:rsidRPr="00FB2C13">
        <w:rPr>
          <w:rFonts w:ascii="Times New Roman" w:eastAsia="Times New Roman" w:hAnsi="Times New Roman" w:cs="Times New Roman"/>
          <w:kern w:val="0"/>
          <w:sz w:val="24"/>
          <w:szCs w:val="24"/>
          <w:lang w:val="en-US" w:bidi="gu-IN"/>
        </w:rPr>
        <w:t xml:space="preserve"> of the libraries that serve people who are blind, deaf, keep their patrons informed about the most recent developments in disability technology, which helps the libraries better manage their resources and services. Of all the libraries catering to the blind, CRL and RNBTBL offer the greatest number of "Assistive Software" resources, while DDCL has the fewest. On the other hand, RNBTBL offers the greatest number of "Assistive Hardware" resources for the blind and visually impaired. The National Capital Region's libraries provide "Very Few" hardware and software resources for those who are deaf or have limited motor skills. When it comes to the digital infrastructure and assistive technology facilities at the libraries that serve the blind the majority of library professionals regarded them as being in "Very Good" condition.  Deaf users give their AT and ICT infrastructure a "Good" condition rating. Finally, when it comes to the inclusion of potential users when new technology is introduced in the institution or library, the majority of libraries serving the blind and vision impaired users are "Inclined to Agree," whereas the majority of libraries serving the deaf users are "Strongly Agree." </w:t>
      </w:r>
    </w:p>
    <w:p w:rsidR="00605D36" w:rsidRPr="00FB2C13" w:rsidRDefault="00605D36" w:rsidP="00FB2C13">
      <w:pPr>
        <w:spacing w:after="0" w:line="360" w:lineRule="auto"/>
        <w:jc w:val="both"/>
        <w:rPr>
          <w:rFonts w:ascii="Times New Roman" w:eastAsia="Times New Roman" w:hAnsi="Times New Roman" w:cs="Times New Roman"/>
          <w:kern w:val="0"/>
          <w:sz w:val="24"/>
          <w:szCs w:val="24"/>
          <w:lang w:val="en-US" w:bidi="gu-IN"/>
        </w:rPr>
      </w:pPr>
    </w:p>
    <w:p w:rsidR="00605D36" w:rsidRPr="00FB2C13" w:rsidRDefault="00605D36" w:rsidP="00FB2C13">
      <w:pPr>
        <w:spacing w:after="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 xml:space="preserve"> </w:t>
      </w:r>
    </w:p>
    <w:p w:rsidR="00605D36" w:rsidRPr="00FB2C13" w:rsidRDefault="00605D36" w:rsidP="00FB2C13">
      <w:pPr>
        <w:spacing w:after="0" w:line="360" w:lineRule="auto"/>
        <w:jc w:val="both"/>
        <w:rPr>
          <w:rFonts w:ascii="Times New Roman" w:eastAsia="Times New Roman" w:hAnsi="Times New Roman" w:cs="Times New Roman"/>
          <w:kern w:val="0"/>
          <w:sz w:val="24"/>
          <w:szCs w:val="24"/>
          <w:lang w:val="en-US" w:bidi="gu-IN"/>
        </w:rPr>
      </w:pPr>
      <w:r w:rsidRPr="00FB2C13">
        <w:rPr>
          <w:rFonts w:ascii="Times New Roman" w:eastAsia="Times New Roman" w:hAnsi="Times New Roman" w:cs="Times New Roman"/>
          <w:kern w:val="0"/>
          <w:sz w:val="24"/>
          <w:szCs w:val="24"/>
          <w:lang w:val="en-US" w:bidi="gu-IN"/>
        </w:rPr>
        <w:t xml:space="preserve"> </w:t>
      </w:r>
    </w:p>
    <w:p w:rsidR="00FB2C13" w:rsidRDefault="00FB2C13" w:rsidP="00FB2C13">
      <w:pPr>
        <w:spacing w:line="360" w:lineRule="auto"/>
        <w:jc w:val="both"/>
        <w:rPr>
          <w:rFonts w:ascii="Times New Roman" w:hAnsi="Times New Roman" w:cs="Times New Roman"/>
          <w:b/>
          <w:bCs/>
          <w:sz w:val="24"/>
          <w:szCs w:val="24"/>
        </w:rPr>
      </w:pPr>
    </w:p>
    <w:p w:rsidR="0055620E" w:rsidRPr="00FB2C13" w:rsidRDefault="0055620E" w:rsidP="00FB2C13">
      <w:pPr>
        <w:spacing w:line="360" w:lineRule="auto"/>
        <w:jc w:val="both"/>
        <w:rPr>
          <w:rFonts w:ascii="Times New Roman" w:hAnsi="Times New Roman" w:cs="Times New Roman"/>
          <w:b/>
          <w:bCs/>
          <w:sz w:val="28"/>
          <w:szCs w:val="28"/>
        </w:rPr>
      </w:pPr>
      <w:r w:rsidRPr="00FB2C13">
        <w:rPr>
          <w:rFonts w:ascii="Times New Roman" w:hAnsi="Times New Roman" w:cs="Times New Roman"/>
          <w:b/>
          <w:bCs/>
          <w:sz w:val="28"/>
          <w:szCs w:val="28"/>
        </w:rPr>
        <w:lastRenderedPageBreak/>
        <w:t>Conclusion</w:t>
      </w:r>
    </w:p>
    <w:p w:rsidR="00B17855" w:rsidRPr="00FB2C13" w:rsidRDefault="00B17855" w:rsidP="00FB2C13">
      <w:pPr>
        <w:spacing w:after="0" w:line="360" w:lineRule="auto"/>
        <w:jc w:val="both"/>
        <w:rPr>
          <w:rFonts w:ascii="Times New Roman" w:eastAsia="Times New Roman" w:hAnsi="Times New Roman" w:cs="Times New Roman"/>
          <w:kern w:val="0"/>
          <w:sz w:val="24"/>
          <w:szCs w:val="24"/>
          <w:lang w:eastAsia="en-IN" w:bidi="ar-SA"/>
        </w:rPr>
      </w:pPr>
      <w:r w:rsidRPr="00FB2C13">
        <w:rPr>
          <w:rFonts w:ascii="Times New Roman" w:eastAsia="Times New Roman" w:hAnsi="Times New Roman" w:cs="Times New Roman"/>
          <w:kern w:val="0"/>
          <w:sz w:val="24"/>
          <w:szCs w:val="24"/>
          <w:lang w:eastAsia="en-IN" w:bidi="ar-SA"/>
        </w:rPr>
        <w:t xml:space="preserve">One of the essential rights guaranteed by the Indian constitution is the right to an education. For visually impaired pupils, assistive technology is essential to meeting their information demands. These days, libraries are accessible to everyone and transcend geographical boundaries. Libraries are obligated to arrange their spaces to meet the needs of patrons who are particularly in need. Libraries must provide a range of assistive technologies so that visually impaired students, instructors, and readers can study, teach, and read. By establishing a virtual learning environment, these assistive technologies enable visually impaired readers to use all library resources and services, as well as all information services and products. The primary obstacles to the adoption of assistive technology include high equipment prices, inadequately qualified staff, ignorance, and a lack of infrastructure. But we can overcome this shortcoming if we increase awareness, willingness, reasonable effort, and </w:t>
      </w:r>
      <w:r w:rsidR="00766B5B" w:rsidRPr="00FB2C13">
        <w:rPr>
          <w:rFonts w:ascii="Times New Roman" w:eastAsia="Times New Roman" w:hAnsi="Times New Roman" w:cs="Times New Roman"/>
          <w:kern w:val="0"/>
          <w:sz w:val="24"/>
          <w:szCs w:val="24"/>
          <w:lang w:eastAsia="en-IN" w:bidi="ar-SA"/>
        </w:rPr>
        <w:t xml:space="preserve">a </w:t>
      </w:r>
      <w:r w:rsidRPr="00FB2C13">
        <w:rPr>
          <w:rFonts w:ascii="Times New Roman" w:eastAsia="Times New Roman" w:hAnsi="Times New Roman" w:cs="Times New Roman"/>
          <w:kern w:val="0"/>
          <w:sz w:val="24"/>
          <w:szCs w:val="24"/>
          <w:lang w:eastAsia="en-IN" w:bidi="ar-SA"/>
        </w:rPr>
        <w:t>positive mindset.</w:t>
      </w:r>
    </w:p>
    <w:p w:rsidR="00667DAE" w:rsidRPr="00FB2C13" w:rsidRDefault="00177CA0" w:rsidP="00FB2C13">
      <w:pPr>
        <w:spacing w:line="360" w:lineRule="auto"/>
        <w:jc w:val="both"/>
        <w:rPr>
          <w:rFonts w:ascii="Times New Roman" w:hAnsi="Times New Roman" w:cs="Times New Roman"/>
          <w:b/>
          <w:bCs/>
          <w:sz w:val="28"/>
          <w:szCs w:val="28"/>
        </w:rPr>
      </w:pPr>
      <w:r w:rsidRPr="00FB2C13">
        <w:rPr>
          <w:rFonts w:ascii="Times New Roman" w:hAnsi="Times New Roman" w:cs="Times New Roman"/>
          <w:b/>
          <w:bCs/>
          <w:sz w:val="28"/>
          <w:szCs w:val="28"/>
        </w:rPr>
        <w:t>R</w:t>
      </w:r>
      <w:r w:rsidR="0062283B" w:rsidRPr="00FB2C13">
        <w:rPr>
          <w:rFonts w:ascii="Times New Roman" w:hAnsi="Times New Roman" w:cs="Times New Roman"/>
          <w:b/>
          <w:bCs/>
          <w:sz w:val="28"/>
          <w:szCs w:val="28"/>
        </w:rPr>
        <w:t>eference</w:t>
      </w:r>
    </w:p>
    <w:p w:rsidR="0062283B" w:rsidRPr="00FB2C13" w:rsidRDefault="0062283B" w:rsidP="00FB2C13">
      <w:pPr>
        <w:spacing w:line="360" w:lineRule="auto"/>
        <w:jc w:val="both"/>
        <w:rPr>
          <w:rFonts w:ascii="Times New Roman" w:hAnsi="Times New Roman" w:cs="Times New Roman"/>
          <w:sz w:val="24"/>
          <w:szCs w:val="24"/>
        </w:rPr>
      </w:pPr>
      <w:r w:rsidRPr="00FB2C13">
        <w:rPr>
          <w:rFonts w:ascii="Times New Roman" w:hAnsi="Times New Roman" w:cs="Times New Roman"/>
          <w:sz w:val="24"/>
          <w:szCs w:val="24"/>
        </w:rPr>
        <w:t xml:space="preserve">Sanaman, Gareema (2014). </w:t>
      </w:r>
      <w:proofErr w:type="gramStart"/>
      <w:r w:rsidRPr="00FB2C13">
        <w:rPr>
          <w:rFonts w:ascii="Times New Roman" w:hAnsi="Times New Roman" w:cs="Times New Roman"/>
          <w:sz w:val="24"/>
          <w:szCs w:val="24"/>
        </w:rPr>
        <w:t>Assistive technologies for people with disabilities in national capital region libraries of India.</w:t>
      </w:r>
      <w:proofErr w:type="gramEnd"/>
    </w:p>
    <w:p w:rsidR="00667DAE" w:rsidRPr="00FB2C13" w:rsidRDefault="0062283B" w:rsidP="00FB2C13">
      <w:pPr>
        <w:spacing w:line="360" w:lineRule="auto"/>
        <w:jc w:val="both"/>
        <w:rPr>
          <w:rFonts w:ascii="Times New Roman" w:hAnsi="Times New Roman" w:cs="Times New Roman"/>
          <w:sz w:val="24"/>
          <w:szCs w:val="24"/>
        </w:rPr>
      </w:pPr>
      <w:r w:rsidRPr="00FB2C13">
        <w:rPr>
          <w:rFonts w:ascii="Times New Roman" w:hAnsi="Times New Roman" w:cs="Times New Roman"/>
          <w:sz w:val="24"/>
          <w:szCs w:val="24"/>
        </w:rPr>
        <w:t xml:space="preserve">Sutar, D. B., &amp; Hande, S. A. (2021). </w:t>
      </w:r>
      <w:proofErr w:type="gramStart"/>
      <w:r w:rsidRPr="00FB2C13">
        <w:rPr>
          <w:rFonts w:ascii="Times New Roman" w:hAnsi="Times New Roman" w:cs="Times New Roman"/>
          <w:sz w:val="24"/>
          <w:szCs w:val="24"/>
        </w:rPr>
        <w:t>Assistive Technologies in Libraries for Visually Impaired Students and Teachers.</w:t>
      </w:r>
      <w:proofErr w:type="gramEnd"/>
      <w:r w:rsidRPr="00FB2C13">
        <w:rPr>
          <w:rFonts w:ascii="Times New Roman" w:hAnsi="Times New Roman" w:cs="Times New Roman"/>
          <w:sz w:val="24"/>
          <w:szCs w:val="24"/>
        </w:rPr>
        <w:t xml:space="preserve"> </w:t>
      </w:r>
      <w:proofErr w:type="gramStart"/>
      <w:r w:rsidRPr="00FB2C13">
        <w:rPr>
          <w:rFonts w:ascii="Times New Roman" w:hAnsi="Times New Roman" w:cs="Times New Roman"/>
          <w:sz w:val="24"/>
          <w:szCs w:val="24"/>
        </w:rPr>
        <w:t>Library Philosophy and Practice (e-journal).</w:t>
      </w:r>
      <w:proofErr w:type="gramEnd"/>
    </w:p>
    <w:p w:rsidR="0062283B" w:rsidRPr="00FB2C13" w:rsidRDefault="0062283B" w:rsidP="00FB2C13">
      <w:pPr>
        <w:spacing w:line="360" w:lineRule="auto"/>
        <w:jc w:val="both"/>
        <w:rPr>
          <w:rFonts w:ascii="Times New Roman" w:hAnsi="Times New Roman" w:cs="Times New Roman"/>
          <w:sz w:val="24"/>
          <w:szCs w:val="24"/>
        </w:rPr>
      </w:pPr>
      <w:r w:rsidRPr="00FB2C13">
        <w:rPr>
          <w:rFonts w:ascii="Times New Roman" w:hAnsi="Times New Roman" w:cs="Times New Roman"/>
          <w:sz w:val="24"/>
          <w:szCs w:val="24"/>
        </w:rPr>
        <w:t xml:space="preserve">Vishwakarma, Somesh (2019). Library services to persons with visual impairment. </w:t>
      </w:r>
      <w:proofErr w:type="gramStart"/>
      <w:r w:rsidRPr="00FB2C13">
        <w:rPr>
          <w:rFonts w:ascii="Times New Roman" w:hAnsi="Times New Roman" w:cs="Times New Roman"/>
          <w:sz w:val="24"/>
          <w:szCs w:val="24"/>
        </w:rPr>
        <w:t>International Journal of Library Information Network.</w:t>
      </w:r>
      <w:proofErr w:type="gramEnd"/>
      <w:r w:rsidRPr="00FB2C13">
        <w:rPr>
          <w:rFonts w:ascii="Times New Roman" w:hAnsi="Times New Roman" w:cs="Times New Roman"/>
          <w:sz w:val="24"/>
          <w:szCs w:val="24"/>
        </w:rPr>
        <w:t xml:space="preserve"> </w:t>
      </w:r>
    </w:p>
    <w:p w:rsidR="00667DAE" w:rsidRPr="00FB2C13" w:rsidRDefault="0062283B" w:rsidP="00FB2C13">
      <w:pPr>
        <w:spacing w:line="360" w:lineRule="auto"/>
        <w:jc w:val="both"/>
        <w:rPr>
          <w:rFonts w:ascii="Times New Roman" w:hAnsi="Times New Roman" w:cs="Times New Roman"/>
          <w:sz w:val="24"/>
          <w:szCs w:val="24"/>
        </w:rPr>
      </w:pPr>
      <w:proofErr w:type="gramStart"/>
      <w:r w:rsidRPr="00FB2C13">
        <w:rPr>
          <w:rFonts w:ascii="Times New Roman" w:hAnsi="Times New Roman" w:cs="Times New Roman"/>
          <w:sz w:val="24"/>
          <w:szCs w:val="24"/>
        </w:rPr>
        <w:t>Tripathi, M., &amp; Shukla, A. (2014).</w:t>
      </w:r>
      <w:proofErr w:type="gramEnd"/>
      <w:r w:rsidRPr="00FB2C13">
        <w:rPr>
          <w:rFonts w:ascii="Times New Roman" w:hAnsi="Times New Roman" w:cs="Times New Roman"/>
          <w:sz w:val="24"/>
          <w:szCs w:val="24"/>
        </w:rPr>
        <w:t xml:space="preserve"> Use of assistive technologies in academic libraries: A survey. Assistive Technology, 26(2), 105-118.</w:t>
      </w:r>
    </w:p>
    <w:p w:rsidR="0062283B" w:rsidRPr="00FB2C13" w:rsidRDefault="0062283B" w:rsidP="00FB2C13">
      <w:pPr>
        <w:spacing w:line="360" w:lineRule="auto"/>
        <w:jc w:val="both"/>
        <w:rPr>
          <w:rFonts w:ascii="Times New Roman" w:hAnsi="Times New Roman" w:cs="Times New Roman"/>
          <w:sz w:val="24"/>
          <w:szCs w:val="24"/>
        </w:rPr>
      </w:pPr>
      <w:proofErr w:type="gramStart"/>
      <w:r w:rsidRPr="00FB2C13">
        <w:rPr>
          <w:rFonts w:ascii="Times New Roman" w:hAnsi="Times New Roman" w:cs="Times New Roman"/>
          <w:sz w:val="24"/>
          <w:szCs w:val="24"/>
        </w:rPr>
        <w:t>Borg, J., Larsson, S. &amp; Östergren, P.-O.</w:t>
      </w:r>
      <w:proofErr w:type="gramEnd"/>
      <w:r w:rsidRPr="00FB2C13">
        <w:rPr>
          <w:rFonts w:ascii="Times New Roman" w:hAnsi="Times New Roman" w:cs="Times New Roman"/>
          <w:sz w:val="24"/>
          <w:szCs w:val="24"/>
        </w:rPr>
        <w:t xml:space="preserve"> (2011). </w:t>
      </w:r>
      <w:proofErr w:type="gramStart"/>
      <w:r w:rsidRPr="00FB2C13">
        <w:rPr>
          <w:rFonts w:ascii="Times New Roman" w:hAnsi="Times New Roman" w:cs="Times New Roman"/>
          <w:sz w:val="24"/>
          <w:szCs w:val="24"/>
        </w:rPr>
        <w:t>The</w:t>
      </w:r>
      <w:proofErr w:type="gramEnd"/>
      <w:r w:rsidRPr="00FB2C13">
        <w:rPr>
          <w:rFonts w:ascii="Times New Roman" w:hAnsi="Times New Roman" w:cs="Times New Roman"/>
          <w:sz w:val="24"/>
          <w:szCs w:val="24"/>
        </w:rPr>
        <w:t xml:space="preserve"> right to assistive technology: for whom, for what, and by whom? Disability &amp; Society, 26 (2), 151-167. </w:t>
      </w:r>
    </w:p>
    <w:p w:rsidR="0062283B" w:rsidRPr="00FB2C13" w:rsidRDefault="0062283B" w:rsidP="00FB2C13">
      <w:pPr>
        <w:spacing w:line="360" w:lineRule="auto"/>
        <w:jc w:val="both"/>
        <w:rPr>
          <w:rFonts w:ascii="Times New Roman" w:hAnsi="Times New Roman" w:cs="Times New Roman"/>
          <w:sz w:val="24"/>
          <w:szCs w:val="24"/>
        </w:rPr>
      </w:pPr>
      <w:r w:rsidRPr="00FB2C13">
        <w:rPr>
          <w:rFonts w:ascii="Times New Roman" w:hAnsi="Times New Roman" w:cs="Times New Roman"/>
          <w:sz w:val="24"/>
          <w:szCs w:val="24"/>
        </w:rPr>
        <w:t xml:space="preserve"> Coleman, Mari Beth (2011). </w:t>
      </w:r>
      <w:proofErr w:type="gramStart"/>
      <w:r w:rsidRPr="00FB2C13">
        <w:rPr>
          <w:rFonts w:ascii="Times New Roman" w:hAnsi="Times New Roman" w:cs="Times New Roman"/>
          <w:sz w:val="24"/>
          <w:szCs w:val="24"/>
        </w:rPr>
        <w:t>Successful Implementation of Assistive Technology to Promote Access to Curriculum and Instruction for Students with Physical Disabilities.</w:t>
      </w:r>
      <w:proofErr w:type="gramEnd"/>
      <w:r w:rsidRPr="00FB2C13">
        <w:rPr>
          <w:rFonts w:ascii="Times New Roman" w:hAnsi="Times New Roman" w:cs="Times New Roman"/>
          <w:sz w:val="24"/>
          <w:szCs w:val="24"/>
        </w:rPr>
        <w:t xml:space="preserve"> Physical Disabilities: Education &amp; Related Services, 30, 2-22.  </w:t>
      </w:r>
    </w:p>
    <w:p w:rsidR="00667DAE" w:rsidRPr="00FB2C13" w:rsidRDefault="0062283B" w:rsidP="00FB2C13">
      <w:pPr>
        <w:spacing w:line="360" w:lineRule="auto"/>
        <w:jc w:val="both"/>
        <w:rPr>
          <w:rFonts w:ascii="Times New Roman" w:hAnsi="Times New Roman" w:cs="Times New Roman"/>
          <w:sz w:val="24"/>
          <w:szCs w:val="24"/>
        </w:rPr>
      </w:pPr>
      <w:proofErr w:type="gramStart"/>
      <w:r w:rsidRPr="00FB2C13">
        <w:rPr>
          <w:rFonts w:ascii="Times New Roman" w:hAnsi="Times New Roman" w:cs="Times New Roman"/>
          <w:sz w:val="24"/>
          <w:szCs w:val="24"/>
        </w:rPr>
        <w:t>Disability.gov (2012).</w:t>
      </w:r>
      <w:proofErr w:type="gramEnd"/>
      <w:r w:rsidRPr="00FB2C13">
        <w:rPr>
          <w:rFonts w:ascii="Times New Roman" w:hAnsi="Times New Roman" w:cs="Times New Roman"/>
          <w:sz w:val="24"/>
          <w:szCs w:val="24"/>
        </w:rPr>
        <w:t xml:space="preserve"> </w:t>
      </w:r>
      <w:proofErr w:type="gramStart"/>
      <w:r w:rsidRPr="00FB2C13">
        <w:rPr>
          <w:rFonts w:ascii="Times New Roman" w:hAnsi="Times New Roman" w:cs="Times New Roman"/>
          <w:sz w:val="24"/>
          <w:szCs w:val="24"/>
        </w:rPr>
        <w:t>Connecting the Disability Community to Information &amp; Opportunities.</w:t>
      </w:r>
      <w:proofErr w:type="gramEnd"/>
      <w:r w:rsidRPr="00FB2C13">
        <w:rPr>
          <w:rFonts w:ascii="Times New Roman" w:hAnsi="Times New Roman" w:cs="Times New Roman"/>
          <w:sz w:val="24"/>
          <w:szCs w:val="24"/>
        </w:rPr>
        <w:t xml:space="preserve"> </w:t>
      </w:r>
      <w:proofErr w:type="gramStart"/>
      <w:r w:rsidRPr="00FB2C13">
        <w:rPr>
          <w:rFonts w:ascii="Times New Roman" w:hAnsi="Times New Roman" w:cs="Times New Roman"/>
          <w:sz w:val="24"/>
          <w:szCs w:val="24"/>
        </w:rPr>
        <w:t xml:space="preserve">Retrieved from </w:t>
      </w:r>
      <w:hyperlink r:id="rId9" w:history="1">
        <w:r w:rsidR="00177CA0" w:rsidRPr="00FB2C13">
          <w:rPr>
            <w:rStyle w:val="Hyperlink"/>
            <w:rFonts w:ascii="Times New Roman" w:hAnsi="Times New Roman" w:cs="Times New Roman"/>
            <w:sz w:val="24"/>
            <w:szCs w:val="24"/>
          </w:rPr>
          <w:t>http://www.disabilit.gov</w:t>
        </w:r>
      </w:hyperlink>
      <w:r w:rsidR="00177CA0" w:rsidRPr="00FB2C13">
        <w:rPr>
          <w:rFonts w:ascii="Times New Roman" w:hAnsi="Times New Roman" w:cs="Times New Roman"/>
          <w:sz w:val="24"/>
          <w:szCs w:val="24"/>
        </w:rPr>
        <w:t>.</w:t>
      </w:r>
      <w:proofErr w:type="gramEnd"/>
    </w:p>
    <w:p w:rsidR="00667DAE" w:rsidRPr="00FB2C13" w:rsidRDefault="00177CA0" w:rsidP="00FB2C13">
      <w:pPr>
        <w:spacing w:line="360" w:lineRule="auto"/>
        <w:jc w:val="both"/>
        <w:rPr>
          <w:rFonts w:ascii="Times New Roman" w:eastAsia="Times New Roman" w:hAnsi="Times New Roman" w:cs="Times New Roman"/>
          <w:color w:val="000000"/>
          <w:kern w:val="0"/>
          <w:sz w:val="24"/>
          <w:szCs w:val="24"/>
          <w:lang w:eastAsia="en-IN"/>
        </w:rPr>
      </w:pPr>
      <w:proofErr w:type="gramStart"/>
      <w:r w:rsidRPr="00FB2C13">
        <w:rPr>
          <w:rFonts w:ascii="Times New Roman" w:hAnsi="Times New Roman" w:cs="Times New Roman"/>
          <w:sz w:val="24"/>
          <w:szCs w:val="24"/>
        </w:rPr>
        <w:t>Sze, S. (2004).</w:t>
      </w:r>
      <w:proofErr w:type="gramEnd"/>
      <w:r w:rsidRPr="00FB2C13">
        <w:rPr>
          <w:rFonts w:ascii="Times New Roman" w:hAnsi="Times New Roman" w:cs="Times New Roman"/>
          <w:sz w:val="24"/>
          <w:szCs w:val="24"/>
        </w:rPr>
        <w:t xml:space="preserve"> A Literature Review: An Investigation of Various Types of Assistive Technology (AT). Retrieved from </w:t>
      </w:r>
      <w:hyperlink r:id="rId10" w:history="1">
        <w:r w:rsidRPr="00FB2C13">
          <w:rPr>
            <w:rStyle w:val="Hyperlink"/>
            <w:rFonts w:ascii="Times New Roman" w:hAnsi="Times New Roman" w:cs="Times New Roman"/>
            <w:sz w:val="24"/>
            <w:szCs w:val="24"/>
          </w:rPr>
          <w:t>http://www.eric.ed.gov/ERICWebPortal/</w:t>
        </w:r>
      </w:hyperlink>
    </w:p>
    <w:sectPr w:rsidR="00667DAE" w:rsidRPr="00FB2C13" w:rsidSect="00312244">
      <w:footerReference w:type="default" r:id="rId11"/>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4985" w:rsidRDefault="00604985" w:rsidP="006B30CE">
      <w:pPr>
        <w:spacing w:after="0" w:line="240" w:lineRule="auto"/>
      </w:pPr>
      <w:r>
        <w:separator/>
      </w:r>
    </w:p>
  </w:endnote>
  <w:endnote w:type="continuationSeparator" w:id="0">
    <w:p w:rsidR="00604985" w:rsidRDefault="00604985" w:rsidP="006B30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hruti">
    <w:panose1 w:val="020B0502040204020203"/>
    <w:charset w:val="00"/>
    <w:family w:val="swiss"/>
    <w:pitch w:val="variable"/>
    <w:sig w:usb0="0004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80378370"/>
      <w:docPartObj>
        <w:docPartGallery w:val="Page Numbers (Bottom of Page)"/>
        <w:docPartUnique/>
      </w:docPartObj>
    </w:sdtPr>
    <w:sdtEndPr>
      <w:rPr>
        <w:noProof/>
      </w:rPr>
    </w:sdtEndPr>
    <w:sdtContent>
      <w:p w:rsidR="00215187" w:rsidRDefault="00A6305D">
        <w:pPr>
          <w:pStyle w:val="Footer"/>
          <w:jc w:val="center"/>
        </w:pPr>
        <w:r>
          <w:fldChar w:fldCharType="begin"/>
        </w:r>
        <w:r>
          <w:instrText xml:space="preserve"> PAGE   \* MERGEFORMAT </w:instrText>
        </w:r>
        <w:r>
          <w:fldChar w:fldCharType="separate"/>
        </w:r>
        <w:r w:rsidR="005E5836">
          <w:rPr>
            <w:noProof/>
          </w:rPr>
          <w:t>19</w:t>
        </w:r>
        <w:r>
          <w:rPr>
            <w:noProof/>
          </w:rPr>
          <w:fldChar w:fldCharType="end"/>
        </w:r>
      </w:p>
    </w:sdtContent>
  </w:sdt>
  <w:p w:rsidR="00215187" w:rsidRDefault="0021518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4985" w:rsidRDefault="00604985" w:rsidP="006B30CE">
      <w:pPr>
        <w:spacing w:after="0" w:line="240" w:lineRule="auto"/>
      </w:pPr>
      <w:r>
        <w:separator/>
      </w:r>
    </w:p>
  </w:footnote>
  <w:footnote w:type="continuationSeparator" w:id="0">
    <w:p w:rsidR="00604985" w:rsidRDefault="00604985" w:rsidP="006B30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A75745"/>
    <w:multiLevelType w:val="hybridMultilevel"/>
    <w:tmpl w:val="4FF2619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53C3008"/>
    <w:multiLevelType w:val="multilevel"/>
    <w:tmpl w:val="DC7AC2A2"/>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sz w:val="28"/>
      </w:rPr>
    </w:lvl>
    <w:lvl w:ilvl="2">
      <w:start w:val="1"/>
      <w:numFmt w:val="decimal"/>
      <w:isLgl/>
      <w:lvlText w:val="%1.%2.%3"/>
      <w:lvlJc w:val="left"/>
      <w:pPr>
        <w:ind w:left="1080" w:hanging="720"/>
      </w:pPr>
      <w:rPr>
        <w:rFonts w:hint="default"/>
        <w:sz w:val="28"/>
      </w:rPr>
    </w:lvl>
    <w:lvl w:ilvl="3">
      <w:start w:val="1"/>
      <w:numFmt w:val="decimal"/>
      <w:isLgl/>
      <w:lvlText w:val="%1.%2.%3.%4"/>
      <w:lvlJc w:val="left"/>
      <w:pPr>
        <w:ind w:left="1080" w:hanging="720"/>
      </w:pPr>
      <w:rPr>
        <w:rFonts w:hint="default"/>
        <w:sz w:val="28"/>
      </w:rPr>
    </w:lvl>
    <w:lvl w:ilvl="4">
      <w:start w:val="1"/>
      <w:numFmt w:val="decimal"/>
      <w:isLgl/>
      <w:lvlText w:val="%1.%2.%3.%4.%5"/>
      <w:lvlJc w:val="left"/>
      <w:pPr>
        <w:ind w:left="1440" w:hanging="1080"/>
      </w:pPr>
      <w:rPr>
        <w:rFonts w:hint="default"/>
        <w:sz w:val="28"/>
      </w:rPr>
    </w:lvl>
    <w:lvl w:ilvl="5">
      <w:start w:val="1"/>
      <w:numFmt w:val="decimal"/>
      <w:isLgl/>
      <w:lvlText w:val="%1.%2.%3.%4.%5.%6"/>
      <w:lvlJc w:val="left"/>
      <w:pPr>
        <w:ind w:left="1440" w:hanging="1080"/>
      </w:pPr>
      <w:rPr>
        <w:rFonts w:hint="default"/>
        <w:sz w:val="28"/>
      </w:rPr>
    </w:lvl>
    <w:lvl w:ilvl="6">
      <w:start w:val="1"/>
      <w:numFmt w:val="decimal"/>
      <w:isLgl/>
      <w:lvlText w:val="%1.%2.%3.%4.%5.%6.%7"/>
      <w:lvlJc w:val="left"/>
      <w:pPr>
        <w:ind w:left="1800" w:hanging="1440"/>
      </w:pPr>
      <w:rPr>
        <w:rFonts w:hint="default"/>
        <w:sz w:val="28"/>
      </w:rPr>
    </w:lvl>
    <w:lvl w:ilvl="7">
      <w:start w:val="1"/>
      <w:numFmt w:val="decimal"/>
      <w:isLgl/>
      <w:lvlText w:val="%1.%2.%3.%4.%5.%6.%7.%8"/>
      <w:lvlJc w:val="left"/>
      <w:pPr>
        <w:ind w:left="1800" w:hanging="1440"/>
      </w:pPr>
      <w:rPr>
        <w:rFonts w:hint="default"/>
        <w:sz w:val="28"/>
      </w:rPr>
    </w:lvl>
    <w:lvl w:ilvl="8">
      <w:start w:val="1"/>
      <w:numFmt w:val="decimal"/>
      <w:isLgl/>
      <w:lvlText w:val="%1.%2.%3.%4.%5.%6.%7.%8.%9"/>
      <w:lvlJc w:val="left"/>
      <w:pPr>
        <w:ind w:left="2160" w:hanging="1800"/>
      </w:pPr>
      <w:rPr>
        <w:rFonts w:hint="default"/>
        <w:sz w:val="28"/>
      </w:rPr>
    </w:lvl>
  </w:abstractNum>
  <w:abstractNum w:abstractNumId="2">
    <w:nsid w:val="2C25370B"/>
    <w:multiLevelType w:val="hybridMultilevel"/>
    <w:tmpl w:val="C70EEC8C"/>
    <w:lvl w:ilvl="0" w:tplc="AB1865F4">
      <w:start w:val="1"/>
      <w:numFmt w:val="decimal"/>
      <w:lvlText w:val="%1."/>
      <w:lvlJc w:val="left"/>
      <w:pPr>
        <w:ind w:left="720" w:hanging="360"/>
      </w:pPr>
      <w:rPr>
        <w:rFonts w:eastAsiaTheme="minorHAnsi"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7173142"/>
    <w:multiLevelType w:val="hybridMultilevel"/>
    <w:tmpl w:val="F926F40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061418"/>
    <w:rsid w:val="00001794"/>
    <w:rsid w:val="00061418"/>
    <w:rsid w:val="00090466"/>
    <w:rsid w:val="0009183A"/>
    <w:rsid w:val="00093525"/>
    <w:rsid w:val="00132784"/>
    <w:rsid w:val="00145C82"/>
    <w:rsid w:val="00160455"/>
    <w:rsid w:val="00177CA0"/>
    <w:rsid w:val="001964CA"/>
    <w:rsid w:val="001A2873"/>
    <w:rsid w:val="001A50F6"/>
    <w:rsid w:val="001C4545"/>
    <w:rsid w:val="001D69ED"/>
    <w:rsid w:val="00214931"/>
    <w:rsid w:val="00215187"/>
    <w:rsid w:val="0022319C"/>
    <w:rsid w:val="00256D62"/>
    <w:rsid w:val="00275B12"/>
    <w:rsid w:val="00291FD3"/>
    <w:rsid w:val="00312244"/>
    <w:rsid w:val="00322FA5"/>
    <w:rsid w:val="003974C1"/>
    <w:rsid w:val="00417FBC"/>
    <w:rsid w:val="004A4766"/>
    <w:rsid w:val="005142C8"/>
    <w:rsid w:val="0055620E"/>
    <w:rsid w:val="0055778B"/>
    <w:rsid w:val="005B2F3B"/>
    <w:rsid w:val="005C1DA6"/>
    <w:rsid w:val="005D60B5"/>
    <w:rsid w:val="005E5836"/>
    <w:rsid w:val="005F1729"/>
    <w:rsid w:val="00604985"/>
    <w:rsid w:val="00605D36"/>
    <w:rsid w:val="00622206"/>
    <w:rsid w:val="0062283B"/>
    <w:rsid w:val="00667DAE"/>
    <w:rsid w:val="006A11F8"/>
    <w:rsid w:val="006B30CE"/>
    <w:rsid w:val="006B525D"/>
    <w:rsid w:val="006F1007"/>
    <w:rsid w:val="006F5208"/>
    <w:rsid w:val="007026D1"/>
    <w:rsid w:val="007624D1"/>
    <w:rsid w:val="00766B5B"/>
    <w:rsid w:val="007825CE"/>
    <w:rsid w:val="00784969"/>
    <w:rsid w:val="007C7CD3"/>
    <w:rsid w:val="007E6695"/>
    <w:rsid w:val="008111A8"/>
    <w:rsid w:val="008C594C"/>
    <w:rsid w:val="00946230"/>
    <w:rsid w:val="0097640B"/>
    <w:rsid w:val="009E2978"/>
    <w:rsid w:val="009F5271"/>
    <w:rsid w:val="00A00B30"/>
    <w:rsid w:val="00A10578"/>
    <w:rsid w:val="00A15BDB"/>
    <w:rsid w:val="00A21717"/>
    <w:rsid w:val="00A51481"/>
    <w:rsid w:val="00A6305D"/>
    <w:rsid w:val="00A63193"/>
    <w:rsid w:val="00AF4A3F"/>
    <w:rsid w:val="00B0690B"/>
    <w:rsid w:val="00B17855"/>
    <w:rsid w:val="00C07F37"/>
    <w:rsid w:val="00C30789"/>
    <w:rsid w:val="00CC14DA"/>
    <w:rsid w:val="00CC4DEE"/>
    <w:rsid w:val="00CE1A59"/>
    <w:rsid w:val="00D36540"/>
    <w:rsid w:val="00D51894"/>
    <w:rsid w:val="00DA6E46"/>
    <w:rsid w:val="00DC1545"/>
    <w:rsid w:val="00DD258D"/>
    <w:rsid w:val="00E0736E"/>
    <w:rsid w:val="00E800CE"/>
    <w:rsid w:val="00EC6E8C"/>
    <w:rsid w:val="00EE2806"/>
    <w:rsid w:val="00F64D3F"/>
    <w:rsid w:val="00F96B27"/>
    <w:rsid w:val="00FB2C13"/>
    <w:rsid w:val="00FF590C"/>
  </w:rsids>
  <m:mathPr>
    <m:mathFont m:val="Cambria Math"/>
    <m:brkBin m:val="before"/>
    <m:brkBinSub m:val="--"/>
    <m:smallFrac m:val="0"/>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lang w:val="en-IN" w:eastAsia="en-US" w:bidi="hi-IN"/>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224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_"/>
    <w:basedOn w:val="DefaultParagraphFont"/>
    <w:rsid w:val="00145C82"/>
  </w:style>
  <w:style w:type="character" w:customStyle="1" w:styleId="ls2">
    <w:name w:val="ls2"/>
    <w:basedOn w:val="DefaultParagraphFont"/>
    <w:rsid w:val="00145C82"/>
  </w:style>
  <w:style w:type="character" w:customStyle="1" w:styleId="ff6">
    <w:name w:val="ff6"/>
    <w:basedOn w:val="DefaultParagraphFont"/>
    <w:rsid w:val="00145C82"/>
  </w:style>
  <w:style w:type="character" w:customStyle="1" w:styleId="ws5">
    <w:name w:val="ws5"/>
    <w:basedOn w:val="DefaultParagraphFont"/>
    <w:rsid w:val="00145C82"/>
  </w:style>
  <w:style w:type="character" w:customStyle="1" w:styleId="ws0">
    <w:name w:val="ws0"/>
    <w:basedOn w:val="DefaultParagraphFont"/>
    <w:rsid w:val="00145C82"/>
  </w:style>
  <w:style w:type="character" w:customStyle="1" w:styleId="ls3">
    <w:name w:val="ls3"/>
    <w:basedOn w:val="DefaultParagraphFont"/>
    <w:rsid w:val="00145C82"/>
  </w:style>
  <w:style w:type="character" w:customStyle="1" w:styleId="ff4">
    <w:name w:val="ff4"/>
    <w:basedOn w:val="DefaultParagraphFont"/>
    <w:rsid w:val="00145C82"/>
  </w:style>
  <w:style w:type="character" w:customStyle="1" w:styleId="ls4">
    <w:name w:val="ls4"/>
    <w:basedOn w:val="DefaultParagraphFont"/>
    <w:rsid w:val="00145C82"/>
  </w:style>
  <w:style w:type="paragraph" w:styleId="Header">
    <w:name w:val="header"/>
    <w:basedOn w:val="Normal"/>
    <w:link w:val="HeaderChar"/>
    <w:uiPriority w:val="99"/>
    <w:unhideWhenUsed/>
    <w:rsid w:val="006B30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30CE"/>
  </w:style>
  <w:style w:type="paragraph" w:styleId="Footer">
    <w:name w:val="footer"/>
    <w:basedOn w:val="Normal"/>
    <w:link w:val="FooterChar"/>
    <w:uiPriority w:val="99"/>
    <w:unhideWhenUsed/>
    <w:rsid w:val="006B30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30CE"/>
  </w:style>
  <w:style w:type="character" w:styleId="Hyperlink">
    <w:name w:val="Hyperlink"/>
    <w:basedOn w:val="DefaultParagraphFont"/>
    <w:uiPriority w:val="99"/>
    <w:unhideWhenUsed/>
    <w:rsid w:val="00177CA0"/>
    <w:rPr>
      <w:color w:val="0563C1" w:themeColor="hyperlink"/>
      <w:u w:val="single"/>
    </w:rPr>
  </w:style>
  <w:style w:type="character" w:customStyle="1" w:styleId="UnresolvedMention">
    <w:name w:val="Unresolved Mention"/>
    <w:basedOn w:val="DefaultParagraphFont"/>
    <w:uiPriority w:val="99"/>
    <w:semiHidden/>
    <w:unhideWhenUsed/>
    <w:rsid w:val="00177CA0"/>
    <w:rPr>
      <w:color w:val="605E5C"/>
      <w:shd w:val="clear" w:color="auto" w:fill="E1DFDD"/>
    </w:rPr>
  </w:style>
  <w:style w:type="table" w:styleId="TableGrid">
    <w:name w:val="Table Grid"/>
    <w:basedOn w:val="TableNormal"/>
    <w:uiPriority w:val="39"/>
    <w:rsid w:val="00B178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8496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gu-IN"/>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288314">
      <w:bodyDiv w:val="1"/>
      <w:marLeft w:val="0"/>
      <w:marRight w:val="0"/>
      <w:marTop w:val="0"/>
      <w:marBottom w:val="0"/>
      <w:divBdr>
        <w:top w:val="none" w:sz="0" w:space="0" w:color="auto"/>
        <w:left w:val="none" w:sz="0" w:space="0" w:color="auto"/>
        <w:bottom w:val="none" w:sz="0" w:space="0" w:color="auto"/>
        <w:right w:val="none" w:sz="0" w:space="0" w:color="auto"/>
      </w:divBdr>
    </w:div>
    <w:div w:id="29453069">
      <w:bodyDiv w:val="1"/>
      <w:marLeft w:val="0"/>
      <w:marRight w:val="0"/>
      <w:marTop w:val="0"/>
      <w:marBottom w:val="0"/>
      <w:divBdr>
        <w:top w:val="none" w:sz="0" w:space="0" w:color="auto"/>
        <w:left w:val="none" w:sz="0" w:space="0" w:color="auto"/>
        <w:bottom w:val="none" w:sz="0" w:space="0" w:color="auto"/>
        <w:right w:val="none" w:sz="0" w:space="0" w:color="auto"/>
      </w:divBdr>
    </w:div>
    <w:div w:id="32967991">
      <w:bodyDiv w:val="1"/>
      <w:marLeft w:val="0"/>
      <w:marRight w:val="0"/>
      <w:marTop w:val="0"/>
      <w:marBottom w:val="0"/>
      <w:divBdr>
        <w:top w:val="none" w:sz="0" w:space="0" w:color="auto"/>
        <w:left w:val="none" w:sz="0" w:space="0" w:color="auto"/>
        <w:bottom w:val="none" w:sz="0" w:space="0" w:color="auto"/>
        <w:right w:val="none" w:sz="0" w:space="0" w:color="auto"/>
      </w:divBdr>
    </w:div>
    <w:div w:id="42874831">
      <w:bodyDiv w:val="1"/>
      <w:marLeft w:val="0"/>
      <w:marRight w:val="0"/>
      <w:marTop w:val="0"/>
      <w:marBottom w:val="0"/>
      <w:divBdr>
        <w:top w:val="none" w:sz="0" w:space="0" w:color="auto"/>
        <w:left w:val="none" w:sz="0" w:space="0" w:color="auto"/>
        <w:bottom w:val="none" w:sz="0" w:space="0" w:color="auto"/>
        <w:right w:val="none" w:sz="0" w:space="0" w:color="auto"/>
      </w:divBdr>
    </w:div>
    <w:div w:id="74210148">
      <w:bodyDiv w:val="1"/>
      <w:marLeft w:val="0"/>
      <w:marRight w:val="0"/>
      <w:marTop w:val="0"/>
      <w:marBottom w:val="0"/>
      <w:divBdr>
        <w:top w:val="none" w:sz="0" w:space="0" w:color="auto"/>
        <w:left w:val="none" w:sz="0" w:space="0" w:color="auto"/>
        <w:bottom w:val="none" w:sz="0" w:space="0" w:color="auto"/>
        <w:right w:val="none" w:sz="0" w:space="0" w:color="auto"/>
      </w:divBdr>
    </w:div>
    <w:div w:id="96369115">
      <w:bodyDiv w:val="1"/>
      <w:marLeft w:val="0"/>
      <w:marRight w:val="0"/>
      <w:marTop w:val="0"/>
      <w:marBottom w:val="0"/>
      <w:divBdr>
        <w:top w:val="none" w:sz="0" w:space="0" w:color="auto"/>
        <w:left w:val="none" w:sz="0" w:space="0" w:color="auto"/>
        <w:bottom w:val="none" w:sz="0" w:space="0" w:color="auto"/>
        <w:right w:val="none" w:sz="0" w:space="0" w:color="auto"/>
      </w:divBdr>
    </w:div>
    <w:div w:id="104884201">
      <w:bodyDiv w:val="1"/>
      <w:marLeft w:val="0"/>
      <w:marRight w:val="0"/>
      <w:marTop w:val="0"/>
      <w:marBottom w:val="0"/>
      <w:divBdr>
        <w:top w:val="none" w:sz="0" w:space="0" w:color="auto"/>
        <w:left w:val="none" w:sz="0" w:space="0" w:color="auto"/>
        <w:bottom w:val="none" w:sz="0" w:space="0" w:color="auto"/>
        <w:right w:val="none" w:sz="0" w:space="0" w:color="auto"/>
      </w:divBdr>
    </w:div>
    <w:div w:id="126898101">
      <w:bodyDiv w:val="1"/>
      <w:marLeft w:val="0"/>
      <w:marRight w:val="0"/>
      <w:marTop w:val="0"/>
      <w:marBottom w:val="0"/>
      <w:divBdr>
        <w:top w:val="none" w:sz="0" w:space="0" w:color="auto"/>
        <w:left w:val="none" w:sz="0" w:space="0" w:color="auto"/>
        <w:bottom w:val="none" w:sz="0" w:space="0" w:color="auto"/>
        <w:right w:val="none" w:sz="0" w:space="0" w:color="auto"/>
      </w:divBdr>
    </w:div>
    <w:div w:id="136463272">
      <w:bodyDiv w:val="1"/>
      <w:marLeft w:val="0"/>
      <w:marRight w:val="0"/>
      <w:marTop w:val="0"/>
      <w:marBottom w:val="0"/>
      <w:divBdr>
        <w:top w:val="none" w:sz="0" w:space="0" w:color="auto"/>
        <w:left w:val="none" w:sz="0" w:space="0" w:color="auto"/>
        <w:bottom w:val="none" w:sz="0" w:space="0" w:color="auto"/>
        <w:right w:val="none" w:sz="0" w:space="0" w:color="auto"/>
      </w:divBdr>
    </w:div>
    <w:div w:id="185483006">
      <w:bodyDiv w:val="1"/>
      <w:marLeft w:val="0"/>
      <w:marRight w:val="0"/>
      <w:marTop w:val="0"/>
      <w:marBottom w:val="0"/>
      <w:divBdr>
        <w:top w:val="none" w:sz="0" w:space="0" w:color="auto"/>
        <w:left w:val="none" w:sz="0" w:space="0" w:color="auto"/>
        <w:bottom w:val="none" w:sz="0" w:space="0" w:color="auto"/>
        <w:right w:val="none" w:sz="0" w:space="0" w:color="auto"/>
      </w:divBdr>
    </w:div>
    <w:div w:id="195777354">
      <w:bodyDiv w:val="1"/>
      <w:marLeft w:val="0"/>
      <w:marRight w:val="0"/>
      <w:marTop w:val="0"/>
      <w:marBottom w:val="0"/>
      <w:divBdr>
        <w:top w:val="none" w:sz="0" w:space="0" w:color="auto"/>
        <w:left w:val="none" w:sz="0" w:space="0" w:color="auto"/>
        <w:bottom w:val="none" w:sz="0" w:space="0" w:color="auto"/>
        <w:right w:val="none" w:sz="0" w:space="0" w:color="auto"/>
      </w:divBdr>
    </w:div>
    <w:div w:id="228468699">
      <w:bodyDiv w:val="1"/>
      <w:marLeft w:val="0"/>
      <w:marRight w:val="0"/>
      <w:marTop w:val="0"/>
      <w:marBottom w:val="0"/>
      <w:divBdr>
        <w:top w:val="none" w:sz="0" w:space="0" w:color="auto"/>
        <w:left w:val="none" w:sz="0" w:space="0" w:color="auto"/>
        <w:bottom w:val="none" w:sz="0" w:space="0" w:color="auto"/>
        <w:right w:val="none" w:sz="0" w:space="0" w:color="auto"/>
      </w:divBdr>
    </w:div>
    <w:div w:id="285308010">
      <w:bodyDiv w:val="1"/>
      <w:marLeft w:val="0"/>
      <w:marRight w:val="0"/>
      <w:marTop w:val="0"/>
      <w:marBottom w:val="0"/>
      <w:divBdr>
        <w:top w:val="none" w:sz="0" w:space="0" w:color="auto"/>
        <w:left w:val="none" w:sz="0" w:space="0" w:color="auto"/>
        <w:bottom w:val="none" w:sz="0" w:space="0" w:color="auto"/>
        <w:right w:val="none" w:sz="0" w:space="0" w:color="auto"/>
      </w:divBdr>
    </w:div>
    <w:div w:id="304622170">
      <w:bodyDiv w:val="1"/>
      <w:marLeft w:val="0"/>
      <w:marRight w:val="0"/>
      <w:marTop w:val="0"/>
      <w:marBottom w:val="0"/>
      <w:divBdr>
        <w:top w:val="none" w:sz="0" w:space="0" w:color="auto"/>
        <w:left w:val="none" w:sz="0" w:space="0" w:color="auto"/>
        <w:bottom w:val="none" w:sz="0" w:space="0" w:color="auto"/>
        <w:right w:val="none" w:sz="0" w:space="0" w:color="auto"/>
      </w:divBdr>
    </w:div>
    <w:div w:id="310064008">
      <w:bodyDiv w:val="1"/>
      <w:marLeft w:val="0"/>
      <w:marRight w:val="0"/>
      <w:marTop w:val="0"/>
      <w:marBottom w:val="0"/>
      <w:divBdr>
        <w:top w:val="none" w:sz="0" w:space="0" w:color="auto"/>
        <w:left w:val="none" w:sz="0" w:space="0" w:color="auto"/>
        <w:bottom w:val="none" w:sz="0" w:space="0" w:color="auto"/>
        <w:right w:val="none" w:sz="0" w:space="0" w:color="auto"/>
      </w:divBdr>
    </w:div>
    <w:div w:id="319236001">
      <w:bodyDiv w:val="1"/>
      <w:marLeft w:val="0"/>
      <w:marRight w:val="0"/>
      <w:marTop w:val="0"/>
      <w:marBottom w:val="0"/>
      <w:divBdr>
        <w:top w:val="none" w:sz="0" w:space="0" w:color="auto"/>
        <w:left w:val="none" w:sz="0" w:space="0" w:color="auto"/>
        <w:bottom w:val="none" w:sz="0" w:space="0" w:color="auto"/>
        <w:right w:val="none" w:sz="0" w:space="0" w:color="auto"/>
      </w:divBdr>
    </w:div>
    <w:div w:id="321857610">
      <w:bodyDiv w:val="1"/>
      <w:marLeft w:val="0"/>
      <w:marRight w:val="0"/>
      <w:marTop w:val="0"/>
      <w:marBottom w:val="0"/>
      <w:divBdr>
        <w:top w:val="none" w:sz="0" w:space="0" w:color="auto"/>
        <w:left w:val="none" w:sz="0" w:space="0" w:color="auto"/>
        <w:bottom w:val="none" w:sz="0" w:space="0" w:color="auto"/>
        <w:right w:val="none" w:sz="0" w:space="0" w:color="auto"/>
      </w:divBdr>
    </w:div>
    <w:div w:id="371346067">
      <w:bodyDiv w:val="1"/>
      <w:marLeft w:val="0"/>
      <w:marRight w:val="0"/>
      <w:marTop w:val="0"/>
      <w:marBottom w:val="0"/>
      <w:divBdr>
        <w:top w:val="none" w:sz="0" w:space="0" w:color="auto"/>
        <w:left w:val="none" w:sz="0" w:space="0" w:color="auto"/>
        <w:bottom w:val="none" w:sz="0" w:space="0" w:color="auto"/>
        <w:right w:val="none" w:sz="0" w:space="0" w:color="auto"/>
      </w:divBdr>
    </w:div>
    <w:div w:id="386538853">
      <w:bodyDiv w:val="1"/>
      <w:marLeft w:val="0"/>
      <w:marRight w:val="0"/>
      <w:marTop w:val="0"/>
      <w:marBottom w:val="0"/>
      <w:divBdr>
        <w:top w:val="none" w:sz="0" w:space="0" w:color="auto"/>
        <w:left w:val="none" w:sz="0" w:space="0" w:color="auto"/>
        <w:bottom w:val="none" w:sz="0" w:space="0" w:color="auto"/>
        <w:right w:val="none" w:sz="0" w:space="0" w:color="auto"/>
      </w:divBdr>
    </w:div>
    <w:div w:id="408815014">
      <w:bodyDiv w:val="1"/>
      <w:marLeft w:val="0"/>
      <w:marRight w:val="0"/>
      <w:marTop w:val="0"/>
      <w:marBottom w:val="0"/>
      <w:divBdr>
        <w:top w:val="none" w:sz="0" w:space="0" w:color="auto"/>
        <w:left w:val="none" w:sz="0" w:space="0" w:color="auto"/>
        <w:bottom w:val="none" w:sz="0" w:space="0" w:color="auto"/>
        <w:right w:val="none" w:sz="0" w:space="0" w:color="auto"/>
      </w:divBdr>
    </w:div>
    <w:div w:id="413092410">
      <w:bodyDiv w:val="1"/>
      <w:marLeft w:val="0"/>
      <w:marRight w:val="0"/>
      <w:marTop w:val="0"/>
      <w:marBottom w:val="0"/>
      <w:divBdr>
        <w:top w:val="none" w:sz="0" w:space="0" w:color="auto"/>
        <w:left w:val="none" w:sz="0" w:space="0" w:color="auto"/>
        <w:bottom w:val="none" w:sz="0" w:space="0" w:color="auto"/>
        <w:right w:val="none" w:sz="0" w:space="0" w:color="auto"/>
      </w:divBdr>
    </w:div>
    <w:div w:id="418016982">
      <w:bodyDiv w:val="1"/>
      <w:marLeft w:val="0"/>
      <w:marRight w:val="0"/>
      <w:marTop w:val="0"/>
      <w:marBottom w:val="0"/>
      <w:divBdr>
        <w:top w:val="none" w:sz="0" w:space="0" w:color="auto"/>
        <w:left w:val="none" w:sz="0" w:space="0" w:color="auto"/>
        <w:bottom w:val="none" w:sz="0" w:space="0" w:color="auto"/>
        <w:right w:val="none" w:sz="0" w:space="0" w:color="auto"/>
      </w:divBdr>
    </w:div>
    <w:div w:id="472257064">
      <w:bodyDiv w:val="1"/>
      <w:marLeft w:val="0"/>
      <w:marRight w:val="0"/>
      <w:marTop w:val="0"/>
      <w:marBottom w:val="0"/>
      <w:divBdr>
        <w:top w:val="none" w:sz="0" w:space="0" w:color="auto"/>
        <w:left w:val="none" w:sz="0" w:space="0" w:color="auto"/>
        <w:bottom w:val="none" w:sz="0" w:space="0" w:color="auto"/>
        <w:right w:val="none" w:sz="0" w:space="0" w:color="auto"/>
      </w:divBdr>
    </w:div>
    <w:div w:id="491943667">
      <w:bodyDiv w:val="1"/>
      <w:marLeft w:val="0"/>
      <w:marRight w:val="0"/>
      <w:marTop w:val="0"/>
      <w:marBottom w:val="0"/>
      <w:divBdr>
        <w:top w:val="none" w:sz="0" w:space="0" w:color="auto"/>
        <w:left w:val="none" w:sz="0" w:space="0" w:color="auto"/>
        <w:bottom w:val="none" w:sz="0" w:space="0" w:color="auto"/>
        <w:right w:val="none" w:sz="0" w:space="0" w:color="auto"/>
      </w:divBdr>
    </w:div>
    <w:div w:id="496648883">
      <w:bodyDiv w:val="1"/>
      <w:marLeft w:val="0"/>
      <w:marRight w:val="0"/>
      <w:marTop w:val="0"/>
      <w:marBottom w:val="0"/>
      <w:divBdr>
        <w:top w:val="none" w:sz="0" w:space="0" w:color="auto"/>
        <w:left w:val="none" w:sz="0" w:space="0" w:color="auto"/>
        <w:bottom w:val="none" w:sz="0" w:space="0" w:color="auto"/>
        <w:right w:val="none" w:sz="0" w:space="0" w:color="auto"/>
      </w:divBdr>
    </w:div>
    <w:div w:id="506597612">
      <w:bodyDiv w:val="1"/>
      <w:marLeft w:val="0"/>
      <w:marRight w:val="0"/>
      <w:marTop w:val="0"/>
      <w:marBottom w:val="0"/>
      <w:divBdr>
        <w:top w:val="none" w:sz="0" w:space="0" w:color="auto"/>
        <w:left w:val="none" w:sz="0" w:space="0" w:color="auto"/>
        <w:bottom w:val="none" w:sz="0" w:space="0" w:color="auto"/>
        <w:right w:val="none" w:sz="0" w:space="0" w:color="auto"/>
      </w:divBdr>
    </w:div>
    <w:div w:id="534198528">
      <w:bodyDiv w:val="1"/>
      <w:marLeft w:val="0"/>
      <w:marRight w:val="0"/>
      <w:marTop w:val="0"/>
      <w:marBottom w:val="0"/>
      <w:divBdr>
        <w:top w:val="none" w:sz="0" w:space="0" w:color="auto"/>
        <w:left w:val="none" w:sz="0" w:space="0" w:color="auto"/>
        <w:bottom w:val="none" w:sz="0" w:space="0" w:color="auto"/>
        <w:right w:val="none" w:sz="0" w:space="0" w:color="auto"/>
      </w:divBdr>
    </w:div>
    <w:div w:id="600836576">
      <w:bodyDiv w:val="1"/>
      <w:marLeft w:val="0"/>
      <w:marRight w:val="0"/>
      <w:marTop w:val="0"/>
      <w:marBottom w:val="0"/>
      <w:divBdr>
        <w:top w:val="none" w:sz="0" w:space="0" w:color="auto"/>
        <w:left w:val="none" w:sz="0" w:space="0" w:color="auto"/>
        <w:bottom w:val="none" w:sz="0" w:space="0" w:color="auto"/>
        <w:right w:val="none" w:sz="0" w:space="0" w:color="auto"/>
      </w:divBdr>
    </w:div>
    <w:div w:id="604315222">
      <w:bodyDiv w:val="1"/>
      <w:marLeft w:val="0"/>
      <w:marRight w:val="0"/>
      <w:marTop w:val="0"/>
      <w:marBottom w:val="0"/>
      <w:divBdr>
        <w:top w:val="none" w:sz="0" w:space="0" w:color="auto"/>
        <w:left w:val="none" w:sz="0" w:space="0" w:color="auto"/>
        <w:bottom w:val="none" w:sz="0" w:space="0" w:color="auto"/>
        <w:right w:val="none" w:sz="0" w:space="0" w:color="auto"/>
      </w:divBdr>
    </w:div>
    <w:div w:id="662317972">
      <w:bodyDiv w:val="1"/>
      <w:marLeft w:val="0"/>
      <w:marRight w:val="0"/>
      <w:marTop w:val="0"/>
      <w:marBottom w:val="0"/>
      <w:divBdr>
        <w:top w:val="none" w:sz="0" w:space="0" w:color="auto"/>
        <w:left w:val="none" w:sz="0" w:space="0" w:color="auto"/>
        <w:bottom w:val="none" w:sz="0" w:space="0" w:color="auto"/>
        <w:right w:val="none" w:sz="0" w:space="0" w:color="auto"/>
      </w:divBdr>
    </w:div>
    <w:div w:id="668678115">
      <w:bodyDiv w:val="1"/>
      <w:marLeft w:val="0"/>
      <w:marRight w:val="0"/>
      <w:marTop w:val="0"/>
      <w:marBottom w:val="0"/>
      <w:divBdr>
        <w:top w:val="none" w:sz="0" w:space="0" w:color="auto"/>
        <w:left w:val="none" w:sz="0" w:space="0" w:color="auto"/>
        <w:bottom w:val="none" w:sz="0" w:space="0" w:color="auto"/>
        <w:right w:val="none" w:sz="0" w:space="0" w:color="auto"/>
      </w:divBdr>
    </w:div>
    <w:div w:id="698817247">
      <w:bodyDiv w:val="1"/>
      <w:marLeft w:val="0"/>
      <w:marRight w:val="0"/>
      <w:marTop w:val="0"/>
      <w:marBottom w:val="0"/>
      <w:divBdr>
        <w:top w:val="none" w:sz="0" w:space="0" w:color="auto"/>
        <w:left w:val="none" w:sz="0" w:space="0" w:color="auto"/>
        <w:bottom w:val="none" w:sz="0" w:space="0" w:color="auto"/>
        <w:right w:val="none" w:sz="0" w:space="0" w:color="auto"/>
      </w:divBdr>
    </w:div>
    <w:div w:id="702941886">
      <w:bodyDiv w:val="1"/>
      <w:marLeft w:val="0"/>
      <w:marRight w:val="0"/>
      <w:marTop w:val="0"/>
      <w:marBottom w:val="0"/>
      <w:divBdr>
        <w:top w:val="none" w:sz="0" w:space="0" w:color="auto"/>
        <w:left w:val="none" w:sz="0" w:space="0" w:color="auto"/>
        <w:bottom w:val="none" w:sz="0" w:space="0" w:color="auto"/>
        <w:right w:val="none" w:sz="0" w:space="0" w:color="auto"/>
      </w:divBdr>
    </w:div>
    <w:div w:id="707948411">
      <w:bodyDiv w:val="1"/>
      <w:marLeft w:val="0"/>
      <w:marRight w:val="0"/>
      <w:marTop w:val="0"/>
      <w:marBottom w:val="0"/>
      <w:divBdr>
        <w:top w:val="none" w:sz="0" w:space="0" w:color="auto"/>
        <w:left w:val="none" w:sz="0" w:space="0" w:color="auto"/>
        <w:bottom w:val="none" w:sz="0" w:space="0" w:color="auto"/>
        <w:right w:val="none" w:sz="0" w:space="0" w:color="auto"/>
      </w:divBdr>
    </w:div>
    <w:div w:id="722368974">
      <w:bodyDiv w:val="1"/>
      <w:marLeft w:val="0"/>
      <w:marRight w:val="0"/>
      <w:marTop w:val="0"/>
      <w:marBottom w:val="0"/>
      <w:divBdr>
        <w:top w:val="none" w:sz="0" w:space="0" w:color="auto"/>
        <w:left w:val="none" w:sz="0" w:space="0" w:color="auto"/>
        <w:bottom w:val="none" w:sz="0" w:space="0" w:color="auto"/>
        <w:right w:val="none" w:sz="0" w:space="0" w:color="auto"/>
      </w:divBdr>
    </w:div>
    <w:div w:id="738552525">
      <w:bodyDiv w:val="1"/>
      <w:marLeft w:val="0"/>
      <w:marRight w:val="0"/>
      <w:marTop w:val="0"/>
      <w:marBottom w:val="0"/>
      <w:divBdr>
        <w:top w:val="none" w:sz="0" w:space="0" w:color="auto"/>
        <w:left w:val="none" w:sz="0" w:space="0" w:color="auto"/>
        <w:bottom w:val="none" w:sz="0" w:space="0" w:color="auto"/>
        <w:right w:val="none" w:sz="0" w:space="0" w:color="auto"/>
      </w:divBdr>
    </w:div>
    <w:div w:id="746726628">
      <w:bodyDiv w:val="1"/>
      <w:marLeft w:val="0"/>
      <w:marRight w:val="0"/>
      <w:marTop w:val="0"/>
      <w:marBottom w:val="0"/>
      <w:divBdr>
        <w:top w:val="none" w:sz="0" w:space="0" w:color="auto"/>
        <w:left w:val="none" w:sz="0" w:space="0" w:color="auto"/>
        <w:bottom w:val="none" w:sz="0" w:space="0" w:color="auto"/>
        <w:right w:val="none" w:sz="0" w:space="0" w:color="auto"/>
      </w:divBdr>
    </w:div>
    <w:div w:id="784931666">
      <w:bodyDiv w:val="1"/>
      <w:marLeft w:val="0"/>
      <w:marRight w:val="0"/>
      <w:marTop w:val="0"/>
      <w:marBottom w:val="0"/>
      <w:divBdr>
        <w:top w:val="none" w:sz="0" w:space="0" w:color="auto"/>
        <w:left w:val="none" w:sz="0" w:space="0" w:color="auto"/>
        <w:bottom w:val="none" w:sz="0" w:space="0" w:color="auto"/>
        <w:right w:val="none" w:sz="0" w:space="0" w:color="auto"/>
      </w:divBdr>
    </w:div>
    <w:div w:id="836380710">
      <w:bodyDiv w:val="1"/>
      <w:marLeft w:val="0"/>
      <w:marRight w:val="0"/>
      <w:marTop w:val="0"/>
      <w:marBottom w:val="0"/>
      <w:divBdr>
        <w:top w:val="none" w:sz="0" w:space="0" w:color="auto"/>
        <w:left w:val="none" w:sz="0" w:space="0" w:color="auto"/>
        <w:bottom w:val="none" w:sz="0" w:space="0" w:color="auto"/>
        <w:right w:val="none" w:sz="0" w:space="0" w:color="auto"/>
      </w:divBdr>
    </w:div>
    <w:div w:id="840318050">
      <w:bodyDiv w:val="1"/>
      <w:marLeft w:val="0"/>
      <w:marRight w:val="0"/>
      <w:marTop w:val="0"/>
      <w:marBottom w:val="0"/>
      <w:divBdr>
        <w:top w:val="none" w:sz="0" w:space="0" w:color="auto"/>
        <w:left w:val="none" w:sz="0" w:space="0" w:color="auto"/>
        <w:bottom w:val="none" w:sz="0" w:space="0" w:color="auto"/>
        <w:right w:val="none" w:sz="0" w:space="0" w:color="auto"/>
      </w:divBdr>
    </w:div>
    <w:div w:id="894045526">
      <w:bodyDiv w:val="1"/>
      <w:marLeft w:val="0"/>
      <w:marRight w:val="0"/>
      <w:marTop w:val="0"/>
      <w:marBottom w:val="0"/>
      <w:divBdr>
        <w:top w:val="none" w:sz="0" w:space="0" w:color="auto"/>
        <w:left w:val="none" w:sz="0" w:space="0" w:color="auto"/>
        <w:bottom w:val="none" w:sz="0" w:space="0" w:color="auto"/>
        <w:right w:val="none" w:sz="0" w:space="0" w:color="auto"/>
      </w:divBdr>
    </w:div>
    <w:div w:id="905188654">
      <w:bodyDiv w:val="1"/>
      <w:marLeft w:val="0"/>
      <w:marRight w:val="0"/>
      <w:marTop w:val="0"/>
      <w:marBottom w:val="0"/>
      <w:divBdr>
        <w:top w:val="none" w:sz="0" w:space="0" w:color="auto"/>
        <w:left w:val="none" w:sz="0" w:space="0" w:color="auto"/>
        <w:bottom w:val="none" w:sz="0" w:space="0" w:color="auto"/>
        <w:right w:val="none" w:sz="0" w:space="0" w:color="auto"/>
      </w:divBdr>
    </w:div>
    <w:div w:id="923489853">
      <w:bodyDiv w:val="1"/>
      <w:marLeft w:val="0"/>
      <w:marRight w:val="0"/>
      <w:marTop w:val="0"/>
      <w:marBottom w:val="0"/>
      <w:divBdr>
        <w:top w:val="none" w:sz="0" w:space="0" w:color="auto"/>
        <w:left w:val="none" w:sz="0" w:space="0" w:color="auto"/>
        <w:bottom w:val="none" w:sz="0" w:space="0" w:color="auto"/>
        <w:right w:val="none" w:sz="0" w:space="0" w:color="auto"/>
      </w:divBdr>
    </w:div>
    <w:div w:id="928349729">
      <w:bodyDiv w:val="1"/>
      <w:marLeft w:val="0"/>
      <w:marRight w:val="0"/>
      <w:marTop w:val="0"/>
      <w:marBottom w:val="0"/>
      <w:divBdr>
        <w:top w:val="none" w:sz="0" w:space="0" w:color="auto"/>
        <w:left w:val="none" w:sz="0" w:space="0" w:color="auto"/>
        <w:bottom w:val="none" w:sz="0" w:space="0" w:color="auto"/>
        <w:right w:val="none" w:sz="0" w:space="0" w:color="auto"/>
      </w:divBdr>
    </w:div>
    <w:div w:id="942611841">
      <w:bodyDiv w:val="1"/>
      <w:marLeft w:val="0"/>
      <w:marRight w:val="0"/>
      <w:marTop w:val="0"/>
      <w:marBottom w:val="0"/>
      <w:divBdr>
        <w:top w:val="none" w:sz="0" w:space="0" w:color="auto"/>
        <w:left w:val="none" w:sz="0" w:space="0" w:color="auto"/>
        <w:bottom w:val="none" w:sz="0" w:space="0" w:color="auto"/>
        <w:right w:val="none" w:sz="0" w:space="0" w:color="auto"/>
      </w:divBdr>
    </w:div>
    <w:div w:id="948925413">
      <w:bodyDiv w:val="1"/>
      <w:marLeft w:val="0"/>
      <w:marRight w:val="0"/>
      <w:marTop w:val="0"/>
      <w:marBottom w:val="0"/>
      <w:divBdr>
        <w:top w:val="none" w:sz="0" w:space="0" w:color="auto"/>
        <w:left w:val="none" w:sz="0" w:space="0" w:color="auto"/>
        <w:bottom w:val="none" w:sz="0" w:space="0" w:color="auto"/>
        <w:right w:val="none" w:sz="0" w:space="0" w:color="auto"/>
      </w:divBdr>
    </w:div>
    <w:div w:id="975187742">
      <w:bodyDiv w:val="1"/>
      <w:marLeft w:val="0"/>
      <w:marRight w:val="0"/>
      <w:marTop w:val="0"/>
      <w:marBottom w:val="0"/>
      <w:divBdr>
        <w:top w:val="none" w:sz="0" w:space="0" w:color="auto"/>
        <w:left w:val="none" w:sz="0" w:space="0" w:color="auto"/>
        <w:bottom w:val="none" w:sz="0" w:space="0" w:color="auto"/>
        <w:right w:val="none" w:sz="0" w:space="0" w:color="auto"/>
      </w:divBdr>
    </w:div>
    <w:div w:id="1006589592">
      <w:bodyDiv w:val="1"/>
      <w:marLeft w:val="0"/>
      <w:marRight w:val="0"/>
      <w:marTop w:val="0"/>
      <w:marBottom w:val="0"/>
      <w:divBdr>
        <w:top w:val="none" w:sz="0" w:space="0" w:color="auto"/>
        <w:left w:val="none" w:sz="0" w:space="0" w:color="auto"/>
        <w:bottom w:val="none" w:sz="0" w:space="0" w:color="auto"/>
        <w:right w:val="none" w:sz="0" w:space="0" w:color="auto"/>
      </w:divBdr>
    </w:div>
    <w:div w:id="1026716681">
      <w:bodyDiv w:val="1"/>
      <w:marLeft w:val="0"/>
      <w:marRight w:val="0"/>
      <w:marTop w:val="0"/>
      <w:marBottom w:val="0"/>
      <w:divBdr>
        <w:top w:val="none" w:sz="0" w:space="0" w:color="auto"/>
        <w:left w:val="none" w:sz="0" w:space="0" w:color="auto"/>
        <w:bottom w:val="none" w:sz="0" w:space="0" w:color="auto"/>
        <w:right w:val="none" w:sz="0" w:space="0" w:color="auto"/>
      </w:divBdr>
    </w:div>
    <w:div w:id="1068963344">
      <w:bodyDiv w:val="1"/>
      <w:marLeft w:val="0"/>
      <w:marRight w:val="0"/>
      <w:marTop w:val="0"/>
      <w:marBottom w:val="0"/>
      <w:divBdr>
        <w:top w:val="none" w:sz="0" w:space="0" w:color="auto"/>
        <w:left w:val="none" w:sz="0" w:space="0" w:color="auto"/>
        <w:bottom w:val="none" w:sz="0" w:space="0" w:color="auto"/>
        <w:right w:val="none" w:sz="0" w:space="0" w:color="auto"/>
      </w:divBdr>
    </w:div>
    <w:div w:id="1080368938">
      <w:bodyDiv w:val="1"/>
      <w:marLeft w:val="0"/>
      <w:marRight w:val="0"/>
      <w:marTop w:val="0"/>
      <w:marBottom w:val="0"/>
      <w:divBdr>
        <w:top w:val="none" w:sz="0" w:space="0" w:color="auto"/>
        <w:left w:val="none" w:sz="0" w:space="0" w:color="auto"/>
        <w:bottom w:val="none" w:sz="0" w:space="0" w:color="auto"/>
        <w:right w:val="none" w:sz="0" w:space="0" w:color="auto"/>
      </w:divBdr>
      <w:divsChild>
        <w:div w:id="289939567">
          <w:marLeft w:val="0"/>
          <w:marRight w:val="0"/>
          <w:marTop w:val="0"/>
          <w:marBottom w:val="0"/>
          <w:divBdr>
            <w:top w:val="none" w:sz="0" w:space="0" w:color="auto"/>
            <w:left w:val="none" w:sz="0" w:space="0" w:color="auto"/>
            <w:bottom w:val="none" w:sz="0" w:space="0" w:color="auto"/>
            <w:right w:val="none" w:sz="0" w:space="0" w:color="auto"/>
          </w:divBdr>
          <w:divsChild>
            <w:div w:id="1371760451">
              <w:marLeft w:val="0"/>
              <w:marRight w:val="0"/>
              <w:marTop w:val="0"/>
              <w:marBottom w:val="0"/>
              <w:divBdr>
                <w:top w:val="none" w:sz="0" w:space="0" w:color="auto"/>
                <w:left w:val="none" w:sz="0" w:space="0" w:color="auto"/>
                <w:bottom w:val="none" w:sz="0" w:space="0" w:color="auto"/>
                <w:right w:val="none" w:sz="0" w:space="0" w:color="auto"/>
              </w:divBdr>
              <w:divsChild>
                <w:div w:id="1041514773">
                  <w:marLeft w:val="0"/>
                  <w:marRight w:val="0"/>
                  <w:marTop w:val="0"/>
                  <w:marBottom w:val="0"/>
                  <w:divBdr>
                    <w:top w:val="none" w:sz="0" w:space="0" w:color="auto"/>
                    <w:left w:val="none" w:sz="0" w:space="0" w:color="auto"/>
                    <w:bottom w:val="none" w:sz="0" w:space="0" w:color="auto"/>
                    <w:right w:val="none" w:sz="0" w:space="0" w:color="auto"/>
                  </w:divBdr>
                  <w:divsChild>
                    <w:div w:id="1290626237">
                      <w:marLeft w:val="0"/>
                      <w:marRight w:val="0"/>
                      <w:marTop w:val="0"/>
                      <w:marBottom w:val="0"/>
                      <w:divBdr>
                        <w:top w:val="none" w:sz="0" w:space="0" w:color="auto"/>
                        <w:left w:val="none" w:sz="0" w:space="0" w:color="auto"/>
                        <w:bottom w:val="none" w:sz="0" w:space="0" w:color="auto"/>
                        <w:right w:val="none" w:sz="0" w:space="0" w:color="auto"/>
                      </w:divBdr>
                      <w:divsChild>
                        <w:div w:id="556549880">
                          <w:marLeft w:val="0"/>
                          <w:marRight w:val="0"/>
                          <w:marTop w:val="0"/>
                          <w:marBottom w:val="0"/>
                          <w:divBdr>
                            <w:top w:val="none" w:sz="0" w:space="0" w:color="auto"/>
                            <w:left w:val="none" w:sz="0" w:space="0" w:color="auto"/>
                            <w:bottom w:val="none" w:sz="0" w:space="0" w:color="auto"/>
                            <w:right w:val="none" w:sz="0" w:space="0" w:color="auto"/>
                          </w:divBdr>
                        </w:div>
                        <w:div w:id="600336108">
                          <w:marLeft w:val="0"/>
                          <w:marRight w:val="0"/>
                          <w:marTop w:val="0"/>
                          <w:marBottom w:val="0"/>
                          <w:divBdr>
                            <w:top w:val="none" w:sz="0" w:space="0" w:color="auto"/>
                            <w:left w:val="none" w:sz="0" w:space="0" w:color="auto"/>
                            <w:bottom w:val="none" w:sz="0" w:space="0" w:color="auto"/>
                            <w:right w:val="none" w:sz="0" w:space="0" w:color="auto"/>
                          </w:divBdr>
                        </w:div>
                        <w:div w:id="151214294">
                          <w:marLeft w:val="0"/>
                          <w:marRight w:val="0"/>
                          <w:marTop w:val="0"/>
                          <w:marBottom w:val="0"/>
                          <w:divBdr>
                            <w:top w:val="none" w:sz="0" w:space="0" w:color="auto"/>
                            <w:left w:val="none" w:sz="0" w:space="0" w:color="auto"/>
                            <w:bottom w:val="none" w:sz="0" w:space="0" w:color="auto"/>
                            <w:right w:val="none" w:sz="0" w:space="0" w:color="auto"/>
                          </w:divBdr>
                        </w:div>
                        <w:div w:id="1044719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5790429">
          <w:marLeft w:val="0"/>
          <w:marRight w:val="0"/>
          <w:marTop w:val="0"/>
          <w:marBottom w:val="0"/>
          <w:divBdr>
            <w:top w:val="none" w:sz="0" w:space="0" w:color="auto"/>
            <w:left w:val="none" w:sz="0" w:space="0" w:color="auto"/>
            <w:bottom w:val="none" w:sz="0" w:space="0" w:color="auto"/>
            <w:right w:val="none" w:sz="0" w:space="0" w:color="auto"/>
          </w:divBdr>
          <w:divsChild>
            <w:div w:id="733620125">
              <w:marLeft w:val="0"/>
              <w:marRight w:val="0"/>
              <w:marTop w:val="0"/>
              <w:marBottom w:val="0"/>
              <w:divBdr>
                <w:top w:val="none" w:sz="0" w:space="0" w:color="auto"/>
                <w:left w:val="none" w:sz="0" w:space="0" w:color="auto"/>
                <w:bottom w:val="none" w:sz="0" w:space="0" w:color="auto"/>
                <w:right w:val="none" w:sz="0" w:space="0" w:color="auto"/>
              </w:divBdr>
              <w:divsChild>
                <w:div w:id="1464152449">
                  <w:marLeft w:val="0"/>
                  <w:marRight w:val="0"/>
                  <w:marTop w:val="0"/>
                  <w:marBottom w:val="0"/>
                  <w:divBdr>
                    <w:top w:val="none" w:sz="0" w:space="0" w:color="auto"/>
                    <w:left w:val="none" w:sz="0" w:space="0" w:color="auto"/>
                    <w:bottom w:val="none" w:sz="0" w:space="0" w:color="auto"/>
                    <w:right w:val="none" w:sz="0" w:space="0" w:color="auto"/>
                  </w:divBdr>
                  <w:divsChild>
                    <w:div w:id="1809466995">
                      <w:marLeft w:val="0"/>
                      <w:marRight w:val="0"/>
                      <w:marTop w:val="0"/>
                      <w:marBottom w:val="0"/>
                      <w:divBdr>
                        <w:top w:val="none" w:sz="0" w:space="0" w:color="auto"/>
                        <w:left w:val="none" w:sz="0" w:space="0" w:color="auto"/>
                        <w:bottom w:val="none" w:sz="0" w:space="0" w:color="auto"/>
                        <w:right w:val="none" w:sz="0" w:space="0" w:color="auto"/>
                      </w:divBdr>
                      <w:divsChild>
                        <w:div w:id="1129545071">
                          <w:marLeft w:val="0"/>
                          <w:marRight w:val="0"/>
                          <w:marTop w:val="0"/>
                          <w:marBottom w:val="0"/>
                          <w:divBdr>
                            <w:top w:val="none" w:sz="0" w:space="0" w:color="auto"/>
                            <w:left w:val="none" w:sz="0" w:space="0" w:color="auto"/>
                            <w:bottom w:val="none" w:sz="0" w:space="0" w:color="auto"/>
                            <w:right w:val="none" w:sz="0" w:space="0" w:color="auto"/>
                          </w:divBdr>
                        </w:div>
                        <w:div w:id="1078482549">
                          <w:marLeft w:val="0"/>
                          <w:marRight w:val="0"/>
                          <w:marTop w:val="0"/>
                          <w:marBottom w:val="0"/>
                          <w:divBdr>
                            <w:top w:val="none" w:sz="0" w:space="0" w:color="auto"/>
                            <w:left w:val="none" w:sz="0" w:space="0" w:color="auto"/>
                            <w:bottom w:val="none" w:sz="0" w:space="0" w:color="auto"/>
                            <w:right w:val="none" w:sz="0" w:space="0" w:color="auto"/>
                          </w:divBdr>
                        </w:div>
                        <w:div w:id="1618096047">
                          <w:marLeft w:val="0"/>
                          <w:marRight w:val="0"/>
                          <w:marTop w:val="0"/>
                          <w:marBottom w:val="0"/>
                          <w:divBdr>
                            <w:top w:val="none" w:sz="0" w:space="0" w:color="auto"/>
                            <w:left w:val="none" w:sz="0" w:space="0" w:color="auto"/>
                            <w:bottom w:val="none" w:sz="0" w:space="0" w:color="auto"/>
                            <w:right w:val="none" w:sz="0" w:space="0" w:color="auto"/>
                          </w:divBdr>
                        </w:div>
                        <w:div w:id="1427001434">
                          <w:marLeft w:val="0"/>
                          <w:marRight w:val="0"/>
                          <w:marTop w:val="0"/>
                          <w:marBottom w:val="0"/>
                          <w:divBdr>
                            <w:top w:val="none" w:sz="0" w:space="0" w:color="auto"/>
                            <w:left w:val="none" w:sz="0" w:space="0" w:color="auto"/>
                            <w:bottom w:val="none" w:sz="0" w:space="0" w:color="auto"/>
                            <w:right w:val="none" w:sz="0" w:space="0" w:color="auto"/>
                          </w:divBdr>
                        </w:div>
                        <w:div w:id="799033989">
                          <w:marLeft w:val="0"/>
                          <w:marRight w:val="0"/>
                          <w:marTop w:val="0"/>
                          <w:marBottom w:val="0"/>
                          <w:divBdr>
                            <w:top w:val="none" w:sz="0" w:space="0" w:color="auto"/>
                            <w:left w:val="none" w:sz="0" w:space="0" w:color="auto"/>
                            <w:bottom w:val="none" w:sz="0" w:space="0" w:color="auto"/>
                            <w:right w:val="none" w:sz="0" w:space="0" w:color="auto"/>
                          </w:divBdr>
                        </w:div>
                        <w:div w:id="2032997143">
                          <w:marLeft w:val="0"/>
                          <w:marRight w:val="0"/>
                          <w:marTop w:val="0"/>
                          <w:marBottom w:val="0"/>
                          <w:divBdr>
                            <w:top w:val="none" w:sz="0" w:space="0" w:color="auto"/>
                            <w:left w:val="none" w:sz="0" w:space="0" w:color="auto"/>
                            <w:bottom w:val="none" w:sz="0" w:space="0" w:color="auto"/>
                            <w:right w:val="none" w:sz="0" w:space="0" w:color="auto"/>
                          </w:divBdr>
                        </w:div>
                        <w:div w:id="1633709668">
                          <w:marLeft w:val="0"/>
                          <w:marRight w:val="0"/>
                          <w:marTop w:val="0"/>
                          <w:marBottom w:val="0"/>
                          <w:divBdr>
                            <w:top w:val="none" w:sz="0" w:space="0" w:color="auto"/>
                            <w:left w:val="none" w:sz="0" w:space="0" w:color="auto"/>
                            <w:bottom w:val="none" w:sz="0" w:space="0" w:color="auto"/>
                            <w:right w:val="none" w:sz="0" w:space="0" w:color="auto"/>
                          </w:divBdr>
                        </w:div>
                        <w:div w:id="447507590">
                          <w:marLeft w:val="0"/>
                          <w:marRight w:val="0"/>
                          <w:marTop w:val="0"/>
                          <w:marBottom w:val="0"/>
                          <w:divBdr>
                            <w:top w:val="none" w:sz="0" w:space="0" w:color="auto"/>
                            <w:left w:val="none" w:sz="0" w:space="0" w:color="auto"/>
                            <w:bottom w:val="none" w:sz="0" w:space="0" w:color="auto"/>
                            <w:right w:val="none" w:sz="0" w:space="0" w:color="auto"/>
                          </w:divBdr>
                        </w:div>
                        <w:div w:id="95487396">
                          <w:marLeft w:val="0"/>
                          <w:marRight w:val="0"/>
                          <w:marTop w:val="0"/>
                          <w:marBottom w:val="0"/>
                          <w:divBdr>
                            <w:top w:val="none" w:sz="0" w:space="0" w:color="auto"/>
                            <w:left w:val="none" w:sz="0" w:space="0" w:color="auto"/>
                            <w:bottom w:val="none" w:sz="0" w:space="0" w:color="auto"/>
                            <w:right w:val="none" w:sz="0" w:space="0" w:color="auto"/>
                          </w:divBdr>
                        </w:div>
                        <w:div w:id="1919319499">
                          <w:marLeft w:val="0"/>
                          <w:marRight w:val="0"/>
                          <w:marTop w:val="0"/>
                          <w:marBottom w:val="0"/>
                          <w:divBdr>
                            <w:top w:val="none" w:sz="0" w:space="0" w:color="auto"/>
                            <w:left w:val="none" w:sz="0" w:space="0" w:color="auto"/>
                            <w:bottom w:val="none" w:sz="0" w:space="0" w:color="auto"/>
                            <w:right w:val="none" w:sz="0" w:space="0" w:color="auto"/>
                          </w:divBdr>
                        </w:div>
                        <w:div w:id="1900360384">
                          <w:marLeft w:val="0"/>
                          <w:marRight w:val="0"/>
                          <w:marTop w:val="0"/>
                          <w:marBottom w:val="0"/>
                          <w:divBdr>
                            <w:top w:val="none" w:sz="0" w:space="0" w:color="auto"/>
                            <w:left w:val="none" w:sz="0" w:space="0" w:color="auto"/>
                            <w:bottom w:val="none" w:sz="0" w:space="0" w:color="auto"/>
                            <w:right w:val="none" w:sz="0" w:space="0" w:color="auto"/>
                          </w:divBdr>
                        </w:div>
                        <w:div w:id="78213905">
                          <w:marLeft w:val="0"/>
                          <w:marRight w:val="0"/>
                          <w:marTop w:val="0"/>
                          <w:marBottom w:val="0"/>
                          <w:divBdr>
                            <w:top w:val="none" w:sz="0" w:space="0" w:color="auto"/>
                            <w:left w:val="none" w:sz="0" w:space="0" w:color="auto"/>
                            <w:bottom w:val="none" w:sz="0" w:space="0" w:color="auto"/>
                            <w:right w:val="none" w:sz="0" w:space="0" w:color="auto"/>
                          </w:divBdr>
                        </w:div>
                        <w:div w:id="2093549607">
                          <w:marLeft w:val="0"/>
                          <w:marRight w:val="0"/>
                          <w:marTop w:val="0"/>
                          <w:marBottom w:val="0"/>
                          <w:divBdr>
                            <w:top w:val="none" w:sz="0" w:space="0" w:color="auto"/>
                            <w:left w:val="none" w:sz="0" w:space="0" w:color="auto"/>
                            <w:bottom w:val="none" w:sz="0" w:space="0" w:color="auto"/>
                            <w:right w:val="none" w:sz="0" w:space="0" w:color="auto"/>
                          </w:divBdr>
                        </w:div>
                        <w:div w:id="1437402046">
                          <w:marLeft w:val="0"/>
                          <w:marRight w:val="0"/>
                          <w:marTop w:val="0"/>
                          <w:marBottom w:val="0"/>
                          <w:divBdr>
                            <w:top w:val="none" w:sz="0" w:space="0" w:color="auto"/>
                            <w:left w:val="none" w:sz="0" w:space="0" w:color="auto"/>
                            <w:bottom w:val="none" w:sz="0" w:space="0" w:color="auto"/>
                            <w:right w:val="none" w:sz="0" w:space="0" w:color="auto"/>
                          </w:divBdr>
                        </w:div>
                        <w:div w:id="460422061">
                          <w:marLeft w:val="0"/>
                          <w:marRight w:val="0"/>
                          <w:marTop w:val="0"/>
                          <w:marBottom w:val="0"/>
                          <w:divBdr>
                            <w:top w:val="none" w:sz="0" w:space="0" w:color="auto"/>
                            <w:left w:val="none" w:sz="0" w:space="0" w:color="auto"/>
                            <w:bottom w:val="none" w:sz="0" w:space="0" w:color="auto"/>
                            <w:right w:val="none" w:sz="0" w:space="0" w:color="auto"/>
                          </w:divBdr>
                        </w:div>
                        <w:div w:id="1075856617">
                          <w:marLeft w:val="0"/>
                          <w:marRight w:val="0"/>
                          <w:marTop w:val="0"/>
                          <w:marBottom w:val="0"/>
                          <w:divBdr>
                            <w:top w:val="none" w:sz="0" w:space="0" w:color="auto"/>
                            <w:left w:val="none" w:sz="0" w:space="0" w:color="auto"/>
                            <w:bottom w:val="none" w:sz="0" w:space="0" w:color="auto"/>
                            <w:right w:val="none" w:sz="0" w:space="0" w:color="auto"/>
                          </w:divBdr>
                        </w:div>
                        <w:div w:id="937055263">
                          <w:marLeft w:val="0"/>
                          <w:marRight w:val="0"/>
                          <w:marTop w:val="0"/>
                          <w:marBottom w:val="0"/>
                          <w:divBdr>
                            <w:top w:val="none" w:sz="0" w:space="0" w:color="auto"/>
                            <w:left w:val="none" w:sz="0" w:space="0" w:color="auto"/>
                            <w:bottom w:val="none" w:sz="0" w:space="0" w:color="auto"/>
                            <w:right w:val="none" w:sz="0" w:space="0" w:color="auto"/>
                          </w:divBdr>
                        </w:div>
                        <w:div w:id="1183668820">
                          <w:marLeft w:val="0"/>
                          <w:marRight w:val="0"/>
                          <w:marTop w:val="0"/>
                          <w:marBottom w:val="0"/>
                          <w:divBdr>
                            <w:top w:val="none" w:sz="0" w:space="0" w:color="auto"/>
                            <w:left w:val="none" w:sz="0" w:space="0" w:color="auto"/>
                            <w:bottom w:val="none" w:sz="0" w:space="0" w:color="auto"/>
                            <w:right w:val="none" w:sz="0" w:space="0" w:color="auto"/>
                          </w:divBdr>
                        </w:div>
                        <w:div w:id="1561360465">
                          <w:marLeft w:val="0"/>
                          <w:marRight w:val="0"/>
                          <w:marTop w:val="0"/>
                          <w:marBottom w:val="0"/>
                          <w:divBdr>
                            <w:top w:val="none" w:sz="0" w:space="0" w:color="auto"/>
                            <w:left w:val="none" w:sz="0" w:space="0" w:color="auto"/>
                            <w:bottom w:val="none" w:sz="0" w:space="0" w:color="auto"/>
                            <w:right w:val="none" w:sz="0" w:space="0" w:color="auto"/>
                          </w:divBdr>
                        </w:div>
                        <w:div w:id="1727533037">
                          <w:marLeft w:val="0"/>
                          <w:marRight w:val="0"/>
                          <w:marTop w:val="0"/>
                          <w:marBottom w:val="0"/>
                          <w:divBdr>
                            <w:top w:val="none" w:sz="0" w:space="0" w:color="auto"/>
                            <w:left w:val="none" w:sz="0" w:space="0" w:color="auto"/>
                            <w:bottom w:val="none" w:sz="0" w:space="0" w:color="auto"/>
                            <w:right w:val="none" w:sz="0" w:space="0" w:color="auto"/>
                          </w:divBdr>
                        </w:div>
                        <w:div w:id="47731393">
                          <w:marLeft w:val="0"/>
                          <w:marRight w:val="0"/>
                          <w:marTop w:val="0"/>
                          <w:marBottom w:val="0"/>
                          <w:divBdr>
                            <w:top w:val="none" w:sz="0" w:space="0" w:color="auto"/>
                            <w:left w:val="none" w:sz="0" w:space="0" w:color="auto"/>
                            <w:bottom w:val="none" w:sz="0" w:space="0" w:color="auto"/>
                            <w:right w:val="none" w:sz="0" w:space="0" w:color="auto"/>
                          </w:divBdr>
                        </w:div>
                        <w:div w:id="1543320400">
                          <w:marLeft w:val="0"/>
                          <w:marRight w:val="0"/>
                          <w:marTop w:val="0"/>
                          <w:marBottom w:val="0"/>
                          <w:divBdr>
                            <w:top w:val="none" w:sz="0" w:space="0" w:color="auto"/>
                            <w:left w:val="none" w:sz="0" w:space="0" w:color="auto"/>
                            <w:bottom w:val="none" w:sz="0" w:space="0" w:color="auto"/>
                            <w:right w:val="none" w:sz="0" w:space="0" w:color="auto"/>
                          </w:divBdr>
                        </w:div>
                        <w:div w:id="479619176">
                          <w:marLeft w:val="0"/>
                          <w:marRight w:val="0"/>
                          <w:marTop w:val="0"/>
                          <w:marBottom w:val="0"/>
                          <w:divBdr>
                            <w:top w:val="none" w:sz="0" w:space="0" w:color="auto"/>
                            <w:left w:val="none" w:sz="0" w:space="0" w:color="auto"/>
                            <w:bottom w:val="none" w:sz="0" w:space="0" w:color="auto"/>
                            <w:right w:val="none" w:sz="0" w:space="0" w:color="auto"/>
                          </w:divBdr>
                        </w:div>
                        <w:div w:id="1919905349">
                          <w:marLeft w:val="0"/>
                          <w:marRight w:val="0"/>
                          <w:marTop w:val="0"/>
                          <w:marBottom w:val="0"/>
                          <w:divBdr>
                            <w:top w:val="none" w:sz="0" w:space="0" w:color="auto"/>
                            <w:left w:val="none" w:sz="0" w:space="0" w:color="auto"/>
                            <w:bottom w:val="none" w:sz="0" w:space="0" w:color="auto"/>
                            <w:right w:val="none" w:sz="0" w:space="0" w:color="auto"/>
                          </w:divBdr>
                        </w:div>
                        <w:div w:id="2135169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7492401">
          <w:marLeft w:val="0"/>
          <w:marRight w:val="0"/>
          <w:marTop w:val="0"/>
          <w:marBottom w:val="0"/>
          <w:divBdr>
            <w:top w:val="none" w:sz="0" w:space="0" w:color="auto"/>
            <w:left w:val="none" w:sz="0" w:space="0" w:color="auto"/>
            <w:bottom w:val="none" w:sz="0" w:space="0" w:color="auto"/>
            <w:right w:val="none" w:sz="0" w:space="0" w:color="auto"/>
          </w:divBdr>
          <w:divsChild>
            <w:div w:id="1781755701">
              <w:marLeft w:val="0"/>
              <w:marRight w:val="0"/>
              <w:marTop w:val="0"/>
              <w:marBottom w:val="0"/>
              <w:divBdr>
                <w:top w:val="none" w:sz="0" w:space="0" w:color="auto"/>
                <w:left w:val="none" w:sz="0" w:space="0" w:color="auto"/>
                <w:bottom w:val="none" w:sz="0" w:space="0" w:color="auto"/>
                <w:right w:val="none" w:sz="0" w:space="0" w:color="auto"/>
              </w:divBdr>
              <w:divsChild>
                <w:div w:id="195896075">
                  <w:marLeft w:val="0"/>
                  <w:marRight w:val="0"/>
                  <w:marTop w:val="0"/>
                  <w:marBottom w:val="0"/>
                  <w:divBdr>
                    <w:top w:val="none" w:sz="0" w:space="0" w:color="auto"/>
                    <w:left w:val="none" w:sz="0" w:space="0" w:color="auto"/>
                    <w:bottom w:val="none" w:sz="0" w:space="0" w:color="auto"/>
                    <w:right w:val="none" w:sz="0" w:space="0" w:color="auto"/>
                  </w:divBdr>
                  <w:divsChild>
                    <w:div w:id="274557476">
                      <w:marLeft w:val="0"/>
                      <w:marRight w:val="0"/>
                      <w:marTop w:val="0"/>
                      <w:marBottom w:val="0"/>
                      <w:divBdr>
                        <w:top w:val="none" w:sz="0" w:space="0" w:color="auto"/>
                        <w:left w:val="none" w:sz="0" w:space="0" w:color="auto"/>
                        <w:bottom w:val="none" w:sz="0" w:space="0" w:color="auto"/>
                        <w:right w:val="none" w:sz="0" w:space="0" w:color="auto"/>
                      </w:divBdr>
                      <w:divsChild>
                        <w:div w:id="229072726">
                          <w:marLeft w:val="0"/>
                          <w:marRight w:val="0"/>
                          <w:marTop w:val="0"/>
                          <w:marBottom w:val="0"/>
                          <w:divBdr>
                            <w:top w:val="none" w:sz="0" w:space="0" w:color="auto"/>
                            <w:left w:val="none" w:sz="0" w:space="0" w:color="auto"/>
                            <w:bottom w:val="none" w:sz="0" w:space="0" w:color="auto"/>
                            <w:right w:val="none" w:sz="0" w:space="0" w:color="auto"/>
                          </w:divBdr>
                        </w:div>
                        <w:div w:id="381516524">
                          <w:marLeft w:val="0"/>
                          <w:marRight w:val="0"/>
                          <w:marTop w:val="0"/>
                          <w:marBottom w:val="0"/>
                          <w:divBdr>
                            <w:top w:val="none" w:sz="0" w:space="0" w:color="auto"/>
                            <w:left w:val="none" w:sz="0" w:space="0" w:color="auto"/>
                            <w:bottom w:val="none" w:sz="0" w:space="0" w:color="auto"/>
                            <w:right w:val="none" w:sz="0" w:space="0" w:color="auto"/>
                          </w:divBdr>
                        </w:div>
                        <w:div w:id="1392534110">
                          <w:marLeft w:val="0"/>
                          <w:marRight w:val="0"/>
                          <w:marTop w:val="0"/>
                          <w:marBottom w:val="0"/>
                          <w:divBdr>
                            <w:top w:val="none" w:sz="0" w:space="0" w:color="auto"/>
                            <w:left w:val="none" w:sz="0" w:space="0" w:color="auto"/>
                            <w:bottom w:val="none" w:sz="0" w:space="0" w:color="auto"/>
                            <w:right w:val="none" w:sz="0" w:space="0" w:color="auto"/>
                          </w:divBdr>
                        </w:div>
                        <w:div w:id="1352342880">
                          <w:marLeft w:val="0"/>
                          <w:marRight w:val="0"/>
                          <w:marTop w:val="0"/>
                          <w:marBottom w:val="0"/>
                          <w:divBdr>
                            <w:top w:val="none" w:sz="0" w:space="0" w:color="auto"/>
                            <w:left w:val="none" w:sz="0" w:space="0" w:color="auto"/>
                            <w:bottom w:val="none" w:sz="0" w:space="0" w:color="auto"/>
                            <w:right w:val="none" w:sz="0" w:space="0" w:color="auto"/>
                          </w:divBdr>
                        </w:div>
                        <w:div w:id="238561544">
                          <w:marLeft w:val="0"/>
                          <w:marRight w:val="0"/>
                          <w:marTop w:val="0"/>
                          <w:marBottom w:val="0"/>
                          <w:divBdr>
                            <w:top w:val="none" w:sz="0" w:space="0" w:color="auto"/>
                            <w:left w:val="none" w:sz="0" w:space="0" w:color="auto"/>
                            <w:bottom w:val="none" w:sz="0" w:space="0" w:color="auto"/>
                            <w:right w:val="none" w:sz="0" w:space="0" w:color="auto"/>
                          </w:divBdr>
                        </w:div>
                        <w:div w:id="804158419">
                          <w:marLeft w:val="0"/>
                          <w:marRight w:val="0"/>
                          <w:marTop w:val="0"/>
                          <w:marBottom w:val="0"/>
                          <w:divBdr>
                            <w:top w:val="none" w:sz="0" w:space="0" w:color="auto"/>
                            <w:left w:val="none" w:sz="0" w:space="0" w:color="auto"/>
                            <w:bottom w:val="none" w:sz="0" w:space="0" w:color="auto"/>
                            <w:right w:val="none" w:sz="0" w:space="0" w:color="auto"/>
                          </w:divBdr>
                        </w:div>
                        <w:div w:id="1785879100">
                          <w:marLeft w:val="0"/>
                          <w:marRight w:val="0"/>
                          <w:marTop w:val="0"/>
                          <w:marBottom w:val="0"/>
                          <w:divBdr>
                            <w:top w:val="none" w:sz="0" w:space="0" w:color="auto"/>
                            <w:left w:val="none" w:sz="0" w:space="0" w:color="auto"/>
                            <w:bottom w:val="none" w:sz="0" w:space="0" w:color="auto"/>
                            <w:right w:val="none" w:sz="0" w:space="0" w:color="auto"/>
                          </w:divBdr>
                        </w:div>
                        <w:div w:id="1355614560">
                          <w:marLeft w:val="0"/>
                          <w:marRight w:val="0"/>
                          <w:marTop w:val="0"/>
                          <w:marBottom w:val="0"/>
                          <w:divBdr>
                            <w:top w:val="none" w:sz="0" w:space="0" w:color="auto"/>
                            <w:left w:val="none" w:sz="0" w:space="0" w:color="auto"/>
                            <w:bottom w:val="none" w:sz="0" w:space="0" w:color="auto"/>
                            <w:right w:val="none" w:sz="0" w:space="0" w:color="auto"/>
                          </w:divBdr>
                        </w:div>
                        <w:div w:id="555243202">
                          <w:marLeft w:val="0"/>
                          <w:marRight w:val="0"/>
                          <w:marTop w:val="0"/>
                          <w:marBottom w:val="0"/>
                          <w:divBdr>
                            <w:top w:val="none" w:sz="0" w:space="0" w:color="auto"/>
                            <w:left w:val="none" w:sz="0" w:space="0" w:color="auto"/>
                            <w:bottom w:val="none" w:sz="0" w:space="0" w:color="auto"/>
                            <w:right w:val="none" w:sz="0" w:space="0" w:color="auto"/>
                          </w:divBdr>
                        </w:div>
                        <w:div w:id="1883863225">
                          <w:marLeft w:val="0"/>
                          <w:marRight w:val="0"/>
                          <w:marTop w:val="0"/>
                          <w:marBottom w:val="0"/>
                          <w:divBdr>
                            <w:top w:val="none" w:sz="0" w:space="0" w:color="auto"/>
                            <w:left w:val="none" w:sz="0" w:space="0" w:color="auto"/>
                            <w:bottom w:val="none" w:sz="0" w:space="0" w:color="auto"/>
                            <w:right w:val="none" w:sz="0" w:space="0" w:color="auto"/>
                          </w:divBdr>
                        </w:div>
                        <w:div w:id="134875313">
                          <w:marLeft w:val="0"/>
                          <w:marRight w:val="0"/>
                          <w:marTop w:val="0"/>
                          <w:marBottom w:val="0"/>
                          <w:divBdr>
                            <w:top w:val="none" w:sz="0" w:space="0" w:color="auto"/>
                            <w:left w:val="none" w:sz="0" w:space="0" w:color="auto"/>
                            <w:bottom w:val="none" w:sz="0" w:space="0" w:color="auto"/>
                            <w:right w:val="none" w:sz="0" w:space="0" w:color="auto"/>
                          </w:divBdr>
                        </w:div>
                        <w:div w:id="37320417">
                          <w:marLeft w:val="0"/>
                          <w:marRight w:val="0"/>
                          <w:marTop w:val="0"/>
                          <w:marBottom w:val="0"/>
                          <w:divBdr>
                            <w:top w:val="none" w:sz="0" w:space="0" w:color="auto"/>
                            <w:left w:val="none" w:sz="0" w:space="0" w:color="auto"/>
                            <w:bottom w:val="none" w:sz="0" w:space="0" w:color="auto"/>
                            <w:right w:val="none" w:sz="0" w:space="0" w:color="auto"/>
                          </w:divBdr>
                        </w:div>
                        <w:div w:id="1068917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12555062">
      <w:bodyDiv w:val="1"/>
      <w:marLeft w:val="0"/>
      <w:marRight w:val="0"/>
      <w:marTop w:val="0"/>
      <w:marBottom w:val="0"/>
      <w:divBdr>
        <w:top w:val="none" w:sz="0" w:space="0" w:color="auto"/>
        <w:left w:val="none" w:sz="0" w:space="0" w:color="auto"/>
        <w:bottom w:val="none" w:sz="0" w:space="0" w:color="auto"/>
        <w:right w:val="none" w:sz="0" w:space="0" w:color="auto"/>
      </w:divBdr>
    </w:div>
    <w:div w:id="1113331389">
      <w:bodyDiv w:val="1"/>
      <w:marLeft w:val="0"/>
      <w:marRight w:val="0"/>
      <w:marTop w:val="0"/>
      <w:marBottom w:val="0"/>
      <w:divBdr>
        <w:top w:val="none" w:sz="0" w:space="0" w:color="auto"/>
        <w:left w:val="none" w:sz="0" w:space="0" w:color="auto"/>
        <w:bottom w:val="none" w:sz="0" w:space="0" w:color="auto"/>
        <w:right w:val="none" w:sz="0" w:space="0" w:color="auto"/>
      </w:divBdr>
    </w:div>
    <w:div w:id="1146967454">
      <w:bodyDiv w:val="1"/>
      <w:marLeft w:val="0"/>
      <w:marRight w:val="0"/>
      <w:marTop w:val="0"/>
      <w:marBottom w:val="0"/>
      <w:divBdr>
        <w:top w:val="none" w:sz="0" w:space="0" w:color="auto"/>
        <w:left w:val="none" w:sz="0" w:space="0" w:color="auto"/>
        <w:bottom w:val="none" w:sz="0" w:space="0" w:color="auto"/>
        <w:right w:val="none" w:sz="0" w:space="0" w:color="auto"/>
      </w:divBdr>
    </w:div>
    <w:div w:id="1153369373">
      <w:bodyDiv w:val="1"/>
      <w:marLeft w:val="0"/>
      <w:marRight w:val="0"/>
      <w:marTop w:val="0"/>
      <w:marBottom w:val="0"/>
      <w:divBdr>
        <w:top w:val="none" w:sz="0" w:space="0" w:color="auto"/>
        <w:left w:val="none" w:sz="0" w:space="0" w:color="auto"/>
        <w:bottom w:val="none" w:sz="0" w:space="0" w:color="auto"/>
        <w:right w:val="none" w:sz="0" w:space="0" w:color="auto"/>
      </w:divBdr>
    </w:div>
    <w:div w:id="1187911389">
      <w:bodyDiv w:val="1"/>
      <w:marLeft w:val="0"/>
      <w:marRight w:val="0"/>
      <w:marTop w:val="0"/>
      <w:marBottom w:val="0"/>
      <w:divBdr>
        <w:top w:val="none" w:sz="0" w:space="0" w:color="auto"/>
        <w:left w:val="none" w:sz="0" w:space="0" w:color="auto"/>
        <w:bottom w:val="none" w:sz="0" w:space="0" w:color="auto"/>
        <w:right w:val="none" w:sz="0" w:space="0" w:color="auto"/>
      </w:divBdr>
    </w:div>
    <w:div w:id="1202092816">
      <w:bodyDiv w:val="1"/>
      <w:marLeft w:val="0"/>
      <w:marRight w:val="0"/>
      <w:marTop w:val="0"/>
      <w:marBottom w:val="0"/>
      <w:divBdr>
        <w:top w:val="none" w:sz="0" w:space="0" w:color="auto"/>
        <w:left w:val="none" w:sz="0" w:space="0" w:color="auto"/>
        <w:bottom w:val="none" w:sz="0" w:space="0" w:color="auto"/>
        <w:right w:val="none" w:sz="0" w:space="0" w:color="auto"/>
      </w:divBdr>
    </w:div>
    <w:div w:id="1257832790">
      <w:bodyDiv w:val="1"/>
      <w:marLeft w:val="0"/>
      <w:marRight w:val="0"/>
      <w:marTop w:val="0"/>
      <w:marBottom w:val="0"/>
      <w:divBdr>
        <w:top w:val="none" w:sz="0" w:space="0" w:color="auto"/>
        <w:left w:val="none" w:sz="0" w:space="0" w:color="auto"/>
        <w:bottom w:val="none" w:sz="0" w:space="0" w:color="auto"/>
        <w:right w:val="none" w:sz="0" w:space="0" w:color="auto"/>
      </w:divBdr>
    </w:div>
    <w:div w:id="1322805865">
      <w:bodyDiv w:val="1"/>
      <w:marLeft w:val="0"/>
      <w:marRight w:val="0"/>
      <w:marTop w:val="0"/>
      <w:marBottom w:val="0"/>
      <w:divBdr>
        <w:top w:val="none" w:sz="0" w:space="0" w:color="auto"/>
        <w:left w:val="none" w:sz="0" w:space="0" w:color="auto"/>
        <w:bottom w:val="none" w:sz="0" w:space="0" w:color="auto"/>
        <w:right w:val="none" w:sz="0" w:space="0" w:color="auto"/>
      </w:divBdr>
    </w:div>
    <w:div w:id="1335062209">
      <w:bodyDiv w:val="1"/>
      <w:marLeft w:val="0"/>
      <w:marRight w:val="0"/>
      <w:marTop w:val="0"/>
      <w:marBottom w:val="0"/>
      <w:divBdr>
        <w:top w:val="none" w:sz="0" w:space="0" w:color="auto"/>
        <w:left w:val="none" w:sz="0" w:space="0" w:color="auto"/>
        <w:bottom w:val="none" w:sz="0" w:space="0" w:color="auto"/>
        <w:right w:val="none" w:sz="0" w:space="0" w:color="auto"/>
      </w:divBdr>
    </w:div>
    <w:div w:id="1354771980">
      <w:bodyDiv w:val="1"/>
      <w:marLeft w:val="0"/>
      <w:marRight w:val="0"/>
      <w:marTop w:val="0"/>
      <w:marBottom w:val="0"/>
      <w:divBdr>
        <w:top w:val="none" w:sz="0" w:space="0" w:color="auto"/>
        <w:left w:val="none" w:sz="0" w:space="0" w:color="auto"/>
        <w:bottom w:val="none" w:sz="0" w:space="0" w:color="auto"/>
        <w:right w:val="none" w:sz="0" w:space="0" w:color="auto"/>
      </w:divBdr>
    </w:div>
    <w:div w:id="1367100045">
      <w:bodyDiv w:val="1"/>
      <w:marLeft w:val="0"/>
      <w:marRight w:val="0"/>
      <w:marTop w:val="0"/>
      <w:marBottom w:val="0"/>
      <w:divBdr>
        <w:top w:val="none" w:sz="0" w:space="0" w:color="auto"/>
        <w:left w:val="none" w:sz="0" w:space="0" w:color="auto"/>
        <w:bottom w:val="none" w:sz="0" w:space="0" w:color="auto"/>
        <w:right w:val="none" w:sz="0" w:space="0" w:color="auto"/>
      </w:divBdr>
    </w:div>
    <w:div w:id="1398942651">
      <w:bodyDiv w:val="1"/>
      <w:marLeft w:val="0"/>
      <w:marRight w:val="0"/>
      <w:marTop w:val="0"/>
      <w:marBottom w:val="0"/>
      <w:divBdr>
        <w:top w:val="none" w:sz="0" w:space="0" w:color="auto"/>
        <w:left w:val="none" w:sz="0" w:space="0" w:color="auto"/>
        <w:bottom w:val="none" w:sz="0" w:space="0" w:color="auto"/>
        <w:right w:val="none" w:sz="0" w:space="0" w:color="auto"/>
      </w:divBdr>
    </w:div>
    <w:div w:id="1414011145">
      <w:bodyDiv w:val="1"/>
      <w:marLeft w:val="0"/>
      <w:marRight w:val="0"/>
      <w:marTop w:val="0"/>
      <w:marBottom w:val="0"/>
      <w:divBdr>
        <w:top w:val="none" w:sz="0" w:space="0" w:color="auto"/>
        <w:left w:val="none" w:sz="0" w:space="0" w:color="auto"/>
        <w:bottom w:val="none" w:sz="0" w:space="0" w:color="auto"/>
        <w:right w:val="none" w:sz="0" w:space="0" w:color="auto"/>
      </w:divBdr>
    </w:div>
    <w:div w:id="1442872448">
      <w:bodyDiv w:val="1"/>
      <w:marLeft w:val="0"/>
      <w:marRight w:val="0"/>
      <w:marTop w:val="0"/>
      <w:marBottom w:val="0"/>
      <w:divBdr>
        <w:top w:val="none" w:sz="0" w:space="0" w:color="auto"/>
        <w:left w:val="none" w:sz="0" w:space="0" w:color="auto"/>
        <w:bottom w:val="none" w:sz="0" w:space="0" w:color="auto"/>
        <w:right w:val="none" w:sz="0" w:space="0" w:color="auto"/>
      </w:divBdr>
    </w:div>
    <w:div w:id="1447846039">
      <w:bodyDiv w:val="1"/>
      <w:marLeft w:val="0"/>
      <w:marRight w:val="0"/>
      <w:marTop w:val="0"/>
      <w:marBottom w:val="0"/>
      <w:divBdr>
        <w:top w:val="none" w:sz="0" w:space="0" w:color="auto"/>
        <w:left w:val="none" w:sz="0" w:space="0" w:color="auto"/>
        <w:bottom w:val="none" w:sz="0" w:space="0" w:color="auto"/>
        <w:right w:val="none" w:sz="0" w:space="0" w:color="auto"/>
      </w:divBdr>
    </w:div>
    <w:div w:id="1448545724">
      <w:bodyDiv w:val="1"/>
      <w:marLeft w:val="0"/>
      <w:marRight w:val="0"/>
      <w:marTop w:val="0"/>
      <w:marBottom w:val="0"/>
      <w:divBdr>
        <w:top w:val="none" w:sz="0" w:space="0" w:color="auto"/>
        <w:left w:val="none" w:sz="0" w:space="0" w:color="auto"/>
        <w:bottom w:val="none" w:sz="0" w:space="0" w:color="auto"/>
        <w:right w:val="none" w:sz="0" w:space="0" w:color="auto"/>
      </w:divBdr>
    </w:div>
    <w:div w:id="1454716604">
      <w:bodyDiv w:val="1"/>
      <w:marLeft w:val="0"/>
      <w:marRight w:val="0"/>
      <w:marTop w:val="0"/>
      <w:marBottom w:val="0"/>
      <w:divBdr>
        <w:top w:val="none" w:sz="0" w:space="0" w:color="auto"/>
        <w:left w:val="none" w:sz="0" w:space="0" w:color="auto"/>
        <w:bottom w:val="none" w:sz="0" w:space="0" w:color="auto"/>
        <w:right w:val="none" w:sz="0" w:space="0" w:color="auto"/>
      </w:divBdr>
    </w:div>
    <w:div w:id="1477643256">
      <w:bodyDiv w:val="1"/>
      <w:marLeft w:val="0"/>
      <w:marRight w:val="0"/>
      <w:marTop w:val="0"/>
      <w:marBottom w:val="0"/>
      <w:divBdr>
        <w:top w:val="none" w:sz="0" w:space="0" w:color="auto"/>
        <w:left w:val="none" w:sz="0" w:space="0" w:color="auto"/>
        <w:bottom w:val="none" w:sz="0" w:space="0" w:color="auto"/>
        <w:right w:val="none" w:sz="0" w:space="0" w:color="auto"/>
      </w:divBdr>
    </w:div>
    <w:div w:id="1481652594">
      <w:bodyDiv w:val="1"/>
      <w:marLeft w:val="0"/>
      <w:marRight w:val="0"/>
      <w:marTop w:val="0"/>
      <w:marBottom w:val="0"/>
      <w:divBdr>
        <w:top w:val="none" w:sz="0" w:space="0" w:color="auto"/>
        <w:left w:val="none" w:sz="0" w:space="0" w:color="auto"/>
        <w:bottom w:val="none" w:sz="0" w:space="0" w:color="auto"/>
        <w:right w:val="none" w:sz="0" w:space="0" w:color="auto"/>
      </w:divBdr>
    </w:div>
    <w:div w:id="1485392537">
      <w:bodyDiv w:val="1"/>
      <w:marLeft w:val="0"/>
      <w:marRight w:val="0"/>
      <w:marTop w:val="0"/>
      <w:marBottom w:val="0"/>
      <w:divBdr>
        <w:top w:val="none" w:sz="0" w:space="0" w:color="auto"/>
        <w:left w:val="none" w:sz="0" w:space="0" w:color="auto"/>
        <w:bottom w:val="none" w:sz="0" w:space="0" w:color="auto"/>
        <w:right w:val="none" w:sz="0" w:space="0" w:color="auto"/>
      </w:divBdr>
    </w:div>
    <w:div w:id="1511288382">
      <w:bodyDiv w:val="1"/>
      <w:marLeft w:val="0"/>
      <w:marRight w:val="0"/>
      <w:marTop w:val="0"/>
      <w:marBottom w:val="0"/>
      <w:divBdr>
        <w:top w:val="none" w:sz="0" w:space="0" w:color="auto"/>
        <w:left w:val="none" w:sz="0" w:space="0" w:color="auto"/>
        <w:bottom w:val="none" w:sz="0" w:space="0" w:color="auto"/>
        <w:right w:val="none" w:sz="0" w:space="0" w:color="auto"/>
      </w:divBdr>
    </w:div>
    <w:div w:id="1563714253">
      <w:bodyDiv w:val="1"/>
      <w:marLeft w:val="0"/>
      <w:marRight w:val="0"/>
      <w:marTop w:val="0"/>
      <w:marBottom w:val="0"/>
      <w:divBdr>
        <w:top w:val="none" w:sz="0" w:space="0" w:color="auto"/>
        <w:left w:val="none" w:sz="0" w:space="0" w:color="auto"/>
        <w:bottom w:val="none" w:sz="0" w:space="0" w:color="auto"/>
        <w:right w:val="none" w:sz="0" w:space="0" w:color="auto"/>
      </w:divBdr>
    </w:div>
    <w:div w:id="1571115304">
      <w:bodyDiv w:val="1"/>
      <w:marLeft w:val="0"/>
      <w:marRight w:val="0"/>
      <w:marTop w:val="0"/>
      <w:marBottom w:val="0"/>
      <w:divBdr>
        <w:top w:val="none" w:sz="0" w:space="0" w:color="auto"/>
        <w:left w:val="none" w:sz="0" w:space="0" w:color="auto"/>
        <w:bottom w:val="none" w:sz="0" w:space="0" w:color="auto"/>
        <w:right w:val="none" w:sz="0" w:space="0" w:color="auto"/>
      </w:divBdr>
    </w:div>
    <w:div w:id="1574438085">
      <w:bodyDiv w:val="1"/>
      <w:marLeft w:val="0"/>
      <w:marRight w:val="0"/>
      <w:marTop w:val="0"/>
      <w:marBottom w:val="0"/>
      <w:divBdr>
        <w:top w:val="none" w:sz="0" w:space="0" w:color="auto"/>
        <w:left w:val="none" w:sz="0" w:space="0" w:color="auto"/>
        <w:bottom w:val="none" w:sz="0" w:space="0" w:color="auto"/>
        <w:right w:val="none" w:sz="0" w:space="0" w:color="auto"/>
      </w:divBdr>
    </w:div>
    <w:div w:id="1577939280">
      <w:bodyDiv w:val="1"/>
      <w:marLeft w:val="0"/>
      <w:marRight w:val="0"/>
      <w:marTop w:val="0"/>
      <w:marBottom w:val="0"/>
      <w:divBdr>
        <w:top w:val="none" w:sz="0" w:space="0" w:color="auto"/>
        <w:left w:val="none" w:sz="0" w:space="0" w:color="auto"/>
        <w:bottom w:val="none" w:sz="0" w:space="0" w:color="auto"/>
        <w:right w:val="none" w:sz="0" w:space="0" w:color="auto"/>
      </w:divBdr>
    </w:div>
    <w:div w:id="1586649615">
      <w:bodyDiv w:val="1"/>
      <w:marLeft w:val="0"/>
      <w:marRight w:val="0"/>
      <w:marTop w:val="0"/>
      <w:marBottom w:val="0"/>
      <w:divBdr>
        <w:top w:val="none" w:sz="0" w:space="0" w:color="auto"/>
        <w:left w:val="none" w:sz="0" w:space="0" w:color="auto"/>
        <w:bottom w:val="none" w:sz="0" w:space="0" w:color="auto"/>
        <w:right w:val="none" w:sz="0" w:space="0" w:color="auto"/>
      </w:divBdr>
    </w:div>
    <w:div w:id="1586914339">
      <w:bodyDiv w:val="1"/>
      <w:marLeft w:val="0"/>
      <w:marRight w:val="0"/>
      <w:marTop w:val="0"/>
      <w:marBottom w:val="0"/>
      <w:divBdr>
        <w:top w:val="none" w:sz="0" w:space="0" w:color="auto"/>
        <w:left w:val="none" w:sz="0" w:space="0" w:color="auto"/>
        <w:bottom w:val="none" w:sz="0" w:space="0" w:color="auto"/>
        <w:right w:val="none" w:sz="0" w:space="0" w:color="auto"/>
      </w:divBdr>
    </w:div>
    <w:div w:id="1603951524">
      <w:bodyDiv w:val="1"/>
      <w:marLeft w:val="0"/>
      <w:marRight w:val="0"/>
      <w:marTop w:val="0"/>
      <w:marBottom w:val="0"/>
      <w:divBdr>
        <w:top w:val="none" w:sz="0" w:space="0" w:color="auto"/>
        <w:left w:val="none" w:sz="0" w:space="0" w:color="auto"/>
        <w:bottom w:val="none" w:sz="0" w:space="0" w:color="auto"/>
        <w:right w:val="none" w:sz="0" w:space="0" w:color="auto"/>
      </w:divBdr>
    </w:div>
    <w:div w:id="1645624601">
      <w:bodyDiv w:val="1"/>
      <w:marLeft w:val="0"/>
      <w:marRight w:val="0"/>
      <w:marTop w:val="0"/>
      <w:marBottom w:val="0"/>
      <w:divBdr>
        <w:top w:val="none" w:sz="0" w:space="0" w:color="auto"/>
        <w:left w:val="none" w:sz="0" w:space="0" w:color="auto"/>
        <w:bottom w:val="none" w:sz="0" w:space="0" w:color="auto"/>
        <w:right w:val="none" w:sz="0" w:space="0" w:color="auto"/>
      </w:divBdr>
    </w:div>
    <w:div w:id="1660764789">
      <w:bodyDiv w:val="1"/>
      <w:marLeft w:val="0"/>
      <w:marRight w:val="0"/>
      <w:marTop w:val="0"/>
      <w:marBottom w:val="0"/>
      <w:divBdr>
        <w:top w:val="none" w:sz="0" w:space="0" w:color="auto"/>
        <w:left w:val="none" w:sz="0" w:space="0" w:color="auto"/>
        <w:bottom w:val="none" w:sz="0" w:space="0" w:color="auto"/>
        <w:right w:val="none" w:sz="0" w:space="0" w:color="auto"/>
      </w:divBdr>
    </w:div>
    <w:div w:id="1660814778">
      <w:bodyDiv w:val="1"/>
      <w:marLeft w:val="0"/>
      <w:marRight w:val="0"/>
      <w:marTop w:val="0"/>
      <w:marBottom w:val="0"/>
      <w:divBdr>
        <w:top w:val="none" w:sz="0" w:space="0" w:color="auto"/>
        <w:left w:val="none" w:sz="0" w:space="0" w:color="auto"/>
        <w:bottom w:val="none" w:sz="0" w:space="0" w:color="auto"/>
        <w:right w:val="none" w:sz="0" w:space="0" w:color="auto"/>
      </w:divBdr>
    </w:div>
    <w:div w:id="1675065548">
      <w:bodyDiv w:val="1"/>
      <w:marLeft w:val="0"/>
      <w:marRight w:val="0"/>
      <w:marTop w:val="0"/>
      <w:marBottom w:val="0"/>
      <w:divBdr>
        <w:top w:val="none" w:sz="0" w:space="0" w:color="auto"/>
        <w:left w:val="none" w:sz="0" w:space="0" w:color="auto"/>
        <w:bottom w:val="none" w:sz="0" w:space="0" w:color="auto"/>
        <w:right w:val="none" w:sz="0" w:space="0" w:color="auto"/>
      </w:divBdr>
    </w:div>
    <w:div w:id="1676882986">
      <w:bodyDiv w:val="1"/>
      <w:marLeft w:val="0"/>
      <w:marRight w:val="0"/>
      <w:marTop w:val="0"/>
      <w:marBottom w:val="0"/>
      <w:divBdr>
        <w:top w:val="none" w:sz="0" w:space="0" w:color="auto"/>
        <w:left w:val="none" w:sz="0" w:space="0" w:color="auto"/>
        <w:bottom w:val="none" w:sz="0" w:space="0" w:color="auto"/>
        <w:right w:val="none" w:sz="0" w:space="0" w:color="auto"/>
      </w:divBdr>
    </w:div>
    <w:div w:id="1699235203">
      <w:bodyDiv w:val="1"/>
      <w:marLeft w:val="0"/>
      <w:marRight w:val="0"/>
      <w:marTop w:val="0"/>
      <w:marBottom w:val="0"/>
      <w:divBdr>
        <w:top w:val="none" w:sz="0" w:space="0" w:color="auto"/>
        <w:left w:val="none" w:sz="0" w:space="0" w:color="auto"/>
        <w:bottom w:val="none" w:sz="0" w:space="0" w:color="auto"/>
        <w:right w:val="none" w:sz="0" w:space="0" w:color="auto"/>
      </w:divBdr>
    </w:div>
    <w:div w:id="1732650922">
      <w:bodyDiv w:val="1"/>
      <w:marLeft w:val="0"/>
      <w:marRight w:val="0"/>
      <w:marTop w:val="0"/>
      <w:marBottom w:val="0"/>
      <w:divBdr>
        <w:top w:val="none" w:sz="0" w:space="0" w:color="auto"/>
        <w:left w:val="none" w:sz="0" w:space="0" w:color="auto"/>
        <w:bottom w:val="none" w:sz="0" w:space="0" w:color="auto"/>
        <w:right w:val="none" w:sz="0" w:space="0" w:color="auto"/>
      </w:divBdr>
    </w:div>
    <w:div w:id="1769810185">
      <w:bodyDiv w:val="1"/>
      <w:marLeft w:val="0"/>
      <w:marRight w:val="0"/>
      <w:marTop w:val="0"/>
      <w:marBottom w:val="0"/>
      <w:divBdr>
        <w:top w:val="none" w:sz="0" w:space="0" w:color="auto"/>
        <w:left w:val="none" w:sz="0" w:space="0" w:color="auto"/>
        <w:bottom w:val="none" w:sz="0" w:space="0" w:color="auto"/>
        <w:right w:val="none" w:sz="0" w:space="0" w:color="auto"/>
      </w:divBdr>
    </w:div>
    <w:div w:id="1858300959">
      <w:bodyDiv w:val="1"/>
      <w:marLeft w:val="0"/>
      <w:marRight w:val="0"/>
      <w:marTop w:val="0"/>
      <w:marBottom w:val="0"/>
      <w:divBdr>
        <w:top w:val="none" w:sz="0" w:space="0" w:color="auto"/>
        <w:left w:val="none" w:sz="0" w:space="0" w:color="auto"/>
        <w:bottom w:val="none" w:sz="0" w:space="0" w:color="auto"/>
        <w:right w:val="none" w:sz="0" w:space="0" w:color="auto"/>
      </w:divBdr>
    </w:div>
    <w:div w:id="1858811201">
      <w:bodyDiv w:val="1"/>
      <w:marLeft w:val="0"/>
      <w:marRight w:val="0"/>
      <w:marTop w:val="0"/>
      <w:marBottom w:val="0"/>
      <w:divBdr>
        <w:top w:val="none" w:sz="0" w:space="0" w:color="auto"/>
        <w:left w:val="none" w:sz="0" w:space="0" w:color="auto"/>
        <w:bottom w:val="none" w:sz="0" w:space="0" w:color="auto"/>
        <w:right w:val="none" w:sz="0" w:space="0" w:color="auto"/>
      </w:divBdr>
    </w:div>
    <w:div w:id="1899123699">
      <w:bodyDiv w:val="1"/>
      <w:marLeft w:val="0"/>
      <w:marRight w:val="0"/>
      <w:marTop w:val="0"/>
      <w:marBottom w:val="0"/>
      <w:divBdr>
        <w:top w:val="none" w:sz="0" w:space="0" w:color="auto"/>
        <w:left w:val="none" w:sz="0" w:space="0" w:color="auto"/>
        <w:bottom w:val="none" w:sz="0" w:space="0" w:color="auto"/>
        <w:right w:val="none" w:sz="0" w:space="0" w:color="auto"/>
      </w:divBdr>
    </w:div>
    <w:div w:id="1938056874">
      <w:bodyDiv w:val="1"/>
      <w:marLeft w:val="0"/>
      <w:marRight w:val="0"/>
      <w:marTop w:val="0"/>
      <w:marBottom w:val="0"/>
      <w:divBdr>
        <w:top w:val="none" w:sz="0" w:space="0" w:color="auto"/>
        <w:left w:val="none" w:sz="0" w:space="0" w:color="auto"/>
        <w:bottom w:val="none" w:sz="0" w:space="0" w:color="auto"/>
        <w:right w:val="none" w:sz="0" w:space="0" w:color="auto"/>
      </w:divBdr>
    </w:div>
    <w:div w:id="1943611554">
      <w:bodyDiv w:val="1"/>
      <w:marLeft w:val="0"/>
      <w:marRight w:val="0"/>
      <w:marTop w:val="0"/>
      <w:marBottom w:val="0"/>
      <w:divBdr>
        <w:top w:val="none" w:sz="0" w:space="0" w:color="auto"/>
        <w:left w:val="none" w:sz="0" w:space="0" w:color="auto"/>
        <w:bottom w:val="none" w:sz="0" w:space="0" w:color="auto"/>
        <w:right w:val="none" w:sz="0" w:space="0" w:color="auto"/>
      </w:divBdr>
    </w:div>
    <w:div w:id="1945914533">
      <w:bodyDiv w:val="1"/>
      <w:marLeft w:val="0"/>
      <w:marRight w:val="0"/>
      <w:marTop w:val="0"/>
      <w:marBottom w:val="0"/>
      <w:divBdr>
        <w:top w:val="none" w:sz="0" w:space="0" w:color="auto"/>
        <w:left w:val="none" w:sz="0" w:space="0" w:color="auto"/>
        <w:bottom w:val="none" w:sz="0" w:space="0" w:color="auto"/>
        <w:right w:val="none" w:sz="0" w:space="0" w:color="auto"/>
      </w:divBdr>
    </w:div>
    <w:div w:id="2012948253">
      <w:bodyDiv w:val="1"/>
      <w:marLeft w:val="0"/>
      <w:marRight w:val="0"/>
      <w:marTop w:val="0"/>
      <w:marBottom w:val="0"/>
      <w:divBdr>
        <w:top w:val="none" w:sz="0" w:space="0" w:color="auto"/>
        <w:left w:val="none" w:sz="0" w:space="0" w:color="auto"/>
        <w:bottom w:val="none" w:sz="0" w:space="0" w:color="auto"/>
        <w:right w:val="none" w:sz="0" w:space="0" w:color="auto"/>
      </w:divBdr>
    </w:div>
    <w:div w:id="2022538922">
      <w:bodyDiv w:val="1"/>
      <w:marLeft w:val="0"/>
      <w:marRight w:val="0"/>
      <w:marTop w:val="0"/>
      <w:marBottom w:val="0"/>
      <w:divBdr>
        <w:top w:val="none" w:sz="0" w:space="0" w:color="auto"/>
        <w:left w:val="none" w:sz="0" w:space="0" w:color="auto"/>
        <w:bottom w:val="none" w:sz="0" w:space="0" w:color="auto"/>
        <w:right w:val="none" w:sz="0" w:space="0" w:color="auto"/>
      </w:divBdr>
    </w:div>
    <w:div w:id="2028293677">
      <w:bodyDiv w:val="1"/>
      <w:marLeft w:val="0"/>
      <w:marRight w:val="0"/>
      <w:marTop w:val="0"/>
      <w:marBottom w:val="0"/>
      <w:divBdr>
        <w:top w:val="none" w:sz="0" w:space="0" w:color="auto"/>
        <w:left w:val="none" w:sz="0" w:space="0" w:color="auto"/>
        <w:bottom w:val="none" w:sz="0" w:space="0" w:color="auto"/>
        <w:right w:val="none" w:sz="0" w:space="0" w:color="auto"/>
      </w:divBdr>
    </w:div>
    <w:div w:id="2060980457">
      <w:bodyDiv w:val="1"/>
      <w:marLeft w:val="0"/>
      <w:marRight w:val="0"/>
      <w:marTop w:val="0"/>
      <w:marBottom w:val="0"/>
      <w:divBdr>
        <w:top w:val="none" w:sz="0" w:space="0" w:color="auto"/>
        <w:left w:val="none" w:sz="0" w:space="0" w:color="auto"/>
        <w:bottom w:val="none" w:sz="0" w:space="0" w:color="auto"/>
        <w:right w:val="none" w:sz="0" w:space="0" w:color="auto"/>
      </w:divBdr>
    </w:div>
    <w:div w:id="2073841908">
      <w:bodyDiv w:val="1"/>
      <w:marLeft w:val="0"/>
      <w:marRight w:val="0"/>
      <w:marTop w:val="0"/>
      <w:marBottom w:val="0"/>
      <w:divBdr>
        <w:top w:val="none" w:sz="0" w:space="0" w:color="auto"/>
        <w:left w:val="none" w:sz="0" w:space="0" w:color="auto"/>
        <w:bottom w:val="none" w:sz="0" w:space="0" w:color="auto"/>
        <w:right w:val="none" w:sz="0" w:space="0" w:color="auto"/>
      </w:divBdr>
    </w:div>
    <w:div w:id="2076856776">
      <w:bodyDiv w:val="1"/>
      <w:marLeft w:val="0"/>
      <w:marRight w:val="0"/>
      <w:marTop w:val="0"/>
      <w:marBottom w:val="0"/>
      <w:divBdr>
        <w:top w:val="none" w:sz="0" w:space="0" w:color="auto"/>
        <w:left w:val="none" w:sz="0" w:space="0" w:color="auto"/>
        <w:bottom w:val="none" w:sz="0" w:space="0" w:color="auto"/>
        <w:right w:val="none" w:sz="0" w:space="0" w:color="auto"/>
      </w:divBdr>
    </w:div>
    <w:div w:id="2122988972">
      <w:bodyDiv w:val="1"/>
      <w:marLeft w:val="0"/>
      <w:marRight w:val="0"/>
      <w:marTop w:val="0"/>
      <w:marBottom w:val="0"/>
      <w:divBdr>
        <w:top w:val="none" w:sz="0" w:space="0" w:color="auto"/>
        <w:left w:val="none" w:sz="0" w:space="0" w:color="auto"/>
        <w:bottom w:val="none" w:sz="0" w:space="0" w:color="auto"/>
        <w:right w:val="none" w:sz="0" w:space="0" w:color="auto"/>
      </w:divBdr>
    </w:div>
    <w:div w:id="2130585758">
      <w:bodyDiv w:val="1"/>
      <w:marLeft w:val="0"/>
      <w:marRight w:val="0"/>
      <w:marTop w:val="0"/>
      <w:marBottom w:val="0"/>
      <w:divBdr>
        <w:top w:val="none" w:sz="0" w:space="0" w:color="auto"/>
        <w:left w:val="none" w:sz="0" w:space="0" w:color="auto"/>
        <w:bottom w:val="none" w:sz="0" w:space="0" w:color="auto"/>
        <w:right w:val="none" w:sz="0" w:space="0" w:color="auto"/>
      </w:divBdr>
    </w:div>
    <w:div w:id="214279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www.eric.ed.gov/ERICWebPortal/" TargetMode="External"/><Relationship Id="rId4" Type="http://schemas.microsoft.com/office/2007/relationships/stylesWithEffects" Target="stylesWithEffects.xml"/><Relationship Id="rId9" Type="http://schemas.openxmlformats.org/officeDocument/2006/relationships/hyperlink" Target="http://www.disabilit.go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55E8AC-8D18-4816-82A5-CC1E5F2681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352</TotalTime>
  <Pages>1</Pages>
  <Words>5810</Words>
  <Characters>33122</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BK SHARMA</dc:creator>
  <cp:lastModifiedBy>HP</cp:lastModifiedBy>
  <cp:revision>51</cp:revision>
  <cp:lastPrinted>2025-02-13T10:08:00Z</cp:lastPrinted>
  <dcterms:created xsi:type="dcterms:W3CDTF">2024-04-04T05:18:00Z</dcterms:created>
  <dcterms:modified xsi:type="dcterms:W3CDTF">2025-02-13T10:08:00Z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48c610bf0c6a5b3f3d4777fe9af6de448bb659ed2e124f5fd39389e9a97ddfdf</vt:lpwstr>
  </property>
</Properties>
</file>