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def5f1ydx3tz" w:id="0"/>
      <w:bookmarkEnd w:id="0"/>
      <w:r w:rsidDel="00000000" w:rsidR="00000000" w:rsidRPr="00000000">
        <w:rPr>
          <w:b w:val="1"/>
          <w:color w:val="000000"/>
          <w:sz w:val="26"/>
          <w:szCs w:val="26"/>
          <w:rtl w:val="0"/>
        </w:rPr>
        <w:t xml:space="preserve">Book Description: Mission Intelligence: How AI is Reshaping Decision-Making &amp; The Cognitive Energy Economy</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In an era where </w:t>
      </w:r>
      <w:r w:rsidDel="00000000" w:rsidR="00000000" w:rsidRPr="00000000">
        <w:rPr>
          <w:b w:val="1"/>
          <w:rtl w:val="0"/>
        </w:rPr>
        <w:t xml:space="preserve">AI is no longer just a tool but an active decision-maker</w:t>
      </w:r>
      <w:r w:rsidDel="00000000" w:rsidR="00000000" w:rsidRPr="00000000">
        <w:rPr>
          <w:rtl w:val="0"/>
        </w:rPr>
        <w:t xml:space="preserve">, organizations must rethink how they engage with people and machines. </w:t>
      </w:r>
      <w:r w:rsidDel="00000000" w:rsidR="00000000" w:rsidRPr="00000000">
        <w:rPr>
          <w:b w:val="1"/>
          <w:rtl w:val="0"/>
        </w:rPr>
        <w:t xml:space="preserve">The Energy Economy</w:t>
      </w:r>
      <w:r w:rsidDel="00000000" w:rsidR="00000000" w:rsidRPr="00000000">
        <w:rPr>
          <w:rtl w:val="0"/>
        </w:rPr>
        <w:t xml:space="preserve"> introduces a </w:t>
      </w:r>
      <w:r w:rsidDel="00000000" w:rsidR="00000000" w:rsidRPr="00000000">
        <w:rPr>
          <w:b w:val="1"/>
          <w:rtl w:val="0"/>
        </w:rPr>
        <w:t xml:space="preserve">groundbreaking framework</w:t>
      </w:r>
      <w:r w:rsidDel="00000000" w:rsidR="00000000" w:rsidRPr="00000000">
        <w:rPr>
          <w:rtl w:val="0"/>
        </w:rPr>
        <w:t xml:space="preserve"> for understanding how AI optimizes cognitive energy, filters choices, and reshapes decision pathways across industries—especially in mission-driven organizations.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For decades, engagement strategies have been guided by </w:t>
      </w:r>
      <w:r w:rsidDel="00000000" w:rsidR="00000000" w:rsidRPr="00000000">
        <w:rPr>
          <w:b w:val="1"/>
          <w:rtl w:val="0"/>
        </w:rPr>
        <w:t xml:space="preserve">Cognitive Load Theory, the Attention Economy, and UX-driven Effort Minimization.</w:t>
      </w:r>
      <w:r w:rsidDel="00000000" w:rsidR="00000000" w:rsidRPr="00000000">
        <w:rPr>
          <w:rtl w:val="0"/>
        </w:rPr>
        <w:t xml:space="preserve"> While these models have helped us understand how people interact with technology, </w:t>
      </w:r>
      <w:r w:rsidDel="00000000" w:rsidR="00000000" w:rsidRPr="00000000">
        <w:rPr>
          <w:b w:val="1"/>
          <w:rtl w:val="0"/>
        </w:rPr>
        <w:t xml:space="preserve">they no longer fully capture today’s AI-first reality.</w:t>
      </w:r>
      <w:r w:rsidDel="00000000" w:rsidR="00000000" w:rsidRPr="00000000">
        <w:rPr>
          <w:rtl w:val="0"/>
        </w:rPr>
        <w:t xml:space="preserve"> Unlike past systems that relied on human input to make decisions, </w:t>
      </w:r>
      <w:r w:rsidDel="00000000" w:rsidR="00000000" w:rsidRPr="00000000">
        <w:rPr>
          <w:b w:val="1"/>
          <w:rtl w:val="0"/>
        </w:rPr>
        <w:t xml:space="preserve">AI is now autonomously curating, prioritizing, and executing choices</w:t>
      </w:r>
      <w:r w:rsidDel="00000000" w:rsidR="00000000" w:rsidRPr="00000000">
        <w:rPr>
          <w:rtl w:val="0"/>
        </w:rPr>
        <w:t xml:space="preserve">—fundamentally altering how nonprofits, businesses, and individuals connect, give, and operate.</w:t>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n9r439qnn03a" w:id="1"/>
      <w:bookmarkEnd w:id="1"/>
      <w:r w:rsidDel="00000000" w:rsidR="00000000" w:rsidRPr="00000000">
        <w:rPr>
          <w:b w:val="1"/>
          <w:color w:val="000000"/>
          <w:sz w:val="26"/>
          <w:szCs w:val="26"/>
          <w:rtl w:val="0"/>
        </w:rPr>
        <w:t xml:space="preserve">What This Book Explores:</w:t>
      </w:r>
    </w:p>
    <w:p w:rsidR="00000000" w:rsidDel="00000000" w:rsidP="00000000" w:rsidRDefault="00000000" w:rsidRPr="00000000" w14:paraId="00000005">
      <w:pPr>
        <w:numPr>
          <w:ilvl w:val="0"/>
          <w:numId w:val="2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40" w:lineRule="auto"/>
        <w:ind w:left="720" w:hanging="360"/>
      </w:pPr>
      <w:r w:rsidDel="00000000" w:rsidR="00000000" w:rsidRPr="00000000">
        <w:rPr>
          <w:b w:val="1"/>
          <w:rtl w:val="0"/>
        </w:rPr>
        <w:t xml:space="preserve">The Paradigm Shift:</w:t>
      </w:r>
      <w:r w:rsidDel="00000000" w:rsidR="00000000" w:rsidRPr="00000000">
        <w:rPr>
          <w:rtl w:val="0"/>
        </w:rPr>
        <w:t xml:space="preserve"> How AI-driven decision-making moves beyond traditional engagement models.</w:t>
      </w:r>
    </w:p>
    <w:p w:rsidR="00000000" w:rsidDel="00000000" w:rsidP="00000000" w:rsidRDefault="00000000" w:rsidRPr="00000000" w14:paraId="00000006">
      <w:pPr>
        <w:numPr>
          <w:ilvl w:val="0"/>
          <w:numId w:val="2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Beyond Human-Centric UX:</w:t>
      </w:r>
      <w:r w:rsidDel="00000000" w:rsidR="00000000" w:rsidRPr="00000000">
        <w:rPr>
          <w:rtl w:val="0"/>
        </w:rPr>
        <w:t xml:space="preserve"> Why optimizing for AI visibility is now as critical as optimizing for human attention.</w:t>
      </w:r>
    </w:p>
    <w:p w:rsidR="00000000" w:rsidDel="00000000" w:rsidP="00000000" w:rsidRDefault="00000000" w:rsidRPr="00000000" w14:paraId="00000007">
      <w:pPr>
        <w:numPr>
          <w:ilvl w:val="0"/>
          <w:numId w:val="2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Cognitive Energy Conservation:</w:t>
      </w:r>
      <w:r w:rsidDel="00000000" w:rsidR="00000000" w:rsidRPr="00000000">
        <w:rPr>
          <w:rtl w:val="0"/>
        </w:rPr>
        <w:t xml:space="preserve"> How AI reduces mental friction and influences choices before users engage.</w:t>
      </w:r>
    </w:p>
    <w:p w:rsidR="00000000" w:rsidDel="00000000" w:rsidP="00000000" w:rsidRDefault="00000000" w:rsidRPr="00000000" w14:paraId="00000008">
      <w:pPr>
        <w:numPr>
          <w:ilvl w:val="0"/>
          <w:numId w:val="2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Mission-Driven AI:</w:t>
      </w:r>
      <w:r w:rsidDel="00000000" w:rsidR="00000000" w:rsidRPr="00000000">
        <w:rPr>
          <w:rtl w:val="0"/>
        </w:rPr>
        <w:t xml:space="preserve"> How nonprofits like The Salvation Army must adapt to remain discoverable, relevant, and prioritized in AI-driven decision systems.</w:t>
      </w:r>
    </w:p>
    <w:p w:rsidR="00000000" w:rsidDel="00000000" w:rsidP="00000000" w:rsidRDefault="00000000" w:rsidRPr="00000000" w14:paraId="00000009">
      <w:pPr>
        <w:numPr>
          <w:ilvl w:val="0"/>
          <w:numId w:val="20"/>
        </w:numPr>
        <w:pBdr>
          <w:top w:color="auto" w:space="0" w:sz="0" w:val="none"/>
          <w:left w:color="auto" w:space="0" w:sz="0" w:val="none"/>
          <w:bottom w:color="auto" w:space="0" w:sz="0" w:val="none"/>
          <w:right w:color="auto" w:space="0" w:sz="0" w:val="none"/>
          <w:between w:color="auto" w:space="0" w:sz="0" w:val="none"/>
        </w:pBdr>
        <w:shd w:fill="ffffff" w:val="clear"/>
        <w:spacing w:after="240" w:before="0" w:beforeAutospacing="0" w:lineRule="auto"/>
        <w:ind w:left="720" w:hanging="360"/>
      </w:pPr>
      <w:r w:rsidDel="00000000" w:rsidR="00000000" w:rsidRPr="00000000">
        <w:rPr>
          <w:b w:val="1"/>
          <w:rtl w:val="0"/>
        </w:rPr>
        <w:t xml:space="preserve">The Ethical &amp; Strategic Implications:</w:t>
      </w:r>
      <w:r w:rsidDel="00000000" w:rsidR="00000000" w:rsidRPr="00000000">
        <w:rPr>
          <w:rtl w:val="0"/>
        </w:rPr>
        <w:t xml:space="preserve"> While privacy and security are beyond this book’s scope, what does it mean when AI—not humans—determines which causes, services, and messages surface?</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b w:val="1"/>
          <w:rtl w:val="0"/>
        </w:rPr>
        <w:t xml:space="preserve">This is an untapped conversation in nonprofit engagement</w:t>
      </w:r>
      <w:r w:rsidDel="00000000" w:rsidR="00000000" w:rsidRPr="00000000">
        <w:rPr>
          <w:rtl w:val="0"/>
        </w:rPr>
        <w:t xml:space="preserve">—AI-driven decision systems are entering a new domain: philanthropy and mission-driven organizations.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This book is not just about </w:t>
      </w:r>
      <w:r w:rsidDel="00000000" w:rsidR="00000000" w:rsidRPr="00000000">
        <w:rPr>
          <w:b w:val="1"/>
          <w:rtl w:val="0"/>
        </w:rPr>
        <w:t xml:space="preserve">AI trends</w:t>
      </w:r>
      <w:r w:rsidDel="00000000" w:rsidR="00000000" w:rsidRPr="00000000">
        <w:rPr>
          <w:rtl w:val="0"/>
        </w:rPr>
        <w:t xml:space="preserve">—it is a </w:t>
      </w:r>
      <w:r w:rsidDel="00000000" w:rsidR="00000000" w:rsidRPr="00000000">
        <w:rPr>
          <w:b w:val="1"/>
          <w:rtl w:val="0"/>
        </w:rPr>
        <w:t xml:space="preserve">call to action</w:t>
      </w:r>
      <w:r w:rsidDel="00000000" w:rsidR="00000000" w:rsidRPr="00000000">
        <w:rPr>
          <w:rtl w:val="0"/>
        </w:rPr>
        <w:t xml:space="preserve"> for organizations and strategists to </w:t>
      </w:r>
      <w:r w:rsidDel="00000000" w:rsidR="00000000" w:rsidRPr="00000000">
        <w:rPr>
          <w:b w:val="1"/>
          <w:rtl w:val="0"/>
        </w:rPr>
        <w:t xml:space="preserve">redefine engagement, decision-making, and mission impact</w:t>
      </w:r>
      <w:r w:rsidDel="00000000" w:rsidR="00000000" w:rsidRPr="00000000">
        <w:rPr>
          <w:rtl w:val="0"/>
        </w:rPr>
        <w:t xml:space="preserve"> in an AI-first world. </w:t>
      </w:r>
      <w:r w:rsidDel="00000000" w:rsidR="00000000" w:rsidRPr="00000000">
        <w:rPr>
          <w:b w:val="1"/>
          <w:rtl w:val="0"/>
        </w:rPr>
        <w:t xml:space="preserve">The Cognitive Energy Economy</w:t>
      </w:r>
      <w:r w:rsidDel="00000000" w:rsidR="00000000" w:rsidRPr="00000000">
        <w:rPr>
          <w:rtl w:val="0"/>
        </w:rPr>
        <w:t xml:space="preserve"> presents a </w:t>
      </w:r>
      <w:r w:rsidDel="00000000" w:rsidR="00000000" w:rsidRPr="00000000">
        <w:rPr>
          <w:b w:val="1"/>
          <w:rtl w:val="0"/>
        </w:rPr>
        <w:t xml:space="preserve">new lens for navigating the future of work,</w:t>
      </w:r>
      <w:r w:rsidDel="00000000" w:rsidR="00000000" w:rsidRPr="00000000">
        <w:rPr>
          <w:rtl w:val="0"/>
        </w:rPr>
        <w:t xml:space="preserve"> </w:t>
      </w:r>
      <w:r w:rsidDel="00000000" w:rsidR="00000000" w:rsidRPr="00000000">
        <w:rPr>
          <w:b w:val="1"/>
          <w:rtl w:val="0"/>
        </w:rPr>
        <w:t xml:space="preserve">philanthropy, and digital strategy by positioning AI as a cognitive partner rather than just a digital tool.</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The Energy Economy is not just a concept—it is a necessary shift in how we design, engage, and think about AI-driven decision-making.</w:t>
      </w:r>
      <w:r w:rsidDel="00000000" w:rsidR="00000000" w:rsidRPr="00000000">
        <w:rPr>
          <w:rtl w:val="0"/>
        </w:rPr>
        <w:t xml:space="preserve"> Are you ready to optimize for the future?</w:t>
      </w:r>
    </w:p>
    <w:p w:rsidR="00000000" w:rsidDel="00000000" w:rsidP="00000000" w:rsidRDefault="00000000" w:rsidRPr="00000000" w14:paraId="0000000D">
      <w:pPr>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Rule="auto"/>
        <w:rPr/>
      </w:pPr>
      <w:r w:rsidDel="00000000" w:rsidR="00000000" w:rsidRPr="00000000">
        <w:rPr>
          <w:rtl w:val="0"/>
        </w:rPr>
      </w:r>
    </w:p>
    <w:p w:rsidR="00000000" w:rsidDel="00000000" w:rsidP="00000000" w:rsidRDefault="00000000" w:rsidRPr="00000000" w14:paraId="0000000E">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rPr>
      </w:pPr>
      <w:bookmarkStart w:colFirst="0" w:colLast="0" w:name="_210qt111tqww" w:id="2"/>
      <w:bookmarkEnd w:id="2"/>
      <w:r w:rsidDel="00000000" w:rsidR="00000000" w:rsidRPr="00000000">
        <w:rPr>
          <w:b w:val="1"/>
          <w:rtl w:val="0"/>
        </w:rPr>
        <w:t xml:space="preserve">Prologue</w:t>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ir3i9tkzh1t6" w:id="3"/>
      <w:bookmarkEnd w:id="3"/>
      <w:r w:rsidDel="00000000" w:rsidR="00000000" w:rsidRPr="00000000">
        <w:rPr>
          <w:b w:val="1"/>
          <w:color w:val="000000"/>
          <w:sz w:val="26"/>
          <w:szCs w:val="26"/>
          <w:rtl w:val="0"/>
        </w:rPr>
        <w:t xml:space="preserve"> Seeing Beyond the Horizon – The Digital Nation and the Rise of Mission Intelligence</w:t>
      </w:r>
    </w:p>
    <w:p w:rsidR="00000000" w:rsidDel="00000000" w:rsidP="00000000" w:rsidRDefault="00000000" w:rsidRPr="00000000" w14:paraId="0000001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240" w:lineRule="auto"/>
        <w:rPr>
          <w:b w:val="1"/>
          <w:color w:val="000000"/>
          <w:sz w:val="22"/>
          <w:szCs w:val="22"/>
        </w:rPr>
      </w:pPr>
      <w:bookmarkStart w:colFirst="0" w:colLast="0" w:name="_ooc2rjaztqim" w:id="4"/>
      <w:bookmarkEnd w:id="4"/>
      <w:r w:rsidDel="00000000" w:rsidR="00000000" w:rsidRPr="00000000">
        <w:rPr>
          <w:b w:val="1"/>
          <w:color w:val="000000"/>
          <w:sz w:val="22"/>
          <w:szCs w:val="22"/>
          <w:rtl w:val="0"/>
        </w:rPr>
        <w:t xml:space="preserve">2007: A Revelation in a Changing World</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It was sometime around 2007, long before AI became a household term, before "machine learning" was part of everyday business conversations, and well before remote work was the norm. Back then, </w:t>
      </w:r>
      <w:r w:rsidDel="00000000" w:rsidR="00000000" w:rsidRPr="00000000">
        <w:rPr>
          <w:b w:val="1"/>
          <w:rtl w:val="0"/>
        </w:rPr>
        <w:t xml:space="preserve">Facebook was still mostly a college experiment</w:t>
      </w:r>
      <w:r w:rsidDel="00000000" w:rsidR="00000000" w:rsidRPr="00000000">
        <w:rPr>
          <w:rtl w:val="0"/>
        </w:rPr>
        <w:t xml:space="preserve">;</w:t>
      </w:r>
      <w:r w:rsidDel="00000000" w:rsidR="00000000" w:rsidRPr="00000000">
        <w:rPr>
          <w:rtl w:val="0"/>
        </w:rPr>
        <w:t xml:space="preserve"> the first </w:t>
      </w:r>
      <w:r w:rsidDel="00000000" w:rsidR="00000000" w:rsidRPr="00000000">
        <w:rPr>
          <w:b w:val="1"/>
          <w:rtl w:val="0"/>
        </w:rPr>
        <w:t xml:space="preserve">iPhone had just been introduced</w:t>
      </w:r>
      <w:r w:rsidDel="00000000" w:rsidR="00000000" w:rsidRPr="00000000">
        <w:rPr>
          <w:rtl w:val="0"/>
        </w:rPr>
        <w:t xml:space="preserve">, and </w:t>
      </w:r>
      <w:r w:rsidDel="00000000" w:rsidR="00000000" w:rsidRPr="00000000">
        <w:rPr>
          <w:b w:val="1"/>
          <w:rtl w:val="0"/>
        </w:rPr>
        <w:t xml:space="preserve">Skype</w:t>
      </w:r>
      <w:r w:rsidDel="00000000" w:rsidR="00000000" w:rsidRPr="00000000">
        <w:rPr>
          <w:rtl w:val="0"/>
        </w:rPr>
        <w:t xml:space="preserve"> was the closest thing we had to instant global communication. The idea of managing a remote team across multiple time zones was met with skepticism, even disbelief.</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 remember when my wife, </w:t>
      </w:r>
      <w:r w:rsidDel="00000000" w:rsidR="00000000" w:rsidRPr="00000000">
        <w:rPr>
          <w:rtl w:val="0"/>
        </w:rPr>
        <w:t xml:space="preserve">Jenily</w:t>
      </w:r>
      <w:r w:rsidDel="00000000" w:rsidR="00000000" w:rsidRPr="00000000">
        <w:rPr>
          <w:rtl w:val="0"/>
        </w:rPr>
        <w:t xml:space="preserve">, and I came across a book that profoundly shaped our thinking—</w:t>
      </w:r>
      <w:r w:rsidDel="00000000" w:rsidR="00000000" w:rsidRPr="00000000">
        <w:rPr>
          <w:i w:val="1"/>
          <w:rtl w:val="0"/>
        </w:rPr>
        <w:t xml:space="preserve">The Seven Mountains Mandate</w:t>
      </w:r>
      <w:r w:rsidDel="00000000" w:rsidR="00000000" w:rsidRPr="00000000">
        <w:rPr>
          <w:rtl w:val="0"/>
        </w:rPr>
        <w:t xml:space="preserve">. The book wasn’t just another religious commentary; for us, it was a </w:t>
      </w:r>
      <w:r w:rsidDel="00000000" w:rsidR="00000000" w:rsidRPr="00000000">
        <w:rPr>
          <w:b w:val="1"/>
          <w:rtl w:val="0"/>
        </w:rPr>
        <w:t xml:space="preserve">strategic vision</w:t>
      </w:r>
      <w:r w:rsidDel="00000000" w:rsidR="00000000" w:rsidRPr="00000000">
        <w:rPr>
          <w:rtl w:val="0"/>
        </w:rPr>
        <w:t xml:space="preserve">, a prophetic insight into how societies are shaped and influenced. It spoke of </w:t>
      </w:r>
      <w:r w:rsidDel="00000000" w:rsidR="00000000" w:rsidRPr="00000000">
        <w:rPr>
          <w:b w:val="1"/>
          <w:rtl w:val="0"/>
        </w:rPr>
        <w:t xml:space="preserve">seven key spheres of influence</w:t>
      </w:r>
      <w:r w:rsidDel="00000000" w:rsidR="00000000" w:rsidRPr="00000000">
        <w:rPr>
          <w:rtl w:val="0"/>
        </w:rPr>
        <w:t xml:space="preserve">—or “mountains”—that determine the culture and direction of nations:</w:t>
      </w:r>
    </w:p>
    <w:p w:rsidR="00000000" w:rsidDel="00000000" w:rsidP="00000000" w:rsidRDefault="00000000" w:rsidRPr="00000000" w14:paraId="00000013">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40" w:lineRule="auto"/>
        <w:ind w:left="720" w:hanging="360"/>
      </w:pPr>
      <w:r w:rsidDel="00000000" w:rsidR="00000000" w:rsidRPr="00000000">
        <w:rPr>
          <w:b w:val="1"/>
          <w:rtl w:val="0"/>
        </w:rPr>
        <w:t xml:space="preserve">Religion</w:t>
      </w:r>
      <w:r w:rsidDel="00000000" w:rsidR="00000000" w:rsidRPr="00000000">
        <w:rPr>
          <w:rtl w:val="0"/>
        </w:rPr>
        <w:t xml:space="preserve"> – The spiritual and moral compass of a society.</w:t>
      </w:r>
    </w:p>
    <w:p w:rsidR="00000000" w:rsidDel="00000000" w:rsidP="00000000" w:rsidRDefault="00000000" w:rsidRPr="00000000" w14:paraId="00000014">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Family</w:t>
      </w:r>
      <w:r w:rsidDel="00000000" w:rsidR="00000000" w:rsidRPr="00000000">
        <w:rPr>
          <w:rtl w:val="0"/>
        </w:rPr>
        <w:t xml:space="preserve"> – The foundation of human connection and values.</w:t>
      </w:r>
    </w:p>
    <w:p w:rsidR="00000000" w:rsidDel="00000000" w:rsidP="00000000" w:rsidRDefault="00000000" w:rsidRPr="00000000" w14:paraId="00000015">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Education</w:t>
      </w:r>
      <w:r w:rsidDel="00000000" w:rsidR="00000000" w:rsidRPr="00000000">
        <w:rPr>
          <w:rtl w:val="0"/>
        </w:rPr>
        <w:t xml:space="preserve"> – The transmission of knowledge and worldview to future generations.</w:t>
      </w:r>
    </w:p>
    <w:p w:rsidR="00000000" w:rsidDel="00000000" w:rsidP="00000000" w:rsidRDefault="00000000" w:rsidRPr="00000000" w14:paraId="00000016">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Government</w:t>
      </w:r>
      <w:r w:rsidDel="00000000" w:rsidR="00000000" w:rsidRPr="00000000">
        <w:rPr>
          <w:rtl w:val="0"/>
        </w:rPr>
        <w:t xml:space="preserve"> – The structures of leadership and policy-making that shape laws and order.</w:t>
      </w:r>
    </w:p>
    <w:p w:rsidR="00000000" w:rsidDel="00000000" w:rsidP="00000000" w:rsidRDefault="00000000" w:rsidRPr="00000000" w14:paraId="00000017">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Media</w:t>
      </w:r>
      <w:r w:rsidDel="00000000" w:rsidR="00000000" w:rsidRPr="00000000">
        <w:rPr>
          <w:rtl w:val="0"/>
        </w:rPr>
        <w:t xml:space="preserve"> – The voice that controls narratives and perceptions.</w:t>
      </w:r>
    </w:p>
    <w:p w:rsidR="00000000" w:rsidDel="00000000" w:rsidP="00000000" w:rsidRDefault="00000000" w:rsidRPr="00000000" w14:paraId="00000018">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pPr>
      <w:r w:rsidDel="00000000" w:rsidR="00000000" w:rsidRPr="00000000">
        <w:rPr>
          <w:b w:val="1"/>
          <w:rtl w:val="0"/>
        </w:rPr>
        <w:t xml:space="preserve">Arts &amp; Entertainment</w:t>
      </w:r>
      <w:r w:rsidDel="00000000" w:rsidR="00000000" w:rsidRPr="00000000">
        <w:rPr>
          <w:rtl w:val="0"/>
        </w:rPr>
        <w:t xml:space="preserve"> – The expression of a culture’s soul, influencing mindsets and behaviors.</w:t>
      </w:r>
    </w:p>
    <w:p w:rsidR="00000000" w:rsidDel="00000000" w:rsidP="00000000" w:rsidRDefault="00000000" w:rsidRPr="00000000" w14:paraId="00000019">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240" w:before="0" w:beforeAutospacing="0" w:lineRule="auto"/>
        <w:ind w:left="720" w:hanging="360"/>
      </w:pPr>
      <w:r w:rsidDel="00000000" w:rsidR="00000000" w:rsidRPr="00000000">
        <w:rPr>
          <w:b w:val="1"/>
          <w:rtl w:val="0"/>
        </w:rPr>
        <w:t xml:space="preserve">Business</w:t>
      </w:r>
      <w:r w:rsidDel="00000000" w:rsidR="00000000" w:rsidRPr="00000000">
        <w:rPr>
          <w:rtl w:val="0"/>
        </w:rPr>
        <w:t xml:space="preserve"> – The economic force that sustains communities and resources.</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The premise was simple yet profound: </w:t>
      </w:r>
      <w:r w:rsidDel="00000000" w:rsidR="00000000" w:rsidRPr="00000000">
        <w:rPr>
          <w:b w:val="1"/>
          <w:rtl w:val="0"/>
        </w:rPr>
        <w:t xml:space="preserve">whoever influences these mountains influences the culture.</w:t>
      </w:r>
      <w:r w:rsidDel="00000000" w:rsidR="00000000" w:rsidRPr="00000000">
        <w:rPr>
          <w:rtl w:val="0"/>
        </w:rPr>
        <w:t xml:space="preserve"> For centuries, transformation happened </w:t>
      </w:r>
      <w:r w:rsidDel="00000000" w:rsidR="00000000" w:rsidRPr="00000000">
        <w:rPr>
          <w:b w:val="1"/>
          <w:rtl w:val="0"/>
        </w:rPr>
        <w:t xml:space="preserve">within physical spaces</w:t>
      </w:r>
      <w:r w:rsidDel="00000000" w:rsidR="00000000" w:rsidRPr="00000000">
        <w:rPr>
          <w:rtl w:val="0"/>
        </w:rPr>
        <w:t xml:space="preserve">—churches, schools, businesses, and governments shaped societies through </w:t>
      </w:r>
      <w:r w:rsidDel="00000000" w:rsidR="00000000" w:rsidRPr="00000000">
        <w:rPr>
          <w:b w:val="1"/>
          <w:rtl w:val="0"/>
        </w:rPr>
        <w:t xml:space="preserve">direct, tangible presence.</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challenge, however, was that while many were focusing on these traditional domains—</w:t>
      </w:r>
      <w:r w:rsidDel="00000000" w:rsidR="00000000" w:rsidRPr="00000000">
        <w:rPr>
          <w:b w:val="1"/>
          <w:rtl w:val="0"/>
        </w:rPr>
        <w:t xml:space="preserve">building ministries, running schools, engaging in politics</w:t>
      </w:r>
      <w:r w:rsidDel="00000000" w:rsidR="00000000" w:rsidRPr="00000000">
        <w:rPr>
          <w:rtl w:val="0"/>
        </w:rPr>
        <w:t xml:space="preserve">—a new form of influence was quietly emerging.</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It wasn’t tied to </w:t>
      </w:r>
      <w:r w:rsidDel="00000000" w:rsidR="00000000" w:rsidRPr="00000000">
        <w:rPr>
          <w:b w:val="1"/>
          <w:rtl w:val="0"/>
        </w:rPr>
        <w:t xml:space="preserve">geography or physical infrastructure.</w:t>
      </w:r>
      <w:r w:rsidDel="00000000" w:rsidR="00000000" w:rsidRPr="00000000">
        <w:rPr>
          <w:rtl w:val="0"/>
        </w:rPr>
        <w:t xml:space="preserve"> It didn’t require </w:t>
      </w:r>
      <w:r w:rsidDel="00000000" w:rsidR="00000000" w:rsidRPr="00000000">
        <w:rPr>
          <w:b w:val="1"/>
          <w:rtl w:val="0"/>
        </w:rPr>
        <w:t xml:space="preserve">buildings, borders, or brick-and-mortar institutions</w:t>
      </w:r>
      <w:r w:rsidDel="00000000" w:rsidR="00000000" w:rsidRPr="00000000">
        <w:rPr>
          <w:rtl w:val="0"/>
        </w:rPr>
        <w:t xml:space="preserve"> to shape minds and guide decisions.</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b w:val="1"/>
          <w:rtl w:val="0"/>
        </w:rPr>
        <w:t xml:space="preserve">It was digital.</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At first, the internet seemed like an </w:t>
      </w:r>
      <w:r w:rsidDel="00000000" w:rsidR="00000000" w:rsidRPr="00000000">
        <w:rPr>
          <w:b w:val="1"/>
          <w:rtl w:val="0"/>
        </w:rPr>
        <w:t xml:space="preserve">extension</w:t>
      </w:r>
      <w:r w:rsidDel="00000000" w:rsidR="00000000" w:rsidRPr="00000000">
        <w:rPr>
          <w:rtl w:val="0"/>
        </w:rPr>
        <w:t xml:space="preserve"> of these mountains—a tool to amplify existing work. But we saw something others had not yet recognized: </w:t>
      </w:r>
      <w:r w:rsidDel="00000000" w:rsidR="00000000" w:rsidRPr="00000000">
        <w:rPr>
          <w:b w:val="1"/>
          <w:rtl w:val="0"/>
        </w:rPr>
        <w:t xml:space="preserve">it wasn’t just supporting influence, it was becoming its own domain of power.</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The way people </w:t>
      </w:r>
      <w:r w:rsidDel="00000000" w:rsidR="00000000" w:rsidRPr="00000000">
        <w:rPr>
          <w:b w:val="1"/>
          <w:rtl w:val="0"/>
        </w:rPr>
        <w:t xml:space="preserve">consumed news, formed beliefs, made decisions, and even practiced their faith</w:t>
      </w:r>
      <w:r w:rsidDel="00000000" w:rsidR="00000000" w:rsidRPr="00000000">
        <w:rPr>
          <w:rtl w:val="0"/>
        </w:rPr>
        <w:t xml:space="preserve"> was shifting—</w:t>
      </w:r>
      <w:r w:rsidDel="00000000" w:rsidR="00000000" w:rsidRPr="00000000">
        <w:rPr>
          <w:b w:val="1"/>
          <w:rtl w:val="0"/>
        </w:rPr>
        <w:t xml:space="preserve">not in the distant future, but in real-time, right before us.</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We felt this shift so strongly that our first attempt to embrace it wasn’t just a concept—it became a company. </w:t>
      </w:r>
      <w:r w:rsidDel="00000000" w:rsidR="00000000" w:rsidRPr="00000000">
        <w:rPr>
          <w:b w:val="1"/>
          <w:rtl w:val="0"/>
        </w:rPr>
        <w:t xml:space="preserve">Before G-Lab Group existed, we called it OnlineFisher.</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It was more than just a name; it was our first attempt at </w:t>
      </w:r>
      <w:r w:rsidDel="00000000" w:rsidR="00000000" w:rsidRPr="00000000">
        <w:rPr>
          <w:b w:val="1"/>
          <w:rtl w:val="0"/>
        </w:rPr>
        <w:t xml:space="preserve">creating a mission-driven company that saw the internet as a nation to be reached, not just a tool to be used.</w:t>
      </w:r>
      <w:r w:rsidDel="00000000" w:rsidR="00000000" w:rsidRPr="00000000">
        <w:rPr>
          <w:rtl w:val="0"/>
        </w:rPr>
        <w:t xml:space="preserve"> Inspired by the words of Jesus—"Follow me, and I will make you fishers of men"—we envisioned a digital space where faith, influence, and engagement were not bound by physical location.</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b w:val="1"/>
          <w:rtl w:val="0"/>
        </w:rPr>
        <w:t xml:space="preserve">We didn’t know it at the time, but we were stepping into what would become the next great mission field.</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b w:val="1"/>
          <w:rtl w:val="0"/>
        </w:rPr>
        <w:t xml:space="preserve">The internet was no longer just a platform—it had become a nation.</w:t>
      </w:r>
      <w:r w:rsidDel="00000000" w:rsidR="00000000" w:rsidRPr="00000000">
        <w:rPr>
          <w:rtl w:val="0"/>
        </w:rPr>
        <w:t xml:space="preserve"> And like any nation, </w:t>
      </w:r>
      <w:r w:rsidDel="00000000" w:rsidR="00000000" w:rsidRPr="00000000">
        <w:rPr>
          <w:b w:val="1"/>
          <w:rtl w:val="0"/>
        </w:rPr>
        <w:t xml:space="preserve">it required leaders, missionaries, and strategic engagement.</w:t>
      </w:r>
    </w:p>
    <w:p w:rsidR="00000000" w:rsidDel="00000000" w:rsidP="00000000" w:rsidRDefault="00000000" w:rsidRPr="00000000" w14:paraId="0000002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v7jjiozgndg8" w:id="5"/>
      <w:bookmarkEnd w:id="5"/>
      <w:r w:rsidDel="00000000" w:rsidR="00000000" w:rsidRPr="00000000">
        <w:rPr>
          <w:b w:val="1"/>
          <w:color w:val="000000"/>
          <w:sz w:val="26"/>
          <w:szCs w:val="26"/>
          <w:rtl w:val="0"/>
        </w:rPr>
        <w:t xml:space="preserve">The Digital Takeover: How the Seven Mountains Moved Online</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For centuries, these </w:t>
      </w:r>
      <w:r w:rsidDel="00000000" w:rsidR="00000000" w:rsidRPr="00000000">
        <w:rPr>
          <w:b w:val="1"/>
          <w:rtl w:val="0"/>
        </w:rPr>
        <w:t xml:space="preserve">Seven Mountains</w:t>
      </w:r>
      <w:r w:rsidDel="00000000" w:rsidR="00000000" w:rsidRPr="00000000">
        <w:rPr>
          <w:rtl w:val="0"/>
        </w:rPr>
        <w:t xml:space="preserve"> seemed </w:t>
      </w:r>
      <w:r w:rsidDel="00000000" w:rsidR="00000000" w:rsidRPr="00000000">
        <w:rPr>
          <w:b w:val="1"/>
          <w:rtl w:val="0"/>
        </w:rPr>
        <w:t xml:space="preserve">fixed in the physical world</w:t>
      </w:r>
      <w:r w:rsidDel="00000000" w:rsidR="00000000" w:rsidRPr="00000000">
        <w:rPr>
          <w:rtl w:val="0"/>
        </w:rPr>
        <w:t xml:space="preserve">—realms that could only be influenced </w:t>
      </w:r>
      <w:r w:rsidDel="00000000" w:rsidR="00000000" w:rsidRPr="00000000">
        <w:rPr>
          <w:b w:val="1"/>
          <w:rtl w:val="0"/>
        </w:rPr>
        <w:t xml:space="preserve">through tangible presence, human effort, and direct leadership.</w:t>
      </w:r>
      <w:r w:rsidDel="00000000" w:rsidR="00000000" w:rsidRPr="00000000">
        <w:rPr>
          <w:rtl w:val="0"/>
        </w:rPr>
        <w:t xml:space="preserve"> Ministries were built with pulpits, schools with brick and mortar, businesses with storefronts, and governments with policy rooms and city halls.</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But what happens when the landscape shifts?</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What happens when </w:t>
      </w:r>
      <w:r w:rsidDel="00000000" w:rsidR="00000000" w:rsidRPr="00000000">
        <w:rPr>
          <w:b w:val="1"/>
          <w:rtl w:val="0"/>
        </w:rPr>
        <w:t xml:space="preserve">a mountain, once defined by physical presence, is suddenly governed by digital influence?</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We didn’t see it at first. No one did. It happened in </w:t>
      </w:r>
      <w:r w:rsidDel="00000000" w:rsidR="00000000" w:rsidRPr="00000000">
        <w:rPr>
          <w:b w:val="1"/>
          <w:rtl w:val="0"/>
        </w:rPr>
        <w:t xml:space="preserve">small, seemingly insignificant steps</w:t>
      </w:r>
      <w:r w:rsidDel="00000000" w:rsidR="00000000" w:rsidRPr="00000000">
        <w:rPr>
          <w:rtl w:val="0"/>
        </w:rPr>
        <w:t xml:space="preserve"> until one day, we woke up and realized </w:t>
      </w:r>
      <w:r w:rsidDel="00000000" w:rsidR="00000000" w:rsidRPr="00000000">
        <w:rPr>
          <w:b w:val="1"/>
          <w:rtl w:val="0"/>
        </w:rPr>
        <w:t xml:space="preserve">the world had moved.</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To illustrate how profound this shift has been, let’s take a step back in time. </w:t>
      </w:r>
      <w:r w:rsidDel="00000000" w:rsidR="00000000" w:rsidRPr="00000000">
        <w:rPr>
          <w:b w:val="1"/>
          <w:rtl w:val="0"/>
        </w:rPr>
        <w:t xml:space="preserve">Let’s revisit what each of these mountains looked like before digital disrupted everything.</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wemdo1cfykwd" w:id="6"/>
      <w:bookmarkEnd w:id="6"/>
      <w:r w:rsidDel="00000000" w:rsidR="00000000" w:rsidRPr="00000000">
        <w:rPr>
          <w:b w:val="1"/>
          <w:color w:val="000000"/>
          <w:sz w:val="26"/>
          <w:szCs w:val="26"/>
          <w:rtl w:val="0"/>
        </w:rPr>
        <w:t xml:space="preserve">Religion: From Pulpits to Pixels</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If you wanted to hear a sermon, you had to </w:t>
      </w:r>
      <w:r w:rsidDel="00000000" w:rsidR="00000000" w:rsidRPr="00000000">
        <w:rPr>
          <w:b w:val="1"/>
          <w:rtl w:val="0"/>
        </w:rPr>
        <w:t xml:space="preserve">attend church physically.</w:t>
      </w:r>
      <w:r w:rsidDel="00000000" w:rsidR="00000000" w:rsidRPr="00000000">
        <w:rPr>
          <w:rtl w:val="0"/>
        </w:rPr>
        <w:t xml:space="preserve"> Faith communities were built </w:t>
      </w:r>
      <w:r w:rsidDel="00000000" w:rsidR="00000000" w:rsidRPr="00000000">
        <w:rPr>
          <w:b w:val="1"/>
          <w:rtl w:val="0"/>
        </w:rPr>
        <w:t xml:space="preserve">within four walls</w:t>
      </w:r>
      <w:r w:rsidDel="00000000" w:rsidR="00000000" w:rsidRPr="00000000">
        <w:rPr>
          <w:rtl w:val="0"/>
        </w:rPr>
        <w:t xml:space="preserve">—a sacred space where people gathered for worship, prayer, and teachings.</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In the late </w:t>
      </w:r>
      <w:r w:rsidDel="00000000" w:rsidR="00000000" w:rsidRPr="00000000">
        <w:rPr>
          <w:b w:val="1"/>
          <w:rtl w:val="0"/>
        </w:rPr>
        <w:t xml:space="preserve">1990s and early 2000s</w:t>
      </w:r>
      <w:r w:rsidDel="00000000" w:rsidR="00000000" w:rsidRPr="00000000">
        <w:rPr>
          <w:rtl w:val="0"/>
        </w:rPr>
        <w:t xml:space="preserve">, televangelism began growing, but it wasn’t until </w:t>
      </w:r>
      <w:r w:rsidDel="00000000" w:rsidR="00000000" w:rsidRPr="00000000">
        <w:rPr>
          <w:b w:val="1"/>
          <w:rtl w:val="0"/>
        </w:rPr>
        <w:t xml:space="preserve">YouTube (2005)</w:t>
      </w:r>
      <w:r w:rsidDel="00000000" w:rsidR="00000000" w:rsidRPr="00000000">
        <w:rPr>
          <w:rtl w:val="0"/>
        </w:rPr>
        <w:t xml:space="preserve"> and </w:t>
      </w:r>
      <w:r w:rsidDel="00000000" w:rsidR="00000000" w:rsidRPr="00000000">
        <w:rPr>
          <w:b w:val="1"/>
          <w:rtl w:val="0"/>
        </w:rPr>
        <w:t xml:space="preserve">Facebook Live (2016)</w:t>
      </w:r>
      <w:r w:rsidDel="00000000" w:rsidR="00000000" w:rsidRPr="00000000">
        <w:rPr>
          <w:rtl w:val="0"/>
        </w:rPr>
        <w:t xml:space="preserve"> that the </w:t>
      </w:r>
      <w:r w:rsidDel="00000000" w:rsidR="00000000" w:rsidRPr="00000000">
        <w:rPr>
          <w:b w:val="1"/>
          <w:rtl w:val="0"/>
        </w:rPr>
        <w:t xml:space="preserve">church indeed went digital.</w:t>
      </w:r>
      <w:r w:rsidDel="00000000" w:rsidR="00000000" w:rsidRPr="00000000">
        <w:rPr>
          <w:rtl w:val="0"/>
        </w:rPr>
        <w:t xml:space="preserve"> Suddenly, you didn’t have to be in the same city or continent to hear a pastor preach. Worship, discipleship, and even prayer groups moved online.</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Post-pandemic, </w:t>
      </w:r>
      <w:r w:rsidDel="00000000" w:rsidR="00000000" w:rsidRPr="00000000">
        <w:rPr>
          <w:b w:val="1"/>
          <w:rtl w:val="0"/>
        </w:rPr>
        <w:t xml:space="preserve">digital ministry is no longer an option—it’s essential.</w:t>
      </w:r>
      <w:r w:rsidDel="00000000" w:rsidR="00000000" w:rsidRPr="00000000">
        <w:rPr>
          <w:rtl w:val="0"/>
        </w:rPr>
        <w:t xml:space="preserve"> Churches with global followings operate </w:t>
      </w:r>
      <w:r w:rsidDel="00000000" w:rsidR="00000000" w:rsidRPr="00000000">
        <w:rPr>
          <w:b w:val="1"/>
          <w:rtl w:val="0"/>
        </w:rPr>
        <w:t xml:space="preserve">entirely online.</w:t>
      </w:r>
      <w:r w:rsidDel="00000000" w:rsidR="00000000" w:rsidRPr="00000000">
        <w:rPr>
          <w:rtl w:val="0"/>
        </w:rPr>
        <w:t xml:space="preserve"> Interactive virtual reality (VR) worship experiences are emerging, making </w:t>
      </w:r>
      <w:r w:rsidDel="00000000" w:rsidR="00000000" w:rsidRPr="00000000">
        <w:rPr>
          <w:b w:val="1"/>
          <w:rtl w:val="0"/>
        </w:rPr>
        <w:t xml:space="preserve">faith communities borderless and accessible in ways never before imagined.</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Religion didn’t die in the digital age. It expanded.</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sz w:val="26"/>
          <w:szCs w:val="26"/>
        </w:rPr>
      </w:pPr>
      <w:r w:rsidDel="00000000" w:rsidR="00000000" w:rsidRPr="00000000">
        <w:rPr>
          <w:b w:val="1"/>
          <w:sz w:val="26"/>
          <w:szCs w:val="26"/>
          <w:rtl w:val="0"/>
        </w:rPr>
        <w:t xml:space="preserve">Family: From Gathered Around the Table to Staying Connected Across Distances</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Family time meant </w:t>
      </w:r>
      <w:r w:rsidDel="00000000" w:rsidR="00000000" w:rsidRPr="00000000">
        <w:rPr>
          <w:b w:val="1"/>
          <w:rtl w:val="0"/>
        </w:rPr>
        <w:t xml:space="preserve">sitting together for dinner, watching TV as a household ritual, and making phone calls on landlines to check on relatives.</w:t>
      </w:r>
      <w:r w:rsidDel="00000000" w:rsidR="00000000" w:rsidRPr="00000000">
        <w:rPr>
          <w:rtl w:val="0"/>
        </w:rPr>
        <w:t xml:space="preserve"> Long-distance connections were limited to </w:t>
      </w:r>
      <w:r w:rsidDel="00000000" w:rsidR="00000000" w:rsidRPr="00000000">
        <w:rPr>
          <w:b w:val="1"/>
          <w:rtl w:val="0"/>
        </w:rPr>
        <w:t xml:space="preserve">expensive international calls or handwritten letters</w:t>
      </w:r>
      <w:r w:rsidDel="00000000" w:rsidR="00000000" w:rsidRPr="00000000">
        <w:rPr>
          <w:rtl w:val="0"/>
        </w:rPr>
        <w:t xml:space="preserve"> that took days or weeks to arrive.</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The rise of </w:t>
      </w:r>
      <w:r w:rsidDel="00000000" w:rsidR="00000000" w:rsidRPr="00000000">
        <w:rPr>
          <w:b w:val="1"/>
          <w:rtl w:val="0"/>
        </w:rPr>
        <w:t xml:space="preserve">Facebook (2004), WhatsApp (2009), and FaceTime (2010)</w:t>
      </w:r>
      <w:r w:rsidDel="00000000" w:rsidR="00000000" w:rsidRPr="00000000">
        <w:rPr>
          <w:rtl w:val="0"/>
        </w:rPr>
        <w:t xml:space="preserve"> redefined what it meant to "stay connected." Suddenly, family wasn’t just those </w:t>
      </w:r>
      <w:r w:rsidDel="00000000" w:rsidR="00000000" w:rsidRPr="00000000">
        <w:rPr>
          <w:b w:val="1"/>
          <w:rtl w:val="0"/>
        </w:rPr>
        <w:t xml:space="preserve">in your house</w:t>
      </w:r>
      <w:r w:rsidDel="00000000" w:rsidR="00000000" w:rsidRPr="00000000">
        <w:rPr>
          <w:rtl w:val="0"/>
        </w:rPr>
        <w:t xml:space="preserve">—it was those in your </w:t>
      </w:r>
      <w:r w:rsidDel="00000000" w:rsidR="00000000" w:rsidRPr="00000000">
        <w:rPr>
          <w:b w:val="1"/>
          <w:rtl w:val="0"/>
        </w:rPr>
        <w:t xml:space="preserve">friend list, group chat, or video call.</w:t>
      </w:r>
      <w:r w:rsidDel="00000000" w:rsidR="00000000" w:rsidRPr="00000000">
        <w:rPr>
          <w:rtl w:val="0"/>
        </w:rPr>
        <w:t xml:space="preserve"> Parents who once had to wait for occasional letters from kids away at college could now </w:t>
      </w:r>
      <w:r w:rsidDel="00000000" w:rsidR="00000000" w:rsidRPr="00000000">
        <w:rPr>
          <w:b w:val="1"/>
          <w:rtl w:val="0"/>
        </w:rPr>
        <w:t xml:space="preserve">see their faces in real-time.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The </w:t>
      </w:r>
      <w:r w:rsidDel="00000000" w:rsidR="00000000" w:rsidRPr="00000000">
        <w:rPr>
          <w:b w:val="1"/>
          <w:rtl w:val="0"/>
        </w:rPr>
        <w:t xml:space="preserve">metaverse, AI-driven home assistants, and digital parenting tools</w:t>
      </w:r>
      <w:r w:rsidDel="00000000" w:rsidR="00000000" w:rsidRPr="00000000">
        <w:rPr>
          <w:rtl w:val="0"/>
        </w:rPr>
        <w:t xml:space="preserve"> are reshaping family dynamics. </w:t>
      </w:r>
      <w:r w:rsidDel="00000000" w:rsidR="00000000" w:rsidRPr="00000000">
        <w:rPr>
          <w:b w:val="1"/>
          <w:rtl w:val="0"/>
        </w:rPr>
        <w:t xml:space="preserve">Grandparents attend birthdays via Zoom, military families stay close through video calls, and parents track their children's safety with AI-powered apps.</w:t>
      </w:r>
      <w:r w:rsidDel="00000000" w:rsidR="00000000" w:rsidRPr="00000000">
        <w:rPr>
          <w:rtl w:val="0"/>
        </w:rPr>
        <w:t xml:space="preserve"> Even family traditions have evolved—</w:t>
      </w:r>
      <w:r w:rsidDel="00000000" w:rsidR="00000000" w:rsidRPr="00000000">
        <w:rPr>
          <w:b w:val="1"/>
          <w:rtl w:val="0"/>
        </w:rPr>
        <w:t xml:space="preserve">virtual game nights, cross-country holiday dinners via video call, and shared digital albums allow families to stay emotionally close despite physical distance.</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Technology didn’t break family connections—it redefined them for a world where loved ones are often separated by geography but united through digital presence.</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wnsv9p5ypur1" w:id="7"/>
      <w:bookmarkEnd w:id="7"/>
      <w:r w:rsidDel="00000000" w:rsidR="00000000" w:rsidRPr="00000000">
        <w:rPr>
          <w:b w:val="1"/>
          <w:color w:val="000000"/>
          <w:sz w:val="26"/>
          <w:szCs w:val="26"/>
          <w:rtl w:val="0"/>
        </w:rPr>
        <w:t xml:space="preserve"> Education: From Chalkboards to AI-Powered Classrooms</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Education meant </w:t>
      </w:r>
      <w:r w:rsidDel="00000000" w:rsidR="00000000" w:rsidRPr="00000000">
        <w:rPr>
          <w:b w:val="1"/>
          <w:rtl w:val="0"/>
        </w:rPr>
        <w:t xml:space="preserve">textbooks, classroom lectures, and handwritten notes.</w:t>
      </w:r>
      <w:r w:rsidDel="00000000" w:rsidR="00000000" w:rsidRPr="00000000">
        <w:rPr>
          <w:rtl w:val="0"/>
        </w:rPr>
        <w:t xml:space="preserve"> Schools and universities were </w:t>
      </w:r>
      <w:r w:rsidDel="00000000" w:rsidR="00000000" w:rsidRPr="00000000">
        <w:rPr>
          <w:b w:val="1"/>
          <w:rtl w:val="0"/>
        </w:rPr>
        <w:t xml:space="preserve">local institutions</w:t>
      </w:r>
      <w:r w:rsidDel="00000000" w:rsidR="00000000" w:rsidRPr="00000000">
        <w:rPr>
          <w:rtl w:val="0"/>
        </w:rPr>
        <w:t xml:space="preserve">, and knowledge was limited to </w:t>
      </w:r>
      <w:r w:rsidDel="00000000" w:rsidR="00000000" w:rsidRPr="00000000">
        <w:rPr>
          <w:b w:val="1"/>
          <w:rtl w:val="0"/>
        </w:rPr>
        <w:t xml:space="preserve">what you had access to physically.</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The introduction of </w:t>
      </w:r>
      <w:r w:rsidDel="00000000" w:rsidR="00000000" w:rsidRPr="00000000">
        <w:rPr>
          <w:b w:val="1"/>
          <w:rtl w:val="0"/>
        </w:rPr>
        <w:t xml:space="preserve">Google (1998)</w:t>
      </w:r>
      <w:r w:rsidDel="00000000" w:rsidR="00000000" w:rsidRPr="00000000">
        <w:rPr>
          <w:rtl w:val="0"/>
        </w:rPr>
        <w:t xml:space="preserve"> changed the </w:t>
      </w:r>
      <w:r w:rsidDel="00000000" w:rsidR="00000000" w:rsidRPr="00000000">
        <w:rPr>
          <w:b w:val="1"/>
          <w:rtl w:val="0"/>
        </w:rPr>
        <w:t xml:space="preserve">entire concept of learning.</w:t>
      </w:r>
      <w:r w:rsidDel="00000000" w:rsidR="00000000" w:rsidRPr="00000000">
        <w:rPr>
          <w:rtl w:val="0"/>
        </w:rPr>
        <w:t xml:space="preserve"> Suddenly, knowledge wasn’t confined to books—it was </w:t>
      </w:r>
      <w:r w:rsidDel="00000000" w:rsidR="00000000" w:rsidRPr="00000000">
        <w:rPr>
          <w:b w:val="1"/>
          <w:rtl w:val="0"/>
        </w:rPr>
        <w:t xml:space="preserve">instantly searchable.</w:t>
      </w:r>
      <w:r w:rsidDel="00000000" w:rsidR="00000000" w:rsidRPr="00000000">
        <w:rPr>
          <w:rtl w:val="0"/>
        </w:rPr>
        <w:t xml:space="preserve"> The rise of </w:t>
      </w:r>
      <w:r w:rsidDel="00000000" w:rsidR="00000000" w:rsidRPr="00000000">
        <w:rPr>
          <w:b w:val="1"/>
          <w:rtl w:val="0"/>
        </w:rPr>
        <w:t xml:space="preserve">YouTube tutorials, Khan Academy (2008), Udemy (2010), and Coursera (2012)</w:t>
      </w:r>
      <w:r w:rsidDel="00000000" w:rsidR="00000000" w:rsidRPr="00000000">
        <w:rPr>
          <w:rtl w:val="0"/>
        </w:rPr>
        <w:t xml:space="preserve"> made high-quality education </w:t>
      </w:r>
      <w:r w:rsidDel="00000000" w:rsidR="00000000" w:rsidRPr="00000000">
        <w:rPr>
          <w:b w:val="1"/>
          <w:rtl w:val="0"/>
        </w:rPr>
        <w:t xml:space="preserve">accessible to anyone, anywhere.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AI-powered tutoring systems, </w:t>
      </w:r>
      <w:r w:rsidDel="00000000" w:rsidR="00000000" w:rsidRPr="00000000">
        <w:rPr>
          <w:b w:val="1"/>
          <w:rtl w:val="0"/>
        </w:rPr>
        <w:t xml:space="preserve">virtual reality classrooms, and fully accredited online universities</w:t>
      </w:r>
      <w:r w:rsidDel="00000000" w:rsidR="00000000" w:rsidRPr="00000000">
        <w:rPr>
          <w:rtl w:val="0"/>
        </w:rPr>
        <w:t xml:space="preserve"> are replacing traditional learning models. ChatGPT and other AI models are becoming </w:t>
      </w:r>
      <w:r w:rsidDel="00000000" w:rsidR="00000000" w:rsidRPr="00000000">
        <w:rPr>
          <w:b w:val="1"/>
          <w:rtl w:val="0"/>
        </w:rPr>
        <w:t xml:space="preserve">on-demand teachers</w:t>
      </w:r>
      <w:r w:rsidDel="00000000" w:rsidR="00000000" w:rsidRPr="00000000">
        <w:rPr>
          <w:rtl w:val="0"/>
        </w:rPr>
        <w:t xml:space="preserve">, personalized to each student.</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Education didn’t end—it became limitless.</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x72zc9f4z0dc" w:id="8"/>
      <w:bookmarkEnd w:id="8"/>
      <w:r w:rsidDel="00000000" w:rsidR="00000000" w:rsidRPr="00000000">
        <w:rPr>
          <w:b w:val="1"/>
          <w:color w:val="000000"/>
          <w:sz w:val="26"/>
          <w:szCs w:val="26"/>
          <w:rtl w:val="0"/>
        </w:rPr>
        <w:t xml:space="preserve"> Government: From City Halls to AI-Driven Policies</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Engaging with the government meant </w:t>
      </w:r>
      <w:r w:rsidDel="00000000" w:rsidR="00000000" w:rsidRPr="00000000">
        <w:rPr>
          <w:b w:val="1"/>
          <w:rtl w:val="0"/>
        </w:rPr>
        <w:t xml:space="preserve">voting in person, attending meetings, and reading newspapers to stay informed.</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Social media transformed </w:t>
      </w:r>
      <w:r w:rsidDel="00000000" w:rsidR="00000000" w:rsidRPr="00000000">
        <w:rPr>
          <w:b w:val="1"/>
          <w:rtl w:val="0"/>
        </w:rPr>
        <w:t xml:space="preserve">political engagement.</w:t>
      </w:r>
      <w:r w:rsidDel="00000000" w:rsidR="00000000" w:rsidRPr="00000000">
        <w:rPr>
          <w:rtl w:val="0"/>
        </w:rPr>
        <w:t xml:space="preserve"> By </w:t>
      </w:r>
      <w:r w:rsidDel="00000000" w:rsidR="00000000" w:rsidRPr="00000000">
        <w:rPr>
          <w:b w:val="1"/>
          <w:rtl w:val="0"/>
        </w:rPr>
        <w:t xml:space="preserve">2012, Twitter and Facebook</w:t>
      </w:r>
      <w:r w:rsidDel="00000000" w:rsidR="00000000" w:rsidRPr="00000000">
        <w:rPr>
          <w:rtl w:val="0"/>
        </w:rPr>
        <w:t xml:space="preserve"> had become primary sources for political movements, and </w:t>
      </w:r>
      <w:r w:rsidDel="00000000" w:rsidR="00000000" w:rsidRPr="00000000">
        <w:rPr>
          <w:b w:val="1"/>
          <w:rtl w:val="0"/>
        </w:rPr>
        <w:t xml:space="preserve">by 2020, AI-driven data analytics</w:t>
      </w:r>
      <w:r w:rsidDel="00000000" w:rsidR="00000000" w:rsidRPr="00000000">
        <w:rPr>
          <w:rtl w:val="0"/>
        </w:rPr>
        <w:t xml:space="preserve"> was influencing policy decisions and election outcomes.</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AI is being used to </w:t>
      </w:r>
      <w:r w:rsidDel="00000000" w:rsidR="00000000" w:rsidRPr="00000000">
        <w:rPr>
          <w:b w:val="1"/>
          <w:rtl w:val="0"/>
        </w:rPr>
        <w:t xml:space="preserve">analyze public opinion, detect fraud, automate government services, and even draft policies.</w:t>
      </w:r>
      <w:r w:rsidDel="00000000" w:rsidR="00000000" w:rsidRPr="00000000">
        <w:rPr>
          <w:rtl w:val="0"/>
        </w:rPr>
        <w:t xml:space="preserve"> In some countries, digital IDs, blockchain voting, and AI-powered governance are already shaping civic participation.</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government became digitized.</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nfa9gt9u3zih" w:id="9"/>
      <w:bookmarkEnd w:id="9"/>
      <w:r w:rsidDel="00000000" w:rsidR="00000000" w:rsidRPr="00000000">
        <w:rPr>
          <w:b w:val="1"/>
          <w:color w:val="000000"/>
          <w:sz w:val="26"/>
          <w:szCs w:val="26"/>
          <w:rtl w:val="0"/>
        </w:rPr>
        <w:t xml:space="preserve"> Media: From Newsstands to Algorithmic Truths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News came from </w:t>
      </w:r>
      <w:r w:rsidDel="00000000" w:rsidR="00000000" w:rsidRPr="00000000">
        <w:rPr>
          <w:b w:val="1"/>
          <w:rtl w:val="0"/>
        </w:rPr>
        <w:t xml:space="preserve">newspapers, evening broadcasts, and radio stations.</w:t>
      </w:r>
      <w:r w:rsidDel="00000000" w:rsidR="00000000" w:rsidRPr="00000000">
        <w:rPr>
          <w:rtl w:val="0"/>
        </w:rPr>
        <w:t xml:space="preserve"> The same headlines were read </w:t>
      </w:r>
      <w:r w:rsidDel="00000000" w:rsidR="00000000" w:rsidRPr="00000000">
        <w:rPr>
          <w:b w:val="1"/>
          <w:rtl w:val="0"/>
        </w:rPr>
        <w:t xml:space="preserve">by everyone, everywhere.</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The rise of </w:t>
      </w:r>
      <w:r w:rsidDel="00000000" w:rsidR="00000000" w:rsidRPr="00000000">
        <w:rPr>
          <w:b w:val="1"/>
          <w:rtl w:val="0"/>
        </w:rPr>
        <w:t xml:space="preserve">social media (2004-2010)</w:t>
      </w:r>
      <w:r w:rsidDel="00000000" w:rsidR="00000000" w:rsidRPr="00000000">
        <w:rPr>
          <w:rtl w:val="0"/>
        </w:rPr>
        <w:t xml:space="preserve"> created an </w:t>
      </w:r>
      <w:r w:rsidDel="00000000" w:rsidR="00000000" w:rsidRPr="00000000">
        <w:rPr>
          <w:b w:val="1"/>
          <w:rtl w:val="0"/>
        </w:rPr>
        <w:t xml:space="preserve">information explosion.</w:t>
      </w:r>
      <w:r w:rsidDel="00000000" w:rsidR="00000000" w:rsidRPr="00000000">
        <w:rPr>
          <w:rtl w:val="0"/>
        </w:rPr>
        <w:t xml:space="preserve"> Suddenly, news was personalized, algorithms decided what you read, and </w:t>
      </w:r>
      <w:r w:rsidDel="00000000" w:rsidR="00000000" w:rsidRPr="00000000">
        <w:rPr>
          <w:b w:val="1"/>
          <w:rtl w:val="0"/>
        </w:rPr>
        <w:t xml:space="preserve">anyone with an internet connection became a content creator.</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AI-generated journalism, deepfake videos, and personalized newsfeeds are shaping public perception. </w:t>
      </w:r>
      <w:r w:rsidDel="00000000" w:rsidR="00000000" w:rsidRPr="00000000">
        <w:rPr>
          <w:b w:val="1"/>
          <w:rtl w:val="0"/>
        </w:rPr>
        <w:t xml:space="preserve">The challenge is no longer accessing news—it’s determining what is true.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Media didn’t die—it became fragmented, personalized, and algorithm-driven.</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nxwkjpkvxsa8" w:id="10"/>
      <w:bookmarkEnd w:id="10"/>
      <w:r w:rsidDel="00000000" w:rsidR="00000000" w:rsidRPr="00000000">
        <w:rPr>
          <w:b w:val="1"/>
          <w:color w:val="000000"/>
          <w:sz w:val="26"/>
          <w:szCs w:val="26"/>
          <w:rtl w:val="0"/>
        </w:rPr>
        <w:t xml:space="preserve"> Arts &amp; Entertainment: From Physical Experiences to AI-Generated Creativity</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Music was bought on </w:t>
      </w:r>
      <w:r w:rsidDel="00000000" w:rsidR="00000000" w:rsidRPr="00000000">
        <w:rPr>
          <w:b w:val="1"/>
          <w:rtl w:val="0"/>
        </w:rPr>
        <w:t xml:space="preserve">CDs</w:t>
      </w:r>
      <w:r w:rsidDel="00000000" w:rsidR="00000000" w:rsidRPr="00000000">
        <w:rPr>
          <w:rtl w:val="0"/>
        </w:rPr>
        <w:t xml:space="preserve">, movies were rented at </w:t>
      </w:r>
      <w:r w:rsidDel="00000000" w:rsidR="00000000" w:rsidRPr="00000000">
        <w:rPr>
          <w:b w:val="1"/>
          <w:rtl w:val="0"/>
        </w:rPr>
        <w:t xml:space="preserve">Blockbuster</w:t>
      </w:r>
      <w:r w:rsidDel="00000000" w:rsidR="00000000" w:rsidRPr="00000000">
        <w:rPr>
          <w:rtl w:val="0"/>
        </w:rPr>
        <w:t xml:space="preserve">, and art was experienced in </w:t>
      </w:r>
      <w:r w:rsidDel="00000000" w:rsidR="00000000" w:rsidRPr="00000000">
        <w:rPr>
          <w:b w:val="1"/>
          <w:rtl w:val="0"/>
        </w:rPr>
        <w:t xml:space="preserve">museums and theaters.</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The </w:t>
      </w:r>
      <w:r w:rsidDel="00000000" w:rsidR="00000000" w:rsidRPr="00000000">
        <w:rPr>
          <w:b w:val="1"/>
          <w:rtl w:val="0"/>
        </w:rPr>
        <w:t xml:space="preserve">rise of streaming services</w:t>
      </w:r>
      <w:r w:rsidDel="00000000" w:rsidR="00000000" w:rsidRPr="00000000">
        <w:rPr>
          <w:rtl w:val="0"/>
        </w:rPr>
        <w:t xml:space="preserve">—</w:t>
      </w:r>
      <w:r w:rsidDel="00000000" w:rsidR="00000000" w:rsidRPr="00000000">
        <w:rPr>
          <w:b w:val="1"/>
          <w:rtl w:val="0"/>
        </w:rPr>
        <w:t xml:space="preserve">Spotify (2008), Netflix (2007), Apple Music (2015)</w:t>
      </w:r>
      <w:r w:rsidDel="00000000" w:rsidR="00000000" w:rsidRPr="00000000">
        <w:rPr>
          <w:rtl w:val="0"/>
        </w:rPr>
        <w:t xml:space="preserve">—moved entertainment from </w:t>
      </w:r>
      <w:r w:rsidDel="00000000" w:rsidR="00000000" w:rsidRPr="00000000">
        <w:rPr>
          <w:b w:val="1"/>
          <w:rtl w:val="0"/>
        </w:rPr>
        <w:t xml:space="preserve">physical media to on-demand, algorithm-driven consumption.</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AI-generated music, deepfake actors, virtual influencers, and personalized entertainment redefine creativity. AI models generate </w:t>
      </w:r>
      <w:r w:rsidDel="00000000" w:rsidR="00000000" w:rsidRPr="00000000">
        <w:rPr>
          <w:b w:val="1"/>
          <w:rtl w:val="0"/>
        </w:rPr>
        <w:t xml:space="preserve">books, scripts, and songs.</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Arts &amp; entertainment didn’t fade—it became interactive, immersive, and AI-driven.</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6jllcildimul" w:id="11"/>
      <w:bookmarkEnd w:id="11"/>
      <w:r w:rsidDel="00000000" w:rsidR="00000000" w:rsidRPr="00000000">
        <w:rPr>
          <w:b w:val="1"/>
          <w:color w:val="000000"/>
          <w:sz w:val="26"/>
          <w:szCs w:val="26"/>
          <w:rtl w:val="0"/>
        </w:rPr>
        <w:t xml:space="preserve"> Business: From Storefronts to Borderless AI Commerce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Then (Pre-2000s):</w:t>
      </w:r>
      <w:r w:rsidDel="00000000" w:rsidR="00000000" w:rsidRPr="00000000">
        <w:rPr>
          <w:rtl w:val="0"/>
        </w:rPr>
        <w:t xml:space="preserve"> Business meant </w:t>
      </w:r>
      <w:r w:rsidDel="00000000" w:rsidR="00000000" w:rsidRPr="00000000">
        <w:rPr>
          <w:b w:val="1"/>
          <w:rtl w:val="0"/>
        </w:rPr>
        <w:t xml:space="preserve">physical locations, paper ledgers, and face-to-face transactions.</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Shift:</w:t>
      </w:r>
      <w:r w:rsidDel="00000000" w:rsidR="00000000" w:rsidRPr="00000000">
        <w:rPr>
          <w:rtl w:val="0"/>
        </w:rPr>
        <w:t xml:space="preserve"> The introduction of </w:t>
      </w:r>
      <w:r w:rsidDel="00000000" w:rsidR="00000000" w:rsidRPr="00000000">
        <w:rPr>
          <w:b w:val="1"/>
          <w:rtl w:val="0"/>
        </w:rPr>
        <w:t xml:space="preserve">Amazon (1994), Shopify (2006), and digital banking</w:t>
      </w:r>
      <w:r w:rsidDel="00000000" w:rsidR="00000000" w:rsidRPr="00000000">
        <w:rPr>
          <w:rtl w:val="0"/>
        </w:rPr>
        <w:t xml:space="preserve"> eliminated geographic limitations. Suddenly, </w:t>
      </w:r>
      <w:r w:rsidDel="00000000" w:rsidR="00000000" w:rsidRPr="00000000">
        <w:rPr>
          <w:b w:val="1"/>
          <w:rtl w:val="0"/>
        </w:rPr>
        <w:t xml:space="preserve">small businesses had access to global markets.</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Now (2020s &amp; Beyond):</w:t>
      </w:r>
      <w:r w:rsidDel="00000000" w:rsidR="00000000" w:rsidRPr="00000000">
        <w:rPr>
          <w:rtl w:val="0"/>
        </w:rPr>
        <w:t xml:space="preserve"> AI-powered </w:t>
      </w:r>
      <w:r w:rsidDel="00000000" w:rsidR="00000000" w:rsidRPr="00000000">
        <w:rPr>
          <w:b w:val="1"/>
          <w:rtl w:val="0"/>
        </w:rPr>
        <w:t xml:space="preserve">automated customer service, algorithm-driven marketing, and digital payments</w:t>
      </w:r>
      <w:r w:rsidDel="00000000" w:rsidR="00000000" w:rsidRPr="00000000">
        <w:rPr>
          <w:rtl w:val="0"/>
        </w:rPr>
        <w:t xml:space="preserve"> are transforming how businesses operate. AI is </w:t>
      </w:r>
      <w:r w:rsidDel="00000000" w:rsidR="00000000" w:rsidRPr="00000000">
        <w:rPr>
          <w:b w:val="1"/>
          <w:rtl w:val="0"/>
        </w:rPr>
        <w:t xml:space="preserve">replacing middle managers</w:t>
      </w:r>
      <w:r w:rsidDel="00000000" w:rsidR="00000000" w:rsidRPr="00000000">
        <w:rPr>
          <w:rtl w:val="0"/>
        </w:rPr>
        <w:t xml:space="preserve">, chatbots are handling customer interactions, and </w:t>
      </w:r>
      <w:r w:rsidDel="00000000" w:rsidR="00000000" w:rsidRPr="00000000">
        <w:rPr>
          <w:b w:val="1"/>
          <w:rtl w:val="0"/>
        </w:rPr>
        <w:t xml:space="preserve">entire businesses exist without physical offices.</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The business didn’t shrink—it became global, automated, and AI-powered.</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yjby16nvdy2p" w:id="12"/>
      <w:bookmarkEnd w:id="12"/>
      <w:r w:rsidDel="00000000" w:rsidR="00000000" w:rsidRPr="00000000">
        <w:rPr>
          <w:b w:val="1"/>
          <w:color w:val="000000"/>
          <w:sz w:val="26"/>
          <w:szCs w:val="26"/>
          <w:rtl w:val="0"/>
        </w:rPr>
        <w:t xml:space="preserve"> The Digital Nation Is Here—And AI Is Its New Intelligence</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Looking back, each of these </w:t>
      </w:r>
      <w:r w:rsidDel="00000000" w:rsidR="00000000" w:rsidRPr="00000000">
        <w:rPr>
          <w:b w:val="1"/>
          <w:rtl w:val="0"/>
        </w:rPr>
        <w:t xml:space="preserve">Seven Mountains</w:t>
      </w:r>
      <w:r w:rsidDel="00000000" w:rsidR="00000000" w:rsidRPr="00000000">
        <w:rPr>
          <w:rtl w:val="0"/>
        </w:rPr>
        <w:t xml:space="preserve"> has already moved online. What once seemed </w:t>
      </w:r>
      <w:r w:rsidDel="00000000" w:rsidR="00000000" w:rsidRPr="00000000">
        <w:rPr>
          <w:b w:val="1"/>
          <w:rtl w:val="0"/>
        </w:rPr>
        <w:t xml:space="preserve">impossible to digitize</w:t>
      </w:r>
      <w:r w:rsidDel="00000000" w:rsidR="00000000" w:rsidRPr="00000000">
        <w:rPr>
          <w:rtl w:val="0"/>
        </w:rPr>
        <w:t xml:space="preserve"> is now </w:t>
      </w:r>
      <w:r w:rsidDel="00000000" w:rsidR="00000000" w:rsidRPr="00000000">
        <w:rPr>
          <w:b w:val="1"/>
          <w:rtl w:val="0"/>
        </w:rPr>
        <w:t xml:space="preserve">fully integrated into the digital landscape.</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The </w:t>
      </w:r>
      <w:r w:rsidDel="00000000" w:rsidR="00000000" w:rsidRPr="00000000">
        <w:rPr>
          <w:b w:val="1"/>
          <w:rtl w:val="0"/>
        </w:rPr>
        <w:t xml:space="preserve">realization?</w:t>
      </w:r>
      <w:r w:rsidDel="00000000" w:rsidR="00000000" w:rsidRPr="00000000">
        <w:rPr>
          <w:rtl w:val="0"/>
        </w:rPr>
        <w:t xml:space="preserve"> If the </w:t>
      </w:r>
      <w:r w:rsidDel="00000000" w:rsidR="00000000" w:rsidRPr="00000000">
        <w:rPr>
          <w:b w:val="1"/>
          <w:rtl w:val="0"/>
        </w:rPr>
        <w:t xml:space="preserve">internet became the digital nation, AI would become its intelligence.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It’s no longer about whether </w:t>
      </w:r>
      <w:r w:rsidDel="00000000" w:rsidR="00000000" w:rsidRPr="00000000">
        <w:rPr>
          <w:b w:val="1"/>
          <w:rtl w:val="0"/>
        </w:rPr>
        <w:t xml:space="preserve">organizations should go digital</w:t>
      </w:r>
      <w:r w:rsidDel="00000000" w:rsidR="00000000" w:rsidRPr="00000000">
        <w:rPr>
          <w:rtl w:val="0"/>
        </w:rPr>
        <w:t xml:space="preserve">—that shift has already happened. </w:t>
      </w:r>
      <w:r w:rsidDel="00000000" w:rsidR="00000000" w:rsidRPr="00000000">
        <w:rPr>
          <w:b w:val="1"/>
          <w:rtl w:val="0"/>
        </w:rPr>
        <w:t xml:space="preserve">The next transformation is about optimizing for AI-driven decision-making.</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The question is: </w:t>
      </w:r>
      <w:r w:rsidDel="00000000" w:rsidR="00000000" w:rsidRPr="00000000">
        <w:rPr>
          <w:b w:val="1"/>
          <w:rtl w:val="0"/>
        </w:rPr>
        <w:t xml:space="preserve">Who will influence this new intelligence?</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b w:val="1"/>
          <w:rtl w:val="0"/>
        </w:rPr>
        <w:t xml:space="preserve">This is the shift we must prepare for.</w:t>
      </w:r>
      <w:r w:rsidDel="00000000" w:rsidR="00000000" w:rsidRPr="00000000">
        <w:rPr>
          <w:rtl w:val="0"/>
        </w:rPr>
        <w:t xml:space="preserve"> The mission field has changed. It’s time to lead.</w:t>
      </w:r>
    </w:p>
    <w:p w:rsidR="00000000" w:rsidDel="00000000" w:rsidP="00000000" w:rsidRDefault="00000000" w:rsidRPr="00000000" w14:paraId="0000005C">
      <w:pPr>
        <w:pStyle w:val="Heading5"/>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240" w:lineRule="auto"/>
        <w:rPr>
          <w:b w:val="1"/>
        </w:rPr>
      </w:pPr>
      <w:bookmarkStart w:colFirst="0" w:colLast="0" w:name="_qnfxq7wfbnyg" w:id="13"/>
      <w:bookmarkEnd w:id="13"/>
      <w:r w:rsidDel="00000000" w:rsidR="00000000" w:rsidRPr="00000000">
        <w:rPr>
          <w:rtl w:val="0"/>
        </w:rPr>
      </w:r>
    </w:p>
    <w:p w:rsidR="00000000" w:rsidDel="00000000" w:rsidP="00000000" w:rsidRDefault="00000000" w:rsidRPr="00000000" w14:paraId="0000005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80w3qbqhu9ks" w:id="14"/>
      <w:bookmarkEnd w:id="14"/>
      <w:r w:rsidDel="00000000" w:rsidR="00000000" w:rsidRPr="00000000">
        <w:rPr>
          <w:b w:val="1"/>
          <w:color w:val="000000"/>
          <w:sz w:val="26"/>
          <w:szCs w:val="26"/>
          <w:rtl w:val="0"/>
        </w:rPr>
        <w:t xml:space="preserve">The Next Shift: From the Digital Nation to Mission Intelligence</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If the </w:t>
      </w:r>
      <w:r w:rsidDel="00000000" w:rsidR="00000000" w:rsidRPr="00000000">
        <w:rPr>
          <w:b w:val="1"/>
          <w:rtl w:val="0"/>
        </w:rPr>
        <w:t xml:space="preserve">2000s</w:t>
      </w:r>
      <w:r w:rsidDel="00000000" w:rsidR="00000000" w:rsidRPr="00000000">
        <w:rPr>
          <w:rtl w:val="0"/>
        </w:rPr>
        <w:t xml:space="preserve"> were about recognizing digital as a nation, then the </w:t>
      </w:r>
      <w:r w:rsidDel="00000000" w:rsidR="00000000" w:rsidRPr="00000000">
        <w:rPr>
          <w:b w:val="1"/>
          <w:rtl w:val="0"/>
        </w:rPr>
        <w:t xml:space="preserve">2020s</w:t>
      </w:r>
      <w:r w:rsidDel="00000000" w:rsidR="00000000" w:rsidRPr="00000000">
        <w:rPr>
          <w:rtl w:val="0"/>
        </w:rPr>
        <w:t xml:space="preserve"> are about understanding AI as its </w:t>
      </w:r>
      <w:r w:rsidDel="00000000" w:rsidR="00000000" w:rsidRPr="00000000">
        <w:rPr>
          <w:b w:val="1"/>
          <w:rtl w:val="0"/>
        </w:rPr>
        <w:t xml:space="preserve">governing intelligence</w:t>
      </w:r>
      <w:r w:rsidDel="00000000" w:rsidR="00000000" w:rsidRPr="00000000">
        <w:rPr>
          <w:rtl w:val="0"/>
        </w:rPr>
        <w:t xml:space="preserv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For years, digital transformation focused on </w:t>
      </w:r>
      <w:r w:rsidDel="00000000" w:rsidR="00000000" w:rsidRPr="00000000">
        <w:rPr>
          <w:b w:val="1"/>
          <w:rtl w:val="0"/>
        </w:rPr>
        <w:t xml:space="preserve">content, SEO, and engagement</w:t>
      </w:r>
      <w:r w:rsidDel="00000000" w:rsidR="00000000" w:rsidRPr="00000000">
        <w:rPr>
          <w:rtl w:val="0"/>
        </w:rPr>
        <w:t xml:space="preserve">—all designed for </w:t>
      </w:r>
      <w:r w:rsidDel="00000000" w:rsidR="00000000" w:rsidRPr="00000000">
        <w:rPr>
          <w:b w:val="1"/>
          <w:rtl w:val="0"/>
        </w:rPr>
        <w:t xml:space="preserve">human audiences</w:t>
      </w:r>
      <w:r w:rsidDel="00000000" w:rsidR="00000000" w:rsidRPr="00000000">
        <w:rPr>
          <w:rtl w:val="0"/>
        </w:rPr>
        <w:t xml:space="preserve">. But today, we are no longer just designing for people </w:t>
      </w:r>
      <w:r w:rsidDel="00000000" w:rsidR="00000000" w:rsidRPr="00000000">
        <w:rPr>
          <w:b w:val="1"/>
          <w:rtl w:val="0"/>
        </w:rPr>
        <w:t xml:space="preserve">but for AI-driven decision systems.</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AI is not just </w:t>
      </w:r>
      <w:r w:rsidDel="00000000" w:rsidR="00000000" w:rsidRPr="00000000">
        <w:rPr>
          <w:b w:val="1"/>
          <w:rtl w:val="0"/>
        </w:rPr>
        <w:t xml:space="preserve">processing information—it is making choices.</w:t>
      </w:r>
      <w:r w:rsidDel="00000000" w:rsidR="00000000" w:rsidRPr="00000000">
        <w:rPr>
          <w:rtl w:val="0"/>
        </w:rPr>
        <w:t xml:space="preserve"> It </w:t>
      </w:r>
      <w:r w:rsidDel="00000000" w:rsidR="00000000" w:rsidRPr="00000000">
        <w:rPr>
          <w:b w:val="1"/>
          <w:rtl w:val="0"/>
        </w:rPr>
        <w:t xml:space="preserve">curates, filters, and determines</w:t>
      </w:r>
      <w:r w:rsidDel="00000000" w:rsidR="00000000" w:rsidRPr="00000000">
        <w:rPr>
          <w:rtl w:val="0"/>
        </w:rPr>
        <w:t xml:space="preserve"> what is surfaced and ignored.</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This shift is </w:t>
      </w:r>
      <w:r w:rsidDel="00000000" w:rsidR="00000000" w:rsidRPr="00000000">
        <w:rPr>
          <w:b w:val="1"/>
          <w:rtl w:val="0"/>
        </w:rPr>
        <w:t xml:space="preserve">not something to fear but something to prepare for</w:t>
      </w:r>
      <w:r w:rsidDel="00000000" w:rsidR="00000000" w:rsidRPr="00000000">
        <w:rPr>
          <w:rtl w:val="0"/>
        </w:rPr>
        <w:t xml:space="preserve">.</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b w:val="1"/>
          <w:rtl w:val="0"/>
        </w:rPr>
        <w:t xml:space="preserve">History has shown that every major technological shift—the printing press, the telephone, the internet—was met with skepticism. But AI is different.</w:t>
      </w:r>
      <w:r w:rsidDel="00000000" w:rsidR="00000000" w:rsidRPr="00000000">
        <w:rPr>
          <w:rtl w:val="0"/>
        </w:rPr>
        <w:t xml:space="preserve"> It is advancing </w:t>
      </w:r>
      <w:r w:rsidDel="00000000" w:rsidR="00000000" w:rsidRPr="00000000">
        <w:rPr>
          <w:b w:val="1"/>
          <w:rtl w:val="0"/>
        </w:rPr>
        <w:t xml:space="preserve">faster</w:t>
      </w:r>
      <w:r w:rsidDel="00000000" w:rsidR="00000000" w:rsidRPr="00000000">
        <w:rPr>
          <w:rtl w:val="0"/>
        </w:rPr>
        <w:t xml:space="preserve"> than anything before.</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The question is no longer </w:t>
      </w:r>
      <w:r w:rsidDel="00000000" w:rsidR="00000000" w:rsidRPr="00000000">
        <w:rPr>
          <w:b w:val="1"/>
          <w:rtl w:val="0"/>
        </w:rPr>
        <w:t xml:space="preserve">"Should we adapt?"</w:t>
      </w:r>
      <w:r w:rsidDel="00000000" w:rsidR="00000000" w:rsidRPr="00000000">
        <w:rPr>
          <w:rtl w:val="0"/>
        </w:rPr>
        <w:t xml:space="preserve"> but </w:t>
      </w:r>
      <w:r w:rsidDel="00000000" w:rsidR="00000000" w:rsidRPr="00000000">
        <w:rPr>
          <w:b w:val="1"/>
          <w:rtl w:val="0"/>
        </w:rPr>
        <w:t xml:space="preserve">"How do we lead?"</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x7i18rg0s4qe" w:id="15"/>
      <w:bookmarkEnd w:id="15"/>
      <w:r w:rsidDel="00000000" w:rsidR="00000000" w:rsidRPr="00000000">
        <w:rPr>
          <w:b w:val="1"/>
          <w:color w:val="000000"/>
          <w:sz w:val="26"/>
          <w:szCs w:val="26"/>
          <w:rtl w:val="0"/>
        </w:rPr>
        <w:t xml:space="preserve"> A Call to Action</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This book is not just a </w:t>
      </w:r>
      <w:r w:rsidDel="00000000" w:rsidR="00000000" w:rsidRPr="00000000">
        <w:rPr>
          <w:b w:val="1"/>
          <w:rtl w:val="0"/>
        </w:rPr>
        <w:t xml:space="preserve">technological analysis</w:t>
      </w:r>
      <w:r w:rsidDel="00000000" w:rsidR="00000000" w:rsidRPr="00000000">
        <w:rPr>
          <w:rtl w:val="0"/>
        </w:rPr>
        <w:t xml:space="preserve"> but a </w:t>
      </w:r>
      <w:r w:rsidDel="00000000" w:rsidR="00000000" w:rsidRPr="00000000">
        <w:rPr>
          <w:b w:val="1"/>
          <w:rtl w:val="0"/>
        </w:rPr>
        <w:t xml:space="preserve">strategic blueprint</w:t>
      </w:r>
      <w:r w:rsidDel="00000000" w:rsidR="00000000" w:rsidRPr="00000000">
        <w:rPr>
          <w:rtl w:val="0"/>
        </w:rPr>
        <w:t xml:space="preserve"> for navigating </w:t>
      </w:r>
      <w:r w:rsidDel="00000000" w:rsidR="00000000" w:rsidRPr="00000000">
        <w:rPr>
          <w:b w:val="1"/>
          <w:rtl w:val="0"/>
        </w:rPr>
        <w:t xml:space="preserve">Mission Intelligence</w:t>
      </w:r>
      <w:r w:rsidDel="00000000" w:rsidR="00000000" w:rsidRPr="00000000">
        <w:rPr>
          <w:rtl w:val="0"/>
        </w:rPr>
        <w:t xml:space="preserve"> in a world where AI is reshaping decision-making, engagement, and philanthropy.</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We wrote this because we </w:t>
      </w:r>
      <w:r w:rsidDel="00000000" w:rsidR="00000000" w:rsidRPr="00000000">
        <w:rPr>
          <w:b w:val="1"/>
          <w:rtl w:val="0"/>
        </w:rPr>
        <w:t xml:space="preserve">believe mission-driven organizations and the church must be ahead of the curve, not behind it</w:t>
      </w:r>
      <w:r w:rsidDel="00000000" w:rsidR="00000000" w:rsidRPr="00000000">
        <w:rPr>
          <w:rtl w:val="0"/>
        </w:rPr>
        <w:t xml:space="preserve">.</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Just as we saw the </w:t>
      </w:r>
      <w:r w:rsidDel="00000000" w:rsidR="00000000" w:rsidRPr="00000000">
        <w:rPr>
          <w:b w:val="1"/>
          <w:rtl w:val="0"/>
        </w:rPr>
        <w:t xml:space="preserve">internet as a nation</w:t>
      </w:r>
      <w:r w:rsidDel="00000000" w:rsidR="00000000" w:rsidRPr="00000000">
        <w:rPr>
          <w:rtl w:val="0"/>
        </w:rPr>
        <w:t xml:space="preserve"> in 2007, we see </w:t>
      </w:r>
      <w:r w:rsidDel="00000000" w:rsidR="00000000" w:rsidRPr="00000000">
        <w:rPr>
          <w:b w:val="1"/>
          <w:rtl w:val="0"/>
        </w:rPr>
        <w:t xml:space="preserve">AI as the next paradigm shift in digital influence</w:t>
      </w:r>
      <w:r w:rsidDel="00000000" w:rsidR="00000000" w:rsidRPr="00000000">
        <w:rPr>
          <w:rtl w:val="0"/>
        </w:rPr>
        <w:t xml:space="preserve">.</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And the best way to </w:t>
      </w:r>
      <w:r w:rsidDel="00000000" w:rsidR="00000000" w:rsidRPr="00000000">
        <w:rPr>
          <w:b w:val="1"/>
          <w:rtl w:val="0"/>
        </w:rPr>
        <w:t xml:space="preserve">prepare for the future</w:t>
      </w:r>
      <w:r w:rsidDel="00000000" w:rsidR="00000000" w:rsidRPr="00000000">
        <w:rPr>
          <w:rtl w:val="0"/>
        </w:rPr>
        <w:t xml:space="preserve"> is to </w:t>
      </w:r>
      <w:r w:rsidDel="00000000" w:rsidR="00000000" w:rsidRPr="00000000">
        <w:rPr>
          <w:b w:val="1"/>
          <w:rtl w:val="0"/>
        </w:rPr>
        <w:t xml:space="preserve">understand it before it arrives</w:t>
      </w:r>
      <w:r w:rsidDel="00000000" w:rsidR="00000000" w:rsidRPr="00000000">
        <w:rPr>
          <w:rtl w:val="0"/>
        </w:rPr>
        <w:t xml:space="preserve">.</w:t>
      </w:r>
    </w:p>
    <w:p w:rsidR="00000000" w:rsidDel="00000000" w:rsidP="00000000" w:rsidRDefault="00000000" w:rsidRPr="00000000" w14:paraId="0000006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Rule="auto"/>
        <w:rPr>
          <w:b w:val="1"/>
          <w:color w:val="000000"/>
          <w:sz w:val="26"/>
          <w:szCs w:val="26"/>
        </w:rPr>
      </w:pPr>
      <w:bookmarkStart w:colFirst="0" w:colLast="0" w:name="_k6gnkl6dkt8" w:id="16"/>
      <w:bookmarkEnd w:id="16"/>
      <w:r w:rsidDel="00000000" w:rsidR="00000000" w:rsidRPr="00000000">
        <w:rPr>
          <w:b w:val="1"/>
          <w:color w:val="000000"/>
          <w:sz w:val="26"/>
          <w:szCs w:val="26"/>
          <w:rtl w:val="0"/>
        </w:rPr>
        <w:t xml:space="preserve"> Welcome to Mission Intelligence 3.0.</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r>
    </w:p>
    <w:p w:rsidR="00000000" w:rsidDel="00000000" w:rsidP="00000000" w:rsidRDefault="00000000" w:rsidRPr="00000000" w14:paraId="0000006C">
      <w:pPr>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Rule="auto"/>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65efx311wqn9" w:id="17"/>
      <w:bookmarkEnd w:id="17"/>
      <w:r w:rsidDel="00000000" w:rsidR="00000000" w:rsidRPr="00000000">
        <w:rPr>
          <w:b w:val="1"/>
          <w:rtl w:val="0"/>
        </w:rPr>
        <w:t xml:space="preserve">Mission Intelligence: How AI is Reshaping Decision-Making &amp; The Cognitive Energy Economy – Implications for The Salvation Army's Digital Future</w:t>
      </w:r>
    </w:p>
    <w:p w:rsidR="00000000" w:rsidDel="00000000" w:rsidP="00000000" w:rsidRDefault="00000000" w:rsidRPr="00000000" w14:paraId="0000007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rPr>
      </w:pPr>
      <w:bookmarkStart w:colFirst="0" w:colLast="0" w:name="_32ih8vtpu2qh" w:id="18"/>
      <w:bookmarkEnd w:id="18"/>
      <w:r w:rsidDel="00000000" w:rsidR="00000000" w:rsidRPr="00000000">
        <w:rPr>
          <w:rtl w:val="0"/>
        </w:rPr>
      </w:r>
    </w:p>
    <w:p w:rsidR="00000000" w:rsidDel="00000000" w:rsidP="00000000" w:rsidRDefault="00000000" w:rsidRPr="00000000" w14:paraId="0000007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3tmmpc9ixscb" w:id="19"/>
      <w:bookmarkEnd w:id="19"/>
      <w:r w:rsidDel="00000000" w:rsidR="00000000" w:rsidRPr="00000000">
        <w:rPr>
          <w:b w:val="1"/>
          <w:rtl w:val="0"/>
        </w:rPr>
        <w:t xml:space="preserve">Abstract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b w:val="1"/>
          <w:color w:val="2e2f30"/>
          <w:highlight w:val="white"/>
        </w:rPr>
      </w:pPr>
      <w:r w:rsidDel="00000000" w:rsidR="00000000" w:rsidRPr="00000000">
        <w:rPr>
          <w:color w:val="2e2f30"/>
          <w:highlight w:val="white"/>
          <w:rtl w:val="0"/>
        </w:rPr>
        <w:t xml:space="preserve">The landscape of charitable giving is undergoing a profound transformation. As The Salvation Army’s data storytelling partner, G-Lab Group has been at the forefront of this shift, tracking the evolution of a dynamic </w:t>
      </w:r>
      <w:r w:rsidDel="00000000" w:rsidR="00000000" w:rsidRPr="00000000">
        <w:rPr>
          <w:b w:val="1"/>
          <w:color w:val="2e2f30"/>
          <w:highlight w:val="white"/>
          <w:rtl w:val="0"/>
        </w:rPr>
        <w:t xml:space="preserve">digital ecosystem</w:t>
      </w:r>
      <w:r w:rsidDel="00000000" w:rsidR="00000000" w:rsidRPr="00000000">
        <w:rPr>
          <w:color w:val="2e2f30"/>
          <w:highlight w:val="white"/>
          <w:rtl w:val="0"/>
        </w:rPr>
        <w:t xml:space="preserve"> that has made giving more seamless and accessible than ever before. This paper explores the emergence of what the World Economic Forum calls "the next frontier of human-AI collaboration"—</w:t>
      </w:r>
      <w:r w:rsidDel="00000000" w:rsidR="00000000" w:rsidRPr="00000000">
        <w:rPr>
          <w:b w:val="1"/>
          <w:color w:val="2e2f30"/>
          <w:highlight w:val="white"/>
          <w:rtl w:val="0"/>
        </w:rPr>
        <w:t xml:space="preserve">a transition from digital-first to AI-first engagement.</w:t>
      </w:r>
    </w:p>
    <w:p w:rsidR="00000000" w:rsidDel="00000000" w:rsidP="00000000" w:rsidRDefault="00000000" w:rsidRPr="00000000" w14:paraId="00000074">
      <w:pPr>
        <w:rPr>
          <w:b w:val="1"/>
          <w:color w:val="2e2f30"/>
          <w:highlight w:val="white"/>
        </w:rPr>
      </w:pPr>
      <w:r w:rsidDel="00000000" w:rsidR="00000000" w:rsidRPr="00000000">
        <w:rPr>
          <w:rtl w:val="0"/>
        </w:rPr>
      </w:r>
    </w:p>
    <w:p w:rsidR="00000000" w:rsidDel="00000000" w:rsidP="00000000" w:rsidRDefault="00000000" w:rsidRPr="00000000" w14:paraId="00000075">
      <w:pPr>
        <w:rPr>
          <w:color w:val="2e2f30"/>
          <w:highlight w:val="white"/>
        </w:rPr>
      </w:pPr>
      <w:r w:rsidDel="00000000" w:rsidR="00000000" w:rsidRPr="00000000">
        <w:rPr>
          <w:color w:val="2e2f30"/>
          <w:highlight w:val="white"/>
          <w:rtl w:val="0"/>
        </w:rPr>
        <w:t xml:space="preserve">Through an in-depth analysis of donor interactions and technological trends, we uncover how AI agents will not only facilitate charitable decisions but actively make them. This shift presents an opportunity—not a challenge—for organizations like The Salvation Army to enhance their mission impact. By framing the reason for these changes within the concept of "cognitive energy"—</w:t>
      </w:r>
      <w:r w:rsidDel="00000000" w:rsidR="00000000" w:rsidRPr="00000000">
        <w:rPr>
          <w:b w:val="1"/>
          <w:color w:val="2e2f30"/>
          <w:highlight w:val="white"/>
          <w:rtl w:val="0"/>
        </w:rPr>
        <w:t xml:space="preserve">a new currency in the engagement landscape</w:t>
      </w:r>
      <w:r w:rsidDel="00000000" w:rsidR="00000000" w:rsidRPr="00000000">
        <w:rPr>
          <w:color w:val="2e2f30"/>
          <w:highlight w:val="white"/>
          <w:rtl w:val="0"/>
        </w:rPr>
        <w:t xml:space="preserve">—we introduce actionable strategies for nonprofits to adapt to</w:t>
      </w:r>
      <w:r w:rsidDel="00000000" w:rsidR="00000000" w:rsidRPr="00000000">
        <w:rPr>
          <w:b w:val="1"/>
          <w:color w:val="2e2f30"/>
          <w:highlight w:val="white"/>
          <w:rtl w:val="0"/>
        </w:rPr>
        <w:t xml:space="preserve"> AI-driven decision-making</w:t>
      </w:r>
      <w:r w:rsidDel="00000000" w:rsidR="00000000" w:rsidRPr="00000000">
        <w:rPr>
          <w:color w:val="2e2f30"/>
          <w:highlight w:val="white"/>
          <w:rtl w:val="0"/>
        </w:rPr>
        <w:t xml:space="preserve"> while staying true to their purpose.</w:t>
      </w:r>
    </w:p>
    <w:p w:rsidR="00000000" w:rsidDel="00000000" w:rsidP="00000000" w:rsidRDefault="00000000" w:rsidRPr="00000000" w14:paraId="00000076">
      <w:pPr>
        <w:rPr>
          <w:color w:val="2e2f30"/>
          <w:highlight w:val="white"/>
        </w:rPr>
      </w:pPr>
      <w:r w:rsidDel="00000000" w:rsidR="00000000" w:rsidRPr="00000000">
        <w:rPr>
          <w:color w:val="2e2f30"/>
          <w:highlight w:val="white"/>
          <w:rtl w:val="0"/>
        </w:rPr>
        <w:t xml:space="preserve">This framework offers a fresh perspective on how organizations can thrive in an AI-first world, balancing automation with human connection to sustain meaningful relationships with donors.</w:t>
      </w:r>
    </w:p>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rPr>
      </w:pPr>
      <w:bookmarkStart w:colFirst="0" w:colLast="0" w:name="_cnmjrnky376w" w:id="20"/>
      <w:bookmarkEnd w:id="20"/>
      <w:r w:rsidDel="00000000" w:rsidR="00000000" w:rsidRPr="00000000">
        <w:rPr>
          <w:rtl w:val="0"/>
        </w:rPr>
      </w:r>
    </w:p>
    <w:p w:rsidR="00000000" w:rsidDel="00000000" w:rsidP="00000000" w:rsidRDefault="00000000" w:rsidRPr="00000000" w14:paraId="00000079">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rPr>
      </w:pPr>
      <w:bookmarkStart w:colFirst="0" w:colLast="0" w:name="_kxd21xix6sxy" w:id="21"/>
      <w:bookmarkEnd w:id="21"/>
      <w:r w:rsidDel="00000000" w:rsidR="00000000" w:rsidRPr="00000000">
        <w:rPr>
          <w:b w:val="1"/>
          <w:color w:val="2e2f30"/>
          <w:rtl w:val="0"/>
        </w:rPr>
        <w:t xml:space="preserve">Introduction: The Great Shift in Decision-Making</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color w:val="2e2f30"/>
          <w:highlight w:val="white"/>
        </w:rPr>
      </w:pPr>
      <w:r w:rsidDel="00000000" w:rsidR="00000000" w:rsidRPr="00000000">
        <w:rPr>
          <w:color w:val="2e2f30"/>
          <w:highlight w:val="white"/>
          <w:rtl w:val="0"/>
        </w:rPr>
        <w:t xml:space="preserve">The Salvation Army’s digital transformation is a testament to how innovation and tradition can work hand in hand to achieve mission success. Over the years, G-Lab has partnered in mission with The Salvation Army to build a robust, multi-platform </w:t>
      </w:r>
      <w:r w:rsidDel="00000000" w:rsidR="00000000" w:rsidRPr="00000000">
        <w:rPr>
          <w:b w:val="1"/>
          <w:color w:val="2e2f30"/>
          <w:highlight w:val="white"/>
          <w:rtl w:val="0"/>
        </w:rPr>
        <w:t xml:space="preserve">digital ecosystem</w:t>
      </w:r>
      <w:r w:rsidDel="00000000" w:rsidR="00000000" w:rsidRPr="00000000">
        <w:rPr>
          <w:color w:val="2e2f30"/>
          <w:highlight w:val="white"/>
          <w:rtl w:val="0"/>
        </w:rPr>
        <w:t xml:space="preserve">, modernizing the donor experience and seamlessly integrating charitable giving across multiple channels and touchpoints. </w:t>
      </w:r>
    </w:p>
    <w:p w:rsidR="00000000" w:rsidDel="00000000" w:rsidP="00000000" w:rsidRDefault="00000000" w:rsidRPr="00000000" w14:paraId="0000007C">
      <w:pPr>
        <w:rPr>
          <w:color w:val="2e2f30"/>
          <w:highlight w:val="white"/>
        </w:rPr>
      </w:pPr>
      <w:r w:rsidDel="00000000" w:rsidR="00000000" w:rsidRPr="00000000">
        <w:rPr>
          <w:rtl w:val="0"/>
        </w:rPr>
      </w:r>
    </w:p>
    <w:p w:rsidR="00000000" w:rsidDel="00000000" w:rsidP="00000000" w:rsidRDefault="00000000" w:rsidRPr="00000000" w14:paraId="0000007D">
      <w:pPr>
        <w:rPr>
          <w:color w:val="2e2f30"/>
          <w:highlight w:val="white"/>
        </w:rPr>
      </w:pPr>
      <w:r w:rsidDel="00000000" w:rsidR="00000000" w:rsidRPr="00000000">
        <w:rPr>
          <w:color w:val="2e2f30"/>
          <w:highlight w:val="white"/>
          <w:rtl w:val="0"/>
        </w:rPr>
        <w:t xml:space="preserve">However, a critical shift unfolds as technology and information expand: more choices no longer guarantee deeper engagement. Instead, the growing overload of digital options is pushing us toward an imminent transition—where AI takes the lead in decision-making, delegating choices that were once purely human.  As Dhaval Bhatt notes in </w:t>
      </w:r>
      <w:r w:rsidDel="00000000" w:rsidR="00000000" w:rsidRPr="00000000">
        <w:rPr>
          <w:i w:val="1"/>
          <w:color w:val="2e2f30"/>
          <w:highlight w:val="white"/>
          <w:rtl w:val="0"/>
        </w:rPr>
        <w:t xml:space="preserve">From Models to Agents: The Next Leap in AI Evolution</w:t>
      </w:r>
      <w:r w:rsidDel="00000000" w:rsidR="00000000" w:rsidRPr="00000000">
        <w:rPr>
          <w:color w:val="2e2f30"/>
          <w:highlight w:val="white"/>
          <w:rtl w:val="0"/>
        </w:rPr>
        <w:t xml:space="preserve">, "</w:t>
      </w:r>
      <w:r w:rsidDel="00000000" w:rsidR="00000000" w:rsidRPr="00000000">
        <w:rPr>
          <w:b w:val="1"/>
          <w:color w:val="2e2f30"/>
          <w:highlight w:val="white"/>
          <w:rtl w:val="0"/>
        </w:rPr>
        <w:t xml:space="preserve">AI systems are evolving from passive tools to active participants in decision-making processes.</w:t>
      </w:r>
      <w:r w:rsidDel="00000000" w:rsidR="00000000" w:rsidRPr="00000000">
        <w:rPr>
          <w:color w:val="2e2f30"/>
          <w:highlight w:val="white"/>
          <w:rtl w:val="0"/>
        </w:rPr>
        <w:t xml:space="preserve">" Soon, donor behavior will undergo a significant shift—supporters won’t just seek convenience; they will expect intelligent systems to seamlessly integrate charitable giving into their daily lives, automating decisions and conserving their cognitive energy.</w:t>
      </w:r>
    </w:p>
    <w:p w:rsidR="00000000" w:rsidDel="00000000" w:rsidP="00000000" w:rsidRDefault="00000000" w:rsidRPr="00000000" w14:paraId="0000007E">
      <w:pPr>
        <w:rPr>
          <w:color w:val="2e2f30"/>
          <w:highlight w:val="white"/>
        </w:rPr>
      </w:pPr>
      <w:r w:rsidDel="00000000" w:rsidR="00000000" w:rsidRPr="00000000">
        <w:rPr>
          <w:rtl w:val="0"/>
        </w:rPr>
      </w:r>
    </w:p>
    <w:p w:rsidR="00000000" w:rsidDel="00000000" w:rsidP="00000000" w:rsidRDefault="00000000" w:rsidRPr="00000000" w14:paraId="0000007F">
      <w:pPr>
        <w:rPr>
          <w:color w:val="2e2f30"/>
          <w:highlight w:val="white"/>
        </w:rPr>
      </w:pPr>
      <w:r w:rsidDel="00000000" w:rsidR="00000000" w:rsidRPr="00000000">
        <w:rPr>
          <w:color w:val="2e2f30"/>
          <w:highlight w:val="white"/>
          <w:rtl w:val="0"/>
        </w:rPr>
        <w:t xml:space="preserve">This insight forms the foundation of "the cognitive energy economy"—a paradigm in which the most valuable resource is not just time or money but mental bandwidth. This aligns with RevGen Partners’ 2024 analysis of AI adoption trends, which describes a shift "</w:t>
      </w:r>
      <w:r w:rsidDel="00000000" w:rsidR="00000000" w:rsidRPr="00000000">
        <w:rPr>
          <w:b w:val="1"/>
          <w:color w:val="2e2f30"/>
          <w:highlight w:val="white"/>
          <w:rtl w:val="0"/>
        </w:rPr>
        <w:t xml:space="preserve">from efficiency to cognitive conservation</w:t>
      </w:r>
      <w:r w:rsidDel="00000000" w:rsidR="00000000" w:rsidRPr="00000000">
        <w:rPr>
          <w:color w:val="2e2f30"/>
          <w:highlight w:val="white"/>
          <w:rtl w:val="0"/>
        </w:rPr>
        <w:t xml:space="preserve">." In this context, the future of charitable engagement isn’t just about making giving faster or easier—it’s about making it </w:t>
      </w:r>
      <w:r w:rsidDel="00000000" w:rsidR="00000000" w:rsidRPr="00000000">
        <w:rPr>
          <w:b w:val="1"/>
          <w:color w:val="2e2f30"/>
          <w:highlight w:val="white"/>
          <w:rtl w:val="0"/>
        </w:rPr>
        <w:t xml:space="preserve">frictionless and AI-optimized</w:t>
      </w:r>
      <w:r w:rsidDel="00000000" w:rsidR="00000000" w:rsidRPr="00000000">
        <w:rPr>
          <w:color w:val="2e2f30"/>
          <w:highlight w:val="white"/>
          <w:rtl w:val="0"/>
        </w:rPr>
        <w:t xml:space="preserve"> as AI increasingly takes on the role of decision-making and curation in an era of decision fatigue..</w:t>
      </w:r>
    </w:p>
    <w:p w:rsidR="00000000" w:rsidDel="00000000" w:rsidP="00000000" w:rsidRDefault="00000000" w:rsidRPr="00000000" w14:paraId="00000080">
      <w:pPr>
        <w:rPr>
          <w:color w:val="2e2f30"/>
          <w:highlight w:val="white"/>
        </w:rPr>
      </w:pPr>
      <w:r w:rsidDel="00000000" w:rsidR="00000000" w:rsidRPr="00000000">
        <w:rPr>
          <w:rtl w:val="0"/>
        </w:rPr>
      </w:r>
    </w:p>
    <w:p w:rsidR="00000000" w:rsidDel="00000000" w:rsidP="00000000" w:rsidRDefault="00000000" w:rsidRPr="00000000" w14:paraId="00000081">
      <w:pPr>
        <w:rPr>
          <w:color w:val="2e2f30"/>
          <w:highlight w:val="white"/>
        </w:rPr>
      </w:pPr>
      <w:r w:rsidDel="00000000" w:rsidR="00000000" w:rsidRPr="00000000">
        <w:rPr>
          <w:color w:val="2e2f30"/>
          <w:highlight w:val="white"/>
          <w:rtl w:val="0"/>
        </w:rPr>
        <w:t xml:space="preserve">This paper does not attempt to predict the future with certainty. Instead, it offers a pragmatic exploration of how </w:t>
      </w:r>
      <w:r w:rsidDel="00000000" w:rsidR="00000000" w:rsidRPr="00000000">
        <w:rPr>
          <w:b w:val="1"/>
          <w:color w:val="2e2f30"/>
          <w:highlight w:val="white"/>
          <w:rtl w:val="0"/>
        </w:rPr>
        <w:t xml:space="preserve">AI agents are evolving from decision facilitators to decision-makers</w:t>
      </w:r>
      <w:r w:rsidDel="00000000" w:rsidR="00000000" w:rsidRPr="00000000">
        <w:rPr>
          <w:color w:val="2e2f30"/>
          <w:highlight w:val="white"/>
          <w:rtl w:val="0"/>
        </w:rPr>
        <w:t xml:space="preserve"> in the realm of charitable giving. For an organization like The Salvation Army, which has thrived for over 150 years by adapting to change while staying true to its mission, navigating an AI-first world is not just a necessity—it is an opportunity. The goal remains unchanged: to </w:t>
      </w:r>
      <w:r w:rsidDel="00000000" w:rsidR="00000000" w:rsidRPr="00000000">
        <w:rPr>
          <w:b w:val="1"/>
          <w:color w:val="2e2f30"/>
          <w:highlight w:val="white"/>
          <w:rtl w:val="0"/>
        </w:rPr>
        <w:t xml:space="preserve">make generosity simpler, more accessible, and more impactfu</w:t>
      </w:r>
      <w:r w:rsidDel="00000000" w:rsidR="00000000" w:rsidRPr="00000000">
        <w:rPr>
          <w:color w:val="2e2f30"/>
          <w:highlight w:val="white"/>
          <w:rtl w:val="0"/>
        </w:rPr>
        <w:t xml:space="preserve">l—whenever, wherever, and however, people choose to give.</w:t>
      </w:r>
    </w:p>
    <w:p w:rsidR="00000000" w:rsidDel="00000000" w:rsidP="00000000" w:rsidRDefault="00000000" w:rsidRPr="00000000" w14:paraId="00000082">
      <w:pPr>
        <w:rPr>
          <w:color w:val="2e2f30"/>
          <w:highlight w:val="white"/>
        </w:rPr>
      </w:pPr>
      <w:r w:rsidDel="00000000" w:rsidR="00000000" w:rsidRPr="00000000">
        <w:rPr>
          <w:rtl w:val="0"/>
        </w:rPr>
      </w:r>
    </w:p>
    <w:p w:rsidR="00000000" w:rsidDel="00000000" w:rsidP="00000000" w:rsidRDefault="00000000" w:rsidRPr="00000000" w14:paraId="000000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rPr>
      </w:pPr>
      <w:bookmarkStart w:colFirst="0" w:colLast="0" w:name="_6mraepg488fm" w:id="22"/>
      <w:bookmarkEnd w:id="22"/>
      <w:r w:rsidDel="00000000" w:rsidR="00000000" w:rsidRPr="00000000">
        <w:rPr>
          <w:b w:val="1"/>
          <w:color w:val="2e2f30"/>
          <w:rtl w:val="0"/>
        </w:rPr>
        <w:t xml:space="preserve">From Information to Automation</w:t>
      </w:r>
    </w:p>
    <w:p w:rsidR="00000000" w:rsidDel="00000000" w:rsidP="00000000" w:rsidRDefault="00000000" w:rsidRPr="00000000" w14:paraId="0000008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sz w:val="26"/>
          <w:szCs w:val="26"/>
        </w:rPr>
      </w:pPr>
      <w:bookmarkStart w:colFirst="0" w:colLast="0" w:name="_527e4fdqmfyp" w:id="23"/>
      <w:bookmarkEnd w:id="23"/>
      <w:r w:rsidDel="00000000" w:rsidR="00000000" w:rsidRPr="00000000">
        <w:rPr>
          <w:b w:val="1"/>
          <w:color w:val="2e2f30"/>
          <w:sz w:val="26"/>
          <w:szCs w:val="26"/>
          <w:rtl w:val="0"/>
        </w:rPr>
        <w:t xml:space="preserve">The Evolution of Decision-Making: From Human Judgment to AI Autonomy</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203xft6zvo6x" w:id="24"/>
      <w:bookmarkEnd w:id="24"/>
      <w:r w:rsidDel="00000000" w:rsidR="00000000" w:rsidRPr="00000000">
        <w:rPr>
          <w:b w:val="1"/>
          <w:rtl w:val="0"/>
        </w:rPr>
        <w:t xml:space="preserve">Historical Perspective: How Decision-Making Has Evolved</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color w:val="2e2f30"/>
          <w:highlight w:val="white"/>
        </w:rPr>
      </w:pPr>
      <w:r w:rsidDel="00000000" w:rsidR="00000000" w:rsidRPr="00000000">
        <w:rPr>
          <w:color w:val="2e2f30"/>
          <w:highlight w:val="white"/>
          <w:rtl w:val="0"/>
        </w:rPr>
        <w:t xml:space="preserve">For most of history, decision-making has been a profoundly personal and cognitive process influenced by individual experiences, cultural norms, and available information. Whether selecting a career, purchasing goods, or choosing which causes to support, decisions were shaped by human judgment, trust, and emotion.</w:t>
      </w:r>
    </w:p>
    <w:p w:rsidR="00000000" w:rsidDel="00000000" w:rsidP="00000000" w:rsidRDefault="00000000" w:rsidRPr="00000000" w14:paraId="0000008A">
      <w:pPr>
        <w:rPr>
          <w:color w:val="2e2f30"/>
          <w:highlight w:val="white"/>
        </w:rPr>
      </w:pPr>
      <w:r w:rsidDel="00000000" w:rsidR="00000000" w:rsidRPr="00000000">
        <w:rPr>
          <w:rtl w:val="0"/>
        </w:rPr>
      </w:r>
    </w:p>
    <w:p w:rsidR="00000000" w:rsidDel="00000000" w:rsidP="00000000" w:rsidRDefault="00000000" w:rsidRPr="00000000" w14:paraId="0000008B">
      <w:pPr>
        <w:rPr>
          <w:color w:val="2e2f30"/>
          <w:highlight w:val="white"/>
        </w:rPr>
      </w:pPr>
      <w:r w:rsidDel="00000000" w:rsidR="00000000" w:rsidRPr="00000000">
        <w:rPr>
          <w:color w:val="2e2f30"/>
          <w:highlight w:val="white"/>
          <w:rtl w:val="0"/>
        </w:rPr>
        <w:t xml:space="preserve">The advent of the printing press—and later, the internet—revolutionized this process by </w:t>
      </w:r>
      <w:r w:rsidDel="00000000" w:rsidR="00000000" w:rsidRPr="00000000">
        <w:rPr>
          <w:b w:val="1"/>
          <w:color w:val="2e2f30"/>
          <w:highlight w:val="white"/>
          <w:rtl w:val="0"/>
        </w:rPr>
        <w:t xml:space="preserve">democratizing knowledge</w:t>
      </w:r>
      <w:r w:rsidDel="00000000" w:rsidR="00000000" w:rsidRPr="00000000">
        <w:rPr>
          <w:color w:val="2e2f30"/>
          <w:highlight w:val="white"/>
          <w:rtl w:val="0"/>
        </w:rPr>
        <w:t xml:space="preserve"> and expanding access to diverse perspectives. The digital-first era, dominated by search engines, brought a new layer of optimization: </w:t>
      </w:r>
      <w:r w:rsidDel="00000000" w:rsidR="00000000" w:rsidRPr="00000000">
        <w:rPr>
          <w:b w:val="1"/>
          <w:color w:val="2e2f30"/>
          <w:highlight w:val="white"/>
          <w:rtl w:val="0"/>
        </w:rPr>
        <w:t xml:space="preserve">decision-making became centered around discoverability</w:t>
      </w:r>
      <w:r w:rsidDel="00000000" w:rsidR="00000000" w:rsidRPr="00000000">
        <w:rPr>
          <w:color w:val="2e2f30"/>
          <w:highlight w:val="white"/>
          <w:rtl w:val="0"/>
        </w:rPr>
        <w:t xml:space="preserve">. Individuals could search, compare, and evaluate options based on curated content, expert advice, and personal preferences. Over the past decade, G-Lab has helped The Salvation Army navigate this transformation, leveraging digital strategies like search engine optimization (SEO) and storytelling to ensure their messages resonate with the right audiences at the right time.</w:t>
      </w:r>
    </w:p>
    <w:p w:rsidR="00000000" w:rsidDel="00000000" w:rsidP="00000000" w:rsidRDefault="00000000" w:rsidRPr="00000000" w14:paraId="0000008C">
      <w:pPr>
        <w:rPr>
          <w:color w:val="2e2f30"/>
          <w:highlight w:val="white"/>
        </w:rPr>
      </w:pPr>
      <w:r w:rsidDel="00000000" w:rsidR="00000000" w:rsidRPr="00000000">
        <w:rPr>
          <w:rtl w:val="0"/>
        </w:rPr>
      </w:r>
    </w:p>
    <w:p w:rsidR="00000000" w:rsidDel="00000000" w:rsidP="00000000" w:rsidRDefault="00000000" w:rsidRPr="00000000" w14:paraId="0000008D">
      <w:pPr>
        <w:rPr>
          <w:color w:val="2e2f30"/>
          <w:highlight w:val="white"/>
        </w:rPr>
      </w:pPr>
      <w:r w:rsidDel="00000000" w:rsidR="00000000" w:rsidRPr="00000000">
        <w:rPr>
          <w:color w:val="2e2f30"/>
          <w:highlight w:val="white"/>
          <w:rtl w:val="0"/>
        </w:rPr>
        <w:t xml:space="preserve">For nonprofits, this era emphasized storytelling designed to resonate with human emotions—evoking empathy, urgency, and moral responsibility. At G-Lab Group, we supported The Salvation Army by creating digital engagement strategies that connected with donors on a personal level. Fundraising campaigns were optimized for search engines, ensuring visibility while conveying the organization’s mission and impact.</w:t>
      </w:r>
    </w:p>
    <w:p w:rsidR="00000000" w:rsidDel="00000000" w:rsidP="00000000" w:rsidRDefault="00000000" w:rsidRPr="00000000" w14:paraId="0000008E">
      <w:pPr>
        <w:pStyle w:val="Heading5"/>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color w:val="2e2f30"/>
          <w:sz w:val="20"/>
          <w:szCs w:val="20"/>
        </w:rPr>
      </w:pPr>
      <w:bookmarkStart w:colFirst="0" w:colLast="0" w:name="_f6oq5khpn5zt" w:id="25"/>
      <w:bookmarkEnd w:id="25"/>
      <w:r w:rsidDel="00000000" w:rsidR="00000000" w:rsidRPr="00000000">
        <w:rPr>
          <w:rtl w:val="0"/>
        </w:rPr>
      </w:r>
    </w:p>
    <w:p w:rsidR="00000000" w:rsidDel="00000000" w:rsidP="00000000" w:rsidRDefault="00000000" w:rsidRPr="00000000" w14:paraId="0000008F">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njtw45c65m06" w:id="26"/>
      <w:bookmarkEnd w:id="26"/>
      <w:r w:rsidDel="00000000" w:rsidR="00000000" w:rsidRPr="00000000">
        <w:rPr>
          <w:b w:val="1"/>
          <w:rtl w:val="0"/>
        </w:rPr>
        <w:t xml:space="preserve">Present Reality: From Decision Support to Decision Delegation</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spacing w:after="240" w:before="240" w:lineRule="auto"/>
        <w:rPr>
          <w:color w:val="2e2f30"/>
          <w:highlight w:val="white"/>
        </w:rPr>
      </w:pPr>
      <w:r w:rsidDel="00000000" w:rsidR="00000000" w:rsidRPr="00000000">
        <w:rPr>
          <w:color w:val="2e2f30"/>
          <w:highlight w:val="white"/>
          <w:rtl w:val="0"/>
        </w:rPr>
        <w:t xml:space="preserve">Today, we stand at a turning point. AI is becoming more than a tool that supports decision-making; it is increasingly making decisions on behalf of users.</w:t>
      </w:r>
    </w:p>
    <w:p w:rsidR="00000000" w:rsidDel="00000000" w:rsidP="00000000" w:rsidRDefault="00000000" w:rsidRPr="00000000" w14:paraId="00000092">
      <w:pPr>
        <w:spacing w:after="240" w:before="240" w:lineRule="auto"/>
        <w:rPr>
          <w:color w:val="2e2f30"/>
          <w:highlight w:val="white"/>
        </w:rPr>
      </w:pPr>
      <w:r w:rsidDel="00000000" w:rsidR="00000000" w:rsidRPr="00000000">
        <w:rPr>
          <w:color w:val="2e2f30"/>
          <w:highlight w:val="white"/>
          <w:rtl w:val="0"/>
        </w:rPr>
        <w:t xml:space="preserve">AI-powered recommendation engines, virtual assistants, and automated financial advisors have shifted the paradigm from decision support to decision delegation. These systems do not merely provide information—they analyze vast datasets, infer user preferences, and execute decisions based on predicted outcomes.</w:t>
      </w:r>
    </w:p>
    <w:p w:rsidR="00000000" w:rsidDel="00000000" w:rsidP="00000000" w:rsidRDefault="00000000" w:rsidRPr="00000000" w14:paraId="00000093">
      <w:pPr>
        <w:spacing w:after="240" w:before="240" w:lineRule="auto"/>
        <w:rPr>
          <w:color w:val="2e2f30"/>
          <w:highlight w:val="white"/>
        </w:rPr>
      </w:pPr>
      <w:r w:rsidDel="00000000" w:rsidR="00000000" w:rsidRPr="00000000">
        <w:rPr>
          <w:color w:val="2e2f30"/>
          <w:highlight w:val="white"/>
          <w:rtl w:val="0"/>
        </w:rPr>
        <w:t xml:space="preserve">This shift is already evident in daily life:</w:t>
      </w:r>
    </w:p>
    <w:p w:rsidR="00000000" w:rsidDel="00000000" w:rsidP="00000000" w:rsidRDefault="00000000" w:rsidRPr="00000000" w14:paraId="00000094">
      <w:pPr>
        <w:numPr>
          <w:ilvl w:val="0"/>
          <w:numId w:val="4"/>
        </w:numPr>
        <w:spacing w:after="0" w:afterAutospacing="0" w:before="240" w:lineRule="auto"/>
        <w:ind w:left="720" w:hanging="360"/>
        <w:rPr>
          <w:color w:val="2e2f30"/>
          <w:highlight w:val="white"/>
        </w:rPr>
      </w:pPr>
      <w:r w:rsidDel="00000000" w:rsidR="00000000" w:rsidRPr="00000000">
        <w:rPr>
          <w:b w:val="1"/>
          <w:color w:val="2e2f30"/>
          <w:highlight w:val="white"/>
          <w:rtl w:val="0"/>
        </w:rPr>
        <w:t xml:space="preserve">Entertainment platforms</w:t>
      </w:r>
      <w:r w:rsidDel="00000000" w:rsidR="00000000" w:rsidRPr="00000000">
        <w:rPr>
          <w:color w:val="2e2f30"/>
          <w:highlight w:val="white"/>
          <w:rtl w:val="0"/>
        </w:rPr>
        <w:t xml:space="preserve"> like Netflix and Spotify don’t just suggest content; they determine what appears on your homepage, subtly shaping what you watch or listen to next.</w:t>
      </w:r>
    </w:p>
    <w:p w:rsidR="00000000" w:rsidDel="00000000" w:rsidP="00000000" w:rsidRDefault="00000000" w:rsidRPr="00000000" w14:paraId="00000095">
      <w:pPr>
        <w:numPr>
          <w:ilvl w:val="0"/>
          <w:numId w:val="4"/>
        </w:numPr>
        <w:spacing w:after="0" w:afterAutospacing="0" w:before="0" w:beforeAutospacing="0" w:lineRule="auto"/>
        <w:ind w:left="720" w:hanging="360"/>
        <w:rPr>
          <w:color w:val="2e2f30"/>
          <w:highlight w:val="white"/>
        </w:rPr>
      </w:pPr>
      <w:r w:rsidDel="00000000" w:rsidR="00000000" w:rsidRPr="00000000">
        <w:rPr>
          <w:b w:val="1"/>
          <w:color w:val="2e2f30"/>
          <w:highlight w:val="white"/>
          <w:rtl w:val="0"/>
        </w:rPr>
        <w:t xml:space="preserve">AI assistants</w:t>
      </w:r>
      <w:r w:rsidDel="00000000" w:rsidR="00000000" w:rsidRPr="00000000">
        <w:rPr>
          <w:color w:val="2e2f30"/>
          <w:highlight w:val="white"/>
          <w:rtl w:val="0"/>
        </w:rPr>
        <w:t xml:space="preserve"> like Alexa, Google Assistant, and Siri proactively remind users of appointments, reorder household essentials, and suggest actions before they’re even requested.</w:t>
      </w:r>
    </w:p>
    <w:p w:rsidR="00000000" w:rsidDel="00000000" w:rsidP="00000000" w:rsidRDefault="00000000" w:rsidRPr="00000000" w14:paraId="00000096">
      <w:pPr>
        <w:numPr>
          <w:ilvl w:val="0"/>
          <w:numId w:val="4"/>
        </w:numPr>
        <w:spacing w:after="0" w:afterAutospacing="0" w:before="0" w:beforeAutospacing="0" w:lineRule="auto"/>
        <w:ind w:left="720" w:hanging="360"/>
        <w:rPr>
          <w:color w:val="2e2f30"/>
          <w:highlight w:val="white"/>
        </w:rPr>
      </w:pPr>
      <w:r w:rsidDel="00000000" w:rsidR="00000000" w:rsidRPr="00000000">
        <w:rPr>
          <w:b w:val="1"/>
          <w:color w:val="2e2f30"/>
          <w:highlight w:val="white"/>
          <w:rtl w:val="0"/>
        </w:rPr>
        <w:t xml:space="preserve">Smart shopping algorithms</w:t>
      </w:r>
      <w:r w:rsidDel="00000000" w:rsidR="00000000" w:rsidRPr="00000000">
        <w:rPr>
          <w:color w:val="2e2f30"/>
          <w:highlight w:val="white"/>
          <w:rtl w:val="0"/>
        </w:rPr>
        <w:t xml:space="preserve"> on Amazon and grocery delivery services predict what users need based on past behavior, often influencing purchasing decisions before customers actively search for products.</w:t>
      </w:r>
    </w:p>
    <w:p w:rsidR="00000000" w:rsidDel="00000000" w:rsidP="00000000" w:rsidRDefault="00000000" w:rsidRPr="00000000" w14:paraId="00000097">
      <w:pPr>
        <w:numPr>
          <w:ilvl w:val="0"/>
          <w:numId w:val="4"/>
        </w:numPr>
        <w:spacing w:after="0" w:afterAutospacing="0" w:before="0" w:beforeAutospacing="0" w:lineRule="auto"/>
        <w:ind w:left="720" w:hanging="360"/>
        <w:rPr>
          <w:color w:val="2e2f30"/>
          <w:highlight w:val="white"/>
        </w:rPr>
      </w:pPr>
      <w:r w:rsidDel="00000000" w:rsidR="00000000" w:rsidRPr="00000000">
        <w:rPr>
          <w:b w:val="1"/>
          <w:color w:val="2e2f30"/>
          <w:highlight w:val="white"/>
          <w:rtl w:val="0"/>
        </w:rPr>
        <w:t xml:space="preserve">Navigation apps</w:t>
      </w:r>
      <w:r w:rsidDel="00000000" w:rsidR="00000000" w:rsidRPr="00000000">
        <w:rPr>
          <w:color w:val="2e2f30"/>
          <w:highlight w:val="white"/>
          <w:rtl w:val="0"/>
        </w:rPr>
        <w:t xml:space="preserve"> like Google Maps and Waze don’t just provide route options—they calculate and prioritize routes based on real-time traffic, automatically adjusting to optimize travel time without users needing to decide.</w:t>
      </w:r>
    </w:p>
    <w:p w:rsidR="00000000" w:rsidDel="00000000" w:rsidP="00000000" w:rsidRDefault="00000000" w:rsidRPr="00000000" w14:paraId="00000098">
      <w:pPr>
        <w:numPr>
          <w:ilvl w:val="0"/>
          <w:numId w:val="4"/>
        </w:numPr>
        <w:spacing w:after="240" w:before="0" w:beforeAutospacing="0" w:lineRule="auto"/>
        <w:ind w:left="720" w:hanging="360"/>
        <w:rPr>
          <w:color w:val="2e2f30"/>
          <w:highlight w:val="white"/>
        </w:rPr>
      </w:pPr>
      <w:r w:rsidDel="00000000" w:rsidR="00000000" w:rsidRPr="00000000">
        <w:rPr>
          <w:b w:val="1"/>
          <w:color w:val="2e2f30"/>
          <w:highlight w:val="white"/>
          <w:rtl w:val="0"/>
        </w:rPr>
        <w:t xml:space="preserve">Financial technology</w:t>
      </w:r>
      <w:r w:rsidDel="00000000" w:rsidR="00000000" w:rsidRPr="00000000">
        <w:rPr>
          <w:color w:val="2e2f30"/>
          <w:highlight w:val="white"/>
          <w:rtl w:val="0"/>
        </w:rPr>
        <w:t xml:space="preserve"> (FinTech) apps, like robo-advisors, analyze market trends and execute investment trades without requiring constant user input.</w:t>
      </w:r>
    </w:p>
    <w:p w:rsidR="00000000" w:rsidDel="00000000" w:rsidP="00000000" w:rsidRDefault="00000000" w:rsidRPr="00000000" w14:paraId="00000099">
      <w:pPr>
        <w:spacing w:after="240" w:before="240" w:lineRule="auto"/>
        <w:rPr>
          <w:color w:val="2e2f30"/>
          <w:highlight w:val="white"/>
        </w:rPr>
      </w:pPr>
      <w:r w:rsidDel="00000000" w:rsidR="00000000" w:rsidRPr="00000000">
        <w:rPr>
          <w:color w:val="2e2f30"/>
          <w:highlight w:val="white"/>
          <w:rtl w:val="0"/>
        </w:rPr>
        <w:t xml:space="preserve">These examples highlight an evolving reality: AI is moving beyond assisting users—</w:t>
      </w:r>
      <w:r w:rsidDel="00000000" w:rsidR="00000000" w:rsidRPr="00000000">
        <w:rPr>
          <w:b w:val="1"/>
          <w:color w:val="2e2f30"/>
          <w:highlight w:val="white"/>
          <w:rtl w:val="0"/>
        </w:rPr>
        <w:t xml:space="preserve">anticipating, curating, and making decisions,</w:t>
      </w:r>
      <w:r w:rsidDel="00000000" w:rsidR="00000000" w:rsidRPr="00000000">
        <w:rPr>
          <w:color w:val="2e2f30"/>
          <w:highlight w:val="white"/>
          <w:rtl w:val="0"/>
        </w:rPr>
        <w:t xml:space="preserve"> subtly reshaping daily habits and behaviors.</w:t>
      </w:r>
    </w:p>
    <w:p w:rsidR="00000000" w:rsidDel="00000000" w:rsidP="00000000" w:rsidRDefault="00000000" w:rsidRPr="00000000" w14:paraId="0000009A">
      <w:pPr>
        <w:spacing w:after="240" w:before="240" w:lineRule="auto"/>
        <w:rPr>
          <w:color w:val="2e2f30"/>
          <w:highlight w:val="white"/>
        </w:rPr>
      </w:pPr>
      <w:r w:rsidDel="00000000" w:rsidR="00000000" w:rsidRPr="00000000">
        <w:rPr>
          <w:color w:val="2e2f30"/>
          <w:highlight w:val="white"/>
          <w:rtl w:val="0"/>
        </w:rPr>
        <w:t xml:space="preserve">A 2024 McKinsey report revealed that </w:t>
      </w:r>
      <w:r w:rsidDel="00000000" w:rsidR="00000000" w:rsidRPr="00000000">
        <w:rPr>
          <w:b w:val="1"/>
          <w:color w:val="2e2f30"/>
          <w:highlight w:val="white"/>
          <w:rtl w:val="0"/>
        </w:rPr>
        <w:t xml:space="preserve">41% of Gen Z consumers</w:t>
      </w:r>
      <w:r w:rsidDel="00000000" w:rsidR="00000000" w:rsidRPr="00000000">
        <w:rPr>
          <w:color w:val="2e2f30"/>
          <w:highlight w:val="white"/>
          <w:rtl w:val="0"/>
        </w:rPr>
        <w:t xml:space="preserve"> already depend on AI-driven assistants for shopping and task management—a number expected to rise. Instead of relying on traditional search engines, these AI systems will prioritize </w:t>
      </w:r>
      <w:r w:rsidDel="00000000" w:rsidR="00000000" w:rsidRPr="00000000">
        <w:rPr>
          <w:b w:val="1"/>
          <w:color w:val="2e2f30"/>
          <w:highlight w:val="white"/>
          <w:rtl w:val="0"/>
        </w:rPr>
        <w:t xml:space="preserve">pre-optimized, AI-friendly content</w:t>
      </w:r>
      <w:r w:rsidDel="00000000" w:rsidR="00000000" w:rsidRPr="00000000">
        <w:rPr>
          <w:color w:val="2e2f30"/>
          <w:highlight w:val="white"/>
          <w:rtl w:val="0"/>
        </w:rPr>
        <w:t xml:space="preserve"> when curating recommendations.</w:t>
      </w:r>
    </w:p>
    <w:p w:rsidR="00000000" w:rsidDel="00000000" w:rsidP="00000000" w:rsidRDefault="00000000" w:rsidRPr="00000000" w14:paraId="0000009B">
      <w:pPr>
        <w:pStyle w:val="Heading3"/>
        <w:keepNext w:val="0"/>
        <w:keepLines w:val="0"/>
        <w:spacing w:before="280" w:lineRule="auto"/>
        <w:rPr>
          <w:b w:val="1"/>
          <w:color w:val="2e2f30"/>
          <w:sz w:val="26"/>
          <w:szCs w:val="26"/>
          <w:highlight w:val="white"/>
        </w:rPr>
      </w:pPr>
      <w:bookmarkStart w:colFirst="0" w:colLast="0" w:name="_u3on6hus5wvl" w:id="27"/>
      <w:bookmarkEnd w:id="27"/>
      <w:r w:rsidDel="00000000" w:rsidR="00000000" w:rsidRPr="00000000">
        <w:rPr>
          <w:b w:val="1"/>
          <w:color w:val="2e2f30"/>
          <w:sz w:val="26"/>
          <w:szCs w:val="26"/>
          <w:highlight w:val="white"/>
          <w:rtl w:val="0"/>
        </w:rPr>
        <w:t xml:space="preserve">B2B Transformation:</w:t>
      </w:r>
    </w:p>
    <w:p w:rsidR="00000000" w:rsidDel="00000000" w:rsidP="00000000" w:rsidRDefault="00000000" w:rsidRPr="00000000" w14:paraId="0000009C">
      <w:pPr>
        <w:spacing w:after="240" w:before="240" w:lineRule="auto"/>
        <w:rPr>
          <w:b w:val="1"/>
          <w:color w:val="2e2f30"/>
          <w:highlight w:val="white"/>
        </w:rPr>
      </w:pPr>
      <w:r w:rsidDel="00000000" w:rsidR="00000000" w:rsidRPr="00000000">
        <w:rPr>
          <w:color w:val="2e2f30"/>
          <w:highlight w:val="white"/>
          <w:rtl w:val="0"/>
        </w:rPr>
        <w:t xml:space="preserve">Industries such as </w:t>
      </w:r>
      <w:r w:rsidDel="00000000" w:rsidR="00000000" w:rsidRPr="00000000">
        <w:rPr>
          <w:b w:val="1"/>
          <w:color w:val="2e2f30"/>
          <w:highlight w:val="white"/>
          <w:rtl w:val="0"/>
        </w:rPr>
        <w:t xml:space="preserve">finance, healthcare, and SaaS</w:t>
      </w:r>
      <w:r w:rsidDel="00000000" w:rsidR="00000000" w:rsidRPr="00000000">
        <w:rPr>
          <w:color w:val="2e2f30"/>
          <w:highlight w:val="white"/>
          <w:rtl w:val="0"/>
        </w:rPr>
        <w:t xml:space="preserve"> are rapidly adopting AI-powered platforms that streamline decision-making, with businesses integrating these tools to </w:t>
      </w:r>
      <w:r w:rsidDel="00000000" w:rsidR="00000000" w:rsidRPr="00000000">
        <w:rPr>
          <w:b w:val="1"/>
          <w:color w:val="2e2f30"/>
          <w:highlight w:val="white"/>
          <w:rtl w:val="0"/>
        </w:rPr>
        <w:t xml:space="preserve">recommend service providers, vendors, and partners.</w:t>
      </w:r>
    </w:p>
    <w:p w:rsidR="00000000" w:rsidDel="00000000" w:rsidP="00000000" w:rsidRDefault="00000000" w:rsidRPr="00000000" w14:paraId="0000009D">
      <w:pPr>
        <w:spacing w:after="240" w:before="240" w:lineRule="auto"/>
        <w:rPr>
          <w:color w:val="2e2f30"/>
          <w:highlight w:val="white"/>
        </w:rPr>
      </w:pPr>
      <w:r w:rsidDel="00000000" w:rsidR="00000000" w:rsidRPr="00000000">
        <w:rPr>
          <w:color w:val="2e2f30"/>
          <w:highlight w:val="white"/>
          <w:rtl w:val="0"/>
        </w:rPr>
        <w:t xml:space="preserve">By </w:t>
      </w:r>
      <w:r w:rsidDel="00000000" w:rsidR="00000000" w:rsidRPr="00000000">
        <w:rPr>
          <w:b w:val="1"/>
          <w:color w:val="2e2f30"/>
          <w:highlight w:val="white"/>
          <w:rtl w:val="0"/>
        </w:rPr>
        <w:t xml:space="preserve">2025</w:t>
      </w:r>
      <w:r w:rsidDel="00000000" w:rsidR="00000000" w:rsidRPr="00000000">
        <w:rPr>
          <w:color w:val="2e2f30"/>
          <w:highlight w:val="white"/>
          <w:rtl w:val="0"/>
        </w:rPr>
        <w:t xml:space="preserve">, organizations that fail to be recognized within </w:t>
      </w:r>
      <w:r w:rsidDel="00000000" w:rsidR="00000000" w:rsidRPr="00000000">
        <w:rPr>
          <w:b w:val="1"/>
          <w:color w:val="2e2f30"/>
          <w:highlight w:val="white"/>
          <w:rtl w:val="0"/>
        </w:rPr>
        <w:t xml:space="preserve">AI-driven trusted datasets</w:t>
      </w:r>
      <w:r w:rsidDel="00000000" w:rsidR="00000000" w:rsidRPr="00000000">
        <w:rPr>
          <w:color w:val="2e2f30"/>
          <w:highlight w:val="white"/>
          <w:rtl w:val="0"/>
        </w:rPr>
        <w:t xml:space="preserve"> risk losing visibility in this evolving landscape. Mastering </w:t>
      </w:r>
      <w:r w:rsidDel="00000000" w:rsidR="00000000" w:rsidRPr="00000000">
        <w:rPr>
          <w:b w:val="1"/>
          <w:color w:val="2e2f30"/>
          <w:highlight w:val="white"/>
          <w:rtl w:val="0"/>
        </w:rPr>
        <w:t xml:space="preserve">AI SEO</w:t>
      </w:r>
      <w:r w:rsidDel="00000000" w:rsidR="00000000" w:rsidRPr="00000000">
        <w:rPr>
          <w:color w:val="2e2f30"/>
          <w:highlight w:val="white"/>
          <w:rtl w:val="0"/>
        </w:rPr>
        <w:t xml:space="preserve"> and optimizing content for </w:t>
      </w:r>
      <w:r w:rsidDel="00000000" w:rsidR="00000000" w:rsidRPr="00000000">
        <w:rPr>
          <w:b w:val="1"/>
          <w:color w:val="2e2f30"/>
          <w:highlight w:val="white"/>
          <w:rtl w:val="0"/>
        </w:rPr>
        <w:t xml:space="preserve">AI curation and interpretation</w:t>
      </w:r>
      <w:r w:rsidDel="00000000" w:rsidR="00000000" w:rsidRPr="00000000">
        <w:rPr>
          <w:color w:val="2e2f30"/>
          <w:highlight w:val="white"/>
          <w:rtl w:val="0"/>
        </w:rPr>
        <w:t xml:space="preserve"> will be essential to staying competitive.</w:t>
      </w:r>
    </w:p>
    <w:p w:rsidR="00000000" w:rsidDel="00000000" w:rsidP="00000000" w:rsidRDefault="00000000" w:rsidRPr="00000000" w14:paraId="0000009E">
      <w:pPr>
        <w:rPr>
          <w:color w:val="2e2f30"/>
          <w:highlight w:val="white"/>
        </w:rPr>
      </w:pPr>
      <w:r w:rsidDel="00000000" w:rsidR="00000000" w:rsidRPr="00000000">
        <w:rPr>
          <w:color w:val="2e2f30"/>
          <w:highlight w:val="white"/>
          <w:rtl w:val="0"/>
        </w:rPr>
        <w:t xml:space="preserve">In the realm of philanthropy, this trend is equally transformative. AI-powered financial planning tools can autonomously allocate charitable donations based on behavioral insights, tax considerations, and giving patterns, eliminating the need for donors to choose a cause actively. This transition offers both opportunities and challenges for organizations like The Salvation Army. When AI systems curate, filter, and execute philanthropic decisions, how can nonprofits ensure they remain visible and prioritized in these machine-driven processes?</w:t>
      </w:r>
    </w:p>
    <w:p w:rsidR="00000000" w:rsidDel="00000000" w:rsidP="00000000" w:rsidRDefault="00000000" w:rsidRPr="00000000" w14:paraId="0000009F">
      <w:pPr>
        <w:rPr>
          <w:color w:val="2e2f30"/>
          <w:highlight w:val="white"/>
        </w:rPr>
      </w:pPr>
      <w:r w:rsidDel="00000000" w:rsidR="00000000" w:rsidRPr="00000000">
        <w:rPr>
          <w:rtl w:val="0"/>
        </w:rPr>
      </w:r>
    </w:p>
    <w:p w:rsidR="00000000" w:rsidDel="00000000" w:rsidP="00000000" w:rsidRDefault="00000000" w:rsidRPr="00000000" w14:paraId="000000A0">
      <w:pPr>
        <w:rPr>
          <w:b w:val="1"/>
          <w:color w:val="2e2f30"/>
          <w:highlight w:val="white"/>
        </w:rPr>
      </w:pPr>
      <w:r w:rsidDel="00000000" w:rsidR="00000000" w:rsidRPr="00000000">
        <w:rPr>
          <w:color w:val="2e2f30"/>
          <w:highlight w:val="white"/>
          <w:rtl w:val="0"/>
        </w:rPr>
        <w:t xml:space="preserve">Traditional SEO strategies, which were designed to optimize for human audiences, must now evolve to make content and causes legible to </w:t>
      </w:r>
      <w:r w:rsidDel="00000000" w:rsidR="00000000" w:rsidRPr="00000000">
        <w:rPr>
          <w:b w:val="1"/>
          <w:color w:val="2e2f30"/>
          <w:highlight w:val="white"/>
          <w:rtl w:val="0"/>
        </w:rPr>
        <w:t xml:space="preserve">AI agents—new gatekeepers that determine which organizations receive visibility and support.</w:t>
      </w:r>
    </w:p>
    <w:p w:rsidR="00000000" w:rsidDel="00000000" w:rsidP="00000000" w:rsidRDefault="00000000" w:rsidRPr="00000000" w14:paraId="000000A1">
      <w:pPr>
        <w:rPr>
          <w:color w:val="2e2f30"/>
          <w:highlight w:val="white"/>
        </w:rPr>
      </w:pPr>
      <w:r w:rsidDel="00000000" w:rsidR="00000000" w:rsidRPr="00000000">
        <w:rPr>
          <w:rtl w:val="0"/>
        </w:rPr>
      </w:r>
    </w:p>
    <w:p w:rsidR="00000000" w:rsidDel="00000000" w:rsidP="00000000" w:rsidRDefault="00000000" w:rsidRPr="00000000" w14:paraId="000000A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l01t7tazrgm8" w:id="28"/>
      <w:bookmarkEnd w:id="28"/>
      <w:r w:rsidDel="00000000" w:rsidR="00000000" w:rsidRPr="00000000">
        <w:rPr>
          <w:b w:val="1"/>
          <w:rtl w:val="0"/>
        </w:rPr>
        <w:t xml:space="preserve">Future Landscape: AI Agents as Primary Decision-Makers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color w:val="2e2f30"/>
          <w:highlight w:val="white"/>
        </w:rPr>
      </w:pPr>
      <w:r w:rsidDel="00000000" w:rsidR="00000000" w:rsidRPr="00000000">
        <w:rPr>
          <w:color w:val="2e2f30"/>
          <w:highlight w:val="white"/>
          <w:rtl w:val="0"/>
        </w:rPr>
        <w:t xml:space="preserve">This transition raises pressing questions for the nonprofit sector:</w:t>
      </w:r>
    </w:p>
    <w:p w:rsidR="00000000" w:rsidDel="00000000" w:rsidP="00000000" w:rsidRDefault="00000000" w:rsidRPr="00000000" w14:paraId="000000A5">
      <w:pPr>
        <w:numPr>
          <w:ilvl w:val="0"/>
          <w:numId w:val="15"/>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color w:val="2e2f30"/>
          <w:sz w:val="24"/>
          <w:szCs w:val="24"/>
          <w:rtl w:val="0"/>
        </w:rPr>
        <w:t xml:space="preserve">If AI determines where charitable donations go, will the emotional and moral dimensions of giving diminish?</w:t>
      </w:r>
    </w:p>
    <w:p w:rsidR="00000000" w:rsidDel="00000000" w:rsidP="00000000" w:rsidRDefault="00000000" w:rsidRPr="00000000" w14:paraId="000000A6">
      <w:pPr>
        <w:numPr>
          <w:ilvl w:val="0"/>
          <w:numId w:val="15"/>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color w:val="2e2f30"/>
          <w:sz w:val="24"/>
          <w:szCs w:val="24"/>
          <w:rtl w:val="0"/>
        </w:rPr>
        <w:t xml:space="preserve">How can nonprofits maintain meaningful connections with donors in a world where AI acts as an intermediary?</w:t>
      </w:r>
    </w:p>
    <w:p w:rsidR="00000000" w:rsidDel="00000000" w:rsidP="00000000" w:rsidRDefault="00000000" w:rsidRPr="00000000" w14:paraId="000000A7">
      <w:pPr>
        <w:numPr>
          <w:ilvl w:val="0"/>
          <w:numId w:val="15"/>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color w:val="2e2f30"/>
          <w:sz w:val="24"/>
          <w:szCs w:val="24"/>
          <w:rtl w:val="0"/>
        </w:rPr>
        <w:t xml:space="preserve">How can organizations like The Salvation Army ensure their mission resonates with both human supporters and the AI systems influencing their choices?</w:t>
      </w:r>
    </w:p>
    <w:p w:rsidR="00000000" w:rsidDel="00000000" w:rsidP="00000000" w:rsidRDefault="00000000" w:rsidRPr="00000000" w14:paraId="000000A8">
      <w:pPr>
        <w:rPr>
          <w:color w:val="2e2f30"/>
          <w:highlight w:val="white"/>
        </w:rPr>
      </w:pPr>
      <w:r w:rsidDel="00000000" w:rsidR="00000000" w:rsidRPr="00000000">
        <w:rPr>
          <w:rtl w:val="0"/>
        </w:rPr>
      </w:r>
    </w:p>
    <w:p w:rsidR="00000000" w:rsidDel="00000000" w:rsidP="00000000" w:rsidRDefault="00000000" w:rsidRPr="00000000" w14:paraId="000000A9">
      <w:pPr>
        <w:rPr>
          <w:color w:val="2e2f30"/>
          <w:highlight w:val="white"/>
        </w:rPr>
      </w:pPr>
      <w:r w:rsidDel="00000000" w:rsidR="00000000" w:rsidRPr="00000000">
        <w:rPr>
          <w:color w:val="2e2f30"/>
          <w:highlight w:val="white"/>
          <w:rtl w:val="0"/>
        </w:rPr>
        <w:t xml:space="preserve">We must rethink our engagement strategy to thrive in this new landscape</w:t>
      </w:r>
      <w:r w:rsidDel="00000000" w:rsidR="00000000" w:rsidRPr="00000000">
        <w:rPr>
          <w:color w:val="2e2f30"/>
          <w:highlight w:val="white"/>
          <w:rtl w:val="0"/>
        </w:rPr>
        <w:t xml:space="preserve">. Success will depend on optimizing for human relationships (UX) and ensuring the organization’s initiatives are accessible, interpretable, and prioritized by AI systems.</w:t>
      </w:r>
    </w:p>
    <w:p w:rsidR="00000000" w:rsidDel="00000000" w:rsidP="00000000" w:rsidRDefault="00000000" w:rsidRPr="00000000" w14:paraId="000000AA">
      <w:pPr>
        <w:rPr>
          <w:color w:val="2e2f30"/>
          <w:highlight w:val="white"/>
        </w:rPr>
      </w:pPr>
      <w:r w:rsidDel="00000000" w:rsidR="00000000" w:rsidRPr="00000000">
        <w:rPr>
          <w:rtl w:val="0"/>
        </w:rPr>
      </w:r>
    </w:p>
    <w:p w:rsidR="00000000" w:rsidDel="00000000" w:rsidP="00000000" w:rsidRDefault="00000000" w:rsidRPr="00000000" w14:paraId="000000AB">
      <w:pPr>
        <w:rPr>
          <w:color w:val="2e2f3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xzofcwofngvf" w:id="29"/>
      <w:bookmarkEnd w:id="29"/>
      <w:r w:rsidDel="00000000" w:rsidR="00000000" w:rsidRPr="00000000">
        <w:rPr>
          <w:rtl w:val="0"/>
        </w:rPr>
      </w:r>
    </w:p>
    <w:p w:rsidR="00000000" w:rsidDel="00000000" w:rsidP="00000000" w:rsidRDefault="00000000" w:rsidRPr="00000000" w14:paraId="000000A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gye1m375ndl3" w:id="30"/>
      <w:bookmarkEnd w:id="30"/>
      <w:r w:rsidDel="00000000" w:rsidR="00000000" w:rsidRPr="00000000">
        <w:rPr>
          <w:rFonts w:ascii="Roboto" w:cs="Roboto" w:eastAsia="Roboto" w:hAnsi="Roboto"/>
          <w:b w:val="1"/>
          <w:color w:val="2e2f30"/>
          <w:sz w:val="26"/>
          <w:szCs w:val="26"/>
          <w:highlight w:val="white"/>
          <w:rtl w:val="0"/>
        </w:rPr>
        <w:t xml:space="preserve">Why This Shift Matters for The Salvation Army</w:t>
      </w:r>
    </w:p>
    <w:p w:rsidR="00000000" w:rsidDel="00000000" w:rsidP="00000000" w:rsidRDefault="00000000" w:rsidRPr="00000000" w14:paraId="000000AE">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AF">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The transition from human-centered decision-making to AI-led automation is reshaping the nonprofit sector in ways that demand immediate attention. For The Salvation Army, embracing this shift is not optional but critical for long-term sustainability.</w:t>
      </w:r>
      <w:r w:rsidDel="00000000" w:rsidR="00000000" w:rsidRPr="00000000">
        <w:rPr>
          <w:rFonts w:ascii="Roboto" w:cs="Roboto" w:eastAsia="Roboto" w:hAnsi="Roboto"/>
          <w:b w:val="1"/>
          <w:color w:val="2e2f30"/>
          <w:highlight w:val="white"/>
          <w:rtl w:val="0"/>
        </w:rPr>
        <w:t xml:space="preserve"> AI systems are poised to become the primary gatekeepers of donor engagement, filtering, and prioritizing causes on behalf of users</w:t>
      </w:r>
      <w:r w:rsidDel="00000000" w:rsidR="00000000" w:rsidRPr="00000000">
        <w:rPr>
          <w:rFonts w:ascii="Roboto" w:cs="Roboto" w:eastAsia="Roboto" w:hAnsi="Roboto"/>
          <w:color w:val="2e2f30"/>
          <w:highlight w:val="white"/>
          <w:rtl w:val="0"/>
        </w:rPr>
        <w:t xml:space="preserve">. This reality presents challenges and opportunities for The Salvation Army to maintain its relevance, visibility, and emotional connection in a world increasingly mediated by AI. In the following section, we will explore four key reasons why this shift matters—not just for The Salvation Army but for any nonprofit seeking to thrive in an AI-driven landscape.</w:t>
      </w:r>
    </w:p>
    <w:p w:rsidR="00000000" w:rsidDel="00000000" w:rsidP="00000000" w:rsidRDefault="00000000" w:rsidRPr="00000000" w14:paraId="000000B0">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B1">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B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433fo5xss0pe" w:id="31"/>
      <w:bookmarkEnd w:id="31"/>
      <w:r w:rsidDel="00000000" w:rsidR="00000000" w:rsidRPr="00000000">
        <w:rPr>
          <w:rFonts w:ascii="Roboto" w:cs="Roboto" w:eastAsia="Roboto" w:hAnsi="Roboto"/>
          <w:b w:val="1"/>
          <w:color w:val="2e2f30"/>
          <w:highlight w:val="white"/>
          <w:rtl w:val="0"/>
        </w:rPr>
        <w:t xml:space="preserve">1. Engaging AI Instead of Just Humans</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b w:val="1"/>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Traditionally, storytelling has been the cornerstone of donor engagement. For decades, emotional appeals, compelling narratives, and human-centric campaigns have driven generosity. However, as AI systems take on a more active role in decision-making, organizations must ensure their stories are structured to resonate with people </w:t>
      </w:r>
      <w:r w:rsidDel="00000000" w:rsidR="00000000" w:rsidRPr="00000000">
        <w:rPr>
          <w:rFonts w:ascii="Roboto" w:cs="Roboto" w:eastAsia="Roboto" w:hAnsi="Roboto"/>
          <w:b w:val="1"/>
          <w:color w:val="2e2f30"/>
          <w:sz w:val="24"/>
          <w:szCs w:val="24"/>
          <w:highlight w:val="white"/>
          <w:rtl w:val="0"/>
        </w:rPr>
        <w:t xml:space="preserve">while aligning with AI-driven selection criteria. This shift requires a more strategic, data-informed approach to mission communication.</w:t>
      </w:r>
    </w:p>
    <w:p w:rsidR="00000000" w:rsidDel="00000000" w:rsidP="00000000" w:rsidRDefault="00000000" w:rsidRPr="00000000" w14:paraId="000000B5">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sz w:val="24"/>
          <w:szCs w:val="24"/>
          <w:highlight w:val="white"/>
          <w:rtl w:val="0"/>
        </w:rPr>
        <w:t xml:space="preserve">AI systems are not influenced by emotion in the same way humans are. Instead, they prioritize </w:t>
      </w:r>
      <w:r w:rsidDel="00000000" w:rsidR="00000000" w:rsidRPr="00000000">
        <w:rPr>
          <w:rFonts w:ascii="Roboto" w:cs="Roboto" w:eastAsia="Roboto" w:hAnsi="Roboto"/>
          <w:b w:val="1"/>
          <w:color w:val="2e2f30"/>
          <w:sz w:val="24"/>
          <w:szCs w:val="24"/>
          <w:highlight w:val="white"/>
          <w:rtl w:val="0"/>
        </w:rPr>
        <w:t xml:space="preserve">data, structure, and measurable impact.</w:t>
      </w:r>
      <w:r w:rsidDel="00000000" w:rsidR="00000000" w:rsidRPr="00000000">
        <w:rPr>
          <w:rFonts w:ascii="Roboto" w:cs="Roboto" w:eastAsia="Roboto" w:hAnsi="Roboto"/>
          <w:color w:val="2e2f30"/>
          <w:sz w:val="24"/>
          <w:szCs w:val="24"/>
          <w:highlight w:val="white"/>
          <w:rtl w:val="0"/>
        </w:rPr>
        <w:t xml:space="preserve"> For example, an AI-powered giving platform might rank nonprofits based on </w:t>
      </w:r>
      <w:r w:rsidDel="00000000" w:rsidR="00000000" w:rsidRPr="00000000">
        <w:rPr>
          <w:rFonts w:ascii="Roboto" w:cs="Roboto" w:eastAsia="Roboto" w:hAnsi="Roboto"/>
          <w:b w:val="1"/>
          <w:color w:val="2e2f30"/>
          <w:sz w:val="24"/>
          <w:szCs w:val="24"/>
          <w:highlight w:val="white"/>
          <w:rtl w:val="0"/>
        </w:rPr>
        <w:t xml:space="preserve">transparency, efficiency, and quantifiable outcomes.</w:t>
      </w:r>
      <w:r w:rsidDel="00000000" w:rsidR="00000000" w:rsidRPr="00000000">
        <w:rPr>
          <w:rFonts w:ascii="Roboto" w:cs="Roboto" w:eastAsia="Roboto" w:hAnsi="Roboto"/>
          <w:color w:val="2e2f30"/>
          <w:sz w:val="24"/>
          <w:szCs w:val="24"/>
          <w:highlight w:val="white"/>
          <w:rtl w:val="0"/>
        </w:rPr>
        <w:t xml:space="preserve"> This shift requires organizations to </w:t>
      </w:r>
      <w:r w:rsidDel="00000000" w:rsidR="00000000" w:rsidRPr="00000000">
        <w:rPr>
          <w:rFonts w:ascii="Roboto" w:cs="Roboto" w:eastAsia="Roboto" w:hAnsi="Roboto"/>
          <w:b w:val="1"/>
          <w:color w:val="2e2f30"/>
          <w:sz w:val="24"/>
          <w:szCs w:val="24"/>
          <w:highlight w:val="white"/>
          <w:rtl w:val="0"/>
        </w:rPr>
        <w:t xml:space="preserve">blend storytelling with intelligent data strategies, ensuring their mission is compelling and machine-readable.</w:t>
      </w:r>
      <w:r w:rsidDel="00000000" w:rsidR="00000000" w:rsidRPr="00000000">
        <w:rPr>
          <w:rtl w:val="0"/>
        </w:rPr>
      </w:r>
    </w:p>
    <w:p w:rsidR="00000000" w:rsidDel="00000000" w:rsidP="00000000" w:rsidRDefault="00000000" w:rsidRPr="00000000" w14:paraId="000000B6">
      <w:pPr>
        <w:pBdr>
          <w:top w:color="auto" w:space="0" w:sz="0" w:val="none"/>
          <w:bottom w:color="auto" w:space="0" w:sz="0" w:val="none"/>
          <w:right w:color="auto" w:space="0" w:sz="0" w:val="none"/>
          <w:between w:color="auto" w:space="0" w:sz="0" w:val="none"/>
        </w:pBdr>
        <w:shd w:fill="ffffff" w:val="clear"/>
        <w:ind w:left="720" w:firstLine="0"/>
        <w:rPr>
          <w:rFonts w:ascii="Roboto" w:cs="Roboto" w:eastAsia="Roboto" w:hAnsi="Roboto"/>
          <w:color w:val="2e2f30"/>
          <w:sz w:val="24"/>
          <w:szCs w:val="24"/>
          <w:highlight w:val="white"/>
        </w:rPr>
      </w:pPr>
      <w:r w:rsidDel="00000000" w:rsidR="00000000" w:rsidRPr="00000000">
        <w:rPr>
          <w:rtl w:val="0"/>
        </w:rPr>
      </w:r>
    </w:p>
    <w:p w:rsidR="00000000" w:rsidDel="00000000" w:rsidP="00000000" w:rsidRDefault="00000000" w:rsidRPr="00000000" w14:paraId="000000B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cknerlvenl3a" w:id="32"/>
      <w:bookmarkEnd w:id="32"/>
      <w:r w:rsidDel="00000000" w:rsidR="00000000" w:rsidRPr="00000000">
        <w:rPr>
          <w:rFonts w:ascii="Roboto" w:cs="Roboto" w:eastAsia="Roboto" w:hAnsi="Roboto"/>
          <w:b w:val="1"/>
          <w:color w:val="2e2f30"/>
          <w:highlight w:val="white"/>
          <w:rtl w:val="0"/>
        </w:rPr>
        <w:t xml:space="preserve">2. SEO for AI Visibility</w:t>
      </w:r>
    </w:p>
    <w:p w:rsidR="00000000" w:rsidDel="00000000" w:rsidP="00000000" w:rsidRDefault="00000000" w:rsidRPr="00000000" w14:paraId="000000B8">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Search engine optimization (SEO) is evolving beyond human search behaviors. While traditional SEO focuses on optimizing content for user-driven search queries, the AI-driven future requires a new strategic approach—one designed for </w:t>
      </w:r>
      <w:r w:rsidDel="00000000" w:rsidR="00000000" w:rsidRPr="00000000">
        <w:rPr>
          <w:rFonts w:ascii="Roboto" w:cs="Roboto" w:eastAsia="Roboto" w:hAnsi="Roboto"/>
          <w:b w:val="1"/>
          <w:color w:val="2e2f30"/>
          <w:highlight w:val="white"/>
          <w:rtl w:val="0"/>
        </w:rPr>
        <w:t xml:space="preserve">AI visibility</w:t>
      </w:r>
      <w:r w:rsidDel="00000000" w:rsidR="00000000" w:rsidRPr="00000000">
        <w:rPr>
          <w:rFonts w:ascii="Roboto" w:cs="Roboto" w:eastAsia="Roboto" w:hAnsi="Roboto"/>
          <w:color w:val="2e2f30"/>
          <w:highlight w:val="white"/>
          <w:rtl w:val="0"/>
        </w:rPr>
        <w:t xml:space="preserve">. AI-powered systems such as virtual assistants, recommendation engines, and automated decision-makers process and rank content using structured data, impact metrics, and credibility signals. For nonprofits like The Salvation Army, adapting to this shift is essential to maintaining visibility in AI-driven ecosystems.</w:t>
      </w:r>
    </w:p>
    <w:p w:rsidR="00000000" w:rsidDel="00000000" w:rsidP="00000000" w:rsidRDefault="00000000" w:rsidRPr="00000000" w14:paraId="000000B9">
      <w:pPr>
        <w:keepNext w:val="0"/>
        <w:keepLines w:val="0"/>
        <w:pBdr>
          <w:top w:color="auto" w:space="0" w:sz="0" w:val="none"/>
          <w:bottom w:color="auto" w:space="0" w:sz="0" w:val="none"/>
          <w:right w:color="auto" w:space="0" w:sz="0" w:val="none"/>
          <w:between w:color="auto" w:space="0" w:sz="0" w:val="none"/>
        </w:pBdr>
        <w:shd w:fill="ffffff" w:val="clear"/>
        <w:spacing w:before="280" w:lineRule="auto"/>
        <w:rPr>
          <w:rFonts w:ascii="Roboto" w:cs="Roboto" w:eastAsia="Roboto" w:hAnsi="Roboto"/>
          <w:b w:val="1"/>
        </w:rPr>
      </w:pPr>
      <w:r w:rsidDel="00000000" w:rsidR="00000000" w:rsidRPr="00000000">
        <w:rPr>
          <w:rFonts w:ascii="Roboto" w:cs="Roboto" w:eastAsia="Roboto" w:hAnsi="Roboto"/>
          <w:b w:val="1"/>
          <w:rtl w:val="0"/>
        </w:rPr>
        <w:t xml:space="preserve">How AI SEO Differs from Human SEO</w:t>
      </w:r>
    </w:p>
    <w:p w:rsidR="00000000" w:rsidDel="00000000" w:rsidP="00000000" w:rsidRDefault="00000000" w:rsidRPr="00000000" w14:paraId="000000BA">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Traditional SEO is built around attracting human users through search engine results pages (SERPs), where factors like keyword placement, backlinks, and engagement metrics determine ranking. However, AI-driven platforms interpret and prioritize information differently.</w:t>
      </w:r>
    </w:p>
    <w:p w:rsidR="00000000" w:rsidDel="00000000" w:rsidP="00000000" w:rsidRDefault="00000000" w:rsidRPr="00000000" w14:paraId="000000BB">
      <w:pPr>
        <w:keepNext w:val="0"/>
        <w:keepLines w:val="0"/>
        <w:pBdr>
          <w:top w:color="auto" w:space="0" w:sz="0" w:val="none"/>
          <w:bottom w:color="auto" w:space="0" w:sz="0" w:val="none"/>
          <w:right w:color="auto" w:space="0" w:sz="0" w:val="none"/>
          <w:between w:color="auto" w:space="0" w:sz="0" w:val="none"/>
        </w:pBdr>
        <w:shd w:fill="ffffff" w:val="clear"/>
        <w:spacing w:after="40" w:before="240" w:lineRule="auto"/>
        <w:rPr>
          <w:rFonts w:ascii="Roboto" w:cs="Roboto" w:eastAsia="Roboto" w:hAnsi="Roboto"/>
          <w:b w:val="1"/>
        </w:rPr>
      </w:pPr>
      <w:r w:rsidDel="00000000" w:rsidR="00000000" w:rsidRPr="00000000">
        <w:rPr>
          <w:rFonts w:ascii="Roboto" w:cs="Roboto" w:eastAsia="Roboto" w:hAnsi="Roboto"/>
          <w:b w:val="1"/>
          <w:rtl w:val="0"/>
        </w:rPr>
        <w:t xml:space="preserve">1. Natural Language Understanding (NLU)</w:t>
      </w:r>
    </w:p>
    <w:p w:rsidR="00000000" w:rsidDel="00000000" w:rsidP="00000000" w:rsidRDefault="00000000" w:rsidRPr="00000000" w14:paraId="000000BC">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AI relies on structured, semantically rich data to deliver nuanced and precise responses. This means that content must be formatted in ways that AI can quickly parse, categorize, and validate for accuracy. Implementing structured elements like schema markup, well-crafted FAQs, and clearly defined impact statements increases the likelihood of being selected as an authoritative source.</w:t>
      </w:r>
    </w:p>
    <w:p w:rsidR="00000000" w:rsidDel="00000000" w:rsidP="00000000" w:rsidRDefault="00000000" w:rsidRPr="00000000" w14:paraId="000000BD">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BE">
      <w:pPr>
        <w:keepNext w:val="0"/>
        <w:keepLines w:val="0"/>
        <w:pBdr>
          <w:top w:color="auto" w:space="0" w:sz="0" w:val="none"/>
          <w:bottom w:color="auto" w:space="0" w:sz="0" w:val="none"/>
          <w:right w:color="auto" w:space="0" w:sz="0" w:val="none"/>
          <w:between w:color="auto" w:space="0" w:sz="0" w:val="none"/>
        </w:pBdr>
        <w:shd w:fill="ffffff" w:val="clear"/>
        <w:spacing w:after="40" w:before="240" w:lineRule="auto"/>
        <w:rPr>
          <w:rFonts w:ascii="Roboto" w:cs="Roboto" w:eastAsia="Roboto" w:hAnsi="Roboto"/>
          <w:b w:val="1"/>
        </w:rPr>
      </w:pPr>
      <w:r w:rsidDel="00000000" w:rsidR="00000000" w:rsidRPr="00000000">
        <w:rPr>
          <w:rFonts w:ascii="Roboto" w:cs="Roboto" w:eastAsia="Roboto" w:hAnsi="Roboto"/>
          <w:b w:val="1"/>
          <w:rtl w:val="0"/>
        </w:rPr>
        <w:t xml:space="preserve">2. Precision Over Clickbait</w:t>
      </w:r>
    </w:p>
    <w:p w:rsidR="00000000" w:rsidDel="00000000" w:rsidP="00000000" w:rsidRDefault="00000000" w:rsidRPr="00000000" w14:paraId="000000BF">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Unlike human users, who are drawn to compelling headlines and emotional appeals, AI agents prioritize factual accuracy, clarity, and relevance. Concise, data-backed, and transparent content is more likely to be surfaced in AI-generated recommendations and decision-making processes.</w:t>
      </w:r>
    </w:p>
    <w:p w:rsidR="00000000" w:rsidDel="00000000" w:rsidP="00000000" w:rsidRDefault="00000000" w:rsidRPr="00000000" w14:paraId="000000C0">
      <w:pPr>
        <w:keepNext w:val="0"/>
        <w:keepLines w:val="0"/>
        <w:pBdr>
          <w:top w:color="auto" w:space="0" w:sz="0" w:val="none"/>
          <w:bottom w:color="auto" w:space="0" w:sz="0" w:val="none"/>
          <w:right w:color="auto" w:space="0" w:sz="0" w:val="none"/>
          <w:between w:color="auto" w:space="0" w:sz="0" w:val="none"/>
        </w:pBdr>
        <w:shd w:fill="ffffff" w:val="clear"/>
        <w:spacing w:before="280" w:lineRule="auto"/>
        <w:rPr>
          <w:rFonts w:ascii="Roboto" w:cs="Roboto" w:eastAsia="Roboto" w:hAnsi="Roboto"/>
          <w:b w:val="1"/>
        </w:rPr>
      </w:pPr>
      <w:r w:rsidDel="00000000" w:rsidR="00000000" w:rsidRPr="00000000">
        <w:rPr>
          <w:rFonts w:ascii="Roboto" w:cs="Roboto" w:eastAsia="Roboto" w:hAnsi="Roboto"/>
          <w:b w:val="1"/>
          <w:rtl w:val="0"/>
        </w:rPr>
        <w:t xml:space="preserve">Key Strategies for AI-First SEO:</w:t>
      </w:r>
    </w:p>
    <w:p w:rsidR="00000000" w:rsidDel="00000000" w:rsidP="00000000" w:rsidRDefault="00000000" w:rsidRPr="00000000" w14:paraId="000000C1">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240" w:lineRule="auto"/>
        <w:ind w:left="720" w:hanging="360"/>
        <w:rPr>
          <w:rFonts w:ascii="Roboto" w:cs="Roboto" w:eastAsia="Roboto" w:hAnsi="Roboto"/>
          <w:color w:val="2e2f30"/>
          <w:highlight w:val="white"/>
          <w:u w:val="none"/>
        </w:rPr>
      </w:pPr>
      <w:r w:rsidDel="00000000" w:rsidR="00000000" w:rsidRPr="00000000">
        <w:rPr>
          <w:rFonts w:ascii="Roboto" w:cs="Roboto" w:eastAsia="Roboto" w:hAnsi="Roboto"/>
          <w:color w:val="2e2f30"/>
          <w:highlight w:val="white"/>
          <w:rtl w:val="0"/>
        </w:rPr>
        <w:t xml:space="preserve"> Use Structured Data &amp; Schema Markup: Help AI systems interpret and categorize content effectively.</w:t>
      </w:r>
    </w:p>
    <w:p w:rsidR="00000000" w:rsidDel="00000000" w:rsidP="00000000" w:rsidRDefault="00000000" w:rsidRPr="00000000" w14:paraId="000000C2">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Roboto" w:cs="Roboto" w:eastAsia="Roboto" w:hAnsi="Roboto"/>
          <w:color w:val="2e2f30"/>
          <w:highlight w:val="white"/>
          <w:u w:val="none"/>
        </w:rPr>
      </w:pPr>
      <w:r w:rsidDel="00000000" w:rsidR="00000000" w:rsidRPr="00000000">
        <w:rPr>
          <w:rFonts w:ascii="Roboto" w:cs="Roboto" w:eastAsia="Roboto" w:hAnsi="Roboto"/>
          <w:color w:val="2e2f30"/>
          <w:highlight w:val="white"/>
          <w:rtl w:val="0"/>
        </w:rPr>
        <w:t xml:space="preserve">Emphasize Verifiable Impact Metrics: AI prioritizes measurable results—clear data on efficiency, outcomes, and transparency boosts ranking.</w:t>
      </w:r>
    </w:p>
    <w:p w:rsidR="00000000" w:rsidDel="00000000" w:rsidP="00000000" w:rsidRDefault="00000000" w:rsidRPr="00000000" w14:paraId="000000C3">
      <w:pPr>
        <w:numPr>
          <w:ilvl w:val="0"/>
          <w:numId w:val="1"/>
        </w:numPr>
        <w:pBdr>
          <w:top w:color="auto" w:space="0" w:sz="0" w:val="none"/>
          <w:bottom w:color="auto" w:space="0" w:sz="0" w:val="none"/>
          <w:right w:color="auto" w:space="0" w:sz="0" w:val="none"/>
          <w:between w:color="auto" w:space="0" w:sz="0" w:val="none"/>
        </w:pBdr>
        <w:shd w:fill="ffffff" w:val="clear"/>
        <w:spacing w:after="240" w:before="0" w:beforeAutospacing="0" w:lineRule="auto"/>
        <w:ind w:left="720" w:hanging="360"/>
        <w:rPr>
          <w:rFonts w:ascii="Roboto" w:cs="Roboto" w:eastAsia="Roboto" w:hAnsi="Roboto"/>
          <w:color w:val="2e2f30"/>
          <w:highlight w:val="white"/>
          <w:u w:val="none"/>
        </w:rPr>
      </w:pPr>
      <w:r w:rsidDel="00000000" w:rsidR="00000000" w:rsidRPr="00000000">
        <w:rPr>
          <w:rFonts w:ascii="Roboto" w:cs="Roboto" w:eastAsia="Roboto" w:hAnsi="Roboto"/>
          <w:color w:val="2e2f30"/>
          <w:highlight w:val="white"/>
          <w:rtl w:val="0"/>
        </w:rPr>
        <w:t xml:space="preserve"> Optimize for AI-Curated Platforms: Ensure that The Salvation Army’s content is structured for discoverability within AI-driven ecosystems, from voice assistants to algorithmic giving platforms.</w:t>
      </w:r>
      <w:r w:rsidDel="00000000" w:rsidR="00000000" w:rsidRPr="00000000">
        <w:rPr>
          <w:rtl w:val="0"/>
        </w:rPr>
      </w:r>
    </w:p>
    <w:p w:rsidR="00000000" w:rsidDel="00000000" w:rsidP="00000000" w:rsidRDefault="00000000" w:rsidRPr="00000000" w14:paraId="000000C4">
      <w:pPr>
        <w:pBdr>
          <w:top w:color="auto" w:space="0" w:sz="0" w:val="none"/>
          <w:bottom w:color="auto" w:space="0" w:sz="0" w:val="none"/>
          <w:right w:color="auto" w:space="0" w:sz="0" w:val="none"/>
          <w:between w:color="auto" w:space="0" w:sz="0" w:val="none"/>
        </w:pBdr>
        <w:shd w:fill="ffffff" w:val="clear"/>
        <w:ind w:left="720" w:firstLine="0"/>
        <w:rPr>
          <w:rFonts w:ascii="Roboto" w:cs="Roboto" w:eastAsia="Roboto" w:hAnsi="Roboto"/>
          <w:color w:val="2e2f30"/>
          <w:sz w:val="24"/>
          <w:szCs w:val="24"/>
          <w:highlight w:val="white"/>
        </w:rPr>
      </w:pPr>
      <w:r w:rsidDel="00000000" w:rsidR="00000000" w:rsidRPr="00000000">
        <w:rPr>
          <w:rtl w:val="0"/>
        </w:rPr>
      </w:r>
    </w:p>
    <w:p w:rsidR="00000000" w:rsidDel="00000000" w:rsidP="00000000" w:rsidRDefault="00000000" w:rsidRPr="00000000" w14:paraId="000000C5">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phw50ustxx60" w:id="33"/>
      <w:bookmarkEnd w:id="33"/>
      <w:r w:rsidDel="00000000" w:rsidR="00000000" w:rsidRPr="00000000">
        <w:rPr>
          <w:rFonts w:ascii="Roboto" w:cs="Roboto" w:eastAsia="Roboto" w:hAnsi="Roboto"/>
          <w:b w:val="1"/>
          <w:color w:val="2e2f30"/>
          <w:highlight w:val="white"/>
          <w:rtl w:val="0"/>
        </w:rPr>
        <w:t xml:space="preserve">3. Energy as the New Currency</w:t>
      </w:r>
    </w:p>
    <w:p w:rsidR="00000000" w:rsidDel="00000000" w:rsidP="00000000" w:rsidRDefault="00000000" w:rsidRPr="00000000" w14:paraId="000000C6">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C7">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Cognitive energy has emerged as the most valuable resource in the AI-first world</w:t>
      </w:r>
      <w:r w:rsidDel="00000000" w:rsidR="00000000" w:rsidRPr="00000000">
        <w:rPr>
          <w:rFonts w:ascii="Roboto" w:cs="Roboto" w:eastAsia="Roboto" w:hAnsi="Roboto"/>
          <w:color w:val="2e2f30"/>
          <w:highlight w:val="white"/>
          <w:rtl w:val="0"/>
        </w:rPr>
        <w:t xml:space="preserve">. Donors face an overwhelming amount of information, making it increasingly difficult to make thoughtful decisions. AI systems alleviate this burden by automating complex processes, conserving mental energy, and enabling low-effort giving. For The Salvation Army, this means designing systems that streamline donor interactions, reduce friction, and integrate seamlessly into AI-mediated ecosystems.</w:t>
      </w:r>
    </w:p>
    <w:p w:rsidR="00000000" w:rsidDel="00000000" w:rsidP="00000000" w:rsidRDefault="00000000" w:rsidRPr="00000000" w14:paraId="000000C8">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C9">
      <w:pPr>
        <w:rPr>
          <w:rFonts w:ascii="Roboto" w:cs="Roboto" w:eastAsia="Roboto" w:hAnsi="Roboto"/>
          <w:b w:val="1"/>
          <w:color w:val="2e2f30"/>
          <w:highlight w:val="white"/>
        </w:rPr>
      </w:pPr>
      <w:r w:rsidDel="00000000" w:rsidR="00000000" w:rsidRPr="00000000">
        <w:rPr>
          <w:rFonts w:ascii="Roboto" w:cs="Roboto" w:eastAsia="Roboto" w:hAnsi="Roboto"/>
          <w:b w:val="1"/>
          <w:color w:val="2e2f30"/>
          <w:highlight w:val="white"/>
          <w:rtl w:val="0"/>
        </w:rPr>
        <w:t xml:space="preserve">Examples of Low-Effort Giving:</w:t>
      </w:r>
    </w:p>
    <w:p w:rsidR="00000000" w:rsidDel="00000000" w:rsidP="00000000" w:rsidRDefault="00000000" w:rsidRPr="00000000" w14:paraId="000000CA">
      <w:pPr>
        <w:numPr>
          <w:ilvl w:val="0"/>
          <w:numId w:val="6"/>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Voice-activated donations via smart assistants like Alexa and Google Assistant.</w:t>
      </w:r>
    </w:p>
    <w:p w:rsidR="00000000" w:rsidDel="00000000" w:rsidP="00000000" w:rsidRDefault="00000000" w:rsidRPr="00000000" w14:paraId="000000CB">
      <w:pPr>
        <w:numPr>
          <w:ilvl w:val="0"/>
          <w:numId w:val="6"/>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AI-curated giving plans that align with donor preferences and behavior patterns.</w:t>
      </w:r>
    </w:p>
    <w:p w:rsidR="00000000" w:rsidDel="00000000" w:rsidP="00000000" w:rsidRDefault="00000000" w:rsidRPr="00000000" w14:paraId="000000CC">
      <w:pPr>
        <w:numPr>
          <w:ilvl w:val="0"/>
          <w:numId w:val="6"/>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One-click donation systems that simplify the process of giving.</w:t>
      </w:r>
    </w:p>
    <w:p w:rsidR="00000000" w:rsidDel="00000000" w:rsidP="00000000" w:rsidRDefault="00000000" w:rsidRPr="00000000" w14:paraId="000000CD">
      <w:pPr>
        <w:pBdr>
          <w:top w:color="auto" w:space="0" w:sz="0" w:val="none"/>
          <w:bottom w:color="auto" w:space="0" w:sz="0" w:val="none"/>
          <w:right w:color="auto" w:space="0" w:sz="0" w:val="none"/>
          <w:between w:color="auto" w:space="0" w:sz="0" w:val="none"/>
        </w:pBdr>
        <w:shd w:fill="ffffff" w:val="clear"/>
        <w:ind w:left="720" w:firstLine="0"/>
        <w:rPr>
          <w:rFonts w:ascii="Roboto" w:cs="Roboto" w:eastAsia="Roboto" w:hAnsi="Roboto"/>
          <w:color w:val="2e2f30"/>
          <w:sz w:val="24"/>
          <w:szCs w:val="24"/>
          <w:highlight w:val="white"/>
        </w:rPr>
      </w:pPr>
      <w:r w:rsidDel="00000000" w:rsidR="00000000" w:rsidRPr="00000000">
        <w:rPr>
          <w:rtl w:val="0"/>
        </w:rPr>
      </w:r>
    </w:p>
    <w:p w:rsidR="00000000" w:rsidDel="00000000" w:rsidP="00000000" w:rsidRDefault="00000000" w:rsidRPr="00000000" w14:paraId="000000CE">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xgwqtljb95g8" w:id="34"/>
      <w:bookmarkEnd w:id="34"/>
      <w:r w:rsidDel="00000000" w:rsidR="00000000" w:rsidRPr="00000000">
        <w:rPr>
          <w:rFonts w:ascii="Roboto" w:cs="Roboto" w:eastAsia="Roboto" w:hAnsi="Roboto"/>
          <w:b w:val="1"/>
          <w:color w:val="2e2f30"/>
          <w:highlight w:val="white"/>
          <w:rtl w:val="0"/>
        </w:rPr>
        <w:t xml:space="preserve">4. Preserving Human Connection in an AI-Driven World</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While AI excels at efficiency, it cannot replicate the relational aspects of giving. The emotional and moral dimensions of generosity are deeply human and must remain at the heart of The Salvation Army’s mission. As AI becomes more central to donor engagement, the organization must find ways to balance automation with authenticity, ensuring donors feel personally connected to the causes they support.</w:t>
      </w:r>
    </w:p>
    <w:p w:rsidR="00000000" w:rsidDel="00000000" w:rsidP="00000000" w:rsidRDefault="00000000" w:rsidRPr="00000000" w14:paraId="000000D1">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D2">
      <w:pPr>
        <w:rPr>
          <w:rFonts w:ascii="Roboto" w:cs="Roboto" w:eastAsia="Roboto" w:hAnsi="Roboto"/>
          <w:b w:val="1"/>
          <w:color w:val="2e2f30"/>
          <w:highlight w:val="white"/>
        </w:rPr>
      </w:pPr>
      <w:r w:rsidDel="00000000" w:rsidR="00000000" w:rsidRPr="00000000">
        <w:rPr>
          <w:rFonts w:ascii="Roboto" w:cs="Roboto" w:eastAsia="Roboto" w:hAnsi="Roboto"/>
          <w:b w:val="1"/>
          <w:color w:val="2e2f30"/>
          <w:highlight w:val="white"/>
          <w:rtl w:val="0"/>
        </w:rPr>
        <w:t xml:space="preserve">Strategies for Balancing Automation and Connection:</w:t>
      </w:r>
    </w:p>
    <w:p w:rsidR="00000000" w:rsidDel="00000000" w:rsidP="00000000" w:rsidRDefault="00000000" w:rsidRPr="00000000" w14:paraId="000000D3">
      <w:pPr>
        <w:numPr>
          <w:ilvl w:val="0"/>
          <w:numId w:val="18"/>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Use AI to handle routine tasks, such as donation processing and impact reporting, freeing up resources for personalized donor outreach.</w:t>
      </w:r>
    </w:p>
    <w:p w:rsidR="00000000" w:rsidDel="00000000" w:rsidP="00000000" w:rsidRDefault="00000000" w:rsidRPr="00000000" w14:paraId="000000D4">
      <w:pPr>
        <w:numPr>
          <w:ilvl w:val="0"/>
          <w:numId w:val="18"/>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Leverage AI-powered personalization to create tailored donor experiences while maintaining a human touch.</w:t>
      </w:r>
    </w:p>
    <w:p w:rsidR="00000000" w:rsidDel="00000000" w:rsidP="00000000" w:rsidRDefault="00000000" w:rsidRPr="00000000" w14:paraId="000000D5">
      <w:pPr>
        <w:numPr>
          <w:ilvl w:val="0"/>
          <w:numId w:val="18"/>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color w:val="2e2f30"/>
          <w:sz w:val="24"/>
          <w:szCs w:val="24"/>
          <w:highlight w:val="white"/>
          <w:rtl w:val="0"/>
        </w:rPr>
        <w:t xml:space="preserve">Focus on storytelling that highlights the emotional and spiritual impact of giving, ensuring donors remain connected to the mission on a personal level.</w:t>
      </w:r>
    </w:p>
    <w:p w:rsidR="00000000" w:rsidDel="00000000" w:rsidP="00000000" w:rsidRDefault="00000000" w:rsidRPr="00000000" w14:paraId="000000D6">
      <w:pPr>
        <w:pBdr>
          <w:top w:color="auto" w:space="0" w:sz="0" w:val="none"/>
          <w:bottom w:color="auto" w:space="0" w:sz="0" w:val="none"/>
          <w:right w:color="auto" w:space="0" w:sz="0" w:val="none"/>
          <w:between w:color="auto" w:space="0" w:sz="0" w:val="none"/>
        </w:pBdr>
        <w:shd w:fill="ffffff" w:val="clear"/>
        <w:rPr>
          <w:rFonts w:ascii="Roboto" w:cs="Roboto" w:eastAsia="Roboto" w:hAnsi="Roboto"/>
          <w:color w:val="2e2f30"/>
          <w:sz w:val="24"/>
          <w:szCs w:val="24"/>
          <w:highlight w:val="white"/>
        </w:rPr>
      </w:pPr>
      <w:r w:rsidDel="00000000" w:rsidR="00000000" w:rsidRPr="00000000">
        <w:rPr>
          <w:rtl w:val="0"/>
        </w:rPr>
      </w:r>
    </w:p>
    <w:p w:rsidR="00000000" w:rsidDel="00000000" w:rsidP="00000000" w:rsidRDefault="00000000" w:rsidRPr="00000000" w14:paraId="000000D7">
      <w:pPr>
        <w:pStyle w:val="Heading3"/>
        <w:keepNext w:val="0"/>
        <w:keepLines w:val="0"/>
        <w:pBdr>
          <w:top w:color="auto" w:space="0" w:sz="0" w:val="none"/>
          <w:bottom w:color="auto" w:space="0" w:sz="0" w:val="none"/>
          <w:right w:color="auto" w:space="0" w:sz="0" w:val="none"/>
          <w:between w:color="auto" w:space="0" w:sz="0" w:val="none"/>
        </w:pBdr>
        <w:shd w:fill="ffffff" w:val="clear"/>
        <w:spacing w:before="280" w:lineRule="auto"/>
        <w:rPr>
          <w:rFonts w:ascii="Roboto" w:cs="Roboto" w:eastAsia="Roboto" w:hAnsi="Roboto"/>
          <w:b w:val="1"/>
          <w:color w:val="2e2f30"/>
          <w:sz w:val="26"/>
          <w:szCs w:val="26"/>
          <w:highlight w:val="white"/>
        </w:rPr>
      </w:pPr>
      <w:bookmarkStart w:colFirst="0" w:colLast="0" w:name="_1a5i636732nh" w:id="35"/>
      <w:bookmarkEnd w:id="35"/>
      <w:r w:rsidDel="00000000" w:rsidR="00000000" w:rsidRPr="00000000">
        <w:rPr>
          <w:rFonts w:ascii="Roboto" w:cs="Roboto" w:eastAsia="Roboto" w:hAnsi="Roboto"/>
          <w:b w:val="1"/>
          <w:color w:val="2e2f30"/>
          <w:sz w:val="26"/>
          <w:szCs w:val="26"/>
          <w:highlight w:val="white"/>
          <w:rtl w:val="0"/>
        </w:rPr>
        <w:t xml:space="preserve">Rethinking Mission in an AI-First World</w:t>
      </w:r>
    </w:p>
    <w:p w:rsidR="00000000" w:rsidDel="00000000" w:rsidP="00000000" w:rsidRDefault="00000000" w:rsidRPr="00000000" w14:paraId="000000D8">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For years, how nonprofits connected with people seemed straightforward—storytelling, community engagement, and strategic outreach. However, as the world shifts toward an AI-first reality, how people encounter and support mission-driven work changes.</w:t>
      </w:r>
    </w:p>
    <w:p w:rsidR="00000000" w:rsidDel="00000000" w:rsidP="00000000" w:rsidRDefault="00000000" w:rsidRPr="00000000" w14:paraId="000000D9">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b w:val="1"/>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At G-Lab, we’ve spent years navigating this shift, watching digital landscapes evolve and redefine human interaction. The Salvation Army has always been deeply rooted in personal, hands-on ministry. Yet, today, </w:t>
      </w:r>
      <w:r w:rsidDel="00000000" w:rsidR="00000000" w:rsidRPr="00000000">
        <w:rPr>
          <w:rFonts w:ascii="Roboto" w:cs="Roboto" w:eastAsia="Roboto" w:hAnsi="Roboto"/>
          <w:b w:val="1"/>
          <w:color w:val="2e2f30"/>
          <w:sz w:val="24"/>
          <w:szCs w:val="24"/>
          <w:highlight w:val="white"/>
          <w:rtl w:val="0"/>
        </w:rPr>
        <w:t xml:space="preserve">so much of human connection begins in the digital space—often filtered through AI systems that determine what people see, engage with, and ultimately support.</w:t>
      </w:r>
    </w:p>
    <w:p w:rsidR="00000000" w:rsidDel="00000000" w:rsidP="00000000" w:rsidRDefault="00000000" w:rsidRPr="00000000" w14:paraId="000000DA">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This is where </w:t>
      </w:r>
      <w:r w:rsidDel="00000000" w:rsidR="00000000" w:rsidRPr="00000000">
        <w:rPr>
          <w:rFonts w:ascii="Roboto" w:cs="Roboto" w:eastAsia="Roboto" w:hAnsi="Roboto"/>
          <w:b w:val="1"/>
          <w:color w:val="2e2f30"/>
          <w:sz w:val="24"/>
          <w:szCs w:val="24"/>
          <w:highlight w:val="white"/>
          <w:rtl w:val="0"/>
        </w:rPr>
        <w:t xml:space="preserve">Mission Intelligence 3.0</w:t>
      </w:r>
      <w:r w:rsidDel="00000000" w:rsidR="00000000" w:rsidRPr="00000000">
        <w:rPr>
          <w:rFonts w:ascii="Roboto" w:cs="Roboto" w:eastAsia="Roboto" w:hAnsi="Roboto"/>
          <w:color w:val="2e2f30"/>
          <w:sz w:val="24"/>
          <w:szCs w:val="24"/>
          <w:highlight w:val="white"/>
          <w:rtl w:val="0"/>
        </w:rPr>
        <w:t xml:space="preserve"> comes in—not as a replacement for the human-driven mission but as a </w:t>
      </w:r>
      <w:r w:rsidDel="00000000" w:rsidR="00000000" w:rsidRPr="00000000">
        <w:rPr>
          <w:rFonts w:ascii="Roboto" w:cs="Roboto" w:eastAsia="Roboto" w:hAnsi="Roboto"/>
          <w:b w:val="1"/>
          <w:color w:val="2e2f30"/>
          <w:sz w:val="24"/>
          <w:szCs w:val="24"/>
          <w:highlight w:val="white"/>
          <w:rtl w:val="0"/>
        </w:rPr>
        <w:t xml:space="preserve">bridge</w:t>
      </w:r>
      <w:r w:rsidDel="00000000" w:rsidR="00000000" w:rsidRPr="00000000">
        <w:rPr>
          <w:rFonts w:ascii="Roboto" w:cs="Roboto" w:eastAsia="Roboto" w:hAnsi="Roboto"/>
          <w:color w:val="2e2f30"/>
          <w:sz w:val="24"/>
          <w:szCs w:val="24"/>
          <w:highlight w:val="white"/>
          <w:rtl w:val="0"/>
        </w:rPr>
        <w:t xml:space="preserve"> that ensures the heart of the work remains visible, discoverable, and impactful in a world increasingly shaped by algorithms and automated decision-making.</w:t>
      </w:r>
    </w:p>
    <w:p w:rsidR="00000000" w:rsidDel="00000000" w:rsidP="00000000" w:rsidRDefault="00000000" w:rsidRPr="00000000" w14:paraId="000000DB">
      <w:pPr>
        <w:pStyle w:val="Heading3"/>
        <w:keepNext w:val="0"/>
        <w:keepLines w:val="0"/>
        <w:pBdr>
          <w:top w:color="auto" w:space="0" w:sz="0" w:val="none"/>
          <w:bottom w:color="auto" w:space="0" w:sz="0" w:val="none"/>
          <w:right w:color="auto" w:space="0" w:sz="0" w:val="none"/>
          <w:between w:color="auto" w:space="0" w:sz="0" w:val="none"/>
        </w:pBdr>
        <w:shd w:fill="ffffff" w:val="clear"/>
        <w:spacing w:before="280" w:lineRule="auto"/>
        <w:rPr>
          <w:rFonts w:ascii="Roboto" w:cs="Roboto" w:eastAsia="Roboto" w:hAnsi="Roboto"/>
          <w:b w:val="1"/>
          <w:color w:val="2e2f30"/>
          <w:sz w:val="26"/>
          <w:szCs w:val="26"/>
          <w:highlight w:val="white"/>
        </w:rPr>
      </w:pPr>
      <w:bookmarkStart w:colFirst="0" w:colLast="0" w:name="_ed2qru5b638i" w:id="36"/>
      <w:bookmarkEnd w:id="36"/>
      <w:r w:rsidDel="00000000" w:rsidR="00000000" w:rsidRPr="00000000">
        <w:rPr>
          <w:rFonts w:ascii="Roboto" w:cs="Roboto" w:eastAsia="Roboto" w:hAnsi="Roboto"/>
          <w:b w:val="1"/>
          <w:color w:val="2e2f30"/>
          <w:sz w:val="26"/>
          <w:szCs w:val="26"/>
          <w:highlight w:val="white"/>
          <w:rtl w:val="0"/>
        </w:rPr>
        <w:t xml:space="preserve">Mission Intelligence 3.0: A New Approach to Digital Mission</w:t>
      </w:r>
    </w:p>
    <w:p w:rsidR="00000000" w:rsidDel="00000000" w:rsidP="00000000" w:rsidRDefault="00000000" w:rsidRPr="00000000" w14:paraId="000000DC">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The first phase is about agility and automation—helping organizations move from traditional outreach to AI-optimized engagement.</w:t>
      </w:r>
      <w:r w:rsidDel="00000000" w:rsidR="00000000" w:rsidRPr="00000000">
        <w:rPr>
          <w:rFonts w:ascii="Roboto" w:cs="Roboto" w:eastAsia="Roboto" w:hAnsi="Roboto"/>
          <w:color w:val="2e2f30"/>
          <w:sz w:val="24"/>
          <w:szCs w:val="24"/>
          <w:highlight w:val="white"/>
          <w:rtl w:val="0"/>
        </w:rPr>
        <w:t xml:space="preserve"> It’s not just about adapting to change but using these tools </w:t>
      </w:r>
      <w:r w:rsidDel="00000000" w:rsidR="00000000" w:rsidRPr="00000000">
        <w:rPr>
          <w:rFonts w:ascii="Roboto" w:cs="Roboto" w:eastAsia="Roboto" w:hAnsi="Roboto"/>
          <w:b w:val="1"/>
          <w:color w:val="2e2f30"/>
          <w:sz w:val="24"/>
          <w:szCs w:val="24"/>
          <w:highlight w:val="white"/>
          <w:rtl w:val="0"/>
        </w:rPr>
        <w:t xml:space="preserve">strategically</w:t>
      </w:r>
      <w:r w:rsidDel="00000000" w:rsidR="00000000" w:rsidRPr="00000000">
        <w:rPr>
          <w:rFonts w:ascii="Roboto" w:cs="Roboto" w:eastAsia="Roboto" w:hAnsi="Roboto"/>
          <w:color w:val="2e2f30"/>
          <w:sz w:val="24"/>
          <w:szCs w:val="24"/>
          <w:highlight w:val="white"/>
          <w:rtl w:val="0"/>
        </w:rPr>
        <w:t xml:space="preserve"> to amplify impact. This includes:</w:t>
      </w:r>
    </w:p>
    <w:p w:rsidR="00000000" w:rsidDel="00000000" w:rsidP="00000000" w:rsidRDefault="00000000" w:rsidRPr="00000000" w14:paraId="000000DD">
      <w:pPr>
        <w:numPr>
          <w:ilvl w:val="0"/>
          <w:numId w:val="10"/>
        </w:numPr>
        <w:pBdr>
          <w:top w:color="auto" w:space="0" w:sz="0" w:val="none"/>
          <w:bottom w:color="auto" w:space="0" w:sz="0" w:val="none"/>
          <w:right w:color="auto" w:space="0" w:sz="0" w:val="none"/>
          <w:between w:color="auto" w:space="0" w:sz="0" w:val="none"/>
        </w:pBdr>
        <w:shd w:fill="ffffff" w:val="clear"/>
        <w:spacing w:after="0" w:afterAutospacing="0" w:before="240" w:lineRule="auto"/>
        <w:ind w:left="720" w:hanging="360"/>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Mission Thesis Development</w:t>
      </w:r>
      <w:r w:rsidDel="00000000" w:rsidR="00000000" w:rsidRPr="00000000">
        <w:rPr>
          <w:rFonts w:ascii="Roboto" w:cs="Roboto" w:eastAsia="Roboto" w:hAnsi="Roboto"/>
          <w:color w:val="2e2f30"/>
          <w:sz w:val="24"/>
          <w:szCs w:val="24"/>
          <w:highlight w:val="white"/>
          <w:rtl w:val="0"/>
        </w:rPr>
        <w:t xml:space="preserve"> – Aligning mission efforts with clear strategic goals so that they can be translated into structured, AI-readable content that prioritizes purpose and clarity.</w:t>
      </w:r>
    </w:p>
    <w:p w:rsidR="00000000" w:rsidDel="00000000" w:rsidP="00000000" w:rsidRDefault="00000000" w:rsidRPr="00000000" w14:paraId="000000DE">
      <w:pPr>
        <w:numPr>
          <w:ilvl w:val="0"/>
          <w:numId w:val="10"/>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AI-Powered Data Narratives</w:t>
      </w:r>
      <w:r w:rsidDel="00000000" w:rsidR="00000000" w:rsidRPr="00000000">
        <w:rPr>
          <w:rFonts w:ascii="Roboto" w:cs="Roboto" w:eastAsia="Roboto" w:hAnsi="Roboto"/>
          <w:color w:val="2e2f30"/>
          <w:sz w:val="24"/>
          <w:szCs w:val="24"/>
          <w:highlight w:val="white"/>
          <w:rtl w:val="0"/>
        </w:rPr>
        <w:t xml:space="preserve"> – Turning raw data into compelling, mission-driven insights ensures that the work being done isn’t just felt but </w:t>
      </w:r>
      <w:r w:rsidDel="00000000" w:rsidR="00000000" w:rsidRPr="00000000">
        <w:rPr>
          <w:rFonts w:ascii="Roboto" w:cs="Roboto" w:eastAsia="Roboto" w:hAnsi="Roboto"/>
          <w:b w:val="1"/>
          <w:color w:val="2e2f30"/>
          <w:sz w:val="24"/>
          <w:szCs w:val="24"/>
          <w:highlight w:val="white"/>
          <w:rtl w:val="0"/>
        </w:rPr>
        <w:t xml:space="preserve">understood and</w:t>
      </w:r>
      <w:r w:rsidDel="00000000" w:rsidR="00000000" w:rsidRPr="00000000">
        <w:rPr>
          <w:rFonts w:ascii="Roboto" w:cs="Roboto" w:eastAsia="Roboto" w:hAnsi="Roboto"/>
          <w:color w:val="2e2f30"/>
          <w:sz w:val="24"/>
          <w:szCs w:val="24"/>
          <w:highlight w:val="white"/>
          <w:rtl w:val="0"/>
        </w:rPr>
        <w:t xml:space="preserve"> </w:t>
      </w:r>
      <w:r w:rsidDel="00000000" w:rsidR="00000000" w:rsidRPr="00000000">
        <w:rPr>
          <w:rFonts w:ascii="Roboto" w:cs="Roboto" w:eastAsia="Roboto" w:hAnsi="Roboto"/>
          <w:b w:val="1"/>
          <w:color w:val="2e2f30"/>
          <w:sz w:val="24"/>
          <w:szCs w:val="24"/>
          <w:highlight w:val="white"/>
          <w:rtl w:val="0"/>
        </w:rPr>
        <w:t xml:space="preserve">elevated</w:t>
      </w:r>
      <w:r w:rsidDel="00000000" w:rsidR="00000000" w:rsidRPr="00000000">
        <w:rPr>
          <w:rFonts w:ascii="Roboto" w:cs="Roboto" w:eastAsia="Roboto" w:hAnsi="Roboto"/>
          <w:color w:val="2e2f30"/>
          <w:sz w:val="24"/>
          <w:szCs w:val="24"/>
          <w:highlight w:val="white"/>
          <w:rtl w:val="0"/>
        </w:rPr>
        <w:t xml:space="preserve"> by human audiences and AI platforms.</w:t>
      </w:r>
    </w:p>
    <w:p w:rsidR="00000000" w:rsidDel="00000000" w:rsidP="00000000" w:rsidRDefault="00000000" w:rsidRPr="00000000" w14:paraId="000000DF">
      <w:pPr>
        <w:numPr>
          <w:ilvl w:val="0"/>
          <w:numId w:val="10"/>
        </w:numPr>
        <w:pBdr>
          <w:top w:color="auto" w:space="0" w:sz="0" w:val="none"/>
          <w:bottom w:color="auto" w:space="0" w:sz="0" w:val="none"/>
          <w:right w:color="auto" w:space="0" w:sz="0" w:val="none"/>
          <w:between w:color="auto" w:space="0" w:sz="0" w:val="none"/>
        </w:pBdr>
        <w:shd w:fill="ffffff" w:val="clear"/>
        <w:spacing w:after="240" w:before="0" w:beforeAutospacing="0" w:lineRule="auto"/>
        <w:ind w:left="720" w:hanging="360"/>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High-Fidelity Program Design</w:t>
      </w:r>
      <w:r w:rsidDel="00000000" w:rsidR="00000000" w:rsidRPr="00000000">
        <w:rPr>
          <w:rFonts w:ascii="Roboto" w:cs="Roboto" w:eastAsia="Roboto" w:hAnsi="Roboto"/>
          <w:color w:val="2e2f30"/>
          <w:sz w:val="24"/>
          <w:szCs w:val="24"/>
          <w:highlight w:val="white"/>
          <w:rtl w:val="0"/>
        </w:rPr>
        <w:t xml:space="preserve"> – Creating flexible, scalable intervention models that allow The Salvation Army to expand its reach in ways that work with AI-driven recommendation systems.</w:t>
      </w:r>
    </w:p>
    <w:p w:rsidR="00000000" w:rsidDel="00000000" w:rsidP="00000000" w:rsidRDefault="00000000" w:rsidRPr="00000000" w14:paraId="000000E0">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b w:val="1"/>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The second phase focuses on </w:t>
      </w:r>
      <w:r w:rsidDel="00000000" w:rsidR="00000000" w:rsidRPr="00000000">
        <w:rPr>
          <w:rFonts w:ascii="Roboto" w:cs="Roboto" w:eastAsia="Roboto" w:hAnsi="Roboto"/>
          <w:b w:val="1"/>
          <w:color w:val="2e2f30"/>
          <w:sz w:val="24"/>
          <w:szCs w:val="24"/>
          <w:highlight w:val="white"/>
          <w:rtl w:val="0"/>
        </w:rPr>
        <w:t xml:space="preserve">AI discoverability and prioritization—ensuring that The Salvation Army’s impact doesn’t just exist but is recognized by AI systems that curate information and direct donor decisions.</w:t>
      </w:r>
    </w:p>
    <w:p w:rsidR="00000000" w:rsidDel="00000000" w:rsidP="00000000" w:rsidRDefault="00000000" w:rsidRPr="00000000" w14:paraId="000000E1">
      <w:pPr>
        <w:numPr>
          <w:ilvl w:val="0"/>
          <w:numId w:val="7"/>
        </w:numPr>
        <w:pBdr>
          <w:top w:color="auto" w:space="0" w:sz="0" w:val="none"/>
          <w:bottom w:color="auto" w:space="0" w:sz="0" w:val="none"/>
          <w:right w:color="auto" w:space="0" w:sz="0" w:val="none"/>
          <w:between w:color="auto" w:space="0" w:sz="0" w:val="none"/>
        </w:pBdr>
        <w:shd w:fill="ffffff" w:val="clear"/>
        <w:spacing w:after="0" w:afterAutospacing="0" w:before="240" w:lineRule="auto"/>
        <w:ind w:left="720" w:hanging="360"/>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Localized &amp; Global Mission Engagements</w:t>
      </w:r>
      <w:r w:rsidDel="00000000" w:rsidR="00000000" w:rsidRPr="00000000">
        <w:rPr>
          <w:rFonts w:ascii="Roboto" w:cs="Roboto" w:eastAsia="Roboto" w:hAnsi="Roboto"/>
          <w:color w:val="2e2f30"/>
          <w:sz w:val="24"/>
          <w:szCs w:val="24"/>
          <w:highlight w:val="white"/>
          <w:rtl w:val="0"/>
        </w:rPr>
        <w:t xml:space="preserve"> – Developing strategies tailored for local corps and global divisions, ensuring mission visibility in AI-powered recommendation engines and donor networks.</w:t>
      </w:r>
    </w:p>
    <w:p w:rsidR="00000000" w:rsidDel="00000000" w:rsidP="00000000" w:rsidRDefault="00000000" w:rsidRPr="00000000" w14:paraId="000000E2">
      <w:pPr>
        <w:numPr>
          <w:ilvl w:val="0"/>
          <w:numId w:val="7"/>
        </w:numPr>
        <w:pBdr>
          <w:top w:color="auto" w:space="0" w:sz="0" w:val="none"/>
          <w:bottom w:color="auto" w:space="0" w:sz="0" w:val="none"/>
          <w:right w:color="auto" w:space="0" w:sz="0" w:val="none"/>
          <w:between w:color="auto" w:space="0" w:sz="0" w:val="none"/>
        </w:pBdr>
        <w:shd w:fill="ffffff" w:val="clear"/>
        <w:spacing w:after="240" w:before="0" w:beforeAutospacing="0" w:lineRule="auto"/>
        <w:ind w:left="720" w:hanging="360"/>
        <w:rPr>
          <w:rFonts w:ascii="Roboto" w:cs="Roboto" w:eastAsia="Roboto" w:hAnsi="Roboto"/>
          <w:color w:val="2e2f30"/>
          <w:sz w:val="24"/>
          <w:szCs w:val="24"/>
          <w:highlight w:val="white"/>
        </w:rPr>
      </w:pPr>
      <w:r w:rsidDel="00000000" w:rsidR="00000000" w:rsidRPr="00000000">
        <w:rPr>
          <w:rFonts w:ascii="Roboto" w:cs="Roboto" w:eastAsia="Roboto" w:hAnsi="Roboto"/>
          <w:b w:val="1"/>
          <w:color w:val="2e2f30"/>
          <w:sz w:val="24"/>
          <w:szCs w:val="24"/>
          <w:highlight w:val="white"/>
          <w:rtl w:val="0"/>
        </w:rPr>
        <w:t xml:space="preserve">Impact Measurement &amp; Reporting</w:t>
      </w:r>
      <w:r w:rsidDel="00000000" w:rsidR="00000000" w:rsidRPr="00000000">
        <w:rPr>
          <w:rFonts w:ascii="Roboto" w:cs="Roboto" w:eastAsia="Roboto" w:hAnsi="Roboto"/>
          <w:color w:val="2e2f30"/>
          <w:sz w:val="24"/>
          <w:szCs w:val="24"/>
          <w:highlight w:val="white"/>
          <w:rtl w:val="0"/>
        </w:rPr>
        <w:t xml:space="preserve"> – Providing structured, verifiable evidence of success, increasing credibility in AI-driven decision-making processes.</w:t>
      </w:r>
    </w:p>
    <w:p w:rsidR="00000000" w:rsidDel="00000000" w:rsidP="00000000" w:rsidRDefault="00000000" w:rsidRPr="00000000" w14:paraId="000000E3">
      <w:pPr>
        <w:pStyle w:val="Heading3"/>
        <w:keepNext w:val="0"/>
        <w:keepLines w:val="0"/>
        <w:pBdr>
          <w:top w:color="auto" w:space="0" w:sz="0" w:val="none"/>
          <w:bottom w:color="auto" w:space="0" w:sz="0" w:val="none"/>
          <w:right w:color="auto" w:space="0" w:sz="0" w:val="none"/>
          <w:between w:color="auto" w:space="0" w:sz="0" w:val="none"/>
        </w:pBdr>
        <w:shd w:fill="ffffff" w:val="clear"/>
        <w:spacing w:before="280" w:lineRule="auto"/>
        <w:rPr>
          <w:rFonts w:ascii="Roboto" w:cs="Roboto" w:eastAsia="Roboto" w:hAnsi="Roboto"/>
          <w:b w:val="1"/>
          <w:color w:val="2e2f30"/>
          <w:sz w:val="26"/>
          <w:szCs w:val="26"/>
          <w:highlight w:val="white"/>
        </w:rPr>
      </w:pPr>
      <w:bookmarkStart w:colFirst="0" w:colLast="0" w:name="_vzple3jvlfsj" w:id="37"/>
      <w:bookmarkEnd w:id="37"/>
      <w:r w:rsidDel="00000000" w:rsidR="00000000" w:rsidRPr="00000000">
        <w:rPr>
          <w:rFonts w:ascii="Roboto" w:cs="Roboto" w:eastAsia="Roboto" w:hAnsi="Roboto"/>
          <w:b w:val="1"/>
          <w:color w:val="2e2f30"/>
          <w:sz w:val="26"/>
          <w:szCs w:val="26"/>
          <w:highlight w:val="white"/>
          <w:rtl w:val="0"/>
        </w:rPr>
        <w:t xml:space="preserve">Navigating the Future Without Losing the Heart of the Mission</w:t>
      </w:r>
    </w:p>
    <w:p w:rsidR="00000000" w:rsidDel="00000000" w:rsidP="00000000" w:rsidRDefault="00000000" w:rsidRPr="00000000" w14:paraId="000000E4">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This isn’t about replacing storytelling with data or human connection with automation. It’s about ensuring that the </w:t>
      </w:r>
      <w:r w:rsidDel="00000000" w:rsidR="00000000" w:rsidRPr="00000000">
        <w:rPr>
          <w:rFonts w:ascii="Roboto" w:cs="Roboto" w:eastAsia="Roboto" w:hAnsi="Roboto"/>
          <w:b w:val="1"/>
          <w:color w:val="2e2f30"/>
          <w:sz w:val="24"/>
          <w:szCs w:val="24"/>
          <w:highlight w:val="white"/>
          <w:rtl w:val="0"/>
        </w:rPr>
        <w:t xml:space="preserve">values, stories, and purpose</w:t>
      </w:r>
      <w:r w:rsidDel="00000000" w:rsidR="00000000" w:rsidRPr="00000000">
        <w:rPr>
          <w:rFonts w:ascii="Roboto" w:cs="Roboto" w:eastAsia="Roboto" w:hAnsi="Roboto"/>
          <w:color w:val="2e2f30"/>
          <w:sz w:val="24"/>
          <w:szCs w:val="24"/>
          <w:highlight w:val="white"/>
          <w:rtl w:val="0"/>
        </w:rPr>
        <w:t xml:space="preserve"> behind mission-driven work are </w:t>
      </w:r>
      <w:r w:rsidDel="00000000" w:rsidR="00000000" w:rsidRPr="00000000">
        <w:rPr>
          <w:rFonts w:ascii="Roboto" w:cs="Roboto" w:eastAsia="Roboto" w:hAnsi="Roboto"/>
          <w:b w:val="1"/>
          <w:color w:val="2e2f30"/>
          <w:sz w:val="24"/>
          <w:szCs w:val="24"/>
          <w:highlight w:val="white"/>
          <w:rtl w:val="0"/>
        </w:rPr>
        <w:t xml:space="preserve">seen, prioritized, and acted upon</w:t>
      </w:r>
      <w:r w:rsidDel="00000000" w:rsidR="00000000" w:rsidRPr="00000000">
        <w:rPr>
          <w:rFonts w:ascii="Roboto" w:cs="Roboto" w:eastAsia="Roboto" w:hAnsi="Roboto"/>
          <w:color w:val="2e2f30"/>
          <w:sz w:val="24"/>
          <w:szCs w:val="24"/>
          <w:highlight w:val="white"/>
          <w:rtl w:val="0"/>
        </w:rPr>
        <w:t xml:space="preserve">—not lost in an ever-expanding sea of digital content.</w:t>
      </w:r>
    </w:p>
    <w:p w:rsidR="00000000" w:rsidDel="00000000" w:rsidP="00000000" w:rsidRDefault="00000000" w:rsidRPr="00000000" w14:paraId="000000E5">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b w:val="1"/>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The challenge ahead isn’t just about keeping up with AI. It’s about shaping how </w:t>
      </w:r>
      <w:r w:rsidDel="00000000" w:rsidR="00000000" w:rsidRPr="00000000">
        <w:rPr>
          <w:rFonts w:ascii="Roboto" w:cs="Roboto" w:eastAsia="Roboto" w:hAnsi="Roboto"/>
          <w:b w:val="1"/>
          <w:color w:val="2e2f30"/>
          <w:sz w:val="24"/>
          <w:szCs w:val="24"/>
          <w:highlight w:val="white"/>
          <w:rtl w:val="0"/>
        </w:rPr>
        <w:t xml:space="preserve">AI perceives and amplifies mission-driven work.</w:t>
      </w:r>
    </w:p>
    <w:p w:rsidR="00000000" w:rsidDel="00000000" w:rsidP="00000000" w:rsidRDefault="00000000" w:rsidRPr="00000000" w14:paraId="000000E6">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How do we ensure the causes remain front and center in a world increasingly curated by AI?</w:t>
        <w:br w:type="textWrapping"/>
        <w:t xml:space="preserve">How do we ensure that when AI systems recommend causes to donors, The Salvation Army’s mission is understood, prioritized, and chosen?</w:t>
      </w:r>
    </w:p>
    <w:p w:rsidR="00000000" w:rsidDel="00000000" w:rsidP="00000000" w:rsidRDefault="00000000" w:rsidRPr="00000000" w14:paraId="000000E7">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These are the questions </w:t>
      </w:r>
      <w:r w:rsidDel="00000000" w:rsidR="00000000" w:rsidRPr="00000000">
        <w:rPr>
          <w:rFonts w:ascii="Roboto" w:cs="Roboto" w:eastAsia="Roboto" w:hAnsi="Roboto"/>
          <w:b w:val="1"/>
          <w:color w:val="2e2f30"/>
          <w:sz w:val="24"/>
          <w:szCs w:val="24"/>
          <w:highlight w:val="white"/>
          <w:rtl w:val="0"/>
        </w:rPr>
        <w:t xml:space="preserve">Mission Intelligence 3.0</w:t>
      </w:r>
      <w:r w:rsidDel="00000000" w:rsidR="00000000" w:rsidRPr="00000000">
        <w:rPr>
          <w:rFonts w:ascii="Roboto" w:cs="Roboto" w:eastAsia="Roboto" w:hAnsi="Roboto"/>
          <w:color w:val="2e2f30"/>
          <w:sz w:val="24"/>
          <w:szCs w:val="24"/>
          <w:highlight w:val="white"/>
          <w:rtl w:val="0"/>
        </w:rPr>
        <w:t xml:space="preserve"> was built to address.</w:t>
      </w:r>
    </w:p>
    <w:p w:rsidR="00000000" w:rsidDel="00000000" w:rsidP="00000000" w:rsidRDefault="00000000" w:rsidRPr="00000000" w14:paraId="000000E8">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b w:val="1"/>
          <w:color w:val="2e2f30"/>
          <w:sz w:val="24"/>
          <w:szCs w:val="24"/>
          <w:highlight w:val="white"/>
        </w:rPr>
      </w:pPr>
      <w:r w:rsidDel="00000000" w:rsidR="00000000" w:rsidRPr="00000000">
        <w:rPr>
          <w:rFonts w:ascii="Roboto" w:cs="Roboto" w:eastAsia="Roboto" w:hAnsi="Roboto"/>
          <w:color w:val="2e2f30"/>
          <w:sz w:val="24"/>
          <w:szCs w:val="24"/>
          <w:highlight w:val="white"/>
          <w:rtl w:val="0"/>
        </w:rPr>
        <w:t xml:space="preserve">Not as a technical solution but as a </w:t>
      </w:r>
      <w:r w:rsidDel="00000000" w:rsidR="00000000" w:rsidRPr="00000000">
        <w:rPr>
          <w:rFonts w:ascii="Roboto" w:cs="Roboto" w:eastAsia="Roboto" w:hAnsi="Roboto"/>
          <w:b w:val="1"/>
          <w:color w:val="2e2f30"/>
          <w:sz w:val="24"/>
          <w:szCs w:val="24"/>
          <w:highlight w:val="white"/>
          <w:rtl w:val="0"/>
        </w:rPr>
        <w:t xml:space="preserve">missional strategy.</w:t>
      </w:r>
    </w:p>
    <w:p w:rsidR="00000000" w:rsidDel="00000000" w:rsidP="00000000" w:rsidRDefault="00000000" w:rsidRPr="00000000" w14:paraId="000000E9">
      <w:pPr>
        <w:pBdr>
          <w:top w:color="auto" w:space="0" w:sz="0" w:val="none"/>
          <w:bottom w:color="auto" w:space="0" w:sz="0" w:val="none"/>
          <w:right w:color="auto" w:space="0" w:sz="0" w:val="none"/>
          <w:between w:color="auto" w:space="0" w:sz="0" w:val="none"/>
        </w:pBdr>
        <w:shd w:fill="ffffff" w:val="clear"/>
        <w:spacing w:after="240" w:before="240" w:lineRule="auto"/>
        <w:rPr>
          <w:rFonts w:ascii="Roboto" w:cs="Roboto" w:eastAsia="Roboto" w:hAnsi="Roboto"/>
          <w:color w:val="2e2f30"/>
          <w:sz w:val="24"/>
          <w:szCs w:val="24"/>
          <w:highlight w:val="white"/>
        </w:rPr>
      </w:pPr>
      <w:r w:rsidDel="00000000" w:rsidR="00000000" w:rsidRPr="00000000">
        <w:rPr>
          <w:rtl w:val="0"/>
        </w:rPr>
      </w:r>
    </w:p>
    <w:p w:rsidR="00000000" w:rsidDel="00000000" w:rsidP="00000000" w:rsidRDefault="00000000" w:rsidRPr="00000000" w14:paraId="000000EA">
      <w:pPr>
        <w:rPr>
          <w:color w:val="2e2f3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wlcc0n79itiy" w:id="38"/>
      <w:bookmarkEnd w:id="38"/>
      <w:r w:rsidDel="00000000" w:rsidR="00000000" w:rsidRPr="00000000">
        <w:rPr>
          <w:rtl w:val="0"/>
        </w:rPr>
      </w:r>
    </w:p>
    <w:p w:rsidR="00000000" w:rsidDel="00000000" w:rsidP="00000000" w:rsidRDefault="00000000" w:rsidRPr="00000000" w14:paraId="000000E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3uocde6wl396" w:id="39"/>
      <w:bookmarkEnd w:id="39"/>
      <w:r w:rsidDel="00000000" w:rsidR="00000000" w:rsidRPr="00000000">
        <w:rPr>
          <w:rFonts w:ascii="Roboto" w:cs="Roboto" w:eastAsia="Roboto" w:hAnsi="Roboto"/>
          <w:b w:val="1"/>
          <w:color w:val="2e2f30"/>
          <w:sz w:val="26"/>
          <w:szCs w:val="26"/>
          <w:highlight w:val="white"/>
          <w:rtl w:val="0"/>
        </w:rPr>
        <w:t xml:space="preserve">A New Paradigm: The Energy Economy</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The Energy Economy represents a fundamental shift in how organizations approach engagement in an AI-first world. T</w:t>
      </w:r>
      <w:r w:rsidDel="00000000" w:rsidR="00000000" w:rsidRPr="00000000">
        <w:rPr>
          <w:rFonts w:ascii="Roboto" w:cs="Roboto" w:eastAsia="Roboto" w:hAnsi="Roboto"/>
          <w:b w:val="1"/>
          <w:color w:val="2e2f30"/>
          <w:highlight w:val="white"/>
          <w:rtl w:val="0"/>
        </w:rPr>
        <w:t xml:space="preserve">his paradigm acknowledges that cognitive energy—the mental effort required to make decisions—is finite.</w:t>
      </w:r>
      <w:r w:rsidDel="00000000" w:rsidR="00000000" w:rsidRPr="00000000">
        <w:rPr>
          <w:rFonts w:ascii="Roboto" w:cs="Roboto" w:eastAsia="Roboto" w:hAnsi="Roboto"/>
          <w:color w:val="2e2f30"/>
          <w:highlight w:val="white"/>
          <w:rtl w:val="0"/>
        </w:rPr>
        <w:t xml:space="preserve"> As AI agents increasingly make decisions on behalf of users, conserving and channeling cognitive energy will become the cornerstone of successful engagement strategies.</w:t>
      </w:r>
    </w:p>
    <w:p w:rsidR="00000000" w:rsidDel="00000000" w:rsidP="00000000" w:rsidRDefault="00000000" w:rsidRPr="00000000" w14:paraId="000000EF">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F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cykghgdso6pp" w:id="40"/>
      <w:bookmarkEnd w:id="40"/>
      <w:r w:rsidDel="00000000" w:rsidR="00000000" w:rsidRPr="00000000">
        <w:rPr>
          <w:rtl w:val="0"/>
        </w:rPr>
      </w:r>
    </w:p>
    <w:p w:rsidR="00000000" w:rsidDel="00000000" w:rsidP="00000000" w:rsidRDefault="00000000" w:rsidRPr="00000000" w14:paraId="000000F1">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1qqbamvba08a" w:id="41"/>
      <w:bookmarkEnd w:id="41"/>
      <w:r w:rsidDel="00000000" w:rsidR="00000000" w:rsidRPr="00000000">
        <w:rPr>
          <w:rtl w:val="0"/>
        </w:rPr>
      </w:r>
    </w:p>
    <w:p w:rsidR="00000000" w:rsidDel="00000000" w:rsidP="00000000" w:rsidRDefault="00000000" w:rsidRPr="00000000" w14:paraId="000000F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highlight w:val="white"/>
        </w:rPr>
      </w:pPr>
      <w:bookmarkStart w:colFirst="0" w:colLast="0" w:name="_33xg1pzum9w" w:id="42"/>
      <w:bookmarkEnd w:id="42"/>
      <w:r w:rsidDel="00000000" w:rsidR="00000000" w:rsidRPr="00000000">
        <w:rPr>
          <w:rFonts w:ascii="Roboto" w:cs="Roboto" w:eastAsia="Roboto" w:hAnsi="Roboto"/>
          <w:b w:val="1"/>
          <w:color w:val="2e2f30"/>
          <w:highlight w:val="white"/>
          <w:rtl w:val="0"/>
        </w:rPr>
        <w:t xml:space="preserve">Key Principles of the Cognitive Energy Economy:</w:t>
      </w:r>
    </w:p>
    <w:p w:rsidR="00000000" w:rsidDel="00000000" w:rsidP="00000000" w:rsidRDefault="00000000" w:rsidRPr="00000000" w14:paraId="000000F3">
      <w:pPr>
        <w:numPr>
          <w:ilvl w:val="0"/>
          <w:numId w:val="5"/>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Cognitive Energy as a Resource:</w:t>
      </w:r>
      <w:r w:rsidDel="00000000" w:rsidR="00000000" w:rsidRPr="00000000">
        <w:rPr>
          <w:rFonts w:ascii="Roboto" w:cs="Roboto" w:eastAsia="Roboto" w:hAnsi="Roboto"/>
          <w:color w:val="2e2f30"/>
          <w:sz w:val="24"/>
          <w:szCs w:val="24"/>
          <w:highlight w:val="white"/>
          <w:rtl w:val="0"/>
        </w:rPr>
        <w:t xml:space="preserve"> Just as time and money are finite, cognitive energy must be managed carefully to prevent decision fatigue and disengagement.</w:t>
      </w:r>
    </w:p>
    <w:p w:rsidR="00000000" w:rsidDel="00000000" w:rsidP="00000000" w:rsidRDefault="00000000" w:rsidRPr="00000000" w14:paraId="000000F4">
      <w:pPr>
        <w:numPr>
          <w:ilvl w:val="0"/>
          <w:numId w:val="5"/>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AI as a Gatekeeper:</w:t>
      </w:r>
      <w:r w:rsidDel="00000000" w:rsidR="00000000" w:rsidRPr="00000000">
        <w:rPr>
          <w:rFonts w:ascii="Roboto" w:cs="Roboto" w:eastAsia="Roboto" w:hAnsi="Roboto"/>
          <w:color w:val="2e2f30"/>
          <w:sz w:val="24"/>
          <w:szCs w:val="24"/>
          <w:highlight w:val="white"/>
          <w:rtl w:val="0"/>
        </w:rPr>
        <w:t xml:space="preserve"> AI systems now act as intermediaries between organizations and users, filtering and prioritizing content based on efficiency and relevance.</w:t>
      </w:r>
    </w:p>
    <w:p w:rsidR="00000000" w:rsidDel="00000000" w:rsidP="00000000" w:rsidRDefault="00000000" w:rsidRPr="00000000" w14:paraId="000000F5">
      <w:pPr>
        <w:numPr>
          <w:ilvl w:val="0"/>
          <w:numId w:val="5"/>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Frictionless Engagement:</w:t>
      </w:r>
      <w:r w:rsidDel="00000000" w:rsidR="00000000" w:rsidRPr="00000000">
        <w:rPr>
          <w:rFonts w:ascii="Roboto" w:cs="Roboto" w:eastAsia="Roboto" w:hAnsi="Roboto"/>
          <w:color w:val="2e2f30"/>
          <w:sz w:val="24"/>
          <w:szCs w:val="24"/>
          <w:highlight w:val="white"/>
          <w:rtl w:val="0"/>
        </w:rPr>
        <w:t xml:space="preserve"> Reducing cognitive effort is no longer optional—it is essential for sustaining donor engagement in a world where attention is scarce.</w:t>
      </w:r>
    </w:p>
    <w:p w:rsidR="00000000" w:rsidDel="00000000" w:rsidP="00000000" w:rsidRDefault="00000000" w:rsidRPr="00000000" w14:paraId="000000F6">
      <w:pPr>
        <w:rPr>
          <w:rFonts w:ascii="Roboto" w:cs="Roboto" w:eastAsia="Roboto" w:hAnsi="Roboto"/>
          <w:b w:val="1"/>
          <w:color w:val="2e2f30"/>
          <w:highlight w:val="white"/>
        </w:rPr>
      </w:pPr>
      <w:r w:rsidDel="00000000" w:rsidR="00000000" w:rsidRPr="00000000">
        <w:rPr>
          <w:rtl w:val="0"/>
        </w:rPr>
      </w:r>
    </w:p>
    <w:p w:rsidR="00000000" w:rsidDel="00000000" w:rsidP="00000000" w:rsidRDefault="00000000" w:rsidRPr="00000000" w14:paraId="000000F7">
      <w:pPr>
        <w:rPr>
          <w:rFonts w:ascii="Roboto" w:cs="Roboto" w:eastAsia="Roboto" w:hAnsi="Roboto"/>
          <w:b w:val="1"/>
          <w:color w:val="2e2f30"/>
          <w:highlight w:val="white"/>
        </w:rPr>
      </w:pPr>
      <w:r w:rsidDel="00000000" w:rsidR="00000000" w:rsidRPr="00000000">
        <w:rPr>
          <w:rFonts w:ascii="Roboto" w:cs="Roboto" w:eastAsia="Roboto" w:hAnsi="Roboto"/>
          <w:b w:val="1"/>
          <w:color w:val="2e2f30"/>
          <w:highlight w:val="white"/>
          <w:rtl w:val="0"/>
        </w:rPr>
        <w:t xml:space="preserve">Implications for The Salvation Army:</w:t>
      </w:r>
    </w:p>
    <w:p w:rsidR="00000000" w:rsidDel="00000000" w:rsidP="00000000" w:rsidRDefault="00000000" w:rsidRPr="00000000" w14:paraId="000000F8">
      <w:pPr>
        <w:numPr>
          <w:ilvl w:val="0"/>
          <w:numId w:val="17"/>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Optimizing for AI:</w:t>
      </w:r>
      <w:r w:rsidDel="00000000" w:rsidR="00000000" w:rsidRPr="00000000">
        <w:rPr>
          <w:rFonts w:ascii="Roboto" w:cs="Roboto" w:eastAsia="Roboto" w:hAnsi="Roboto"/>
          <w:color w:val="2e2f30"/>
          <w:sz w:val="24"/>
          <w:szCs w:val="24"/>
          <w:highlight w:val="white"/>
          <w:rtl w:val="0"/>
        </w:rPr>
        <w:t xml:space="preserve"> Ensure that programs, campaigns, and digital content are structured to align with AI decision-making processes.</w:t>
      </w:r>
    </w:p>
    <w:p w:rsidR="00000000" w:rsidDel="00000000" w:rsidP="00000000" w:rsidRDefault="00000000" w:rsidRPr="00000000" w14:paraId="000000F9">
      <w:pPr>
        <w:numPr>
          <w:ilvl w:val="0"/>
          <w:numId w:val="17"/>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Reducing Friction:</w:t>
      </w:r>
      <w:r w:rsidDel="00000000" w:rsidR="00000000" w:rsidRPr="00000000">
        <w:rPr>
          <w:rFonts w:ascii="Roboto" w:cs="Roboto" w:eastAsia="Roboto" w:hAnsi="Roboto"/>
          <w:color w:val="2e2f30"/>
          <w:sz w:val="24"/>
          <w:szCs w:val="24"/>
          <w:highlight w:val="white"/>
          <w:rtl w:val="0"/>
        </w:rPr>
        <w:t xml:space="preserve"> Simplify donor experiences through automation, voice-activated giving, and other low-effort systems.</w:t>
      </w:r>
    </w:p>
    <w:p w:rsidR="00000000" w:rsidDel="00000000" w:rsidP="00000000" w:rsidRDefault="00000000" w:rsidRPr="00000000" w14:paraId="000000FA">
      <w:pPr>
        <w:numPr>
          <w:ilvl w:val="0"/>
          <w:numId w:val="17"/>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Preserving Meaning:</w:t>
      </w:r>
      <w:r w:rsidDel="00000000" w:rsidR="00000000" w:rsidRPr="00000000">
        <w:rPr>
          <w:rFonts w:ascii="Roboto" w:cs="Roboto" w:eastAsia="Roboto" w:hAnsi="Roboto"/>
          <w:color w:val="2e2f30"/>
          <w:sz w:val="24"/>
          <w:szCs w:val="24"/>
          <w:highlight w:val="white"/>
          <w:rtl w:val="0"/>
        </w:rPr>
        <w:t xml:space="preserve"> Balance the efficiency of AI with the emotional and spiritual dimensions of giving, ensuring donors feel connected to the mission.</w:t>
      </w:r>
    </w:p>
    <w:p w:rsidR="00000000" w:rsidDel="00000000" w:rsidP="00000000" w:rsidRDefault="00000000" w:rsidRPr="00000000" w14:paraId="000000FB">
      <w:pPr>
        <w:rPr>
          <w:color w:val="2e2f3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771fod2p5dxr" w:id="43"/>
      <w:bookmarkEnd w:id="43"/>
      <w:r w:rsidDel="00000000" w:rsidR="00000000" w:rsidRPr="00000000">
        <w:rPr>
          <w:rFonts w:ascii="Roboto" w:cs="Roboto" w:eastAsia="Roboto" w:hAnsi="Roboto"/>
          <w:b w:val="1"/>
          <w:color w:val="2e2f30"/>
          <w:sz w:val="26"/>
          <w:szCs w:val="26"/>
          <w:highlight w:val="white"/>
          <w:rtl w:val="0"/>
        </w:rPr>
        <w:t xml:space="preserve">Looking Ahead</w:t>
      </w:r>
    </w:p>
    <w:p w:rsidR="00000000" w:rsidDel="00000000" w:rsidP="00000000" w:rsidRDefault="00000000" w:rsidRPr="00000000" w14:paraId="000000FD">
      <w:pPr>
        <w:rPr>
          <w:rFonts w:ascii="Roboto" w:cs="Roboto" w:eastAsia="Roboto" w:hAnsi="Roboto"/>
          <w:b w:val="1"/>
          <w:color w:val="2e2f30"/>
          <w:highlight w:val="white"/>
        </w:rPr>
      </w:pPr>
      <w:r w:rsidDel="00000000" w:rsidR="00000000" w:rsidRPr="00000000">
        <w:rPr>
          <w:rFonts w:ascii="Roboto" w:cs="Roboto" w:eastAsia="Roboto" w:hAnsi="Roboto"/>
          <w:color w:val="2e2f30"/>
          <w:highlight w:val="white"/>
          <w:rtl w:val="0"/>
        </w:rPr>
        <w:t xml:space="preserve">The transition to an AI-first world is not a challenge to be feared but an opportunity to reinvent how The Salvation Army engages with donors, businesses, and communities. By embracing the principles of the Cognitive Energy Economy, the organization can position itself as a leader in AI-driven philanthropy, </w:t>
      </w:r>
      <w:r w:rsidDel="00000000" w:rsidR="00000000" w:rsidRPr="00000000">
        <w:rPr>
          <w:rFonts w:ascii="Roboto" w:cs="Roboto" w:eastAsia="Roboto" w:hAnsi="Roboto"/>
          <w:b w:val="1"/>
          <w:color w:val="2e2f30"/>
          <w:highlight w:val="white"/>
          <w:rtl w:val="0"/>
        </w:rPr>
        <w:t xml:space="preserve">ensuring that generosity remains effortless, impactful, and deeply meaningful.</w:t>
      </w:r>
    </w:p>
    <w:p w:rsidR="00000000" w:rsidDel="00000000" w:rsidP="00000000" w:rsidRDefault="00000000" w:rsidRPr="00000000" w14:paraId="000000FE">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0FF">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In the following chapters, we will explore practical steps for implementing the Cognitive Energy Economy, including strategies for cognitive energy optimization, AI-curated engagement, and maintaining trust in an automated world. Together, we will chart a path forward that honors The Salvation Army’s mission while embracing the transformative potential of AI.</w:t>
      </w:r>
    </w:p>
    <w:p w:rsidR="00000000" w:rsidDel="00000000" w:rsidP="00000000" w:rsidRDefault="00000000" w:rsidRPr="00000000" w14:paraId="00000100">
      <w:pPr>
        <w:rPr>
          <w:color w:val="2e2f3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1">
      <w:pPr>
        <w:rPr>
          <w:color w:val="2e2f30"/>
          <w:highlight w:val="white"/>
        </w:rPr>
      </w:pPr>
      <w:r w:rsidDel="00000000" w:rsidR="00000000" w:rsidRPr="00000000">
        <w:rPr>
          <w:rtl w:val="0"/>
        </w:rPr>
      </w:r>
    </w:p>
    <w:p w:rsidR="00000000" w:rsidDel="00000000" w:rsidP="00000000" w:rsidRDefault="00000000" w:rsidRPr="00000000" w14:paraId="0000010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highlight w:val="white"/>
        </w:rPr>
      </w:pPr>
      <w:bookmarkStart w:colFirst="0" w:colLast="0" w:name="_gw6mauvc3sui" w:id="44"/>
      <w:bookmarkEnd w:id="44"/>
      <w:r w:rsidDel="00000000" w:rsidR="00000000" w:rsidRPr="00000000">
        <w:rPr>
          <w:rFonts w:ascii="Roboto" w:cs="Roboto" w:eastAsia="Roboto" w:hAnsi="Roboto"/>
          <w:b w:val="1"/>
          <w:color w:val="2e2f30"/>
          <w:sz w:val="26"/>
          <w:szCs w:val="26"/>
          <w:rtl w:val="0"/>
        </w:rPr>
        <w:t xml:space="preserve">Chapter 2: </w:t>
      </w:r>
      <w:r w:rsidDel="00000000" w:rsidR="00000000" w:rsidRPr="00000000">
        <w:rPr>
          <w:rFonts w:ascii="Roboto" w:cs="Roboto" w:eastAsia="Roboto" w:hAnsi="Roboto"/>
          <w:b w:val="1"/>
          <w:color w:val="2e2f30"/>
          <w:sz w:val="26"/>
          <w:szCs w:val="26"/>
          <w:highlight w:val="white"/>
          <w:rtl w:val="0"/>
        </w:rPr>
        <w:t xml:space="preserve">The Cognitive Energy Economy in Context</w:t>
      </w:r>
    </w:p>
    <w:p w:rsidR="00000000" w:rsidDel="00000000" w:rsidP="00000000" w:rsidRDefault="00000000" w:rsidRPr="00000000" w14:paraId="00000103">
      <w:pPr>
        <w:spacing w:after="240" w:before="240" w:lineRule="auto"/>
        <w:rPr>
          <w:rFonts w:ascii="Roboto" w:cs="Roboto" w:eastAsia="Roboto" w:hAnsi="Roboto"/>
          <w:b w:val="1"/>
          <w:color w:val="2e2f30"/>
          <w:highlight w:val="white"/>
        </w:rPr>
      </w:pPr>
      <w:r w:rsidDel="00000000" w:rsidR="00000000" w:rsidRPr="00000000">
        <w:rPr>
          <w:rFonts w:ascii="Roboto" w:cs="Roboto" w:eastAsia="Roboto" w:hAnsi="Roboto"/>
          <w:color w:val="2e2f30"/>
          <w:highlight w:val="white"/>
          <w:rtl w:val="0"/>
        </w:rPr>
        <w:t xml:space="preserve">The Cognitive Energy Economy is more than an abstract concept—it represents a fundamental shift in decision-making in an AI-first world. While the first chapter introduced the idea that </w:t>
      </w:r>
      <w:r w:rsidDel="00000000" w:rsidR="00000000" w:rsidRPr="00000000">
        <w:rPr>
          <w:rFonts w:ascii="Roboto" w:cs="Roboto" w:eastAsia="Roboto" w:hAnsi="Roboto"/>
          <w:b w:val="1"/>
          <w:color w:val="2e2f30"/>
          <w:highlight w:val="white"/>
          <w:rtl w:val="0"/>
        </w:rPr>
        <w:t xml:space="preserve">cognitive energy is becoming a valuable currency</w:t>
      </w:r>
      <w:r w:rsidDel="00000000" w:rsidR="00000000" w:rsidRPr="00000000">
        <w:rPr>
          <w:rFonts w:ascii="Roboto" w:cs="Roboto" w:eastAsia="Roboto" w:hAnsi="Roboto"/>
          <w:color w:val="2e2f30"/>
          <w:highlight w:val="white"/>
          <w:rtl w:val="0"/>
        </w:rPr>
        <w:t xml:space="preserve">, this chapter explores </w:t>
      </w:r>
      <w:r w:rsidDel="00000000" w:rsidR="00000000" w:rsidRPr="00000000">
        <w:rPr>
          <w:rFonts w:ascii="Roboto" w:cs="Roboto" w:eastAsia="Roboto" w:hAnsi="Roboto"/>
          <w:b w:val="1"/>
          <w:color w:val="2e2f30"/>
          <w:highlight w:val="white"/>
          <w:rtl w:val="0"/>
        </w:rPr>
        <w:t xml:space="preserve">why this transformation is happening, what existing frameworks it builds upon, and how AI is no longer just a tool but an independent decision-making entity.</w:t>
      </w:r>
    </w:p>
    <w:p w:rsidR="00000000" w:rsidDel="00000000" w:rsidP="00000000" w:rsidRDefault="00000000" w:rsidRPr="00000000" w14:paraId="00000104">
      <w:pPr>
        <w:spacing w:after="240" w:before="240" w:lineRule="auto"/>
        <w:rPr>
          <w:rFonts w:ascii="Roboto" w:cs="Roboto" w:eastAsia="Roboto" w:hAnsi="Roboto"/>
          <w:b w:val="1"/>
          <w:color w:val="2e2f30"/>
          <w:highlight w:val="white"/>
        </w:rPr>
      </w:pPr>
      <w:r w:rsidDel="00000000" w:rsidR="00000000" w:rsidRPr="00000000">
        <w:rPr>
          <w:rFonts w:ascii="Roboto" w:cs="Roboto" w:eastAsia="Roboto" w:hAnsi="Roboto"/>
          <w:color w:val="2e2f30"/>
          <w:highlight w:val="white"/>
          <w:rtl w:val="0"/>
        </w:rPr>
        <w:t xml:space="preserve">For decades, UX, behavioral science, and marketing frameworks have guided how organizations shape human interaction. </w:t>
      </w:r>
      <w:r w:rsidDel="00000000" w:rsidR="00000000" w:rsidRPr="00000000">
        <w:rPr>
          <w:rFonts w:ascii="Roboto" w:cs="Roboto" w:eastAsia="Roboto" w:hAnsi="Roboto"/>
          <w:b w:val="1"/>
          <w:color w:val="2e2f30"/>
          <w:highlight w:val="white"/>
          <w:rtl w:val="0"/>
        </w:rPr>
        <w:t xml:space="preserve">Cognitive Load Theory, Choice Architecture, and the Effort Economy</w:t>
      </w:r>
      <w:r w:rsidDel="00000000" w:rsidR="00000000" w:rsidRPr="00000000">
        <w:rPr>
          <w:rFonts w:ascii="Roboto" w:cs="Roboto" w:eastAsia="Roboto" w:hAnsi="Roboto"/>
          <w:color w:val="2e2f30"/>
          <w:highlight w:val="white"/>
          <w:rtl w:val="0"/>
        </w:rPr>
        <w:t xml:space="preserve"> have long influenced product design, user engagement, and decision-making strategies. But these models assumed one thing: </w:t>
      </w:r>
      <w:r w:rsidDel="00000000" w:rsidR="00000000" w:rsidRPr="00000000">
        <w:rPr>
          <w:rFonts w:ascii="Roboto" w:cs="Roboto" w:eastAsia="Roboto" w:hAnsi="Roboto"/>
          <w:b w:val="1"/>
          <w:color w:val="2e2f30"/>
          <w:highlight w:val="white"/>
          <w:rtl w:val="0"/>
        </w:rPr>
        <w:t xml:space="preserve">humans were always the final decision-makers.</w:t>
      </w:r>
    </w:p>
    <w:p w:rsidR="00000000" w:rsidDel="00000000" w:rsidP="00000000" w:rsidRDefault="00000000" w:rsidRPr="00000000" w14:paraId="00000105">
      <w:pP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That assumption no longer holds.</w:t>
      </w:r>
    </w:p>
    <w:p w:rsidR="00000000" w:rsidDel="00000000" w:rsidP="00000000" w:rsidRDefault="00000000" w:rsidRPr="00000000" w14:paraId="00000106">
      <w:pP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For the first time in history, technology is not merely assisting human decisions—it is actively </w:t>
      </w:r>
      <w:r w:rsidDel="00000000" w:rsidR="00000000" w:rsidRPr="00000000">
        <w:rPr>
          <w:rFonts w:ascii="Roboto" w:cs="Roboto" w:eastAsia="Roboto" w:hAnsi="Roboto"/>
          <w:b w:val="1"/>
          <w:color w:val="2e2f30"/>
          <w:highlight w:val="white"/>
          <w:rtl w:val="0"/>
        </w:rPr>
        <w:t xml:space="preserve">curating, filtering, and executing them.</w:t>
      </w:r>
      <w:r w:rsidDel="00000000" w:rsidR="00000000" w:rsidRPr="00000000">
        <w:rPr>
          <w:rFonts w:ascii="Roboto" w:cs="Roboto" w:eastAsia="Roboto" w:hAnsi="Roboto"/>
          <w:color w:val="2e2f30"/>
          <w:highlight w:val="white"/>
          <w:rtl w:val="0"/>
        </w:rPr>
        <w:t xml:space="preserve"> AI-powered systems no longer just </w:t>
      </w:r>
      <w:r w:rsidDel="00000000" w:rsidR="00000000" w:rsidRPr="00000000">
        <w:rPr>
          <w:rFonts w:ascii="Roboto" w:cs="Roboto" w:eastAsia="Roboto" w:hAnsi="Roboto"/>
          <w:b w:val="1"/>
          <w:color w:val="2e2f30"/>
          <w:highlight w:val="white"/>
          <w:rtl w:val="0"/>
        </w:rPr>
        <w:t xml:space="preserve">present</w:t>
      </w:r>
      <w:r w:rsidDel="00000000" w:rsidR="00000000" w:rsidRPr="00000000">
        <w:rPr>
          <w:rFonts w:ascii="Roboto" w:cs="Roboto" w:eastAsia="Roboto" w:hAnsi="Roboto"/>
          <w:color w:val="2e2f30"/>
          <w:highlight w:val="white"/>
          <w:rtl w:val="0"/>
        </w:rPr>
        <w:t xml:space="preserve"> choices; they </w:t>
      </w:r>
      <w:r w:rsidDel="00000000" w:rsidR="00000000" w:rsidRPr="00000000">
        <w:rPr>
          <w:rFonts w:ascii="Roboto" w:cs="Roboto" w:eastAsia="Roboto" w:hAnsi="Roboto"/>
          <w:b w:val="1"/>
          <w:color w:val="2e2f30"/>
          <w:highlight w:val="white"/>
          <w:rtl w:val="0"/>
        </w:rPr>
        <w:t xml:space="preserve">predict, prioritize, and act</w:t>
      </w:r>
      <w:r w:rsidDel="00000000" w:rsidR="00000000" w:rsidRPr="00000000">
        <w:rPr>
          <w:rFonts w:ascii="Roboto" w:cs="Roboto" w:eastAsia="Roboto" w:hAnsi="Roboto"/>
          <w:color w:val="2e2f30"/>
          <w:highlight w:val="white"/>
          <w:rtl w:val="0"/>
        </w:rPr>
        <w:t xml:space="preserve"> based on behavioral insights. This represents </w:t>
      </w:r>
      <w:r w:rsidDel="00000000" w:rsidR="00000000" w:rsidRPr="00000000">
        <w:rPr>
          <w:rFonts w:ascii="Roboto" w:cs="Roboto" w:eastAsia="Roboto" w:hAnsi="Roboto"/>
          <w:b w:val="1"/>
          <w:color w:val="2e2f30"/>
          <w:highlight w:val="white"/>
          <w:rtl w:val="0"/>
        </w:rPr>
        <w:t xml:space="preserve">a significant paradigm shift</w:t>
      </w:r>
      <w:r w:rsidDel="00000000" w:rsidR="00000000" w:rsidRPr="00000000">
        <w:rPr>
          <w:rFonts w:ascii="Roboto" w:cs="Roboto" w:eastAsia="Roboto" w:hAnsi="Roboto"/>
          <w:color w:val="2e2f30"/>
          <w:highlight w:val="white"/>
          <w:rtl w:val="0"/>
        </w:rPr>
        <w:t xml:space="preserve">—AI is no longer just an engagement tool; it is becoming </w:t>
      </w:r>
      <w:r w:rsidDel="00000000" w:rsidR="00000000" w:rsidRPr="00000000">
        <w:rPr>
          <w:rFonts w:ascii="Roboto" w:cs="Roboto" w:eastAsia="Roboto" w:hAnsi="Roboto"/>
          <w:b w:val="1"/>
          <w:color w:val="2e2f30"/>
          <w:highlight w:val="white"/>
          <w:rtl w:val="0"/>
        </w:rPr>
        <w:t xml:space="preserve">an intelligence layer embedded within human decision-making processes.</w:t>
      </w:r>
      <w:r w:rsidDel="00000000" w:rsidR="00000000" w:rsidRPr="00000000">
        <w:rPr>
          <w:rtl w:val="0"/>
        </w:rPr>
      </w:r>
    </w:p>
    <w:p w:rsidR="00000000" w:rsidDel="00000000" w:rsidP="00000000" w:rsidRDefault="00000000" w:rsidRPr="00000000" w14:paraId="00000107">
      <w:pPr>
        <w:spacing w:after="240" w:before="240" w:lineRule="auto"/>
        <w:rPr>
          <w:rFonts w:ascii="Roboto" w:cs="Roboto" w:eastAsia="Roboto" w:hAnsi="Roboto"/>
          <w:b w:val="1"/>
          <w:color w:val="2e2f30"/>
          <w:highlight w:val="white"/>
        </w:rPr>
      </w:pPr>
      <w:r w:rsidDel="00000000" w:rsidR="00000000" w:rsidRPr="00000000">
        <w:rPr>
          <w:rFonts w:ascii="Roboto" w:cs="Roboto" w:eastAsia="Roboto" w:hAnsi="Roboto"/>
          <w:color w:val="2e2f30"/>
          <w:highlight w:val="white"/>
          <w:rtl w:val="0"/>
        </w:rPr>
        <w:t xml:space="preserve">AI is central to this shift—not replacing human intelligence, but as a </w:t>
      </w:r>
      <w:r w:rsidDel="00000000" w:rsidR="00000000" w:rsidRPr="00000000">
        <w:rPr>
          <w:rFonts w:ascii="Roboto" w:cs="Roboto" w:eastAsia="Roboto" w:hAnsi="Roboto"/>
          <w:b w:val="1"/>
          <w:color w:val="2e2f30"/>
          <w:highlight w:val="white"/>
          <w:rtl w:val="0"/>
        </w:rPr>
        <w:t xml:space="preserve">strategic partner</w:t>
      </w:r>
      <w:r w:rsidDel="00000000" w:rsidR="00000000" w:rsidRPr="00000000">
        <w:rPr>
          <w:rFonts w:ascii="Roboto" w:cs="Roboto" w:eastAsia="Roboto" w:hAnsi="Roboto"/>
          <w:color w:val="2e2f30"/>
          <w:highlight w:val="white"/>
          <w:rtl w:val="0"/>
        </w:rPr>
        <w:t xml:space="preserve"> that automates repetitive tasks, filters complex information, and refines decision-making. This allows teams to </w:t>
      </w:r>
      <w:r w:rsidDel="00000000" w:rsidR="00000000" w:rsidRPr="00000000">
        <w:rPr>
          <w:rFonts w:ascii="Roboto" w:cs="Roboto" w:eastAsia="Roboto" w:hAnsi="Roboto"/>
          <w:b w:val="1"/>
          <w:color w:val="2e2f30"/>
          <w:highlight w:val="white"/>
          <w:rtl w:val="0"/>
        </w:rPr>
        <w:t xml:space="preserve">focus on the work that creates a lasting impact.</w:t>
      </w:r>
    </w:p>
    <w:p w:rsidR="00000000" w:rsidDel="00000000" w:rsidP="00000000" w:rsidRDefault="00000000" w:rsidRPr="00000000" w14:paraId="00000108">
      <w:pP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This transformation benefits both donors and nonprofit teams. </w:t>
      </w:r>
      <w:r w:rsidDel="00000000" w:rsidR="00000000" w:rsidRPr="00000000">
        <w:rPr>
          <w:rFonts w:ascii="Roboto" w:cs="Roboto" w:eastAsia="Roboto" w:hAnsi="Roboto"/>
          <w:b w:val="1"/>
          <w:color w:val="2e2f30"/>
          <w:highlight w:val="white"/>
          <w:rtl w:val="0"/>
        </w:rPr>
        <w:t xml:space="preserve">For donors, AI-powered systems create seamless, highly personalized giving experiences that feel effortless yet deeply meaningful.</w:t>
      </w:r>
      <w:r w:rsidDel="00000000" w:rsidR="00000000" w:rsidRPr="00000000">
        <w:rPr>
          <w:rFonts w:ascii="Roboto" w:cs="Roboto" w:eastAsia="Roboto" w:hAnsi="Roboto"/>
          <w:color w:val="2e2f30"/>
          <w:highlight w:val="white"/>
          <w:rtl w:val="0"/>
        </w:rPr>
        <w:t xml:space="preserve"> </w:t>
      </w:r>
      <w:r w:rsidDel="00000000" w:rsidR="00000000" w:rsidRPr="00000000">
        <w:rPr>
          <w:rFonts w:ascii="Roboto" w:cs="Roboto" w:eastAsia="Roboto" w:hAnsi="Roboto"/>
          <w:b w:val="1"/>
          <w:color w:val="2e2f30"/>
          <w:highlight w:val="white"/>
          <w:rtl w:val="0"/>
        </w:rPr>
        <w:t xml:space="preserve">Mission Intelligence</w:t>
      </w:r>
      <w:r w:rsidDel="00000000" w:rsidR="00000000" w:rsidRPr="00000000">
        <w:rPr>
          <w:rFonts w:ascii="Roboto" w:cs="Roboto" w:eastAsia="Roboto" w:hAnsi="Roboto"/>
          <w:color w:val="2e2f30"/>
          <w:highlight w:val="white"/>
          <w:rtl w:val="0"/>
        </w:rPr>
        <w:t xml:space="preserve"> </w:t>
      </w:r>
      <w:r w:rsidDel="00000000" w:rsidR="00000000" w:rsidRPr="00000000">
        <w:rPr>
          <w:rFonts w:ascii="Roboto" w:cs="Roboto" w:eastAsia="Roboto" w:hAnsi="Roboto"/>
          <w:b w:val="1"/>
          <w:color w:val="2e2f30"/>
          <w:highlight w:val="white"/>
          <w:rtl w:val="0"/>
        </w:rPr>
        <w:t xml:space="preserve">3.0 unlocks new levels of efficiency, agility,</w:t>
      </w:r>
      <w:r w:rsidDel="00000000" w:rsidR="00000000" w:rsidRPr="00000000">
        <w:rPr>
          <w:rFonts w:ascii="Roboto" w:cs="Roboto" w:eastAsia="Roboto" w:hAnsi="Roboto"/>
          <w:color w:val="2e2f30"/>
          <w:highlight w:val="white"/>
          <w:rtl w:val="0"/>
        </w:rPr>
        <w:t xml:space="preserve"> </w:t>
      </w:r>
      <w:r w:rsidDel="00000000" w:rsidR="00000000" w:rsidRPr="00000000">
        <w:rPr>
          <w:rFonts w:ascii="Roboto" w:cs="Roboto" w:eastAsia="Roboto" w:hAnsi="Roboto"/>
          <w:b w:val="1"/>
          <w:color w:val="2e2f30"/>
          <w:highlight w:val="white"/>
          <w:rtl w:val="0"/>
        </w:rPr>
        <w:t xml:space="preserve">and strategic focus for organizations</w:t>
      </w:r>
      <w:r w:rsidDel="00000000" w:rsidR="00000000" w:rsidRPr="00000000">
        <w:rPr>
          <w:rFonts w:ascii="Roboto" w:cs="Roboto" w:eastAsia="Roboto" w:hAnsi="Roboto"/>
          <w:color w:val="2e2f30"/>
          <w:highlight w:val="white"/>
          <w:rtl w:val="0"/>
        </w:rPr>
        <w:t xml:space="preserve">—freeing up mental bandwidth for creative problem-solving, mission-driven innovation, and long-term planning.</w:t>
      </w:r>
    </w:p>
    <w:p w:rsidR="00000000" w:rsidDel="00000000" w:rsidP="00000000" w:rsidRDefault="00000000" w:rsidRPr="00000000" w14:paraId="00000109">
      <w:pPr>
        <w:spacing w:after="240" w:before="240" w:lineRule="auto"/>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This chapter lays the conceptual foundation for how the </w:t>
      </w:r>
      <w:r w:rsidDel="00000000" w:rsidR="00000000" w:rsidRPr="00000000">
        <w:rPr>
          <w:rFonts w:ascii="Roboto" w:cs="Roboto" w:eastAsia="Roboto" w:hAnsi="Roboto"/>
          <w:b w:val="1"/>
          <w:color w:val="2e2f30"/>
          <w:highlight w:val="white"/>
          <w:rtl w:val="0"/>
        </w:rPr>
        <w:t xml:space="preserve">Cognitive Energy Economy (CEE) challenges and extends existing frameworks</w:t>
      </w:r>
      <w:r w:rsidDel="00000000" w:rsidR="00000000" w:rsidRPr="00000000">
        <w:rPr>
          <w:rFonts w:ascii="Roboto" w:cs="Roboto" w:eastAsia="Roboto" w:hAnsi="Roboto"/>
          <w:color w:val="2e2f30"/>
          <w:highlight w:val="white"/>
          <w:rtl w:val="0"/>
        </w:rPr>
        <w:t xml:space="preserve">. It explores how AI’s role </w:t>
      </w:r>
      <w:r w:rsidDel="00000000" w:rsidR="00000000" w:rsidRPr="00000000">
        <w:rPr>
          <w:rFonts w:ascii="Roboto" w:cs="Roboto" w:eastAsia="Roboto" w:hAnsi="Roboto"/>
          <w:b w:val="1"/>
          <w:color w:val="2e2f30"/>
          <w:highlight w:val="white"/>
          <w:rtl w:val="0"/>
        </w:rPr>
        <w:t xml:space="preserve">fundamentally</w:t>
      </w:r>
      <w:r w:rsidDel="00000000" w:rsidR="00000000" w:rsidRPr="00000000">
        <w:rPr>
          <w:rFonts w:ascii="Roboto" w:cs="Roboto" w:eastAsia="Roboto" w:hAnsi="Roboto"/>
          <w:color w:val="2e2f30"/>
          <w:highlight w:val="white"/>
          <w:rtl w:val="0"/>
        </w:rPr>
        <w:t xml:space="preserve"> </w:t>
      </w:r>
      <w:r w:rsidDel="00000000" w:rsidR="00000000" w:rsidRPr="00000000">
        <w:rPr>
          <w:rFonts w:ascii="Roboto" w:cs="Roboto" w:eastAsia="Roboto" w:hAnsi="Roboto"/>
          <w:b w:val="1"/>
          <w:color w:val="2e2f30"/>
          <w:highlight w:val="white"/>
          <w:rtl w:val="0"/>
        </w:rPr>
        <w:t xml:space="preserve">differs</w:t>
      </w:r>
      <w:r w:rsidDel="00000000" w:rsidR="00000000" w:rsidRPr="00000000">
        <w:rPr>
          <w:rFonts w:ascii="Roboto" w:cs="Roboto" w:eastAsia="Roboto" w:hAnsi="Roboto"/>
          <w:color w:val="2e2f30"/>
          <w:highlight w:val="white"/>
          <w:rtl w:val="0"/>
        </w:rPr>
        <w:t xml:space="preserve"> from past technologies and how its ability to govern decision-making requires organizations like The Salvation Army to rethink how their mission is structured for AI-driven engagement.</w:t>
      </w:r>
    </w:p>
    <w:p w:rsidR="00000000" w:rsidDel="00000000" w:rsidP="00000000" w:rsidRDefault="00000000" w:rsidRPr="00000000" w14:paraId="0000010A">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5"/>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0"/>
          <w:szCs w:val="20"/>
        </w:rPr>
      </w:pPr>
      <w:bookmarkStart w:colFirst="0" w:colLast="0" w:name="_8ct5r87ixbgt" w:id="45"/>
      <w:bookmarkEnd w:id="45"/>
      <w:r w:rsidDel="00000000" w:rsidR="00000000" w:rsidRPr="00000000">
        <w:rPr>
          <w:rtl w:val="0"/>
        </w:rPr>
      </w:r>
    </w:p>
    <w:p w:rsidR="00000000" w:rsidDel="00000000" w:rsidP="00000000" w:rsidRDefault="00000000" w:rsidRPr="00000000" w14:paraId="0000010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g82vbe1fal2h" w:id="46"/>
      <w:bookmarkEnd w:id="46"/>
      <w:r w:rsidDel="00000000" w:rsidR="00000000" w:rsidRPr="00000000">
        <w:rPr>
          <w:b w:val="1"/>
          <w:rtl w:val="0"/>
        </w:rPr>
        <w:t xml:space="preserve">How the Energy Economy Challenges and Extends Existing Frameworks</w:t>
      </w:r>
    </w:p>
    <w:p w:rsidR="00000000" w:rsidDel="00000000" w:rsidP="00000000" w:rsidRDefault="00000000" w:rsidRPr="00000000" w14:paraId="0000010E">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While frameworks like </w:t>
      </w:r>
      <w:r w:rsidDel="00000000" w:rsidR="00000000" w:rsidRPr="00000000">
        <w:rPr>
          <w:rFonts w:ascii="Roboto" w:cs="Roboto" w:eastAsia="Roboto" w:hAnsi="Roboto"/>
          <w:b w:val="1"/>
          <w:color w:val="2e2f30"/>
          <w:sz w:val="24"/>
          <w:szCs w:val="24"/>
          <w:rtl w:val="0"/>
        </w:rPr>
        <w:t xml:space="preserve">Cognitive Load Theory, Choice Architecture, and the Effort Economy</w:t>
      </w:r>
      <w:r w:rsidDel="00000000" w:rsidR="00000000" w:rsidRPr="00000000">
        <w:rPr>
          <w:rFonts w:ascii="Roboto" w:cs="Roboto" w:eastAsia="Roboto" w:hAnsi="Roboto"/>
          <w:color w:val="2e2f30"/>
          <w:sz w:val="24"/>
          <w:szCs w:val="24"/>
          <w:rtl w:val="0"/>
        </w:rPr>
        <w:t xml:space="preserve"> help explain aspects of human decision-making, </w:t>
      </w:r>
      <w:r w:rsidDel="00000000" w:rsidR="00000000" w:rsidRPr="00000000">
        <w:rPr>
          <w:rFonts w:ascii="Roboto" w:cs="Roboto" w:eastAsia="Roboto" w:hAnsi="Roboto"/>
          <w:b w:val="1"/>
          <w:color w:val="2e2f30"/>
          <w:sz w:val="24"/>
          <w:szCs w:val="24"/>
          <w:rtl w:val="0"/>
        </w:rPr>
        <w:t xml:space="preserve">they were designed for a world where humans were the final decision-makers.</w:t>
      </w:r>
      <w:r w:rsidDel="00000000" w:rsidR="00000000" w:rsidRPr="00000000">
        <w:rPr>
          <w:rFonts w:ascii="Roboto" w:cs="Roboto" w:eastAsia="Roboto" w:hAnsi="Roboto"/>
          <w:color w:val="2e2f30"/>
          <w:sz w:val="24"/>
          <w:szCs w:val="24"/>
          <w:rtl w:val="0"/>
        </w:rPr>
        <w:t xml:space="preserve"> The Energy Economy builds on these concepts but also </w:t>
      </w:r>
      <w:r w:rsidDel="00000000" w:rsidR="00000000" w:rsidRPr="00000000">
        <w:rPr>
          <w:rFonts w:ascii="Roboto" w:cs="Roboto" w:eastAsia="Roboto" w:hAnsi="Roboto"/>
          <w:b w:val="1"/>
          <w:color w:val="2e2f30"/>
          <w:sz w:val="24"/>
          <w:szCs w:val="24"/>
          <w:rtl w:val="0"/>
        </w:rPr>
        <w:t xml:space="preserve">redefines them</w:t>
      </w:r>
      <w:r w:rsidDel="00000000" w:rsidR="00000000" w:rsidRPr="00000000">
        <w:rPr>
          <w:rFonts w:ascii="Roboto" w:cs="Roboto" w:eastAsia="Roboto" w:hAnsi="Roboto"/>
          <w:color w:val="2e2f30"/>
          <w:sz w:val="24"/>
          <w:szCs w:val="24"/>
          <w:rtl w:val="0"/>
        </w:rPr>
        <w:t xml:space="preserve">, reflecting a reality where </w:t>
      </w:r>
      <w:r w:rsidDel="00000000" w:rsidR="00000000" w:rsidRPr="00000000">
        <w:rPr>
          <w:rFonts w:ascii="Roboto" w:cs="Roboto" w:eastAsia="Roboto" w:hAnsi="Roboto"/>
          <w:b w:val="1"/>
          <w:color w:val="2e2f30"/>
          <w:sz w:val="24"/>
          <w:szCs w:val="24"/>
          <w:rtl w:val="0"/>
        </w:rPr>
        <w:t xml:space="preserve">AI influences decisions and actively makes them.</w:t>
      </w:r>
    </w:p>
    <w:p w:rsidR="00000000" w:rsidDel="00000000" w:rsidP="00000000" w:rsidRDefault="00000000" w:rsidRPr="00000000" w14:paraId="0000010F">
      <w:pPr>
        <w:numPr>
          <w:ilvl w:val="0"/>
          <w:numId w:val="19"/>
        </w:numPr>
        <w:pBdr>
          <w:top w:color="auto" w:space="0" w:sz="0" w:val="none"/>
          <w:bottom w:color="auto" w:space="0" w:sz="0" w:val="none"/>
          <w:right w:color="auto" w:space="0" w:sz="0" w:val="none"/>
          <w:between w:color="auto" w:space="0" w:sz="0" w:val="none"/>
        </w:pBdr>
        <w:spacing w:after="0" w:afterAutospacing="0" w:before="240" w:lineRule="auto"/>
        <w:ind w:left="720" w:hanging="360"/>
        <w:rPr>
          <w:rFonts w:ascii="Roboto" w:cs="Roboto" w:eastAsia="Roboto" w:hAnsi="Roboto"/>
          <w:color w:val="2e2f30"/>
          <w:sz w:val="24"/>
          <w:szCs w:val="24"/>
        </w:rPr>
      </w:pPr>
      <w:r w:rsidDel="00000000" w:rsidR="00000000" w:rsidRPr="00000000">
        <w:rPr>
          <w:rFonts w:ascii="Roboto" w:cs="Roboto" w:eastAsia="Roboto" w:hAnsi="Roboto"/>
          <w:b w:val="1"/>
          <w:color w:val="2e2f30"/>
          <w:sz w:val="24"/>
          <w:szCs w:val="24"/>
          <w:rtl w:val="0"/>
        </w:rPr>
        <w:t xml:space="preserve">Cognitive Load Theory (CLT)</w:t>
      </w:r>
      <w:r w:rsidDel="00000000" w:rsidR="00000000" w:rsidRPr="00000000">
        <w:rPr>
          <w:rFonts w:ascii="Roboto" w:cs="Roboto" w:eastAsia="Roboto" w:hAnsi="Roboto"/>
          <w:color w:val="2e2f30"/>
          <w:sz w:val="24"/>
          <w:szCs w:val="24"/>
          <w:rtl w:val="0"/>
        </w:rPr>
        <w:t xml:space="preserve"> – Traditionally, CLT explains how humans manage mental effort when processing information. The Energy Economy </w:t>
      </w:r>
      <w:r w:rsidDel="00000000" w:rsidR="00000000" w:rsidRPr="00000000">
        <w:rPr>
          <w:rFonts w:ascii="Roboto" w:cs="Roboto" w:eastAsia="Roboto" w:hAnsi="Roboto"/>
          <w:b w:val="1"/>
          <w:color w:val="2e2f30"/>
          <w:sz w:val="24"/>
          <w:szCs w:val="24"/>
          <w:rtl w:val="0"/>
        </w:rPr>
        <w:t xml:space="preserve">goes further</w:t>
      </w:r>
      <w:r w:rsidDel="00000000" w:rsidR="00000000" w:rsidRPr="00000000">
        <w:rPr>
          <w:rFonts w:ascii="Roboto" w:cs="Roboto" w:eastAsia="Roboto" w:hAnsi="Roboto"/>
          <w:color w:val="2e2f30"/>
          <w:sz w:val="24"/>
          <w:szCs w:val="24"/>
          <w:rtl w:val="0"/>
        </w:rPr>
        <w:t xml:space="preserve">, positioning AI as a </w:t>
      </w:r>
      <w:r w:rsidDel="00000000" w:rsidR="00000000" w:rsidRPr="00000000">
        <w:rPr>
          <w:rFonts w:ascii="Roboto" w:cs="Roboto" w:eastAsia="Roboto" w:hAnsi="Roboto"/>
          <w:b w:val="1"/>
          <w:color w:val="2e2f30"/>
          <w:sz w:val="24"/>
          <w:szCs w:val="24"/>
          <w:rtl w:val="0"/>
        </w:rPr>
        <w:t xml:space="preserve">cognitive load optimizer</w:t>
      </w:r>
      <w:r w:rsidDel="00000000" w:rsidR="00000000" w:rsidRPr="00000000">
        <w:rPr>
          <w:rFonts w:ascii="Roboto" w:cs="Roboto" w:eastAsia="Roboto" w:hAnsi="Roboto"/>
          <w:color w:val="2e2f30"/>
          <w:sz w:val="24"/>
          <w:szCs w:val="24"/>
          <w:rtl w:val="0"/>
        </w:rPr>
        <w:t xml:space="preserve"> that actively </w:t>
      </w:r>
      <w:r w:rsidDel="00000000" w:rsidR="00000000" w:rsidRPr="00000000">
        <w:rPr>
          <w:rFonts w:ascii="Roboto" w:cs="Roboto" w:eastAsia="Roboto" w:hAnsi="Roboto"/>
          <w:b w:val="1"/>
          <w:color w:val="2e2f30"/>
          <w:sz w:val="24"/>
          <w:szCs w:val="24"/>
          <w:rtl w:val="0"/>
        </w:rPr>
        <w:t xml:space="preserve">anticipates, filters, and even completes decisions</w:t>
      </w:r>
      <w:r w:rsidDel="00000000" w:rsidR="00000000" w:rsidRPr="00000000">
        <w:rPr>
          <w:rFonts w:ascii="Roboto" w:cs="Roboto" w:eastAsia="Roboto" w:hAnsi="Roboto"/>
          <w:color w:val="2e2f30"/>
          <w:sz w:val="24"/>
          <w:szCs w:val="24"/>
          <w:rtl w:val="0"/>
        </w:rPr>
        <w:t xml:space="preserve">, reducing the mental burden on users in ways that past frameworks never accounted for.</w:t>
      </w:r>
    </w:p>
    <w:p w:rsidR="00000000" w:rsidDel="00000000" w:rsidP="00000000" w:rsidRDefault="00000000" w:rsidRPr="00000000" w14:paraId="00000110">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Roboto" w:cs="Roboto" w:eastAsia="Roboto" w:hAnsi="Roboto"/>
          <w:color w:val="2e2f30"/>
          <w:sz w:val="24"/>
          <w:szCs w:val="24"/>
        </w:rPr>
      </w:pPr>
      <w:r w:rsidDel="00000000" w:rsidR="00000000" w:rsidRPr="00000000">
        <w:rPr>
          <w:rFonts w:ascii="Roboto" w:cs="Roboto" w:eastAsia="Roboto" w:hAnsi="Roboto"/>
          <w:b w:val="1"/>
          <w:color w:val="2e2f30"/>
          <w:sz w:val="24"/>
          <w:szCs w:val="24"/>
          <w:rtl w:val="0"/>
        </w:rPr>
        <w:t xml:space="preserve">Choice Architecture</w:t>
      </w:r>
      <w:r w:rsidDel="00000000" w:rsidR="00000000" w:rsidRPr="00000000">
        <w:rPr>
          <w:rFonts w:ascii="Roboto" w:cs="Roboto" w:eastAsia="Roboto" w:hAnsi="Roboto"/>
          <w:color w:val="2e2f30"/>
          <w:sz w:val="24"/>
          <w:szCs w:val="24"/>
          <w:rtl w:val="0"/>
        </w:rPr>
        <w:t xml:space="preserve"> – Behavioral economics has long used choice architecture to </w:t>
      </w:r>
      <w:r w:rsidDel="00000000" w:rsidR="00000000" w:rsidRPr="00000000">
        <w:rPr>
          <w:rFonts w:ascii="Roboto" w:cs="Roboto" w:eastAsia="Roboto" w:hAnsi="Roboto"/>
          <w:b w:val="1"/>
          <w:color w:val="2e2f30"/>
          <w:sz w:val="24"/>
          <w:szCs w:val="24"/>
          <w:rtl w:val="0"/>
        </w:rPr>
        <w:t xml:space="preserve">guide human behavior</w:t>
      </w:r>
      <w:r w:rsidDel="00000000" w:rsidR="00000000" w:rsidRPr="00000000">
        <w:rPr>
          <w:rFonts w:ascii="Roboto" w:cs="Roboto" w:eastAsia="Roboto" w:hAnsi="Roboto"/>
          <w:color w:val="2e2f30"/>
          <w:sz w:val="24"/>
          <w:szCs w:val="24"/>
          <w:rtl w:val="0"/>
        </w:rPr>
        <w:t xml:space="preserve"> by structuring options. The Energy Economy reframes AI as </w:t>
      </w:r>
      <w:r w:rsidDel="00000000" w:rsidR="00000000" w:rsidRPr="00000000">
        <w:rPr>
          <w:rFonts w:ascii="Roboto" w:cs="Roboto" w:eastAsia="Roboto" w:hAnsi="Roboto"/>
          <w:b w:val="1"/>
          <w:color w:val="2e2f30"/>
          <w:sz w:val="24"/>
          <w:szCs w:val="24"/>
          <w:rtl w:val="0"/>
        </w:rPr>
        <w:t xml:space="preserve">the architect itself</w:t>
      </w:r>
      <w:r w:rsidDel="00000000" w:rsidR="00000000" w:rsidRPr="00000000">
        <w:rPr>
          <w:rFonts w:ascii="Roboto" w:cs="Roboto" w:eastAsia="Roboto" w:hAnsi="Roboto"/>
          <w:color w:val="2e2f30"/>
          <w:sz w:val="24"/>
          <w:szCs w:val="24"/>
          <w:rtl w:val="0"/>
        </w:rPr>
        <w:t xml:space="preserve">, shifting from merely influencing choices to </w:t>
      </w:r>
      <w:r w:rsidDel="00000000" w:rsidR="00000000" w:rsidRPr="00000000">
        <w:rPr>
          <w:rFonts w:ascii="Roboto" w:cs="Roboto" w:eastAsia="Roboto" w:hAnsi="Roboto"/>
          <w:b w:val="1"/>
          <w:color w:val="2e2f30"/>
          <w:sz w:val="24"/>
          <w:szCs w:val="24"/>
          <w:rtl w:val="0"/>
        </w:rPr>
        <w:t xml:space="preserve">curating and even executing them</w:t>
      </w:r>
      <w:r w:rsidDel="00000000" w:rsidR="00000000" w:rsidRPr="00000000">
        <w:rPr>
          <w:rFonts w:ascii="Roboto" w:cs="Roboto" w:eastAsia="Roboto" w:hAnsi="Roboto"/>
          <w:color w:val="2e2f30"/>
          <w:sz w:val="24"/>
          <w:szCs w:val="24"/>
          <w:rtl w:val="0"/>
        </w:rPr>
        <w:t xml:space="preserve"> based on predictive models.</w:t>
      </w:r>
    </w:p>
    <w:p w:rsidR="00000000" w:rsidDel="00000000" w:rsidP="00000000" w:rsidRDefault="00000000" w:rsidRPr="00000000" w14:paraId="00000111">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Roboto" w:cs="Roboto" w:eastAsia="Roboto" w:hAnsi="Roboto"/>
          <w:color w:val="2e2f30"/>
          <w:sz w:val="24"/>
          <w:szCs w:val="24"/>
        </w:rPr>
      </w:pPr>
      <w:r w:rsidDel="00000000" w:rsidR="00000000" w:rsidRPr="00000000">
        <w:rPr>
          <w:rFonts w:ascii="Roboto" w:cs="Roboto" w:eastAsia="Roboto" w:hAnsi="Roboto"/>
          <w:b w:val="1"/>
          <w:color w:val="2e2f30"/>
          <w:sz w:val="24"/>
          <w:szCs w:val="24"/>
          <w:rtl w:val="0"/>
        </w:rPr>
        <w:t xml:space="preserve">Effort Economy</w:t>
      </w:r>
      <w:r w:rsidDel="00000000" w:rsidR="00000000" w:rsidRPr="00000000">
        <w:rPr>
          <w:rFonts w:ascii="Roboto" w:cs="Roboto" w:eastAsia="Roboto" w:hAnsi="Roboto"/>
          <w:color w:val="2e2f30"/>
          <w:sz w:val="24"/>
          <w:szCs w:val="24"/>
          <w:rtl w:val="0"/>
        </w:rPr>
        <w:t xml:space="preserve"> – UX and product design focus on minimizing the effort required to interact with systems. The Energy Economy </w:t>
      </w:r>
      <w:r w:rsidDel="00000000" w:rsidR="00000000" w:rsidRPr="00000000">
        <w:rPr>
          <w:rFonts w:ascii="Roboto" w:cs="Roboto" w:eastAsia="Roboto" w:hAnsi="Roboto"/>
          <w:b w:val="1"/>
          <w:color w:val="2e2f30"/>
          <w:sz w:val="24"/>
          <w:szCs w:val="24"/>
          <w:rtl w:val="0"/>
        </w:rPr>
        <w:t xml:space="preserve">transcends physical or interface-based attempts</w:t>
      </w:r>
      <w:r w:rsidDel="00000000" w:rsidR="00000000" w:rsidRPr="00000000">
        <w:rPr>
          <w:rFonts w:ascii="Roboto" w:cs="Roboto" w:eastAsia="Roboto" w:hAnsi="Roboto"/>
          <w:color w:val="2e2f30"/>
          <w:sz w:val="24"/>
          <w:szCs w:val="24"/>
          <w:rtl w:val="0"/>
        </w:rPr>
        <w:t xml:space="preserve">, focusing on </w:t>
      </w:r>
      <w:r w:rsidDel="00000000" w:rsidR="00000000" w:rsidRPr="00000000">
        <w:rPr>
          <w:rFonts w:ascii="Roboto" w:cs="Roboto" w:eastAsia="Roboto" w:hAnsi="Roboto"/>
          <w:b w:val="1"/>
          <w:color w:val="2e2f30"/>
          <w:sz w:val="24"/>
          <w:szCs w:val="24"/>
          <w:rtl w:val="0"/>
        </w:rPr>
        <w:t xml:space="preserve">cognitive energy conservation</w:t>
      </w:r>
      <w:r w:rsidDel="00000000" w:rsidR="00000000" w:rsidRPr="00000000">
        <w:rPr>
          <w:rFonts w:ascii="Roboto" w:cs="Roboto" w:eastAsia="Roboto" w:hAnsi="Roboto"/>
          <w:color w:val="2e2f30"/>
          <w:sz w:val="24"/>
          <w:szCs w:val="24"/>
          <w:rtl w:val="0"/>
        </w:rPr>
        <w:t xml:space="preserve">—how AI-driven automation reduces </w:t>
      </w:r>
      <w:r w:rsidDel="00000000" w:rsidR="00000000" w:rsidRPr="00000000">
        <w:rPr>
          <w:rFonts w:ascii="Roboto" w:cs="Roboto" w:eastAsia="Roboto" w:hAnsi="Roboto"/>
          <w:b w:val="1"/>
          <w:color w:val="2e2f30"/>
          <w:sz w:val="24"/>
          <w:szCs w:val="24"/>
          <w:rtl w:val="0"/>
        </w:rPr>
        <w:t xml:space="preserve">mental friction</w:t>
      </w:r>
      <w:r w:rsidDel="00000000" w:rsidR="00000000" w:rsidRPr="00000000">
        <w:rPr>
          <w:rFonts w:ascii="Roboto" w:cs="Roboto" w:eastAsia="Roboto" w:hAnsi="Roboto"/>
          <w:color w:val="2e2f30"/>
          <w:sz w:val="24"/>
          <w:szCs w:val="24"/>
          <w:rtl w:val="0"/>
        </w:rPr>
        <w:t xml:space="preserve">, not just user clicks.</w:t>
      </w:r>
    </w:p>
    <w:p w:rsidR="00000000" w:rsidDel="00000000" w:rsidP="00000000" w:rsidRDefault="00000000" w:rsidRPr="00000000" w14:paraId="00000112">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Roboto" w:cs="Roboto" w:eastAsia="Roboto" w:hAnsi="Roboto"/>
          <w:color w:val="2e2f30"/>
          <w:sz w:val="24"/>
          <w:szCs w:val="24"/>
        </w:rPr>
      </w:pPr>
      <w:r w:rsidDel="00000000" w:rsidR="00000000" w:rsidRPr="00000000">
        <w:rPr>
          <w:rFonts w:ascii="Roboto" w:cs="Roboto" w:eastAsia="Roboto" w:hAnsi="Roboto"/>
          <w:b w:val="1"/>
          <w:color w:val="2e2f30"/>
          <w:sz w:val="24"/>
          <w:szCs w:val="24"/>
          <w:rtl w:val="0"/>
        </w:rPr>
        <w:t xml:space="preserve">Frictionless Experience</w:t>
      </w:r>
      <w:r w:rsidDel="00000000" w:rsidR="00000000" w:rsidRPr="00000000">
        <w:rPr>
          <w:rFonts w:ascii="Roboto" w:cs="Roboto" w:eastAsia="Roboto" w:hAnsi="Roboto"/>
          <w:color w:val="2e2f30"/>
          <w:sz w:val="24"/>
          <w:szCs w:val="24"/>
          <w:rtl w:val="0"/>
        </w:rPr>
        <w:t xml:space="preserve"> – Traditionally, frictionless experiences were about </w:t>
      </w:r>
      <w:r w:rsidDel="00000000" w:rsidR="00000000" w:rsidRPr="00000000">
        <w:rPr>
          <w:rFonts w:ascii="Roboto" w:cs="Roboto" w:eastAsia="Roboto" w:hAnsi="Roboto"/>
          <w:b w:val="1"/>
          <w:color w:val="2e2f30"/>
          <w:sz w:val="24"/>
          <w:szCs w:val="24"/>
          <w:rtl w:val="0"/>
        </w:rPr>
        <w:t xml:space="preserve">removing barriers in digital interactions</w:t>
      </w:r>
      <w:r w:rsidDel="00000000" w:rsidR="00000000" w:rsidRPr="00000000">
        <w:rPr>
          <w:rFonts w:ascii="Roboto" w:cs="Roboto" w:eastAsia="Roboto" w:hAnsi="Roboto"/>
          <w:color w:val="2e2f30"/>
          <w:sz w:val="24"/>
          <w:szCs w:val="24"/>
          <w:rtl w:val="0"/>
        </w:rPr>
        <w:t xml:space="preserve"> (e.g., one-click checkout). The Energy Economy </w:t>
      </w:r>
      <w:r w:rsidDel="00000000" w:rsidR="00000000" w:rsidRPr="00000000">
        <w:rPr>
          <w:rFonts w:ascii="Roboto" w:cs="Roboto" w:eastAsia="Roboto" w:hAnsi="Roboto"/>
          <w:b w:val="1"/>
          <w:color w:val="2e2f30"/>
          <w:sz w:val="24"/>
          <w:szCs w:val="24"/>
          <w:rtl w:val="0"/>
        </w:rPr>
        <w:t xml:space="preserve">redefines this concept</w:t>
      </w:r>
      <w:r w:rsidDel="00000000" w:rsidR="00000000" w:rsidRPr="00000000">
        <w:rPr>
          <w:rFonts w:ascii="Roboto" w:cs="Roboto" w:eastAsia="Roboto" w:hAnsi="Roboto"/>
          <w:color w:val="2e2f30"/>
          <w:sz w:val="24"/>
          <w:szCs w:val="24"/>
          <w:rtl w:val="0"/>
        </w:rPr>
        <w:t xml:space="preserve">, addressing </w:t>
      </w:r>
      <w:r w:rsidDel="00000000" w:rsidR="00000000" w:rsidRPr="00000000">
        <w:rPr>
          <w:rFonts w:ascii="Roboto" w:cs="Roboto" w:eastAsia="Roboto" w:hAnsi="Roboto"/>
          <w:b w:val="1"/>
          <w:color w:val="2e2f30"/>
          <w:sz w:val="24"/>
          <w:szCs w:val="24"/>
          <w:rtl w:val="0"/>
        </w:rPr>
        <w:t xml:space="preserve">mental friction</w:t>
      </w:r>
      <w:r w:rsidDel="00000000" w:rsidR="00000000" w:rsidRPr="00000000">
        <w:rPr>
          <w:rFonts w:ascii="Roboto" w:cs="Roboto" w:eastAsia="Roboto" w:hAnsi="Roboto"/>
          <w:color w:val="2e2f30"/>
          <w:sz w:val="24"/>
          <w:szCs w:val="24"/>
          <w:rtl w:val="0"/>
        </w:rPr>
        <w:t xml:space="preserve"> caused by overwhelming choices and decision fatigue. AI doesn't just make things easier—it </w:t>
      </w:r>
      <w:r w:rsidDel="00000000" w:rsidR="00000000" w:rsidRPr="00000000">
        <w:rPr>
          <w:rFonts w:ascii="Roboto" w:cs="Roboto" w:eastAsia="Roboto" w:hAnsi="Roboto"/>
          <w:b w:val="1"/>
          <w:color w:val="2e2f30"/>
          <w:sz w:val="24"/>
          <w:szCs w:val="24"/>
          <w:rtl w:val="0"/>
        </w:rPr>
        <w:t xml:space="preserve">decides what should be presented, prioritized, and even acted upon.</w:t>
      </w:r>
    </w:p>
    <w:p w:rsidR="00000000" w:rsidDel="00000000" w:rsidP="00000000" w:rsidRDefault="00000000" w:rsidRPr="00000000" w14:paraId="00000113">
      <w:pPr>
        <w:numPr>
          <w:ilvl w:val="0"/>
          <w:numId w:val="19"/>
        </w:numPr>
        <w:pBdr>
          <w:top w:color="auto" w:space="0" w:sz="0" w:val="none"/>
          <w:bottom w:color="auto" w:space="0" w:sz="0" w:val="none"/>
          <w:right w:color="auto" w:space="0" w:sz="0" w:val="none"/>
          <w:between w:color="auto" w:space="0" w:sz="0" w:val="none"/>
        </w:pBdr>
        <w:spacing w:after="240" w:before="0" w:beforeAutospacing="0" w:lineRule="auto"/>
        <w:ind w:left="720" w:hanging="360"/>
        <w:rPr>
          <w:rFonts w:ascii="Roboto" w:cs="Roboto" w:eastAsia="Roboto" w:hAnsi="Roboto"/>
          <w:color w:val="2e2f30"/>
          <w:sz w:val="24"/>
          <w:szCs w:val="24"/>
        </w:rPr>
      </w:pPr>
      <w:r w:rsidDel="00000000" w:rsidR="00000000" w:rsidRPr="00000000">
        <w:rPr>
          <w:rFonts w:ascii="Roboto" w:cs="Roboto" w:eastAsia="Roboto" w:hAnsi="Roboto"/>
          <w:b w:val="1"/>
          <w:color w:val="2e2f30"/>
          <w:sz w:val="24"/>
          <w:szCs w:val="24"/>
          <w:rtl w:val="0"/>
        </w:rPr>
        <w:t xml:space="preserve">AI-Driven Engagement</w:t>
      </w:r>
      <w:r w:rsidDel="00000000" w:rsidR="00000000" w:rsidRPr="00000000">
        <w:rPr>
          <w:rFonts w:ascii="Roboto" w:cs="Roboto" w:eastAsia="Roboto" w:hAnsi="Roboto"/>
          <w:color w:val="2e2f30"/>
          <w:sz w:val="24"/>
          <w:szCs w:val="24"/>
          <w:rtl w:val="0"/>
        </w:rPr>
        <w:t xml:space="preserve"> – In marketing, AI has been used to </w:t>
      </w:r>
      <w:r w:rsidDel="00000000" w:rsidR="00000000" w:rsidRPr="00000000">
        <w:rPr>
          <w:rFonts w:ascii="Roboto" w:cs="Roboto" w:eastAsia="Roboto" w:hAnsi="Roboto"/>
          <w:b w:val="1"/>
          <w:color w:val="2e2f30"/>
          <w:sz w:val="24"/>
          <w:szCs w:val="24"/>
          <w:rtl w:val="0"/>
        </w:rPr>
        <w:t xml:space="preserve">personalize experiences and drive engagement.</w:t>
      </w:r>
      <w:r w:rsidDel="00000000" w:rsidR="00000000" w:rsidRPr="00000000">
        <w:rPr>
          <w:rFonts w:ascii="Roboto" w:cs="Roboto" w:eastAsia="Roboto" w:hAnsi="Roboto"/>
          <w:color w:val="2e2f30"/>
          <w:sz w:val="24"/>
          <w:szCs w:val="24"/>
          <w:rtl w:val="0"/>
        </w:rPr>
        <w:t xml:space="preserve"> The Energy Economy </w:t>
      </w:r>
      <w:r w:rsidDel="00000000" w:rsidR="00000000" w:rsidRPr="00000000">
        <w:rPr>
          <w:rFonts w:ascii="Roboto" w:cs="Roboto" w:eastAsia="Roboto" w:hAnsi="Roboto"/>
          <w:b w:val="1"/>
          <w:color w:val="2e2f30"/>
          <w:sz w:val="24"/>
          <w:szCs w:val="24"/>
          <w:rtl w:val="0"/>
        </w:rPr>
        <w:t xml:space="preserve">positions AI as more than an engagement tool—it is a cognitive partner, autonomously managing and conserving mental energy for users.</w:t>
      </w:r>
      <w:r w:rsidDel="00000000" w:rsidR="00000000" w:rsidRPr="00000000">
        <w:rPr>
          <w:rFonts w:ascii="Roboto" w:cs="Roboto" w:eastAsia="Roboto" w:hAnsi="Roboto"/>
          <w:color w:val="2e2f30"/>
          <w:sz w:val="24"/>
          <w:szCs w:val="24"/>
          <w:rtl w:val="0"/>
        </w:rPr>
        <w:t xml:space="preserve"> AI doesn’t just </w:t>
      </w:r>
      <w:r w:rsidDel="00000000" w:rsidR="00000000" w:rsidRPr="00000000">
        <w:rPr>
          <w:rFonts w:ascii="Roboto" w:cs="Roboto" w:eastAsia="Roboto" w:hAnsi="Roboto"/>
          <w:b w:val="1"/>
          <w:color w:val="2e2f30"/>
          <w:sz w:val="24"/>
          <w:szCs w:val="24"/>
          <w:rtl w:val="0"/>
        </w:rPr>
        <w:t xml:space="preserve">suggest content</w:t>
      </w:r>
      <w:r w:rsidDel="00000000" w:rsidR="00000000" w:rsidRPr="00000000">
        <w:rPr>
          <w:rFonts w:ascii="Roboto" w:cs="Roboto" w:eastAsia="Roboto" w:hAnsi="Roboto"/>
          <w:color w:val="2e2f30"/>
          <w:sz w:val="24"/>
          <w:szCs w:val="24"/>
          <w:rtl w:val="0"/>
        </w:rPr>
        <w:t xml:space="preserve">; it </w:t>
      </w:r>
      <w:r w:rsidDel="00000000" w:rsidR="00000000" w:rsidRPr="00000000">
        <w:rPr>
          <w:rFonts w:ascii="Roboto" w:cs="Roboto" w:eastAsia="Roboto" w:hAnsi="Roboto"/>
          <w:b w:val="1"/>
          <w:color w:val="2e2f30"/>
          <w:sz w:val="24"/>
          <w:szCs w:val="24"/>
          <w:rtl w:val="0"/>
        </w:rPr>
        <w:t xml:space="preserve">anticipates needs, filters information, and automates decision-making.</w:t>
      </w:r>
    </w:p>
    <w:p w:rsidR="00000000" w:rsidDel="00000000" w:rsidP="00000000" w:rsidRDefault="00000000" w:rsidRPr="00000000" w14:paraId="00000114">
      <w:pPr>
        <w:pBdr>
          <w:top w:color="auto" w:space="0" w:sz="0" w:val="none"/>
          <w:bottom w:color="auto" w:space="0" w:sz="0" w:val="none"/>
          <w:right w:color="auto" w:space="0" w:sz="0" w:val="none"/>
          <w:between w:color="auto" w:space="0" w:sz="0" w:val="none"/>
        </w:pBdr>
        <w:ind w:left="0" w:firstLine="0"/>
        <w:rPr/>
      </w:pPr>
      <w:r w:rsidDel="00000000" w:rsidR="00000000" w:rsidRPr="00000000">
        <w:rPr>
          <w:rtl w:val="0"/>
        </w:rPr>
      </w:r>
    </w:p>
    <w:p w:rsidR="00000000" w:rsidDel="00000000" w:rsidP="00000000" w:rsidRDefault="00000000" w:rsidRPr="00000000" w14:paraId="000001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6">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pqhth9k1y33a" w:id="47"/>
      <w:bookmarkEnd w:id="47"/>
      <w:r w:rsidDel="00000000" w:rsidR="00000000" w:rsidRPr="00000000">
        <w:rPr>
          <w:b w:val="1"/>
          <w:rtl w:val="0"/>
        </w:rPr>
        <w:t xml:space="preserve">How the Energy Economy Differs from Traditional UX</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pBdr>
          <w:top w:color="auto" w:space="0" w:sz="0" w:val="none"/>
          <w:bottom w:color="auto" w:space="0" w:sz="0" w:val="none"/>
          <w:right w:color="auto" w:space="0" w:sz="0" w:val="none"/>
          <w:between w:color="auto" w:space="0" w:sz="0" w:val="none"/>
        </w:pBdr>
        <w:spacing w:after="240" w:before="240" w:lineRule="auto"/>
        <w:ind w:left="720" w:firstLine="0"/>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The </w:t>
      </w:r>
      <w:r w:rsidDel="00000000" w:rsidR="00000000" w:rsidRPr="00000000">
        <w:rPr>
          <w:rFonts w:ascii="Roboto" w:cs="Roboto" w:eastAsia="Roboto" w:hAnsi="Roboto"/>
          <w:b w:val="1"/>
          <w:color w:val="2e2f30"/>
          <w:sz w:val="24"/>
          <w:szCs w:val="24"/>
          <w:rtl w:val="0"/>
        </w:rPr>
        <w:t xml:space="preserve">Energy Economy</w:t>
      </w:r>
      <w:r w:rsidDel="00000000" w:rsidR="00000000" w:rsidRPr="00000000">
        <w:rPr>
          <w:rFonts w:ascii="Roboto" w:cs="Roboto" w:eastAsia="Roboto" w:hAnsi="Roboto"/>
          <w:color w:val="2e2f30"/>
          <w:sz w:val="24"/>
          <w:szCs w:val="24"/>
          <w:rtl w:val="0"/>
        </w:rPr>
        <w:t xml:space="preserve"> is not just an evolution of </w:t>
      </w:r>
      <w:r w:rsidDel="00000000" w:rsidR="00000000" w:rsidRPr="00000000">
        <w:rPr>
          <w:rFonts w:ascii="Roboto" w:cs="Roboto" w:eastAsia="Roboto" w:hAnsi="Roboto"/>
          <w:b w:val="1"/>
          <w:color w:val="2e2f30"/>
          <w:sz w:val="24"/>
          <w:szCs w:val="24"/>
          <w:rtl w:val="0"/>
        </w:rPr>
        <w:t xml:space="preserve">user experience (UX);</w:t>
      </w:r>
      <w:r w:rsidDel="00000000" w:rsidR="00000000" w:rsidRPr="00000000">
        <w:rPr>
          <w:rFonts w:ascii="Roboto" w:cs="Roboto" w:eastAsia="Roboto" w:hAnsi="Roboto"/>
          <w:color w:val="2e2f30"/>
          <w:sz w:val="24"/>
          <w:szCs w:val="24"/>
          <w:rtl w:val="0"/>
        </w:rPr>
        <w:t xml:space="preserve"> it represents a </w:t>
      </w:r>
      <w:r w:rsidDel="00000000" w:rsidR="00000000" w:rsidRPr="00000000">
        <w:rPr>
          <w:rFonts w:ascii="Roboto" w:cs="Roboto" w:eastAsia="Roboto" w:hAnsi="Roboto"/>
          <w:b w:val="1"/>
          <w:color w:val="2e2f30"/>
          <w:sz w:val="24"/>
          <w:szCs w:val="24"/>
          <w:rtl w:val="0"/>
        </w:rPr>
        <w:t xml:space="preserve">fundamental shift</w:t>
      </w:r>
      <w:r w:rsidDel="00000000" w:rsidR="00000000" w:rsidRPr="00000000">
        <w:rPr>
          <w:rFonts w:ascii="Roboto" w:cs="Roboto" w:eastAsia="Roboto" w:hAnsi="Roboto"/>
          <w:color w:val="2e2f30"/>
          <w:sz w:val="24"/>
          <w:szCs w:val="24"/>
          <w:rtl w:val="0"/>
        </w:rPr>
        <w:t xml:space="preserve"> in how organizations approach engagement in an </w:t>
      </w:r>
      <w:r w:rsidDel="00000000" w:rsidR="00000000" w:rsidRPr="00000000">
        <w:rPr>
          <w:rFonts w:ascii="Roboto" w:cs="Roboto" w:eastAsia="Roboto" w:hAnsi="Roboto"/>
          <w:b w:val="1"/>
          <w:color w:val="2e2f30"/>
          <w:sz w:val="24"/>
          <w:szCs w:val="24"/>
          <w:rtl w:val="0"/>
        </w:rPr>
        <w:t xml:space="preserve">AI-first world.</w:t>
      </w:r>
      <w:r w:rsidDel="00000000" w:rsidR="00000000" w:rsidRPr="00000000">
        <w:rPr>
          <w:rFonts w:ascii="Roboto" w:cs="Roboto" w:eastAsia="Roboto" w:hAnsi="Roboto"/>
          <w:color w:val="2e2f30"/>
          <w:sz w:val="24"/>
          <w:szCs w:val="24"/>
          <w:rtl w:val="0"/>
        </w:rPr>
        <w:t xml:space="preserve"> While traditional UX optimizes for </w:t>
      </w:r>
      <w:r w:rsidDel="00000000" w:rsidR="00000000" w:rsidRPr="00000000">
        <w:rPr>
          <w:rFonts w:ascii="Roboto" w:cs="Roboto" w:eastAsia="Roboto" w:hAnsi="Roboto"/>
          <w:b w:val="1"/>
          <w:color w:val="2e2f30"/>
          <w:sz w:val="24"/>
          <w:szCs w:val="24"/>
          <w:rtl w:val="0"/>
        </w:rPr>
        <w:t xml:space="preserve">human interactions</w:t>
      </w:r>
      <w:r w:rsidDel="00000000" w:rsidR="00000000" w:rsidRPr="00000000">
        <w:rPr>
          <w:rFonts w:ascii="Roboto" w:cs="Roboto" w:eastAsia="Roboto" w:hAnsi="Roboto"/>
          <w:color w:val="2e2f30"/>
          <w:sz w:val="24"/>
          <w:szCs w:val="24"/>
          <w:rtl w:val="0"/>
        </w:rPr>
        <w:t xml:space="preserve">, the Energy Economy </w:t>
      </w:r>
      <w:r w:rsidDel="00000000" w:rsidR="00000000" w:rsidRPr="00000000">
        <w:rPr>
          <w:rFonts w:ascii="Roboto" w:cs="Roboto" w:eastAsia="Roboto" w:hAnsi="Roboto"/>
          <w:b w:val="1"/>
          <w:color w:val="2e2f30"/>
          <w:sz w:val="24"/>
          <w:szCs w:val="24"/>
          <w:rtl w:val="0"/>
        </w:rPr>
        <w:t xml:space="preserve">prioritizes AI-driven pathways</w:t>
      </w:r>
      <w:r w:rsidDel="00000000" w:rsidR="00000000" w:rsidRPr="00000000">
        <w:rPr>
          <w:rFonts w:ascii="Roboto" w:cs="Roboto" w:eastAsia="Roboto" w:hAnsi="Roboto"/>
          <w:color w:val="2e2f30"/>
          <w:sz w:val="24"/>
          <w:szCs w:val="24"/>
          <w:rtl w:val="0"/>
        </w:rPr>
        <w:t xml:space="preserve">—where </w:t>
      </w:r>
      <w:r w:rsidDel="00000000" w:rsidR="00000000" w:rsidRPr="00000000">
        <w:rPr>
          <w:rFonts w:ascii="Roboto" w:cs="Roboto" w:eastAsia="Roboto" w:hAnsi="Roboto"/>
          <w:b w:val="1"/>
          <w:color w:val="2e2f30"/>
          <w:sz w:val="24"/>
          <w:szCs w:val="24"/>
          <w:rtl w:val="0"/>
        </w:rPr>
        <w:t xml:space="preserve">machines, not humans, are the first to interpret, filter, and execute decisions.</w:t>
      </w:r>
    </w:p>
    <w:p w:rsidR="00000000" w:rsidDel="00000000" w:rsidP="00000000" w:rsidRDefault="00000000" w:rsidRPr="00000000" w14:paraId="00000119">
      <w:pPr>
        <w:pStyle w:val="Heading4"/>
        <w:keepNext w:val="0"/>
        <w:keepLines w:val="0"/>
        <w:pBdr>
          <w:top w:color="auto" w:space="0" w:sz="0" w:val="none"/>
          <w:bottom w:color="auto" w:space="0" w:sz="0" w:val="none"/>
          <w:right w:color="auto" w:space="0" w:sz="0" w:val="none"/>
          <w:between w:color="auto" w:space="0" w:sz="0" w:val="none"/>
        </w:pBdr>
        <w:spacing w:after="40" w:before="240" w:lineRule="auto"/>
        <w:ind w:left="720" w:firstLine="0"/>
        <w:rPr>
          <w:rFonts w:ascii="Roboto" w:cs="Roboto" w:eastAsia="Roboto" w:hAnsi="Roboto"/>
          <w:b w:val="1"/>
          <w:color w:val="2e2f30"/>
        </w:rPr>
      </w:pPr>
      <w:bookmarkStart w:colFirst="0" w:colLast="0" w:name="_dut6wduzrov6" w:id="48"/>
      <w:bookmarkEnd w:id="48"/>
      <w:r w:rsidDel="00000000" w:rsidR="00000000" w:rsidRPr="00000000">
        <w:rPr>
          <w:rFonts w:ascii="Roboto" w:cs="Roboto" w:eastAsia="Roboto" w:hAnsi="Roboto"/>
          <w:b w:val="1"/>
          <w:color w:val="2e2f30"/>
          <w:rtl w:val="0"/>
        </w:rPr>
        <w:t xml:space="preserve">1. From Human-Centric to AI-Optimized Design</w:t>
      </w:r>
    </w:p>
    <w:p w:rsidR="00000000" w:rsidDel="00000000" w:rsidP="00000000" w:rsidRDefault="00000000" w:rsidRPr="00000000" w14:paraId="0000011A">
      <w:pPr>
        <w:pBdr>
          <w:top w:color="auto" w:space="0" w:sz="0" w:val="none"/>
          <w:bottom w:color="auto" w:space="0" w:sz="0" w:val="none"/>
          <w:right w:color="auto" w:space="0" w:sz="0" w:val="none"/>
          <w:between w:color="auto" w:space="0" w:sz="0" w:val="none"/>
        </w:pBdr>
        <w:spacing w:after="240" w:before="240" w:lineRule="auto"/>
        <w:ind w:left="720" w:firstLine="0"/>
        <w:rPr>
          <w:rFonts w:ascii="Roboto" w:cs="Roboto" w:eastAsia="Roboto" w:hAnsi="Roboto"/>
          <w:color w:val="2e2f30"/>
          <w:sz w:val="24"/>
          <w:szCs w:val="24"/>
        </w:rPr>
      </w:pPr>
      <w:r w:rsidDel="00000000" w:rsidR="00000000" w:rsidRPr="00000000">
        <w:rPr>
          <w:rFonts w:ascii="Roboto" w:cs="Roboto" w:eastAsia="Roboto" w:hAnsi="Roboto"/>
          <w:color w:val="2e2f30"/>
          <w:sz w:val="24"/>
          <w:szCs w:val="24"/>
          <w:rtl w:val="0"/>
        </w:rPr>
        <w:t xml:space="preserve">Traditional UX prioritizes </w:t>
      </w:r>
      <w:r w:rsidDel="00000000" w:rsidR="00000000" w:rsidRPr="00000000">
        <w:rPr>
          <w:rFonts w:ascii="Roboto" w:cs="Roboto" w:eastAsia="Roboto" w:hAnsi="Roboto"/>
          <w:b w:val="1"/>
          <w:color w:val="2e2f30"/>
          <w:sz w:val="24"/>
          <w:szCs w:val="24"/>
          <w:rtl w:val="0"/>
        </w:rPr>
        <w:t xml:space="preserve">intuitive interfaces, seamless navigation, and reducing clicks</w:t>
      </w:r>
      <w:r w:rsidDel="00000000" w:rsidR="00000000" w:rsidRPr="00000000">
        <w:rPr>
          <w:rFonts w:ascii="Roboto" w:cs="Roboto" w:eastAsia="Roboto" w:hAnsi="Roboto"/>
          <w:color w:val="2e2f30"/>
          <w:sz w:val="24"/>
          <w:szCs w:val="24"/>
          <w:rtl w:val="0"/>
        </w:rPr>
        <w:t xml:space="preserve"> to improve the user experience. However, the </w:t>
      </w:r>
      <w:r w:rsidDel="00000000" w:rsidR="00000000" w:rsidRPr="00000000">
        <w:rPr>
          <w:rFonts w:ascii="Roboto" w:cs="Roboto" w:eastAsia="Roboto" w:hAnsi="Roboto"/>
          <w:b w:val="1"/>
          <w:color w:val="2e2f30"/>
          <w:sz w:val="24"/>
          <w:szCs w:val="24"/>
          <w:rtl w:val="0"/>
        </w:rPr>
        <w:t xml:space="preserve">Energy Economy demands that organizations design for AI systems first</w:t>
      </w:r>
      <w:r w:rsidDel="00000000" w:rsidR="00000000" w:rsidRPr="00000000">
        <w:rPr>
          <w:rFonts w:ascii="Roboto" w:cs="Roboto" w:eastAsia="Roboto" w:hAnsi="Roboto"/>
          <w:color w:val="2e2f30"/>
          <w:sz w:val="24"/>
          <w:szCs w:val="24"/>
          <w:rtl w:val="0"/>
        </w:rPr>
        <w:t xml:space="preserve">—ensuring that content is </w:t>
      </w:r>
      <w:r w:rsidDel="00000000" w:rsidR="00000000" w:rsidRPr="00000000">
        <w:rPr>
          <w:rFonts w:ascii="Roboto" w:cs="Roboto" w:eastAsia="Roboto" w:hAnsi="Roboto"/>
          <w:b w:val="1"/>
          <w:color w:val="2e2f30"/>
          <w:sz w:val="24"/>
          <w:szCs w:val="24"/>
          <w:rtl w:val="0"/>
        </w:rPr>
        <w:t xml:space="preserve">structured, machine-readable, and prioritized by AI agents</w:t>
      </w:r>
      <w:r w:rsidDel="00000000" w:rsidR="00000000" w:rsidRPr="00000000">
        <w:rPr>
          <w:rFonts w:ascii="Roboto" w:cs="Roboto" w:eastAsia="Roboto" w:hAnsi="Roboto"/>
          <w:color w:val="2e2f30"/>
          <w:sz w:val="24"/>
          <w:szCs w:val="24"/>
          <w:rtl w:val="0"/>
        </w:rPr>
        <w:t xml:space="preserve"> that now serve as the primary gatekeepers of engagement.</w:t>
      </w:r>
    </w:p>
    <w:p w:rsidR="00000000" w:rsidDel="00000000" w:rsidP="00000000" w:rsidRDefault="00000000" w:rsidRPr="00000000" w14:paraId="0000011B">
      <w:pPr>
        <w:pStyle w:val="Heading4"/>
        <w:keepNext w:val="0"/>
        <w:keepLines w:val="0"/>
        <w:pBdr>
          <w:top w:color="auto" w:space="0" w:sz="0" w:val="none"/>
          <w:bottom w:color="auto" w:space="0" w:sz="0" w:val="none"/>
          <w:right w:color="auto" w:space="0" w:sz="0" w:val="none"/>
          <w:between w:color="auto" w:space="0" w:sz="0" w:val="none"/>
        </w:pBdr>
        <w:spacing w:after="40" w:before="240" w:lineRule="auto"/>
        <w:ind w:left="720" w:firstLine="0"/>
        <w:rPr>
          <w:rFonts w:ascii="Roboto" w:cs="Roboto" w:eastAsia="Roboto" w:hAnsi="Roboto"/>
          <w:b w:val="1"/>
          <w:color w:val="2e2f30"/>
          <w:sz w:val="22"/>
          <w:szCs w:val="22"/>
        </w:rPr>
      </w:pPr>
      <w:bookmarkStart w:colFirst="0" w:colLast="0" w:name="_mf5k60kqw4u8" w:id="49"/>
      <w:bookmarkEnd w:id="49"/>
      <w:r w:rsidDel="00000000" w:rsidR="00000000" w:rsidRPr="00000000">
        <w:rPr>
          <w:rFonts w:ascii="Roboto" w:cs="Roboto" w:eastAsia="Roboto" w:hAnsi="Roboto"/>
          <w:b w:val="1"/>
          <w:color w:val="2e2f30"/>
          <w:sz w:val="22"/>
          <w:szCs w:val="22"/>
          <w:rtl w:val="0"/>
        </w:rPr>
        <w:t xml:space="preserve">2. From Personalization to AI-First Prioritization</w:t>
      </w:r>
    </w:p>
    <w:p w:rsidR="00000000" w:rsidDel="00000000" w:rsidP="00000000" w:rsidRDefault="00000000" w:rsidRPr="00000000" w14:paraId="0000011C">
      <w:pPr>
        <w:pBdr>
          <w:top w:color="auto" w:space="0" w:sz="0" w:val="none"/>
          <w:bottom w:color="auto" w:space="0" w:sz="0" w:val="none"/>
          <w:right w:color="auto" w:space="0" w:sz="0" w:val="none"/>
          <w:between w:color="auto" w:space="0" w:sz="0" w:val="none"/>
        </w:pBdr>
        <w:spacing w:after="240" w:before="240" w:lineRule="auto"/>
        <w:ind w:left="720" w:firstLine="0"/>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Traditional </w:t>
      </w:r>
      <w:r w:rsidDel="00000000" w:rsidR="00000000" w:rsidRPr="00000000">
        <w:rPr>
          <w:rFonts w:ascii="Roboto" w:cs="Roboto" w:eastAsia="Roboto" w:hAnsi="Roboto"/>
          <w:b w:val="1"/>
          <w:color w:val="2e2f30"/>
          <w:sz w:val="24"/>
          <w:szCs w:val="24"/>
          <w:rtl w:val="0"/>
        </w:rPr>
        <w:t xml:space="preserve">personalization</w:t>
      </w:r>
      <w:r w:rsidDel="00000000" w:rsidR="00000000" w:rsidRPr="00000000">
        <w:rPr>
          <w:rFonts w:ascii="Roboto" w:cs="Roboto" w:eastAsia="Roboto" w:hAnsi="Roboto"/>
          <w:color w:val="2e2f30"/>
          <w:sz w:val="24"/>
          <w:szCs w:val="24"/>
          <w:rtl w:val="0"/>
        </w:rPr>
        <w:t xml:space="preserve"> is based on </w:t>
      </w:r>
      <w:r w:rsidDel="00000000" w:rsidR="00000000" w:rsidRPr="00000000">
        <w:rPr>
          <w:rFonts w:ascii="Roboto" w:cs="Roboto" w:eastAsia="Roboto" w:hAnsi="Roboto"/>
          <w:b w:val="1"/>
          <w:color w:val="2e2f30"/>
          <w:sz w:val="24"/>
          <w:szCs w:val="24"/>
          <w:rtl w:val="0"/>
        </w:rPr>
        <w:t xml:space="preserve">user-selected preferences</w:t>
      </w:r>
      <w:r w:rsidDel="00000000" w:rsidR="00000000" w:rsidRPr="00000000">
        <w:rPr>
          <w:rFonts w:ascii="Roboto" w:cs="Roboto" w:eastAsia="Roboto" w:hAnsi="Roboto"/>
          <w:color w:val="2e2f30"/>
          <w:sz w:val="24"/>
          <w:szCs w:val="24"/>
          <w:rtl w:val="0"/>
        </w:rPr>
        <w:t xml:space="preserve"> and </w:t>
      </w:r>
      <w:r w:rsidDel="00000000" w:rsidR="00000000" w:rsidRPr="00000000">
        <w:rPr>
          <w:rFonts w:ascii="Roboto" w:cs="Roboto" w:eastAsia="Roboto" w:hAnsi="Roboto"/>
          <w:b w:val="1"/>
          <w:color w:val="2e2f30"/>
          <w:sz w:val="24"/>
          <w:szCs w:val="24"/>
          <w:rtl w:val="0"/>
        </w:rPr>
        <w:t xml:space="preserve">adaptive content.</w:t>
      </w:r>
      <w:r w:rsidDel="00000000" w:rsidR="00000000" w:rsidRPr="00000000">
        <w:rPr>
          <w:rFonts w:ascii="Roboto" w:cs="Roboto" w:eastAsia="Roboto" w:hAnsi="Roboto"/>
          <w:color w:val="2e2f30"/>
          <w:sz w:val="24"/>
          <w:szCs w:val="24"/>
          <w:rtl w:val="0"/>
        </w:rPr>
        <w:t xml:space="preserve"> The Energy Economy shifts this to </w:t>
      </w:r>
      <w:r w:rsidDel="00000000" w:rsidR="00000000" w:rsidRPr="00000000">
        <w:rPr>
          <w:rFonts w:ascii="Roboto" w:cs="Roboto" w:eastAsia="Roboto" w:hAnsi="Roboto"/>
          <w:b w:val="1"/>
          <w:color w:val="2e2f30"/>
          <w:sz w:val="24"/>
          <w:szCs w:val="24"/>
          <w:rtl w:val="0"/>
        </w:rPr>
        <w:t xml:space="preserve">AI-driven prioritization</w:t>
      </w:r>
      <w:r w:rsidDel="00000000" w:rsidR="00000000" w:rsidRPr="00000000">
        <w:rPr>
          <w:rFonts w:ascii="Roboto" w:cs="Roboto" w:eastAsia="Roboto" w:hAnsi="Roboto"/>
          <w:color w:val="2e2f30"/>
          <w:sz w:val="24"/>
          <w:szCs w:val="24"/>
          <w:rtl w:val="0"/>
        </w:rPr>
        <w:t xml:space="preserve">, where algorithms determine </w:t>
      </w:r>
      <w:r w:rsidDel="00000000" w:rsidR="00000000" w:rsidRPr="00000000">
        <w:rPr>
          <w:rFonts w:ascii="Roboto" w:cs="Roboto" w:eastAsia="Roboto" w:hAnsi="Roboto"/>
          <w:b w:val="1"/>
          <w:color w:val="2e2f30"/>
          <w:sz w:val="24"/>
          <w:szCs w:val="24"/>
          <w:rtl w:val="0"/>
        </w:rPr>
        <w:t xml:space="preserve">what content is surfaced, when, and why—based on behavioral data, intent prediction, and energy efficiency models.</w:t>
      </w:r>
      <w:r w:rsidDel="00000000" w:rsidR="00000000" w:rsidRPr="00000000">
        <w:rPr>
          <w:rFonts w:ascii="Roboto" w:cs="Roboto" w:eastAsia="Roboto" w:hAnsi="Roboto"/>
          <w:color w:val="2e2f30"/>
          <w:sz w:val="24"/>
          <w:szCs w:val="24"/>
          <w:rtl w:val="0"/>
        </w:rPr>
        <w:t xml:space="preserve"> Organizations must rethink </w:t>
      </w:r>
      <w:r w:rsidDel="00000000" w:rsidR="00000000" w:rsidRPr="00000000">
        <w:rPr>
          <w:rFonts w:ascii="Roboto" w:cs="Roboto" w:eastAsia="Roboto" w:hAnsi="Roboto"/>
          <w:b w:val="1"/>
          <w:color w:val="2e2f30"/>
          <w:sz w:val="24"/>
          <w:szCs w:val="24"/>
          <w:rtl w:val="0"/>
        </w:rPr>
        <w:t xml:space="preserve">content strategy</w:t>
      </w:r>
      <w:r w:rsidDel="00000000" w:rsidR="00000000" w:rsidRPr="00000000">
        <w:rPr>
          <w:rFonts w:ascii="Roboto" w:cs="Roboto" w:eastAsia="Roboto" w:hAnsi="Roboto"/>
          <w:color w:val="2e2f30"/>
          <w:sz w:val="24"/>
          <w:szCs w:val="24"/>
          <w:rtl w:val="0"/>
        </w:rPr>
        <w:t xml:space="preserve">, focusing not just on </w:t>
      </w:r>
      <w:r w:rsidDel="00000000" w:rsidR="00000000" w:rsidRPr="00000000">
        <w:rPr>
          <w:rFonts w:ascii="Roboto" w:cs="Roboto" w:eastAsia="Roboto" w:hAnsi="Roboto"/>
          <w:b w:val="1"/>
          <w:color w:val="2e2f30"/>
          <w:sz w:val="24"/>
          <w:szCs w:val="24"/>
          <w:rtl w:val="0"/>
        </w:rPr>
        <w:t xml:space="preserve">customization for users</w:t>
      </w:r>
      <w:r w:rsidDel="00000000" w:rsidR="00000000" w:rsidRPr="00000000">
        <w:rPr>
          <w:rFonts w:ascii="Roboto" w:cs="Roboto" w:eastAsia="Roboto" w:hAnsi="Roboto"/>
          <w:color w:val="2e2f30"/>
          <w:sz w:val="24"/>
          <w:szCs w:val="24"/>
          <w:rtl w:val="0"/>
        </w:rPr>
        <w:t xml:space="preserve"> but on </w:t>
      </w:r>
      <w:r w:rsidDel="00000000" w:rsidR="00000000" w:rsidRPr="00000000">
        <w:rPr>
          <w:rFonts w:ascii="Roboto" w:cs="Roboto" w:eastAsia="Roboto" w:hAnsi="Roboto"/>
          <w:b w:val="1"/>
          <w:color w:val="2e2f30"/>
          <w:sz w:val="24"/>
          <w:szCs w:val="24"/>
          <w:rtl w:val="0"/>
        </w:rPr>
        <w:t xml:space="preserve">structured relevance for AI curation.</w:t>
      </w:r>
    </w:p>
    <w:p w:rsidR="00000000" w:rsidDel="00000000" w:rsidP="00000000" w:rsidRDefault="00000000" w:rsidRPr="00000000" w14:paraId="0000011D">
      <w:pPr>
        <w:pStyle w:val="Heading4"/>
        <w:keepNext w:val="0"/>
        <w:keepLines w:val="0"/>
        <w:pBdr>
          <w:top w:color="auto" w:space="0" w:sz="0" w:val="none"/>
          <w:bottom w:color="auto" w:space="0" w:sz="0" w:val="none"/>
          <w:right w:color="auto" w:space="0" w:sz="0" w:val="none"/>
          <w:between w:color="auto" w:space="0" w:sz="0" w:val="none"/>
        </w:pBdr>
        <w:spacing w:after="40" w:before="240" w:lineRule="auto"/>
        <w:ind w:left="720" w:firstLine="0"/>
        <w:rPr>
          <w:rFonts w:ascii="Roboto" w:cs="Roboto" w:eastAsia="Roboto" w:hAnsi="Roboto"/>
          <w:b w:val="1"/>
          <w:color w:val="2e2f30"/>
        </w:rPr>
      </w:pPr>
      <w:bookmarkStart w:colFirst="0" w:colLast="0" w:name="_gehvrby8k8zi" w:id="50"/>
      <w:bookmarkEnd w:id="50"/>
      <w:r w:rsidDel="00000000" w:rsidR="00000000" w:rsidRPr="00000000">
        <w:rPr>
          <w:rFonts w:ascii="Roboto" w:cs="Roboto" w:eastAsia="Roboto" w:hAnsi="Roboto"/>
          <w:b w:val="1"/>
          <w:color w:val="2e2f30"/>
          <w:rtl w:val="0"/>
        </w:rPr>
        <w:t xml:space="preserve">3. From Engagement to AI-Driven Pathways</w:t>
      </w:r>
    </w:p>
    <w:p w:rsidR="00000000" w:rsidDel="00000000" w:rsidP="00000000" w:rsidRDefault="00000000" w:rsidRPr="00000000" w14:paraId="0000011E">
      <w:pPr>
        <w:pBdr>
          <w:top w:color="auto" w:space="0" w:sz="0" w:val="none"/>
          <w:bottom w:color="auto" w:space="0" w:sz="0" w:val="none"/>
          <w:right w:color="auto" w:space="0" w:sz="0" w:val="none"/>
          <w:between w:color="auto" w:space="0" w:sz="0" w:val="none"/>
        </w:pBdr>
        <w:spacing w:after="240" w:before="240" w:lineRule="auto"/>
        <w:ind w:left="720" w:firstLine="0"/>
        <w:rPr>
          <w:rFonts w:ascii="Roboto" w:cs="Roboto" w:eastAsia="Roboto" w:hAnsi="Roboto"/>
          <w:color w:val="2e2f30"/>
          <w:highlight w:val="white"/>
        </w:rPr>
      </w:pPr>
      <w:r w:rsidDel="00000000" w:rsidR="00000000" w:rsidRPr="00000000">
        <w:rPr>
          <w:rFonts w:ascii="Roboto" w:cs="Roboto" w:eastAsia="Roboto" w:hAnsi="Roboto"/>
          <w:color w:val="2e2f30"/>
          <w:sz w:val="24"/>
          <w:szCs w:val="24"/>
          <w:rtl w:val="0"/>
        </w:rPr>
        <w:t xml:space="preserve">In traditional UX, </w:t>
      </w:r>
      <w:r w:rsidDel="00000000" w:rsidR="00000000" w:rsidRPr="00000000">
        <w:rPr>
          <w:rFonts w:ascii="Roboto" w:cs="Roboto" w:eastAsia="Roboto" w:hAnsi="Roboto"/>
          <w:b w:val="1"/>
          <w:color w:val="2e2f30"/>
          <w:sz w:val="24"/>
          <w:szCs w:val="24"/>
          <w:rtl w:val="0"/>
        </w:rPr>
        <w:t xml:space="preserve">success is measured by user interaction</w:t>
      </w:r>
      <w:r w:rsidDel="00000000" w:rsidR="00000000" w:rsidRPr="00000000">
        <w:rPr>
          <w:rFonts w:ascii="Roboto" w:cs="Roboto" w:eastAsia="Roboto" w:hAnsi="Roboto"/>
          <w:color w:val="2e2f30"/>
          <w:sz w:val="24"/>
          <w:szCs w:val="24"/>
          <w:rtl w:val="0"/>
        </w:rPr>
        <w:t xml:space="preserve">—clicks, views, and time spent on a platform. The Energy Economy </w:t>
      </w:r>
      <w:r w:rsidDel="00000000" w:rsidR="00000000" w:rsidRPr="00000000">
        <w:rPr>
          <w:rFonts w:ascii="Roboto" w:cs="Roboto" w:eastAsia="Roboto" w:hAnsi="Roboto"/>
          <w:b w:val="1"/>
          <w:color w:val="2e2f30"/>
          <w:sz w:val="24"/>
          <w:szCs w:val="24"/>
          <w:rtl w:val="0"/>
        </w:rPr>
        <w:t xml:space="preserve">acknowledges that engagement often begins before a user even interacts with content</w:t>
      </w:r>
      <w:r w:rsidDel="00000000" w:rsidR="00000000" w:rsidRPr="00000000">
        <w:rPr>
          <w:rFonts w:ascii="Roboto" w:cs="Roboto" w:eastAsia="Roboto" w:hAnsi="Roboto"/>
          <w:color w:val="2e2f30"/>
          <w:sz w:val="24"/>
          <w:szCs w:val="24"/>
          <w:rtl w:val="0"/>
        </w:rPr>
        <w:t xml:space="preserve"> because AI is pre-selecting and filtering information. This shift means that organizations must </w:t>
      </w:r>
      <w:r w:rsidDel="00000000" w:rsidR="00000000" w:rsidRPr="00000000">
        <w:rPr>
          <w:rFonts w:ascii="Roboto" w:cs="Roboto" w:eastAsia="Roboto" w:hAnsi="Roboto"/>
          <w:b w:val="1"/>
          <w:color w:val="2e2f30"/>
          <w:sz w:val="24"/>
          <w:szCs w:val="24"/>
          <w:rtl w:val="0"/>
        </w:rPr>
        <w:t xml:space="preserve">optimize content for AI visibility, ensuring that their mission, messages, and causes are surfaced within AI-driven decision systems.</w:t>
      </w:r>
      <w:r w:rsidDel="00000000" w:rsidR="00000000" w:rsidRPr="00000000">
        <w:rPr>
          <w:rtl w:val="0"/>
        </w:rPr>
      </w:r>
    </w:p>
    <w:p w:rsidR="00000000" w:rsidDel="00000000" w:rsidP="00000000" w:rsidRDefault="00000000" w:rsidRPr="00000000" w14:paraId="0000011F">
      <w:pPr>
        <w:rPr>
          <w:rFonts w:ascii="Roboto" w:cs="Roboto" w:eastAsia="Roboto" w:hAnsi="Roboto"/>
          <w:b w:val="1"/>
          <w:color w:val="2e2f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pStyle w:val="Heading3"/>
        <w:keepNext w:val="0"/>
        <w:keepLines w:val="0"/>
        <w:pBdr>
          <w:top w:color="auto" w:space="0" w:sz="0" w:val="none"/>
          <w:bottom w:color="auto" w:space="0" w:sz="0" w:val="none"/>
          <w:right w:color="auto" w:space="0" w:sz="0" w:val="none"/>
          <w:between w:color="auto" w:space="0" w:sz="0" w:val="none"/>
        </w:pBdr>
        <w:spacing w:before="280" w:lineRule="auto"/>
        <w:rPr>
          <w:rFonts w:ascii="Roboto" w:cs="Roboto" w:eastAsia="Roboto" w:hAnsi="Roboto"/>
          <w:b w:val="1"/>
          <w:color w:val="2e2f30"/>
          <w:sz w:val="26"/>
          <w:szCs w:val="26"/>
        </w:rPr>
      </w:pPr>
      <w:bookmarkStart w:colFirst="0" w:colLast="0" w:name="_mm49jrvigy1r" w:id="51"/>
      <w:bookmarkEnd w:id="51"/>
      <w:r w:rsidDel="00000000" w:rsidR="00000000" w:rsidRPr="00000000">
        <w:rPr>
          <w:rFonts w:ascii="Roboto" w:cs="Roboto" w:eastAsia="Roboto" w:hAnsi="Roboto"/>
          <w:b w:val="1"/>
          <w:color w:val="2e2f30"/>
          <w:sz w:val="26"/>
          <w:szCs w:val="26"/>
          <w:rtl w:val="0"/>
        </w:rPr>
        <w:t xml:space="preserve">Why This Matters: The Leadership Imperative in an AI-Driven World</w:t>
      </w:r>
    </w:p>
    <w:p w:rsidR="00000000" w:rsidDel="00000000" w:rsidP="00000000" w:rsidRDefault="00000000" w:rsidRPr="00000000" w14:paraId="00000121">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The Cognitive Energy Economy is not just about </w:t>
      </w:r>
      <w:r w:rsidDel="00000000" w:rsidR="00000000" w:rsidRPr="00000000">
        <w:rPr>
          <w:rFonts w:ascii="Roboto" w:cs="Roboto" w:eastAsia="Roboto" w:hAnsi="Roboto"/>
          <w:b w:val="1"/>
          <w:color w:val="2e2f30"/>
          <w:sz w:val="24"/>
          <w:szCs w:val="24"/>
          <w:rtl w:val="0"/>
        </w:rPr>
        <w:t xml:space="preserve">how AI is evolving</w:t>
      </w:r>
      <w:r w:rsidDel="00000000" w:rsidR="00000000" w:rsidRPr="00000000">
        <w:rPr>
          <w:rFonts w:ascii="Roboto" w:cs="Roboto" w:eastAsia="Roboto" w:hAnsi="Roboto"/>
          <w:color w:val="2e2f30"/>
          <w:sz w:val="24"/>
          <w:szCs w:val="24"/>
          <w:rtl w:val="0"/>
        </w:rPr>
        <w:t xml:space="preserve">—it is about how </w:t>
      </w:r>
      <w:r w:rsidDel="00000000" w:rsidR="00000000" w:rsidRPr="00000000">
        <w:rPr>
          <w:rFonts w:ascii="Roboto" w:cs="Roboto" w:eastAsia="Roboto" w:hAnsi="Roboto"/>
          <w:b w:val="1"/>
          <w:color w:val="2e2f30"/>
          <w:sz w:val="24"/>
          <w:szCs w:val="24"/>
          <w:rtl w:val="0"/>
        </w:rPr>
        <w:t xml:space="preserve">organizations must adapt to an entirely new way of structuring engagement and decision-making.</w:t>
      </w:r>
      <w:r w:rsidDel="00000000" w:rsidR="00000000" w:rsidRPr="00000000">
        <w:rPr>
          <w:rFonts w:ascii="Roboto" w:cs="Roboto" w:eastAsia="Roboto" w:hAnsi="Roboto"/>
          <w:color w:val="2e2f30"/>
          <w:sz w:val="24"/>
          <w:szCs w:val="24"/>
          <w:rtl w:val="0"/>
        </w:rPr>
        <w:t xml:space="preserve"> While UX professionals, AI engineers, and data strategists will build these systems, </w:t>
      </w:r>
      <w:r w:rsidDel="00000000" w:rsidR="00000000" w:rsidRPr="00000000">
        <w:rPr>
          <w:rFonts w:ascii="Roboto" w:cs="Roboto" w:eastAsia="Roboto" w:hAnsi="Roboto"/>
          <w:b w:val="1"/>
          <w:color w:val="2e2f30"/>
          <w:sz w:val="24"/>
          <w:szCs w:val="24"/>
          <w:rtl w:val="0"/>
        </w:rPr>
        <w:t xml:space="preserve">leadership cannot afford to be passive observers.</w:t>
      </w:r>
    </w:p>
    <w:p w:rsidR="00000000" w:rsidDel="00000000" w:rsidP="00000000" w:rsidRDefault="00000000" w:rsidRPr="00000000" w14:paraId="00000122">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For years, mission-driven organizations have implemented technology as a way to </w:t>
      </w:r>
      <w:r w:rsidDel="00000000" w:rsidR="00000000" w:rsidRPr="00000000">
        <w:rPr>
          <w:rFonts w:ascii="Roboto" w:cs="Roboto" w:eastAsia="Roboto" w:hAnsi="Roboto"/>
          <w:b w:val="1"/>
          <w:color w:val="2e2f30"/>
          <w:sz w:val="24"/>
          <w:szCs w:val="24"/>
          <w:rtl w:val="0"/>
        </w:rPr>
        <w:t xml:space="preserve">enhance existing processes rather than redefine them.</w:t>
      </w:r>
      <w:r w:rsidDel="00000000" w:rsidR="00000000" w:rsidRPr="00000000">
        <w:rPr>
          <w:rFonts w:ascii="Roboto" w:cs="Roboto" w:eastAsia="Roboto" w:hAnsi="Roboto"/>
          <w:color w:val="2e2f30"/>
          <w:sz w:val="24"/>
          <w:szCs w:val="24"/>
          <w:rtl w:val="0"/>
        </w:rPr>
        <w:t xml:space="preserve"> But AI is </w:t>
      </w:r>
      <w:r w:rsidDel="00000000" w:rsidR="00000000" w:rsidRPr="00000000">
        <w:rPr>
          <w:rFonts w:ascii="Roboto" w:cs="Roboto" w:eastAsia="Roboto" w:hAnsi="Roboto"/>
          <w:b w:val="1"/>
          <w:color w:val="2e2f30"/>
          <w:sz w:val="24"/>
          <w:szCs w:val="24"/>
          <w:rtl w:val="0"/>
        </w:rPr>
        <w:t xml:space="preserve">not just another digital transformation—it is fundamentally altering how engagement, visibility, and decision-making are structured.</w:t>
      </w:r>
    </w:p>
    <w:p w:rsidR="00000000" w:rsidDel="00000000" w:rsidP="00000000" w:rsidRDefault="00000000" w:rsidRPr="00000000" w14:paraId="00000123">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In this new reality, </w:t>
      </w:r>
      <w:r w:rsidDel="00000000" w:rsidR="00000000" w:rsidRPr="00000000">
        <w:rPr>
          <w:rFonts w:ascii="Roboto" w:cs="Roboto" w:eastAsia="Roboto" w:hAnsi="Roboto"/>
          <w:b w:val="1"/>
          <w:color w:val="2e2f30"/>
          <w:sz w:val="24"/>
          <w:szCs w:val="24"/>
          <w:rtl w:val="0"/>
        </w:rPr>
        <w:t xml:space="preserve">AI is not just a tool—it is a force that governs engagement.</w:t>
      </w:r>
      <w:r w:rsidDel="00000000" w:rsidR="00000000" w:rsidRPr="00000000">
        <w:rPr>
          <w:rFonts w:ascii="Roboto" w:cs="Roboto" w:eastAsia="Roboto" w:hAnsi="Roboto"/>
          <w:color w:val="2e2f30"/>
          <w:sz w:val="24"/>
          <w:szCs w:val="24"/>
          <w:rtl w:val="0"/>
        </w:rPr>
        <w:t xml:space="preserve"> Leadership must move beyond merely </w:t>
      </w:r>
      <w:r w:rsidDel="00000000" w:rsidR="00000000" w:rsidRPr="00000000">
        <w:rPr>
          <w:rFonts w:ascii="Roboto" w:cs="Roboto" w:eastAsia="Roboto" w:hAnsi="Roboto"/>
          <w:b w:val="1"/>
          <w:color w:val="2e2f30"/>
          <w:sz w:val="24"/>
          <w:szCs w:val="24"/>
          <w:rtl w:val="0"/>
        </w:rPr>
        <w:t xml:space="preserve">understanding AI’s capabilities</w:t>
      </w:r>
      <w:r w:rsidDel="00000000" w:rsidR="00000000" w:rsidRPr="00000000">
        <w:rPr>
          <w:rFonts w:ascii="Roboto" w:cs="Roboto" w:eastAsia="Roboto" w:hAnsi="Roboto"/>
          <w:color w:val="2e2f30"/>
          <w:sz w:val="24"/>
          <w:szCs w:val="24"/>
          <w:rtl w:val="0"/>
        </w:rPr>
        <w:t xml:space="preserve"> and instead </w:t>
      </w:r>
      <w:r w:rsidDel="00000000" w:rsidR="00000000" w:rsidRPr="00000000">
        <w:rPr>
          <w:rFonts w:ascii="Roboto" w:cs="Roboto" w:eastAsia="Roboto" w:hAnsi="Roboto"/>
          <w:b w:val="1"/>
          <w:color w:val="2e2f30"/>
          <w:sz w:val="24"/>
          <w:szCs w:val="24"/>
          <w:rtl w:val="0"/>
        </w:rPr>
        <w:t xml:space="preserve">shape how their mission remains visible and relevant in AI-driven ecosystems.</w:t>
      </w:r>
    </w:p>
    <w:p w:rsidR="00000000" w:rsidDel="00000000" w:rsidP="00000000" w:rsidRDefault="00000000" w:rsidRPr="00000000" w14:paraId="00000124">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color w:val="2e2f30"/>
          <w:sz w:val="24"/>
          <w:szCs w:val="24"/>
        </w:rPr>
      </w:pPr>
      <w:r w:rsidDel="00000000" w:rsidR="00000000" w:rsidRPr="00000000">
        <w:rPr>
          <w:rFonts w:ascii="Roboto" w:cs="Roboto" w:eastAsia="Roboto" w:hAnsi="Roboto"/>
          <w:color w:val="2e2f30"/>
          <w:sz w:val="24"/>
          <w:szCs w:val="24"/>
          <w:rtl w:val="0"/>
        </w:rPr>
        <w:t xml:space="preserve">New AI-focused disciplines are emerging, including:</w:t>
      </w:r>
    </w:p>
    <w:p w:rsidR="00000000" w:rsidDel="00000000" w:rsidP="00000000" w:rsidRDefault="00000000" w:rsidRPr="00000000" w14:paraId="00000125">
      <w:pPr>
        <w:numPr>
          <w:ilvl w:val="0"/>
          <w:numId w:val="13"/>
        </w:numPr>
        <w:pBdr>
          <w:top w:color="auto" w:space="0" w:sz="0" w:val="none"/>
          <w:bottom w:color="auto" w:space="0" w:sz="0" w:val="none"/>
          <w:right w:color="auto" w:space="0" w:sz="0" w:val="none"/>
          <w:between w:color="auto" w:space="0" w:sz="0" w:val="none"/>
        </w:pBdr>
        <w:spacing w:after="0" w:afterAutospacing="0" w:before="24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AI Experience Designers (AI X Designers)</w:t>
      </w:r>
      <w:r w:rsidDel="00000000" w:rsidR="00000000" w:rsidRPr="00000000">
        <w:rPr>
          <w:rFonts w:ascii="Roboto" w:cs="Roboto" w:eastAsia="Roboto" w:hAnsi="Roboto"/>
          <w:color w:val="2e2f30"/>
          <w:sz w:val="24"/>
          <w:szCs w:val="24"/>
          <w:rtl w:val="0"/>
        </w:rPr>
        <w:t xml:space="preserve"> – Crafting AI-driven interactions that optimize decision-making and engagement.</w:t>
      </w:r>
    </w:p>
    <w:p w:rsidR="00000000" w:rsidDel="00000000" w:rsidP="00000000" w:rsidRDefault="00000000" w:rsidRPr="00000000" w14:paraId="00000126">
      <w:pPr>
        <w:numPr>
          <w:ilvl w:val="0"/>
          <w:numId w:val="1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Prompt Engineers</w:t>
      </w:r>
      <w:r w:rsidDel="00000000" w:rsidR="00000000" w:rsidRPr="00000000">
        <w:rPr>
          <w:rFonts w:ascii="Roboto" w:cs="Roboto" w:eastAsia="Roboto" w:hAnsi="Roboto"/>
          <w:color w:val="2e2f30"/>
          <w:sz w:val="24"/>
          <w:szCs w:val="24"/>
          <w:rtl w:val="0"/>
        </w:rPr>
        <w:t xml:space="preserve"> – Specializing in optimizing AI model outputs based on human input.</w:t>
      </w:r>
    </w:p>
    <w:p w:rsidR="00000000" w:rsidDel="00000000" w:rsidP="00000000" w:rsidRDefault="00000000" w:rsidRPr="00000000" w14:paraId="00000127">
      <w:pPr>
        <w:numPr>
          <w:ilvl w:val="0"/>
          <w:numId w:val="13"/>
        </w:numPr>
        <w:pBdr>
          <w:top w:color="auto" w:space="0" w:sz="0" w:val="none"/>
          <w:bottom w:color="auto" w:space="0" w:sz="0" w:val="none"/>
          <w:right w:color="auto" w:space="0" w:sz="0" w:val="none"/>
          <w:between w:color="auto" w:space="0" w:sz="0" w:val="none"/>
        </w:pBdr>
        <w:spacing w:after="240" w:before="0" w:beforeAutospacing="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Generative AI Strategists</w:t>
      </w:r>
      <w:r w:rsidDel="00000000" w:rsidR="00000000" w:rsidRPr="00000000">
        <w:rPr>
          <w:rFonts w:ascii="Roboto" w:cs="Roboto" w:eastAsia="Roboto" w:hAnsi="Roboto"/>
          <w:color w:val="2e2f30"/>
          <w:sz w:val="24"/>
          <w:szCs w:val="24"/>
          <w:rtl w:val="0"/>
        </w:rPr>
        <w:t xml:space="preserve"> – Developing AI-driven content and decision models that shape digital influence.</w:t>
      </w:r>
    </w:p>
    <w:p w:rsidR="00000000" w:rsidDel="00000000" w:rsidP="00000000" w:rsidRDefault="00000000" w:rsidRPr="00000000" w14:paraId="00000128">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While these roles handle the technical aspects, </w:t>
      </w:r>
      <w:r w:rsidDel="00000000" w:rsidR="00000000" w:rsidRPr="00000000">
        <w:rPr>
          <w:rFonts w:ascii="Roboto" w:cs="Roboto" w:eastAsia="Roboto" w:hAnsi="Roboto"/>
          <w:b w:val="1"/>
          <w:color w:val="2e2f30"/>
          <w:sz w:val="24"/>
          <w:szCs w:val="24"/>
          <w:rtl w:val="0"/>
        </w:rPr>
        <w:t xml:space="preserve">executive leadership must engage in these conversations, integrate AI-first strategies into their mission, and ensure alignment with AI-driven engagement models.</w:t>
      </w:r>
    </w:p>
    <w:p w:rsidR="00000000" w:rsidDel="00000000" w:rsidP="00000000" w:rsidRDefault="00000000" w:rsidRPr="00000000" w14:paraId="00000129">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This is </w:t>
      </w:r>
      <w:r w:rsidDel="00000000" w:rsidR="00000000" w:rsidRPr="00000000">
        <w:rPr>
          <w:rFonts w:ascii="Roboto" w:cs="Roboto" w:eastAsia="Roboto" w:hAnsi="Roboto"/>
          <w:b w:val="1"/>
          <w:color w:val="2e2f30"/>
          <w:sz w:val="24"/>
          <w:szCs w:val="24"/>
          <w:rtl w:val="0"/>
        </w:rPr>
        <w:t xml:space="preserve">not about replacing human intelligence</w:t>
      </w:r>
      <w:r w:rsidDel="00000000" w:rsidR="00000000" w:rsidRPr="00000000">
        <w:rPr>
          <w:rFonts w:ascii="Roboto" w:cs="Roboto" w:eastAsia="Roboto" w:hAnsi="Roboto"/>
          <w:color w:val="2e2f30"/>
          <w:sz w:val="24"/>
          <w:szCs w:val="24"/>
          <w:rtl w:val="0"/>
        </w:rPr>
        <w:t xml:space="preserve"> but about </w:t>
      </w:r>
      <w:r w:rsidDel="00000000" w:rsidR="00000000" w:rsidRPr="00000000">
        <w:rPr>
          <w:rFonts w:ascii="Roboto" w:cs="Roboto" w:eastAsia="Roboto" w:hAnsi="Roboto"/>
          <w:b w:val="1"/>
          <w:color w:val="2e2f30"/>
          <w:sz w:val="24"/>
          <w:szCs w:val="24"/>
          <w:rtl w:val="0"/>
        </w:rPr>
        <w:t xml:space="preserve">aligning with how intelligence is now distributed across AI systems.</w:t>
      </w:r>
    </w:p>
    <w:p w:rsidR="00000000" w:rsidDel="00000000" w:rsidP="00000000" w:rsidRDefault="00000000" w:rsidRPr="00000000" w14:paraId="0000012A">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color w:val="2e2f30"/>
          <w:sz w:val="24"/>
          <w:szCs w:val="24"/>
        </w:rPr>
      </w:pPr>
      <w:r w:rsidDel="00000000" w:rsidR="00000000" w:rsidRPr="00000000">
        <w:rPr>
          <w:rFonts w:ascii="Roboto" w:cs="Roboto" w:eastAsia="Roboto" w:hAnsi="Roboto"/>
          <w:color w:val="2e2f30"/>
          <w:sz w:val="24"/>
          <w:szCs w:val="24"/>
          <w:rtl w:val="0"/>
        </w:rPr>
        <w:t xml:space="preserve">For The Salvation Army and other mission-driven organizations, this shift will determine:</w:t>
      </w:r>
    </w:p>
    <w:p w:rsidR="00000000" w:rsidDel="00000000" w:rsidP="00000000" w:rsidRDefault="00000000" w:rsidRPr="00000000" w14:paraId="0000012B">
      <w:pPr>
        <w:numPr>
          <w:ilvl w:val="0"/>
          <w:numId w:val="9"/>
        </w:numPr>
        <w:pBdr>
          <w:top w:color="auto" w:space="0" w:sz="0" w:val="none"/>
          <w:bottom w:color="auto" w:space="0" w:sz="0" w:val="none"/>
          <w:right w:color="auto" w:space="0" w:sz="0" w:val="none"/>
          <w:between w:color="auto" w:space="0" w:sz="0" w:val="none"/>
        </w:pBdr>
        <w:spacing w:after="0" w:afterAutospacing="0" w:before="24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How causes remain discoverable and relevant in AI-curated spaces.</w:t>
      </w:r>
    </w:p>
    <w:p w:rsidR="00000000" w:rsidDel="00000000" w:rsidP="00000000" w:rsidRDefault="00000000" w:rsidRPr="00000000" w14:paraId="0000012C">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How donor engagement models shift when AI acts as the intermediary.</w:t>
      </w:r>
    </w:p>
    <w:p w:rsidR="00000000" w:rsidDel="00000000" w:rsidP="00000000" w:rsidRDefault="00000000" w:rsidRPr="00000000" w14:paraId="0000012D">
      <w:pPr>
        <w:numPr>
          <w:ilvl w:val="0"/>
          <w:numId w:val="9"/>
        </w:numPr>
        <w:pBdr>
          <w:top w:color="auto" w:space="0" w:sz="0" w:val="none"/>
          <w:bottom w:color="auto" w:space="0" w:sz="0" w:val="none"/>
          <w:right w:color="auto" w:space="0" w:sz="0" w:val="none"/>
          <w:between w:color="auto" w:space="0" w:sz="0" w:val="none"/>
        </w:pBdr>
        <w:spacing w:after="240" w:before="0" w:beforeAutospacing="0" w:lineRule="auto"/>
        <w:ind w:left="720" w:hanging="360"/>
        <w:rPr>
          <w:rFonts w:ascii="Roboto" w:cs="Roboto" w:eastAsia="Roboto" w:hAnsi="Roboto"/>
          <w:color w:val="2e2f30"/>
        </w:rPr>
      </w:pPr>
      <w:r w:rsidDel="00000000" w:rsidR="00000000" w:rsidRPr="00000000">
        <w:rPr>
          <w:rFonts w:ascii="Roboto" w:cs="Roboto" w:eastAsia="Roboto" w:hAnsi="Roboto"/>
          <w:b w:val="1"/>
          <w:color w:val="2e2f30"/>
          <w:sz w:val="24"/>
          <w:szCs w:val="24"/>
          <w:rtl w:val="0"/>
        </w:rPr>
        <w:t xml:space="preserve">How leadership ensures mission alignment in a world where AI—not humans—controls visibility and prioritization.</w:t>
      </w:r>
    </w:p>
    <w:p w:rsidR="00000000" w:rsidDel="00000000" w:rsidP="00000000" w:rsidRDefault="00000000" w:rsidRPr="00000000" w14:paraId="0000012E">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Organizations that fail to integrate </w:t>
      </w:r>
      <w:r w:rsidDel="00000000" w:rsidR="00000000" w:rsidRPr="00000000">
        <w:rPr>
          <w:rFonts w:ascii="Roboto" w:cs="Roboto" w:eastAsia="Roboto" w:hAnsi="Roboto"/>
          <w:b w:val="1"/>
          <w:color w:val="2e2f30"/>
          <w:sz w:val="24"/>
          <w:szCs w:val="24"/>
          <w:rtl w:val="0"/>
        </w:rPr>
        <w:t xml:space="preserve">AI-first strategies</w:t>
      </w:r>
      <w:r w:rsidDel="00000000" w:rsidR="00000000" w:rsidRPr="00000000">
        <w:rPr>
          <w:rFonts w:ascii="Roboto" w:cs="Roboto" w:eastAsia="Roboto" w:hAnsi="Roboto"/>
          <w:color w:val="2e2f30"/>
          <w:sz w:val="24"/>
          <w:szCs w:val="24"/>
          <w:rtl w:val="0"/>
        </w:rPr>
        <w:t xml:space="preserve"> risk becoming </w:t>
      </w:r>
      <w:r w:rsidDel="00000000" w:rsidR="00000000" w:rsidRPr="00000000">
        <w:rPr>
          <w:rFonts w:ascii="Roboto" w:cs="Roboto" w:eastAsia="Roboto" w:hAnsi="Roboto"/>
          <w:b w:val="1"/>
          <w:color w:val="2e2f30"/>
          <w:sz w:val="24"/>
          <w:szCs w:val="24"/>
          <w:rtl w:val="0"/>
        </w:rPr>
        <w:t xml:space="preserve">invisible in AI-curated ecosystems, losing influence within AI-driven decision pathways.</w:t>
      </w:r>
    </w:p>
    <w:p w:rsidR="00000000" w:rsidDel="00000000" w:rsidP="00000000" w:rsidRDefault="00000000" w:rsidRPr="00000000" w14:paraId="0000012F">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sz w:val="24"/>
          <w:szCs w:val="24"/>
        </w:rPr>
      </w:pPr>
      <w:r w:rsidDel="00000000" w:rsidR="00000000" w:rsidRPr="00000000">
        <w:rPr>
          <w:rFonts w:ascii="Roboto" w:cs="Roboto" w:eastAsia="Roboto" w:hAnsi="Roboto"/>
          <w:color w:val="2e2f30"/>
          <w:sz w:val="24"/>
          <w:szCs w:val="24"/>
          <w:rtl w:val="0"/>
        </w:rPr>
        <w:t xml:space="preserve">The role of leadership is </w:t>
      </w:r>
      <w:r w:rsidDel="00000000" w:rsidR="00000000" w:rsidRPr="00000000">
        <w:rPr>
          <w:rFonts w:ascii="Roboto" w:cs="Roboto" w:eastAsia="Roboto" w:hAnsi="Roboto"/>
          <w:b w:val="1"/>
          <w:color w:val="2e2f30"/>
          <w:sz w:val="24"/>
          <w:szCs w:val="24"/>
          <w:rtl w:val="0"/>
        </w:rPr>
        <w:t xml:space="preserve">not to become AI experts</w:t>
      </w:r>
      <w:r w:rsidDel="00000000" w:rsidR="00000000" w:rsidRPr="00000000">
        <w:rPr>
          <w:rFonts w:ascii="Roboto" w:cs="Roboto" w:eastAsia="Roboto" w:hAnsi="Roboto"/>
          <w:color w:val="2e2f30"/>
          <w:sz w:val="24"/>
          <w:szCs w:val="24"/>
          <w:rtl w:val="0"/>
        </w:rPr>
        <w:t xml:space="preserve"> but to </w:t>
      </w:r>
      <w:r w:rsidDel="00000000" w:rsidR="00000000" w:rsidRPr="00000000">
        <w:rPr>
          <w:rFonts w:ascii="Roboto" w:cs="Roboto" w:eastAsia="Roboto" w:hAnsi="Roboto"/>
          <w:b w:val="1"/>
          <w:color w:val="2e2f30"/>
          <w:sz w:val="24"/>
          <w:szCs w:val="24"/>
          <w:rtl w:val="0"/>
        </w:rPr>
        <w:t xml:space="preserve">understand how AI is shaping engagement so they can guide their organizations strategically rather than reacting to technological shifts after the fact.</w:t>
      </w:r>
    </w:p>
    <w:p w:rsidR="00000000" w:rsidDel="00000000" w:rsidP="00000000" w:rsidRDefault="00000000" w:rsidRPr="00000000" w14:paraId="00000130">
      <w:pPr>
        <w:pBdr>
          <w:top w:color="auto" w:space="0" w:sz="0" w:val="none"/>
          <w:bottom w:color="auto" w:space="0" w:sz="0" w:val="none"/>
          <w:right w:color="auto" w:space="0" w:sz="0" w:val="none"/>
          <w:between w:color="auto" w:space="0" w:sz="0" w:val="none"/>
        </w:pBdr>
        <w:spacing w:after="240" w:before="240" w:lineRule="auto"/>
        <w:rPr>
          <w:rFonts w:ascii="Roboto" w:cs="Roboto" w:eastAsia="Roboto" w:hAnsi="Roboto"/>
          <w:b w:val="1"/>
          <w:color w:val="2e2f30"/>
        </w:rPr>
      </w:pPr>
      <w:r w:rsidDel="00000000" w:rsidR="00000000" w:rsidRPr="00000000">
        <w:rPr>
          <w:rFonts w:ascii="Roboto" w:cs="Roboto" w:eastAsia="Roboto" w:hAnsi="Roboto"/>
          <w:color w:val="2e2f30"/>
          <w:sz w:val="24"/>
          <w:szCs w:val="24"/>
          <w:rtl w:val="0"/>
        </w:rPr>
        <w:t xml:space="preserve">This section challenges leaders to </w:t>
      </w:r>
      <w:r w:rsidDel="00000000" w:rsidR="00000000" w:rsidRPr="00000000">
        <w:rPr>
          <w:rFonts w:ascii="Roboto" w:cs="Roboto" w:eastAsia="Roboto" w:hAnsi="Roboto"/>
          <w:b w:val="1"/>
          <w:color w:val="2e2f30"/>
          <w:sz w:val="24"/>
          <w:szCs w:val="24"/>
          <w:rtl w:val="0"/>
        </w:rPr>
        <w:t xml:space="preserve">go beyond AI terminology and actively engage with the deeper shifts driving AI-led decision-making.</w:t>
      </w:r>
      <w:r w:rsidDel="00000000" w:rsidR="00000000" w:rsidRPr="00000000">
        <w:rPr>
          <w:rFonts w:ascii="Roboto" w:cs="Roboto" w:eastAsia="Roboto" w:hAnsi="Roboto"/>
          <w:color w:val="2e2f30"/>
          <w:sz w:val="24"/>
          <w:szCs w:val="24"/>
          <w:rtl w:val="0"/>
        </w:rPr>
        <w:t xml:space="preserve"> The following chapters will further explore how organizations can position themselves </w:t>
      </w:r>
      <w:r w:rsidDel="00000000" w:rsidR="00000000" w:rsidRPr="00000000">
        <w:rPr>
          <w:rFonts w:ascii="Roboto" w:cs="Roboto" w:eastAsia="Roboto" w:hAnsi="Roboto"/>
          <w:b w:val="1"/>
          <w:color w:val="2e2f30"/>
          <w:sz w:val="24"/>
          <w:szCs w:val="24"/>
          <w:rtl w:val="0"/>
        </w:rPr>
        <w:t xml:space="preserve">before AI systems define their place for them.</w:t>
      </w:r>
      <w:r w:rsidDel="00000000" w:rsidR="00000000" w:rsidRPr="00000000">
        <w:rPr>
          <w:rtl w:val="0"/>
        </w:rPr>
      </w:r>
    </w:p>
    <w:p w:rsidR="00000000" w:rsidDel="00000000" w:rsidP="00000000" w:rsidRDefault="00000000" w:rsidRPr="00000000" w14:paraId="00000131">
      <w:pPr>
        <w:rPr>
          <w:b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2">
      <w:pPr>
        <w:pStyle w:val="Heading2"/>
        <w:keepNext w:val="0"/>
        <w:keepLines w:val="0"/>
        <w:spacing w:after="80" w:lineRule="auto"/>
        <w:rPr>
          <w:b w:val="1"/>
          <w:sz w:val="34"/>
          <w:szCs w:val="34"/>
        </w:rPr>
      </w:pPr>
      <w:bookmarkStart w:colFirst="0" w:colLast="0" w:name="_xmj1nq8ppkhn" w:id="52"/>
      <w:bookmarkEnd w:id="52"/>
      <w:r w:rsidDel="00000000" w:rsidR="00000000" w:rsidRPr="00000000">
        <w:rPr>
          <w:b w:val="1"/>
          <w:sz w:val="34"/>
          <w:szCs w:val="34"/>
          <w:rtl w:val="0"/>
        </w:rPr>
        <w:t xml:space="preserve">From Uncertainty to Trust: When AI Becomes the Unexpected Problem-Solver</w:t>
      </w:r>
    </w:p>
    <w:p w:rsidR="00000000" w:rsidDel="00000000" w:rsidP="00000000" w:rsidRDefault="00000000" w:rsidRPr="00000000" w14:paraId="00000133">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This trip to Aruba? </w:t>
      </w:r>
      <w:r w:rsidDel="00000000" w:rsidR="00000000" w:rsidRPr="00000000">
        <w:rPr>
          <w:b w:val="1"/>
          <w:color w:val="000000"/>
          <w:sz w:val="22"/>
          <w:szCs w:val="22"/>
          <w:rtl w:val="0"/>
        </w:rPr>
        <w:t xml:space="preserve">It was supposed to be simple.</w:t>
      </w:r>
      <w:r w:rsidDel="00000000" w:rsidR="00000000" w:rsidRPr="00000000">
        <w:rPr>
          <w:color w:val="000000"/>
          <w:sz w:val="22"/>
          <w:szCs w:val="22"/>
          <w:rtl w:val="0"/>
        </w:rPr>
        <w:t xml:space="preserve"> A quick business trip—me, Vanessa, Nick. </w:t>
      </w:r>
      <w:r w:rsidDel="00000000" w:rsidR="00000000" w:rsidRPr="00000000">
        <w:rPr>
          <w:b w:val="1"/>
          <w:color w:val="000000"/>
          <w:sz w:val="22"/>
          <w:szCs w:val="22"/>
          <w:rtl w:val="0"/>
        </w:rPr>
        <w:t xml:space="preserve">My wife? Not invited.</w:t>
      </w:r>
      <w:r w:rsidDel="00000000" w:rsidR="00000000" w:rsidRPr="00000000">
        <w:rPr>
          <w:color w:val="000000"/>
          <w:sz w:val="22"/>
          <w:szCs w:val="22"/>
          <w:rtl w:val="0"/>
        </w:rPr>
        <w:t xml:space="preserve"> Not because we didn’t want her there but because she had </w:t>
      </w:r>
      <w:r w:rsidDel="00000000" w:rsidR="00000000" w:rsidRPr="00000000">
        <w:rPr>
          <w:b w:val="1"/>
          <w:color w:val="000000"/>
          <w:sz w:val="22"/>
          <w:szCs w:val="22"/>
          <w:rtl w:val="0"/>
        </w:rPr>
        <w:t xml:space="preserve">zero reason</w:t>
      </w:r>
      <w:r w:rsidDel="00000000" w:rsidR="00000000" w:rsidRPr="00000000">
        <w:rPr>
          <w:color w:val="000000"/>
          <w:sz w:val="22"/>
          <w:szCs w:val="22"/>
          <w:rtl w:val="0"/>
        </w:rPr>
        <w:t xml:space="preserve"> to be there. And she was okay with that. Totally fine.</w:t>
      </w:r>
    </w:p>
    <w:p w:rsidR="00000000" w:rsidDel="00000000" w:rsidP="00000000" w:rsidRDefault="00000000" w:rsidRPr="00000000" w14:paraId="00000134">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Until she wasn’t.</w:t>
      </w:r>
    </w:p>
    <w:p w:rsidR="00000000" w:rsidDel="00000000" w:rsidP="00000000" w:rsidRDefault="00000000" w:rsidRPr="00000000" w14:paraId="00000135">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One day, out of nowhere, she looks at me and says:</w:t>
      </w:r>
    </w:p>
    <w:p w:rsidR="00000000" w:rsidDel="00000000" w:rsidP="00000000" w:rsidRDefault="00000000" w:rsidRPr="00000000" w14:paraId="00000136">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“Hold on. The hotel is paid for? The food is covered? So why am I not going?”</w:t>
      </w:r>
    </w:p>
    <w:p w:rsidR="00000000" w:rsidDel="00000000" w:rsidP="00000000" w:rsidRDefault="00000000" w:rsidRPr="00000000" w14:paraId="00000137">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And honestly? </w:t>
      </w:r>
      <w:r w:rsidDel="00000000" w:rsidR="00000000" w:rsidRPr="00000000">
        <w:rPr>
          <w:b w:val="1"/>
          <w:color w:val="000000"/>
          <w:sz w:val="22"/>
          <w:szCs w:val="22"/>
          <w:rtl w:val="0"/>
        </w:rPr>
        <w:t xml:space="preserve">Fair question.</w:t>
      </w:r>
      <w:r w:rsidDel="00000000" w:rsidR="00000000" w:rsidRPr="00000000">
        <w:rPr>
          <w:color w:val="000000"/>
          <w:sz w:val="22"/>
          <w:szCs w:val="22"/>
          <w:rtl w:val="0"/>
        </w:rPr>
        <w:t xml:space="preserve"> No argument from me. For the price of a plane ticket, she was in. Simple. She’d tag along, enjoy Aruba, </w:t>
      </w:r>
      <w:r w:rsidDel="00000000" w:rsidR="00000000" w:rsidRPr="00000000">
        <w:rPr>
          <w:b w:val="1"/>
          <w:color w:val="000000"/>
          <w:sz w:val="22"/>
          <w:szCs w:val="22"/>
          <w:rtl w:val="0"/>
        </w:rPr>
        <w:t xml:space="preserve">and cost me practically nothing.</w:t>
      </w:r>
    </w:p>
    <w:p w:rsidR="00000000" w:rsidDel="00000000" w:rsidP="00000000" w:rsidRDefault="00000000" w:rsidRPr="00000000" w14:paraId="00000138">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That was the plan.</w:t>
      </w:r>
    </w:p>
    <w:p w:rsidR="00000000" w:rsidDel="00000000" w:rsidP="00000000" w:rsidRDefault="00000000" w:rsidRPr="00000000" w14:paraId="00000139">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Except that’s </w:t>
      </w:r>
      <w:r w:rsidDel="00000000" w:rsidR="00000000" w:rsidRPr="00000000">
        <w:rPr>
          <w:b w:val="1"/>
          <w:color w:val="000000"/>
          <w:sz w:val="22"/>
          <w:szCs w:val="22"/>
          <w:rtl w:val="0"/>
        </w:rPr>
        <w:t xml:space="preserve">not</w:t>
      </w:r>
      <w:r w:rsidDel="00000000" w:rsidR="00000000" w:rsidRPr="00000000">
        <w:rPr>
          <w:color w:val="000000"/>
          <w:sz w:val="22"/>
          <w:szCs w:val="22"/>
          <w:rtl w:val="0"/>
        </w:rPr>
        <w:t xml:space="preserve"> what happened.</w:t>
      </w:r>
    </w:p>
    <w:p w:rsidR="00000000" w:rsidDel="00000000" w:rsidP="00000000" w:rsidRDefault="00000000" w:rsidRPr="00000000" w14:paraId="0000013A">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Instead of just a plane ticket, she cost me </w:t>
      </w:r>
      <w:r w:rsidDel="00000000" w:rsidR="00000000" w:rsidRPr="00000000">
        <w:rPr>
          <w:b w:val="1"/>
          <w:color w:val="000000"/>
          <w:sz w:val="22"/>
          <w:szCs w:val="22"/>
          <w:rtl w:val="0"/>
        </w:rPr>
        <w:t xml:space="preserve">an ambulance, a hospital visit, and—bonus—a whole extra day in Aruba</w:t>
      </w:r>
      <w:r w:rsidDel="00000000" w:rsidR="00000000" w:rsidRPr="00000000">
        <w:rPr>
          <w:color w:val="000000"/>
          <w:sz w:val="22"/>
          <w:szCs w:val="22"/>
          <w:rtl w:val="0"/>
        </w:rPr>
        <w:t xml:space="preserve"> with absolutely </w:t>
      </w:r>
      <w:r w:rsidDel="00000000" w:rsidR="00000000" w:rsidRPr="00000000">
        <w:rPr>
          <w:b w:val="1"/>
          <w:color w:val="000000"/>
          <w:sz w:val="22"/>
          <w:szCs w:val="22"/>
          <w:rtl w:val="0"/>
        </w:rPr>
        <w:t xml:space="preserve">NO CLOTHES.</w:t>
      </w:r>
      <w:r w:rsidDel="00000000" w:rsidR="00000000" w:rsidRPr="00000000">
        <w:rPr>
          <w:color w:val="000000"/>
          <w:sz w:val="22"/>
          <w:szCs w:val="22"/>
          <w:rtl w:val="0"/>
        </w:rPr>
        <w:t xml:space="preserve"> Because our luggage? </w:t>
      </w:r>
      <w:r w:rsidDel="00000000" w:rsidR="00000000" w:rsidRPr="00000000">
        <w:rPr>
          <w:b w:val="1"/>
          <w:color w:val="000000"/>
          <w:sz w:val="22"/>
          <w:szCs w:val="22"/>
          <w:rtl w:val="0"/>
        </w:rPr>
        <w:t xml:space="preserve">It was already on its way home.</w:t>
      </w:r>
    </w:p>
    <w:p w:rsidR="00000000" w:rsidDel="00000000" w:rsidP="00000000" w:rsidRDefault="00000000" w:rsidRPr="00000000" w14:paraId="0000013B">
      <w:pPr>
        <w:pStyle w:val="Heading4"/>
        <w:keepNext w:val="0"/>
        <w:keepLines w:val="0"/>
        <w:spacing w:after="40" w:before="240" w:lineRule="auto"/>
        <w:rPr>
          <w:color w:val="000000"/>
          <w:sz w:val="22"/>
          <w:szCs w:val="22"/>
        </w:rPr>
      </w:pPr>
      <w:bookmarkStart w:colFirst="0" w:colLast="0" w:name="_5ktuwkid326f" w:id="53"/>
      <w:bookmarkEnd w:id="5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3"/>
        <w:keepNext w:val="0"/>
        <w:keepLines w:val="0"/>
        <w:spacing w:before="280" w:lineRule="auto"/>
        <w:rPr>
          <w:b w:val="1"/>
          <w:color w:val="000000"/>
          <w:sz w:val="26"/>
          <w:szCs w:val="26"/>
        </w:rPr>
      </w:pPr>
      <w:bookmarkStart w:colFirst="0" w:colLast="0" w:name="_daaggpn72xai" w:id="54"/>
      <w:bookmarkEnd w:id="54"/>
      <w:r w:rsidDel="00000000" w:rsidR="00000000" w:rsidRPr="00000000">
        <w:rPr>
          <w:b w:val="1"/>
          <w:color w:val="000000"/>
          <w:sz w:val="26"/>
          <w:szCs w:val="26"/>
          <w:rtl w:val="0"/>
        </w:rPr>
        <w:t xml:space="preserve">"I Think I’m Gonna Pass Out."</w:t>
      </w:r>
    </w:p>
    <w:p w:rsidR="00000000" w:rsidDel="00000000" w:rsidP="00000000" w:rsidRDefault="00000000" w:rsidRPr="00000000" w14:paraId="0000013D">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We’re at the airport, </w:t>
      </w:r>
      <w:r w:rsidDel="00000000" w:rsidR="00000000" w:rsidRPr="00000000">
        <w:rPr>
          <w:b w:val="1"/>
          <w:color w:val="000000"/>
          <w:sz w:val="22"/>
          <w:szCs w:val="22"/>
          <w:rtl w:val="0"/>
        </w:rPr>
        <w:t xml:space="preserve">ready to go home.</w:t>
      </w:r>
      <w:r w:rsidDel="00000000" w:rsidR="00000000" w:rsidRPr="00000000">
        <w:rPr>
          <w:color w:val="000000"/>
          <w:sz w:val="22"/>
          <w:szCs w:val="22"/>
          <w:rtl w:val="0"/>
        </w:rPr>
        <w:t xml:space="preserve"> We check in, </w:t>
      </w:r>
      <w:r w:rsidDel="00000000" w:rsidR="00000000" w:rsidRPr="00000000">
        <w:rPr>
          <w:b w:val="1"/>
          <w:color w:val="000000"/>
          <w:sz w:val="22"/>
          <w:szCs w:val="22"/>
          <w:rtl w:val="0"/>
        </w:rPr>
        <w:t xml:space="preserve">drop off our luggage</w:t>
      </w:r>
      <w:r w:rsidDel="00000000" w:rsidR="00000000" w:rsidRPr="00000000">
        <w:rPr>
          <w:color w:val="000000"/>
          <w:sz w:val="22"/>
          <w:szCs w:val="22"/>
          <w:rtl w:val="0"/>
        </w:rPr>
        <w:t xml:space="preserve">, and head toward security. Everything’s normal.</w:t>
      </w:r>
    </w:p>
    <w:p w:rsidR="00000000" w:rsidDel="00000000" w:rsidP="00000000" w:rsidRDefault="00000000" w:rsidRPr="00000000" w14:paraId="0000013E">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And then, </w:t>
      </w:r>
      <w:r w:rsidDel="00000000" w:rsidR="00000000" w:rsidRPr="00000000">
        <w:rPr>
          <w:b w:val="1"/>
          <w:color w:val="000000"/>
          <w:sz w:val="22"/>
          <w:szCs w:val="22"/>
          <w:rtl w:val="0"/>
        </w:rPr>
        <w:t xml:space="preserve">right before we get to the gate,</w:t>
      </w:r>
      <w:r w:rsidDel="00000000" w:rsidR="00000000" w:rsidRPr="00000000">
        <w:rPr>
          <w:color w:val="000000"/>
          <w:sz w:val="22"/>
          <w:szCs w:val="22"/>
          <w:rtl w:val="0"/>
        </w:rPr>
        <w:t xml:space="preserve"> my wife stops.</w:t>
      </w:r>
    </w:p>
    <w:p w:rsidR="00000000" w:rsidDel="00000000" w:rsidP="00000000" w:rsidRDefault="00000000" w:rsidRPr="00000000" w14:paraId="0000013F">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She looks at me and, </w:t>
      </w:r>
      <w:r w:rsidDel="00000000" w:rsidR="00000000" w:rsidRPr="00000000">
        <w:rPr>
          <w:b w:val="1"/>
          <w:color w:val="000000"/>
          <w:sz w:val="22"/>
          <w:szCs w:val="22"/>
          <w:rtl w:val="0"/>
        </w:rPr>
        <w:t xml:space="preserve">very casually</w:t>
      </w:r>
      <w:r w:rsidDel="00000000" w:rsidR="00000000" w:rsidRPr="00000000">
        <w:rPr>
          <w:color w:val="000000"/>
          <w:sz w:val="22"/>
          <w:szCs w:val="22"/>
          <w:rtl w:val="0"/>
        </w:rPr>
        <w:t xml:space="preserve">, says:</w:t>
      </w:r>
    </w:p>
    <w:p w:rsidR="00000000" w:rsidDel="00000000" w:rsidP="00000000" w:rsidRDefault="00000000" w:rsidRPr="00000000" w14:paraId="00000140">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“I think I’m gonna pass out.”</w:t>
      </w:r>
    </w:p>
    <w:p w:rsidR="00000000" w:rsidDel="00000000" w:rsidP="00000000" w:rsidRDefault="00000000" w:rsidRPr="00000000" w14:paraId="00000141">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One minute, we’re heading to the gate. </w:t>
      </w:r>
      <w:r w:rsidDel="00000000" w:rsidR="00000000" w:rsidRPr="00000000">
        <w:rPr>
          <w:b w:val="1"/>
          <w:color w:val="000000"/>
          <w:sz w:val="22"/>
          <w:szCs w:val="22"/>
          <w:rtl w:val="0"/>
        </w:rPr>
        <w:t xml:space="preserve">The next, she’s on the floor, airport staff are calling an ambulance, and our flight is a distant memory.</w:t>
      </w:r>
    </w:p>
    <w:p w:rsidR="00000000" w:rsidDel="00000000" w:rsidP="00000000" w:rsidRDefault="00000000" w:rsidRPr="00000000" w14:paraId="00000142">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And that’s when it hits me.</w:t>
      </w:r>
    </w:p>
    <w:p w:rsidR="00000000" w:rsidDel="00000000" w:rsidP="00000000" w:rsidRDefault="00000000" w:rsidRPr="00000000" w14:paraId="00000143">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Our luggage is gone.</w:t>
      </w:r>
    </w:p>
    <w:p w:rsidR="00000000" w:rsidDel="00000000" w:rsidP="00000000" w:rsidRDefault="00000000" w:rsidRPr="00000000" w14:paraId="00000144">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We are now </w:t>
      </w:r>
      <w:r w:rsidDel="00000000" w:rsidR="00000000" w:rsidRPr="00000000">
        <w:rPr>
          <w:b w:val="1"/>
          <w:color w:val="000000"/>
          <w:sz w:val="22"/>
          <w:szCs w:val="22"/>
          <w:rtl w:val="0"/>
        </w:rPr>
        <w:t xml:space="preserve">stranded in Aruba</w:t>
      </w:r>
      <w:r w:rsidDel="00000000" w:rsidR="00000000" w:rsidRPr="00000000">
        <w:rPr>
          <w:color w:val="000000"/>
          <w:sz w:val="22"/>
          <w:szCs w:val="22"/>
          <w:rtl w:val="0"/>
        </w:rPr>
        <w:t xml:space="preserve"> for another night with exactly </w:t>
      </w:r>
      <w:r w:rsidDel="00000000" w:rsidR="00000000" w:rsidRPr="00000000">
        <w:rPr>
          <w:b w:val="1"/>
          <w:color w:val="000000"/>
          <w:sz w:val="22"/>
          <w:szCs w:val="22"/>
          <w:rtl w:val="0"/>
        </w:rPr>
        <w:t xml:space="preserve">zero</w:t>
      </w:r>
      <w:r w:rsidDel="00000000" w:rsidR="00000000" w:rsidRPr="00000000">
        <w:rPr>
          <w:color w:val="000000"/>
          <w:sz w:val="22"/>
          <w:szCs w:val="22"/>
          <w:rtl w:val="0"/>
        </w:rPr>
        <w:t xml:space="preserve"> of our belongings.</w:t>
      </w:r>
    </w:p>
    <w:p w:rsidR="00000000" w:rsidDel="00000000" w:rsidP="00000000" w:rsidRDefault="00000000" w:rsidRPr="00000000" w14:paraId="00000145">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So now, not only am I </w:t>
      </w:r>
      <w:r w:rsidDel="00000000" w:rsidR="00000000" w:rsidRPr="00000000">
        <w:rPr>
          <w:b w:val="1"/>
          <w:color w:val="000000"/>
          <w:sz w:val="22"/>
          <w:szCs w:val="22"/>
          <w:rtl w:val="0"/>
        </w:rPr>
        <w:t xml:space="preserve">paying for an extra night</w:t>
      </w:r>
      <w:r w:rsidDel="00000000" w:rsidR="00000000" w:rsidRPr="00000000">
        <w:rPr>
          <w:color w:val="000000"/>
          <w:sz w:val="22"/>
          <w:szCs w:val="22"/>
          <w:rtl w:val="0"/>
        </w:rPr>
        <w:t xml:space="preserve">, I’m also </w:t>
      </w:r>
      <w:r w:rsidDel="00000000" w:rsidR="00000000" w:rsidRPr="00000000">
        <w:rPr>
          <w:b w:val="1"/>
          <w:color w:val="000000"/>
          <w:sz w:val="22"/>
          <w:szCs w:val="22"/>
          <w:rtl w:val="0"/>
        </w:rPr>
        <w:t xml:space="preserve">buying clothes.</w:t>
      </w:r>
      <w:r w:rsidDel="00000000" w:rsidR="00000000" w:rsidRPr="00000000">
        <w:rPr>
          <w:color w:val="000000"/>
          <w:sz w:val="22"/>
          <w:szCs w:val="22"/>
          <w:rtl w:val="0"/>
        </w:rPr>
        <w:t xml:space="preserve"> Because apparently, </w:t>
      </w:r>
      <w:r w:rsidDel="00000000" w:rsidR="00000000" w:rsidRPr="00000000">
        <w:rPr>
          <w:b w:val="1"/>
          <w:color w:val="000000"/>
          <w:sz w:val="22"/>
          <w:szCs w:val="22"/>
          <w:rtl w:val="0"/>
        </w:rPr>
        <w:t xml:space="preserve">fainting in an airport also gets you a free vacation wardrobe.</w:t>
      </w:r>
    </w:p>
    <w:p w:rsidR="00000000" w:rsidDel="00000000" w:rsidP="00000000" w:rsidRDefault="00000000" w:rsidRPr="00000000" w14:paraId="00000146">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If this isn’t Mission Intelligence, I don’t know what is.</w:t>
      </w:r>
    </w:p>
    <w:p w:rsidR="00000000" w:rsidDel="00000000" w:rsidP="00000000" w:rsidRDefault="00000000" w:rsidRPr="00000000" w14:paraId="00000147">
      <w:pPr>
        <w:pStyle w:val="Heading4"/>
        <w:keepNext w:val="0"/>
        <w:keepLines w:val="0"/>
        <w:spacing w:after="40" w:before="240" w:lineRule="auto"/>
        <w:rPr>
          <w:color w:val="000000"/>
          <w:sz w:val="22"/>
          <w:szCs w:val="22"/>
        </w:rPr>
      </w:pPr>
      <w:bookmarkStart w:colFirst="0" w:colLast="0" w:name="_5ktuwkid326f" w:id="53"/>
      <w:bookmarkEnd w:id="5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pStyle w:val="Heading3"/>
        <w:keepNext w:val="0"/>
        <w:keepLines w:val="0"/>
        <w:spacing w:before="280" w:lineRule="auto"/>
        <w:rPr>
          <w:b w:val="1"/>
          <w:color w:val="000000"/>
          <w:sz w:val="26"/>
          <w:szCs w:val="26"/>
        </w:rPr>
      </w:pPr>
      <w:bookmarkStart w:colFirst="0" w:colLast="0" w:name="_168bvh1z6k9p" w:id="55"/>
      <w:bookmarkEnd w:id="55"/>
      <w:r w:rsidDel="00000000" w:rsidR="00000000" w:rsidRPr="00000000">
        <w:rPr>
          <w:b w:val="1"/>
          <w:color w:val="000000"/>
          <w:sz w:val="26"/>
          <w:szCs w:val="26"/>
          <w:rtl w:val="0"/>
        </w:rPr>
        <w:t xml:space="preserve">AI Knew I Needed Water. Groundbreaking.</w:t>
      </w:r>
    </w:p>
    <w:p w:rsidR="00000000" w:rsidDel="00000000" w:rsidP="00000000" w:rsidRDefault="00000000" w:rsidRPr="00000000" w14:paraId="00000149">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So here’s where things got </w:t>
      </w:r>
      <w:r w:rsidDel="00000000" w:rsidR="00000000" w:rsidRPr="00000000">
        <w:rPr>
          <w:b w:val="1"/>
          <w:color w:val="000000"/>
          <w:sz w:val="22"/>
          <w:szCs w:val="22"/>
          <w:rtl w:val="0"/>
        </w:rPr>
        <w:t xml:space="preserve">even weirder.</w:t>
      </w:r>
      <w:r w:rsidDel="00000000" w:rsidR="00000000" w:rsidRPr="00000000">
        <w:rPr>
          <w:color w:val="000000"/>
          <w:sz w:val="22"/>
          <w:szCs w:val="22"/>
          <w:rtl w:val="0"/>
        </w:rPr>
        <w:t xml:space="preserve"> After </w:t>
      </w:r>
      <w:r w:rsidDel="00000000" w:rsidR="00000000" w:rsidRPr="00000000">
        <w:rPr>
          <w:b w:val="1"/>
          <w:color w:val="000000"/>
          <w:sz w:val="22"/>
          <w:szCs w:val="22"/>
          <w:rtl w:val="0"/>
        </w:rPr>
        <w:t xml:space="preserve">all the tests, bloodwork, and hours at the hospital,</w:t>
      </w:r>
      <w:r w:rsidDel="00000000" w:rsidR="00000000" w:rsidRPr="00000000">
        <w:rPr>
          <w:color w:val="000000"/>
          <w:sz w:val="22"/>
          <w:szCs w:val="22"/>
          <w:rtl w:val="0"/>
        </w:rPr>
        <w:t xml:space="preserve"> the medical professionals in Aruba came to one solid conclusion:</w:t>
      </w:r>
    </w:p>
    <w:p w:rsidR="00000000" w:rsidDel="00000000" w:rsidP="00000000" w:rsidRDefault="00000000" w:rsidRPr="00000000" w14:paraId="0000014A">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“It’s probably just a panic attack.”</w:t>
      </w:r>
    </w:p>
    <w:p w:rsidR="00000000" w:rsidDel="00000000" w:rsidP="00000000" w:rsidRDefault="00000000" w:rsidRPr="00000000" w14:paraId="0000014B">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Now, I’m not saying they were </w:t>
      </w:r>
      <w:r w:rsidDel="00000000" w:rsidR="00000000" w:rsidRPr="00000000">
        <w:rPr>
          <w:b w:val="1"/>
          <w:color w:val="000000"/>
          <w:sz w:val="22"/>
          <w:szCs w:val="22"/>
          <w:rtl w:val="0"/>
        </w:rPr>
        <w:t xml:space="preserve">wrong.</w:t>
      </w:r>
      <w:r w:rsidDel="00000000" w:rsidR="00000000" w:rsidRPr="00000000">
        <w:rPr>
          <w:color w:val="000000"/>
          <w:sz w:val="22"/>
          <w:szCs w:val="22"/>
          <w:rtl w:val="0"/>
        </w:rPr>
        <w:t xml:space="preserve"> But what I </w:t>
      </w:r>
      <w:r w:rsidDel="00000000" w:rsidR="00000000" w:rsidRPr="00000000">
        <w:rPr>
          <w:b w:val="1"/>
          <w:color w:val="000000"/>
          <w:sz w:val="22"/>
          <w:szCs w:val="22"/>
          <w:rtl w:val="0"/>
        </w:rPr>
        <w:t xml:space="preserve">am</w:t>
      </w:r>
      <w:r w:rsidDel="00000000" w:rsidR="00000000" w:rsidRPr="00000000">
        <w:rPr>
          <w:color w:val="000000"/>
          <w:sz w:val="22"/>
          <w:szCs w:val="22"/>
          <w:rtl w:val="0"/>
        </w:rPr>
        <w:t xml:space="preserve"> saying is that after hours in a hospital, fancy machines, and specialists analyzing her vitals, </w:t>
      </w:r>
      <w:r w:rsidDel="00000000" w:rsidR="00000000" w:rsidRPr="00000000">
        <w:rPr>
          <w:b w:val="1"/>
          <w:color w:val="000000"/>
          <w:sz w:val="22"/>
          <w:szCs w:val="22"/>
          <w:rtl w:val="0"/>
        </w:rPr>
        <w:t xml:space="preserve">not one of them</w:t>
      </w:r>
      <w:r w:rsidDel="00000000" w:rsidR="00000000" w:rsidRPr="00000000">
        <w:rPr>
          <w:color w:val="000000"/>
          <w:sz w:val="22"/>
          <w:szCs w:val="22"/>
          <w:rtl w:val="0"/>
        </w:rPr>
        <w:t xml:space="preserve"> thought to ask:</w:t>
      </w:r>
    </w:p>
    <w:p w:rsidR="00000000" w:rsidDel="00000000" w:rsidP="00000000" w:rsidRDefault="00000000" w:rsidRPr="00000000" w14:paraId="0000014C">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“Hey, have you had any water today?”</w:t>
      </w:r>
    </w:p>
    <w:p w:rsidR="00000000" w:rsidDel="00000000" w:rsidP="00000000" w:rsidRDefault="00000000" w:rsidRPr="00000000" w14:paraId="0000014D">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You know who </w:t>
      </w:r>
      <w:r w:rsidDel="00000000" w:rsidR="00000000" w:rsidRPr="00000000">
        <w:rPr>
          <w:b w:val="1"/>
          <w:color w:val="000000"/>
          <w:sz w:val="22"/>
          <w:szCs w:val="22"/>
          <w:rtl w:val="0"/>
        </w:rPr>
        <w:t xml:space="preserve">did</w:t>
      </w:r>
      <w:r w:rsidDel="00000000" w:rsidR="00000000" w:rsidRPr="00000000">
        <w:rPr>
          <w:color w:val="000000"/>
          <w:sz w:val="22"/>
          <w:szCs w:val="22"/>
          <w:rtl w:val="0"/>
        </w:rPr>
        <w:t xml:space="preserve"> ask? </w:t>
      </w:r>
      <w:r w:rsidDel="00000000" w:rsidR="00000000" w:rsidRPr="00000000">
        <w:rPr>
          <w:b w:val="1"/>
          <w:color w:val="000000"/>
          <w:sz w:val="22"/>
          <w:szCs w:val="22"/>
          <w:rtl w:val="0"/>
        </w:rPr>
        <w:t xml:space="preserve">The AI.</w:t>
      </w:r>
    </w:p>
    <w:p w:rsidR="00000000" w:rsidDel="00000000" w:rsidP="00000000" w:rsidRDefault="00000000" w:rsidRPr="00000000" w14:paraId="0000014E">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The moment my wife uploaded her lab results, the AI did what no one else had done—it started with the </w:t>
      </w:r>
      <w:r w:rsidDel="00000000" w:rsidR="00000000" w:rsidRPr="00000000">
        <w:rPr>
          <w:b w:val="1"/>
          <w:color w:val="000000"/>
          <w:sz w:val="22"/>
          <w:szCs w:val="22"/>
          <w:rtl w:val="0"/>
        </w:rPr>
        <w:t xml:space="preserve">obvious.</w:t>
      </w:r>
    </w:p>
    <w:p w:rsidR="00000000" w:rsidDel="00000000" w:rsidP="00000000" w:rsidRDefault="00000000" w:rsidRPr="00000000" w14:paraId="0000014F">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It didn’t jump to anxiety. It didn’t assume it was stress.</w:t>
      </w:r>
    </w:p>
    <w:p w:rsidR="00000000" w:rsidDel="00000000" w:rsidP="00000000" w:rsidRDefault="00000000" w:rsidRPr="00000000" w14:paraId="00000150">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It asked questions.</w:t>
      </w:r>
    </w:p>
    <w:p w:rsidR="00000000" w:rsidDel="00000000" w:rsidP="00000000" w:rsidRDefault="00000000" w:rsidRPr="00000000" w14:paraId="00000151">
      <w:pPr>
        <w:pStyle w:val="Heading4"/>
        <w:keepNext w:val="0"/>
        <w:keepLines w:val="0"/>
        <w:numPr>
          <w:ilvl w:val="0"/>
          <w:numId w:val="8"/>
        </w:numPr>
        <w:spacing w:after="0" w:afterAutospacing="0" w:before="24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How long were you exposed to the sun?</w:t>
      </w:r>
    </w:p>
    <w:p w:rsidR="00000000" w:rsidDel="00000000" w:rsidP="00000000" w:rsidRDefault="00000000" w:rsidRPr="00000000" w14:paraId="00000152">
      <w:pPr>
        <w:pStyle w:val="Heading4"/>
        <w:keepNext w:val="0"/>
        <w:keepLines w:val="0"/>
        <w:numPr>
          <w:ilvl w:val="0"/>
          <w:numId w:val="8"/>
        </w:numPr>
        <w:spacing w:after="0" w:afterAutospacing="0" w:before="0" w:beforeAutospacing="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How much water have you had today?</w:t>
      </w:r>
    </w:p>
    <w:p w:rsidR="00000000" w:rsidDel="00000000" w:rsidP="00000000" w:rsidRDefault="00000000" w:rsidRPr="00000000" w14:paraId="00000153">
      <w:pPr>
        <w:pStyle w:val="Heading4"/>
        <w:keepNext w:val="0"/>
        <w:keepLines w:val="0"/>
        <w:numPr>
          <w:ilvl w:val="0"/>
          <w:numId w:val="8"/>
        </w:numPr>
        <w:spacing w:after="240" w:before="0" w:beforeAutospacing="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Have you replenished electrolytes?</w:t>
      </w:r>
    </w:p>
    <w:p w:rsidR="00000000" w:rsidDel="00000000" w:rsidP="00000000" w:rsidRDefault="00000000" w:rsidRPr="00000000" w14:paraId="00000154">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Then, instead of vague advice like </w:t>
      </w:r>
      <w:r w:rsidDel="00000000" w:rsidR="00000000" w:rsidRPr="00000000">
        <w:rPr>
          <w:i w:val="1"/>
          <w:color w:val="000000"/>
          <w:sz w:val="22"/>
          <w:szCs w:val="22"/>
          <w:rtl w:val="0"/>
        </w:rPr>
        <w:t xml:space="preserve">"drink more water,"</w:t>
      </w:r>
      <w:r w:rsidDel="00000000" w:rsidR="00000000" w:rsidRPr="00000000">
        <w:rPr>
          <w:color w:val="000000"/>
          <w:sz w:val="22"/>
          <w:szCs w:val="22"/>
          <w:rtl w:val="0"/>
        </w:rPr>
        <w:t xml:space="preserve"> it got </w:t>
      </w:r>
      <w:r w:rsidDel="00000000" w:rsidR="00000000" w:rsidRPr="00000000">
        <w:rPr>
          <w:b w:val="1"/>
          <w:color w:val="000000"/>
          <w:sz w:val="22"/>
          <w:szCs w:val="22"/>
          <w:rtl w:val="0"/>
        </w:rPr>
        <w:t xml:space="preserve">specific.</w:t>
      </w:r>
    </w:p>
    <w:p w:rsidR="00000000" w:rsidDel="00000000" w:rsidP="00000000" w:rsidRDefault="00000000" w:rsidRPr="00000000" w14:paraId="00000155">
      <w:pPr>
        <w:pStyle w:val="Heading4"/>
        <w:keepNext w:val="0"/>
        <w:keepLines w:val="0"/>
        <w:numPr>
          <w:ilvl w:val="0"/>
          <w:numId w:val="12"/>
        </w:numPr>
        <w:spacing w:after="0" w:afterAutospacing="0" w:before="24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"Increase electrolyte intake before drinking coffee."</w:t>
      </w:r>
    </w:p>
    <w:p w:rsidR="00000000" w:rsidDel="00000000" w:rsidP="00000000" w:rsidRDefault="00000000" w:rsidRPr="00000000" w14:paraId="00000156">
      <w:pPr>
        <w:pStyle w:val="Heading4"/>
        <w:keepNext w:val="0"/>
        <w:keepLines w:val="0"/>
        <w:numPr>
          <w:ilvl w:val="0"/>
          <w:numId w:val="12"/>
        </w:numPr>
        <w:spacing w:after="0" w:afterAutospacing="0" w:before="0" w:beforeAutospacing="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"Avoid sugary sports drinks; prioritize mineral-based hydration."</w:t>
      </w:r>
    </w:p>
    <w:p w:rsidR="00000000" w:rsidDel="00000000" w:rsidP="00000000" w:rsidRDefault="00000000" w:rsidRPr="00000000" w14:paraId="00000157">
      <w:pPr>
        <w:pStyle w:val="Heading4"/>
        <w:keepNext w:val="0"/>
        <w:keepLines w:val="0"/>
        <w:numPr>
          <w:ilvl w:val="0"/>
          <w:numId w:val="12"/>
        </w:numPr>
        <w:spacing w:after="0" w:afterAutospacing="0" w:before="0" w:beforeAutospacing="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"Ensure magnesium, potassium, and sodium are balanced throughout the day."</w:t>
      </w:r>
    </w:p>
    <w:p w:rsidR="00000000" w:rsidDel="00000000" w:rsidP="00000000" w:rsidRDefault="00000000" w:rsidRPr="00000000" w14:paraId="00000158">
      <w:pPr>
        <w:pStyle w:val="Heading4"/>
        <w:keepNext w:val="0"/>
        <w:keepLines w:val="0"/>
        <w:numPr>
          <w:ilvl w:val="0"/>
          <w:numId w:val="12"/>
        </w:numPr>
        <w:spacing w:after="240" w:before="0" w:beforeAutospacing="0" w:lineRule="auto"/>
        <w:ind w:left="720" w:hanging="360"/>
        <w:rPr>
          <w:color w:val="000000"/>
          <w:sz w:val="22"/>
          <w:szCs w:val="22"/>
        </w:rPr>
      </w:pPr>
      <w:bookmarkStart w:colFirst="0" w:colLast="0" w:name="_5ktuwkid326f" w:id="53"/>
      <w:bookmarkEnd w:id="53"/>
      <w:r w:rsidDel="00000000" w:rsidR="00000000" w:rsidRPr="00000000">
        <w:rPr>
          <w:b w:val="1"/>
          <w:color w:val="000000"/>
          <w:sz w:val="22"/>
          <w:szCs w:val="22"/>
          <w:rtl w:val="0"/>
        </w:rPr>
        <w:t xml:space="preserve">"Consider a follow-up for possible vagus nerve dysfunction."</w:t>
      </w:r>
    </w:p>
    <w:p w:rsidR="00000000" w:rsidDel="00000000" w:rsidP="00000000" w:rsidRDefault="00000000" w:rsidRPr="00000000" w14:paraId="00000159">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Excuse me? Vagus nerve?</w:t>
      </w:r>
    </w:p>
    <w:p w:rsidR="00000000" w:rsidDel="00000000" w:rsidP="00000000" w:rsidRDefault="00000000" w:rsidRPr="00000000" w14:paraId="0000015A">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Meanwhile, the professionals in Aruba were like, </w:t>
      </w:r>
      <w:r w:rsidDel="00000000" w:rsidR="00000000" w:rsidRPr="00000000">
        <w:rPr>
          <w:b w:val="1"/>
          <w:color w:val="000000"/>
          <w:sz w:val="22"/>
          <w:szCs w:val="22"/>
          <w:rtl w:val="0"/>
        </w:rPr>
        <w:t xml:space="preserve">“Eh, just take it easy.”</w:t>
      </w:r>
    </w:p>
    <w:p w:rsidR="00000000" w:rsidDel="00000000" w:rsidP="00000000" w:rsidRDefault="00000000" w:rsidRPr="00000000" w14:paraId="0000015B">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But the AI </w:t>
      </w:r>
      <w:r w:rsidDel="00000000" w:rsidR="00000000" w:rsidRPr="00000000">
        <w:rPr>
          <w:b w:val="1"/>
          <w:color w:val="000000"/>
          <w:sz w:val="22"/>
          <w:szCs w:val="22"/>
          <w:rtl w:val="0"/>
        </w:rPr>
        <w:t xml:space="preserve">kept going.</w:t>
      </w: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It flagged hormonal imbalances in her bloodwork</w:t>
      </w:r>
      <w:r w:rsidDel="00000000" w:rsidR="00000000" w:rsidRPr="00000000">
        <w:rPr>
          <w:color w:val="000000"/>
          <w:sz w:val="22"/>
          <w:szCs w:val="22"/>
          <w:rtl w:val="0"/>
        </w:rPr>
        <w:t xml:space="preserve"> that indicated this could be linked to </w:t>
      </w:r>
      <w:r w:rsidDel="00000000" w:rsidR="00000000" w:rsidRPr="00000000">
        <w:rPr>
          <w:b w:val="1"/>
          <w:color w:val="000000"/>
          <w:sz w:val="22"/>
          <w:szCs w:val="22"/>
          <w:rtl w:val="0"/>
        </w:rPr>
        <w:t xml:space="preserve">menopause</w:t>
      </w:r>
      <w:r w:rsidDel="00000000" w:rsidR="00000000" w:rsidRPr="00000000">
        <w:rPr>
          <w:color w:val="000000"/>
          <w:sz w:val="22"/>
          <w:szCs w:val="22"/>
          <w:rtl w:val="0"/>
        </w:rPr>
        <w:t xml:space="preserve">—not just a one-time stress response. It suggested </w:t>
      </w:r>
      <w:r w:rsidDel="00000000" w:rsidR="00000000" w:rsidRPr="00000000">
        <w:rPr>
          <w:b w:val="1"/>
          <w:color w:val="000000"/>
          <w:sz w:val="22"/>
          <w:szCs w:val="22"/>
          <w:rtl w:val="0"/>
        </w:rPr>
        <w:t xml:space="preserve">she follow up with a specialist</w:t>
      </w:r>
      <w:r w:rsidDel="00000000" w:rsidR="00000000" w:rsidRPr="00000000">
        <w:rPr>
          <w:color w:val="000000"/>
          <w:sz w:val="22"/>
          <w:szCs w:val="22"/>
          <w:rtl w:val="0"/>
        </w:rPr>
        <w:t xml:space="preserve"> instead of dismissing it as a random episode.</w:t>
      </w:r>
    </w:p>
    <w:p w:rsidR="00000000" w:rsidDel="00000000" w:rsidP="00000000" w:rsidRDefault="00000000" w:rsidRPr="00000000" w14:paraId="0000015C">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This wasn’t just diagnostics. </w:t>
      </w:r>
      <w:r w:rsidDel="00000000" w:rsidR="00000000" w:rsidRPr="00000000">
        <w:rPr>
          <w:b w:val="1"/>
          <w:color w:val="000000"/>
          <w:sz w:val="22"/>
          <w:szCs w:val="22"/>
          <w:rtl w:val="0"/>
        </w:rPr>
        <w:t xml:space="preserve">It was a whole new way of thinking.</w:t>
      </w:r>
    </w:p>
    <w:p w:rsidR="00000000" w:rsidDel="00000000" w:rsidP="00000000" w:rsidRDefault="00000000" w:rsidRPr="00000000" w14:paraId="0000015D">
      <w:pPr>
        <w:pStyle w:val="Heading4"/>
        <w:keepNext w:val="0"/>
        <w:keepLines w:val="0"/>
        <w:spacing w:after="40" w:before="240" w:lineRule="auto"/>
        <w:rPr>
          <w:color w:val="000000"/>
          <w:sz w:val="22"/>
          <w:szCs w:val="22"/>
        </w:rPr>
      </w:pPr>
      <w:bookmarkStart w:colFirst="0" w:colLast="0" w:name="_5ktuwkid326f" w:id="53"/>
      <w:bookmarkEnd w:id="5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E">
      <w:pPr>
        <w:pStyle w:val="Heading3"/>
        <w:keepNext w:val="0"/>
        <w:keepLines w:val="0"/>
        <w:spacing w:before="280" w:lineRule="auto"/>
        <w:rPr>
          <w:b w:val="1"/>
          <w:color w:val="000000"/>
          <w:sz w:val="26"/>
          <w:szCs w:val="26"/>
        </w:rPr>
      </w:pPr>
      <w:bookmarkStart w:colFirst="0" w:colLast="0" w:name="_efr7837x6fll" w:id="56"/>
      <w:bookmarkEnd w:id="56"/>
      <w:r w:rsidDel="00000000" w:rsidR="00000000" w:rsidRPr="00000000">
        <w:rPr>
          <w:b w:val="1"/>
          <w:color w:val="000000"/>
          <w:sz w:val="26"/>
          <w:szCs w:val="26"/>
          <w:rtl w:val="0"/>
        </w:rPr>
        <w:t xml:space="preserve">Why Did We Trust It?</w:t>
      </w:r>
    </w:p>
    <w:p w:rsidR="00000000" w:rsidDel="00000000" w:rsidP="00000000" w:rsidRDefault="00000000" w:rsidRPr="00000000" w14:paraId="0000015F">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Here’s the kicker: </w:t>
      </w:r>
      <w:r w:rsidDel="00000000" w:rsidR="00000000" w:rsidRPr="00000000">
        <w:rPr>
          <w:b w:val="1"/>
          <w:color w:val="000000"/>
          <w:sz w:val="22"/>
          <w:szCs w:val="22"/>
          <w:rtl w:val="0"/>
        </w:rPr>
        <w:t xml:space="preserve">We trusted it.</w:t>
      </w:r>
    </w:p>
    <w:p w:rsidR="00000000" w:rsidDel="00000000" w:rsidP="00000000" w:rsidRDefault="00000000" w:rsidRPr="00000000" w14:paraId="00000160">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Not in a </w:t>
      </w:r>
      <w:r w:rsidDel="00000000" w:rsidR="00000000" w:rsidRPr="00000000">
        <w:rPr>
          <w:b w:val="1"/>
          <w:color w:val="000000"/>
          <w:sz w:val="22"/>
          <w:szCs w:val="22"/>
          <w:rtl w:val="0"/>
        </w:rPr>
        <w:t xml:space="preserve">“let’s just do whatever the AI says”</w:t>
      </w:r>
      <w:r w:rsidDel="00000000" w:rsidR="00000000" w:rsidRPr="00000000">
        <w:rPr>
          <w:color w:val="000000"/>
          <w:sz w:val="22"/>
          <w:szCs w:val="22"/>
          <w:rtl w:val="0"/>
        </w:rPr>
        <w:t xml:space="preserve"> way, but in a </w:t>
      </w:r>
      <w:r w:rsidDel="00000000" w:rsidR="00000000" w:rsidRPr="00000000">
        <w:rPr>
          <w:b w:val="1"/>
          <w:color w:val="000000"/>
          <w:sz w:val="22"/>
          <w:szCs w:val="22"/>
          <w:rtl w:val="0"/>
        </w:rPr>
        <w:t xml:space="preserve">“why didn’t the humans think of this first?”</w:t>
      </w:r>
      <w:r w:rsidDel="00000000" w:rsidR="00000000" w:rsidRPr="00000000">
        <w:rPr>
          <w:color w:val="000000"/>
          <w:sz w:val="22"/>
          <w:szCs w:val="22"/>
          <w:rtl w:val="0"/>
        </w:rPr>
        <w:t xml:space="preserve"> </w:t>
      </w:r>
    </w:p>
    <w:p w:rsidR="00000000" w:rsidDel="00000000" w:rsidP="00000000" w:rsidRDefault="00000000" w:rsidRPr="00000000" w14:paraId="00000161">
      <w:pPr>
        <w:pStyle w:val="Heading4"/>
        <w:keepNext w:val="0"/>
        <w:keepLines w:val="0"/>
        <w:spacing w:after="240" w:before="240" w:lineRule="auto"/>
        <w:rPr>
          <w:b w:val="1"/>
          <w:color w:val="000000"/>
          <w:sz w:val="22"/>
          <w:szCs w:val="22"/>
        </w:rPr>
      </w:pPr>
      <w:bookmarkStart w:colFirst="0" w:colLast="0" w:name="_maceebk5r1dz" w:id="57"/>
      <w:bookmarkEnd w:id="57"/>
      <w:r w:rsidDel="00000000" w:rsidR="00000000" w:rsidRPr="00000000">
        <w:rPr>
          <w:color w:val="000000"/>
          <w:sz w:val="22"/>
          <w:szCs w:val="22"/>
          <w:rtl w:val="0"/>
        </w:rPr>
        <w:t xml:space="preserve">Not only was it right, but </w:t>
      </w:r>
      <w:r w:rsidDel="00000000" w:rsidR="00000000" w:rsidRPr="00000000">
        <w:rPr>
          <w:b w:val="1"/>
          <w:color w:val="000000"/>
          <w:sz w:val="22"/>
          <w:szCs w:val="22"/>
          <w:rtl w:val="0"/>
        </w:rPr>
        <w:t xml:space="preserve">it actually made sense.</w:t>
      </w:r>
    </w:p>
    <w:p w:rsidR="00000000" w:rsidDel="00000000" w:rsidP="00000000" w:rsidRDefault="00000000" w:rsidRPr="00000000" w14:paraId="00000162">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That was the moment it clicked for me.</w:t>
      </w:r>
    </w:p>
    <w:p w:rsidR="00000000" w:rsidDel="00000000" w:rsidP="00000000" w:rsidRDefault="00000000" w:rsidRPr="00000000" w14:paraId="00000163">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AI isn’t replacing doctors. </w:t>
      </w:r>
      <w:r w:rsidDel="00000000" w:rsidR="00000000" w:rsidRPr="00000000">
        <w:rPr>
          <w:b w:val="1"/>
          <w:color w:val="000000"/>
          <w:sz w:val="22"/>
          <w:szCs w:val="22"/>
          <w:rtl w:val="0"/>
        </w:rPr>
        <w:t xml:space="preserve">It’s filling in the gaps.</w:t>
      </w:r>
      <w:r w:rsidDel="00000000" w:rsidR="00000000" w:rsidRPr="00000000">
        <w:rPr>
          <w:color w:val="000000"/>
          <w:sz w:val="22"/>
          <w:szCs w:val="22"/>
          <w:rtl w:val="0"/>
        </w:rPr>
        <w:t xml:space="preserve"> Filtering out the noise. Helping us </w:t>
      </w:r>
      <w:r w:rsidDel="00000000" w:rsidR="00000000" w:rsidRPr="00000000">
        <w:rPr>
          <w:b w:val="1"/>
          <w:color w:val="000000"/>
          <w:sz w:val="22"/>
          <w:szCs w:val="22"/>
          <w:rtl w:val="0"/>
        </w:rPr>
        <w:t xml:space="preserve">see what’s already there</w:t>
      </w:r>
      <w:r w:rsidDel="00000000" w:rsidR="00000000" w:rsidRPr="00000000">
        <w:rPr>
          <w:color w:val="000000"/>
          <w:sz w:val="22"/>
          <w:szCs w:val="22"/>
          <w:rtl w:val="0"/>
        </w:rPr>
        <w:t xml:space="preserve"> but too complex or too routine for humans to catch in the moment.</w:t>
      </w:r>
    </w:p>
    <w:p w:rsidR="00000000" w:rsidDel="00000000" w:rsidP="00000000" w:rsidRDefault="00000000" w:rsidRPr="00000000" w14:paraId="00000164">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color w:val="000000"/>
          <w:sz w:val="22"/>
          <w:szCs w:val="22"/>
          <w:rtl w:val="0"/>
        </w:rPr>
        <w:t xml:space="preserve">And </w:t>
      </w:r>
      <w:r w:rsidDel="00000000" w:rsidR="00000000" w:rsidRPr="00000000">
        <w:rPr>
          <w:b w:val="1"/>
          <w:color w:val="000000"/>
          <w:sz w:val="22"/>
          <w:szCs w:val="22"/>
          <w:rtl w:val="0"/>
        </w:rPr>
        <w:t xml:space="preserve">that’s when I realized</w:t>
      </w:r>
      <w:r w:rsidDel="00000000" w:rsidR="00000000" w:rsidRPr="00000000">
        <w:rPr>
          <w:color w:val="000000"/>
          <w:sz w:val="22"/>
          <w:szCs w:val="22"/>
          <w:rtl w:val="0"/>
        </w:rPr>
        <w:t xml:space="preserve">—trust in AI isn’t about its intelligence. </w:t>
      </w:r>
      <w:r w:rsidDel="00000000" w:rsidR="00000000" w:rsidRPr="00000000">
        <w:rPr>
          <w:b w:val="1"/>
          <w:color w:val="000000"/>
          <w:sz w:val="22"/>
          <w:szCs w:val="22"/>
          <w:rtl w:val="0"/>
        </w:rPr>
        <w:t xml:space="preserve">It’s about how much sense it makes.</w:t>
      </w:r>
    </w:p>
    <w:p w:rsidR="00000000" w:rsidDel="00000000" w:rsidP="00000000" w:rsidRDefault="00000000" w:rsidRPr="00000000" w14:paraId="00000165">
      <w:pPr>
        <w:pStyle w:val="Heading4"/>
        <w:keepNext w:val="0"/>
        <w:keepLines w:val="0"/>
        <w:spacing w:after="40" w:before="240" w:lineRule="auto"/>
        <w:rPr>
          <w:color w:val="000000"/>
          <w:sz w:val="22"/>
          <w:szCs w:val="22"/>
        </w:rPr>
      </w:pPr>
      <w:bookmarkStart w:colFirst="0" w:colLast="0" w:name="_5ktuwkid326f" w:id="53"/>
      <w:bookmarkEnd w:id="5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6">
      <w:pPr>
        <w:pStyle w:val="Heading3"/>
        <w:keepNext w:val="0"/>
        <w:keepLines w:val="0"/>
        <w:spacing w:before="280" w:lineRule="auto"/>
        <w:rPr>
          <w:b w:val="1"/>
          <w:color w:val="000000"/>
          <w:sz w:val="26"/>
          <w:szCs w:val="26"/>
        </w:rPr>
      </w:pPr>
      <w:bookmarkStart w:colFirst="0" w:colLast="0" w:name="_u9vwzla4mr98" w:id="58"/>
      <w:bookmarkEnd w:id="58"/>
      <w:r w:rsidDel="00000000" w:rsidR="00000000" w:rsidRPr="00000000">
        <w:rPr>
          <w:b w:val="1"/>
          <w:color w:val="000000"/>
          <w:sz w:val="26"/>
          <w:szCs w:val="26"/>
          <w:rtl w:val="0"/>
        </w:rPr>
        <w:t xml:space="preserve">Born From Dehydration and Menopause? Sure, Why Not.</w:t>
      </w:r>
    </w:p>
    <w:p w:rsidR="00000000" w:rsidDel="00000000" w:rsidP="00000000" w:rsidRDefault="00000000" w:rsidRPr="00000000" w14:paraId="00000167">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I’d love to tell you that the concept of </w:t>
      </w:r>
      <w:r w:rsidDel="00000000" w:rsidR="00000000" w:rsidRPr="00000000">
        <w:rPr>
          <w:b w:val="1"/>
          <w:color w:val="000000"/>
          <w:sz w:val="22"/>
          <w:szCs w:val="22"/>
          <w:rtl w:val="0"/>
        </w:rPr>
        <w:t xml:space="preserve">Mission Intelligence</w:t>
      </w:r>
      <w:r w:rsidDel="00000000" w:rsidR="00000000" w:rsidRPr="00000000">
        <w:rPr>
          <w:color w:val="000000"/>
          <w:sz w:val="22"/>
          <w:szCs w:val="22"/>
          <w:rtl w:val="0"/>
        </w:rPr>
        <w:t xml:space="preserve"> was born out of some profound, prophetic revelation—like the Seven Mountains vision I discussed at the beginning of this book.</w:t>
      </w:r>
    </w:p>
    <w:p w:rsidR="00000000" w:rsidDel="00000000" w:rsidP="00000000" w:rsidRDefault="00000000" w:rsidRPr="00000000" w14:paraId="00000168">
      <w:pPr>
        <w:pStyle w:val="Heading4"/>
        <w:keepNext w:val="0"/>
        <w:keepLines w:val="0"/>
        <w:spacing w:after="240" w:before="240" w:lineRule="auto"/>
        <w:rPr>
          <w:color w:val="000000"/>
          <w:sz w:val="22"/>
          <w:szCs w:val="22"/>
        </w:rPr>
      </w:pPr>
      <w:bookmarkStart w:colFirst="0" w:colLast="0" w:name="_5ktuwkid326f" w:id="53"/>
      <w:bookmarkEnd w:id="53"/>
      <w:r w:rsidDel="00000000" w:rsidR="00000000" w:rsidRPr="00000000">
        <w:rPr>
          <w:color w:val="000000"/>
          <w:sz w:val="22"/>
          <w:szCs w:val="22"/>
          <w:rtl w:val="0"/>
        </w:rPr>
        <w:t xml:space="preserve">But no.</w:t>
      </w:r>
    </w:p>
    <w:p w:rsidR="00000000" w:rsidDel="00000000" w:rsidP="00000000" w:rsidRDefault="00000000" w:rsidRPr="00000000" w14:paraId="00000169">
      <w:pPr>
        <w:pStyle w:val="Heading4"/>
        <w:keepNext w:val="0"/>
        <w:keepLines w:val="0"/>
        <w:spacing w:after="240" w:before="240" w:lineRule="auto"/>
        <w:rPr>
          <w:b w:val="1"/>
          <w:color w:val="000000"/>
          <w:sz w:val="22"/>
          <w:szCs w:val="22"/>
        </w:rPr>
      </w:pPr>
      <w:bookmarkStart w:colFirst="0" w:colLast="0" w:name="_5ktuwkid326f" w:id="53"/>
      <w:bookmarkEnd w:id="53"/>
      <w:r w:rsidDel="00000000" w:rsidR="00000000" w:rsidRPr="00000000">
        <w:rPr>
          <w:b w:val="1"/>
          <w:color w:val="000000"/>
          <w:sz w:val="22"/>
          <w:szCs w:val="22"/>
          <w:rtl w:val="0"/>
        </w:rPr>
        <w:t xml:space="preserve">It was born somewhere between dehydration, menopause, and an existential crisis in an airport.</w:t>
      </w:r>
    </w:p>
    <w:p w:rsidR="00000000" w:rsidDel="00000000" w:rsidP="00000000" w:rsidRDefault="00000000" w:rsidRPr="00000000" w14:paraId="0000016A">
      <w:pPr>
        <w:pStyle w:val="Heading4"/>
        <w:keepNext w:val="0"/>
        <w:keepLines w:val="0"/>
        <w:spacing w:after="240" w:before="240" w:lineRule="auto"/>
        <w:rPr>
          <w:b w:val="1"/>
          <w:i w:val="1"/>
          <w:color w:val="000000"/>
          <w:sz w:val="22"/>
          <w:szCs w:val="22"/>
        </w:rPr>
      </w:pPr>
      <w:bookmarkStart w:colFirst="0" w:colLast="0" w:name="_5ktuwkid326f" w:id="53"/>
      <w:bookmarkEnd w:id="53"/>
      <w:r w:rsidDel="00000000" w:rsidR="00000000" w:rsidRPr="00000000">
        <w:rPr>
          <w:color w:val="000000"/>
          <w:sz w:val="22"/>
          <w:szCs w:val="22"/>
          <w:rtl w:val="0"/>
        </w:rPr>
        <w:t xml:space="preserve">Because really, isn’t that how all great ideas start? </w:t>
      </w:r>
      <w:r w:rsidDel="00000000" w:rsidR="00000000" w:rsidRPr="00000000">
        <w:rPr>
          <w:b w:val="1"/>
          <w:color w:val="000000"/>
          <w:sz w:val="22"/>
          <w:szCs w:val="22"/>
          <w:rtl w:val="0"/>
        </w:rPr>
        <w:t xml:space="preserve">Maybe the book should just be called </w:t>
      </w:r>
      <w:r w:rsidDel="00000000" w:rsidR="00000000" w:rsidRPr="00000000">
        <w:rPr>
          <w:b w:val="1"/>
          <w:i w:val="1"/>
          <w:color w:val="000000"/>
          <w:sz w:val="22"/>
          <w:szCs w:val="22"/>
          <w:rtl w:val="0"/>
        </w:rPr>
        <w:t xml:space="preserve">AI Knew I Needed Water.</w:t>
      </w:r>
    </w:p>
    <w:p w:rsidR="00000000" w:rsidDel="00000000" w:rsidP="00000000" w:rsidRDefault="00000000" w:rsidRPr="00000000" w14:paraId="0000016B">
      <w:pPr>
        <w:pStyle w:val="Heading4"/>
        <w:keepNext w:val="0"/>
        <w:keepLines w:val="0"/>
        <w:spacing w:after="240" w:before="240" w:lineRule="auto"/>
        <w:rPr>
          <w:b w:val="1"/>
          <w:color w:val="000000"/>
          <w:sz w:val="22"/>
          <w:szCs w:val="22"/>
        </w:rPr>
      </w:pPr>
      <w:bookmarkStart w:colFirst="0" w:colLast="0" w:name="_v84zwaoaaqlk" w:id="59"/>
      <w:bookmarkEnd w:id="59"/>
      <w:r w:rsidDel="00000000" w:rsidR="00000000" w:rsidRPr="00000000">
        <w:rPr>
          <w:color w:val="000000"/>
          <w:sz w:val="22"/>
          <w:szCs w:val="22"/>
          <w:rtl w:val="0"/>
        </w:rPr>
        <w:t xml:space="preserve">Because, let’s be honest—that’s when I realized this shift was </w:t>
      </w:r>
      <w:r w:rsidDel="00000000" w:rsidR="00000000" w:rsidRPr="00000000">
        <w:rPr>
          <w:b w:val="1"/>
          <w:color w:val="000000"/>
          <w:sz w:val="22"/>
          <w:szCs w:val="22"/>
          <w:rtl w:val="0"/>
        </w:rPr>
        <w:t xml:space="preserve">already happening.</w:t>
      </w:r>
    </w:p>
    <w:p w:rsidR="00000000" w:rsidDel="00000000" w:rsidP="00000000" w:rsidRDefault="00000000" w:rsidRPr="00000000" w14:paraId="0000016C">
      <w:pPr>
        <w:pStyle w:val="Heading3"/>
        <w:keepNext w:val="0"/>
        <w:keepLines w:val="0"/>
        <w:spacing w:before="280" w:lineRule="auto"/>
        <w:rPr>
          <w:b w:val="1"/>
          <w:color w:val="000000"/>
          <w:sz w:val="26"/>
          <w:szCs w:val="26"/>
        </w:rPr>
      </w:pPr>
      <w:bookmarkStart w:colFirst="0" w:colLast="0" w:name="_8p6zlkc20nf0" w:id="60"/>
      <w:bookmarkEnd w:id="60"/>
      <w:r w:rsidDel="00000000" w:rsidR="00000000" w:rsidRPr="00000000">
        <w:rPr>
          <w:b w:val="1"/>
          <w:color w:val="000000"/>
          <w:sz w:val="26"/>
          <w:szCs w:val="26"/>
          <w:rtl w:val="0"/>
        </w:rPr>
        <w:t xml:space="preserve">Storytelling as the Architecture of Trust</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In the digital age, storytelling is no longer limited to human interaction. The rise of artificial intelligence (AI) has fundamentally reshaped how stories are created, shared, and interpreted. Trust—a cornerstone of storytelling—has transitioned from a purely human-to-human exchange to one mediated by algorithms. As</w:t>
      </w:r>
      <w:r w:rsidDel="00000000" w:rsidR="00000000" w:rsidRPr="00000000">
        <w:rPr>
          <w:rFonts w:ascii="Roboto" w:cs="Roboto" w:eastAsia="Roboto" w:hAnsi="Roboto"/>
          <w:b w:val="1"/>
          <w:color w:val="2e2f30"/>
          <w:highlight w:val="white"/>
          <w:rtl w:val="0"/>
        </w:rPr>
        <w:t xml:space="preserve"> AI systems increasingly become the gatekeepers of information and decision-making, they interpret stories and influence how trust is perceived</w:t>
      </w:r>
      <w:r w:rsidDel="00000000" w:rsidR="00000000" w:rsidRPr="00000000">
        <w:rPr>
          <w:rFonts w:ascii="Roboto" w:cs="Roboto" w:eastAsia="Roboto" w:hAnsi="Roboto"/>
          <w:color w:val="2e2f30"/>
          <w:highlight w:val="white"/>
          <w:rtl w:val="0"/>
        </w:rPr>
        <w:t xml:space="preserve">, delegated, and built. This chapter explores the intersection of AI storytelling, trust, and the evolving Cognitive Energy Economy, where AI systems conserve cognitive resources while restructuring trust dynamics.</w:t>
      </w:r>
    </w:p>
    <w:p w:rsidR="00000000" w:rsidDel="00000000" w:rsidP="00000000" w:rsidRDefault="00000000" w:rsidRPr="00000000" w14:paraId="000001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rPr>
      </w:pPr>
      <w:bookmarkStart w:colFirst="0" w:colLast="0" w:name="_ldtybjvu5eyh" w:id="61"/>
      <w:bookmarkEnd w:id="61"/>
      <w:r w:rsidDel="00000000" w:rsidR="00000000" w:rsidRPr="00000000">
        <w:rPr>
          <w:rFonts w:ascii="Roboto" w:cs="Roboto" w:eastAsia="Roboto" w:hAnsi="Roboto"/>
          <w:b w:val="1"/>
          <w:color w:val="2e2f30"/>
          <w:sz w:val="26"/>
          <w:szCs w:val="26"/>
          <w:rtl w:val="0"/>
        </w:rPr>
        <w:t xml:space="preserve">The Timeless Role of Storytelling in Building Trust</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Storytelling has always been humanity's most powerful tool for building trust. Through stories, we make sense of our world, share values, and connect emotionally with others. Stories provide coherence in an otherwise chaotic world, offering clarity, meaning, and assurance. They are how we decide what to believe, whom to trust, and how to act.</w:t>
      </w:r>
    </w:p>
    <w:p w:rsidR="00000000" w:rsidDel="00000000" w:rsidP="00000000" w:rsidRDefault="00000000" w:rsidRPr="00000000" w14:paraId="00000173">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The neuroscience behind storytelling reveals its trust-building power. Stories engage the brain on multiple levels, triggering the release of oxytocin, the "trust hormone." This creates a sense of empathy and connection between the storyteller and the listener. Furthermore, stories activate neural coupling, where the brain activity of the audience mirrors that of the storyteller, fostering a sense of shared understanding. Through this process, storytelling transcends mere information-sharing and becomes a relational exchange.</w:t>
      </w:r>
    </w:p>
    <w:p w:rsidR="00000000" w:rsidDel="00000000" w:rsidP="00000000" w:rsidRDefault="00000000" w:rsidRPr="00000000" w14:paraId="00000174">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Traditionally, this exchange occurred between humans: leaders to followers, brands to consumers, or organizations to supporters. Trust was built through authenticity, vulnerability, and emotional resonance. But as AI systems increasingly mediate our interactions, the trust dynamic has shifted. Storytelling now has a dual audience: humans and machines. And this shift has profound implications for how trust is built, maintained, and optimized.</w:t>
      </w:r>
    </w:p>
    <w:p w:rsidR="00000000" w:rsidDel="00000000" w:rsidP="00000000" w:rsidRDefault="00000000" w:rsidRPr="00000000" w14:paraId="000001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rPr>
      </w:pPr>
      <w:bookmarkStart w:colFirst="0" w:colLast="0" w:name="_uia9ymnojti" w:id="62"/>
      <w:bookmarkEnd w:id="62"/>
      <w:r w:rsidDel="00000000" w:rsidR="00000000" w:rsidRPr="00000000">
        <w:rPr>
          <w:rFonts w:ascii="Roboto" w:cs="Roboto" w:eastAsia="Roboto" w:hAnsi="Roboto"/>
          <w:b w:val="1"/>
          <w:color w:val="2e2f30"/>
          <w:sz w:val="26"/>
          <w:szCs w:val="26"/>
          <w:rtl w:val="0"/>
        </w:rPr>
        <w:t xml:space="preserve">Delegating Trust to AI: A Cognitive Evolution</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In the era of decision fatigue and information overload, people are increasingly delegating trust to AI systems. These systems, designed to conserve cognitive energy, have evolved from passive tools to active decision-makers. They curate information, prioritize choices, and even make decisions on behalf of their users. This delegation of trust marks a significant evolution in human-AI interaction.</w:t>
      </w:r>
    </w:p>
    <w:p w:rsidR="00000000" w:rsidDel="00000000" w:rsidP="00000000" w:rsidRDefault="00000000" w:rsidRPr="00000000" w14:paraId="00000179">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7A">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Historically, trust was built through direct human relationships. You trusted your doctor because of their expertise and bedside manner, or you trusted a leader because of their vision and integrity. Today, AI systems like Siri, Alexa, and ChatGPT have become trusted intermediaries, guiding decisions in areas as diverse as healthcare, finance, and entertainment. Why do people trust these systems? The answer lies in their ability to reduce cognitive overload by simplifying complex decisions and providing reliable, actionable insights.</w:t>
      </w:r>
    </w:p>
    <w:p w:rsidR="00000000" w:rsidDel="00000000" w:rsidP="00000000" w:rsidRDefault="00000000" w:rsidRPr="00000000" w14:paraId="0000017B">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7C">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Cognitive Energy Economy theory explains this phenomenon. In an information-saturated world, cognitive energy is a finite resource. Humans naturally seek to conserve this energy by outsourcing repetitive or mentally taxing tasks to AI. By doing so, they free up mental bandwidth for more meaningful activities. This delegation of trust is not just about convenience; it is about survival in a cognitively demanding environment.</w:t>
      </w:r>
    </w:p>
    <w:p w:rsidR="00000000" w:rsidDel="00000000" w:rsidP="00000000" w:rsidRDefault="00000000" w:rsidRPr="00000000" w14:paraId="0000017D">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7E">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But this raises an important question: If trust is being delegated to AI systems, how do these systems decide which information, stories, or narratives to prioritize? The answer lies in how AI interprets and structures trust.</w:t>
      </w:r>
    </w:p>
    <w:p w:rsidR="00000000" w:rsidDel="00000000" w:rsidP="00000000" w:rsidRDefault="00000000" w:rsidRPr="00000000" w14:paraId="0000017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rPr>
      </w:pPr>
      <w:bookmarkStart w:colFirst="0" w:colLast="0" w:name="_m0wsnvi0h2ui" w:id="63"/>
      <w:bookmarkEnd w:id="63"/>
      <w:r w:rsidDel="00000000" w:rsidR="00000000" w:rsidRPr="00000000">
        <w:rPr>
          <w:rtl w:val="0"/>
        </w:rPr>
      </w:r>
    </w:p>
    <w:p w:rsidR="00000000" w:rsidDel="00000000" w:rsidP="00000000" w:rsidRDefault="00000000" w:rsidRPr="00000000" w14:paraId="0000018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rPr>
      </w:pPr>
      <w:bookmarkStart w:colFirst="0" w:colLast="0" w:name="_s6g8b88maqsw" w:id="64"/>
      <w:bookmarkEnd w:id="64"/>
      <w:r w:rsidDel="00000000" w:rsidR="00000000" w:rsidRPr="00000000">
        <w:rPr>
          <w:rtl w:val="0"/>
        </w:rPr>
      </w:r>
    </w:p>
    <w:p w:rsidR="00000000" w:rsidDel="00000000" w:rsidP="00000000" w:rsidRDefault="00000000" w:rsidRPr="00000000" w14:paraId="0000018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b w:val="1"/>
        </w:rPr>
      </w:pPr>
      <w:bookmarkStart w:colFirst="0" w:colLast="0" w:name="_ucb49bw029g6" w:id="65"/>
      <w:bookmarkEnd w:id="65"/>
      <w:r w:rsidDel="00000000" w:rsidR="00000000" w:rsidRPr="00000000">
        <w:rPr>
          <w:b w:val="1"/>
          <w:rtl w:val="0"/>
        </w:rPr>
        <w:t xml:space="preserve">AI as the Architect of Trust</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rFonts w:ascii="Roboto" w:cs="Roboto" w:eastAsia="Roboto" w:hAnsi="Roboto"/>
          <w:color w:val="2e2f30"/>
          <w:highlight w:val="white"/>
        </w:rPr>
      </w:pPr>
      <w:r w:rsidDel="00000000" w:rsidR="00000000" w:rsidRPr="00000000">
        <w:rPr>
          <w:rFonts w:ascii="Roboto" w:cs="Roboto" w:eastAsia="Roboto" w:hAnsi="Roboto"/>
          <w:b w:val="1"/>
          <w:color w:val="2e2f30"/>
          <w:highlight w:val="white"/>
          <w:rtl w:val="0"/>
        </w:rPr>
        <w:t xml:space="preserve">AI systems are no longer just consuming stories but actively shaping the narratives people see</w:t>
      </w:r>
      <w:r w:rsidDel="00000000" w:rsidR="00000000" w:rsidRPr="00000000">
        <w:rPr>
          <w:rFonts w:ascii="Roboto" w:cs="Roboto" w:eastAsia="Roboto" w:hAnsi="Roboto"/>
          <w:color w:val="2e2f30"/>
          <w:highlight w:val="white"/>
          <w:rtl w:val="0"/>
        </w:rPr>
        <w:t xml:space="preserve">, hear, and believe. In doing so, they are becoming architects of trust. Through algorithms, machine learning, and natural language processing, AI systems filter vast amounts of information, prioritize what is most relevant, and present it to users in a coherent and trustworthy way. </w:t>
      </w:r>
    </w:p>
    <w:p w:rsidR="00000000" w:rsidDel="00000000" w:rsidP="00000000" w:rsidRDefault="00000000" w:rsidRPr="00000000" w14:paraId="00000185">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86">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AI systems shift the traditional process of building trust through direct human relationships. Now, trust is increasingly being built through interactions with AI-curated content and recommendations. This shift has several implications:</w:t>
      </w:r>
    </w:p>
    <w:p w:rsidR="00000000" w:rsidDel="00000000" w:rsidP="00000000" w:rsidRDefault="00000000" w:rsidRPr="00000000" w14:paraId="00000187">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88">
      <w:pPr>
        <w:numPr>
          <w:ilvl w:val="0"/>
          <w:numId w:val="11"/>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Reduced Human Intermediaries</w:t>
      </w:r>
      <w:r w:rsidDel="00000000" w:rsidR="00000000" w:rsidRPr="00000000">
        <w:rPr>
          <w:rFonts w:ascii="Roboto" w:cs="Roboto" w:eastAsia="Roboto" w:hAnsi="Roboto"/>
          <w:color w:val="2e2f30"/>
          <w:sz w:val="24"/>
          <w:szCs w:val="24"/>
          <w:highlight w:val="white"/>
          <w:rtl w:val="0"/>
        </w:rPr>
        <w:t xml:space="preserve">: AI systems are becoming trusted intermediaries, guiding decisions in areas as diverse as healthcare, finance, and entertainment.</w:t>
      </w:r>
    </w:p>
    <w:p w:rsidR="00000000" w:rsidDel="00000000" w:rsidP="00000000" w:rsidRDefault="00000000" w:rsidRPr="00000000" w14:paraId="00000189">
      <w:pPr>
        <w:numPr>
          <w:ilvl w:val="0"/>
          <w:numId w:val="11"/>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Cognitive Offloading</w:t>
      </w:r>
      <w:r w:rsidDel="00000000" w:rsidR="00000000" w:rsidRPr="00000000">
        <w:rPr>
          <w:rFonts w:ascii="Roboto" w:cs="Roboto" w:eastAsia="Roboto" w:hAnsi="Roboto"/>
          <w:color w:val="2e2f30"/>
          <w:sz w:val="24"/>
          <w:szCs w:val="24"/>
          <w:highlight w:val="white"/>
          <w:rtl w:val="0"/>
        </w:rPr>
        <w:t xml:space="preserve">: Users are delegating trust to AI systems to reduce cognitive overload, especially in complex decision-making scenarios.</w:t>
      </w:r>
    </w:p>
    <w:p w:rsidR="00000000" w:rsidDel="00000000" w:rsidP="00000000" w:rsidRDefault="00000000" w:rsidRPr="00000000" w14:paraId="0000018A">
      <w:pPr>
        <w:numPr>
          <w:ilvl w:val="0"/>
          <w:numId w:val="11"/>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Personalized Trust Building</w:t>
      </w:r>
      <w:r w:rsidDel="00000000" w:rsidR="00000000" w:rsidRPr="00000000">
        <w:rPr>
          <w:rFonts w:ascii="Roboto" w:cs="Roboto" w:eastAsia="Roboto" w:hAnsi="Roboto"/>
          <w:color w:val="2e2f30"/>
          <w:sz w:val="24"/>
          <w:szCs w:val="24"/>
          <w:highlight w:val="white"/>
          <w:rtl w:val="0"/>
        </w:rPr>
        <w:t xml:space="preserve">: AI systems build trust by consistently delivering relevant and personalized content, creating a sense of understanding and reliability.</w:t>
      </w:r>
    </w:p>
    <w:p w:rsidR="00000000" w:rsidDel="00000000" w:rsidP="00000000" w:rsidRDefault="00000000" w:rsidRPr="00000000" w14:paraId="0000018B">
      <w:pPr>
        <w:numPr>
          <w:ilvl w:val="0"/>
          <w:numId w:val="11"/>
        </w:numPr>
        <w:pBdr>
          <w:top w:color="auto" w:space="0" w:sz="0" w:val="none"/>
          <w:bottom w:color="auto" w:space="0" w:sz="0" w:val="none"/>
          <w:right w:color="auto" w:space="0" w:sz="0" w:val="none"/>
          <w:between w:color="auto" w:space="0" w:sz="0" w:val="none"/>
        </w:pBdr>
        <w:shd w:fill="ffffff" w:val="clear"/>
        <w:ind w:left="720" w:hanging="360"/>
        <w:rPr>
          <w:highlight w:val="white"/>
        </w:rPr>
      </w:pPr>
      <w:r w:rsidDel="00000000" w:rsidR="00000000" w:rsidRPr="00000000">
        <w:rPr>
          <w:rFonts w:ascii="Roboto" w:cs="Roboto" w:eastAsia="Roboto" w:hAnsi="Roboto"/>
          <w:b w:val="1"/>
          <w:color w:val="2e2f30"/>
          <w:sz w:val="24"/>
          <w:szCs w:val="24"/>
          <w:highlight w:val="white"/>
          <w:rtl w:val="0"/>
        </w:rPr>
        <w:t xml:space="preserve">Algorithmic Authority</w:t>
      </w:r>
      <w:r w:rsidDel="00000000" w:rsidR="00000000" w:rsidRPr="00000000">
        <w:rPr>
          <w:rFonts w:ascii="Roboto" w:cs="Roboto" w:eastAsia="Roboto" w:hAnsi="Roboto"/>
          <w:color w:val="2e2f30"/>
          <w:sz w:val="24"/>
          <w:szCs w:val="24"/>
          <w:highlight w:val="white"/>
          <w:rtl w:val="0"/>
        </w:rPr>
        <w:t xml:space="preserve">: As users become accustomed to AI-driven recommendations, there's a growing tendency to trust algorithmic decisions, sometimes even over human expertise.</w:t>
      </w:r>
      <w:r w:rsidDel="00000000" w:rsidR="00000000" w:rsidRPr="00000000">
        <w:rPr>
          <w:rtl w:val="0"/>
        </w:rPr>
      </w:r>
    </w:p>
    <w:p w:rsidR="00000000" w:rsidDel="00000000" w:rsidP="00000000" w:rsidRDefault="00000000" w:rsidRPr="00000000" w14:paraId="0000018C">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8D">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This process fundamentally alters how trust is built.</w:t>
      </w:r>
    </w:p>
    <w:p w:rsidR="00000000" w:rsidDel="00000000" w:rsidP="00000000" w:rsidRDefault="00000000" w:rsidRPr="00000000" w14:paraId="0000018E">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8F">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Consider the following examples:</w:t>
      </w:r>
    </w:p>
    <w:p w:rsidR="00000000" w:rsidDel="00000000" w:rsidP="00000000" w:rsidRDefault="00000000" w:rsidRPr="00000000" w14:paraId="00000190">
      <w:pPr>
        <w:numPr>
          <w:ilvl w:val="0"/>
          <w:numId w:val="16"/>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News Aggregators</w:t>
      </w:r>
      <w:r w:rsidDel="00000000" w:rsidR="00000000" w:rsidRPr="00000000">
        <w:rPr>
          <w:rFonts w:ascii="Roboto" w:cs="Roboto" w:eastAsia="Roboto" w:hAnsi="Roboto"/>
          <w:color w:val="2e2f30"/>
          <w:sz w:val="24"/>
          <w:szCs w:val="24"/>
          <w:rtl w:val="0"/>
        </w:rPr>
        <w:t xml:space="preserve">: AI systems like Google News or social media algorithms decide which news stories to surface based on user preferences, engagement metrics, and credibility signals. These systems effectively determine which narratives are deemed trustworthy.</w:t>
      </w:r>
    </w:p>
    <w:p w:rsidR="00000000" w:rsidDel="00000000" w:rsidP="00000000" w:rsidRDefault="00000000" w:rsidRPr="00000000" w14:paraId="00000191">
      <w:pPr>
        <w:numPr>
          <w:ilvl w:val="0"/>
          <w:numId w:val="16"/>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Recommendation Engines</w:t>
      </w:r>
      <w:r w:rsidDel="00000000" w:rsidR="00000000" w:rsidRPr="00000000">
        <w:rPr>
          <w:rFonts w:ascii="Roboto" w:cs="Roboto" w:eastAsia="Roboto" w:hAnsi="Roboto"/>
          <w:color w:val="2e2f30"/>
          <w:sz w:val="24"/>
          <w:szCs w:val="24"/>
          <w:rtl w:val="0"/>
        </w:rPr>
        <w:t xml:space="preserve">: Platforms like Netflix and Spotify use AI to suggest content that aligns with user preferences. By curating personalized experiences, these systems build trust through relevance and consistency.</w:t>
      </w:r>
    </w:p>
    <w:p w:rsidR="00000000" w:rsidDel="00000000" w:rsidP="00000000" w:rsidRDefault="00000000" w:rsidRPr="00000000" w14:paraId="00000192">
      <w:pPr>
        <w:numPr>
          <w:ilvl w:val="0"/>
          <w:numId w:val="16"/>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Healthcare AI</w:t>
      </w:r>
      <w:r w:rsidDel="00000000" w:rsidR="00000000" w:rsidRPr="00000000">
        <w:rPr>
          <w:rFonts w:ascii="Roboto" w:cs="Roboto" w:eastAsia="Roboto" w:hAnsi="Roboto"/>
          <w:color w:val="2e2f30"/>
          <w:sz w:val="24"/>
          <w:szCs w:val="24"/>
          <w:rtl w:val="0"/>
        </w:rPr>
        <w:t xml:space="preserve">: In medical diagnostics, AI tools analyze patient data and recommend treatments. Patients increasingly trust these systems because of their ability to process complex information with precision and objectivity.</w:t>
      </w:r>
    </w:p>
    <w:p w:rsidR="00000000" w:rsidDel="00000000" w:rsidP="00000000" w:rsidRDefault="00000000" w:rsidRPr="00000000" w14:paraId="00000193">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94">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However, this shift comes with challenges. AI systems do not experience emotions, empathy, or morality like humans do. Their interpretation of trust is based on data, patterns, and algorithms. For instance, an AI system might prioritize a story because it is popular or factually accurate, but it may overlook the emotional or ethical dimensions that resonate with human audiences. This creates a paradox: While AI can enhance trust by providing reliable and consistent recommendations, it risks undermining trust by failing to account for the nuances of human emotion and morality.</w:t>
      </w:r>
    </w:p>
    <w:p w:rsidR="00000000" w:rsidDel="00000000" w:rsidP="00000000" w:rsidRDefault="00000000" w:rsidRPr="00000000" w14:paraId="000001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rFonts w:ascii="Roboto" w:cs="Roboto" w:eastAsia="Roboto" w:hAnsi="Roboto"/>
          <w:b w:val="1"/>
          <w:color w:val="2e2f30"/>
          <w:sz w:val="26"/>
          <w:szCs w:val="26"/>
        </w:rPr>
      </w:pPr>
      <w:bookmarkStart w:colFirst="0" w:colLast="0" w:name="_tfb4qyep96zf" w:id="66"/>
      <w:bookmarkEnd w:id="66"/>
      <w:r w:rsidDel="00000000" w:rsidR="00000000" w:rsidRPr="00000000">
        <w:rPr>
          <w:rFonts w:ascii="Roboto" w:cs="Roboto" w:eastAsia="Roboto" w:hAnsi="Roboto"/>
          <w:b w:val="1"/>
          <w:color w:val="2e2f30"/>
          <w:sz w:val="26"/>
          <w:szCs w:val="26"/>
          <w:rtl w:val="0"/>
        </w:rPr>
        <w:t xml:space="preserve">The New Frontier: Storytelling to AI</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As AI systems become trust intermediaries, organizations and individuals must adapt their storytelling strategies to resonate with human audiences and machines. This requires a fundamental shift in how stories are crafted and structured.</w:t>
      </w:r>
    </w:p>
    <w:p w:rsidR="00000000" w:rsidDel="00000000" w:rsidP="00000000" w:rsidRDefault="00000000" w:rsidRPr="00000000" w14:paraId="00000199">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9A">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Traditional storytelling relies on emotional appeal, authenticity, and narrative flow to engage human audiences. AI-driven storytelling, on the other hand, must prioritize data, structure, and machine readability. To ensure their stories are surfaced and prioritized by AI systems, storytellers must blend emotional resonance with structured credibility.</w:t>
      </w:r>
    </w:p>
    <w:p w:rsidR="00000000" w:rsidDel="00000000" w:rsidP="00000000" w:rsidRDefault="00000000" w:rsidRPr="00000000" w14:paraId="0000019B">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Key strategies for AI-driven storytelling include:</w:t>
      </w:r>
    </w:p>
    <w:p w:rsidR="00000000" w:rsidDel="00000000" w:rsidP="00000000" w:rsidRDefault="00000000" w:rsidRPr="00000000" w14:paraId="0000019C">
      <w:pPr>
        <w:rPr>
          <w:rFonts w:ascii="Roboto" w:cs="Roboto" w:eastAsia="Roboto" w:hAnsi="Roboto"/>
          <w:color w:val="2e2f30"/>
          <w:highlight w:val="white"/>
        </w:rPr>
      </w:pPr>
      <w:r w:rsidDel="00000000" w:rsidR="00000000" w:rsidRPr="00000000">
        <w:rPr>
          <w:rtl w:val="0"/>
        </w:rPr>
      </w:r>
    </w:p>
    <w:p w:rsidR="00000000" w:rsidDel="00000000" w:rsidP="00000000" w:rsidRDefault="00000000" w:rsidRPr="00000000" w14:paraId="0000019D">
      <w:pPr>
        <w:numPr>
          <w:ilvl w:val="0"/>
          <w:numId w:val="2"/>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Structured Data</w:t>
      </w:r>
      <w:r w:rsidDel="00000000" w:rsidR="00000000" w:rsidRPr="00000000">
        <w:rPr>
          <w:rFonts w:ascii="Roboto" w:cs="Roboto" w:eastAsia="Roboto" w:hAnsi="Roboto"/>
          <w:color w:val="2e2f30"/>
          <w:sz w:val="24"/>
          <w:szCs w:val="24"/>
          <w:rtl w:val="0"/>
        </w:rPr>
        <w:t xml:space="preserve">: Using schema markup and metadata to make stories legible to AI systems.</w:t>
      </w:r>
    </w:p>
    <w:p w:rsidR="00000000" w:rsidDel="00000000" w:rsidP="00000000" w:rsidRDefault="00000000" w:rsidRPr="00000000" w14:paraId="0000019E">
      <w:pPr>
        <w:numPr>
          <w:ilvl w:val="0"/>
          <w:numId w:val="2"/>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Impact Metrics</w:t>
      </w:r>
      <w:r w:rsidDel="00000000" w:rsidR="00000000" w:rsidRPr="00000000">
        <w:rPr>
          <w:rFonts w:ascii="Roboto" w:cs="Roboto" w:eastAsia="Roboto" w:hAnsi="Roboto"/>
          <w:color w:val="2e2f30"/>
          <w:sz w:val="24"/>
          <w:szCs w:val="24"/>
          <w:rtl w:val="0"/>
        </w:rPr>
        <w:t xml:space="preserve">: Incorporating measurable outcomes to demonstrate credibility and relevance.</w:t>
      </w:r>
    </w:p>
    <w:p w:rsidR="00000000" w:rsidDel="00000000" w:rsidP="00000000" w:rsidRDefault="00000000" w:rsidRPr="00000000" w14:paraId="0000019F">
      <w:pPr>
        <w:numPr>
          <w:ilvl w:val="0"/>
          <w:numId w:val="2"/>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Transparent Narratives</w:t>
      </w:r>
      <w:r w:rsidDel="00000000" w:rsidR="00000000" w:rsidRPr="00000000">
        <w:rPr>
          <w:rFonts w:ascii="Roboto" w:cs="Roboto" w:eastAsia="Roboto" w:hAnsi="Roboto"/>
          <w:color w:val="2e2f30"/>
          <w:sz w:val="24"/>
          <w:szCs w:val="24"/>
          <w:rtl w:val="0"/>
        </w:rPr>
        <w:t xml:space="preserve">: Balancing emotional appeal with verifiable facts to build trust with both humans and machines.</w:t>
      </w:r>
    </w:p>
    <w:p w:rsidR="00000000" w:rsidDel="00000000" w:rsidP="00000000" w:rsidRDefault="00000000" w:rsidRPr="00000000" w14:paraId="000001A0">
      <w:pPr>
        <w:numPr>
          <w:ilvl w:val="0"/>
          <w:numId w:val="2"/>
        </w:numPr>
        <w:pBdr>
          <w:top w:color="auto" w:space="0" w:sz="0" w:val="none"/>
          <w:bottom w:color="auto" w:space="0" w:sz="0" w:val="none"/>
          <w:right w:color="auto" w:space="0" w:sz="0" w:val="none"/>
          <w:between w:color="auto" w:space="0" w:sz="0" w:val="none"/>
        </w:pBdr>
        <w:shd w:fill="ffffff" w:val="clear"/>
        <w:ind w:left="720" w:hanging="360"/>
      </w:pPr>
      <w:r w:rsidDel="00000000" w:rsidR="00000000" w:rsidRPr="00000000">
        <w:rPr>
          <w:rFonts w:ascii="Roboto" w:cs="Roboto" w:eastAsia="Roboto" w:hAnsi="Roboto"/>
          <w:b w:val="1"/>
          <w:color w:val="2e2f30"/>
          <w:sz w:val="24"/>
          <w:szCs w:val="24"/>
          <w:rtl w:val="0"/>
        </w:rPr>
        <w:t xml:space="preserve">AI-First Optimization</w:t>
      </w:r>
      <w:r w:rsidDel="00000000" w:rsidR="00000000" w:rsidRPr="00000000">
        <w:rPr>
          <w:rFonts w:ascii="Roboto" w:cs="Roboto" w:eastAsia="Roboto" w:hAnsi="Roboto"/>
          <w:color w:val="2e2f30"/>
          <w:sz w:val="24"/>
          <w:szCs w:val="24"/>
          <w:rtl w:val="0"/>
        </w:rPr>
        <w:t xml:space="preserve">: Designing content that aligns with AI decision-making criteria, such as relevance, accuracy, and user engagement.</w:t>
      </w:r>
    </w:p>
    <w:p w:rsidR="00000000" w:rsidDel="00000000" w:rsidP="00000000" w:rsidRDefault="00000000" w:rsidRPr="00000000" w14:paraId="000001A1">
      <w:pPr>
        <w:rPr>
          <w:rFonts w:ascii="Roboto" w:cs="Roboto" w:eastAsia="Roboto" w:hAnsi="Roboto"/>
          <w:color w:val="2e2f30"/>
          <w:highlight w:val="white"/>
        </w:rPr>
      </w:pPr>
      <w:r w:rsidDel="00000000" w:rsidR="00000000" w:rsidRPr="00000000">
        <w:rPr>
          <w:rFonts w:ascii="Roboto" w:cs="Roboto" w:eastAsia="Roboto" w:hAnsi="Roboto"/>
          <w:color w:val="2e2f30"/>
          <w:highlight w:val="white"/>
          <w:rtl w:val="0"/>
        </w:rPr>
        <w:t xml:space="preserve">By optimizing stories for both human and AI audiences, storytellers can ensure their narratives remain visible, compelling, and trustworthy in an AI-driven world.</w:t>
      </w:r>
    </w:p>
    <w:p w:rsidR="00000000" w:rsidDel="00000000" w:rsidP="00000000" w:rsidRDefault="00000000" w:rsidRPr="00000000" w14:paraId="000001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3">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480" w:lineRule="auto"/>
        <w:rPr>
          <w:b w:val="1"/>
          <w:sz w:val="46"/>
          <w:szCs w:val="46"/>
        </w:rPr>
      </w:pPr>
      <w:bookmarkStart w:colFirst="0" w:colLast="0" w:name="_6dnd2k7ohltm" w:id="67"/>
      <w:bookmarkEnd w:id="67"/>
      <w:r w:rsidDel="00000000" w:rsidR="00000000" w:rsidRPr="00000000">
        <w:rPr>
          <w:b w:val="1"/>
          <w:sz w:val="46"/>
          <w:szCs w:val="46"/>
          <w:rtl w:val="0"/>
        </w:rPr>
        <w:t xml:space="preserve">The Path Forward: From Data to Mission Intelligence</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After exploring how AI is reshaping decision-making and examining the profound implications for mission-driven organizations, you might be wondering: Where do we go from here? How do we translate these concepts into action? And perhaps most pressingly—are we already behind?</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Let me address that last question first: No, you're not behind. In fact, you're exactly where you need to be. Remember the Aruba story in the previous chapter? That moment when AI identified what skilled medical professionals had overlooked wasn't the result of some complex technological infrastructure. It was about having the right data, properly structured and accessible to the right systems. That's where your journey begins.</w:t>
      </w:r>
    </w:p>
    <w:p w:rsidR="00000000" w:rsidDel="00000000" w:rsidP="00000000" w:rsidRDefault="00000000" w:rsidRPr="00000000" w14:paraId="000001A6">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k3rs9k3a399b" w:id="68"/>
      <w:bookmarkEnd w:id="68"/>
      <w:r w:rsidDel="00000000" w:rsidR="00000000" w:rsidRPr="00000000">
        <w:rPr>
          <w:b w:val="1"/>
          <w:sz w:val="34"/>
          <w:szCs w:val="34"/>
          <w:rtl w:val="0"/>
        </w:rPr>
        <w:t xml:space="preserve">The Reality of AI Adoption in 2025</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rPr>
      </w:pPr>
      <w:r w:rsidDel="00000000" w:rsidR="00000000" w:rsidRPr="00000000">
        <w:rPr>
          <w:rtl w:val="0"/>
        </w:rPr>
        <w:t xml:space="preserve">While headlines might suggest everyone is already operating with fully autonomous AI systems, the reality is quite different. Most organizations are just beginning to realize that their most valuable asset isn't the latest AI model—</w:t>
      </w:r>
      <w:r w:rsidDel="00000000" w:rsidR="00000000" w:rsidRPr="00000000">
        <w:rPr>
          <w:b w:val="1"/>
          <w:rtl w:val="0"/>
        </w:rPr>
        <w:t xml:space="preserve">it's their data</w:t>
      </w:r>
      <w:r w:rsidDel="00000000" w:rsidR="00000000" w:rsidRPr="00000000">
        <w:rPr>
          <w:rtl w:val="0"/>
        </w:rPr>
        <w:t xml:space="preserve">. At G-Lab, we've seen this firsthand through our work with The Salvation Army's Alabama, Louisiana, and Mississippi (ALM) Division. Their journey illustrates a crucial truth: </w:t>
      </w:r>
      <w:r w:rsidDel="00000000" w:rsidR="00000000" w:rsidRPr="00000000">
        <w:rPr>
          <w:b w:val="1"/>
          <w:rtl w:val="0"/>
        </w:rPr>
        <w:t xml:space="preserve">before AI can transform your mission, you must first transform your data.</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This isn't just our observation. Recent industry studies reveal that nearly </w:t>
      </w:r>
      <w:hyperlink r:id="rId6">
        <w:r w:rsidDel="00000000" w:rsidR="00000000" w:rsidRPr="00000000">
          <w:rPr>
            <w:color w:val="1155cc"/>
            <w:u w:val="single"/>
            <w:rtl w:val="0"/>
          </w:rPr>
          <w:t xml:space="preserve">80% of organizations</w:t>
        </w:r>
      </w:hyperlink>
      <w:r w:rsidDel="00000000" w:rsidR="00000000" w:rsidRPr="00000000">
        <w:rPr>
          <w:rtl w:val="0"/>
        </w:rPr>
        <w:t xml:space="preserve"> store more than half of their data in hybrid and multi-cloud infrastructures, leading to significant fragmentation. Even more telling, </w:t>
      </w:r>
      <w:hyperlink r:id="rId7">
        <w:r w:rsidDel="00000000" w:rsidR="00000000" w:rsidRPr="00000000">
          <w:rPr>
            <w:color w:val="1155cc"/>
            <w:u w:val="single"/>
            <w:rtl w:val="0"/>
          </w:rPr>
          <w:t xml:space="preserve">79% of organizations</w:t>
        </w:r>
      </w:hyperlink>
      <w:r w:rsidDel="00000000" w:rsidR="00000000" w:rsidRPr="00000000">
        <w:rPr>
          <w:rtl w:val="0"/>
        </w:rPr>
        <w:t xml:space="preserve"> use more than 100 different data sources, and 30% manage more than 1,000 sources. The challenge isn't a lack of data—it's making sense of it all.</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When we began working with the ALM Division, they weren't lacking in data. Like most units, they had abundant information about donors, programs, and impact. The challenge lay in how this valuable information existed in isolation. Donor records lived in their CRM system, disconnected from email engagement data in their marketing platform. Social media interactions remained separate from website behavior tracking, while program impact metrics resided in their own separate databases.</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This fragmentation isn't unique to the ALM Division—it's the starting point for most organizations. The good news? This means you're likely already sitting on the foundation needed for your AI transformation. The key is knowing how to bring it all together.</w:t>
      </w:r>
    </w:p>
    <w:p w:rsidR="00000000" w:rsidDel="00000000" w:rsidP="00000000" w:rsidRDefault="00000000" w:rsidRPr="00000000" w14:paraId="000001AB">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uzznkakjmlbn" w:id="69"/>
      <w:bookmarkEnd w:id="69"/>
      <w:r w:rsidDel="00000000" w:rsidR="00000000" w:rsidRPr="00000000">
        <w:rPr>
          <w:b w:val="1"/>
          <w:sz w:val="34"/>
          <w:szCs w:val="34"/>
          <w:rtl w:val="0"/>
        </w:rPr>
        <w:t xml:space="preserve">Understanding Where We Are: The Evolution of AI Automation</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Before diving into practical steps, let's establish a clear framework for understanding where we are in the evolution of AI automation. This understanding will help you identify your current position and plan your next moves with confidence.</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journey begins with connected data systems. Most organizations start here, bringing together previously isolated information sources. For the ALM Division, this meant creating a unified view of their donors across all channels. They integrated their CRM data with email marketing systems, connected social media insights to donor profiles, and linked website behavior tracking to create comprehensive donor records.</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 organizations master data integration, they can move into basic AI-enhanced automation. This is where we begin to see the first real benefits of unified data. Organizations can implement automated donor segmentation based on behavior patterns, introduce personalization in their communications, and generate basic predictive models for donor engagement. Automated reporting begins to provide insights that were previously impossible to gather.</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next stage brings us to intelligent orchestration, where many leading organizations currently operate. At this level, AI begins to orchestrate more sophisticated engagement strategies. Content personalization becomes dynamic, responding to multiple data points simultaneously. Campaigns coordinate automatically across channels, and donor journeys adjust in real-time based on behavior and response patterns.</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Looking ahead, we see the emergence of predictive engagement. This represents the current frontier of AI application in mission-driven organizations. Here, AI begins to predict and proactively shape engagement strategies. It can anticipate donor interests and needs, automatically optimize campaigns, and help allocate resources more effectively. The ALM Division is just beginning to explore these capabilities, using AI-enhanced decision making to identify the best times and channels for donor outreach.</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final stage, which we're all moving toward, is autonomous mission intelligence. This is where AI becomes a true partner in advancing your mission, capable of orchestrating campaigns autonomously, optimizing mission impact in real-time, and proactively identifying community needs. While this might sound like science fiction, the building blocks are already in place.</w:t>
      </w:r>
    </w:p>
    <w:p w:rsidR="00000000" w:rsidDel="00000000" w:rsidP="00000000" w:rsidRDefault="00000000" w:rsidRPr="00000000" w14:paraId="000001B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proasgovbve7" w:id="70"/>
      <w:bookmarkEnd w:id="70"/>
      <w:r w:rsidDel="00000000" w:rsidR="00000000" w:rsidRPr="00000000">
        <w:rPr>
          <w:b w:val="1"/>
          <w:sz w:val="34"/>
          <w:szCs w:val="34"/>
          <w:rtl w:val="0"/>
        </w:rPr>
        <w:t xml:space="preserve">The Foundation: Data Readiness</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Our work with the ALM Division revealed a fundamental truth about AI implementation: success begins with data readiness. When we first started the project in late 2024, we faced a familiar challenge - a vast database of over 58,000 donor records spread across multiple systems. Each record represented a potential relationship, but first, we needed to make this data accessible, actionable, and meaningful.</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process began with what might seem mundane but proved transformative: ensuring each donor record contained correctly spelled emails, accurate first and last names, precise location data, and proper unit assignments. This painstaking work of standardization created the foundation for everything that followed. Within the ALM Division, this meant managing data for more than 40 Salvation Army units across three states, each with its unique programs and community needs.</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Data integration proved equally crucial. We developed what we call the </w:t>
      </w:r>
      <w:r w:rsidDel="00000000" w:rsidR="00000000" w:rsidRPr="00000000">
        <w:rPr>
          <w:b w:val="1"/>
          <w:rtl w:val="0"/>
        </w:rPr>
        <w:t xml:space="preserve">Digital Donor Data Center</w:t>
      </w:r>
      <w:r w:rsidDel="00000000" w:rsidR="00000000" w:rsidRPr="00000000">
        <w:rPr>
          <w:rtl w:val="0"/>
        </w:rPr>
        <w:t xml:space="preserve">, a system that finally bridged the gaps between social media engagement, donor records, email interactions, and website behavior. This integration revealed patterns we couldn't see before - donors who engaged with youth program content on social media visited related web pages but perhaps never completed their donation journey. Each of these interactions became a piece of a larger story about donor interests and intentions.</w:t>
      </w:r>
    </w:p>
    <w:p w:rsidR="00000000" w:rsidDel="00000000" w:rsidP="00000000" w:rsidRDefault="00000000" w:rsidRPr="00000000" w14:paraId="000001B6">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2q50ejyosxnv" w:id="71"/>
      <w:bookmarkEnd w:id="71"/>
      <w:r w:rsidDel="00000000" w:rsidR="00000000" w:rsidRPr="00000000">
        <w:rPr>
          <w:b w:val="1"/>
          <w:sz w:val="34"/>
          <w:szCs w:val="34"/>
          <w:rtl w:val="0"/>
        </w:rPr>
        <w:t xml:space="preserve">Building Intelligence Into Action</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With clean, integrated data in place, we could begin implementing more sophisticated engagement strategies. The ALM Division's experience offers a perfect example of how this progression unfolds naturally. Rather than immediately jumping to complex AI implementations, we started with foundational automation that directly served their mission.</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Consider how we approached donor communications.</w:t>
      </w:r>
      <w:r w:rsidDel="00000000" w:rsidR="00000000" w:rsidRPr="00000000">
        <w:rPr>
          <w:b w:val="1"/>
          <w:rtl w:val="0"/>
        </w:rPr>
        <w:t xml:space="preserve"> Instead of treating their database as a single audience, we created what we call "content buckets"</w:t>
      </w:r>
      <w:r w:rsidDel="00000000" w:rsidR="00000000" w:rsidRPr="00000000">
        <w:rPr>
          <w:rtl w:val="0"/>
        </w:rPr>
        <w:t xml:space="preserve"> based on multiple factors. A donor in Baton Rouge, Louisiana would see content specifically about their local Salvation Army unit's impact. If that unit focused on food security programs, communications would emphasize those services. This personalization wasn't just about technology - it was about acknowledging that people care deeply about how their contributions impact their immediate community.</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system we built also demonstrated the power of responsive engagement. When a donor visited a donation page but didn't complete their gift, our automation wouldn't simply send a single reminder. Instead, it orchestrated a carefully timed sequence of communications over 24, 48, and 72 hours, each designed to re-engage thoughtfully. This wasn't just about persistence - it was about understanding the natural rhythm of donor decision-making.</w:t>
      </w:r>
    </w:p>
    <w:p w:rsidR="00000000" w:rsidDel="00000000" w:rsidP="00000000" w:rsidRDefault="00000000" w:rsidRPr="00000000" w14:paraId="000001B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y74kelfy3mfg" w:id="72"/>
      <w:bookmarkEnd w:id="72"/>
      <w:r w:rsidDel="00000000" w:rsidR="00000000" w:rsidRPr="00000000">
        <w:rPr>
          <w:b w:val="1"/>
          <w:sz w:val="34"/>
          <w:szCs w:val="34"/>
          <w:rtl w:val="0"/>
        </w:rPr>
        <w:t xml:space="preserve">From Automation to Intelligence</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progression from basic automation to true intelligence happens gradually, but the results can be remarkable. In the ALM Division's case, email-attributed donations increased by more than 30% during the first quarter of implementation. This wasn't just about sending more emails - it was about sending the right messages to the right people at the right time.</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key to this success lies in what we call "intelligent orchestration." When a donor interacted with content about youth programs on our digital channels, the system wouldn't just tag them for future reference. It would trigger a sequence of personalized communications across multiple channels, each building on their demonstrated interests. This multi-channel coordination represented a significant step toward the kind of AI-driven engagement we're all working toward.</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These results align with broader industry findings about the value of sophisticated data management. Organizations that effectively manage and integrate their data </w:t>
      </w:r>
      <w:hyperlink r:id="rId8">
        <w:r w:rsidDel="00000000" w:rsidR="00000000" w:rsidRPr="00000000">
          <w:rPr>
            <w:color w:val="1155cc"/>
            <w:u w:val="single"/>
            <w:rtl w:val="0"/>
          </w:rPr>
          <w:t xml:space="preserve">generate up to 250% more</w:t>
        </w:r>
      </w:hyperlink>
      <w:r w:rsidDel="00000000" w:rsidR="00000000" w:rsidRPr="00000000">
        <w:rPr>
          <w:rtl w:val="0"/>
        </w:rPr>
        <w:t xml:space="preserve"> business value compared to those with less mature data practices. This dramatic difference isn't just about having better technology—it's about having better insights. When organizations can see the complete picture of their stakeholder interactions, they can make more informed decisions about how to engage and serve their communities. The ALM Division's success demonstrates how this principle applies specifically to mission-driven organizations: better data orchestration leads directly to better mission fulfillment.</w:t>
      </w:r>
      <w:r w:rsidDel="00000000" w:rsidR="00000000" w:rsidRPr="00000000">
        <w:rPr>
          <w:rtl w:val="0"/>
        </w:rPr>
      </w:r>
    </w:p>
    <w:p w:rsidR="00000000" w:rsidDel="00000000" w:rsidP="00000000" w:rsidRDefault="00000000" w:rsidRPr="00000000" w14:paraId="000001B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mvhiluf0s8eg" w:id="73"/>
      <w:bookmarkEnd w:id="73"/>
      <w:r w:rsidDel="00000000" w:rsidR="00000000" w:rsidRPr="00000000">
        <w:rPr>
          <w:b w:val="1"/>
          <w:sz w:val="34"/>
          <w:szCs w:val="34"/>
          <w:rtl w:val="0"/>
        </w:rPr>
        <w:t xml:space="preserve">Looking Ahead: The Next 18-24 Months</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 we look to the future, we must understand that the progression toward autonomous AI systems isn't a race - it's a journey of intentional steps. The technology that will enable fully autonomous campaign management and decision-making is developing rapidly, but the foundations we're building today will determine our success tomorrow.</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In the next 18-24 months, we expect to see more sophisticated AI capabilities emerge in mission-driven organizations. But the organizations that will benefit most won't necessarily be those with the biggest technology budgets. Instead, they'll be the ones who have done the careful work of preparing their data, understanding their donor relationships, and building thoughtful automation frameworks.</w:t>
      </w:r>
    </w:p>
    <w:p w:rsidR="00000000" w:rsidDel="00000000" w:rsidP="00000000" w:rsidRDefault="00000000" w:rsidRPr="00000000" w14:paraId="000001C1">
      <w:pPr>
        <w:pStyle w:val="Heading6"/>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jc w:val="center"/>
        <w:rPr/>
      </w:pPr>
      <w:bookmarkStart w:colFirst="0" w:colLast="0" w:name="_8tfiyr5v0e1t" w:id="74"/>
      <w:bookmarkEnd w:id="74"/>
      <w:r w:rsidDel="00000000" w:rsidR="00000000" w:rsidRPr="00000000">
        <w:rPr>
          <w:b w:val="1"/>
          <w:rtl w:val="0"/>
        </w:rPr>
        <w:t xml:space="preserve">“</w:t>
      </w:r>
      <w:r w:rsidDel="00000000" w:rsidR="00000000" w:rsidRPr="00000000">
        <w:rPr>
          <w:b w:val="1"/>
          <w:rtl w:val="0"/>
        </w:rPr>
        <w:t xml:space="preserve">The ALM Division's success didn't come from implementing the most advanced AI tools available. It came from methodically breaking down data silos, carefully structuring information, and thoughtfully automating processes that served their mission</w:t>
      </w:r>
      <w:r w:rsidDel="00000000" w:rsidR="00000000" w:rsidRPr="00000000">
        <w:rPr>
          <w:rtl w:val="0"/>
        </w:rPr>
        <w:t xml:space="preserve">.” </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Their story reminds us that digital transformation isn't about chasing the latest technology - it's about building systems that enhance our ability to serve our communities more effectively.</w:t>
      </w:r>
    </w:p>
    <w:p w:rsidR="00000000" w:rsidDel="00000000" w:rsidP="00000000" w:rsidRDefault="00000000" w:rsidRPr="00000000" w14:paraId="000001C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o8ze44r9q7tf" w:id="75"/>
      <w:bookmarkEnd w:id="75"/>
      <w:r w:rsidDel="00000000" w:rsidR="00000000" w:rsidRPr="00000000">
        <w:rPr>
          <w:b w:val="1"/>
          <w:sz w:val="34"/>
          <w:szCs w:val="34"/>
          <w:rtl w:val="0"/>
        </w:rPr>
        <w:t xml:space="preserve">The Path to Mission Intelligence</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 we've seen throughout this book, we're moving toward a future where AI becomes integral to mission-driven organizations. But that future isn't arriving all at once. Instead, it's unfolding in clear, manageable stages that every organization can navigate.</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first stage involves mastering basic automation enhanced by AI. This is where many organizations, including the ALM Division, begin their journey. It involves taking routine tasks - like donor communications or impact reporting - and introducing basic automation with AI assistance. For the ALM Division, this meant automating their initial donor outreach based on specific triggers and behaviors.</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second stage brings more intelligent automation, where AI begins to make more sophisticated decisions. In the ALM Division's case, this manifested in their ability to automatically adjust communication strategies based on donor behavior. When a donor showed interest in specific programs through website visits or social media engagement, the system could autonomously adapt its approach.</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third stage, which we're just beginning to explore, involves AI-assisted automation that can handle more complex decision-making. This is where we're seeing the emergence of systems that can not only respond to donor behavior but anticipate it, creating personalized engagement strategies that evolve in real-time.</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fourth and fifth stages represent our horizon - where AI becomes more capable of leading automation strategies and eventually operating with greater autonomy within carefully defined parameters. While this might sound daunting, it's helpful to look at how leading organizations are already implementing these capabilities in controlled, mission-advancing ways.</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Take Salesforce's Einstein AI, for example. Since its launch in 2016, it has evolved from simple predictive analytics to now being able to autonomously optimize email send times, adjust campaign parameters, and even suggest content modifications based on performance data. However - and this is crucial to understand - these capabilities operate within specific boundaries set by human teams, focusing on optimization rather than wholesale strategy creation.</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HubSpot's adaptive testing feature offers another practical example of what we mean by AI-led automation. Rather than requiring marketers to manually A/B test every element of their campaigns, their system can autonomously test multiple variables simultaneously, learning and adjusting in real time. Yet again, this operates within carefully defined parameters - the system optimizes what humans have created rather than creating entirely new campaigns.</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These examples show us what the next stages will likely look like for mission-driven organizations: AI systems that can take on more complex decision-making tasks while always operating within frameworks aligned with your mission and values. For instance, an AI system might autonomously adjust donor communication timing and content based on engagement patterns, but it would do so using pre-approved message templates and following carefully established guidelines about donor engagement frequency and messaging tone.</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key distinction to understand is that </w:t>
      </w:r>
      <w:r w:rsidDel="00000000" w:rsidR="00000000" w:rsidRPr="00000000">
        <w:rPr>
          <w:b w:val="1"/>
          <w:rtl w:val="0"/>
        </w:rPr>
        <w:t xml:space="preserve">increasing AI autonomy doesn't mean decreasing human oversight</w:t>
      </w:r>
      <w:r w:rsidDel="00000000" w:rsidR="00000000" w:rsidRPr="00000000">
        <w:rPr>
          <w:rtl w:val="0"/>
        </w:rPr>
        <w:t xml:space="preserve"> - it means shifting human energy from routine optimizations to higher-level strategy and relationship building. The groundwork we lay today regarding data structure, ethical guidelines, and clear operational parameters will determine how effectively we can utilize these capabilities as they mature.</w:t>
      </w:r>
    </w:p>
    <w:p w:rsidR="00000000" w:rsidDel="00000000" w:rsidP="00000000" w:rsidRDefault="00000000" w:rsidRPr="00000000" w14:paraId="000001CD">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gdoe09n85u75" w:id="76"/>
      <w:bookmarkEnd w:id="76"/>
      <w:r w:rsidDel="00000000" w:rsidR="00000000" w:rsidRPr="00000000">
        <w:rPr>
          <w:b w:val="1"/>
          <w:sz w:val="34"/>
          <w:szCs w:val="34"/>
          <w:rtl w:val="0"/>
        </w:rPr>
        <w:t xml:space="preserve">Preparing for Tomorrow While Succeeding Today</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key insight from our work with the ALM Division and our broader experience in the field is this: success with AI doesn't require waiting for future technological breakthroughs. It requires making the most of what we have today while building toward tomorrow.</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Consider how the ALM Division approached its transformation. They began with the basics - cleaning and organizing their data, ensuring every donor record was accurate and complete. This wasn't glamorous work, but it created the foundation for everything that followed. They then progressed to connecting their various data sources, creating a unified view of their donor relationships across all channels.</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With this foundation in place, they could begin implementing more sophisticated automation. Their email campaigns became more intelligent, responding to donor behavior in real-time. Their social media strategy became more targeted, reaching donors with content that matched their demonstrated interests. And their impact reporting became more meaningful, showing donors exactly how their contributions were making a difference in their local communities.</w:t>
      </w:r>
    </w:p>
    <w:p w:rsidR="00000000" w:rsidDel="00000000" w:rsidP="00000000" w:rsidRDefault="00000000" w:rsidRPr="00000000" w14:paraId="000001D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b w:val="1"/>
          <w:sz w:val="34"/>
          <w:szCs w:val="34"/>
        </w:rPr>
      </w:pPr>
      <w:bookmarkStart w:colFirst="0" w:colLast="0" w:name="_thwlefv0bs0o" w:id="77"/>
      <w:bookmarkEnd w:id="77"/>
      <w:r w:rsidDel="00000000" w:rsidR="00000000" w:rsidRPr="00000000">
        <w:rPr>
          <w:b w:val="1"/>
          <w:sz w:val="34"/>
          <w:szCs w:val="34"/>
          <w:rtl w:val="0"/>
        </w:rPr>
        <w:t xml:space="preserve">The Journey Ahead</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 we stand at this intersection of present capabilities and future potential, it's natural to feel both excitement and uncertainty. The technology landscape is evolving rapidly, and it's easy to worry about falling behind. But remember the story about my wife's experience in Aruba. The AI system that caught what human doctors missed didn't succeed because it was the most advanced technology available. It succeeded because it had access to well-organized data and could analyze it systematically.</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This same principle applies to your mission-driven organization. Your success with AI won't be determined by having the latest technology. It will be determined by how well you prepare your data, how thoughtfully you implement automation, and how clearly you maintain focus on your mission.</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Seven Mountains we discussed at the beginning of this book have indeed moved online, and AI is becoming their new intelligence layer. But the fundamental truth remains: influence in these spheres still belongs to those who can effectively connect with and serve their communities. AI and automation are simply new tools for accomplishing this timeless mission.</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 you move forward on your journey toward Mission Intelligence, remember that you're not racing against other organizations or against technology itself. You're building capacity to serve your mission more effectively. Start with your data. Build thoughtful automation. Learn from each step. And keep your focus on the communities you serve.</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The future of mission-driven work isn't about AI replacing human judgment - it's about AI enhancing human capacity to create impact. By understanding where we are, where we're going, and how to progress thoughtfully between the two, you're well-positioned to make the most of both today's capabilities and tomorrow's possibilities.</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Remember, in the Cognitive Energy Economy, success isn't about having the most advanced technology. It's about using technology most effectively to advance your mission. The journey to Mission Intelligence 3.0 is just beginning, and you're exactly where you need to be to make the most of it.</w:t>
      </w:r>
    </w:p>
    <w:p w:rsidR="00000000" w:rsidDel="00000000" w:rsidP="00000000" w:rsidRDefault="00000000" w:rsidRPr="00000000" w14:paraId="000001D8">
      <w:pPr>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pPr>
      <w:r w:rsidDel="00000000" w:rsidR="00000000" w:rsidRPr="00000000">
        <w:rPr>
          <w:rtl w:val="0"/>
        </w:rPr>
      </w:r>
    </w:p>
    <w:p w:rsidR="00000000" w:rsidDel="00000000" w:rsidP="00000000" w:rsidRDefault="00000000" w:rsidRPr="00000000" w14:paraId="000001D9">
      <w:pPr>
        <w:pStyle w:val="Title"/>
        <w:keepNext w:val="0"/>
        <w:keepLines w:val="0"/>
        <w:spacing w:after="80" w:lineRule="auto"/>
        <w:rPr>
          <w:b w:val="1"/>
        </w:rPr>
      </w:pPr>
      <w:bookmarkStart w:colFirst="0" w:colLast="0" w:name="_p860dwha2scl" w:id="78"/>
      <w:bookmarkEnd w:id="78"/>
      <w:r w:rsidDel="00000000" w:rsidR="00000000" w:rsidRPr="00000000">
        <w:rPr>
          <w:b w:val="1"/>
          <w:rtl w:val="0"/>
        </w:rPr>
        <w:t xml:space="preserve">Navigating the Unknown: AI, Privacy, and the Ethical Gray Zones</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​​Of all the topics covered in this book, this is the area where I find myself with the most </w:t>
      </w:r>
      <w:r w:rsidDel="00000000" w:rsidR="00000000" w:rsidRPr="00000000">
        <w:rPr>
          <w:b w:val="1"/>
          <w:rtl w:val="0"/>
        </w:rPr>
        <w:t xml:space="preserve">gray zones, uncertainty, and open questions</w:t>
      </w:r>
      <w:r w:rsidDel="00000000" w:rsidR="00000000" w:rsidRPr="00000000">
        <w:rPr>
          <w:rtl w:val="0"/>
        </w:rPr>
        <w:t xml:space="preserve">. While we’ve explored how AI is reshaping decision-making, storytelling, and trust, the implications of AI on </w:t>
      </w:r>
      <w:r w:rsidDel="00000000" w:rsidR="00000000" w:rsidRPr="00000000">
        <w:rPr>
          <w:b w:val="1"/>
          <w:rtl w:val="0"/>
        </w:rPr>
        <w:t xml:space="preserve">privacy and security</w:t>
      </w:r>
      <w:r w:rsidDel="00000000" w:rsidR="00000000" w:rsidRPr="00000000">
        <w:rPr>
          <w:rtl w:val="0"/>
        </w:rPr>
        <w:t xml:space="preserve"> remain one of the most complex and rapidly evolving challenges.</w:t>
      </w:r>
    </w:p>
    <w:p w:rsidR="00000000" w:rsidDel="00000000" w:rsidP="00000000" w:rsidRDefault="00000000" w:rsidRPr="00000000" w14:paraId="000001DB">
      <w:pPr>
        <w:spacing w:after="240" w:before="240" w:lineRule="auto"/>
        <w:rPr/>
      </w:pPr>
      <w:r w:rsidDel="00000000" w:rsidR="00000000" w:rsidRPr="00000000">
        <w:rPr>
          <w:rtl w:val="0"/>
        </w:rPr>
        <w:t xml:space="preserve">At G-Lab, we have already identified </w:t>
      </w:r>
      <w:r w:rsidDel="00000000" w:rsidR="00000000" w:rsidRPr="00000000">
        <w:rPr>
          <w:b w:val="1"/>
          <w:rtl w:val="0"/>
        </w:rPr>
        <w:t xml:space="preserve">security and privacy as a top priority for 2025</w:t>
      </w:r>
      <w:r w:rsidDel="00000000" w:rsidR="00000000" w:rsidRPr="00000000">
        <w:rPr>
          <w:rtl w:val="0"/>
        </w:rPr>
        <w:t xml:space="preserve">. As we continue integrating AI-driven technologies into mission intelligence, we are actively working to determine </w:t>
      </w:r>
      <w:r w:rsidDel="00000000" w:rsidR="00000000" w:rsidRPr="00000000">
        <w:rPr>
          <w:b w:val="1"/>
          <w:rtl w:val="0"/>
        </w:rPr>
        <w:t xml:space="preserve">what these advancements mean for data protection, ethical governance, and responsible AI use</w:t>
      </w:r>
      <w:r w:rsidDel="00000000" w:rsidR="00000000" w:rsidRPr="00000000">
        <w:rPr>
          <w:rtl w:val="0"/>
        </w:rPr>
        <w:t xml:space="preserve">. But let me be transparent: </w:t>
      </w:r>
      <w:r w:rsidDel="00000000" w:rsidR="00000000" w:rsidRPr="00000000">
        <w:rPr>
          <w:b w:val="1"/>
          <w:rtl w:val="0"/>
        </w:rPr>
        <w:t xml:space="preserve">we don’t have all the answers yet</w:t>
      </w:r>
      <w:r w:rsidDel="00000000" w:rsidR="00000000" w:rsidRPr="00000000">
        <w:rPr>
          <w:rtl w:val="0"/>
        </w:rPr>
        <w:t xml:space="preserve">.</w:t>
      </w:r>
    </w:p>
    <w:p w:rsidR="00000000" w:rsidDel="00000000" w:rsidP="00000000" w:rsidRDefault="00000000" w:rsidRPr="00000000" w14:paraId="000001DC">
      <w:pPr>
        <w:spacing w:after="240" w:before="240" w:lineRule="auto"/>
        <w:rPr/>
      </w:pPr>
      <w:r w:rsidDel="00000000" w:rsidR="00000000" w:rsidRPr="00000000">
        <w:rPr>
          <w:rtl w:val="0"/>
        </w:rPr>
        <w:t xml:space="preserve">What we do know is that AI’s ability to personalize experiences—while incredibly powerful—raises serious questions. Imagine walking into a store where </w:t>
      </w:r>
      <w:r w:rsidDel="00000000" w:rsidR="00000000" w:rsidRPr="00000000">
        <w:rPr>
          <w:b w:val="1"/>
          <w:rtl w:val="0"/>
        </w:rPr>
        <w:t xml:space="preserve">every product you see has been carefully selected just for you</w:t>
      </w:r>
      <w:r w:rsidDel="00000000" w:rsidR="00000000" w:rsidRPr="00000000">
        <w:rPr>
          <w:rtl w:val="0"/>
        </w:rPr>
        <w:t xml:space="preserve"> by an AI system. The </w:t>
      </w:r>
      <w:r w:rsidDel="00000000" w:rsidR="00000000" w:rsidRPr="00000000">
        <w:rPr>
          <w:b w:val="1"/>
          <w:rtl w:val="0"/>
        </w:rPr>
        <w:t xml:space="preserve">music playing matches your mood</w:t>
      </w:r>
      <w:r w:rsidDel="00000000" w:rsidR="00000000" w:rsidRPr="00000000">
        <w:rPr>
          <w:rtl w:val="0"/>
        </w:rPr>
        <w:t xml:space="preserve">, the </w:t>
      </w:r>
      <w:r w:rsidDel="00000000" w:rsidR="00000000" w:rsidRPr="00000000">
        <w:rPr>
          <w:b w:val="1"/>
          <w:rtl w:val="0"/>
        </w:rPr>
        <w:t xml:space="preserve">lighting adjusts to your preferences</w:t>
      </w:r>
      <w:r w:rsidDel="00000000" w:rsidR="00000000" w:rsidRPr="00000000">
        <w:rPr>
          <w:rtl w:val="0"/>
        </w:rPr>
        <w:t xml:space="preserve">, and even the </w:t>
      </w:r>
      <w:r w:rsidDel="00000000" w:rsidR="00000000" w:rsidRPr="00000000">
        <w:rPr>
          <w:b w:val="1"/>
          <w:rtl w:val="0"/>
        </w:rPr>
        <w:t xml:space="preserve">temperature feels just right</w:t>
      </w:r>
      <w:r w:rsidDel="00000000" w:rsidR="00000000" w:rsidRPr="00000000">
        <w:rPr>
          <w:rtl w:val="0"/>
        </w:rPr>
        <w:t xml:space="preserve">. This isn’t </w:t>
      </w:r>
      <w:r w:rsidDel="00000000" w:rsidR="00000000" w:rsidRPr="00000000">
        <w:rPr>
          <w:b w:val="1"/>
          <w:rtl w:val="0"/>
        </w:rPr>
        <w:t xml:space="preserve">science fiction</w:t>
      </w:r>
      <w:r w:rsidDel="00000000" w:rsidR="00000000" w:rsidRPr="00000000">
        <w:rPr>
          <w:rtl w:val="0"/>
        </w:rPr>
        <w:t xml:space="preserve">—it’s the near future of AI-personalized experiences.</w:t>
      </w:r>
    </w:p>
    <w:p w:rsidR="00000000" w:rsidDel="00000000" w:rsidP="00000000" w:rsidRDefault="00000000" w:rsidRPr="00000000" w14:paraId="000001DD">
      <w:pPr>
        <w:spacing w:after="240" w:before="240" w:lineRule="auto"/>
        <w:rPr>
          <w:b w:val="1"/>
        </w:rPr>
      </w:pPr>
      <w:r w:rsidDel="00000000" w:rsidR="00000000" w:rsidRPr="00000000">
        <w:rPr>
          <w:rtl w:val="0"/>
        </w:rPr>
        <w:t xml:space="preserve">But where do we draw the line? </w:t>
      </w:r>
      <w:r w:rsidDel="00000000" w:rsidR="00000000" w:rsidRPr="00000000">
        <w:rPr>
          <w:b w:val="1"/>
          <w:rtl w:val="0"/>
        </w:rPr>
        <w:t xml:space="preserve">When does helpful personalization cross into manipulation?</w:t>
      </w:r>
    </w:p>
    <w:p w:rsidR="00000000" w:rsidDel="00000000" w:rsidP="00000000" w:rsidRDefault="00000000" w:rsidRPr="00000000" w14:paraId="000001DE">
      <w:pPr>
        <w:spacing w:after="240" w:before="240" w:lineRule="auto"/>
        <w:rPr/>
      </w:pPr>
      <w:r w:rsidDel="00000000" w:rsidR="00000000" w:rsidRPr="00000000">
        <w:rPr>
          <w:rtl w:val="0"/>
        </w:rPr>
        <w:t xml:space="preserve">This scenario illustrates what </w:t>
      </w:r>
      <w:r w:rsidDel="00000000" w:rsidR="00000000" w:rsidRPr="00000000">
        <w:rPr>
          <w:b w:val="1"/>
          <w:rtl w:val="0"/>
        </w:rPr>
        <w:t xml:space="preserve">Araujo and colleagues (2020)</w:t>
      </w:r>
      <w:r w:rsidDel="00000000" w:rsidR="00000000" w:rsidRPr="00000000">
        <w:rPr>
          <w:rtl w:val="0"/>
        </w:rPr>
        <w:t xml:space="preserve"> discovered in their research on </w:t>
      </w:r>
      <w:r w:rsidDel="00000000" w:rsidR="00000000" w:rsidRPr="00000000">
        <w:rPr>
          <w:b w:val="1"/>
          <w:rtl w:val="0"/>
        </w:rPr>
        <w:t xml:space="preserve">AI-driven personalization</w:t>
      </w:r>
      <w:r w:rsidDel="00000000" w:rsidR="00000000" w:rsidRPr="00000000">
        <w:rPr>
          <w:rtl w:val="0"/>
        </w:rPr>
        <w:t xml:space="preserve">. AI can </w:t>
      </w:r>
      <w:r w:rsidDel="00000000" w:rsidR="00000000" w:rsidRPr="00000000">
        <w:rPr>
          <w:b w:val="1"/>
          <w:rtl w:val="0"/>
        </w:rPr>
        <w:t xml:space="preserve">remarkably enhance experiences</w:t>
      </w:r>
      <w:r w:rsidDel="00000000" w:rsidR="00000000" w:rsidRPr="00000000">
        <w:rPr>
          <w:rtl w:val="0"/>
        </w:rPr>
        <w:t xml:space="preserve">, but it also raises </w:t>
      </w:r>
      <w:r w:rsidDel="00000000" w:rsidR="00000000" w:rsidRPr="00000000">
        <w:rPr>
          <w:b w:val="1"/>
          <w:rtl w:val="0"/>
        </w:rPr>
        <w:t xml:space="preserve">profound ethical questions about privacy and influence</w:t>
      </w:r>
      <w:r w:rsidDel="00000000" w:rsidR="00000000" w:rsidRPr="00000000">
        <w:rPr>
          <w:rtl w:val="0"/>
        </w:rPr>
        <w:t xml:space="preserve">. It’s like having an </w:t>
      </w:r>
      <w:r w:rsidDel="00000000" w:rsidR="00000000" w:rsidRPr="00000000">
        <w:rPr>
          <w:b w:val="1"/>
          <w:rtl w:val="0"/>
        </w:rPr>
        <w:t xml:space="preserve">incredibly attentive personal assistant</w:t>
      </w:r>
      <w:r w:rsidDel="00000000" w:rsidR="00000000" w:rsidRPr="00000000">
        <w:rPr>
          <w:rtl w:val="0"/>
        </w:rPr>
        <w:t xml:space="preserve">—one who knows your preferences </w:t>
      </w:r>
      <w:r w:rsidDel="00000000" w:rsidR="00000000" w:rsidRPr="00000000">
        <w:rPr>
          <w:b w:val="1"/>
          <w:rtl w:val="0"/>
        </w:rPr>
        <w:t xml:space="preserve">better than you do</w:t>
      </w:r>
      <w:r w:rsidDel="00000000" w:rsidR="00000000" w:rsidRPr="00000000">
        <w:rPr>
          <w:rtl w:val="0"/>
        </w:rPr>
        <w:t xml:space="preserve">. It’s both </w:t>
      </w:r>
      <w:r w:rsidDel="00000000" w:rsidR="00000000" w:rsidRPr="00000000">
        <w:rPr>
          <w:b w:val="1"/>
          <w:rtl w:val="0"/>
        </w:rPr>
        <w:t xml:space="preserve">comforting</w:t>
      </w:r>
      <w:r w:rsidDel="00000000" w:rsidR="00000000" w:rsidRPr="00000000">
        <w:rPr>
          <w:rtl w:val="0"/>
        </w:rPr>
        <w:t xml:space="preserve"> and </w:t>
      </w:r>
      <w:r w:rsidDel="00000000" w:rsidR="00000000" w:rsidRPr="00000000">
        <w:rPr>
          <w:b w:val="1"/>
          <w:rtl w:val="0"/>
        </w:rPr>
        <w:t xml:space="preserve">slightly unsettling</w:t>
      </w:r>
      <w:r w:rsidDel="00000000" w:rsidR="00000000" w:rsidRPr="00000000">
        <w:rPr>
          <w:rtl w:val="0"/>
        </w:rPr>
        <w:t xml:space="preserve">.</w:t>
      </w:r>
    </w:p>
    <w:p w:rsidR="00000000" w:rsidDel="00000000" w:rsidP="00000000" w:rsidRDefault="00000000" w:rsidRPr="00000000" w14:paraId="000001DF">
      <w:pPr>
        <w:spacing w:after="240" w:before="240" w:lineRule="auto"/>
        <w:rPr/>
      </w:pPr>
      <w:r w:rsidDel="00000000" w:rsidR="00000000" w:rsidRPr="00000000">
        <w:rPr>
          <w:rtl w:val="0"/>
        </w:rPr>
        <w:t xml:space="preserve">The brilliant philosopher </w:t>
      </w:r>
      <w:r w:rsidDel="00000000" w:rsidR="00000000" w:rsidRPr="00000000">
        <w:rPr>
          <w:b w:val="1"/>
          <w:rtl w:val="0"/>
        </w:rPr>
        <w:t xml:space="preserve">Luciano Floridi (2018)</w:t>
      </w:r>
      <w:r w:rsidDel="00000000" w:rsidR="00000000" w:rsidRPr="00000000">
        <w:rPr>
          <w:rtl w:val="0"/>
        </w:rPr>
        <w:t xml:space="preserve"> perfectly frames this challenge in his </w:t>
      </w:r>
      <w:r w:rsidDel="00000000" w:rsidR="00000000" w:rsidRPr="00000000">
        <w:rPr>
          <w:b w:val="1"/>
          <w:rtl w:val="0"/>
        </w:rPr>
        <w:t xml:space="preserve">ethical AI framework</w:t>
      </w:r>
      <w:r w:rsidDel="00000000" w:rsidR="00000000" w:rsidRPr="00000000">
        <w:rPr>
          <w:rtl w:val="0"/>
        </w:rPr>
        <w:t xml:space="preserve">. He argues that </w:t>
      </w:r>
      <w:r w:rsidDel="00000000" w:rsidR="00000000" w:rsidRPr="00000000">
        <w:rPr>
          <w:b w:val="1"/>
          <w:rtl w:val="0"/>
        </w:rPr>
        <w:t xml:space="preserve">AI systems must be designed not just for efficiency, but with human values at their core</w:t>
      </w:r>
      <w:r w:rsidDel="00000000" w:rsidR="00000000" w:rsidRPr="00000000">
        <w:rPr>
          <w:rtl w:val="0"/>
        </w:rPr>
        <w:t xml:space="preserve">. It’s not just about making AI smarter; it’s about ensuring AI makes </w:t>
      </w:r>
      <w:r w:rsidDel="00000000" w:rsidR="00000000" w:rsidRPr="00000000">
        <w:rPr>
          <w:b w:val="1"/>
          <w:rtl w:val="0"/>
        </w:rPr>
        <w:t xml:space="preserve">ethical choices</w:t>
      </w:r>
      <w:r w:rsidDel="00000000" w:rsidR="00000000" w:rsidRPr="00000000">
        <w:rPr>
          <w:rtl w:val="0"/>
        </w:rPr>
        <w:t xml:space="preserve">. </w:t>
      </w:r>
      <w:r w:rsidDel="00000000" w:rsidR="00000000" w:rsidRPr="00000000">
        <w:rPr>
          <w:b w:val="1"/>
          <w:rtl w:val="0"/>
        </w:rPr>
        <w:t xml:space="preserve">Think of it like raising a child</w:t>
      </w:r>
      <w:r w:rsidDel="00000000" w:rsidR="00000000" w:rsidRPr="00000000">
        <w:rPr>
          <w:rtl w:val="0"/>
        </w:rPr>
        <w:t xml:space="preserve">—we don’t just teach them to be </w:t>
      </w:r>
      <w:r w:rsidDel="00000000" w:rsidR="00000000" w:rsidRPr="00000000">
        <w:rPr>
          <w:b w:val="1"/>
          <w:rtl w:val="0"/>
        </w:rPr>
        <w:t xml:space="preserve">intelligent</w:t>
      </w:r>
      <w:r w:rsidDel="00000000" w:rsidR="00000000" w:rsidRPr="00000000">
        <w:rPr>
          <w:rtl w:val="0"/>
        </w:rPr>
        <w:t xml:space="preserve">; we teach them to be </w:t>
      </w:r>
      <w:r w:rsidDel="00000000" w:rsidR="00000000" w:rsidRPr="00000000">
        <w:rPr>
          <w:b w:val="1"/>
          <w:rtl w:val="0"/>
        </w:rPr>
        <w:t xml:space="preserve">good</w:t>
      </w:r>
      <w:r w:rsidDel="00000000" w:rsidR="00000000" w:rsidRPr="00000000">
        <w:rPr>
          <w:rtl w:val="0"/>
        </w:rPr>
        <w:t xml:space="preserve">.</w:t>
      </w:r>
    </w:p>
    <w:p w:rsidR="00000000" w:rsidDel="00000000" w:rsidP="00000000" w:rsidRDefault="00000000" w:rsidRPr="00000000" w14:paraId="000001E0">
      <w:pPr>
        <w:spacing w:after="240" w:before="240" w:lineRule="auto"/>
        <w:rPr/>
      </w:pPr>
      <w:r w:rsidDel="00000000" w:rsidR="00000000" w:rsidRPr="00000000">
        <w:rPr>
          <w:rtl w:val="0"/>
        </w:rPr>
        <w:t xml:space="preserve">At G-Lab, we </w:t>
      </w:r>
      <w:r w:rsidDel="00000000" w:rsidR="00000000" w:rsidRPr="00000000">
        <w:rPr>
          <w:b w:val="1"/>
          <w:rtl w:val="0"/>
        </w:rPr>
        <w:t xml:space="preserve">foresee these challenges</w:t>
      </w:r>
      <w:r w:rsidDel="00000000" w:rsidR="00000000" w:rsidRPr="00000000">
        <w:rPr>
          <w:rtl w:val="0"/>
        </w:rPr>
        <w:t xml:space="preserve"> and </w:t>
      </w:r>
      <w:r w:rsidDel="00000000" w:rsidR="00000000" w:rsidRPr="00000000">
        <w:rPr>
          <w:b w:val="1"/>
          <w:rtl w:val="0"/>
        </w:rPr>
        <w:t xml:space="preserve">take them seriously</w:t>
      </w:r>
      <w:r w:rsidDel="00000000" w:rsidR="00000000" w:rsidRPr="00000000">
        <w:rPr>
          <w:rtl w:val="0"/>
        </w:rPr>
        <w:t xml:space="preserve">, but we also recognize that </w:t>
      </w:r>
      <w:r w:rsidDel="00000000" w:rsidR="00000000" w:rsidRPr="00000000">
        <w:rPr>
          <w:b w:val="1"/>
          <w:rtl w:val="0"/>
        </w:rPr>
        <w:t xml:space="preserve">fear and skepticism won’t move us forward</w:t>
      </w:r>
      <w:r w:rsidDel="00000000" w:rsidR="00000000" w:rsidRPr="00000000">
        <w:rPr>
          <w:rtl w:val="0"/>
        </w:rPr>
        <w:t xml:space="preserve">. Instead of focusing on </w:t>
      </w:r>
      <w:r w:rsidDel="00000000" w:rsidR="00000000" w:rsidRPr="00000000">
        <w:rPr>
          <w:b w:val="1"/>
          <w:rtl w:val="0"/>
        </w:rPr>
        <w:t xml:space="preserve">what we don’t know yet</w:t>
      </w:r>
      <w:r w:rsidDel="00000000" w:rsidR="00000000" w:rsidRPr="00000000">
        <w:rPr>
          <w:rtl w:val="0"/>
        </w:rPr>
        <w:t xml:space="preserve">, our goal is to </w:t>
      </w:r>
      <w:r w:rsidDel="00000000" w:rsidR="00000000" w:rsidRPr="00000000">
        <w:rPr>
          <w:b w:val="1"/>
          <w:rtl w:val="0"/>
        </w:rPr>
        <w:t xml:space="preserve">stay ahead, adapt, and be intentional</w:t>
      </w:r>
      <w:r w:rsidDel="00000000" w:rsidR="00000000" w:rsidRPr="00000000">
        <w:rPr>
          <w:rtl w:val="0"/>
        </w:rPr>
        <w:t xml:space="preserve"> about how we integrate AI into mission-driven work.</w:t>
      </w:r>
    </w:p>
    <w:p w:rsidR="00000000" w:rsidDel="00000000" w:rsidP="00000000" w:rsidRDefault="00000000" w:rsidRPr="00000000" w14:paraId="000001E1">
      <w:pPr>
        <w:spacing w:after="240" w:before="240" w:lineRule="auto"/>
        <w:rPr/>
      </w:pPr>
      <w:r w:rsidDel="00000000" w:rsidR="00000000" w:rsidRPr="00000000">
        <w:rPr>
          <w:rtl w:val="0"/>
        </w:rPr>
        <w:t xml:space="preserve">We may not be able to offer </w:t>
      </w:r>
      <w:r w:rsidDel="00000000" w:rsidR="00000000" w:rsidRPr="00000000">
        <w:rPr>
          <w:b w:val="1"/>
          <w:rtl w:val="0"/>
        </w:rPr>
        <w:t xml:space="preserve">definitive guidance</w:t>
      </w:r>
      <w:r w:rsidDel="00000000" w:rsidR="00000000" w:rsidRPr="00000000">
        <w:rPr>
          <w:rtl w:val="0"/>
        </w:rPr>
        <w:t xml:space="preserve"> on every ethical dilemma AI presents, but what we can do is </w:t>
      </w:r>
      <w:r w:rsidDel="00000000" w:rsidR="00000000" w:rsidRPr="00000000">
        <w:rPr>
          <w:b w:val="1"/>
          <w:rtl w:val="0"/>
        </w:rPr>
        <w:t xml:space="preserve">remain thoughtful, proactive, and committed</w:t>
      </w:r>
      <w:r w:rsidDel="00000000" w:rsidR="00000000" w:rsidRPr="00000000">
        <w:rPr>
          <w:rtl w:val="0"/>
        </w:rPr>
        <w:t xml:space="preserve"> to ensuring that </w:t>
      </w:r>
      <w:r w:rsidDel="00000000" w:rsidR="00000000" w:rsidRPr="00000000">
        <w:rPr>
          <w:b w:val="1"/>
          <w:rtl w:val="0"/>
        </w:rPr>
        <w:t xml:space="preserve">human dignity, privacy, and transparency stay at the center of AI’s evolution</w:t>
      </w:r>
      <w:r w:rsidDel="00000000" w:rsidR="00000000" w:rsidRPr="00000000">
        <w:rPr>
          <w:rtl w:val="0"/>
        </w:rPr>
        <w:t xml:space="preserve">.</w:t>
      </w:r>
    </w:p>
    <w:p w:rsidR="00000000" w:rsidDel="00000000" w:rsidP="00000000" w:rsidRDefault="00000000" w:rsidRPr="00000000" w14:paraId="000001E2">
      <w:pPr>
        <w:spacing w:after="240" w:before="240" w:lineRule="auto"/>
        <w:rPr/>
      </w:pPr>
      <w:r w:rsidDel="00000000" w:rsidR="00000000" w:rsidRPr="00000000">
        <w:rPr>
          <w:rtl w:val="0"/>
        </w:rPr>
        <w:t xml:space="preserve">This is a conversation that will </w:t>
      </w:r>
      <w:r w:rsidDel="00000000" w:rsidR="00000000" w:rsidRPr="00000000">
        <w:rPr>
          <w:b w:val="1"/>
          <w:rtl w:val="0"/>
        </w:rPr>
        <w:t xml:space="preserve">continue evolving</w:t>
      </w:r>
      <w:r w:rsidDel="00000000" w:rsidR="00000000" w:rsidRPr="00000000">
        <w:rPr>
          <w:rtl w:val="0"/>
        </w:rPr>
        <w:t xml:space="preserve">—and one we must be willing to engage in, even if we don’t have all the answers today.</w:t>
      </w:r>
    </w:p>
    <w:p w:rsidR="00000000" w:rsidDel="00000000" w:rsidP="00000000" w:rsidRDefault="00000000" w:rsidRPr="00000000" w14:paraId="000001E3">
      <w:pPr>
        <w:pStyle w:val="Heading2"/>
        <w:keepNext w:val="0"/>
        <w:keepLines w:val="0"/>
        <w:spacing w:after="80" w:lineRule="auto"/>
        <w:rPr>
          <w:b w:val="1"/>
          <w:sz w:val="34"/>
          <w:szCs w:val="34"/>
        </w:rPr>
      </w:pPr>
      <w:bookmarkStart w:colFirst="0" w:colLast="0" w:name="_r9lw7blel4bq" w:id="79"/>
      <w:bookmarkEnd w:id="79"/>
      <w:r w:rsidDel="00000000" w:rsidR="00000000" w:rsidRPr="00000000">
        <w:rPr>
          <w:b w:val="1"/>
          <w:sz w:val="34"/>
          <w:szCs w:val="34"/>
          <w:rtl w:val="0"/>
        </w:rPr>
        <w:t xml:space="preserve">Trust Across Cultures: A Global Perspective</w:t>
      </w:r>
    </w:p>
    <w:p w:rsidR="00000000" w:rsidDel="00000000" w:rsidP="00000000" w:rsidRDefault="00000000" w:rsidRPr="00000000" w14:paraId="000001E4">
      <w:pPr>
        <w:spacing w:after="240" w:before="240" w:lineRule="auto"/>
        <w:rPr/>
      </w:pPr>
      <w:r w:rsidDel="00000000" w:rsidR="00000000" w:rsidRPr="00000000">
        <w:rPr>
          <w:rtl w:val="0"/>
        </w:rPr>
        <w:t xml:space="preserve">Trust in AI isn't uniform worldwide – it's as diverse as humanity itself. Zhang's 2021 study in Nature Machine Intelligence revealed fascinating cultural differences in how people trust AI. For instance, some societies embrace AI financial advisors readily, while others prefer human guidance despite the potential benefits of algorithmic decision-making.</w:t>
      </w:r>
    </w:p>
    <w:p w:rsidR="00000000" w:rsidDel="00000000" w:rsidP="00000000" w:rsidRDefault="00000000" w:rsidRPr="00000000" w14:paraId="000001E5">
      <w:pPr>
        <w:spacing w:after="240" w:before="240" w:lineRule="auto"/>
        <w:rPr/>
      </w:pPr>
      <w:r w:rsidDel="00000000" w:rsidR="00000000" w:rsidRPr="00000000">
        <w:rPr>
          <w:rtl w:val="0"/>
        </w:rPr>
        <w:t xml:space="preserve">Consider how this plays out in everyday life. In some countries, people think nothing of using AI-powered health apps for initial medical advice (much like my wife's experience in Aruba), while in others, the idea seems alien. These differences aren't just about technology – they're about deeply held cultural values and beliefs about trust.</w:t>
      </w:r>
    </w:p>
    <w:p w:rsidR="00000000" w:rsidDel="00000000" w:rsidP="00000000" w:rsidRDefault="00000000" w:rsidRPr="00000000" w14:paraId="000001E6">
      <w:pPr>
        <w:pStyle w:val="Heading2"/>
        <w:keepNext w:val="0"/>
        <w:keepLines w:val="0"/>
        <w:spacing w:after="80" w:lineRule="auto"/>
        <w:rPr>
          <w:b w:val="1"/>
          <w:sz w:val="34"/>
          <w:szCs w:val="34"/>
        </w:rPr>
      </w:pPr>
      <w:bookmarkStart w:colFirst="0" w:colLast="0" w:name="_s3ow66gqle0d" w:id="80"/>
      <w:bookmarkEnd w:id="80"/>
      <w:r w:rsidDel="00000000" w:rsidR="00000000" w:rsidRPr="00000000">
        <w:rPr>
          <w:b w:val="1"/>
          <w:sz w:val="34"/>
          <w:szCs w:val="34"/>
          <w:rtl w:val="0"/>
        </w:rPr>
        <w:t xml:space="preserve">The New Social Contract</w:t>
      </w:r>
    </w:p>
    <w:p w:rsidR="00000000" w:rsidDel="00000000" w:rsidP="00000000" w:rsidRDefault="00000000" w:rsidRPr="00000000" w14:paraId="000001E7">
      <w:pPr>
        <w:spacing w:after="240" w:before="240" w:lineRule="auto"/>
        <w:rPr/>
      </w:pPr>
      <w:r w:rsidDel="00000000" w:rsidR="00000000" w:rsidRPr="00000000">
        <w:rPr>
          <w:rtl w:val="0"/>
        </w:rPr>
        <w:t xml:space="preserve">We're witnessing what philosopher Mark Coeckelbergh (2020) calls a "renegotiation of societal norms and expectations" around trust. Think about how we've evolved from trusting village elders to trusting institutions and algorithms. Each shift required society to develop new frameworks for accountability and trust.</w:t>
      </w:r>
    </w:p>
    <w:p w:rsidR="00000000" w:rsidDel="00000000" w:rsidP="00000000" w:rsidRDefault="00000000" w:rsidRPr="00000000" w14:paraId="000001E8">
      <w:pPr>
        <w:spacing w:after="240" w:before="240" w:lineRule="auto"/>
        <w:rPr/>
      </w:pPr>
      <w:r w:rsidDel="00000000" w:rsidR="00000000" w:rsidRPr="00000000">
        <w:rPr>
          <w:rtl w:val="0"/>
        </w:rPr>
        <w:t xml:space="preserve">This is particularly evident in the financial sector. Möhlmann and Zalmanson's 2017 research found that younger generations trust AI-driven financial advice more than their older counterparts. It's not hard to see why – they've grown up in a world where AI recommendations are as natural as human ones.</w:t>
      </w:r>
    </w:p>
    <w:p w:rsidR="00000000" w:rsidDel="00000000" w:rsidP="00000000" w:rsidRDefault="00000000" w:rsidRPr="00000000" w14:paraId="000001E9">
      <w:pPr>
        <w:pStyle w:val="Heading2"/>
        <w:keepNext w:val="0"/>
        <w:keepLines w:val="0"/>
        <w:spacing w:after="80" w:lineRule="auto"/>
        <w:rPr>
          <w:b w:val="1"/>
          <w:sz w:val="34"/>
          <w:szCs w:val="34"/>
        </w:rPr>
      </w:pPr>
      <w:bookmarkStart w:colFirst="0" w:colLast="0" w:name="_23okjbhpb8cu" w:id="81"/>
      <w:bookmarkEnd w:id="81"/>
      <w:r w:rsidDel="00000000" w:rsidR="00000000" w:rsidRPr="00000000">
        <w:rPr>
          <w:b w:val="1"/>
          <w:sz w:val="34"/>
          <w:szCs w:val="34"/>
          <w:rtl w:val="0"/>
        </w:rPr>
        <w:t xml:space="preserve">Looking Forward: The Balance of Trust</w:t>
      </w:r>
    </w:p>
    <w:p w:rsidR="00000000" w:rsidDel="00000000" w:rsidP="00000000" w:rsidRDefault="00000000" w:rsidRPr="00000000" w14:paraId="000001EA">
      <w:pPr>
        <w:spacing w:after="240" w:before="240" w:lineRule="auto"/>
        <w:rPr/>
      </w:pPr>
      <w:r w:rsidDel="00000000" w:rsidR="00000000" w:rsidRPr="00000000">
        <w:rPr>
          <w:rtl w:val="0"/>
        </w:rPr>
        <w:t xml:space="preserve">As we conclude our exploration of trust in the AI era, let's return to where we began – the fundamental relationship between human and machine intelligence. The research we've examined suggests we're not moving toward a future where AI replaces human trust, but rather one where the two forms of trust complement each other.</w:t>
      </w:r>
    </w:p>
    <w:p w:rsidR="00000000" w:rsidDel="00000000" w:rsidP="00000000" w:rsidRDefault="00000000" w:rsidRPr="00000000" w14:paraId="000001EB">
      <w:pPr>
        <w:spacing w:after="240" w:before="240" w:lineRule="auto"/>
        <w:rPr/>
      </w:pPr>
      <w:r w:rsidDel="00000000" w:rsidR="00000000" w:rsidRPr="00000000">
        <w:rPr>
          <w:rtl w:val="0"/>
        </w:rPr>
        <w:t xml:space="preserve">Consider these emerging patterns:</w:t>
      </w:r>
    </w:p>
    <w:p w:rsidR="00000000" w:rsidDel="00000000" w:rsidP="00000000" w:rsidRDefault="00000000" w:rsidRPr="00000000" w14:paraId="000001EC">
      <w:pPr>
        <w:numPr>
          <w:ilvl w:val="0"/>
          <w:numId w:val="14"/>
        </w:numPr>
        <w:spacing w:after="0" w:afterAutospacing="0" w:before="240" w:lineRule="auto"/>
        <w:ind w:left="720" w:hanging="360"/>
      </w:pPr>
      <w:r w:rsidDel="00000000" w:rsidR="00000000" w:rsidRPr="00000000">
        <w:rPr>
          <w:rtl w:val="0"/>
        </w:rPr>
        <w:t xml:space="preserve">Trust is becoming more nuanced. Just as we trust different friends for different types of advice, we're learning to trust AI systems for specific tasks while relying on human judgment for others.</w:t>
      </w:r>
    </w:p>
    <w:p w:rsidR="00000000" w:rsidDel="00000000" w:rsidP="00000000" w:rsidRDefault="00000000" w:rsidRPr="00000000" w14:paraId="000001ED">
      <w:pPr>
        <w:numPr>
          <w:ilvl w:val="0"/>
          <w:numId w:val="14"/>
        </w:numPr>
        <w:spacing w:after="0" w:afterAutospacing="0" w:before="0" w:beforeAutospacing="0" w:lineRule="auto"/>
        <w:ind w:left="720" w:hanging="360"/>
      </w:pPr>
      <w:r w:rsidDel="00000000" w:rsidR="00000000" w:rsidRPr="00000000">
        <w:rPr>
          <w:rtl w:val="0"/>
        </w:rPr>
        <w:t xml:space="preserve">Transparency matters, but context is king. Kizilcec's research showed that people don't need (or want) to understand every detail of how AI works – they need to understand enough to feel confident in their decisions.</w:t>
      </w:r>
    </w:p>
    <w:p w:rsidR="00000000" w:rsidDel="00000000" w:rsidP="00000000" w:rsidRDefault="00000000" w:rsidRPr="00000000" w14:paraId="000001EE">
      <w:pPr>
        <w:numPr>
          <w:ilvl w:val="0"/>
          <w:numId w:val="14"/>
        </w:numPr>
        <w:spacing w:after="240" w:before="0" w:beforeAutospacing="0" w:lineRule="auto"/>
        <w:ind w:left="720" w:hanging="360"/>
      </w:pPr>
      <w:r w:rsidDel="00000000" w:rsidR="00000000" w:rsidRPr="00000000">
        <w:rPr>
          <w:rtl w:val="0"/>
        </w:rPr>
        <w:t xml:space="preserve">The future is collaborative. The most successful applications of AI aren't those that try to replace human trust but those that enhance our ability to make trustworthy decisions.</w:t>
      </w:r>
    </w:p>
    <w:p w:rsidR="00000000" w:rsidDel="00000000" w:rsidP="00000000" w:rsidRDefault="00000000" w:rsidRPr="00000000" w14:paraId="000001EF">
      <w:pPr>
        <w:pStyle w:val="Heading2"/>
        <w:keepNext w:val="0"/>
        <w:keepLines w:val="0"/>
        <w:spacing w:after="80" w:lineRule="auto"/>
        <w:rPr>
          <w:b w:val="1"/>
          <w:sz w:val="34"/>
          <w:szCs w:val="34"/>
        </w:rPr>
      </w:pPr>
      <w:bookmarkStart w:colFirst="0" w:colLast="0" w:name="_45f2c2torw85" w:id="82"/>
      <w:bookmarkEnd w:id="82"/>
      <w:r w:rsidDel="00000000" w:rsidR="00000000" w:rsidRPr="00000000">
        <w:rPr>
          <w:b w:val="1"/>
          <w:sz w:val="34"/>
          <w:szCs w:val="34"/>
          <w:rtl w:val="0"/>
        </w:rPr>
        <w:t xml:space="preserve">A Final Thought</w:t>
      </w:r>
    </w:p>
    <w:p w:rsidR="00000000" w:rsidDel="00000000" w:rsidP="00000000" w:rsidRDefault="00000000" w:rsidRPr="00000000" w14:paraId="000001F0">
      <w:pPr>
        <w:spacing w:after="240" w:before="240" w:lineRule="auto"/>
        <w:rPr/>
      </w:pPr>
      <w:r w:rsidDel="00000000" w:rsidR="00000000" w:rsidRPr="00000000">
        <w:rPr>
          <w:rtl w:val="0"/>
        </w:rPr>
        <w:t xml:space="preserve">As we stand at this intersection of human and machine intelligence, it's worth remembering that trust has always been about managing uncertainty. Whether we're trusting a doctor's diagnosis, a financial advisor's recommendation, or an AI's analysis, we're looking for ways to make decisions with incomplete information.</w:t>
      </w:r>
    </w:p>
    <w:p w:rsidR="00000000" w:rsidDel="00000000" w:rsidP="00000000" w:rsidRDefault="00000000" w:rsidRPr="00000000" w14:paraId="000001F1">
      <w:pPr>
        <w:spacing w:after="240" w:before="240" w:lineRule="auto"/>
        <w:rPr/>
      </w:pPr>
      <w:r w:rsidDel="00000000" w:rsidR="00000000" w:rsidRPr="00000000">
        <w:rPr>
          <w:rtl w:val="0"/>
        </w:rPr>
        <w:t xml:space="preserve">The Cognitive Energy Economy isn't about blindly delegating our trust to AI systems. It's about using AI to make better-informed decisions while preserving our limited cognitive resources for what matters most. It's about finding the sweet spot where technology enhances rather than replaces human judgment.</w:t>
      </w:r>
    </w:p>
    <w:p w:rsidR="00000000" w:rsidDel="00000000" w:rsidP="00000000" w:rsidRDefault="00000000" w:rsidRPr="00000000" w14:paraId="000001F2">
      <w:pPr>
        <w:spacing w:after="240" w:before="240" w:lineRule="auto"/>
        <w:rPr/>
      </w:pPr>
      <w:r w:rsidDel="00000000" w:rsidR="00000000" w:rsidRPr="00000000">
        <w:rPr>
          <w:rtl w:val="0"/>
        </w:rPr>
        <w:t xml:space="preserve">As organizations and individuals navigate this new landscape, success will come not from choosing between human and artificial intelligence but from understanding how to blend the best of both. The future belongs to those who can build trust bridges between human insight and machine capability, creating systems that are not just intelligent but also worthy of our trust.</w:t>
      </w:r>
    </w:p>
    <w:p w:rsidR="00000000" w:rsidDel="00000000" w:rsidP="00000000" w:rsidRDefault="00000000" w:rsidRPr="00000000" w14:paraId="000001F3">
      <w:pPr>
        <w:spacing w:after="240" w:before="240" w:lineRule="auto"/>
        <w:rPr/>
      </w:pPr>
      <w:r w:rsidDel="00000000" w:rsidR="00000000" w:rsidRPr="00000000">
        <w:rPr>
          <w:rtl w:val="0"/>
        </w:rPr>
        <w:t xml:space="preserve">And perhaps that's the most important insight of all – in the end, trust isn't about algorithms or data or even intelligence. It's about building relationships that help us navigate an increasingly complex world with confidence and wisdom.</w:t>
      </w:r>
    </w:p>
    <w:p w:rsidR="00000000" w:rsidDel="00000000" w:rsidP="00000000" w:rsidRDefault="00000000" w:rsidRPr="00000000" w14:paraId="000001F4">
      <w:pPr>
        <w:spacing w:after="240" w:before="240" w:lineRule="auto"/>
        <w:rPr/>
      </w:pPr>
      <w:r w:rsidDel="00000000" w:rsidR="00000000" w:rsidRPr="00000000">
        <w:rPr>
          <w:rtl w:val="0"/>
        </w:rPr>
      </w:r>
    </w:p>
    <w:p w:rsidR="00000000" w:rsidDel="00000000" w:rsidP="00000000" w:rsidRDefault="00000000" w:rsidRPr="00000000" w14:paraId="000001F5">
      <w:pPr>
        <w:spacing w:after="240" w:before="240" w:lineRule="auto"/>
        <w:rPr/>
      </w:pPr>
      <w:r w:rsidDel="00000000" w:rsidR="00000000" w:rsidRPr="00000000">
        <w:rPr>
          <w:rtl w:val="0"/>
        </w:rPr>
      </w:r>
    </w:p>
    <w:p w:rsidR="00000000" w:rsidDel="00000000" w:rsidP="00000000" w:rsidRDefault="00000000" w:rsidRPr="00000000" w14:paraId="000001F6">
      <w:pPr>
        <w:spacing w:after="240" w:before="240" w:lineRule="auto"/>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Roboto" w:cs="Roboto" w:eastAsia="Roboto" w:hAnsi="Roboto"/>
        <w:color w:val="2e2f3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Roboto" w:cs="Roboto" w:eastAsia="Roboto" w:hAnsi="Roboto"/>
        <w:color w:val="2e2f3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rFonts w:ascii="Roboto" w:cs="Roboto" w:eastAsia="Roboto" w:hAnsi="Roboto"/>
        <w:color w:val="2e2f3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rFonts w:ascii="Roboto" w:cs="Roboto" w:eastAsia="Roboto" w:hAnsi="Roboto"/>
        <w:color w:val="2e2f3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rFonts w:ascii="Arial" w:cs="Arial" w:eastAsia="Arial" w:hAnsi="Arial"/>
        <w:color w:val="2e2f3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Roboto" w:cs="Roboto" w:eastAsia="Roboto" w:hAnsi="Roboto"/>
        <w:color w:val="2e2f3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Roboto" w:cs="Roboto" w:eastAsia="Roboto" w:hAnsi="Roboto"/>
        <w:color w:val="2e2f3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Roboto" w:cs="Roboto" w:eastAsia="Roboto" w:hAnsi="Roboto"/>
        <w:color w:val="2e2f3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kohezion.com/blog/data-fragmentation#:~:text=According%20to%20recent%20statistics%2C,across%20multiple%20sources%20and" TargetMode="External"/><Relationship Id="rId7" Type="http://schemas.openxmlformats.org/officeDocument/2006/relationships/hyperlink" Target="https://www.intelligentcio.com/eu/2021/12/10/study-reveals-data-fragmentation-biggest-barrier-to-digital-transformation-in-2022/#:~:text=%2D%2079%25%20of%20organisations,using%20more%20than%201%2C000" TargetMode="External"/><Relationship Id="rId8" Type="http://schemas.openxmlformats.org/officeDocument/2006/relationships/hyperlink" Target="https://www.informatica.com/blogs/data-fragmentation-is-cdo-top-challenge-in-2022.html#:~:text=business%20value%20from%20their,see%20what%20the%20stud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