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F9F32" w14:textId="77777777" w:rsidR="00B24E6B" w:rsidRDefault="00000000">
      <w:r>
        <w:t xml:space="preserve">                                                              </w:t>
      </w:r>
      <w:r>
        <w:rPr>
          <w:rFonts w:ascii="Times New Roman" w:hAnsi="Times New Roman"/>
          <w:b/>
          <w:bCs/>
        </w:rPr>
        <w:t xml:space="preserve">Chapter 4 </w:t>
      </w:r>
    </w:p>
    <w:p w14:paraId="7F1B2B69" w14:textId="77777777" w:rsidR="00B24E6B" w:rsidRDefault="00000000">
      <w:pPr>
        <w:jc w:val="center"/>
      </w:pPr>
      <w:r>
        <w:rPr>
          <w:rFonts w:ascii="Times New Roman" w:hAnsi="Times New Roman"/>
          <w:b/>
          <w:bCs/>
        </w:rPr>
        <w:t>Hybrid GA-PI and Intelligent IV-RFE Feature selection algorithm for IDS</w:t>
      </w:r>
    </w:p>
    <w:p w14:paraId="505D4ADD" w14:textId="12EBCE30" w:rsidR="00B24E6B" w:rsidRDefault="00000000">
      <w:pPr>
        <w:spacing w:line="360" w:lineRule="auto"/>
        <w:rPr>
          <w:rFonts w:ascii="Times New Roman" w:hAnsi="Times New Roman"/>
          <w:b/>
          <w:bCs/>
        </w:rPr>
      </w:pPr>
      <w:r>
        <w:rPr>
          <w:rFonts w:ascii="Times New Roman" w:hAnsi="Times New Roman"/>
          <w:b/>
          <w:bCs/>
        </w:rPr>
        <w:t>3.1 Introduction</w:t>
      </w:r>
    </w:p>
    <w:p w14:paraId="619CE214" w14:textId="41F5098E" w:rsidR="00F90688" w:rsidRDefault="00F90688" w:rsidP="00F90688">
      <w:pPr>
        <w:spacing w:line="360" w:lineRule="auto"/>
        <w:jc w:val="both"/>
        <w:rPr>
          <w:rFonts w:ascii="Times New Roman" w:hAnsi="Times New Roman"/>
        </w:rPr>
      </w:pPr>
      <w:r w:rsidRPr="00F90688">
        <w:rPr>
          <w:rFonts w:ascii="Times New Roman" w:hAnsi="Times New Roman"/>
        </w:rPr>
        <w:t xml:space="preserve">      </w:t>
      </w:r>
      <w:r w:rsidRPr="00F90688">
        <w:rPr>
          <w:rFonts w:ascii="Times New Roman" w:hAnsi="Times New Roman"/>
        </w:rPr>
        <w:t xml:space="preserve">Intrusion Detection Systems (IDS) are crucial for safeguarding network infrastructures against escalating cyberattacks. With organizations relying increasingly on internet-based connectivity, vulnerabilities to reconnaissance, analysis, and Denial-of-Service (DoS) attacks have increased. DoS attacks, employed to disrupt the availability of services, and reconnaissance attacks, employed to scan for vulnerabilities in the system without authorization, make the need for effective detection imperative. Firewalls, the traditional security measures, are ineffective against advanced, adaptive attacks, making the employment of IDS an imperative line of </w:t>
      </w:r>
      <w:r w:rsidRPr="00F90688">
        <w:rPr>
          <w:rFonts w:ascii="Times New Roman" w:hAnsi="Times New Roman"/>
        </w:rPr>
        <w:t>defence</w:t>
      </w:r>
      <w:r w:rsidRPr="00F90688">
        <w:rPr>
          <w:rFonts w:ascii="Times New Roman" w:hAnsi="Times New Roman"/>
        </w:rPr>
        <w:t>. Scanning network traffic for abnormal patterns, IDS enables proactive mitigation of threats, making its efficiency and accuracy the cornerstone of modern cybersecurity. Increased internet-based technologies have exponentially increased cyberattack vectors. Financial losses are only the tip of the iceberg; the implications include compromised integrity, privacy, and public security. DoS attacks can bring emergency services to its knees, and reconnaissance</w:t>
      </w:r>
      <w:r>
        <w:rPr>
          <w:rFonts w:ascii="Times New Roman" w:hAnsi="Times New Roman"/>
        </w:rPr>
        <w:t xml:space="preserve"> and analysis</w:t>
      </w:r>
      <w:r w:rsidRPr="00F90688">
        <w:rPr>
          <w:rFonts w:ascii="Times New Roman" w:hAnsi="Times New Roman"/>
        </w:rPr>
        <w:t xml:space="preserve"> can be the harbinger to massive breaches. This trend is so alarming that it pushed the research on IDS to the pinnacle of the cybersecurity agenda with the imperative for adaptive measures that can counter new types of attacks reported in research </w:t>
      </w:r>
      <w:proofErr w:type="gramStart"/>
      <w:r w:rsidRPr="00F90688">
        <w:rPr>
          <w:rFonts w:ascii="Times New Roman" w:hAnsi="Times New Roman"/>
        </w:rPr>
        <w:t>such  [</w:t>
      </w:r>
      <w:proofErr w:type="gramEnd"/>
      <w:r w:rsidRPr="00F90688">
        <w:rPr>
          <w:rFonts w:ascii="Times New Roman" w:hAnsi="Times New Roman"/>
        </w:rPr>
        <w:t xml:space="preserve">1]. </w:t>
      </w:r>
    </w:p>
    <w:p w14:paraId="70185284" w14:textId="77777777" w:rsidR="00F90688" w:rsidRDefault="00F90688" w:rsidP="00F90688">
      <w:pPr>
        <w:spacing w:line="360" w:lineRule="auto"/>
        <w:jc w:val="both"/>
        <w:rPr>
          <w:rFonts w:ascii="Times New Roman" w:hAnsi="Times New Roman"/>
        </w:rPr>
      </w:pPr>
      <w:r>
        <w:rPr>
          <w:rFonts w:ascii="Times New Roman" w:hAnsi="Times New Roman"/>
        </w:rPr>
        <w:t xml:space="preserve">             </w:t>
      </w:r>
      <w:r w:rsidRPr="00F90688">
        <w:rPr>
          <w:rFonts w:ascii="Times New Roman" w:hAnsi="Times New Roman"/>
        </w:rPr>
        <w:t xml:space="preserve">Machine learning (ML) is the revolutionary force behind the enhancement in the effectiveness of IDS. While traditional rule-based methods are static, ML-based models learn to identify the subtle, adaptive signatures of attacks. Supervised learning-based methods, trained on </w:t>
      </w:r>
      <w:r w:rsidRPr="00F90688">
        <w:rPr>
          <w:rFonts w:ascii="Times New Roman" w:hAnsi="Times New Roman"/>
        </w:rPr>
        <w:t>labelled</w:t>
      </w:r>
      <w:r w:rsidRPr="00F90688">
        <w:rPr>
          <w:rFonts w:ascii="Times New Roman" w:hAnsi="Times New Roman"/>
        </w:rPr>
        <w:t xml:space="preserve"> datasets, excel in classifying known attacks, while unsupervised methods identify zero-day attacks by clustering similar patterns. But the efficiency of ML-based IDS is subject to the quality and the dimensionality of the input data. Large network datasets contain redundant or irrelevant features that can degrade model performance, necessitating advanced preprocessing to achieve detection accuracy [2</w:t>
      </w:r>
      <w:proofErr w:type="gramStart"/>
      <w:r w:rsidRPr="00F90688">
        <w:rPr>
          <w:rFonts w:ascii="Times New Roman" w:hAnsi="Times New Roman"/>
        </w:rPr>
        <w:t>].One</w:t>
      </w:r>
      <w:proofErr w:type="gramEnd"/>
      <w:r w:rsidRPr="00F90688">
        <w:rPr>
          <w:rFonts w:ascii="Times New Roman" w:hAnsi="Times New Roman"/>
        </w:rPr>
        <w:t xml:space="preserve"> of the biggest challenges with ML-based IDS is handling high-dimensional data. Datasets for network traffic, such as NSL-KDD or CICIDS2017, contain hundreds of features such as packet size, protocol type, and flow duration, many with little to no effect on detecting attacks. Redundant features incur computational cost and the risk of overfitting, where models perform perfectly on training datasets but fail when applied to real-world scenarios. This "curse of dimensionality" makes </w:t>
      </w:r>
      <w:r w:rsidRPr="00F90688">
        <w:rPr>
          <w:rFonts w:ascii="Times New Roman" w:hAnsi="Times New Roman"/>
        </w:rPr>
        <w:lastRenderedPageBreak/>
        <w:t>feature selection even more imperative, the preprocessing step that identifies the most discriminatory attributes, simplifying models without losing crucial information [3].</w:t>
      </w:r>
    </w:p>
    <w:p w14:paraId="260DD388" w14:textId="08C89AF0" w:rsidR="00B24E6B" w:rsidRPr="004D56AE" w:rsidRDefault="00F90688" w:rsidP="00F90688">
      <w:pPr>
        <w:spacing w:line="360" w:lineRule="auto"/>
        <w:jc w:val="both"/>
      </w:pPr>
      <w:r>
        <w:rPr>
          <w:rFonts w:ascii="Times New Roman" w:hAnsi="Times New Roman"/>
        </w:rPr>
        <w:t xml:space="preserve">              </w:t>
      </w:r>
      <w:r w:rsidRPr="00F90688">
        <w:rPr>
          <w:rFonts w:ascii="Times New Roman" w:hAnsi="Times New Roman"/>
        </w:rPr>
        <w:t xml:space="preserve">Feature selection is not an engineering step but a strategic imperative for effective IDS design. Removing noise and retaining only the most relevant features with robust correlations to the attack classes such as “duration” for DoS detection accelerates model training and enhances interpretability. Existing approaches, such as filter-based such as chi-square tests wrapper-based </w:t>
      </w:r>
      <w:r>
        <w:rPr>
          <w:rFonts w:ascii="Times New Roman" w:hAnsi="Times New Roman"/>
        </w:rPr>
        <w:t>s</w:t>
      </w:r>
      <w:r w:rsidRPr="00F90688">
        <w:rPr>
          <w:rFonts w:ascii="Times New Roman" w:hAnsi="Times New Roman"/>
        </w:rPr>
        <w:t xml:space="preserve">uch as recursive feature elimination, and embedded such as Lasso regularization techniques, each have trade-offs in terms of performance and computational cost. However, according to [4], the need for an all-purpose solution necessitates context-aware algorithms depending on the type of attacks and datasets. This </w:t>
      </w:r>
      <w:r>
        <w:rPr>
          <w:rFonts w:ascii="Times New Roman" w:hAnsi="Times New Roman"/>
        </w:rPr>
        <w:t>chapter</w:t>
      </w:r>
      <w:r w:rsidRPr="00F90688">
        <w:rPr>
          <w:rFonts w:ascii="Times New Roman" w:hAnsi="Times New Roman"/>
        </w:rPr>
        <w:t xml:space="preserve"> introduces the use of a hybrid feature selection method to counter the weaknesses of conventional approaches. Combining filter-based statistical measures with wrapper-based ML evaluation, the method prioritizes the features optimizing detection rates for reconnaissance, analysis, and DoS attacks. For example, temporal features such as “request frequency” can be prioritized for DoS detection, while protocol-specific features can recognize reconnaissance activities. The flexibility of the algorithm to the nature of the dataset—i.e., class imbalance and diversity in attacks</w:t>
      </w:r>
      <w:r w:rsidR="004D56AE">
        <w:rPr>
          <w:rFonts w:ascii="Times New Roman" w:hAnsi="Times New Roman"/>
        </w:rPr>
        <w:t xml:space="preserve"> </w:t>
      </w:r>
      <w:r w:rsidRPr="00F90688">
        <w:rPr>
          <w:rFonts w:ascii="Times New Roman" w:hAnsi="Times New Roman"/>
        </w:rPr>
        <w:t xml:space="preserve">is intended to improve generalizability across network environments. The proposed framework for the IDS is evaluated against measures such as accuracy, precision, recall, and F1-score, balancing the trade-off between the rate of missed </w:t>
      </w:r>
      <w:proofErr w:type="gramStart"/>
      <w:r w:rsidRPr="00F90688">
        <w:rPr>
          <w:rFonts w:ascii="Times New Roman" w:hAnsi="Times New Roman"/>
        </w:rPr>
        <w:t>threats  and</w:t>
      </w:r>
      <w:proofErr w:type="gramEnd"/>
      <w:r w:rsidRPr="00F90688">
        <w:rPr>
          <w:rFonts w:ascii="Times New Roman" w:hAnsi="Times New Roman"/>
        </w:rPr>
        <w:t xml:space="preserve"> unnecessary alarms  having severe repercussions in cybersecurity contexts. Robustness is assured by cross-validation against </w:t>
      </w:r>
      <w:r w:rsidR="004D56AE">
        <w:rPr>
          <w:rFonts w:ascii="Times New Roman" w:hAnsi="Times New Roman"/>
        </w:rPr>
        <w:t xml:space="preserve">real </w:t>
      </w:r>
      <w:proofErr w:type="gramStart"/>
      <w:r w:rsidR="004D56AE">
        <w:rPr>
          <w:rFonts w:ascii="Times New Roman" w:hAnsi="Times New Roman"/>
        </w:rPr>
        <w:t xml:space="preserve">time </w:t>
      </w:r>
      <w:r w:rsidRPr="00F90688">
        <w:rPr>
          <w:rFonts w:ascii="Times New Roman" w:hAnsi="Times New Roman"/>
        </w:rPr>
        <w:t xml:space="preserve"> datasets</w:t>
      </w:r>
      <w:proofErr w:type="gramEnd"/>
      <w:r w:rsidRPr="00F90688">
        <w:rPr>
          <w:rFonts w:ascii="Times New Roman" w:hAnsi="Times New Roman"/>
        </w:rPr>
        <w:t xml:space="preserve">, and the comparison with </w:t>
      </w:r>
      <w:r w:rsidR="004D56AE">
        <w:rPr>
          <w:rFonts w:ascii="Times New Roman" w:hAnsi="Times New Roman"/>
        </w:rPr>
        <w:t xml:space="preserve">other feature selection </w:t>
      </w:r>
      <w:r w:rsidRPr="00F90688">
        <w:rPr>
          <w:rFonts w:ascii="Times New Roman" w:hAnsi="Times New Roman"/>
        </w:rPr>
        <w:t xml:space="preserve"> approaches highlights the improvement in the rate of classifying attacks.</w:t>
      </w:r>
      <w:r w:rsidR="004D56AE">
        <w:rPr>
          <w:rFonts w:ascii="Times New Roman" w:hAnsi="Times New Roman"/>
        </w:rPr>
        <w:t xml:space="preserve"> </w:t>
      </w:r>
      <w:r w:rsidRPr="00F90688">
        <w:rPr>
          <w:rFonts w:ascii="Times New Roman" w:hAnsi="Times New Roman"/>
        </w:rPr>
        <w:t xml:space="preserve">With the addition of an innovative feature selection mechanism with ML-based detection, this work meets the demand for lightweight yet high-performance IDS. </w:t>
      </w:r>
      <w:r w:rsidR="00000000">
        <w:rPr>
          <w:rFonts w:ascii="Times New Roman" w:hAnsi="Times New Roman"/>
        </w:rPr>
        <w:t xml:space="preserve">                        </w:t>
      </w:r>
      <w:r w:rsidR="00995DF4" w:rsidRPr="008E61DE">
        <w:rPr>
          <w:rFonts w:ascii="Times New Roman" w:hAnsi="Times New Roman"/>
        </w:rPr>
        <w:t xml:space="preserve"> </w:t>
      </w:r>
      <w:r w:rsidR="00995DF4">
        <w:rPr>
          <w:rFonts w:ascii="Times New Roman" w:hAnsi="Times New Roman"/>
        </w:rPr>
        <w:t xml:space="preserve">                      </w:t>
      </w:r>
    </w:p>
    <w:p w14:paraId="37A5EBE3" w14:textId="55C2598B" w:rsidR="00995DF4" w:rsidRDefault="00995DF4">
      <w:pPr>
        <w:spacing w:line="360" w:lineRule="auto"/>
        <w:ind w:hanging="567"/>
        <w:jc w:val="both"/>
        <w:rPr>
          <w:rFonts w:ascii="Times New Roman" w:hAnsi="Times New Roman"/>
          <w:b/>
          <w:bCs/>
        </w:rPr>
      </w:pPr>
      <w:r w:rsidRPr="00995DF4">
        <w:rPr>
          <w:rFonts w:ascii="Times New Roman" w:hAnsi="Times New Roman"/>
          <w:b/>
          <w:bCs/>
        </w:rPr>
        <w:t xml:space="preserve">         3.2 Dataset Collection</w:t>
      </w:r>
    </w:p>
    <w:p w14:paraId="3E57FCEB" w14:textId="277BEC3F" w:rsidR="00995DF4" w:rsidRDefault="00995DF4" w:rsidP="00995DF4">
      <w:pPr>
        <w:spacing w:line="360" w:lineRule="auto"/>
        <w:jc w:val="both"/>
        <w:rPr>
          <w:rFonts w:ascii="Times New Roman" w:hAnsi="Times New Roman"/>
        </w:rPr>
      </w:pPr>
      <w:r w:rsidRPr="00305F4F">
        <w:rPr>
          <w:rFonts w:ascii="Times New Roman" w:hAnsi="Times New Roman"/>
          <w:color w:val="333333"/>
        </w:rPr>
        <w:t>In our current study two datasets, the UNSWNB15 dataset and real time packet sniffer data PSD-</w:t>
      </w:r>
      <w:proofErr w:type="gramStart"/>
      <w:r w:rsidRPr="00305F4F">
        <w:rPr>
          <w:rFonts w:ascii="Times New Roman" w:hAnsi="Times New Roman"/>
          <w:color w:val="333333"/>
        </w:rPr>
        <w:t>23  are</w:t>
      </w:r>
      <w:proofErr w:type="gramEnd"/>
      <w:r w:rsidRPr="00305F4F">
        <w:rPr>
          <w:rFonts w:ascii="Times New Roman" w:hAnsi="Times New Roman"/>
          <w:color w:val="333333"/>
        </w:rPr>
        <w:t xml:space="preserve"> considered. The proposed framework is viewed in terms of two different phases. In the first phase, the proposed </w:t>
      </w:r>
      <w:proofErr w:type="gramStart"/>
      <w:r w:rsidRPr="00305F4F">
        <w:rPr>
          <w:rFonts w:ascii="Times New Roman" w:hAnsi="Times New Roman"/>
        </w:rPr>
        <w:t>framework  is</w:t>
      </w:r>
      <w:proofErr w:type="gramEnd"/>
      <w:r w:rsidRPr="00305F4F">
        <w:rPr>
          <w:rFonts w:ascii="Times New Roman" w:hAnsi="Times New Roman"/>
        </w:rPr>
        <w:t xml:space="preserve"> evaluated based on the UNSWNB15 dataset. In the second phase, a real time </w:t>
      </w:r>
      <w:proofErr w:type="gramStart"/>
      <w:r w:rsidRPr="00305F4F">
        <w:rPr>
          <w:rFonts w:ascii="Times New Roman" w:hAnsi="Times New Roman"/>
        </w:rPr>
        <w:t>dataset  called</w:t>
      </w:r>
      <w:proofErr w:type="gramEnd"/>
      <w:r w:rsidRPr="00305F4F">
        <w:rPr>
          <w:rFonts w:ascii="Times New Roman" w:hAnsi="Times New Roman"/>
        </w:rPr>
        <w:t xml:space="preserve"> PSD-23 data is considered for the  validation purpose.</w:t>
      </w:r>
      <w:r>
        <w:rPr>
          <w:rFonts w:ascii="Times New Roman" w:hAnsi="Times New Roman"/>
        </w:rPr>
        <w:t xml:space="preserve"> </w:t>
      </w:r>
      <w:r w:rsidR="00BF5D08">
        <w:rPr>
          <w:rFonts w:ascii="Times New Roman" w:hAnsi="Times New Roman"/>
        </w:rPr>
        <w:t xml:space="preserve"> Since in the initial stage to predict the </w:t>
      </w:r>
      <w:proofErr w:type="gramStart"/>
      <w:r w:rsidR="00BF5D08">
        <w:rPr>
          <w:rFonts w:ascii="Times New Roman" w:hAnsi="Times New Roman"/>
        </w:rPr>
        <w:t>performance ,</w:t>
      </w:r>
      <w:proofErr w:type="gramEnd"/>
      <w:r w:rsidR="00BF5D08">
        <w:rPr>
          <w:rFonts w:ascii="Times New Roman" w:hAnsi="Times New Roman"/>
        </w:rPr>
        <w:t xml:space="preserve"> UNSWNB15 is used and </w:t>
      </w:r>
      <w:proofErr w:type="spellStart"/>
      <w:r w:rsidR="00BF5D08">
        <w:rPr>
          <w:rFonts w:ascii="Times New Roman" w:hAnsi="Times New Roman"/>
        </w:rPr>
        <w:t>e</w:t>
      </w:r>
      <w:r>
        <w:rPr>
          <w:rFonts w:ascii="Times New Roman" w:hAnsi="Times New Roman"/>
        </w:rPr>
        <w:t>The</w:t>
      </w:r>
      <w:proofErr w:type="spellEnd"/>
      <w:r>
        <w:rPr>
          <w:rFonts w:ascii="Times New Roman" w:hAnsi="Times New Roman"/>
        </w:rPr>
        <w:t xml:space="preserve"> detailed explanation of two datasets for the proposed research is represented.</w:t>
      </w:r>
    </w:p>
    <w:p w14:paraId="10636A80" w14:textId="77777777" w:rsidR="00E93F0C" w:rsidRPr="00305F4F" w:rsidRDefault="00E93F0C" w:rsidP="00995DF4">
      <w:pPr>
        <w:spacing w:line="360" w:lineRule="auto"/>
        <w:jc w:val="both"/>
        <w:rPr>
          <w:rFonts w:ascii="Times New Roman" w:hAnsi="Times New Roman"/>
        </w:rPr>
      </w:pPr>
    </w:p>
    <w:p w14:paraId="508EA813" w14:textId="77777777" w:rsidR="00995DF4" w:rsidRDefault="00995DF4" w:rsidP="00995DF4">
      <w:pPr>
        <w:spacing w:line="360" w:lineRule="auto"/>
        <w:jc w:val="both"/>
        <w:rPr>
          <w:rFonts w:ascii="Times New Roman" w:hAnsi="Times New Roman"/>
        </w:rPr>
      </w:pPr>
      <w:r>
        <w:rPr>
          <w:rFonts w:ascii="Times New Roman" w:hAnsi="Times New Roman"/>
        </w:rPr>
        <w:lastRenderedPageBreak/>
        <w:t>3.2.1 UNSWNB15 Dataset</w:t>
      </w:r>
    </w:p>
    <w:p w14:paraId="5CE896A6" w14:textId="77777777" w:rsidR="00E93F0C" w:rsidRPr="00E93F0C" w:rsidRDefault="00995DF4" w:rsidP="00E93F0C">
      <w:pPr>
        <w:spacing w:line="360" w:lineRule="auto"/>
        <w:jc w:val="both"/>
        <w:rPr>
          <w:rFonts w:ascii="Times New Roman" w:hAnsi="Times New Roman"/>
        </w:rPr>
      </w:pPr>
      <w:r>
        <w:rPr>
          <w:rFonts w:ascii="Times New Roman" w:hAnsi="Times New Roman"/>
        </w:rPr>
        <w:t xml:space="preserve">                 </w:t>
      </w:r>
      <w:r w:rsidR="00E93F0C" w:rsidRPr="00E93F0C">
        <w:rPr>
          <w:rFonts w:ascii="Times New Roman" w:hAnsi="Times New Roman"/>
        </w:rPr>
        <w:t xml:space="preserve">The UNSW-NB15 dataset, developed by the Australian Centre for Cyber Security (ACCS), addresses the shortcomings of the older intrusion detection system (IDS) datasets such as KDD99 and DARPA, which generally do not reflect the modern network environments and new </w:t>
      </w:r>
      <w:proofErr w:type="spellStart"/>
      <w:r w:rsidR="00E93F0C" w:rsidRPr="00E93F0C">
        <w:rPr>
          <w:rFonts w:ascii="Times New Roman" w:hAnsi="Times New Roman"/>
        </w:rPr>
        <w:t>cyber attacks</w:t>
      </w:r>
      <w:proofErr w:type="spellEnd"/>
      <w:r w:rsidR="00E93F0C" w:rsidRPr="00E93F0C">
        <w:rPr>
          <w:rFonts w:ascii="Times New Roman" w:hAnsi="Times New Roman"/>
        </w:rPr>
        <w:t>. Developed by Moustafa and Slay in 2015, the UNSW-NB15 combines real network traffic drawn from real-world attacks with synthetically produced attack activities to offer an evenly balanced and realistic normal and malicious activity representation. Developed specifically with the requirements of the current cybersecurity research in view, it offers a robust platform for training and testing machine learning models for detecting advanced attacks. Simulating the hybrid environment, the dataset addresses the gap between the controlled laboratory environments and the dynamic real-world networks, making it an indispensable tool for the development of IDS technologies.</w:t>
      </w:r>
    </w:p>
    <w:p w14:paraId="61E83778" w14:textId="77777777" w:rsidR="00E93F0C" w:rsidRPr="00E93F0C" w:rsidRDefault="00E93F0C" w:rsidP="00E93F0C">
      <w:pPr>
        <w:spacing w:line="360" w:lineRule="auto"/>
        <w:jc w:val="both"/>
        <w:rPr>
          <w:rFonts w:ascii="Times New Roman" w:hAnsi="Times New Roman"/>
        </w:rPr>
      </w:pPr>
    </w:p>
    <w:p w14:paraId="2F0AD46B" w14:textId="628E79EE" w:rsidR="00995DF4" w:rsidRDefault="00E93F0C" w:rsidP="00E93F0C">
      <w:pPr>
        <w:spacing w:line="360" w:lineRule="auto"/>
        <w:jc w:val="both"/>
        <w:rPr>
          <w:rFonts w:ascii="Times New Roman" w:hAnsi="Times New Roman"/>
        </w:rPr>
      </w:pPr>
      <w:r>
        <w:rPr>
          <w:rFonts w:ascii="Times New Roman" w:hAnsi="Times New Roman"/>
        </w:rPr>
        <w:t xml:space="preserve">                 </w:t>
      </w:r>
      <w:r w:rsidRPr="00E93F0C">
        <w:rPr>
          <w:rFonts w:ascii="Times New Roman" w:hAnsi="Times New Roman"/>
        </w:rPr>
        <w:t xml:space="preserve">The database comprises 2,540,044 records meticulously </w:t>
      </w:r>
      <w:r w:rsidRPr="00E93F0C">
        <w:rPr>
          <w:rFonts w:ascii="Times New Roman" w:hAnsi="Times New Roman"/>
        </w:rPr>
        <w:t>labelled</w:t>
      </w:r>
      <w:r w:rsidRPr="00E93F0C">
        <w:rPr>
          <w:rFonts w:ascii="Times New Roman" w:hAnsi="Times New Roman"/>
        </w:rPr>
        <w:t xml:space="preserve"> into normal traffic and nine types of attacks, including Denial-of-Service (DoS), Exploits, </w:t>
      </w:r>
      <w:proofErr w:type="spellStart"/>
      <w:r w:rsidRPr="00E93F0C">
        <w:rPr>
          <w:rFonts w:ascii="Times New Roman" w:hAnsi="Times New Roman"/>
        </w:rPr>
        <w:t>Fuzzers</w:t>
      </w:r>
      <w:proofErr w:type="spellEnd"/>
      <w:r w:rsidRPr="00E93F0C">
        <w:rPr>
          <w:rFonts w:ascii="Times New Roman" w:hAnsi="Times New Roman"/>
        </w:rPr>
        <w:t xml:space="preserve">, Backdoors, Analysis, Generic, Reconnaissance, Shellcode, and Worms. Such diversity represents the variety of </w:t>
      </w:r>
      <w:proofErr w:type="spellStart"/>
      <w:r w:rsidRPr="00E93F0C">
        <w:rPr>
          <w:rFonts w:ascii="Times New Roman" w:hAnsi="Times New Roman"/>
        </w:rPr>
        <w:t>cyber attacks</w:t>
      </w:r>
      <w:proofErr w:type="spellEnd"/>
      <w:r w:rsidRPr="00E93F0C">
        <w:rPr>
          <w:rFonts w:ascii="Times New Roman" w:hAnsi="Times New Roman"/>
        </w:rPr>
        <w:t xml:space="preserve"> ranging from common vulnerabilities like DoS attacks to advanced persistent ones like Shellcode and Worms. The hybrid generation process involves replaying real network traffic from the UNSW campus network with synthetically generated attacks with the aid of tools like IXIA </w:t>
      </w:r>
      <w:r w:rsidRPr="00E93F0C">
        <w:rPr>
          <w:rFonts w:ascii="Times New Roman" w:hAnsi="Times New Roman"/>
        </w:rPr>
        <w:t>Perfect Storm</w:t>
      </w:r>
      <w:r w:rsidRPr="00E93F0C">
        <w:rPr>
          <w:rFonts w:ascii="Times New Roman" w:hAnsi="Times New Roman"/>
        </w:rPr>
        <w:t>, thereby preserving authenticity and comprehensiveness. Such organization allows researchers to test for patterns of attacks in realistic network environments with control over the frequency and complexity of the attacks. Such balance makes UNSW-NB15 particularly suitable for testing detection algorithms against known and new attacks. UNSW-NB15 comprises 49 features in four groups: flow-based features (packet numbers, duration, etc.), time-based measures (response times, intervals, etc.), content-based features (payload information, etc.), and connection-oriented information (protocol types, service flags, etc.</w:t>
      </w:r>
      <w:proofErr w:type="gramStart"/>
      <w:r w:rsidRPr="00E93F0C">
        <w:rPr>
          <w:rFonts w:ascii="Times New Roman" w:hAnsi="Times New Roman"/>
        </w:rPr>
        <w:t>)</w:t>
      </w:r>
      <w:r>
        <w:rPr>
          <w:rFonts w:ascii="Times New Roman" w:hAnsi="Times New Roman"/>
        </w:rPr>
        <w:t xml:space="preserve"> .</w:t>
      </w:r>
      <w:proofErr w:type="gramEnd"/>
      <w:r>
        <w:rPr>
          <w:rFonts w:ascii="Times New Roman" w:hAnsi="Times New Roman"/>
        </w:rPr>
        <w:t xml:space="preserve"> The Table 1 depicts the </w:t>
      </w:r>
      <w:proofErr w:type="gramStart"/>
      <w:r>
        <w:rPr>
          <w:rFonts w:ascii="Times New Roman" w:hAnsi="Times New Roman"/>
        </w:rPr>
        <w:t>features  in</w:t>
      </w:r>
      <w:proofErr w:type="gramEnd"/>
      <w:r>
        <w:rPr>
          <w:rFonts w:ascii="Times New Roman" w:hAnsi="Times New Roman"/>
        </w:rPr>
        <w:t xml:space="preserve"> detailed way. </w:t>
      </w:r>
      <w:r w:rsidRPr="00E93F0C">
        <w:rPr>
          <w:rFonts w:ascii="Times New Roman" w:hAnsi="Times New Roman"/>
        </w:rPr>
        <w:t xml:space="preserve">Such features enable fine-grained investigation of network activity, allowing for tasks like anomaly detection, classification of attacks, and feature engineering. Researchers need to cope with class imbalance—attack cases are greatly outnumbered by normal traffic—and the preprocessing to handle missing values or normalize heterogeneous data types. Despite such factors, the rich metadata and state-of-the-art simulation of attacks have made the dataset the standard for IDS </w:t>
      </w:r>
      <w:r w:rsidRPr="00E93F0C">
        <w:rPr>
          <w:rFonts w:ascii="Times New Roman" w:hAnsi="Times New Roman"/>
        </w:rPr>
        <w:lastRenderedPageBreak/>
        <w:t>research, propelling machine learning-based cybersecurity solution breakthroughs (Moustafa et al., 2017).</w:t>
      </w:r>
    </w:p>
    <w:tbl>
      <w:tblPr>
        <w:tblStyle w:val="TableGrid"/>
        <w:tblW w:w="0" w:type="auto"/>
        <w:tblLook w:val="04A0" w:firstRow="1" w:lastRow="0" w:firstColumn="1" w:lastColumn="0" w:noHBand="0" w:noVBand="1"/>
      </w:tblPr>
      <w:tblGrid>
        <w:gridCol w:w="2689"/>
        <w:gridCol w:w="6327"/>
      </w:tblGrid>
      <w:tr w:rsidR="00995DF4" w14:paraId="3F770D6E" w14:textId="77777777" w:rsidTr="00433667">
        <w:tc>
          <w:tcPr>
            <w:tcW w:w="2689" w:type="dxa"/>
          </w:tcPr>
          <w:p w14:paraId="4D83EB0E" w14:textId="77777777" w:rsidR="00995DF4" w:rsidRPr="00D71607" w:rsidRDefault="00995DF4" w:rsidP="00433667">
            <w:pPr>
              <w:spacing w:line="360" w:lineRule="auto"/>
              <w:jc w:val="center"/>
              <w:rPr>
                <w:rFonts w:ascii="Times New Roman" w:hAnsi="Times New Roman" w:cs="Times New Roman"/>
                <w:b/>
                <w:bCs/>
              </w:rPr>
            </w:pPr>
            <w:r w:rsidRPr="00D71607">
              <w:rPr>
                <w:rFonts w:ascii="Times New Roman" w:hAnsi="Times New Roman" w:cs="Times New Roman"/>
                <w:b/>
                <w:bCs/>
              </w:rPr>
              <w:t>Features</w:t>
            </w:r>
          </w:p>
        </w:tc>
        <w:tc>
          <w:tcPr>
            <w:tcW w:w="6327" w:type="dxa"/>
          </w:tcPr>
          <w:p w14:paraId="58DD5E49" w14:textId="77777777" w:rsidR="00995DF4" w:rsidRPr="00D71607" w:rsidRDefault="00995DF4" w:rsidP="00433667">
            <w:pPr>
              <w:spacing w:line="360" w:lineRule="auto"/>
              <w:jc w:val="center"/>
              <w:rPr>
                <w:rFonts w:ascii="Times New Roman" w:hAnsi="Times New Roman" w:cs="Times New Roman"/>
                <w:b/>
                <w:bCs/>
              </w:rPr>
            </w:pPr>
            <w:r w:rsidRPr="00D71607">
              <w:rPr>
                <w:rFonts w:ascii="Times New Roman" w:hAnsi="Times New Roman" w:cs="Times New Roman"/>
                <w:b/>
                <w:bCs/>
              </w:rPr>
              <w:t>Description</w:t>
            </w:r>
          </w:p>
        </w:tc>
      </w:tr>
      <w:tr w:rsidR="00995DF4" w14:paraId="3069F8FB" w14:textId="77777777" w:rsidTr="00433667">
        <w:tc>
          <w:tcPr>
            <w:tcW w:w="2689" w:type="dxa"/>
          </w:tcPr>
          <w:p w14:paraId="554B18EA" w14:textId="77777777" w:rsidR="00995DF4" w:rsidRPr="00D71607" w:rsidRDefault="00995DF4" w:rsidP="00433667">
            <w:pPr>
              <w:spacing w:line="360" w:lineRule="auto"/>
              <w:jc w:val="center"/>
              <w:rPr>
                <w:rFonts w:ascii="Times New Roman" w:hAnsi="Times New Roman" w:cs="Times New Roman"/>
              </w:rPr>
            </w:pPr>
          </w:p>
          <w:p w14:paraId="3D07AEB0" w14:textId="77777777" w:rsidR="00995DF4" w:rsidRDefault="00995DF4" w:rsidP="00433667">
            <w:pPr>
              <w:spacing w:line="360" w:lineRule="auto"/>
              <w:jc w:val="center"/>
              <w:rPr>
                <w:rFonts w:ascii="Times New Roman" w:hAnsi="Times New Roman" w:cs="Times New Roman"/>
              </w:rPr>
            </w:pPr>
            <w:r w:rsidRPr="00D71607">
              <w:rPr>
                <w:rFonts w:ascii="Times New Roman" w:hAnsi="Times New Roman" w:cs="Times New Roman"/>
              </w:rPr>
              <w:t>Flow-based Features</w:t>
            </w:r>
          </w:p>
        </w:tc>
        <w:tc>
          <w:tcPr>
            <w:tcW w:w="6327" w:type="dxa"/>
          </w:tcPr>
          <w:p w14:paraId="6AC55C11" w14:textId="77777777" w:rsidR="00995DF4" w:rsidRDefault="00995DF4" w:rsidP="00433667">
            <w:pPr>
              <w:spacing w:line="360" w:lineRule="auto"/>
              <w:jc w:val="center"/>
              <w:rPr>
                <w:rFonts w:ascii="Times New Roman" w:hAnsi="Times New Roman" w:cs="Times New Roman"/>
              </w:rPr>
            </w:pPr>
            <w:r>
              <w:rPr>
                <w:rFonts w:ascii="Times New Roman" w:hAnsi="Times New Roman" w:cs="Times New Roman"/>
              </w:rPr>
              <w:t xml:space="preserve">Describes </w:t>
            </w:r>
            <w:r w:rsidRPr="00D71607">
              <w:rPr>
                <w:rFonts w:ascii="Times New Roman" w:hAnsi="Times New Roman" w:cs="Times New Roman"/>
              </w:rPr>
              <w:t>connection duration, packet size, and flow timestamps</w:t>
            </w:r>
          </w:p>
        </w:tc>
      </w:tr>
      <w:tr w:rsidR="00995DF4" w14:paraId="5EE6C928" w14:textId="77777777" w:rsidTr="00433667">
        <w:tc>
          <w:tcPr>
            <w:tcW w:w="2689" w:type="dxa"/>
          </w:tcPr>
          <w:p w14:paraId="6C8171F3" w14:textId="77777777" w:rsidR="00995DF4" w:rsidRDefault="00995DF4" w:rsidP="00433667">
            <w:pPr>
              <w:spacing w:line="360" w:lineRule="auto"/>
              <w:jc w:val="center"/>
              <w:rPr>
                <w:rFonts w:ascii="Times New Roman" w:hAnsi="Times New Roman" w:cs="Times New Roman"/>
              </w:rPr>
            </w:pPr>
            <w:r w:rsidRPr="00D71607">
              <w:rPr>
                <w:rFonts w:ascii="Times New Roman" w:hAnsi="Times New Roman" w:cs="Times New Roman"/>
              </w:rPr>
              <w:t>Basic Features</w:t>
            </w:r>
          </w:p>
        </w:tc>
        <w:tc>
          <w:tcPr>
            <w:tcW w:w="6327" w:type="dxa"/>
          </w:tcPr>
          <w:p w14:paraId="3CFD5D08" w14:textId="77777777" w:rsidR="00995DF4" w:rsidRDefault="00995DF4" w:rsidP="00433667">
            <w:pPr>
              <w:spacing w:line="360" w:lineRule="auto"/>
              <w:jc w:val="center"/>
              <w:rPr>
                <w:rFonts w:ascii="Times New Roman" w:hAnsi="Times New Roman" w:cs="Times New Roman"/>
              </w:rPr>
            </w:pPr>
            <w:r w:rsidRPr="00D71607">
              <w:rPr>
                <w:rFonts w:ascii="Times New Roman" w:hAnsi="Times New Roman" w:cs="Times New Roman"/>
              </w:rPr>
              <w:t>Standard network attributes such as protocol type, source</w:t>
            </w:r>
            <w:r>
              <w:rPr>
                <w:rFonts w:ascii="Times New Roman" w:hAnsi="Times New Roman" w:cs="Times New Roman"/>
              </w:rPr>
              <w:t xml:space="preserve"> and </w:t>
            </w:r>
            <w:r w:rsidRPr="00D71607">
              <w:rPr>
                <w:rFonts w:ascii="Times New Roman" w:hAnsi="Times New Roman" w:cs="Times New Roman"/>
              </w:rPr>
              <w:t>destination ports, and service types</w:t>
            </w:r>
            <w:r>
              <w:rPr>
                <w:rFonts w:ascii="Times New Roman" w:hAnsi="Times New Roman" w:cs="Times New Roman"/>
              </w:rPr>
              <w:t xml:space="preserve"> are included</w:t>
            </w:r>
          </w:p>
        </w:tc>
      </w:tr>
      <w:tr w:rsidR="00995DF4" w14:paraId="7E04FE43" w14:textId="77777777" w:rsidTr="00433667">
        <w:tc>
          <w:tcPr>
            <w:tcW w:w="2689" w:type="dxa"/>
          </w:tcPr>
          <w:p w14:paraId="56BFE7C9" w14:textId="77777777" w:rsidR="00995DF4" w:rsidRDefault="00995DF4" w:rsidP="00433667">
            <w:pPr>
              <w:spacing w:line="360" w:lineRule="auto"/>
              <w:jc w:val="center"/>
              <w:rPr>
                <w:rFonts w:ascii="Times New Roman" w:hAnsi="Times New Roman" w:cs="Times New Roman"/>
              </w:rPr>
            </w:pPr>
            <w:r w:rsidRPr="00D71607">
              <w:rPr>
                <w:rFonts w:ascii="Times New Roman" w:hAnsi="Times New Roman" w:cs="Times New Roman"/>
              </w:rPr>
              <w:t>Content Features</w:t>
            </w:r>
          </w:p>
        </w:tc>
        <w:tc>
          <w:tcPr>
            <w:tcW w:w="6327" w:type="dxa"/>
          </w:tcPr>
          <w:p w14:paraId="1B2BE536" w14:textId="77777777" w:rsidR="00995DF4" w:rsidRDefault="00995DF4" w:rsidP="00433667">
            <w:pPr>
              <w:spacing w:line="360" w:lineRule="auto"/>
              <w:jc w:val="center"/>
              <w:rPr>
                <w:rFonts w:ascii="Times New Roman" w:hAnsi="Times New Roman" w:cs="Times New Roman"/>
              </w:rPr>
            </w:pPr>
            <w:r w:rsidRPr="00D71607">
              <w:rPr>
                <w:rFonts w:ascii="Times New Roman" w:hAnsi="Times New Roman" w:cs="Times New Roman"/>
              </w:rPr>
              <w:t>Information extracted from packet payloads, including DNS queries and HTTP requests.</w:t>
            </w:r>
          </w:p>
        </w:tc>
      </w:tr>
      <w:tr w:rsidR="00995DF4" w14:paraId="78A8DDD1" w14:textId="77777777" w:rsidTr="00433667">
        <w:tc>
          <w:tcPr>
            <w:tcW w:w="2689" w:type="dxa"/>
          </w:tcPr>
          <w:p w14:paraId="209B52A4" w14:textId="77777777" w:rsidR="00995DF4" w:rsidRDefault="00995DF4" w:rsidP="00433667">
            <w:pPr>
              <w:spacing w:line="360" w:lineRule="auto"/>
              <w:jc w:val="center"/>
              <w:rPr>
                <w:rFonts w:ascii="Times New Roman" w:hAnsi="Times New Roman" w:cs="Times New Roman"/>
              </w:rPr>
            </w:pPr>
            <w:r w:rsidRPr="00D71607">
              <w:rPr>
                <w:rFonts w:ascii="Times New Roman" w:hAnsi="Times New Roman" w:cs="Times New Roman"/>
              </w:rPr>
              <w:t>Time-based Features:</w:t>
            </w:r>
          </w:p>
        </w:tc>
        <w:tc>
          <w:tcPr>
            <w:tcW w:w="6327" w:type="dxa"/>
          </w:tcPr>
          <w:p w14:paraId="01BE32A0" w14:textId="77777777" w:rsidR="00995DF4" w:rsidRDefault="00995DF4" w:rsidP="00433667">
            <w:pPr>
              <w:spacing w:line="360" w:lineRule="auto"/>
              <w:jc w:val="center"/>
              <w:rPr>
                <w:rFonts w:ascii="Times New Roman" w:hAnsi="Times New Roman" w:cs="Times New Roman"/>
              </w:rPr>
            </w:pPr>
            <w:r w:rsidRPr="00D71607">
              <w:rPr>
                <w:rFonts w:ascii="Times New Roman" w:hAnsi="Times New Roman" w:cs="Times New Roman"/>
              </w:rPr>
              <w:t xml:space="preserve">Indicators of traffic </w:t>
            </w:r>
            <w:proofErr w:type="spellStart"/>
            <w:r w:rsidRPr="00D71607">
              <w:rPr>
                <w:rFonts w:ascii="Times New Roman" w:hAnsi="Times New Roman" w:cs="Times New Roman"/>
              </w:rPr>
              <w:t>behavior</w:t>
            </w:r>
            <w:proofErr w:type="spellEnd"/>
            <w:r w:rsidRPr="00D71607">
              <w:rPr>
                <w:rFonts w:ascii="Times New Roman" w:hAnsi="Times New Roman" w:cs="Times New Roman"/>
              </w:rPr>
              <w:t xml:space="preserve"> over time, such as connection rate and interarrival time.</w:t>
            </w:r>
          </w:p>
        </w:tc>
      </w:tr>
    </w:tbl>
    <w:p w14:paraId="015295E4" w14:textId="77777777" w:rsidR="00995DF4" w:rsidRPr="00D71607" w:rsidRDefault="00995DF4" w:rsidP="00995DF4">
      <w:pPr>
        <w:spacing w:line="360" w:lineRule="auto"/>
        <w:jc w:val="both"/>
        <w:rPr>
          <w:rFonts w:ascii="Times New Roman" w:hAnsi="Times New Roman"/>
        </w:rPr>
      </w:pPr>
    </w:p>
    <w:p w14:paraId="584CF2B7" w14:textId="77777777" w:rsidR="00995DF4" w:rsidRDefault="00995DF4" w:rsidP="00995DF4">
      <w:pPr>
        <w:spacing w:line="360" w:lineRule="auto"/>
        <w:jc w:val="both"/>
        <w:rPr>
          <w:rFonts w:ascii="Times New Roman" w:hAnsi="Times New Roman"/>
        </w:rPr>
      </w:pPr>
      <w:r w:rsidRPr="00D71607">
        <w:rPr>
          <w:rFonts w:ascii="Times New Roman" w:hAnsi="Times New Roman"/>
        </w:rPr>
        <w:t xml:space="preserve">                UNSW-NB15 is widely regarded as a benchmark dataset in IDS research due to the following reasons: It includes modern attack types that are absent in older datasets like KDD99 and NSL-KDD. The dataset is built using the IXIA Perfect Storm tool, ensuring that network traffic is realistically emulated (Moustafa &amp; Slay, 2016). It provides detailed </w:t>
      </w:r>
      <w:proofErr w:type="spellStart"/>
      <w:r w:rsidRPr="00D71607">
        <w:rPr>
          <w:rFonts w:ascii="Times New Roman" w:hAnsi="Times New Roman"/>
        </w:rPr>
        <w:t>labeled</w:t>
      </w:r>
      <w:proofErr w:type="spellEnd"/>
      <w:r w:rsidRPr="00D71607">
        <w:rPr>
          <w:rFonts w:ascii="Times New Roman" w:hAnsi="Times New Roman"/>
        </w:rPr>
        <w:t xml:space="preserve"> features, which enhance machine learning-based intrusion detection systems.</w:t>
      </w:r>
      <w:r>
        <w:rPr>
          <w:rFonts w:ascii="Times New Roman" w:hAnsi="Times New Roman"/>
        </w:rPr>
        <w:t xml:space="preserve"> Hence this dataset is crucial in designing the proposed IDS due to its feature sets and the latest attack scenarios. In the current research, the main aim is to detect diverse attack types. Hence the attacks namely DoS, Analysis and Reconnaissance is considered by filtering the data corresponds to the three attacks. The three sub datasets from the UNSWNB15 and the details are represented in the following table.</w:t>
      </w:r>
    </w:p>
    <w:tbl>
      <w:tblPr>
        <w:tblStyle w:val="TableGrid"/>
        <w:tblW w:w="0" w:type="auto"/>
        <w:tblLook w:val="04A0" w:firstRow="1" w:lastRow="0" w:firstColumn="1" w:lastColumn="0" w:noHBand="0" w:noVBand="1"/>
      </w:tblPr>
      <w:tblGrid>
        <w:gridCol w:w="1832"/>
        <w:gridCol w:w="2475"/>
        <w:gridCol w:w="2475"/>
        <w:gridCol w:w="2234"/>
      </w:tblGrid>
      <w:tr w:rsidR="00995DF4" w14:paraId="72A59EF4" w14:textId="77777777" w:rsidTr="00433667">
        <w:tc>
          <w:tcPr>
            <w:tcW w:w="1832" w:type="dxa"/>
          </w:tcPr>
          <w:p w14:paraId="1B083ABD" w14:textId="77777777" w:rsidR="00995DF4" w:rsidRPr="00675206" w:rsidRDefault="00995DF4" w:rsidP="00433667">
            <w:pPr>
              <w:spacing w:line="360" w:lineRule="auto"/>
              <w:jc w:val="center"/>
              <w:rPr>
                <w:rFonts w:ascii="Times New Roman" w:hAnsi="Times New Roman" w:cs="Times New Roman"/>
                <w:b/>
                <w:bCs/>
              </w:rPr>
            </w:pPr>
            <w:r>
              <w:rPr>
                <w:rFonts w:ascii="Times New Roman" w:hAnsi="Times New Roman" w:cs="Times New Roman"/>
                <w:b/>
                <w:bCs/>
              </w:rPr>
              <w:t>Dataset Number</w:t>
            </w:r>
          </w:p>
        </w:tc>
        <w:tc>
          <w:tcPr>
            <w:tcW w:w="2475" w:type="dxa"/>
          </w:tcPr>
          <w:p w14:paraId="25C224F3" w14:textId="77777777" w:rsidR="00995DF4" w:rsidRPr="00675206" w:rsidRDefault="00995DF4" w:rsidP="00433667">
            <w:pPr>
              <w:spacing w:line="360" w:lineRule="auto"/>
              <w:jc w:val="center"/>
              <w:rPr>
                <w:rFonts w:ascii="Times New Roman" w:hAnsi="Times New Roman" w:cs="Times New Roman"/>
                <w:b/>
                <w:bCs/>
              </w:rPr>
            </w:pPr>
            <w:proofErr w:type="gramStart"/>
            <w:r w:rsidRPr="00675206">
              <w:rPr>
                <w:rFonts w:ascii="Times New Roman" w:hAnsi="Times New Roman" w:cs="Times New Roman"/>
                <w:b/>
                <w:bCs/>
              </w:rPr>
              <w:t xml:space="preserve">Dataset </w:t>
            </w:r>
            <w:r>
              <w:rPr>
                <w:rFonts w:ascii="Times New Roman" w:hAnsi="Times New Roman" w:cs="Times New Roman"/>
                <w:b/>
                <w:bCs/>
              </w:rPr>
              <w:t xml:space="preserve"> Name</w:t>
            </w:r>
            <w:proofErr w:type="gramEnd"/>
          </w:p>
        </w:tc>
        <w:tc>
          <w:tcPr>
            <w:tcW w:w="2475" w:type="dxa"/>
          </w:tcPr>
          <w:p w14:paraId="24105246" w14:textId="77777777" w:rsidR="00995DF4" w:rsidRPr="00675206" w:rsidRDefault="00995DF4" w:rsidP="00433667">
            <w:pPr>
              <w:spacing w:line="360" w:lineRule="auto"/>
              <w:jc w:val="center"/>
              <w:rPr>
                <w:rFonts w:ascii="Times New Roman" w:hAnsi="Times New Roman" w:cs="Times New Roman"/>
                <w:b/>
                <w:bCs/>
              </w:rPr>
            </w:pPr>
            <w:r w:rsidRPr="00675206">
              <w:rPr>
                <w:rFonts w:ascii="Times New Roman" w:hAnsi="Times New Roman" w:cs="Times New Roman"/>
                <w:b/>
                <w:bCs/>
              </w:rPr>
              <w:t>Label</w:t>
            </w:r>
          </w:p>
        </w:tc>
        <w:tc>
          <w:tcPr>
            <w:tcW w:w="2234" w:type="dxa"/>
          </w:tcPr>
          <w:p w14:paraId="213112A9" w14:textId="77777777" w:rsidR="00995DF4" w:rsidRPr="00675206" w:rsidRDefault="00995DF4" w:rsidP="00433667">
            <w:pPr>
              <w:spacing w:line="360" w:lineRule="auto"/>
              <w:jc w:val="center"/>
              <w:rPr>
                <w:rFonts w:ascii="Times New Roman" w:hAnsi="Times New Roman" w:cs="Times New Roman"/>
                <w:b/>
                <w:bCs/>
              </w:rPr>
            </w:pPr>
            <w:r w:rsidRPr="00675206">
              <w:rPr>
                <w:rFonts w:ascii="Times New Roman" w:hAnsi="Times New Roman" w:cs="Times New Roman"/>
                <w:b/>
                <w:bCs/>
              </w:rPr>
              <w:t>No of values</w:t>
            </w:r>
            <w:r>
              <w:rPr>
                <w:rFonts w:ascii="Times New Roman" w:hAnsi="Times New Roman" w:cs="Times New Roman"/>
                <w:b/>
                <w:bCs/>
              </w:rPr>
              <w:t xml:space="preserve"> (Attack and Normal)</w:t>
            </w:r>
          </w:p>
        </w:tc>
      </w:tr>
      <w:tr w:rsidR="00995DF4" w14:paraId="5F4AB146" w14:textId="77777777" w:rsidTr="00433667">
        <w:tc>
          <w:tcPr>
            <w:tcW w:w="1832" w:type="dxa"/>
          </w:tcPr>
          <w:p w14:paraId="56CFF45F" w14:textId="77777777" w:rsidR="00995DF4" w:rsidRDefault="00995DF4" w:rsidP="00433667">
            <w:pPr>
              <w:spacing w:line="360" w:lineRule="auto"/>
              <w:jc w:val="center"/>
              <w:rPr>
                <w:rFonts w:ascii="Times New Roman" w:hAnsi="Times New Roman" w:cs="Times New Roman"/>
              </w:rPr>
            </w:pPr>
            <w:r>
              <w:rPr>
                <w:rFonts w:ascii="Times New Roman" w:hAnsi="Times New Roman" w:cs="Times New Roman"/>
              </w:rPr>
              <w:t>1</w:t>
            </w:r>
          </w:p>
        </w:tc>
        <w:tc>
          <w:tcPr>
            <w:tcW w:w="2475" w:type="dxa"/>
          </w:tcPr>
          <w:p w14:paraId="02DEB290" w14:textId="77777777" w:rsidR="00995DF4" w:rsidRDefault="00995DF4" w:rsidP="00433667">
            <w:pPr>
              <w:spacing w:line="360" w:lineRule="auto"/>
              <w:jc w:val="center"/>
              <w:rPr>
                <w:rFonts w:ascii="Times New Roman" w:hAnsi="Times New Roman" w:cs="Times New Roman"/>
              </w:rPr>
            </w:pPr>
            <w:r>
              <w:rPr>
                <w:rFonts w:ascii="Times New Roman" w:hAnsi="Times New Roman" w:cs="Times New Roman"/>
              </w:rPr>
              <w:t>Reconnaissance</w:t>
            </w:r>
          </w:p>
        </w:tc>
        <w:tc>
          <w:tcPr>
            <w:tcW w:w="2475" w:type="dxa"/>
          </w:tcPr>
          <w:p w14:paraId="3474EDD1" w14:textId="77777777" w:rsidR="00995DF4" w:rsidRDefault="00995DF4" w:rsidP="00433667">
            <w:pPr>
              <w:spacing w:line="360" w:lineRule="auto"/>
              <w:jc w:val="center"/>
              <w:rPr>
                <w:rFonts w:ascii="Times New Roman" w:hAnsi="Times New Roman" w:cs="Times New Roman"/>
              </w:rPr>
            </w:pPr>
            <w:r>
              <w:rPr>
                <w:rFonts w:ascii="Times New Roman" w:hAnsi="Times New Roman" w:cs="Times New Roman"/>
              </w:rPr>
              <w:t>Reconnaissance and Normal</w:t>
            </w:r>
          </w:p>
        </w:tc>
        <w:tc>
          <w:tcPr>
            <w:tcW w:w="2234" w:type="dxa"/>
          </w:tcPr>
          <w:p w14:paraId="04D44AEA" w14:textId="77777777" w:rsidR="00995DF4" w:rsidRDefault="00995DF4" w:rsidP="00433667">
            <w:pPr>
              <w:spacing w:line="360" w:lineRule="auto"/>
              <w:jc w:val="center"/>
              <w:rPr>
                <w:rFonts w:ascii="Times New Roman" w:hAnsi="Times New Roman" w:cs="Times New Roman"/>
              </w:rPr>
            </w:pPr>
            <w:r>
              <w:rPr>
                <w:rFonts w:ascii="Times New Roman" w:hAnsi="Times New Roman" w:cs="Times New Roman"/>
              </w:rPr>
              <w:t>13,987 and 2,218,755</w:t>
            </w:r>
          </w:p>
        </w:tc>
      </w:tr>
      <w:tr w:rsidR="00995DF4" w14:paraId="4588C854" w14:textId="77777777" w:rsidTr="00433667">
        <w:tc>
          <w:tcPr>
            <w:tcW w:w="1832" w:type="dxa"/>
          </w:tcPr>
          <w:p w14:paraId="4F7FA218" w14:textId="77777777" w:rsidR="00995DF4" w:rsidRDefault="00995DF4" w:rsidP="00433667">
            <w:pPr>
              <w:spacing w:line="360" w:lineRule="auto"/>
              <w:jc w:val="center"/>
              <w:rPr>
                <w:rFonts w:ascii="Times New Roman" w:hAnsi="Times New Roman" w:cs="Times New Roman"/>
              </w:rPr>
            </w:pPr>
            <w:r>
              <w:rPr>
                <w:rFonts w:ascii="Times New Roman" w:hAnsi="Times New Roman" w:cs="Times New Roman"/>
              </w:rPr>
              <w:t>2</w:t>
            </w:r>
          </w:p>
        </w:tc>
        <w:tc>
          <w:tcPr>
            <w:tcW w:w="2475" w:type="dxa"/>
          </w:tcPr>
          <w:p w14:paraId="6E7A607C" w14:textId="77777777" w:rsidR="00995DF4" w:rsidRDefault="00995DF4" w:rsidP="00433667">
            <w:pPr>
              <w:spacing w:line="360" w:lineRule="auto"/>
              <w:jc w:val="center"/>
              <w:rPr>
                <w:rFonts w:ascii="Times New Roman" w:hAnsi="Times New Roman" w:cs="Times New Roman"/>
              </w:rPr>
            </w:pPr>
            <w:r>
              <w:rPr>
                <w:rFonts w:ascii="Times New Roman" w:hAnsi="Times New Roman" w:cs="Times New Roman"/>
              </w:rPr>
              <w:t>Analysis</w:t>
            </w:r>
          </w:p>
        </w:tc>
        <w:tc>
          <w:tcPr>
            <w:tcW w:w="2475" w:type="dxa"/>
          </w:tcPr>
          <w:p w14:paraId="67D47938" w14:textId="77777777" w:rsidR="00995DF4" w:rsidRDefault="00995DF4" w:rsidP="00433667">
            <w:pPr>
              <w:spacing w:line="360" w:lineRule="auto"/>
              <w:jc w:val="center"/>
              <w:rPr>
                <w:rFonts w:ascii="Times New Roman" w:hAnsi="Times New Roman" w:cs="Times New Roman"/>
              </w:rPr>
            </w:pPr>
            <w:r>
              <w:rPr>
                <w:rFonts w:ascii="Times New Roman" w:hAnsi="Times New Roman" w:cs="Times New Roman"/>
              </w:rPr>
              <w:t>Analysis and Normal</w:t>
            </w:r>
          </w:p>
        </w:tc>
        <w:tc>
          <w:tcPr>
            <w:tcW w:w="2234" w:type="dxa"/>
          </w:tcPr>
          <w:p w14:paraId="5D3B4311" w14:textId="77777777" w:rsidR="00995DF4" w:rsidRDefault="00995DF4" w:rsidP="00433667">
            <w:pPr>
              <w:spacing w:line="360" w:lineRule="auto"/>
              <w:jc w:val="center"/>
              <w:rPr>
                <w:rFonts w:ascii="Times New Roman" w:hAnsi="Times New Roman" w:cs="Times New Roman"/>
              </w:rPr>
            </w:pPr>
            <w:r>
              <w:rPr>
                <w:rFonts w:ascii="Times New Roman" w:hAnsi="Times New Roman" w:cs="Times New Roman"/>
              </w:rPr>
              <w:t>2677 and 2,218,755</w:t>
            </w:r>
          </w:p>
        </w:tc>
      </w:tr>
      <w:tr w:rsidR="00995DF4" w14:paraId="58CB58BB" w14:textId="77777777" w:rsidTr="00433667">
        <w:tc>
          <w:tcPr>
            <w:tcW w:w="1832" w:type="dxa"/>
          </w:tcPr>
          <w:p w14:paraId="2B7A2099" w14:textId="77777777" w:rsidR="00995DF4" w:rsidRDefault="00995DF4" w:rsidP="00433667">
            <w:pPr>
              <w:spacing w:line="360" w:lineRule="auto"/>
              <w:jc w:val="center"/>
              <w:rPr>
                <w:rFonts w:ascii="Times New Roman" w:hAnsi="Times New Roman" w:cs="Times New Roman"/>
              </w:rPr>
            </w:pPr>
            <w:r>
              <w:rPr>
                <w:rFonts w:ascii="Times New Roman" w:hAnsi="Times New Roman" w:cs="Times New Roman"/>
              </w:rPr>
              <w:t>3</w:t>
            </w:r>
          </w:p>
        </w:tc>
        <w:tc>
          <w:tcPr>
            <w:tcW w:w="2475" w:type="dxa"/>
          </w:tcPr>
          <w:p w14:paraId="07415E82" w14:textId="77777777" w:rsidR="00995DF4" w:rsidRDefault="00995DF4" w:rsidP="00433667">
            <w:pPr>
              <w:spacing w:line="360" w:lineRule="auto"/>
              <w:jc w:val="center"/>
              <w:rPr>
                <w:rFonts w:ascii="Times New Roman" w:hAnsi="Times New Roman" w:cs="Times New Roman"/>
              </w:rPr>
            </w:pPr>
            <w:r>
              <w:rPr>
                <w:rFonts w:ascii="Times New Roman" w:hAnsi="Times New Roman" w:cs="Times New Roman"/>
              </w:rPr>
              <w:t>DoS</w:t>
            </w:r>
          </w:p>
        </w:tc>
        <w:tc>
          <w:tcPr>
            <w:tcW w:w="2475" w:type="dxa"/>
          </w:tcPr>
          <w:p w14:paraId="71D35B4B" w14:textId="77777777" w:rsidR="00995DF4" w:rsidRDefault="00995DF4" w:rsidP="00433667">
            <w:pPr>
              <w:spacing w:line="360" w:lineRule="auto"/>
              <w:jc w:val="center"/>
              <w:rPr>
                <w:rFonts w:ascii="Times New Roman" w:hAnsi="Times New Roman" w:cs="Times New Roman"/>
              </w:rPr>
            </w:pPr>
            <w:r>
              <w:rPr>
                <w:rFonts w:ascii="Times New Roman" w:hAnsi="Times New Roman" w:cs="Times New Roman"/>
              </w:rPr>
              <w:t>DoS and Normal</w:t>
            </w:r>
          </w:p>
        </w:tc>
        <w:tc>
          <w:tcPr>
            <w:tcW w:w="2234" w:type="dxa"/>
          </w:tcPr>
          <w:p w14:paraId="546243AE" w14:textId="77777777" w:rsidR="00995DF4" w:rsidRDefault="00995DF4" w:rsidP="00433667">
            <w:pPr>
              <w:spacing w:line="360" w:lineRule="auto"/>
              <w:jc w:val="center"/>
              <w:rPr>
                <w:rFonts w:ascii="Times New Roman" w:hAnsi="Times New Roman" w:cs="Times New Roman"/>
              </w:rPr>
            </w:pPr>
            <w:r>
              <w:rPr>
                <w:rFonts w:ascii="Times New Roman" w:hAnsi="Times New Roman" w:cs="Times New Roman"/>
              </w:rPr>
              <w:t>16,353 and 2,218,755</w:t>
            </w:r>
          </w:p>
        </w:tc>
      </w:tr>
    </w:tbl>
    <w:p w14:paraId="7B66BA3F" w14:textId="77777777" w:rsidR="00995DF4" w:rsidRDefault="00995DF4" w:rsidP="00995DF4">
      <w:pPr>
        <w:spacing w:line="360" w:lineRule="auto"/>
        <w:jc w:val="both"/>
        <w:rPr>
          <w:rFonts w:ascii="Times New Roman" w:hAnsi="Times New Roman"/>
        </w:rPr>
      </w:pPr>
    </w:p>
    <w:p w14:paraId="0B6D8383" w14:textId="77777777" w:rsidR="00E93F0C" w:rsidRDefault="00E93F0C" w:rsidP="00995DF4">
      <w:pPr>
        <w:spacing w:line="360" w:lineRule="auto"/>
        <w:jc w:val="both"/>
        <w:rPr>
          <w:rFonts w:ascii="Times New Roman" w:hAnsi="Times New Roman"/>
        </w:rPr>
      </w:pPr>
    </w:p>
    <w:p w14:paraId="3F3D295A" w14:textId="2F040231" w:rsidR="00995DF4" w:rsidRPr="00995DF4" w:rsidRDefault="00995DF4" w:rsidP="00995DF4">
      <w:pPr>
        <w:spacing w:line="360" w:lineRule="auto"/>
        <w:jc w:val="both"/>
        <w:rPr>
          <w:rFonts w:ascii="Times New Roman" w:hAnsi="Times New Roman"/>
        </w:rPr>
      </w:pPr>
      <w:r w:rsidRPr="00995DF4">
        <w:rPr>
          <w:b/>
          <w:bCs/>
        </w:rPr>
        <w:lastRenderedPageBreak/>
        <w:t xml:space="preserve"> </w:t>
      </w:r>
      <w:r w:rsidRPr="00995DF4">
        <w:rPr>
          <w:rFonts w:ascii="Times New Roman" w:hAnsi="Times New Roman"/>
          <w:b/>
          <w:bCs/>
        </w:rPr>
        <w:t>3.3 Data Preprocessing</w:t>
      </w:r>
    </w:p>
    <w:p w14:paraId="286848F3" w14:textId="77777777" w:rsidR="00995DF4" w:rsidRPr="00152AFB" w:rsidRDefault="00995DF4" w:rsidP="00995DF4">
      <w:pPr>
        <w:spacing w:line="360" w:lineRule="auto"/>
        <w:jc w:val="both"/>
        <w:rPr>
          <w:rFonts w:ascii="Times New Roman" w:hAnsi="Times New Roman"/>
        </w:rPr>
      </w:pPr>
      <w:r>
        <w:rPr>
          <w:rFonts w:ascii="Times New Roman" w:hAnsi="Times New Roman"/>
          <w:b/>
          <w:bCs/>
          <w:sz w:val="28"/>
          <w:szCs w:val="28"/>
        </w:rPr>
        <w:t xml:space="preserve">              </w:t>
      </w:r>
      <w:r w:rsidRPr="00152AFB">
        <w:rPr>
          <w:rFonts w:ascii="Times New Roman" w:hAnsi="Times New Roman"/>
        </w:rPr>
        <w:t>Preprocessing is an important step in ensuring the quality and effectiveness of the dataset used for intrusion detection. The raw data collected from various sources contains inconsistencies, redundant information, and varying scales of numerical values, which can negatively impact the performance of machine learning models. Therefore, robust preprocessing techniques must be employed to clean, standardize, and enhance the dataset before applying intrusion detection algorithms.</w:t>
      </w:r>
    </w:p>
    <w:p w14:paraId="43C3514B" w14:textId="77777777" w:rsidR="00995DF4" w:rsidRDefault="00995DF4" w:rsidP="00995DF4">
      <w:pPr>
        <w:spacing w:line="360" w:lineRule="auto"/>
        <w:jc w:val="both"/>
        <w:rPr>
          <w:rFonts w:ascii="Times New Roman" w:hAnsi="Times New Roman"/>
        </w:rPr>
      </w:pPr>
      <w:r>
        <w:rPr>
          <w:rFonts w:ascii="Times New Roman" w:hAnsi="Times New Roman"/>
        </w:rPr>
        <w:t xml:space="preserve">                    </w:t>
      </w:r>
      <w:r w:rsidRPr="00152AFB">
        <w:rPr>
          <w:rFonts w:ascii="Times New Roman" w:hAnsi="Times New Roman"/>
        </w:rPr>
        <w:t xml:space="preserve">In this study, preprocessing becomes a multi-step major process involved in data cleaning, handling missing values, encoding categorical variables, feature selection, and the use of Standard Scaler to normalize features. Such a set of processes will </w:t>
      </w:r>
      <w:proofErr w:type="gramStart"/>
      <w:r w:rsidRPr="00152AFB">
        <w:rPr>
          <w:rFonts w:ascii="Times New Roman" w:hAnsi="Times New Roman"/>
        </w:rPr>
        <w:t>ensure  integrity</w:t>
      </w:r>
      <w:proofErr w:type="gramEnd"/>
      <w:r>
        <w:rPr>
          <w:rFonts w:ascii="Times New Roman" w:hAnsi="Times New Roman"/>
        </w:rPr>
        <w:t xml:space="preserve"> of data</w:t>
      </w:r>
      <w:r w:rsidRPr="00152AFB">
        <w:rPr>
          <w:rFonts w:ascii="Times New Roman" w:hAnsi="Times New Roman"/>
        </w:rPr>
        <w:t>, less computational complexity, and hence more enhancement of the model's ability to distinguish between normal and malicious traffic behaviours.</w:t>
      </w:r>
    </w:p>
    <w:p w14:paraId="37127ADF" w14:textId="77777777" w:rsidR="00995DF4" w:rsidRPr="000D612C" w:rsidRDefault="00995DF4" w:rsidP="00995DF4">
      <w:pPr>
        <w:spacing w:line="360" w:lineRule="auto"/>
        <w:jc w:val="both"/>
        <w:rPr>
          <w:rFonts w:ascii="Times New Roman" w:hAnsi="Times New Roman"/>
          <w:b/>
          <w:bCs/>
        </w:rPr>
      </w:pPr>
      <w:r w:rsidRPr="000D612C">
        <w:rPr>
          <w:rFonts w:ascii="Times New Roman" w:hAnsi="Times New Roman"/>
          <w:b/>
          <w:bCs/>
        </w:rPr>
        <w:t>3.3.1 Data cleaning</w:t>
      </w:r>
    </w:p>
    <w:p w14:paraId="5B008192" w14:textId="77777777" w:rsidR="00995DF4" w:rsidRDefault="00995DF4" w:rsidP="00995DF4">
      <w:pPr>
        <w:spacing w:line="360" w:lineRule="auto"/>
        <w:jc w:val="both"/>
        <w:rPr>
          <w:rFonts w:ascii="Times New Roman" w:hAnsi="Times New Roman"/>
        </w:rPr>
      </w:pPr>
      <w:r>
        <w:rPr>
          <w:rFonts w:ascii="Times New Roman" w:hAnsi="Times New Roman"/>
        </w:rPr>
        <w:t xml:space="preserve">                </w:t>
      </w:r>
      <w:r w:rsidRPr="00763A5D">
        <w:rPr>
          <w:rFonts w:ascii="Times New Roman" w:hAnsi="Times New Roman"/>
        </w:rPr>
        <w:t>Data cleaning is the first step in the preprocessing pipeline and involves identifying and rectifying inconsistencies, duplicate records, and irrelevant features in the dataset. Since network traffic data is often noisy and contains unwanted anomalies, an effective cleaning process ensures that the dataset remains high-quality and reliable for analysis. Duplicate records can distort model performance, leading to biased results. Duplicate entries are detected and removed</w:t>
      </w:r>
      <w:r>
        <w:rPr>
          <w:rFonts w:ascii="Times New Roman" w:hAnsi="Times New Roman"/>
        </w:rPr>
        <w:t xml:space="preserve">. </w:t>
      </w:r>
      <w:r w:rsidRPr="00763A5D">
        <w:rPr>
          <w:rFonts w:ascii="Times New Roman" w:hAnsi="Times New Roman"/>
        </w:rPr>
        <w:t>Some records may contain logically inconsistent values</w:t>
      </w:r>
      <w:r>
        <w:rPr>
          <w:rFonts w:ascii="Times New Roman" w:hAnsi="Times New Roman"/>
        </w:rPr>
        <w:t>.</w:t>
      </w:r>
      <w:r w:rsidRPr="00763A5D">
        <w:rPr>
          <w:rFonts w:ascii="Times New Roman" w:hAnsi="Times New Roman"/>
        </w:rPr>
        <w:t xml:space="preserve"> These</w:t>
      </w:r>
      <w:r>
        <w:rPr>
          <w:rFonts w:ascii="Times New Roman" w:hAnsi="Times New Roman"/>
        </w:rPr>
        <w:t xml:space="preserve"> </w:t>
      </w:r>
      <w:r w:rsidRPr="00763A5D">
        <w:rPr>
          <w:rFonts w:ascii="Times New Roman" w:hAnsi="Times New Roman"/>
        </w:rPr>
        <w:t>values are corrected or excluded from the dataset.</w:t>
      </w:r>
      <w:r>
        <w:rPr>
          <w:rFonts w:ascii="Times New Roman" w:hAnsi="Times New Roman"/>
        </w:rPr>
        <w:t xml:space="preserve"> </w:t>
      </w:r>
      <w:r w:rsidRPr="00763A5D">
        <w:rPr>
          <w:rFonts w:ascii="Times New Roman" w:hAnsi="Times New Roman"/>
        </w:rPr>
        <w:t>Noise introduced by erroneous data entries is filtered out using heuristic-based approaches.</w:t>
      </w:r>
    </w:p>
    <w:p w14:paraId="3D779F99" w14:textId="77777777" w:rsidR="00995DF4" w:rsidRDefault="00995DF4" w:rsidP="00995DF4">
      <w:pPr>
        <w:spacing w:line="360" w:lineRule="auto"/>
        <w:ind w:left="-142"/>
        <w:jc w:val="both"/>
        <w:rPr>
          <w:rFonts w:ascii="Times New Roman" w:hAnsi="Times New Roman"/>
          <w:b/>
          <w:bCs/>
        </w:rPr>
      </w:pPr>
      <w:r w:rsidRPr="000D612C">
        <w:rPr>
          <w:rFonts w:ascii="Times New Roman" w:hAnsi="Times New Roman"/>
          <w:b/>
          <w:bCs/>
        </w:rPr>
        <w:t>3.3.2 Handling Missing Values</w:t>
      </w:r>
    </w:p>
    <w:p w14:paraId="31327717" w14:textId="77777777" w:rsidR="00995DF4" w:rsidRDefault="00995DF4" w:rsidP="00995DF4">
      <w:pPr>
        <w:spacing w:line="360" w:lineRule="auto"/>
        <w:ind w:left="-142"/>
        <w:jc w:val="both"/>
        <w:rPr>
          <w:rFonts w:ascii="Times New Roman" w:hAnsi="Times New Roman"/>
        </w:rPr>
      </w:pPr>
      <w:r>
        <w:rPr>
          <w:rFonts w:ascii="Times New Roman" w:hAnsi="Times New Roman"/>
          <w:b/>
          <w:bCs/>
        </w:rPr>
        <w:t xml:space="preserve">                    </w:t>
      </w:r>
      <w:r w:rsidRPr="00DF1F35">
        <w:rPr>
          <w:rFonts w:ascii="Times New Roman" w:hAnsi="Times New Roman"/>
        </w:rPr>
        <w:t>Network datasets often contain missing values due to packet loss, partially captured packets, and possible errors with data collection. Thus, it is important to deal with missing values appropriately to prevent bias and to ensure the informativeness of a dataset. Mean Imputation and Median imputation is applied. Mean Imputation</w:t>
      </w:r>
      <w:r>
        <w:rPr>
          <w:rFonts w:ascii="Times New Roman" w:hAnsi="Times New Roman"/>
        </w:rPr>
        <w:t xml:space="preserve"> is applied by n</w:t>
      </w:r>
      <w:r w:rsidRPr="00DF1F35">
        <w:rPr>
          <w:rFonts w:ascii="Times New Roman" w:hAnsi="Times New Roman"/>
        </w:rPr>
        <w:t>umerical missing values are replaced with the mean of that specific feature to keep the distributions in check.</w:t>
      </w:r>
      <w:r>
        <w:rPr>
          <w:rFonts w:ascii="Times New Roman" w:hAnsi="Times New Roman"/>
        </w:rPr>
        <w:t xml:space="preserve"> </w:t>
      </w:r>
      <w:r w:rsidRPr="00DF1F35">
        <w:rPr>
          <w:rFonts w:ascii="Times New Roman" w:hAnsi="Times New Roman"/>
        </w:rPr>
        <w:t>In case of features showing</w:t>
      </w:r>
      <w:r>
        <w:rPr>
          <w:rFonts w:ascii="Times New Roman" w:hAnsi="Times New Roman"/>
        </w:rPr>
        <w:t xml:space="preserve"> </w:t>
      </w:r>
      <w:r w:rsidRPr="00DF1F35">
        <w:rPr>
          <w:rFonts w:ascii="Times New Roman" w:hAnsi="Times New Roman"/>
        </w:rPr>
        <w:t>skewed distributions, median values will have to be used. Mode imputation is used for categorical missing values.</w:t>
      </w:r>
    </w:p>
    <w:p w14:paraId="54FC18DE" w14:textId="77777777" w:rsidR="00E93F0C" w:rsidRDefault="00E93F0C" w:rsidP="00995DF4">
      <w:pPr>
        <w:spacing w:line="360" w:lineRule="auto"/>
        <w:ind w:left="-142"/>
        <w:jc w:val="both"/>
        <w:rPr>
          <w:rFonts w:ascii="Times New Roman" w:hAnsi="Times New Roman"/>
        </w:rPr>
      </w:pPr>
    </w:p>
    <w:p w14:paraId="52D70DBA" w14:textId="615B86CD" w:rsidR="00995DF4" w:rsidRDefault="00995DF4" w:rsidP="00995DF4">
      <w:pPr>
        <w:spacing w:line="360" w:lineRule="auto"/>
        <w:ind w:left="-142"/>
        <w:jc w:val="both"/>
        <w:rPr>
          <w:rFonts w:ascii="Times New Roman" w:hAnsi="Times New Roman"/>
        </w:rPr>
      </w:pPr>
      <w:r>
        <w:rPr>
          <w:rFonts w:ascii="Times New Roman" w:hAnsi="Times New Roman"/>
        </w:rPr>
        <w:lastRenderedPageBreak/>
        <w:t xml:space="preserve">3.3.3 Encoding of Categorical Variables </w:t>
      </w:r>
    </w:p>
    <w:p w14:paraId="2980AB29" w14:textId="3DB27AC4" w:rsidR="00995DF4" w:rsidRDefault="00995DF4" w:rsidP="00995DF4">
      <w:pPr>
        <w:spacing w:line="360" w:lineRule="auto"/>
        <w:ind w:left="-142"/>
        <w:jc w:val="both"/>
        <w:rPr>
          <w:rFonts w:ascii="Times New Roman" w:hAnsi="Times New Roman"/>
        </w:rPr>
      </w:pPr>
      <w:r>
        <w:rPr>
          <w:rFonts w:ascii="Times New Roman" w:hAnsi="Times New Roman"/>
        </w:rPr>
        <w:t xml:space="preserve">              To enhance the performance of IDS, the encoding of categorial variables is much needed to make the dataset compatible with machine learning models.  Label encoding is applied to the attack category values and the values are transformed into </w:t>
      </w:r>
      <w:r w:rsidR="00CF56E9">
        <w:rPr>
          <w:rFonts w:ascii="Times New Roman" w:hAnsi="Times New Roman"/>
        </w:rPr>
        <w:t>numerical values.</w:t>
      </w:r>
    </w:p>
    <w:p w14:paraId="76F56ED9" w14:textId="265F6D53" w:rsidR="00CF56E9" w:rsidRDefault="00CF56E9" w:rsidP="00995DF4">
      <w:pPr>
        <w:spacing w:line="360" w:lineRule="auto"/>
        <w:ind w:left="-142"/>
        <w:jc w:val="both"/>
        <w:rPr>
          <w:rFonts w:ascii="Times New Roman" w:hAnsi="Times New Roman"/>
        </w:rPr>
      </w:pPr>
      <w:r>
        <w:rPr>
          <w:rFonts w:ascii="Times New Roman" w:hAnsi="Times New Roman"/>
        </w:rPr>
        <w:t>3.3.4</w:t>
      </w:r>
      <w:r w:rsidR="00A520F6">
        <w:rPr>
          <w:rFonts w:ascii="Times New Roman" w:hAnsi="Times New Roman"/>
        </w:rPr>
        <w:t>. Feature Scaling</w:t>
      </w:r>
    </w:p>
    <w:p w14:paraId="33F64DE1" w14:textId="0DA6266A" w:rsidR="0047357A" w:rsidRDefault="0047357A" w:rsidP="00995DF4">
      <w:pPr>
        <w:spacing w:line="360" w:lineRule="auto"/>
        <w:ind w:left="-142"/>
        <w:jc w:val="both"/>
        <w:rPr>
          <w:rFonts w:ascii="Times New Roman" w:hAnsi="Times New Roman"/>
        </w:rPr>
      </w:pPr>
      <w:r>
        <w:rPr>
          <w:rFonts w:ascii="Times New Roman" w:hAnsi="Times New Roman"/>
        </w:rPr>
        <w:t xml:space="preserve">         </w:t>
      </w:r>
      <w:proofErr w:type="gramStart"/>
      <w:r w:rsidRPr="0047357A">
        <w:rPr>
          <w:rFonts w:ascii="Times New Roman" w:hAnsi="Times New Roman"/>
        </w:rPr>
        <w:t>In order to</w:t>
      </w:r>
      <w:proofErr w:type="gramEnd"/>
      <w:r w:rsidRPr="0047357A">
        <w:rPr>
          <w:rFonts w:ascii="Times New Roman" w:hAnsi="Times New Roman"/>
        </w:rPr>
        <w:t xml:space="preserve"> create an optimal machine learning model, feature scaling plays a significant role. One way to achieve this is by scaling the filtered data using the Standard Scaler method to a variance of 1 and reducing the mean value to 0, which puts all features in a comparable range for analysis. Overall, data preprocessing is a critical step in machine learning that improves accuracy, removes errors, and prepares data for analysis [20]. It is the first step in preparing raw data for machine learning models, as raw data often contains various errors, anomalies, and redundancies [21]. Automated machine learning can also help streamline the time-consuming process of model development while maintaining high efficiency and productivity [22].</w:t>
      </w:r>
      <w:r>
        <w:rPr>
          <w:rFonts w:ascii="Times New Roman" w:hAnsi="Times New Roman"/>
        </w:rPr>
        <w:t xml:space="preserve"> </w:t>
      </w:r>
      <w:r w:rsidRPr="0047357A">
        <w:rPr>
          <w:rFonts w:ascii="Times New Roman" w:hAnsi="Times New Roman"/>
        </w:rPr>
        <w:t>The mathematical model for Standard Scaler is given as follows:</w:t>
      </w:r>
    </w:p>
    <w:p w14:paraId="62FE4EF9" w14:textId="4E021352" w:rsidR="0047357A" w:rsidRDefault="0047357A" w:rsidP="00995DF4">
      <w:pPr>
        <w:spacing w:line="360" w:lineRule="auto"/>
        <w:ind w:left="-142"/>
        <w:jc w:val="both"/>
        <w:rPr>
          <w:rFonts w:ascii="Times New Roman" w:hAnsi="Times New Roman"/>
        </w:rPr>
      </w:pPr>
      <w:r w:rsidRPr="0047357A">
        <w:rPr>
          <w:rFonts w:ascii="Times New Roman" w:hAnsi="Times New Roman"/>
          <w:noProof/>
        </w:rPr>
        <w:drawing>
          <wp:inline distT="0" distB="0" distL="0" distR="0" wp14:anchorId="40AC03F6" wp14:editId="2220BFAC">
            <wp:extent cx="723937" cy="285765"/>
            <wp:effectExtent l="0" t="0" r="0" b="0"/>
            <wp:docPr id="709882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882681" name=""/>
                    <pic:cNvPicPr/>
                  </pic:nvPicPr>
                  <pic:blipFill>
                    <a:blip r:embed="rId7"/>
                    <a:stretch>
                      <a:fillRect/>
                    </a:stretch>
                  </pic:blipFill>
                  <pic:spPr>
                    <a:xfrm>
                      <a:off x="0" y="0"/>
                      <a:ext cx="723937" cy="285765"/>
                    </a:xfrm>
                    <a:prstGeom prst="rect">
                      <a:avLst/>
                    </a:prstGeom>
                  </pic:spPr>
                </pic:pic>
              </a:graphicData>
            </a:graphic>
          </wp:inline>
        </w:drawing>
      </w:r>
    </w:p>
    <w:p w14:paraId="2B0256B3" w14:textId="00D79984" w:rsidR="0047357A" w:rsidRDefault="0047357A" w:rsidP="00995DF4">
      <w:pPr>
        <w:spacing w:line="360" w:lineRule="auto"/>
        <w:ind w:left="-142"/>
        <w:jc w:val="both"/>
        <w:rPr>
          <w:rFonts w:ascii="Times New Roman" w:hAnsi="Times New Roman"/>
        </w:rPr>
      </w:pPr>
      <w:r w:rsidRPr="0047357A">
        <w:rPr>
          <w:rFonts w:ascii="Times New Roman" w:hAnsi="Times New Roman"/>
        </w:rPr>
        <w:t>where x is a column vector of data points and x′ is a column vector of transformed data points</w:t>
      </w:r>
      <w:r>
        <w:rPr>
          <w:rFonts w:ascii="Times New Roman" w:hAnsi="Times New Roman"/>
        </w:rPr>
        <w:t>.</w:t>
      </w:r>
    </w:p>
    <w:p w14:paraId="43234C3F" w14:textId="18D122E1" w:rsidR="0047357A" w:rsidRDefault="0047357A" w:rsidP="00995DF4">
      <w:pPr>
        <w:spacing w:line="360" w:lineRule="auto"/>
        <w:ind w:left="-142"/>
        <w:jc w:val="both"/>
        <w:rPr>
          <w:rFonts w:ascii="Times New Roman" w:hAnsi="Times New Roman"/>
        </w:rPr>
      </w:pPr>
      <w:r>
        <w:rPr>
          <w:rFonts w:ascii="Times New Roman" w:hAnsi="Times New Roman"/>
        </w:rPr>
        <w:t xml:space="preserve">                    </w:t>
      </w:r>
      <w:r w:rsidRPr="0047357A">
        <w:rPr>
          <w:rFonts w:ascii="Times New Roman" w:hAnsi="Times New Roman"/>
        </w:rPr>
        <w:t xml:space="preserve">Equation (1) represents a transformation of a variable x to a standard normal distribution. This transformation is accomplished by subtracting the mean of the distribution, μ, from each data point and then dividing by the standard deviation of the distribution, σ This transformation is commonly used in statistics to normalize data, making it easier to compare data sets with different means and standard deviations. The resulting transformed data points have a mean of 0 and a standard deviation of 1. The transformation </w:t>
      </w:r>
      <w:proofErr w:type="gramStart"/>
      <w:r w:rsidRPr="0047357A">
        <w:rPr>
          <w:rFonts w:ascii="Times New Roman" w:hAnsi="Times New Roman"/>
        </w:rPr>
        <w:t>is based on the assumption</w:t>
      </w:r>
      <w:proofErr w:type="gramEnd"/>
      <w:r w:rsidRPr="0047357A">
        <w:rPr>
          <w:rFonts w:ascii="Times New Roman" w:hAnsi="Times New Roman"/>
        </w:rPr>
        <w:t xml:space="preserve"> that the underlying distribution of the data is normal. The normal distribution is a commonly used probability distribution that describes a bell-shaped curve. The general form of its probability density function is given by</w:t>
      </w:r>
    </w:p>
    <w:p w14:paraId="1FDF581E" w14:textId="281272AC" w:rsidR="0047357A" w:rsidRDefault="0047357A" w:rsidP="00995DF4">
      <w:pPr>
        <w:spacing w:line="360" w:lineRule="auto"/>
        <w:ind w:left="-142"/>
        <w:jc w:val="both"/>
        <w:rPr>
          <w:rFonts w:ascii="Times New Roman" w:hAnsi="Times New Roman"/>
        </w:rPr>
      </w:pPr>
      <w:r w:rsidRPr="0047357A">
        <w:rPr>
          <w:rFonts w:ascii="Times New Roman" w:hAnsi="Times New Roman"/>
          <w:noProof/>
        </w:rPr>
        <w:drawing>
          <wp:inline distT="0" distB="0" distL="0" distR="0" wp14:anchorId="66C5FFE8" wp14:editId="2FA3703E">
            <wp:extent cx="1333569" cy="368319"/>
            <wp:effectExtent l="0" t="0" r="0" b="0"/>
            <wp:docPr id="1255864031" name="Picture 1" descr="A black and white math symb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864031" name="Picture 1" descr="A black and white math symbol&#10;&#10;AI-generated content may be incorrect."/>
                    <pic:cNvPicPr/>
                  </pic:nvPicPr>
                  <pic:blipFill>
                    <a:blip r:embed="rId8"/>
                    <a:stretch>
                      <a:fillRect/>
                    </a:stretch>
                  </pic:blipFill>
                  <pic:spPr>
                    <a:xfrm>
                      <a:off x="0" y="0"/>
                      <a:ext cx="1333569" cy="368319"/>
                    </a:xfrm>
                    <a:prstGeom prst="rect">
                      <a:avLst/>
                    </a:prstGeom>
                  </pic:spPr>
                </pic:pic>
              </a:graphicData>
            </a:graphic>
          </wp:inline>
        </w:drawing>
      </w:r>
    </w:p>
    <w:p w14:paraId="11C3C42F" w14:textId="77777777" w:rsidR="0047357A" w:rsidRDefault="0047357A" w:rsidP="00995DF4">
      <w:pPr>
        <w:spacing w:line="360" w:lineRule="auto"/>
        <w:ind w:left="-142"/>
        <w:jc w:val="both"/>
        <w:rPr>
          <w:rFonts w:ascii="Times New Roman" w:hAnsi="Times New Roman"/>
        </w:rPr>
      </w:pPr>
      <w:r w:rsidRPr="0047357A">
        <w:rPr>
          <w:rFonts w:ascii="Times New Roman" w:hAnsi="Times New Roman"/>
        </w:rPr>
        <w:t xml:space="preserve">Where μ the mean and σ is the standard deviation. </w:t>
      </w:r>
    </w:p>
    <w:p w14:paraId="58B5312B" w14:textId="7E1BF646" w:rsidR="0047357A" w:rsidRDefault="0047357A" w:rsidP="00995DF4">
      <w:pPr>
        <w:spacing w:line="360" w:lineRule="auto"/>
        <w:ind w:left="-142"/>
        <w:jc w:val="both"/>
        <w:rPr>
          <w:rFonts w:ascii="Times New Roman" w:hAnsi="Times New Roman"/>
        </w:rPr>
      </w:pPr>
      <w:r w:rsidRPr="0047357A">
        <w:rPr>
          <w:rFonts w:ascii="Times New Roman" w:hAnsi="Times New Roman"/>
        </w:rPr>
        <w:t xml:space="preserve">In summary, equation (1) represents a transformation of data to a standard normal distribution, which </w:t>
      </w:r>
      <w:proofErr w:type="gramStart"/>
      <w:r w:rsidRPr="0047357A">
        <w:rPr>
          <w:rFonts w:ascii="Times New Roman" w:hAnsi="Times New Roman"/>
        </w:rPr>
        <w:t>is based on the assumption</w:t>
      </w:r>
      <w:proofErr w:type="gramEnd"/>
      <w:r w:rsidRPr="0047357A">
        <w:rPr>
          <w:rFonts w:ascii="Times New Roman" w:hAnsi="Times New Roman"/>
        </w:rPr>
        <w:t xml:space="preserve"> that the underlying distribution of the data is normal. The </w:t>
      </w:r>
      <w:r w:rsidRPr="0047357A">
        <w:rPr>
          <w:rFonts w:ascii="Times New Roman" w:hAnsi="Times New Roman"/>
        </w:rPr>
        <w:lastRenderedPageBreak/>
        <w:t>transformation is commonly used in statistics to normalize data, making it easier to compare data sets with different means and standard deviations. The transformation is related to the concept of maximum likelihood estimation, which is a statistical method used to estimate the parameters of a probability distribution based on observed data.</w:t>
      </w:r>
    </w:p>
    <w:p w14:paraId="158EE109" w14:textId="33F92410" w:rsidR="0047357A" w:rsidRDefault="0047357A" w:rsidP="00995DF4">
      <w:pPr>
        <w:spacing w:line="360" w:lineRule="auto"/>
        <w:ind w:left="-142"/>
        <w:jc w:val="both"/>
        <w:rPr>
          <w:rFonts w:ascii="Times New Roman" w:hAnsi="Times New Roman"/>
          <w:b/>
          <w:bCs/>
        </w:rPr>
      </w:pPr>
      <w:proofErr w:type="gramStart"/>
      <w:r>
        <w:rPr>
          <w:rFonts w:ascii="Times New Roman" w:hAnsi="Times New Roman"/>
        </w:rPr>
        <w:t>3.4</w:t>
      </w:r>
      <w:r w:rsidR="00773B67">
        <w:rPr>
          <w:rFonts w:ascii="Times New Roman" w:hAnsi="Times New Roman"/>
        </w:rPr>
        <w:t xml:space="preserve"> .</w:t>
      </w:r>
      <w:proofErr w:type="gramEnd"/>
      <w:r w:rsidR="00773B67">
        <w:rPr>
          <w:rFonts w:ascii="Times New Roman" w:hAnsi="Times New Roman"/>
        </w:rPr>
        <w:t xml:space="preserve"> </w:t>
      </w:r>
      <w:r w:rsidR="00773B67" w:rsidRPr="00773B67">
        <w:rPr>
          <w:rFonts w:ascii="Times New Roman" w:hAnsi="Times New Roman"/>
          <w:b/>
          <w:bCs/>
        </w:rPr>
        <w:t>Random Under sampling for class imbalance</w:t>
      </w:r>
    </w:p>
    <w:p w14:paraId="05EDBA74" w14:textId="77777777" w:rsidR="00AD69C9" w:rsidRPr="00AD69C9" w:rsidRDefault="00773B67" w:rsidP="00AD69C9">
      <w:pPr>
        <w:spacing w:line="360" w:lineRule="auto"/>
        <w:ind w:left="-142"/>
        <w:jc w:val="both"/>
        <w:rPr>
          <w:rFonts w:ascii="Times New Roman" w:hAnsi="Times New Roman"/>
        </w:rPr>
      </w:pPr>
      <w:r w:rsidRPr="00773B67">
        <w:rPr>
          <w:rFonts w:ascii="Times New Roman" w:hAnsi="Times New Roman"/>
        </w:rPr>
        <w:t xml:space="preserve">                 </w:t>
      </w:r>
      <w:r w:rsidR="00AD69C9" w:rsidRPr="00AD69C9">
        <w:rPr>
          <w:rFonts w:ascii="Times New Roman" w:hAnsi="Times New Roman"/>
        </w:rPr>
        <w:t xml:space="preserve">Intrusion detection datasets typically suffer from class imbalance, with normal network traffic cases vastly outnumbering malicious cases, leading to biased machine learning models optimizing for the dominant class at the expense of minority attack patterns (Haixiang et al., 2017). UNSW-NB15, with its comprehensive representation of modern </w:t>
      </w:r>
      <w:proofErr w:type="spellStart"/>
      <w:r w:rsidR="00AD69C9" w:rsidRPr="00AD69C9">
        <w:rPr>
          <w:rFonts w:ascii="Times New Roman" w:hAnsi="Times New Roman"/>
        </w:rPr>
        <w:t>cyber attacks</w:t>
      </w:r>
      <w:proofErr w:type="spellEnd"/>
      <w:r w:rsidR="00AD69C9" w:rsidRPr="00AD69C9">
        <w:rPr>
          <w:rFonts w:ascii="Times New Roman" w:hAnsi="Times New Roman"/>
        </w:rPr>
        <w:t xml:space="preserve">, is no exception to this issue (Moustafa &amp; Slay, 2015). Normal traffic accounts for approximately 82% of the records in the UNSW-NB15 dataset, while Denial-of-Service (DoS) attacks, Analysis, and Reconnaissance attacks are grossly underrepresented (Moustafa et al., 2017). For instance, Reconnaissance attacks account for less than 1% and Analysis attacks for 0.7%, leading to an imbalanced distribution that makes it impossible for the model to learn discriminative features for these crucial types of attacks. Such imbalance can result in poor generalizability during real-world deployment, when it matters most to recognize rare yet influential attacks for effective cybersecurity </w:t>
      </w:r>
      <w:proofErr w:type="spellStart"/>
      <w:r w:rsidR="00AD69C9" w:rsidRPr="00AD69C9">
        <w:rPr>
          <w:rFonts w:ascii="Times New Roman" w:hAnsi="Times New Roman"/>
        </w:rPr>
        <w:t>defense</w:t>
      </w:r>
      <w:proofErr w:type="spellEnd"/>
      <w:r w:rsidR="00AD69C9" w:rsidRPr="00AD69C9">
        <w:rPr>
          <w:rFonts w:ascii="Times New Roman" w:hAnsi="Times New Roman"/>
        </w:rPr>
        <w:t xml:space="preserve"> (Johnson &amp; </w:t>
      </w:r>
      <w:proofErr w:type="spellStart"/>
      <w:r w:rsidR="00AD69C9" w:rsidRPr="00AD69C9">
        <w:rPr>
          <w:rFonts w:ascii="Times New Roman" w:hAnsi="Times New Roman"/>
        </w:rPr>
        <w:t>Khoshgoftaar</w:t>
      </w:r>
      <w:proofErr w:type="spellEnd"/>
      <w:r w:rsidR="00AD69C9" w:rsidRPr="00AD69C9">
        <w:rPr>
          <w:rFonts w:ascii="Times New Roman" w:hAnsi="Times New Roman"/>
        </w:rPr>
        <w:t>, 2019).</w:t>
      </w:r>
    </w:p>
    <w:p w14:paraId="5B15367C" w14:textId="28BC8522" w:rsidR="00AD69C9" w:rsidRPr="00AD69C9" w:rsidRDefault="00AD69C9" w:rsidP="00AD69C9">
      <w:pPr>
        <w:spacing w:line="360" w:lineRule="auto"/>
        <w:ind w:left="-142"/>
        <w:jc w:val="both"/>
        <w:rPr>
          <w:rFonts w:ascii="Times New Roman" w:hAnsi="Times New Roman"/>
        </w:rPr>
      </w:pPr>
      <w:r>
        <w:rPr>
          <w:rFonts w:ascii="Times New Roman" w:hAnsi="Times New Roman"/>
        </w:rPr>
        <w:t xml:space="preserve">                    </w:t>
      </w:r>
      <w:r w:rsidRPr="00AD69C9">
        <w:rPr>
          <w:rFonts w:ascii="Times New Roman" w:hAnsi="Times New Roman"/>
        </w:rPr>
        <w:t xml:space="preserve">To counter this issue, the proposed research makes use of Random Under Sampling (RUS), an efficient and simple method that balances class distribution by simply removing cases at random from the major dominant class (normal traffic). While RUS </w:t>
      </w:r>
      <w:proofErr w:type="gramStart"/>
      <w:r w:rsidRPr="00AD69C9">
        <w:rPr>
          <w:rFonts w:ascii="Times New Roman" w:hAnsi="Times New Roman"/>
        </w:rPr>
        <w:t>is considered to be</w:t>
      </w:r>
      <w:proofErr w:type="gramEnd"/>
      <w:r w:rsidRPr="00AD69C9">
        <w:rPr>
          <w:rFonts w:ascii="Times New Roman" w:hAnsi="Times New Roman"/>
        </w:rPr>
        <w:t xml:space="preserve"> a “naïve” method when contrasted with more evolved resampling techniques like SMOTE (Synthetic Minority Oversampling Technique) (Chawla et al., 2002) or ensemble techniques, its simplicity offers computational efficiency and scalability, especially when handling large datasets like UNSW-NB15 (Haixiang et al., 2017). In diminishing the predominancy of normal traffic, RUS avoids subjecting classifiers to an imbalanced proportion of normal and attack cases during training, thereby improving the sensitivity to minority patterns of attacks. However, critics argue that random under-sampling can lose valuable information about the major class, thereby weakening the model's knowledge about normal network traffic (Krawczyk, 2016). Despite this trade-off, RUS is the suitable choice for initial balancing when computational power or implementation simplicity is constrained (Johnson &amp; </w:t>
      </w:r>
      <w:proofErr w:type="spellStart"/>
      <w:r w:rsidRPr="00AD69C9">
        <w:rPr>
          <w:rFonts w:ascii="Times New Roman" w:hAnsi="Times New Roman"/>
        </w:rPr>
        <w:t>Khoshgoftaar</w:t>
      </w:r>
      <w:proofErr w:type="spellEnd"/>
      <w:r w:rsidRPr="00AD69C9">
        <w:rPr>
          <w:rFonts w:ascii="Times New Roman" w:hAnsi="Times New Roman"/>
        </w:rPr>
        <w:t>, 2019).</w:t>
      </w:r>
    </w:p>
    <w:p w14:paraId="57D8186C" w14:textId="77777777" w:rsidR="00AD69C9" w:rsidRPr="00AD69C9" w:rsidRDefault="00AD69C9" w:rsidP="00AD69C9">
      <w:pPr>
        <w:spacing w:line="360" w:lineRule="auto"/>
        <w:ind w:left="-142"/>
        <w:jc w:val="both"/>
        <w:rPr>
          <w:rFonts w:ascii="Times New Roman" w:hAnsi="Times New Roman"/>
        </w:rPr>
      </w:pPr>
    </w:p>
    <w:p w14:paraId="4533BE8A" w14:textId="182DDE39" w:rsidR="00D251F2" w:rsidRDefault="00AD69C9" w:rsidP="00AD69C9">
      <w:pPr>
        <w:spacing w:line="360" w:lineRule="auto"/>
        <w:ind w:left="-142"/>
        <w:jc w:val="both"/>
        <w:rPr>
          <w:rFonts w:ascii="Times New Roman" w:hAnsi="Times New Roman"/>
        </w:rPr>
      </w:pPr>
      <w:r w:rsidRPr="00AD69C9">
        <w:rPr>
          <w:rFonts w:ascii="Times New Roman" w:hAnsi="Times New Roman"/>
        </w:rPr>
        <w:lastRenderedPageBreak/>
        <w:t xml:space="preserve">The direct application of RUS to UNSW-NB15 specifically addresses the most imbalanced attack categories—DoS, Analysis, and Reconnaissance—by equalizing sample sizes with other minority classes (Moustafa et al., 2017). Following sampling, the filtered dataset enables classifiers like decision trees, neural networks, or support vector machines to highlight feature relations that recognize subtle signatures of attacks against normal activities. Empirical testing in the work indicates RUS-boosted models possess superior underrepresented attacks' recall and F1-scores than imbalanced baselines at the price of lower precision due to increased false positives (Chawla et al., 2002). In response to remaining vulnerabilities, the work combines RUS with stratified cross-validation and hybrid sampling techniques to gain robustness at the price of maintaining the integrity of the datasets (Haixiang et al., 2017). This balanced framework not only improves detection rates for crucial threats but also identifies the need for personalized preprocessing to counter inherent biases in cybersecurity datasets, opening the door to more reliable intrusion detection systems (Johnson &amp; </w:t>
      </w:r>
      <w:proofErr w:type="spellStart"/>
      <w:r w:rsidRPr="00AD69C9">
        <w:rPr>
          <w:rFonts w:ascii="Times New Roman" w:hAnsi="Times New Roman"/>
        </w:rPr>
        <w:t>Khoshgoftaar</w:t>
      </w:r>
      <w:proofErr w:type="spellEnd"/>
      <w:r w:rsidRPr="00AD69C9">
        <w:rPr>
          <w:rFonts w:ascii="Times New Roman" w:hAnsi="Times New Roman"/>
        </w:rPr>
        <w:t>, 2019).</w:t>
      </w:r>
    </w:p>
    <w:p w14:paraId="18006353" w14:textId="3A5B2DA6" w:rsidR="00D251F2" w:rsidRDefault="00D251F2" w:rsidP="00D251F2">
      <w:pPr>
        <w:spacing w:line="360" w:lineRule="auto"/>
        <w:ind w:left="-142"/>
        <w:jc w:val="both"/>
        <w:rPr>
          <w:rFonts w:ascii="Times New Roman" w:hAnsi="Times New Roman"/>
          <w:b/>
          <w:bCs/>
          <w:vertAlign w:val="subscript"/>
        </w:rPr>
      </w:pPr>
      <w:r w:rsidRPr="00D251F2">
        <w:rPr>
          <w:rFonts w:ascii="Times New Roman" w:hAnsi="Times New Roman"/>
        </w:rPr>
        <w:t xml:space="preserve">Given a </w:t>
      </w:r>
      <w:r>
        <w:rPr>
          <w:rFonts w:ascii="Times New Roman" w:hAnsi="Times New Roman"/>
        </w:rPr>
        <w:t xml:space="preserve">Dataset </w:t>
      </w:r>
      <w:r w:rsidRPr="00D251F2">
        <w:rPr>
          <w:rFonts w:ascii="Times New Roman" w:hAnsi="Times New Roman"/>
          <w:b/>
          <w:bCs/>
        </w:rPr>
        <w:t>S</w:t>
      </w:r>
      <w:r w:rsidRPr="00D251F2">
        <w:rPr>
          <w:rFonts w:ascii="Times New Roman" w:hAnsi="Times New Roman"/>
        </w:rPr>
        <w:t xml:space="preserve"> with majority class</w:t>
      </w:r>
      <w:r>
        <w:rPr>
          <w:rFonts w:ascii="Times New Roman" w:hAnsi="Times New Roman"/>
        </w:rPr>
        <w:t xml:space="preserve"> </w:t>
      </w:r>
      <w:r w:rsidRPr="00D251F2">
        <w:rPr>
          <w:rFonts w:ascii="Times New Roman" w:hAnsi="Times New Roman"/>
          <w:b/>
          <w:bCs/>
        </w:rPr>
        <w:t>S</w:t>
      </w:r>
      <w:r w:rsidRPr="00D251F2">
        <w:rPr>
          <w:rFonts w:ascii="Times New Roman" w:hAnsi="Times New Roman"/>
          <w:b/>
          <w:bCs/>
          <w:vertAlign w:val="subscript"/>
        </w:rPr>
        <w:t>nor</w:t>
      </w:r>
      <w:r w:rsidRPr="00D251F2">
        <w:rPr>
          <w:rFonts w:ascii="Times New Roman" w:hAnsi="Times New Roman"/>
        </w:rPr>
        <w:t xml:space="preserve"> and minority class</w:t>
      </w:r>
      <w:r>
        <w:rPr>
          <w:rFonts w:ascii="Times New Roman" w:hAnsi="Times New Roman"/>
        </w:rPr>
        <w:t xml:space="preserve"> </w:t>
      </w:r>
      <w:proofErr w:type="gramStart"/>
      <w:r w:rsidRPr="00D251F2">
        <w:rPr>
          <w:rFonts w:ascii="Times New Roman" w:hAnsi="Times New Roman"/>
          <w:b/>
          <w:bCs/>
        </w:rPr>
        <w:t>S</w:t>
      </w:r>
      <w:r w:rsidRPr="00D251F2">
        <w:rPr>
          <w:rFonts w:ascii="Times New Roman" w:hAnsi="Times New Roman"/>
          <w:b/>
          <w:bCs/>
          <w:vertAlign w:val="subscript"/>
        </w:rPr>
        <w:t>at</w:t>
      </w:r>
      <w:r>
        <w:rPr>
          <w:rFonts w:ascii="Times New Roman" w:hAnsi="Times New Roman"/>
          <w:vertAlign w:val="subscript"/>
        </w:rPr>
        <w:t>t</w:t>
      </w:r>
      <w:r w:rsidRPr="00D251F2">
        <w:rPr>
          <w:rFonts w:ascii="Times New Roman" w:hAnsi="Times New Roman"/>
        </w:rPr>
        <w:t xml:space="preserve"> ,</w:t>
      </w:r>
      <w:proofErr w:type="gramEnd"/>
      <w:r w:rsidRPr="00D251F2">
        <w:rPr>
          <w:rFonts w:ascii="Times New Roman" w:hAnsi="Times New Roman"/>
        </w:rPr>
        <w:t xml:space="preserve"> R</w:t>
      </w:r>
      <w:r>
        <w:rPr>
          <w:rFonts w:ascii="Times New Roman" w:hAnsi="Times New Roman"/>
        </w:rPr>
        <w:t xml:space="preserve">andon </w:t>
      </w:r>
      <w:r w:rsidRPr="00D251F2">
        <w:rPr>
          <w:rFonts w:ascii="Times New Roman" w:hAnsi="Times New Roman"/>
        </w:rPr>
        <w:t>U</w:t>
      </w:r>
      <w:r>
        <w:rPr>
          <w:rFonts w:ascii="Times New Roman" w:hAnsi="Times New Roman"/>
        </w:rPr>
        <w:t xml:space="preserve">nder </w:t>
      </w:r>
      <w:r w:rsidRPr="00D251F2">
        <w:rPr>
          <w:rFonts w:ascii="Times New Roman" w:hAnsi="Times New Roman"/>
        </w:rPr>
        <w:t>S</w:t>
      </w:r>
      <w:r>
        <w:rPr>
          <w:rFonts w:ascii="Times New Roman" w:hAnsi="Times New Roman"/>
        </w:rPr>
        <w:t>ampling</w:t>
      </w:r>
      <w:r w:rsidRPr="00D251F2">
        <w:rPr>
          <w:rFonts w:ascii="Times New Roman" w:hAnsi="Times New Roman"/>
        </w:rPr>
        <w:t xml:space="preserve"> selects </w:t>
      </w:r>
      <w:r>
        <w:rPr>
          <w:rFonts w:ascii="Times New Roman" w:hAnsi="Times New Roman"/>
        </w:rPr>
        <w:t xml:space="preserve">randomly a  subset of data from </w:t>
      </w:r>
      <w:r w:rsidRPr="00D251F2">
        <w:rPr>
          <w:rFonts w:ascii="Times New Roman" w:hAnsi="Times New Roman"/>
        </w:rPr>
        <w:t>majority class</w:t>
      </w:r>
      <w:r>
        <w:rPr>
          <w:rFonts w:ascii="Times New Roman" w:hAnsi="Times New Roman"/>
        </w:rPr>
        <w:t xml:space="preserve"> </w:t>
      </w:r>
      <w:r w:rsidRPr="00D251F2">
        <w:rPr>
          <w:rFonts w:ascii="Times New Roman" w:hAnsi="Times New Roman"/>
          <w:b/>
          <w:bCs/>
        </w:rPr>
        <w:t>S</w:t>
      </w:r>
      <w:r w:rsidRPr="00D251F2">
        <w:rPr>
          <w:rFonts w:ascii="Times New Roman" w:hAnsi="Times New Roman"/>
          <w:b/>
          <w:bCs/>
          <w:vertAlign w:val="subscript"/>
        </w:rPr>
        <w:t xml:space="preserve">nor </w:t>
      </w:r>
      <w:r>
        <w:rPr>
          <w:rFonts w:ascii="Times New Roman" w:hAnsi="Times New Roman"/>
        </w:rPr>
        <w:t xml:space="preserve">to match with the </w:t>
      </w:r>
      <w:r w:rsidRPr="00D251F2">
        <w:rPr>
          <w:rFonts w:ascii="Times New Roman" w:hAnsi="Times New Roman"/>
        </w:rPr>
        <w:t>minority class</w:t>
      </w:r>
      <w:r>
        <w:rPr>
          <w:rFonts w:ascii="Times New Roman" w:hAnsi="Times New Roman"/>
        </w:rPr>
        <w:t xml:space="preserve"> </w:t>
      </w:r>
      <w:r w:rsidRPr="00D251F2">
        <w:rPr>
          <w:rFonts w:ascii="Times New Roman" w:hAnsi="Times New Roman"/>
          <w:b/>
          <w:bCs/>
        </w:rPr>
        <w:t>S</w:t>
      </w:r>
      <w:r w:rsidRPr="00D251F2">
        <w:rPr>
          <w:rFonts w:ascii="Times New Roman" w:hAnsi="Times New Roman"/>
          <w:b/>
          <w:bCs/>
          <w:vertAlign w:val="subscript"/>
        </w:rPr>
        <w:t>att</w:t>
      </w:r>
    </w:p>
    <w:p w14:paraId="53FC7DF0" w14:textId="6047B512" w:rsidR="00D251F2" w:rsidRPr="00D251F2" w:rsidRDefault="00D251F2" w:rsidP="00D251F2">
      <w:pPr>
        <w:spacing w:line="360" w:lineRule="auto"/>
        <w:ind w:left="-142"/>
        <w:jc w:val="both"/>
        <w:rPr>
          <w:rFonts w:ascii="Times New Roman" w:hAnsi="Times New Roman"/>
          <w:i/>
          <w:iCs/>
        </w:rPr>
      </w:pPr>
      <w:r w:rsidRPr="00D251F2">
        <w:rPr>
          <w:rFonts w:ascii="Times New Roman" w:hAnsi="Times New Roman"/>
          <w:b/>
          <w:bCs/>
          <w:i/>
          <w:iCs/>
        </w:rPr>
        <w:t>Updated class S</w:t>
      </w:r>
      <w:r w:rsidRPr="00D251F2">
        <w:rPr>
          <w:rFonts w:ascii="Times New Roman" w:hAnsi="Times New Roman"/>
          <w:b/>
          <w:bCs/>
          <w:i/>
          <w:iCs/>
          <w:vertAlign w:val="subscript"/>
        </w:rPr>
        <w:t xml:space="preserve">N= </w:t>
      </w:r>
      <w:r w:rsidRPr="00D251F2">
        <w:rPr>
          <w:rFonts w:ascii="Times New Roman" w:hAnsi="Times New Roman"/>
          <w:b/>
          <w:bCs/>
          <w:i/>
          <w:iCs/>
        </w:rPr>
        <w:t xml:space="preserve">Random </w:t>
      </w:r>
      <w:proofErr w:type="gramStart"/>
      <w:r w:rsidRPr="00D251F2">
        <w:rPr>
          <w:rFonts w:ascii="Times New Roman" w:hAnsi="Times New Roman"/>
          <w:b/>
          <w:bCs/>
          <w:i/>
          <w:iCs/>
        </w:rPr>
        <w:t>Sample(</w:t>
      </w:r>
      <w:r w:rsidRPr="00D251F2">
        <w:rPr>
          <w:rFonts w:ascii="Times New Roman" w:hAnsi="Times New Roman"/>
          <w:b/>
          <w:bCs/>
          <w:i/>
          <w:iCs/>
          <w:vertAlign w:val="subscript"/>
        </w:rPr>
        <w:t xml:space="preserve"> </w:t>
      </w:r>
      <w:proofErr w:type="spellStart"/>
      <w:r w:rsidRPr="00D251F2">
        <w:rPr>
          <w:rFonts w:ascii="Times New Roman" w:hAnsi="Times New Roman"/>
          <w:b/>
          <w:bCs/>
          <w:i/>
          <w:iCs/>
        </w:rPr>
        <w:t>S</w:t>
      </w:r>
      <w:r w:rsidRPr="00D251F2">
        <w:rPr>
          <w:rFonts w:ascii="Times New Roman" w:hAnsi="Times New Roman"/>
          <w:b/>
          <w:bCs/>
          <w:i/>
          <w:iCs/>
          <w:vertAlign w:val="subscript"/>
        </w:rPr>
        <w:t>nor</w:t>
      </w:r>
      <w:proofErr w:type="gramEnd"/>
      <w:r w:rsidRPr="00D251F2">
        <w:rPr>
          <w:rFonts w:ascii="Times New Roman" w:hAnsi="Times New Roman"/>
          <w:b/>
          <w:bCs/>
          <w:i/>
          <w:iCs/>
        </w:rPr>
        <w:t>,Size</w:t>
      </w:r>
      <w:proofErr w:type="spellEnd"/>
      <w:r w:rsidRPr="00D251F2">
        <w:rPr>
          <w:rFonts w:ascii="Times New Roman" w:hAnsi="Times New Roman"/>
          <w:b/>
          <w:bCs/>
          <w:i/>
          <w:iCs/>
        </w:rPr>
        <w:t>= S</w:t>
      </w:r>
      <w:r w:rsidRPr="00D251F2">
        <w:rPr>
          <w:rFonts w:ascii="Times New Roman" w:hAnsi="Times New Roman"/>
          <w:b/>
          <w:bCs/>
          <w:i/>
          <w:iCs/>
          <w:vertAlign w:val="subscript"/>
        </w:rPr>
        <w:t>att</w:t>
      </w:r>
      <w:r w:rsidRPr="00D251F2">
        <w:rPr>
          <w:rFonts w:ascii="Times New Roman" w:hAnsi="Times New Roman"/>
          <w:b/>
          <w:bCs/>
          <w:i/>
          <w:iCs/>
        </w:rPr>
        <w:t>)</w:t>
      </w:r>
    </w:p>
    <w:p w14:paraId="614DB16E" w14:textId="37997F7F" w:rsidR="00D251F2" w:rsidRPr="00773B67" w:rsidRDefault="00D251F2" w:rsidP="00D251F2">
      <w:pPr>
        <w:spacing w:line="360" w:lineRule="auto"/>
        <w:ind w:left="-142"/>
        <w:jc w:val="both"/>
        <w:rPr>
          <w:rFonts w:ascii="Times New Roman" w:hAnsi="Times New Roman"/>
        </w:rPr>
      </w:pPr>
      <w:r w:rsidRPr="00D251F2">
        <w:rPr>
          <w:rFonts w:ascii="Times New Roman" w:hAnsi="Times New Roman"/>
          <w:i/>
          <w:iCs/>
        </w:rPr>
        <w:t>Random Sample</w:t>
      </w:r>
      <w:r>
        <w:rPr>
          <w:rFonts w:ascii="Times New Roman" w:hAnsi="Times New Roman"/>
        </w:rPr>
        <w:t xml:space="preserve"> is a function that selects the random instance from the normal data</w:t>
      </w:r>
    </w:p>
    <w:p w14:paraId="7B78DAAD" w14:textId="6CB6B549" w:rsidR="00B24E6B" w:rsidRDefault="00000000">
      <w:pPr>
        <w:spacing w:line="360" w:lineRule="auto"/>
        <w:ind w:hanging="567"/>
        <w:jc w:val="both"/>
      </w:pPr>
      <w:r>
        <w:rPr>
          <w:rFonts w:ascii="Times New Roman" w:hAnsi="Times New Roman"/>
        </w:rPr>
        <w:t xml:space="preserve">        </w:t>
      </w:r>
      <w:r>
        <w:rPr>
          <w:rFonts w:ascii="Times New Roman" w:hAnsi="Times New Roman"/>
          <w:b/>
          <w:bCs/>
        </w:rPr>
        <w:t>3.2 Feature Selection Techniques</w:t>
      </w:r>
    </w:p>
    <w:p w14:paraId="51BBDCA5" w14:textId="117A2032" w:rsidR="00991262" w:rsidRPr="00991262" w:rsidRDefault="00000000" w:rsidP="00991262">
      <w:pPr>
        <w:spacing w:line="360" w:lineRule="auto"/>
        <w:jc w:val="both"/>
        <w:rPr>
          <w:rFonts w:ascii="Times New Roman" w:hAnsi="Times New Roman"/>
        </w:rPr>
      </w:pPr>
      <w:r>
        <w:rPr>
          <w:rFonts w:ascii="Times New Roman" w:hAnsi="Times New Roman"/>
          <w:b/>
          <w:bCs/>
        </w:rPr>
        <w:t xml:space="preserve">           </w:t>
      </w:r>
      <w:r>
        <w:rPr>
          <w:rFonts w:ascii="Times New Roman" w:hAnsi="Times New Roman"/>
        </w:rPr>
        <w:t>In this section, existing feature selection techniques are discussed in detail. Effective feature selection techniques reduce the misclassification error and improve the performance.</w:t>
      </w:r>
      <w:r w:rsidR="00991262" w:rsidRPr="00991262">
        <w:t xml:space="preserve"> </w:t>
      </w:r>
      <w:r w:rsidR="00991262" w:rsidRPr="00991262">
        <w:rPr>
          <w:rFonts w:ascii="Times New Roman" w:hAnsi="Times New Roman"/>
        </w:rPr>
        <w:t>Importance of Feature Selection in the UNSW-NB15 Dataset</w:t>
      </w:r>
    </w:p>
    <w:p w14:paraId="666A099E" w14:textId="16699533" w:rsidR="00B24E6B" w:rsidRDefault="00991262" w:rsidP="00991262">
      <w:pPr>
        <w:spacing w:line="360" w:lineRule="auto"/>
        <w:jc w:val="both"/>
      </w:pPr>
      <w:r>
        <w:rPr>
          <w:rFonts w:ascii="Times New Roman" w:hAnsi="Times New Roman"/>
        </w:rPr>
        <w:t xml:space="preserve">                     </w:t>
      </w:r>
      <w:r w:rsidRPr="00991262">
        <w:rPr>
          <w:rFonts w:ascii="Times New Roman" w:hAnsi="Times New Roman"/>
        </w:rPr>
        <w:t>Feature selection is required when handling the UNSW-NB15 dataset since it comprises 49 features, including redundant, noisy, or irrelevant attributes that can degrade intrusion detection system (IDS) performance. High dimensionality incurs increased computational cost, the risk of overfitting, and makes it difficult to discover distinguishing patterns, particularly for minority class attacks lik</w:t>
      </w:r>
      <w:r>
        <w:rPr>
          <w:rFonts w:ascii="Times New Roman" w:hAnsi="Times New Roman"/>
        </w:rPr>
        <w:t>e</w:t>
      </w:r>
      <w:r w:rsidRPr="00991262">
        <w:rPr>
          <w:rFonts w:ascii="Times New Roman" w:hAnsi="Times New Roman"/>
        </w:rPr>
        <w:t xml:space="preserve"> Reconnaissance (Moustafa &amp; Slay, 2015). Separation of the most salient features—like flow-based measures </w:t>
      </w:r>
      <w:r>
        <w:rPr>
          <w:rFonts w:ascii="Times New Roman" w:hAnsi="Times New Roman"/>
        </w:rPr>
        <w:t>like</w:t>
      </w:r>
      <w:r w:rsidRPr="00991262">
        <w:rPr>
          <w:rFonts w:ascii="Times New Roman" w:hAnsi="Times New Roman"/>
        </w:rPr>
        <w:t xml:space="preserve"> `dur</w:t>
      </w:r>
      <w:r w:rsidRPr="00991262">
        <w:rPr>
          <w:rFonts w:ascii="Times New Roman" w:hAnsi="Times New Roman"/>
        </w:rPr>
        <w:t>`, `</w:t>
      </w:r>
      <w:proofErr w:type="spellStart"/>
      <w:r w:rsidRPr="00991262">
        <w:rPr>
          <w:rFonts w:ascii="Times New Roman" w:hAnsi="Times New Roman"/>
        </w:rPr>
        <w:t>sbytes</w:t>
      </w:r>
      <w:proofErr w:type="spellEnd"/>
      <w:r w:rsidRPr="00991262">
        <w:rPr>
          <w:rFonts w:ascii="Times New Roman" w:hAnsi="Times New Roman"/>
        </w:rPr>
        <w:t>` to detect DoS attacks or time-based measures</w:t>
      </w:r>
      <w:r>
        <w:rPr>
          <w:rFonts w:ascii="Times New Roman" w:hAnsi="Times New Roman"/>
        </w:rPr>
        <w:t xml:space="preserve"> </w:t>
      </w:r>
      <w:proofErr w:type="gramStart"/>
      <w:r>
        <w:rPr>
          <w:rFonts w:ascii="Times New Roman" w:hAnsi="Times New Roman"/>
        </w:rPr>
        <w:t xml:space="preserve">like </w:t>
      </w:r>
      <w:r w:rsidRPr="00991262">
        <w:rPr>
          <w:rFonts w:ascii="Times New Roman" w:hAnsi="Times New Roman"/>
        </w:rPr>
        <w:t xml:space="preserve"> `</w:t>
      </w:r>
      <w:proofErr w:type="spellStart"/>
      <w:proofErr w:type="gramEnd"/>
      <w:r w:rsidRPr="00991262">
        <w:rPr>
          <w:rFonts w:ascii="Times New Roman" w:hAnsi="Times New Roman"/>
        </w:rPr>
        <w:t>sttl</w:t>
      </w:r>
      <w:proofErr w:type="spellEnd"/>
      <w:r w:rsidRPr="00991262">
        <w:rPr>
          <w:rFonts w:ascii="Times New Roman" w:hAnsi="Times New Roman"/>
        </w:rPr>
        <w:t xml:space="preserve">` to detect Reconnaissance—enhances model accuracy, training efficiency, and interpretability (Kasongo &amp; Sun, 2020). Techniques like mutual information or Random Forest-based importance ranking choose the most distinguishing attributes that uniquely identify minority class types, addressing class imbalance </w:t>
      </w:r>
      <w:r w:rsidRPr="00991262">
        <w:rPr>
          <w:rFonts w:ascii="Times New Roman" w:hAnsi="Times New Roman"/>
        </w:rPr>
        <w:lastRenderedPageBreak/>
        <w:t xml:space="preserve">with the retention of crucial </w:t>
      </w:r>
      <w:r w:rsidRPr="00991262">
        <w:rPr>
          <w:rFonts w:ascii="Times New Roman" w:hAnsi="Times New Roman"/>
        </w:rPr>
        <w:t>behavioural</w:t>
      </w:r>
      <w:r w:rsidRPr="00991262">
        <w:rPr>
          <w:rFonts w:ascii="Times New Roman" w:hAnsi="Times New Roman"/>
        </w:rPr>
        <w:t xml:space="preserve"> knowledge (Haixiang et al., 2017). This effective method maximizes the utilization of available resources while enhancing robust generalizability, enabling IDS models to discover common and emerging attacks effectively in real-world networks.</w:t>
      </w:r>
    </w:p>
    <w:p w14:paraId="0CFFEC76" w14:textId="77777777" w:rsidR="00B24E6B" w:rsidRDefault="00000000">
      <w:pPr>
        <w:spacing w:line="360" w:lineRule="auto"/>
        <w:jc w:val="both"/>
        <w:rPr>
          <w:rFonts w:ascii="Times New Roman" w:hAnsi="Times New Roman"/>
          <w:b/>
          <w:bCs/>
        </w:rPr>
      </w:pPr>
      <w:r>
        <w:rPr>
          <w:rFonts w:ascii="Times New Roman" w:hAnsi="Times New Roman"/>
          <w:b/>
          <w:bCs/>
        </w:rPr>
        <w:t>3.2.1 Genetic Algorithm</w:t>
      </w:r>
    </w:p>
    <w:p w14:paraId="0845AA89" w14:textId="77777777" w:rsidR="003F7D07" w:rsidRPr="003F7D07" w:rsidRDefault="003F7D07" w:rsidP="00C535C0">
      <w:pPr>
        <w:pStyle w:val="BodyText"/>
        <w:spacing w:before="119" w:line="360" w:lineRule="auto"/>
        <w:ind w:right="48"/>
        <w:jc w:val="both"/>
        <w:rPr>
          <w:sz w:val="24"/>
          <w:szCs w:val="24"/>
        </w:rPr>
      </w:pPr>
      <w:r w:rsidRPr="003F7D07">
        <w:rPr>
          <w:sz w:val="24"/>
          <w:szCs w:val="24"/>
        </w:rPr>
        <w:t>A genetic algorithm (GA) is a population-based metaheuristic search procedure based on Darwinian evolutionary and natural selection principles (Goldberg, 1989). It begins with an initial population of candidate solutions (individuals) formed at random, each expressed as a chromosome—often binary strings, real-valued vectors, or other problem-specific forms. Individuals are evaluated by the fitness function that measures the performance at solving the problem at hand, such as minimizing error in feature selection or maximizing classification accuracy. Fittest individuals are stochastically selected (e.g., by roulette wheel, tournament, or rank-based selection) to be parents for the next generation. Genetic operators like crossover (merging parent chromosomes) and mutation (algebraic modification at random) introduce diversity, enabling the population to explore the solution space but preserving desirable characteristics. This iterative process—selection, crossover, mutation, and replacement—is iterated until convergence to an optimal solution or to some specified termination criterion, such as the maximum number of generations or fitness stagnation (Mitchell, 1998).</w:t>
      </w:r>
    </w:p>
    <w:p w14:paraId="73AC0F9A" w14:textId="77777777" w:rsidR="003F7D07" w:rsidRPr="003F7D07" w:rsidRDefault="003F7D07" w:rsidP="00C535C0">
      <w:pPr>
        <w:pStyle w:val="BodyText"/>
        <w:spacing w:before="119" w:line="360" w:lineRule="auto"/>
        <w:ind w:right="48"/>
        <w:jc w:val="both"/>
        <w:rPr>
          <w:sz w:val="24"/>
          <w:szCs w:val="24"/>
        </w:rPr>
      </w:pPr>
    </w:p>
    <w:p w14:paraId="2ADF82DE" w14:textId="170C5FDB" w:rsidR="003F7D07" w:rsidRPr="003F7D07" w:rsidRDefault="003F7D07" w:rsidP="00C535C0">
      <w:pPr>
        <w:pStyle w:val="BodyText"/>
        <w:spacing w:before="119" w:line="360" w:lineRule="auto"/>
        <w:ind w:right="48"/>
        <w:jc w:val="both"/>
        <w:rPr>
          <w:sz w:val="24"/>
          <w:szCs w:val="24"/>
        </w:rPr>
      </w:pPr>
      <w:r>
        <w:rPr>
          <w:sz w:val="24"/>
          <w:szCs w:val="24"/>
        </w:rPr>
        <w:t xml:space="preserve">       </w:t>
      </w:r>
      <w:r w:rsidRPr="003F7D07">
        <w:rPr>
          <w:sz w:val="24"/>
          <w:szCs w:val="24"/>
        </w:rPr>
        <w:t xml:space="preserve">GAs </w:t>
      </w:r>
      <w:proofErr w:type="gramStart"/>
      <w:r w:rsidRPr="003F7D07">
        <w:rPr>
          <w:sz w:val="24"/>
          <w:szCs w:val="24"/>
        </w:rPr>
        <w:t>are</w:t>
      </w:r>
      <w:proofErr w:type="gramEnd"/>
      <w:r w:rsidRPr="003F7D07">
        <w:rPr>
          <w:sz w:val="24"/>
          <w:szCs w:val="24"/>
        </w:rPr>
        <w:t xml:space="preserve"> particularly useful for the solution of complex, non-linear, and multi-modal optimization problems for which traditional gradient-based methods fail, such as feature selection in datasets with numerous dimensions such as UNSW-NB15 (Moustafa et al., 2019). For instance, in intrusion detection, GAs have optimized subsets of features with detection performance and computational cost effectively reducing dimensionality with the preservation of discriminative patterns of attacks (Ha et al., 2022). Their performance, however, is highly dependent on the tuning of parameters (e.g., population size, crossover/mutation rates) and the fitness function design, which should be in line with the problem objectives. Critics pinpoint premature convergence to local optima and computational cost for large population sizes as persisting problems (Eiben &amp; Smith, 2015). Despite these limitations, the flexibility and global search capability of GAs make them an effective tool in cybersecurity, machine learning, and engineering design.</w:t>
      </w:r>
      <w:r w:rsidR="00827FE9">
        <w:rPr>
          <w:sz w:val="24"/>
          <w:szCs w:val="24"/>
        </w:rPr>
        <w:t xml:space="preserve"> The detailed diagram is depicted in </w:t>
      </w:r>
      <w:proofErr w:type="gramStart"/>
      <w:r w:rsidR="00827FE9">
        <w:rPr>
          <w:sz w:val="24"/>
          <w:szCs w:val="24"/>
        </w:rPr>
        <w:t xml:space="preserve">the </w:t>
      </w:r>
      <w:r w:rsidR="00827FE9" w:rsidRPr="00827FE9">
        <w:rPr>
          <w:sz w:val="24"/>
          <w:szCs w:val="24"/>
          <w:highlight w:val="yellow"/>
        </w:rPr>
        <w:t>fig</w:t>
      </w:r>
      <w:proofErr w:type="gramEnd"/>
      <w:r w:rsidR="00827FE9" w:rsidRPr="00827FE9">
        <w:rPr>
          <w:sz w:val="24"/>
          <w:szCs w:val="24"/>
          <w:highlight w:val="yellow"/>
        </w:rPr>
        <w:t xml:space="preserve"> no 1</w:t>
      </w:r>
    </w:p>
    <w:p w14:paraId="7FBEA528" w14:textId="696C59F5" w:rsidR="003F7D07" w:rsidRDefault="00827FE9">
      <w:pPr>
        <w:pStyle w:val="BodyText"/>
        <w:spacing w:before="119" w:line="360" w:lineRule="auto"/>
        <w:ind w:left="397" w:right="48"/>
        <w:jc w:val="both"/>
        <w:rPr>
          <w:sz w:val="24"/>
          <w:szCs w:val="24"/>
        </w:rPr>
      </w:pPr>
      <w:r w:rsidRPr="00827FE9">
        <w:rPr>
          <w:sz w:val="24"/>
          <w:szCs w:val="24"/>
          <w:lang w:val="en-IN"/>
        </w:rPr>
        <w:lastRenderedPageBreak/>
        <w:drawing>
          <wp:inline distT="0" distB="0" distL="0" distR="0" wp14:anchorId="7CC3EF95" wp14:editId="7432F1F2">
            <wp:extent cx="5731510" cy="3105150"/>
            <wp:effectExtent l="0" t="0" r="2540" b="0"/>
            <wp:docPr id="6" name="Picture 5" descr="A diagram of a flowchart">
              <a:extLst xmlns:a="http://schemas.openxmlformats.org/drawingml/2006/main">
                <a:ext uri="{FF2B5EF4-FFF2-40B4-BE49-F238E27FC236}">
                  <a16:creationId xmlns:a16="http://schemas.microsoft.com/office/drawing/2014/main" id="{7A77B276-3FF3-814E-A854-B5E87F30D9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diagram of a flowchart">
                      <a:extLst>
                        <a:ext uri="{FF2B5EF4-FFF2-40B4-BE49-F238E27FC236}">
                          <a16:creationId xmlns:a16="http://schemas.microsoft.com/office/drawing/2014/main" id="{7A77B276-3FF3-814E-A854-B5E87F30D93C}"/>
                        </a:ext>
                      </a:extLst>
                    </pic:cNvPr>
                    <pic:cNvPicPr>
                      <a:picLocks noChangeAspect="1"/>
                    </pic:cNvPicPr>
                  </pic:nvPicPr>
                  <pic:blipFill>
                    <a:blip r:embed="rId9"/>
                    <a:stretch>
                      <a:fillRect/>
                    </a:stretch>
                  </pic:blipFill>
                  <pic:spPr>
                    <a:xfrm>
                      <a:off x="0" y="0"/>
                      <a:ext cx="5731510" cy="3105150"/>
                    </a:xfrm>
                    <a:prstGeom prst="rect">
                      <a:avLst/>
                    </a:prstGeom>
                  </pic:spPr>
                </pic:pic>
              </a:graphicData>
            </a:graphic>
          </wp:inline>
        </w:drawing>
      </w:r>
    </w:p>
    <w:p w14:paraId="313DCEC1" w14:textId="7C3E5E90" w:rsidR="00B24E6B" w:rsidRDefault="00000000">
      <w:pPr>
        <w:pStyle w:val="BodyText"/>
        <w:spacing w:before="119" w:line="360" w:lineRule="auto"/>
        <w:ind w:left="397" w:right="48"/>
        <w:jc w:val="both"/>
      </w:pPr>
      <w:r>
        <w:rPr>
          <w:sz w:val="24"/>
          <w:szCs w:val="24"/>
        </w:rPr>
        <w:t>The</w:t>
      </w:r>
      <w:r>
        <w:rPr>
          <w:spacing w:val="-5"/>
          <w:sz w:val="24"/>
          <w:szCs w:val="24"/>
        </w:rPr>
        <w:t xml:space="preserve"> </w:t>
      </w:r>
      <w:r>
        <w:rPr>
          <w:sz w:val="24"/>
          <w:szCs w:val="24"/>
        </w:rPr>
        <w:t>mathematical</w:t>
      </w:r>
      <w:r>
        <w:rPr>
          <w:spacing w:val="-6"/>
          <w:sz w:val="24"/>
          <w:szCs w:val="24"/>
        </w:rPr>
        <w:t xml:space="preserve"> </w:t>
      </w:r>
      <w:r>
        <w:rPr>
          <w:sz w:val="24"/>
          <w:szCs w:val="24"/>
        </w:rPr>
        <w:t>notation</w:t>
      </w:r>
      <w:r>
        <w:rPr>
          <w:spacing w:val="-4"/>
          <w:sz w:val="24"/>
          <w:szCs w:val="24"/>
        </w:rPr>
        <w:t xml:space="preserve"> </w:t>
      </w:r>
      <w:r>
        <w:rPr>
          <w:sz w:val="24"/>
          <w:szCs w:val="24"/>
        </w:rPr>
        <w:t>for</w:t>
      </w:r>
      <w:r>
        <w:rPr>
          <w:spacing w:val="-6"/>
          <w:sz w:val="24"/>
          <w:szCs w:val="24"/>
        </w:rPr>
        <w:t xml:space="preserve"> </w:t>
      </w:r>
      <w:r>
        <w:rPr>
          <w:sz w:val="24"/>
          <w:szCs w:val="24"/>
        </w:rPr>
        <w:t>the</w:t>
      </w:r>
      <w:r>
        <w:rPr>
          <w:spacing w:val="-5"/>
          <w:sz w:val="24"/>
          <w:szCs w:val="24"/>
        </w:rPr>
        <w:t xml:space="preserve"> </w:t>
      </w:r>
      <w:r>
        <w:rPr>
          <w:sz w:val="24"/>
          <w:szCs w:val="24"/>
        </w:rPr>
        <w:t>GA</w:t>
      </w:r>
      <w:r>
        <w:rPr>
          <w:spacing w:val="-5"/>
          <w:sz w:val="24"/>
          <w:szCs w:val="24"/>
        </w:rPr>
        <w:t xml:space="preserve"> </w:t>
      </w:r>
      <w:r>
        <w:rPr>
          <w:sz w:val="24"/>
          <w:szCs w:val="24"/>
        </w:rPr>
        <w:t>can</w:t>
      </w:r>
      <w:r>
        <w:rPr>
          <w:spacing w:val="-4"/>
          <w:sz w:val="24"/>
          <w:szCs w:val="24"/>
        </w:rPr>
        <w:t xml:space="preserve"> </w:t>
      </w:r>
      <w:r>
        <w:rPr>
          <w:sz w:val="24"/>
          <w:szCs w:val="24"/>
        </w:rPr>
        <w:t>be</w:t>
      </w:r>
      <w:r>
        <w:rPr>
          <w:spacing w:val="-5"/>
          <w:sz w:val="24"/>
          <w:szCs w:val="24"/>
        </w:rPr>
        <w:t xml:space="preserve"> </w:t>
      </w:r>
      <w:r>
        <w:rPr>
          <w:sz w:val="24"/>
          <w:szCs w:val="24"/>
        </w:rPr>
        <w:t>represented as follows:</w:t>
      </w:r>
    </w:p>
    <w:p w14:paraId="2B3197FC" w14:textId="77777777" w:rsidR="00B24E6B" w:rsidRDefault="00000000">
      <w:pPr>
        <w:pStyle w:val="ListParagraph"/>
        <w:widowControl w:val="0"/>
        <w:numPr>
          <w:ilvl w:val="0"/>
          <w:numId w:val="1"/>
        </w:numPr>
        <w:tabs>
          <w:tab w:val="left" w:pos="668"/>
        </w:tabs>
        <w:autoSpaceDE w:val="0"/>
        <w:spacing w:before="118" w:after="0" w:line="360" w:lineRule="auto"/>
        <w:ind w:left="668" w:hanging="271"/>
        <w:contextualSpacing w:val="0"/>
        <w:jc w:val="both"/>
      </w:pPr>
      <w:r>
        <w:rPr>
          <w:rFonts w:ascii="Times New Roman" w:hAnsi="Times New Roman"/>
          <w:spacing w:val="-2"/>
        </w:rPr>
        <w:t>Population:</w:t>
      </w:r>
    </w:p>
    <w:p w14:paraId="28A0582B" w14:textId="77777777" w:rsidR="00B24E6B" w:rsidRDefault="00000000">
      <w:pPr>
        <w:pStyle w:val="BodyText"/>
        <w:tabs>
          <w:tab w:val="left" w:pos="4173"/>
        </w:tabs>
        <w:spacing w:before="142" w:line="360" w:lineRule="auto"/>
        <w:ind w:left="758"/>
      </w:pPr>
      <w:r>
        <w:rPr>
          <w:rFonts w:eastAsia="Cambria Math"/>
          <w:sz w:val="24"/>
          <w:szCs w:val="24"/>
        </w:rPr>
        <w:t xml:space="preserve">                                                             </w:t>
      </w:r>
      <w:r>
        <w:rPr>
          <w:rFonts w:ascii="Cambria Math" w:eastAsia="Cambria Math" w:hAnsi="Cambria Math" w:cs="Cambria Math"/>
          <w:sz w:val="24"/>
          <w:szCs w:val="24"/>
        </w:rPr>
        <w:t>𝑃</w:t>
      </w:r>
      <w:r>
        <w:rPr>
          <w:rFonts w:eastAsia="Cambria Math"/>
          <w:spacing w:val="52"/>
          <w:sz w:val="24"/>
          <w:szCs w:val="24"/>
        </w:rPr>
        <w:t xml:space="preserve"> </w:t>
      </w:r>
      <w:r>
        <w:rPr>
          <w:rFonts w:eastAsia="Cambria Math"/>
          <w:sz w:val="24"/>
          <w:szCs w:val="24"/>
        </w:rPr>
        <w:t>=</w:t>
      </w:r>
      <w:r>
        <w:rPr>
          <w:rFonts w:eastAsia="Cambria Math"/>
          <w:spacing w:val="53"/>
          <w:sz w:val="24"/>
          <w:szCs w:val="24"/>
        </w:rPr>
        <w:t xml:space="preserve"> </w:t>
      </w:r>
      <w:r>
        <w:rPr>
          <w:rFonts w:eastAsia="Cambria Math"/>
          <w:position w:val="1"/>
          <w:sz w:val="24"/>
          <w:szCs w:val="24"/>
        </w:rPr>
        <w:t>{</w:t>
      </w:r>
      <w:r>
        <w:rPr>
          <w:rFonts w:ascii="Cambria Math" w:eastAsia="Cambria Math" w:hAnsi="Cambria Math" w:cs="Cambria Math"/>
          <w:sz w:val="24"/>
          <w:szCs w:val="24"/>
        </w:rPr>
        <w:t>𝑝</w:t>
      </w:r>
      <w:r>
        <w:rPr>
          <w:rFonts w:eastAsia="Cambria Math"/>
          <w:sz w:val="24"/>
          <w:szCs w:val="24"/>
        </w:rPr>
        <w:t>1,</w:t>
      </w:r>
      <w:r>
        <w:rPr>
          <w:rFonts w:eastAsia="Cambria Math"/>
          <w:spacing w:val="-11"/>
          <w:sz w:val="24"/>
          <w:szCs w:val="24"/>
        </w:rPr>
        <w:t xml:space="preserve"> </w:t>
      </w:r>
      <w:r>
        <w:rPr>
          <w:rFonts w:ascii="Cambria Math" w:eastAsia="Cambria Math" w:hAnsi="Cambria Math" w:cs="Cambria Math"/>
          <w:sz w:val="24"/>
          <w:szCs w:val="24"/>
        </w:rPr>
        <w:t>𝑝</w:t>
      </w:r>
      <w:r>
        <w:rPr>
          <w:rFonts w:eastAsia="Cambria Math"/>
          <w:sz w:val="24"/>
          <w:szCs w:val="24"/>
        </w:rPr>
        <w:t>2,</w:t>
      </w:r>
      <w:r>
        <w:rPr>
          <w:rFonts w:eastAsia="Cambria Math"/>
          <w:spacing w:val="-11"/>
          <w:sz w:val="24"/>
          <w:szCs w:val="24"/>
        </w:rPr>
        <w:t xml:space="preserve"> </w:t>
      </w:r>
      <w:proofErr w:type="gramStart"/>
      <w:r>
        <w:rPr>
          <w:rFonts w:eastAsia="Cambria Math"/>
          <w:sz w:val="24"/>
          <w:szCs w:val="24"/>
        </w:rPr>
        <w:t>…</w:t>
      </w:r>
      <w:r>
        <w:rPr>
          <w:rFonts w:eastAsia="Cambria Math"/>
          <w:spacing w:val="-11"/>
          <w:sz w:val="24"/>
          <w:szCs w:val="24"/>
        </w:rPr>
        <w:t xml:space="preserve"> </w:t>
      </w:r>
      <w:r>
        <w:rPr>
          <w:rFonts w:eastAsia="Cambria Math"/>
          <w:sz w:val="24"/>
          <w:szCs w:val="24"/>
        </w:rPr>
        <w:t>,</w:t>
      </w:r>
      <w:proofErr w:type="gramEnd"/>
      <w:r>
        <w:rPr>
          <w:rFonts w:eastAsia="Cambria Math"/>
          <w:spacing w:val="-11"/>
          <w:sz w:val="24"/>
          <w:szCs w:val="24"/>
        </w:rPr>
        <w:t xml:space="preserve"> </w:t>
      </w:r>
      <w:r>
        <w:rPr>
          <w:rFonts w:ascii="Cambria Math" w:eastAsia="Cambria Math" w:hAnsi="Cambria Math" w:cs="Cambria Math"/>
          <w:spacing w:val="-5"/>
          <w:sz w:val="24"/>
          <w:szCs w:val="24"/>
        </w:rPr>
        <w:t>𝑝𝑛</w:t>
      </w:r>
      <w:r>
        <w:rPr>
          <w:rFonts w:eastAsia="Cambria Math"/>
          <w:spacing w:val="-5"/>
          <w:position w:val="1"/>
          <w:sz w:val="24"/>
          <w:szCs w:val="24"/>
        </w:rPr>
        <w:t>}</w:t>
      </w:r>
      <w:r>
        <w:rPr>
          <w:rFonts w:eastAsia="Cambria Math"/>
          <w:position w:val="1"/>
          <w:sz w:val="24"/>
          <w:szCs w:val="24"/>
        </w:rPr>
        <w:tab/>
      </w:r>
      <w:r>
        <w:rPr>
          <w:spacing w:val="-5"/>
          <w:sz w:val="24"/>
          <w:szCs w:val="24"/>
        </w:rPr>
        <w:t>(3)</w:t>
      </w:r>
    </w:p>
    <w:p w14:paraId="2A633740" w14:textId="77777777" w:rsidR="00B24E6B" w:rsidRDefault="00000000">
      <w:pPr>
        <w:pStyle w:val="ListParagraph"/>
        <w:widowControl w:val="0"/>
        <w:numPr>
          <w:ilvl w:val="0"/>
          <w:numId w:val="1"/>
        </w:numPr>
        <w:tabs>
          <w:tab w:val="left" w:pos="668"/>
        </w:tabs>
        <w:autoSpaceDE w:val="0"/>
        <w:spacing w:before="155" w:after="0" w:line="360" w:lineRule="auto"/>
        <w:ind w:left="668" w:hanging="271"/>
        <w:contextualSpacing w:val="0"/>
        <w:jc w:val="both"/>
      </w:pPr>
      <w:r>
        <w:rPr>
          <w:rFonts w:ascii="Times New Roman" w:hAnsi="Times New Roman"/>
        </w:rPr>
        <w:t>Fitness</w:t>
      </w:r>
      <w:r>
        <w:rPr>
          <w:rFonts w:ascii="Times New Roman" w:hAnsi="Times New Roman"/>
          <w:spacing w:val="-7"/>
        </w:rPr>
        <w:t xml:space="preserve"> </w:t>
      </w:r>
      <w:r>
        <w:rPr>
          <w:rFonts w:ascii="Times New Roman" w:hAnsi="Times New Roman"/>
          <w:spacing w:val="-2"/>
        </w:rPr>
        <w:t>function:</w:t>
      </w:r>
    </w:p>
    <w:p w14:paraId="3B4B4C9F" w14:textId="77777777" w:rsidR="00B24E6B" w:rsidRDefault="00000000">
      <w:pPr>
        <w:pStyle w:val="BodyText"/>
        <w:tabs>
          <w:tab w:val="left" w:pos="4156"/>
        </w:tabs>
        <w:spacing w:before="145" w:line="360" w:lineRule="auto"/>
        <w:ind w:left="808"/>
      </w:pPr>
      <w:r>
        <w:rPr>
          <w:rFonts w:eastAsia="Cambria Math"/>
          <w:sz w:val="24"/>
          <w:szCs w:val="24"/>
        </w:rPr>
        <w:t xml:space="preserve">                                               </w:t>
      </w:r>
      <w:r>
        <w:rPr>
          <w:rFonts w:ascii="Cambria Math" w:eastAsia="Cambria Math" w:hAnsi="Cambria Math" w:cs="Cambria Math"/>
          <w:sz w:val="24"/>
          <w:szCs w:val="24"/>
        </w:rPr>
        <w:t>𝑓</w:t>
      </w:r>
      <w:r>
        <w:rPr>
          <w:rFonts w:eastAsia="Cambria Math"/>
          <w:position w:val="1"/>
          <w:sz w:val="24"/>
          <w:szCs w:val="24"/>
        </w:rPr>
        <w:t>(</w:t>
      </w:r>
      <w:r>
        <w:rPr>
          <w:rFonts w:ascii="Cambria Math" w:eastAsia="Cambria Math" w:hAnsi="Cambria Math" w:cs="Cambria Math"/>
          <w:sz w:val="24"/>
          <w:szCs w:val="24"/>
        </w:rPr>
        <w:t>𝑃</w:t>
      </w:r>
      <w:r>
        <w:rPr>
          <w:rFonts w:eastAsia="Cambria Math"/>
          <w:position w:val="1"/>
          <w:sz w:val="24"/>
          <w:szCs w:val="24"/>
        </w:rPr>
        <w:t>)</w:t>
      </w:r>
      <w:r>
        <w:rPr>
          <w:rFonts w:eastAsia="Cambria Math"/>
          <w:spacing w:val="11"/>
          <w:position w:val="1"/>
          <w:sz w:val="24"/>
          <w:szCs w:val="24"/>
        </w:rPr>
        <w:t xml:space="preserve"> </w:t>
      </w:r>
      <w:r>
        <w:rPr>
          <w:rFonts w:eastAsia="Cambria Math"/>
          <w:sz w:val="24"/>
          <w:szCs w:val="24"/>
        </w:rPr>
        <w:t>=</w:t>
      </w:r>
      <w:r>
        <w:rPr>
          <w:rFonts w:eastAsia="Cambria Math"/>
          <w:spacing w:val="55"/>
          <w:sz w:val="24"/>
          <w:szCs w:val="24"/>
        </w:rPr>
        <w:t xml:space="preserve"> </w:t>
      </w:r>
      <w:r>
        <w:rPr>
          <w:rFonts w:eastAsia="Cambria Math"/>
          <w:position w:val="1"/>
          <w:sz w:val="24"/>
          <w:szCs w:val="24"/>
        </w:rPr>
        <w:t>{</w:t>
      </w:r>
      <w:r>
        <w:rPr>
          <w:rFonts w:ascii="Cambria Math" w:eastAsia="Cambria Math" w:hAnsi="Cambria Math" w:cs="Cambria Math"/>
          <w:sz w:val="24"/>
          <w:szCs w:val="24"/>
        </w:rPr>
        <w:t>𝑓</w:t>
      </w:r>
      <w:r>
        <w:rPr>
          <w:rFonts w:eastAsia="Cambria Math"/>
          <w:position w:val="1"/>
          <w:sz w:val="24"/>
          <w:szCs w:val="24"/>
        </w:rPr>
        <w:t>(</w:t>
      </w:r>
      <w:r>
        <w:rPr>
          <w:rFonts w:ascii="Cambria Math" w:eastAsia="Cambria Math" w:hAnsi="Cambria Math" w:cs="Cambria Math"/>
          <w:sz w:val="24"/>
          <w:szCs w:val="24"/>
        </w:rPr>
        <w:t>𝑝</w:t>
      </w:r>
      <w:r>
        <w:rPr>
          <w:rFonts w:eastAsia="Cambria Math"/>
          <w:sz w:val="24"/>
          <w:szCs w:val="24"/>
        </w:rPr>
        <w:t>1</w:t>
      </w:r>
      <w:r>
        <w:rPr>
          <w:rFonts w:eastAsia="Cambria Math"/>
          <w:position w:val="1"/>
          <w:sz w:val="24"/>
          <w:szCs w:val="24"/>
        </w:rPr>
        <w:t>)</w:t>
      </w:r>
      <w:r>
        <w:rPr>
          <w:rFonts w:eastAsia="Cambria Math"/>
          <w:sz w:val="24"/>
          <w:szCs w:val="24"/>
        </w:rPr>
        <w:t>,</w:t>
      </w:r>
      <w:r>
        <w:rPr>
          <w:rFonts w:eastAsia="Cambria Math"/>
          <w:spacing w:val="-11"/>
          <w:sz w:val="24"/>
          <w:szCs w:val="24"/>
        </w:rPr>
        <w:t xml:space="preserve"> </w:t>
      </w:r>
      <w:r>
        <w:rPr>
          <w:rFonts w:ascii="Cambria Math" w:eastAsia="Cambria Math" w:hAnsi="Cambria Math" w:cs="Cambria Math"/>
          <w:sz w:val="24"/>
          <w:szCs w:val="24"/>
        </w:rPr>
        <w:t>𝑓</w:t>
      </w:r>
      <w:r>
        <w:rPr>
          <w:rFonts w:eastAsia="Cambria Math"/>
          <w:position w:val="1"/>
          <w:sz w:val="24"/>
          <w:szCs w:val="24"/>
        </w:rPr>
        <w:t>(</w:t>
      </w:r>
      <w:r>
        <w:rPr>
          <w:rFonts w:ascii="Cambria Math" w:eastAsia="Cambria Math" w:hAnsi="Cambria Math" w:cs="Cambria Math"/>
          <w:sz w:val="24"/>
          <w:szCs w:val="24"/>
        </w:rPr>
        <w:t>𝑝</w:t>
      </w:r>
      <w:r>
        <w:rPr>
          <w:rFonts w:eastAsia="Cambria Math"/>
          <w:sz w:val="24"/>
          <w:szCs w:val="24"/>
        </w:rPr>
        <w:t>2</w:t>
      </w:r>
      <w:r>
        <w:rPr>
          <w:rFonts w:eastAsia="Cambria Math"/>
          <w:position w:val="1"/>
          <w:sz w:val="24"/>
          <w:szCs w:val="24"/>
        </w:rPr>
        <w:t>)</w:t>
      </w:r>
      <w:r>
        <w:rPr>
          <w:rFonts w:eastAsia="Cambria Math"/>
          <w:sz w:val="24"/>
          <w:szCs w:val="24"/>
        </w:rPr>
        <w:t>,</w:t>
      </w:r>
      <w:r>
        <w:rPr>
          <w:rFonts w:eastAsia="Cambria Math"/>
          <w:spacing w:val="-11"/>
          <w:sz w:val="24"/>
          <w:szCs w:val="24"/>
        </w:rPr>
        <w:t xml:space="preserve"> </w:t>
      </w:r>
      <w:proofErr w:type="gramStart"/>
      <w:r>
        <w:rPr>
          <w:rFonts w:eastAsia="Cambria Math"/>
          <w:sz w:val="24"/>
          <w:szCs w:val="24"/>
        </w:rPr>
        <w:t>…</w:t>
      </w:r>
      <w:r>
        <w:rPr>
          <w:rFonts w:eastAsia="Cambria Math"/>
          <w:spacing w:val="-10"/>
          <w:sz w:val="24"/>
          <w:szCs w:val="24"/>
        </w:rPr>
        <w:t xml:space="preserve"> </w:t>
      </w:r>
      <w:r>
        <w:rPr>
          <w:rFonts w:eastAsia="Cambria Math"/>
          <w:sz w:val="24"/>
          <w:szCs w:val="24"/>
        </w:rPr>
        <w:t>,</w:t>
      </w:r>
      <w:proofErr w:type="gramEnd"/>
      <w:r>
        <w:rPr>
          <w:rFonts w:eastAsia="Cambria Math"/>
          <w:spacing w:val="-11"/>
          <w:sz w:val="24"/>
          <w:szCs w:val="24"/>
        </w:rPr>
        <w:t xml:space="preserve"> </w:t>
      </w:r>
      <w:r>
        <w:rPr>
          <w:rFonts w:ascii="Cambria Math" w:eastAsia="Cambria Math" w:hAnsi="Cambria Math" w:cs="Cambria Math"/>
          <w:spacing w:val="-2"/>
          <w:sz w:val="24"/>
          <w:szCs w:val="24"/>
        </w:rPr>
        <w:t>𝑓</w:t>
      </w:r>
      <w:r>
        <w:rPr>
          <w:rFonts w:eastAsia="Cambria Math"/>
          <w:spacing w:val="-2"/>
          <w:position w:val="1"/>
          <w:sz w:val="24"/>
          <w:szCs w:val="24"/>
        </w:rPr>
        <w:t>(</w:t>
      </w:r>
      <w:r>
        <w:rPr>
          <w:rFonts w:ascii="Cambria Math" w:eastAsia="Cambria Math" w:hAnsi="Cambria Math" w:cs="Cambria Math"/>
          <w:spacing w:val="-2"/>
          <w:sz w:val="24"/>
          <w:szCs w:val="24"/>
        </w:rPr>
        <w:t>𝑝𝑛</w:t>
      </w:r>
      <w:r>
        <w:rPr>
          <w:rFonts w:eastAsia="Cambria Math"/>
          <w:spacing w:val="-2"/>
          <w:position w:val="1"/>
          <w:sz w:val="24"/>
          <w:szCs w:val="24"/>
        </w:rPr>
        <w:t>)}</w:t>
      </w:r>
      <w:r>
        <w:rPr>
          <w:rFonts w:eastAsia="Cambria Math"/>
          <w:position w:val="1"/>
          <w:sz w:val="24"/>
          <w:szCs w:val="24"/>
        </w:rPr>
        <w:tab/>
      </w:r>
      <w:r>
        <w:rPr>
          <w:spacing w:val="-5"/>
          <w:sz w:val="24"/>
          <w:szCs w:val="24"/>
        </w:rPr>
        <w:t>(4)</w:t>
      </w:r>
    </w:p>
    <w:p w14:paraId="52C73658" w14:textId="77777777" w:rsidR="00B24E6B" w:rsidRDefault="00000000">
      <w:pPr>
        <w:pStyle w:val="ListParagraph"/>
        <w:widowControl w:val="0"/>
        <w:numPr>
          <w:ilvl w:val="0"/>
          <w:numId w:val="1"/>
        </w:numPr>
        <w:tabs>
          <w:tab w:val="left" w:pos="668"/>
        </w:tabs>
        <w:autoSpaceDE w:val="0"/>
        <w:spacing w:before="155" w:after="0" w:line="360" w:lineRule="auto"/>
        <w:ind w:left="668" w:hanging="271"/>
        <w:contextualSpacing w:val="0"/>
        <w:jc w:val="both"/>
      </w:pPr>
      <w:r>
        <w:rPr>
          <w:rFonts w:ascii="Times New Roman" w:hAnsi="Times New Roman"/>
        </w:rPr>
        <w:t>Selection</w:t>
      </w:r>
      <w:r>
        <w:rPr>
          <w:rFonts w:ascii="Times New Roman" w:hAnsi="Times New Roman"/>
          <w:spacing w:val="-6"/>
        </w:rPr>
        <w:t xml:space="preserve"> </w:t>
      </w:r>
      <w:r>
        <w:rPr>
          <w:rFonts w:ascii="Times New Roman" w:hAnsi="Times New Roman"/>
          <w:spacing w:val="-2"/>
        </w:rPr>
        <w:t>operator:</w:t>
      </w:r>
    </w:p>
    <w:p w14:paraId="3F7CABDB" w14:textId="77777777" w:rsidR="00B24E6B" w:rsidRDefault="00000000">
      <w:pPr>
        <w:pStyle w:val="BodyText"/>
        <w:spacing w:before="159" w:line="360" w:lineRule="auto"/>
        <w:ind w:left="758"/>
      </w:pPr>
      <w:r>
        <w:rPr>
          <w:rFonts w:eastAsia="Cambria Math"/>
          <w:sz w:val="24"/>
          <w:szCs w:val="24"/>
        </w:rPr>
        <w:t xml:space="preserve">                                        </w:t>
      </w:r>
      <w:r>
        <w:rPr>
          <w:rFonts w:ascii="Cambria Math" w:eastAsia="Cambria Math" w:hAnsi="Cambria Math" w:cs="Cambria Math"/>
          <w:sz w:val="24"/>
          <w:szCs w:val="24"/>
        </w:rPr>
        <w:t>𝑆</w:t>
      </w:r>
      <w:r>
        <w:rPr>
          <w:rFonts w:eastAsia="Cambria Math"/>
          <w:sz w:val="24"/>
          <w:szCs w:val="24"/>
        </w:rPr>
        <w:t>(</w:t>
      </w:r>
      <w:r>
        <w:rPr>
          <w:rFonts w:ascii="Cambria Math" w:eastAsia="Cambria Math" w:hAnsi="Cambria Math" w:cs="Cambria Math"/>
          <w:sz w:val="24"/>
          <w:szCs w:val="24"/>
        </w:rPr>
        <w:t>𝑓</w:t>
      </w:r>
      <w:r>
        <w:rPr>
          <w:rFonts w:eastAsia="Cambria Math"/>
          <w:position w:val="1"/>
          <w:sz w:val="24"/>
          <w:szCs w:val="24"/>
        </w:rPr>
        <w:t>(</w:t>
      </w:r>
      <w:r>
        <w:rPr>
          <w:rFonts w:ascii="Cambria Math" w:eastAsia="Cambria Math" w:hAnsi="Cambria Math" w:cs="Cambria Math"/>
          <w:sz w:val="24"/>
          <w:szCs w:val="24"/>
        </w:rPr>
        <w:t>𝑃</w:t>
      </w:r>
      <w:r>
        <w:rPr>
          <w:rFonts w:eastAsia="Cambria Math"/>
          <w:position w:val="1"/>
          <w:sz w:val="24"/>
          <w:szCs w:val="24"/>
        </w:rPr>
        <w:t>)</w:t>
      </w:r>
      <w:r>
        <w:rPr>
          <w:rFonts w:eastAsia="Cambria Math"/>
          <w:sz w:val="24"/>
          <w:szCs w:val="24"/>
        </w:rPr>
        <w:t>)</w:t>
      </w:r>
      <w:r>
        <w:rPr>
          <w:rFonts w:eastAsia="Cambria Math"/>
          <w:spacing w:val="11"/>
          <w:sz w:val="24"/>
          <w:szCs w:val="24"/>
        </w:rPr>
        <w:t xml:space="preserve"> </w:t>
      </w:r>
      <w:r>
        <w:rPr>
          <w:rFonts w:eastAsia="Cambria Math"/>
          <w:sz w:val="24"/>
          <w:szCs w:val="24"/>
        </w:rPr>
        <w:t>=</w:t>
      </w:r>
      <w:r>
        <w:rPr>
          <w:rFonts w:eastAsia="Cambria Math"/>
          <w:spacing w:val="56"/>
          <w:sz w:val="24"/>
          <w:szCs w:val="24"/>
        </w:rPr>
        <w:t xml:space="preserve"> </w:t>
      </w:r>
      <w:r>
        <w:rPr>
          <w:rFonts w:eastAsia="Cambria Math"/>
          <w:position w:val="1"/>
          <w:sz w:val="24"/>
          <w:szCs w:val="24"/>
        </w:rPr>
        <w:t>{</w:t>
      </w:r>
      <w:r>
        <w:rPr>
          <w:rFonts w:ascii="Cambria Math" w:eastAsia="Cambria Math" w:hAnsi="Cambria Math" w:cs="Cambria Math"/>
          <w:sz w:val="24"/>
          <w:szCs w:val="24"/>
        </w:rPr>
        <w:t>𝑠</w:t>
      </w:r>
      <w:r>
        <w:rPr>
          <w:rFonts w:eastAsia="Cambria Math"/>
          <w:sz w:val="24"/>
          <w:szCs w:val="24"/>
        </w:rPr>
        <w:t>1,</w:t>
      </w:r>
      <w:r>
        <w:rPr>
          <w:rFonts w:eastAsia="Cambria Math"/>
          <w:spacing w:val="-11"/>
          <w:sz w:val="24"/>
          <w:szCs w:val="24"/>
        </w:rPr>
        <w:t xml:space="preserve"> </w:t>
      </w:r>
      <w:r>
        <w:rPr>
          <w:rFonts w:ascii="Cambria Math" w:eastAsia="Cambria Math" w:hAnsi="Cambria Math" w:cs="Cambria Math"/>
          <w:sz w:val="24"/>
          <w:szCs w:val="24"/>
        </w:rPr>
        <w:t>𝑠</w:t>
      </w:r>
      <w:r>
        <w:rPr>
          <w:rFonts w:eastAsia="Cambria Math"/>
          <w:sz w:val="24"/>
          <w:szCs w:val="24"/>
        </w:rPr>
        <w:t>2,</w:t>
      </w:r>
      <w:r>
        <w:rPr>
          <w:rFonts w:eastAsia="Cambria Math"/>
          <w:spacing w:val="-11"/>
          <w:sz w:val="24"/>
          <w:szCs w:val="24"/>
        </w:rPr>
        <w:t xml:space="preserve"> </w:t>
      </w:r>
      <w:proofErr w:type="gramStart"/>
      <w:r>
        <w:rPr>
          <w:rFonts w:eastAsia="Cambria Math"/>
          <w:sz w:val="24"/>
          <w:szCs w:val="24"/>
        </w:rPr>
        <w:t>…</w:t>
      </w:r>
      <w:r>
        <w:rPr>
          <w:rFonts w:eastAsia="Cambria Math"/>
          <w:spacing w:val="-11"/>
          <w:sz w:val="24"/>
          <w:szCs w:val="24"/>
        </w:rPr>
        <w:t xml:space="preserve"> </w:t>
      </w:r>
      <w:r>
        <w:rPr>
          <w:rFonts w:eastAsia="Cambria Math"/>
          <w:sz w:val="24"/>
          <w:szCs w:val="24"/>
        </w:rPr>
        <w:t>,</w:t>
      </w:r>
      <w:proofErr w:type="gramEnd"/>
      <w:r>
        <w:rPr>
          <w:rFonts w:eastAsia="Cambria Math"/>
          <w:spacing w:val="-11"/>
          <w:sz w:val="24"/>
          <w:szCs w:val="24"/>
        </w:rPr>
        <w:t xml:space="preserve"> </w:t>
      </w:r>
      <w:r>
        <w:rPr>
          <w:rFonts w:ascii="Cambria Math" w:eastAsia="Cambria Math" w:hAnsi="Cambria Math" w:cs="Cambria Math"/>
          <w:sz w:val="24"/>
          <w:szCs w:val="24"/>
        </w:rPr>
        <w:t>𝑠𝑚</w:t>
      </w:r>
      <w:r>
        <w:rPr>
          <w:rFonts w:eastAsia="Cambria Math"/>
          <w:position w:val="1"/>
          <w:sz w:val="24"/>
          <w:szCs w:val="24"/>
        </w:rPr>
        <w:t>}(</w:t>
      </w:r>
      <w:r>
        <w:rPr>
          <w:rFonts w:ascii="Cambria Math" w:eastAsia="Cambria Math" w:hAnsi="Cambria Math" w:cs="Cambria Math"/>
          <w:sz w:val="24"/>
          <w:szCs w:val="24"/>
        </w:rPr>
        <w:t>𝑤</w:t>
      </w:r>
      <w:r>
        <w:rPr>
          <w:rFonts w:eastAsia="Cambria Math"/>
          <w:sz w:val="24"/>
          <w:szCs w:val="24"/>
        </w:rPr>
        <w:t>ℎ</w:t>
      </w:r>
      <w:r>
        <w:rPr>
          <w:rFonts w:ascii="Cambria Math" w:eastAsia="Cambria Math" w:hAnsi="Cambria Math" w:cs="Cambria Math"/>
          <w:sz w:val="24"/>
          <w:szCs w:val="24"/>
        </w:rPr>
        <w:t>𝑒𝑟𝑒</w:t>
      </w:r>
      <w:r>
        <w:rPr>
          <w:rFonts w:eastAsia="Cambria Math"/>
          <w:spacing w:val="8"/>
          <w:sz w:val="24"/>
          <w:szCs w:val="24"/>
        </w:rPr>
        <w:t xml:space="preserve"> </w:t>
      </w:r>
      <w:r>
        <w:rPr>
          <w:rFonts w:ascii="Cambria Math" w:eastAsia="Cambria Math" w:hAnsi="Cambria Math" w:cs="Cambria Math"/>
          <w:sz w:val="24"/>
          <w:szCs w:val="24"/>
        </w:rPr>
        <w:t>𝑚</w:t>
      </w:r>
      <w:r>
        <w:rPr>
          <w:rFonts w:eastAsia="Cambria Math"/>
          <w:spacing w:val="57"/>
          <w:sz w:val="24"/>
          <w:szCs w:val="24"/>
        </w:rPr>
        <w:t xml:space="preserve"> </w:t>
      </w:r>
      <w:r>
        <w:rPr>
          <w:rFonts w:eastAsia="Cambria Math"/>
          <w:sz w:val="24"/>
          <w:szCs w:val="24"/>
        </w:rPr>
        <w:t>≤</w:t>
      </w:r>
      <w:r>
        <w:rPr>
          <w:rFonts w:eastAsia="Cambria Math"/>
          <w:spacing w:val="56"/>
          <w:sz w:val="24"/>
          <w:szCs w:val="24"/>
        </w:rPr>
        <w:t xml:space="preserve"> </w:t>
      </w:r>
      <w:r>
        <w:rPr>
          <w:rFonts w:ascii="Cambria Math" w:eastAsia="Cambria Math" w:hAnsi="Cambria Math" w:cs="Cambria Math"/>
          <w:sz w:val="24"/>
          <w:szCs w:val="24"/>
        </w:rPr>
        <w:t>𝑛</w:t>
      </w:r>
      <w:r>
        <w:rPr>
          <w:rFonts w:eastAsia="Cambria Math"/>
          <w:position w:val="1"/>
          <w:sz w:val="24"/>
          <w:szCs w:val="24"/>
        </w:rPr>
        <w:t>)</w:t>
      </w:r>
      <w:r>
        <w:rPr>
          <w:rFonts w:eastAsia="Cambria Math"/>
          <w:spacing w:val="57"/>
          <w:position w:val="1"/>
          <w:sz w:val="24"/>
          <w:szCs w:val="24"/>
        </w:rPr>
        <w:t xml:space="preserve"> </w:t>
      </w:r>
      <w:r>
        <w:rPr>
          <w:spacing w:val="-5"/>
          <w:sz w:val="24"/>
          <w:szCs w:val="24"/>
        </w:rPr>
        <w:t>(5)</w:t>
      </w:r>
    </w:p>
    <w:p w14:paraId="2CD9BAE4" w14:textId="77777777" w:rsidR="00B24E6B" w:rsidRDefault="00000000">
      <w:pPr>
        <w:pStyle w:val="ListParagraph"/>
        <w:widowControl w:val="0"/>
        <w:numPr>
          <w:ilvl w:val="0"/>
          <w:numId w:val="2"/>
        </w:numPr>
        <w:tabs>
          <w:tab w:val="left" w:pos="667"/>
        </w:tabs>
        <w:autoSpaceDE w:val="0"/>
        <w:spacing w:before="69" w:after="0" w:line="360" w:lineRule="auto"/>
        <w:ind w:left="709"/>
        <w:contextualSpacing w:val="0"/>
      </w:pPr>
      <w:r>
        <w:rPr>
          <w:rFonts w:ascii="Times New Roman" w:hAnsi="Times New Roman"/>
        </w:rPr>
        <w:t>Crossover</w:t>
      </w:r>
      <w:r>
        <w:rPr>
          <w:rFonts w:ascii="Times New Roman" w:hAnsi="Times New Roman"/>
          <w:spacing w:val="-8"/>
        </w:rPr>
        <w:t xml:space="preserve"> </w:t>
      </w:r>
      <w:r>
        <w:rPr>
          <w:rFonts w:ascii="Times New Roman" w:hAnsi="Times New Roman"/>
          <w:spacing w:val="-2"/>
        </w:rPr>
        <w:t>operator:</w:t>
      </w:r>
    </w:p>
    <w:p w14:paraId="37E3777F" w14:textId="77777777" w:rsidR="00B24E6B" w:rsidRDefault="00000000">
      <w:pPr>
        <w:pStyle w:val="BodyText"/>
        <w:tabs>
          <w:tab w:val="left" w:pos="3598"/>
        </w:tabs>
        <w:spacing w:before="205" w:line="360" w:lineRule="auto"/>
        <w:ind w:left="108"/>
        <w:jc w:val="center"/>
      </w:pPr>
      <w:r>
        <w:rPr>
          <w:rFonts w:ascii="Cambria Math" w:eastAsia="Cambria Math" w:hAnsi="Cambria Math" w:cs="Cambria Math"/>
          <w:sz w:val="24"/>
          <w:szCs w:val="24"/>
        </w:rPr>
        <w:t xml:space="preserve">                         𝐶</w:t>
      </w:r>
      <w:r>
        <w:rPr>
          <w:rFonts w:eastAsia="Cambria Math"/>
          <w:spacing w:val="1"/>
          <w:sz w:val="24"/>
          <w:szCs w:val="24"/>
        </w:rPr>
        <w:t xml:space="preserve"> </w:t>
      </w:r>
      <w:r>
        <w:rPr>
          <w:rFonts w:eastAsia="Cambria Math"/>
          <w:sz w:val="24"/>
          <w:szCs w:val="24"/>
        </w:rPr>
        <w:t>(</w:t>
      </w:r>
      <w:r>
        <w:rPr>
          <w:rFonts w:ascii="Cambria Math" w:eastAsia="Cambria Math" w:hAnsi="Cambria Math" w:cs="Cambria Math"/>
          <w:sz w:val="24"/>
          <w:szCs w:val="24"/>
        </w:rPr>
        <w:t>𝑆</w:t>
      </w:r>
      <w:r>
        <w:rPr>
          <w:rFonts w:eastAsia="Cambria Math"/>
          <w:sz w:val="24"/>
          <w:szCs w:val="24"/>
        </w:rPr>
        <w:t>(</w:t>
      </w:r>
      <w:r>
        <w:rPr>
          <w:rFonts w:ascii="Cambria Math" w:eastAsia="Cambria Math" w:hAnsi="Cambria Math" w:cs="Cambria Math"/>
          <w:sz w:val="24"/>
          <w:szCs w:val="24"/>
        </w:rPr>
        <w:t>𝑓</w:t>
      </w:r>
      <w:r>
        <w:rPr>
          <w:rFonts w:eastAsia="Cambria Math"/>
          <w:position w:val="1"/>
          <w:sz w:val="24"/>
          <w:szCs w:val="24"/>
        </w:rPr>
        <w:t>(</w:t>
      </w:r>
      <w:r>
        <w:rPr>
          <w:rFonts w:ascii="Cambria Math" w:eastAsia="Cambria Math" w:hAnsi="Cambria Math" w:cs="Cambria Math"/>
          <w:sz w:val="24"/>
          <w:szCs w:val="24"/>
        </w:rPr>
        <w:t>𝑃</w:t>
      </w:r>
      <w:r>
        <w:rPr>
          <w:rFonts w:eastAsia="Cambria Math"/>
          <w:position w:val="1"/>
          <w:sz w:val="24"/>
          <w:szCs w:val="24"/>
        </w:rPr>
        <w:t>)</w:t>
      </w:r>
      <w:r>
        <w:rPr>
          <w:rFonts w:eastAsia="Cambria Math"/>
          <w:sz w:val="24"/>
          <w:szCs w:val="24"/>
        </w:rPr>
        <w:t>))</w:t>
      </w:r>
      <w:r>
        <w:rPr>
          <w:rFonts w:eastAsia="Cambria Math"/>
          <w:spacing w:val="18"/>
          <w:sz w:val="24"/>
          <w:szCs w:val="24"/>
        </w:rPr>
        <w:t xml:space="preserve"> </w:t>
      </w:r>
      <w:r>
        <w:rPr>
          <w:rFonts w:eastAsia="Cambria Math"/>
          <w:sz w:val="24"/>
          <w:szCs w:val="24"/>
        </w:rPr>
        <w:t>=</w:t>
      </w:r>
      <w:r>
        <w:rPr>
          <w:rFonts w:eastAsia="Cambria Math"/>
          <w:spacing w:val="66"/>
          <w:sz w:val="24"/>
          <w:szCs w:val="24"/>
        </w:rPr>
        <w:t xml:space="preserve"> </w:t>
      </w:r>
      <w:r>
        <w:rPr>
          <w:rFonts w:eastAsia="Cambria Math"/>
          <w:position w:val="1"/>
          <w:sz w:val="24"/>
          <w:szCs w:val="24"/>
        </w:rPr>
        <w:t>{</w:t>
      </w:r>
      <w:r>
        <w:rPr>
          <w:rFonts w:ascii="Cambria Math" w:eastAsia="Cambria Math" w:hAnsi="Cambria Math" w:cs="Cambria Math"/>
          <w:sz w:val="24"/>
          <w:szCs w:val="24"/>
        </w:rPr>
        <w:t>𝑐</w:t>
      </w:r>
      <w:r>
        <w:rPr>
          <w:rFonts w:eastAsia="Cambria Math"/>
          <w:sz w:val="24"/>
          <w:szCs w:val="24"/>
        </w:rPr>
        <w:t>1,</w:t>
      </w:r>
      <w:r>
        <w:rPr>
          <w:rFonts w:eastAsia="Cambria Math"/>
          <w:spacing w:val="-7"/>
          <w:sz w:val="24"/>
          <w:szCs w:val="24"/>
        </w:rPr>
        <w:t xml:space="preserve"> </w:t>
      </w:r>
      <w:r>
        <w:rPr>
          <w:rFonts w:ascii="Cambria Math" w:eastAsia="Cambria Math" w:hAnsi="Cambria Math" w:cs="Cambria Math"/>
          <w:sz w:val="24"/>
          <w:szCs w:val="24"/>
        </w:rPr>
        <w:t>𝑐</w:t>
      </w:r>
      <w:r>
        <w:rPr>
          <w:rFonts w:eastAsia="Cambria Math"/>
          <w:sz w:val="24"/>
          <w:szCs w:val="24"/>
        </w:rPr>
        <w:t>2,</w:t>
      </w:r>
      <w:r>
        <w:rPr>
          <w:rFonts w:eastAsia="Cambria Math"/>
          <w:spacing w:val="-7"/>
          <w:sz w:val="24"/>
          <w:szCs w:val="24"/>
        </w:rPr>
        <w:t xml:space="preserve"> </w:t>
      </w:r>
      <w:proofErr w:type="gramStart"/>
      <w:r>
        <w:rPr>
          <w:rFonts w:eastAsia="Cambria Math"/>
          <w:sz w:val="24"/>
          <w:szCs w:val="24"/>
        </w:rPr>
        <w:t>…</w:t>
      </w:r>
      <w:r>
        <w:rPr>
          <w:rFonts w:eastAsia="Cambria Math"/>
          <w:spacing w:val="-7"/>
          <w:sz w:val="24"/>
          <w:szCs w:val="24"/>
        </w:rPr>
        <w:t xml:space="preserve"> </w:t>
      </w:r>
      <w:r>
        <w:rPr>
          <w:rFonts w:eastAsia="Cambria Math"/>
          <w:sz w:val="24"/>
          <w:szCs w:val="24"/>
        </w:rPr>
        <w:t>,</w:t>
      </w:r>
      <w:proofErr w:type="gramEnd"/>
      <w:r>
        <w:rPr>
          <w:rFonts w:eastAsia="Cambria Math"/>
          <w:spacing w:val="-7"/>
          <w:sz w:val="24"/>
          <w:szCs w:val="24"/>
        </w:rPr>
        <w:t xml:space="preserve"> </w:t>
      </w:r>
      <w:r>
        <w:rPr>
          <w:rFonts w:ascii="Cambria Math" w:eastAsia="Cambria Math" w:hAnsi="Cambria Math" w:cs="Cambria Math"/>
          <w:spacing w:val="-5"/>
          <w:sz w:val="24"/>
          <w:szCs w:val="24"/>
        </w:rPr>
        <w:t>𝑐𝑛</w:t>
      </w:r>
      <w:r>
        <w:rPr>
          <w:rFonts w:eastAsia="Cambria Math"/>
          <w:spacing w:val="-5"/>
          <w:position w:val="1"/>
          <w:sz w:val="24"/>
          <w:szCs w:val="24"/>
        </w:rPr>
        <w:t>}</w:t>
      </w:r>
      <w:r>
        <w:rPr>
          <w:rFonts w:eastAsia="Cambria Math"/>
          <w:position w:val="1"/>
          <w:sz w:val="24"/>
          <w:szCs w:val="24"/>
        </w:rPr>
        <w:tab/>
      </w:r>
      <w:r>
        <w:rPr>
          <w:spacing w:val="-5"/>
          <w:sz w:val="24"/>
          <w:szCs w:val="24"/>
        </w:rPr>
        <w:t>(6)</w:t>
      </w:r>
    </w:p>
    <w:p w14:paraId="2C6C2598" w14:textId="77777777" w:rsidR="00B24E6B" w:rsidRDefault="00000000">
      <w:pPr>
        <w:pStyle w:val="ListParagraph"/>
        <w:widowControl w:val="0"/>
        <w:numPr>
          <w:ilvl w:val="0"/>
          <w:numId w:val="2"/>
        </w:numPr>
        <w:tabs>
          <w:tab w:val="left" w:pos="667"/>
        </w:tabs>
        <w:autoSpaceDE w:val="0"/>
        <w:spacing w:before="218" w:after="0" w:line="360" w:lineRule="auto"/>
        <w:ind w:left="851"/>
        <w:contextualSpacing w:val="0"/>
      </w:pPr>
      <w:r>
        <w:rPr>
          <w:rFonts w:ascii="Times New Roman" w:hAnsi="Times New Roman"/>
        </w:rPr>
        <w:t>Mutation</w:t>
      </w:r>
      <w:r>
        <w:rPr>
          <w:rFonts w:ascii="Times New Roman" w:hAnsi="Times New Roman"/>
          <w:spacing w:val="-6"/>
        </w:rPr>
        <w:t xml:space="preserve"> </w:t>
      </w:r>
      <w:r>
        <w:rPr>
          <w:rFonts w:ascii="Times New Roman" w:hAnsi="Times New Roman"/>
          <w:spacing w:val="-2"/>
        </w:rPr>
        <w:t>operator:</w:t>
      </w:r>
    </w:p>
    <w:p w14:paraId="4BEB059F" w14:textId="77777777" w:rsidR="00B24E6B" w:rsidRDefault="00B24E6B">
      <w:pPr>
        <w:pStyle w:val="BodyText"/>
        <w:spacing w:before="6" w:line="360" w:lineRule="auto"/>
        <w:rPr>
          <w:sz w:val="24"/>
          <w:szCs w:val="24"/>
        </w:rPr>
      </w:pPr>
    </w:p>
    <w:p w14:paraId="12437098" w14:textId="77777777" w:rsidR="00B24E6B" w:rsidRDefault="00000000">
      <w:pPr>
        <w:pStyle w:val="BodyText"/>
        <w:tabs>
          <w:tab w:val="left" w:pos="3840"/>
        </w:tabs>
        <w:spacing w:line="360" w:lineRule="auto"/>
        <w:ind w:left="165"/>
        <w:jc w:val="center"/>
      </w:pPr>
      <w:r>
        <w:rPr>
          <w:rFonts w:ascii="Cambria Math" w:eastAsia="Cambria Math" w:hAnsi="Cambria Math" w:cs="Cambria Math"/>
          <w:sz w:val="24"/>
          <w:szCs w:val="24"/>
        </w:rPr>
        <w:t>𝑀</w:t>
      </w:r>
      <w:r>
        <w:rPr>
          <w:rFonts w:eastAsia="Cambria Math"/>
          <w:spacing w:val="1"/>
          <w:sz w:val="24"/>
          <w:szCs w:val="24"/>
        </w:rPr>
        <w:t xml:space="preserve"> </w:t>
      </w:r>
      <w:r>
        <w:rPr>
          <w:rFonts w:eastAsia="Cambria Math"/>
          <w:sz w:val="24"/>
          <w:szCs w:val="24"/>
        </w:rPr>
        <w:t>(</w:t>
      </w:r>
      <w:r>
        <w:rPr>
          <w:rFonts w:ascii="Cambria Math" w:eastAsia="Cambria Math" w:hAnsi="Cambria Math" w:cs="Cambria Math"/>
          <w:sz w:val="24"/>
          <w:szCs w:val="24"/>
        </w:rPr>
        <w:t>𝐶</w:t>
      </w:r>
      <w:r>
        <w:rPr>
          <w:rFonts w:eastAsia="Cambria Math"/>
          <w:spacing w:val="5"/>
          <w:sz w:val="24"/>
          <w:szCs w:val="24"/>
        </w:rPr>
        <w:t xml:space="preserve"> </w:t>
      </w:r>
      <w:r>
        <w:rPr>
          <w:rFonts w:eastAsia="Cambria Math"/>
          <w:sz w:val="24"/>
          <w:szCs w:val="24"/>
        </w:rPr>
        <w:t>(</w:t>
      </w:r>
      <w:r>
        <w:rPr>
          <w:rFonts w:ascii="Cambria Math" w:eastAsia="Cambria Math" w:hAnsi="Cambria Math" w:cs="Cambria Math"/>
          <w:sz w:val="24"/>
          <w:szCs w:val="24"/>
        </w:rPr>
        <w:t>𝑆</w:t>
      </w:r>
      <w:r>
        <w:rPr>
          <w:rFonts w:eastAsia="Cambria Math"/>
          <w:sz w:val="24"/>
          <w:szCs w:val="24"/>
        </w:rPr>
        <w:t>(</w:t>
      </w:r>
      <w:r>
        <w:rPr>
          <w:rFonts w:ascii="Cambria Math" w:eastAsia="Cambria Math" w:hAnsi="Cambria Math" w:cs="Cambria Math"/>
          <w:sz w:val="24"/>
          <w:szCs w:val="24"/>
        </w:rPr>
        <w:t>𝑓</w:t>
      </w:r>
      <w:r>
        <w:rPr>
          <w:rFonts w:eastAsia="Cambria Math"/>
          <w:position w:val="1"/>
          <w:sz w:val="24"/>
          <w:szCs w:val="24"/>
        </w:rPr>
        <w:t>(</w:t>
      </w:r>
      <w:r>
        <w:rPr>
          <w:rFonts w:ascii="Cambria Math" w:eastAsia="Cambria Math" w:hAnsi="Cambria Math" w:cs="Cambria Math"/>
          <w:sz w:val="24"/>
          <w:szCs w:val="24"/>
        </w:rPr>
        <w:t>𝑃</w:t>
      </w:r>
      <w:r>
        <w:rPr>
          <w:rFonts w:eastAsia="Cambria Math"/>
          <w:position w:val="1"/>
          <w:sz w:val="24"/>
          <w:szCs w:val="24"/>
        </w:rPr>
        <w:t>)</w:t>
      </w:r>
      <w:r>
        <w:rPr>
          <w:rFonts w:eastAsia="Cambria Math"/>
          <w:sz w:val="24"/>
          <w:szCs w:val="24"/>
        </w:rPr>
        <w:t>)))</w:t>
      </w:r>
      <w:r>
        <w:rPr>
          <w:rFonts w:eastAsia="Cambria Math"/>
          <w:spacing w:val="20"/>
          <w:sz w:val="24"/>
          <w:szCs w:val="24"/>
        </w:rPr>
        <w:t xml:space="preserve"> </w:t>
      </w:r>
      <w:r>
        <w:rPr>
          <w:rFonts w:eastAsia="Cambria Math"/>
          <w:sz w:val="24"/>
          <w:szCs w:val="24"/>
        </w:rPr>
        <w:t>=</w:t>
      </w:r>
      <w:r>
        <w:rPr>
          <w:rFonts w:eastAsia="Cambria Math"/>
          <w:spacing w:val="74"/>
          <w:sz w:val="24"/>
          <w:szCs w:val="24"/>
        </w:rPr>
        <w:t xml:space="preserve"> </w:t>
      </w:r>
      <w:r>
        <w:rPr>
          <w:rFonts w:eastAsia="Cambria Math"/>
          <w:position w:val="1"/>
          <w:sz w:val="24"/>
          <w:szCs w:val="24"/>
        </w:rPr>
        <w:t>{</w:t>
      </w:r>
      <w:r>
        <w:rPr>
          <w:rFonts w:ascii="Cambria Math" w:eastAsia="Cambria Math" w:hAnsi="Cambria Math" w:cs="Cambria Math"/>
          <w:sz w:val="24"/>
          <w:szCs w:val="24"/>
        </w:rPr>
        <w:t>𝑚</w:t>
      </w:r>
      <w:r>
        <w:rPr>
          <w:rFonts w:eastAsia="Cambria Math"/>
          <w:sz w:val="24"/>
          <w:szCs w:val="24"/>
        </w:rPr>
        <w:t>1,</w:t>
      </w:r>
      <w:r>
        <w:rPr>
          <w:rFonts w:eastAsia="Cambria Math"/>
          <w:spacing w:val="-5"/>
          <w:sz w:val="24"/>
          <w:szCs w:val="24"/>
        </w:rPr>
        <w:t xml:space="preserve"> </w:t>
      </w:r>
      <w:r>
        <w:rPr>
          <w:rFonts w:ascii="Cambria Math" w:eastAsia="Cambria Math" w:hAnsi="Cambria Math" w:cs="Cambria Math"/>
          <w:sz w:val="24"/>
          <w:szCs w:val="24"/>
        </w:rPr>
        <w:t>𝑚</w:t>
      </w:r>
      <w:r>
        <w:rPr>
          <w:rFonts w:eastAsia="Cambria Math"/>
          <w:sz w:val="24"/>
          <w:szCs w:val="24"/>
        </w:rPr>
        <w:t>2,</w:t>
      </w:r>
      <w:r>
        <w:rPr>
          <w:rFonts w:eastAsia="Cambria Math"/>
          <w:spacing w:val="-5"/>
          <w:sz w:val="24"/>
          <w:szCs w:val="24"/>
        </w:rPr>
        <w:t xml:space="preserve"> </w:t>
      </w:r>
      <w:proofErr w:type="gramStart"/>
      <w:r>
        <w:rPr>
          <w:rFonts w:eastAsia="Cambria Math"/>
          <w:sz w:val="24"/>
          <w:szCs w:val="24"/>
        </w:rPr>
        <w:t>…</w:t>
      </w:r>
      <w:r>
        <w:rPr>
          <w:rFonts w:eastAsia="Cambria Math"/>
          <w:spacing w:val="-4"/>
          <w:sz w:val="24"/>
          <w:szCs w:val="24"/>
        </w:rPr>
        <w:t xml:space="preserve"> </w:t>
      </w:r>
      <w:r>
        <w:rPr>
          <w:rFonts w:eastAsia="Cambria Math"/>
          <w:sz w:val="24"/>
          <w:szCs w:val="24"/>
        </w:rPr>
        <w:t>,</w:t>
      </w:r>
      <w:proofErr w:type="gramEnd"/>
      <w:r>
        <w:rPr>
          <w:rFonts w:eastAsia="Cambria Math"/>
          <w:spacing w:val="-5"/>
          <w:sz w:val="24"/>
          <w:szCs w:val="24"/>
        </w:rPr>
        <w:t xml:space="preserve"> </w:t>
      </w:r>
      <w:r>
        <w:rPr>
          <w:rFonts w:ascii="Cambria Math" w:eastAsia="Cambria Math" w:hAnsi="Cambria Math" w:cs="Cambria Math"/>
          <w:spacing w:val="-5"/>
          <w:sz w:val="24"/>
          <w:szCs w:val="24"/>
        </w:rPr>
        <w:t>𝑚𝑛</w:t>
      </w:r>
      <w:r>
        <w:rPr>
          <w:rFonts w:eastAsia="Cambria Math"/>
          <w:spacing w:val="-5"/>
          <w:position w:val="1"/>
          <w:sz w:val="24"/>
          <w:szCs w:val="24"/>
        </w:rPr>
        <w:t>}</w:t>
      </w:r>
      <w:r>
        <w:rPr>
          <w:rFonts w:eastAsia="Cambria Math"/>
          <w:position w:val="1"/>
          <w:sz w:val="24"/>
          <w:szCs w:val="24"/>
        </w:rPr>
        <w:tab/>
      </w:r>
      <w:r>
        <w:rPr>
          <w:spacing w:val="-5"/>
          <w:sz w:val="24"/>
          <w:szCs w:val="24"/>
        </w:rPr>
        <w:t>(7)</w:t>
      </w:r>
    </w:p>
    <w:p w14:paraId="404323CD" w14:textId="77777777" w:rsidR="00B24E6B" w:rsidRDefault="00B24E6B">
      <w:pPr>
        <w:pStyle w:val="BodyText"/>
        <w:tabs>
          <w:tab w:val="left" w:pos="3840"/>
        </w:tabs>
        <w:spacing w:line="360" w:lineRule="auto"/>
        <w:ind w:left="165"/>
        <w:jc w:val="center"/>
        <w:rPr>
          <w:spacing w:val="-5"/>
          <w:sz w:val="24"/>
          <w:szCs w:val="24"/>
        </w:rPr>
      </w:pPr>
    </w:p>
    <w:p w14:paraId="6AC14C3B" w14:textId="77777777" w:rsidR="00B24E6B" w:rsidRDefault="00000000">
      <w:pPr>
        <w:pStyle w:val="BodyText"/>
        <w:tabs>
          <w:tab w:val="left" w:pos="3840"/>
        </w:tabs>
        <w:spacing w:line="360" w:lineRule="auto"/>
        <w:ind w:left="165"/>
        <w:rPr>
          <w:b/>
          <w:bCs/>
          <w:sz w:val="24"/>
          <w:szCs w:val="24"/>
        </w:rPr>
      </w:pPr>
      <w:r>
        <w:rPr>
          <w:b/>
          <w:bCs/>
          <w:sz w:val="24"/>
          <w:szCs w:val="24"/>
        </w:rPr>
        <w:t>3.2.2 Permutation Importance</w:t>
      </w:r>
    </w:p>
    <w:p w14:paraId="240EF237" w14:textId="77777777" w:rsidR="00391C07" w:rsidRPr="00391C07" w:rsidRDefault="00391C07" w:rsidP="00391C07">
      <w:pPr>
        <w:pStyle w:val="BodyText"/>
        <w:spacing w:before="122" w:line="360" w:lineRule="auto"/>
        <w:ind w:left="397" w:right="16"/>
        <w:jc w:val="both"/>
        <w:rPr>
          <w:sz w:val="24"/>
          <w:szCs w:val="24"/>
        </w:rPr>
      </w:pPr>
      <w:r w:rsidRPr="00391C07">
        <w:rPr>
          <w:sz w:val="24"/>
          <w:szCs w:val="24"/>
        </w:rPr>
        <w:t xml:space="preserve">Permutation importance is one of the most widely used ways to estimate the contribution of features in machine learning models. Compared to intrinsic methods such as coefficient magnitudes for linear models or Gini importance for decision trees, permutation </w:t>
      </w:r>
      <w:r w:rsidRPr="00391C07">
        <w:rPr>
          <w:sz w:val="24"/>
          <w:szCs w:val="24"/>
        </w:rPr>
        <w:lastRenderedPageBreak/>
        <w:t>importance is model-agnostic and hence can be applied to any algorithm. It does this through randomly shuffling the values of one feature within a dataset with other features and target variable unchanged. This permutation disrupts the relationship of the target with the shuffled feature such that the effect of removing the feature’s predictive information can be measured through the degradation of the model’s performance—e.g., accuracy, F1-score, or R². By subtracting the performance of the permuted feature from the baseline performance, the importance score is derived with greater drops in performance indicating greater importance. By repeating this for each feature separately, practitioners can order variables based on their contribution towards the model’s predictability and have an easy way to decide which features the model relies most on.</w:t>
      </w:r>
    </w:p>
    <w:p w14:paraId="43D46720" w14:textId="19A78835" w:rsidR="00391C07" w:rsidRDefault="00391C07" w:rsidP="00391C07">
      <w:pPr>
        <w:pStyle w:val="BodyText"/>
        <w:spacing w:before="122" w:line="360" w:lineRule="auto"/>
        <w:ind w:left="397" w:right="16"/>
        <w:jc w:val="both"/>
        <w:rPr>
          <w:sz w:val="24"/>
          <w:szCs w:val="24"/>
        </w:rPr>
      </w:pPr>
      <w:r>
        <w:rPr>
          <w:sz w:val="24"/>
          <w:szCs w:val="24"/>
        </w:rPr>
        <w:t xml:space="preserve">             </w:t>
      </w:r>
      <w:r w:rsidRPr="00391C07">
        <w:rPr>
          <w:sz w:val="24"/>
          <w:szCs w:val="24"/>
        </w:rPr>
        <w:t xml:space="preserve">One of the most significant advantages of </w:t>
      </w:r>
      <w:proofErr w:type="gramStart"/>
      <w:r w:rsidRPr="00391C07">
        <w:rPr>
          <w:sz w:val="24"/>
          <w:szCs w:val="24"/>
        </w:rPr>
        <w:t>permutation importance</w:t>
      </w:r>
      <w:proofErr w:type="gramEnd"/>
      <w:r w:rsidRPr="00391C07">
        <w:rPr>
          <w:sz w:val="24"/>
          <w:szCs w:val="24"/>
        </w:rPr>
        <w:t xml:space="preserve"> is that it is interpretable and easy to interpret because it directly connects feature disruption with model performance without relying on model parameters. This makes it particularly useful for testing feature relevance for complex models like neural networks or ensemble methods where intrinsic interpretability does not exist. Additionally, the method can indirectly detect nonlinear relationships and interactions because shuffling one feature involved in interactions disproportionately harms performance. However, permutation importance has some limitations: it is computationally expensive for large data and may yield underestimated importance if shuffling the values of one feature does not entirely remove its combined predictive signal because of correlation with other features. Despite such limitations, it is nevertheless a useful feature selection tool, model debugging tool, and source of domain-specific insights for practitioners to prioritize features for further investigation or increase model transparency in practical applications.</w:t>
      </w:r>
    </w:p>
    <w:p w14:paraId="4F9020FB" w14:textId="6A5538D9" w:rsidR="00391C07" w:rsidRDefault="00391C07" w:rsidP="00391C07">
      <w:pPr>
        <w:pStyle w:val="BodyText"/>
        <w:spacing w:before="122" w:line="360" w:lineRule="auto"/>
        <w:ind w:left="397" w:right="16"/>
        <w:jc w:val="both"/>
        <w:rPr>
          <w:sz w:val="24"/>
          <w:szCs w:val="24"/>
        </w:rPr>
      </w:pPr>
      <w:r w:rsidRPr="00391C07">
        <w:rPr>
          <w:sz w:val="24"/>
          <w:szCs w:val="24"/>
          <w:lang w:val="en-IN"/>
        </w:rPr>
        <w:drawing>
          <wp:inline distT="0" distB="0" distL="0" distR="0" wp14:anchorId="6272C428" wp14:editId="4B152F65">
            <wp:extent cx="5731510" cy="2256790"/>
            <wp:effectExtent l="0" t="0" r="2540" b="0"/>
            <wp:docPr id="5" name="Picture 4" descr="A diagram of a program&#10;&#10;AI-generated content may be incorrect.">
              <a:extLst xmlns:a="http://schemas.openxmlformats.org/drawingml/2006/main">
                <a:ext uri="{FF2B5EF4-FFF2-40B4-BE49-F238E27FC236}">
                  <a16:creationId xmlns:a16="http://schemas.microsoft.com/office/drawing/2014/main" id="{C741C76E-E3F2-9929-A1DD-D1B49F4BD8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diagram of a program&#10;&#10;AI-generated content may be incorrect.">
                      <a:extLst>
                        <a:ext uri="{FF2B5EF4-FFF2-40B4-BE49-F238E27FC236}">
                          <a16:creationId xmlns:a16="http://schemas.microsoft.com/office/drawing/2014/main" id="{C741C76E-E3F2-9929-A1DD-D1B49F4BD872}"/>
                        </a:ext>
                      </a:extLst>
                    </pic:cNvPr>
                    <pic:cNvPicPr>
                      <a:picLocks noChangeAspect="1"/>
                    </pic:cNvPicPr>
                  </pic:nvPicPr>
                  <pic:blipFill>
                    <a:blip r:embed="rId10"/>
                    <a:stretch>
                      <a:fillRect/>
                    </a:stretch>
                  </pic:blipFill>
                  <pic:spPr>
                    <a:xfrm>
                      <a:off x="0" y="0"/>
                      <a:ext cx="5731510" cy="2256790"/>
                    </a:xfrm>
                    <a:prstGeom prst="rect">
                      <a:avLst/>
                    </a:prstGeom>
                  </pic:spPr>
                </pic:pic>
              </a:graphicData>
            </a:graphic>
          </wp:inline>
        </w:drawing>
      </w:r>
    </w:p>
    <w:p w14:paraId="4686C95E" w14:textId="77777777" w:rsidR="00391C07" w:rsidRDefault="00391C07" w:rsidP="00391C07">
      <w:pPr>
        <w:pStyle w:val="BodyText"/>
        <w:spacing w:before="122" w:line="360" w:lineRule="auto"/>
        <w:ind w:left="397" w:right="16"/>
        <w:jc w:val="both"/>
        <w:rPr>
          <w:sz w:val="24"/>
          <w:szCs w:val="24"/>
        </w:rPr>
      </w:pPr>
    </w:p>
    <w:p w14:paraId="6A214E6C" w14:textId="2C07CCDE" w:rsidR="00B24E6B" w:rsidRDefault="00000000" w:rsidP="00391C07">
      <w:pPr>
        <w:pStyle w:val="BodyText"/>
        <w:spacing w:before="122" w:line="360" w:lineRule="auto"/>
        <w:ind w:left="397" w:right="16"/>
      </w:pPr>
      <w:r>
        <w:rPr>
          <w:sz w:val="24"/>
          <w:szCs w:val="24"/>
        </w:rPr>
        <w:lastRenderedPageBreak/>
        <w:t>The</w:t>
      </w:r>
      <w:r>
        <w:rPr>
          <w:spacing w:val="35"/>
          <w:sz w:val="24"/>
          <w:szCs w:val="24"/>
        </w:rPr>
        <w:t xml:space="preserve"> </w:t>
      </w:r>
      <w:r>
        <w:rPr>
          <w:sz w:val="24"/>
          <w:szCs w:val="24"/>
        </w:rPr>
        <w:t>mathematical</w:t>
      </w:r>
      <w:r>
        <w:rPr>
          <w:spacing w:val="32"/>
          <w:sz w:val="24"/>
          <w:szCs w:val="24"/>
        </w:rPr>
        <w:t xml:space="preserve"> </w:t>
      </w:r>
      <w:r>
        <w:rPr>
          <w:sz w:val="24"/>
          <w:szCs w:val="24"/>
        </w:rPr>
        <w:t>notation</w:t>
      </w:r>
      <w:r>
        <w:rPr>
          <w:spacing w:val="34"/>
          <w:sz w:val="24"/>
          <w:szCs w:val="24"/>
        </w:rPr>
        <w:t xml:space="preserve"> </w:t>
      </w:r>
      <w:r>
        <w:rPr>
          <w:sz w:val="24"/>
          <w:szCs w:val="24"/>
        </w:rPr>
        <w:t>for</w:t>
      </w:r>
      <w:r>
        <w:rPr>
          <w:spacing w:val="36"/>
          <w:sz w:val="24"/>
          <w:szCs w:val="24"/>
        </w:rPr>
        <w:t xml:space="preserve"> </w:t>
      </w:r>
      <w:r>
        <w:rPr>
          <w:sz w:val="24"/>
          <w:szCs w:val="24"/>
        </w:rPr>
        <w:t>permutation</w:t>
      </w:r>
      <w:r>
        <w:rPr>
          <w:spacing w:val="34"/>
          <w:sz w:val="24"/>
          <w:szCs w:val="24"/>
        </w:rPr>
        <w:t xml:space="preserve"> </w:t>
      </w:r>
      <w:r>
        <w:rPr>
          <w:sz w:val="24"/>
          <w:szCs w:val="24"/>
        </w:rPr>
        <w:t>importance can be represented as follows:</w:t>
      </w:r>
    </w:p>
    <w:p w14:paraId="1ACA6213" w14:textId="77777777" w:rsidR="00B24E6B" w:rsidRDefault="00000000">
      <w:pPr>
        <w:pStyle w:val="BodyText"/>
        <w:spacing w:before="118" w:line="360" w:lineRule="auto"/>
        <w:ind w:left="397"/>
      </w:pPr>
      <w:r>
        <w:rPr>
          <w:sz w:val="24"/>
          <w:szCs w:val="24"/>
        </w:rPr>
        <w:t>Original</w:t>
      </w:r>
      <w:r>
        <w:rPr>
          <w:spacing w:val="-8"/>
          <w:sz w:val="24"/>
          <w:szCs w:val="24"/>
        </w:rPr>
        <w:t xml:space="preserve"> </w:t>
      </w:r>
      <w:r>
        <w:rPr>
          <w:sz w:val="24"/>
          <w:szCs w:val="24"/>
        </w:rPr>
        <w:t>performance:</w:t>
      </w:r>
      <w:r>
        <w:rPr>
          <w:spacing w:val="-8"/>
          <w:sz w:val="24"/>
          <w:szCs w:val="24"/>
        </w:rPr>
        <w:t xml:space="preserve"> </w:t>
      </w:r>
      <w:r>
        <w:rPr>
          <w:spacing w:val="-10"/>
          <w:sz w:val="24"/>
          <w:szCs w:val="24"/>
        </w:rPr>
        <w:t>L</w:t>
      </w:r>
    </w:p>
    <w:p w14:paraId="61212866" w14:textId="77777777" w:rsidR="00B24E6B" w:rsidRDefault="00000000">
      <w:pPr>
        <w:pStyle w:val="BodyText"/>
        <w:spacing w:before="155" w:line="360" w:lineRule="auto"/>
        <w:ind w:left="397"/>
      </w:pPr>
      <w:r>
        <w:rPr>
          <w:sz w:val="24"/>
          <w:szCs w:val="24"/>
        </w:rPr>
        <w:t>Feature</w:t>
      </w:r>
      <w:r>
        <w:rPr>
          <w:spacing w:val="-6"/>
          <w:sz w:val="24"/>
          <w:szCs w:val="24"/>
        </w:rPr>
        <w:t xml:space="preserve"> </w:t>
      </w:r>
      <w:r>
        <w:rPr>
          <w:sz w:val="24"/>
          <w:szCs w:val="24"/>
        </w:rPr>
        <w:t>importance</w:t>
      </w:r>
      <w:r>
        <w:rPr>
          <w:spacing w:val="-7"/>
          <w:sz w:val="24"/>
          <w:szCs w:val="24"/>
        </w:rPr>
        <w:t xml:space="preserve"> </w:t>
      </w:r>
      <w:r>
        <w:rPr>
          <w:spacing w:val="-2"/>
          <w:sz w:val="24"/>
          <w:szCs w:val="24"/>
        </w:rPr>
        <w:t>score:</w:t>
      </w:r>
    </w:p>
    <w:p w14:paraId="5017C56B" w14:textId="77777777" w:rsidR="00B24E6B" w:rsidRDefault="00000000">
      <w:pPr>
        <w:pStyle w:val="BodyText"/>
        <w:tabs>
          <w:tab w:val="left" w:pos="3966"/>
        </w:tabs>
        <w:spacing w:before="156" w:line="360" w:lineRule="auto"/>
        <w:ind w:left="397"/>
      </w:pPr>
      <w:r>
        <w:rPr>
          <w:sz w:val="24"/>
          <w:szCs w:val="24"/>
        </w:rPr>
        <w:t>PI</w:t>
      </w:r>
      <w:proofErr w:type="spellStart"/>
      <w:r>
        <w:rPr>
          <w:position w:val="-3"/>
          <w:sz w:val="24"/>
          <w:szCs w:val="24"/>
        </w:rPr>
        <w:t>i</w:t>
      </w:r>
      <w:proofErr w:type="spellEnd"/>
      <w:r>
        <w:rPr>
          <w:spacing w:val="32"/>
          <w:position w:val="-3"/>
          <w:sz w:val="24"/>
          <w:szCs w:val="24"/>
        </w:rPr>
        <w:t xml:space="preserve"> </w:t>
      </w:r>
      <w:r>
        <w:rPr>
          <w:sz w:val="24"/>
          <w:szCs w:val="24"/>
        </w:rPr>
        <w:t>=</w:t>
      </w:r>
      <w:r>
        <w:rPr>
          <w:spacing w:val="56"/>
          <w:sz w:val="24"/>
          <w:szCs w:val="24"/>
        </w:rPr>
        <w:t xml:space="preserve"> </w:t>
      </w:r>
      <w:r>
        <w:rPr>
          <w:sz w:val="24"/>
          <w:szCs w:val="24"/>
        </w:rPr>
        <w:t>L –</w:t>
      </w:r>
      <w:r>
        <w:rPr>
          <w:spacing w:val="33"/>
          <w:sz w:val="24"/>
          <w:szCs w:val="24"/>
        </w:rPr>
        <w:t xml:space="preserve"> </w:t>
      </w:r>
      <w:r>
        <w:rPr>
          <w:spacing w:val="-5"/>
          <w:sz w:val="24"/>
          <w:szCs w:val="24"/>
        </w:rPr>
        <w:t>L</w:t>
      </w:r>
      <w:proofErr w:type="spellStart"/>
      <w:r>
        <w:rPr>
          <w:spacing w:val="-5"/>
          <w:position w:val="-3"/>
          <w:sz w:val="24"/>
          <w:szCs w:val="24"/>
        </w:rPr>
        <w:t>i</w:t>
      </w:r>
      <w:proofErr w:type="spellEnd"/>
      <w:r>
        <w:rPr>
          <w:spacing w:val="-5"/>
          <w:sz w:val="24"/>
          <w:szCs w:val="24"/>
        </w:rPr>
        <w:t>,</w:t>
      </w:r>
      <w:r>
        <w:rPr>
          <w:sz w:val="24"/>
          <w:szCs w:val="24"/>
        </w:rPr>
        <w:tab/>
      </w:r>
      <w:r>
        <w:rPr>
          <w:spacing w:val="-5"/>
          <w:sz w:val="24"/>
          <w:szCs w:val="24"/>
        </w:rPr>
        <w:t>(8)</w:t>
      </w:r>
    </w:p>
    <w:p w14:paraId="3AFD7715" w14:textId="77777777" w:rsidR="00B24E6B" w:rsidRDefault="00000000">
      <w:pPr>
        <w:pStyle w:val="BodyText"/>
        <w:spacing w:before="127" w:line="360" w:lineRule="auto"/>
        <w:ind w:left="397"/>
      </w:pPr>
      <w:r>
        <w:rPr>
          <w:sz w:val="24"/>
          <w:szCs w:val="24"/>
        </w:rPr>
        <w:t>where</w:t>
      </w:r>
      <w:r>
        <w:rPr>
          <w:spacing w:val="-6"/>
          <w:sz w:val="24"/>
          <w:szCs w:val="24"/>
        </w:rPr>
        <w:t xml:space="preserve"> </w:t>
      </w:r>
      <w:proofErr w:type="spellStart"/>
      <w:r>
        <w:rPr>
          <w:sz w:val="24"/>
          <w:szCs w:val="24"/>
        </w:rPr>
        <w:t>L_i</w:t>
      </w:r>
      <w:proofErr w:type="spellEnd"/>
      <w:r>
        <w:rPr>
          <w:sz w:val="24"/>
          <w:szCs w:val="24"/>
        </w:rPr>
        <w:t xml:space="preserve"> is</w:t>
      </w:r>
      <w:r>
        <w:rPr>
          <w:spacing w:val="-5"/>
          <w:sz w:val="24"/>
          <w:szCs w:val="24"/>
        </w:rPr>
        <w:t xml:space="preserve"> </w:t>
      </w:r>
      <w:r>
        <w:rPr>
          <w:sz w:val="24"/>
          <w:szCs w:val="24"/>
        </w:rPr>
        <w:t>the</w:t>
      </w:r>
      <w:r>
        <w:rPr>
          <w:spacing w:val="-4"/>
          <w:sz w:val="24"/>
          <w:szCs w:val="24"/>
        </w:rPr>
        <w:t xml:space="preserve"> </w:t>
      </w:r>
      <w:r>
        <w:rPr>
          <w:sz w:val="24"/>
          <w:szCs w:val="24"/>
        </w:rPr>
        <w:t>performance</w:t>
      </w:r>
      <w:r>
        <w:rPr>
          <w:spacing w:val="-4"/>
          <w:sz w:val="24"/>
          <w:szCs w:val="24"/>
        </w:rPr>
        <w:t xml:space="preserve"> </w:t>
      </w:r>
      <w:r>
        <w:rPr>
          <w:sz w:val="24"/>
          <w:szCs w:val="24"/>
        </w:rPr>
        <w:t>with</w:t>
      </w:r>
      <w:r>
        <w:rPr>
          <w:spacing w:val="-3"/>
          <w:sz w:val="24"/>
          <w:szCs w:val="24"/>
        </w:rPr>
        <w:t xml:space="preserve"> </w:t>
      </w:r>
      <w:r>
        <w:rPr>
          <w:sz w:val="24"/>
          <w:szCs w:val="24"/>
        </w:rPr>
        <w:t>the</w:t>
      </w:r>
      <w:r>
        <w:rPr>
          <w:spacing w:val="-4"/>
          <w:sz w:val="24"/>
          <w:szCs w:val="24"/>
        </w:rPr>
        <w:t xml:space="preserve"> </w:t>
      </w:r>
      <w:r>
        <w:rPr>
          <w:sz w:val="24"/>
          <w:szCs w:val="24"/>
        </w:rPr>
        <w:t>feature</w:t>
      </w:r>
      <w:r>
        <w:rPr>
          <w:spacing w:val="-4"/>
          <w:sz w:val="24"/>
          <w:szCs w:val="24"/>
        </w:rPr>
        <w:t xml:space="preserve"> </w:t>
      </w:r>
      <w:proofErr w:type="spellStart"/>
      <w:r>
        <w:rPr>
          <w:sz w:val="24"/>
          <w:szCs w:val="24"/>
        </w:rPr>
        <w:t>i</w:t>
      </w:r>
      <w:proofErr w:type="spellEnd"/>
      <w:r>
        <w:rPr>
          <w:spacing w:val="-5"/>
          <w:sz w:val="24"/>
          <w:szCs w:val="24"/>
        </w:rPr>
        <w:t xml:space="preserve"> </w:t>
      </w:r>
      <w:r>
        <w:rPr>
          <w:sz w:val="24"/>
          <w:szCs w:val="24"/>
        </w:rPr>
        <w:t>permuted Normalized feature importance score:</w:t>
      </w:r>
    </w:p>
    <w:p w14:paraId="28CE38F9" w14:textId="77777777" w:rsidR="00B24E6B" w:rsidRDefault="00000000">
      <w:pPr>
        <w:pStyle w:val="BodyText"/>
        <w:spacing w:before="127" w:line="360" w:lineRule="auto"/>
        <w:ind w:left="397"/>
        <w:rPr>
          <w:sz w:val="24"/>
          <w:szCs w:val="24"/>
        </w:rPr>
      </w:pPr>
      <w:r>
        <w:rPr>
          <w:sz w:val="24"/>
          <w:szCs w:val="24"/>
        </w:rPr>
        <w:t>Normalized feature importance score:</w:t>
      </w:r>
    </w:p>
    <w:p w14:paraId="0A6C61DB" w14:textId="77777777" w:rsidR="00B24E6B" w:rsidRDefault="00000000">
      <w:pPr>
        <w:spacing w:before="52" w:line="360" w:lineRule="auto"/>
        <w:ind w:left="397"/>
      </w:pPr>
      <w:r>
        <w:rPr>
          <w:rFonts w:ascii="Times New Roman" w:hAnsi="Times New Roman"/>
          <w:noProof/>
        </w:rPr>
        <w:drawing>
          <wp:inline distT="0" distB="0" distL="0" distR="0" wp14:anchorId="3B56FD45" wp14:editId="133F01A2">
            <wp:extent cx="958894" cy="330217"/>
            <wp:effectExtent l="0" t="0" r="0" b="0"/>
            <wp:docPr id="1926409725" name="Picture 1" descr="A math equation with black 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958894" cy="330217"/>
                    </a:xfrm>
                    <a:prstGeom prst="rect">
                      <a:avLst/>
                    </a:prstGeom>
                    <a:noFill/>
                    <a:ln>
                      <a:noFill/>
                      <a:prstDash/>
                    </a:ln>
                  </pic:spPr>
                </pic:pic>
              </a:graphicData>
            </a:graphic>
          </wp:inline>
        </w:drawing>
      </w:r>
    </w:p>
    <w:p w14:paraId="7AF2C747" w14:textId="77777777" w:rsidR="00B24E6B" w:rsidRDefault="00000000">
      <w:pPr>
        <w:pStyle w:val="BodyText"/>
        <w:spacing w:before="146" w:line="360" w:lineRule="auto"/>
        <w:ind w:left="397" w:right="226"/>
        <w:jc w:val="both"/>
      </w:pPr>
      <w:r>
        <w:rPr>
          <w:sz w:val="24"/>
          <w:szCs w:val="24"/>
        </w:rPr>
        <w:t xml:space="preserve">where </w:t>
      </w:r>
      <w:proofErr w:type="gramStart"/>
      <w:r>
        <w:rPr>
          <w:sz w:val="24"/>
          <w:szCs w:val="24"/>
        </w:rPr>
        <w:t>sum(</w:t>
      </w:r>
      <w:proofErr w:type="gramEnd"/>
      <w:r>
        <w:rPr>
          <w:sz w:val="24"/>
          <w:szCs w:val="24"/>
        </w:rPr>
        <w:t>PI) is the sum of all feature importance</w:t>
      </w:r>
      <w:r>
        <w:rPr>
          <w:spacing w:val="40"/>
          <w:sz w:val="24"/>
          <w:szCs w:val="24"/>
        </w:rPr>
        <w:t xml:space="preserve"> </w:t>
      </w:r>
      <w:r>
        <w:rPr>
          <w:spacing w:val="-2"/>
          <w:sz w:val="24"/>
          <w:szCs w:val="24"/>
        </w:rPr>
        <w:t>scores</w:t>
      </w:r>
    </w:p>
    <w:p w14:paraId="4ED3DBE3" w14:textId="77777777" w:rsidR="00B24E6B" w:rsidRDefault="00000000">
      <w:pPr>
        <w:pStyle w:val="BodyText"/>
        <w:spacing w:before="146" w:line="360" w:lineRule="auto"/>
        <w:ind w:left="397" w:right="226"/>
        <w:jc w:val="both"/>
        <w:rPr>
          <w:b/>
          <w:bCs/>
          <w:spacing w:val="-2"/>
          <w:sz w:val="24"/>
          <w:szCs w:val="24"/>
        </w:rPr>
      </w:pPr>
      <w:r>
        <w:rPr>
          <w:b/>
          <w:bCs/>
          <w:spacing w:val="-2"/>
          <w:sz w:val="24"/>
          <w:szCs w:val="24"/>
        </w:rPr>
        <w:t xml:space="preserve">3.2.3 Recursive Feature </w:t>
      </w:r>
      <w:proofErr w:type="gramStart"/>
      <w:r>
        <w:rPr>
          <w:b/>
          <w:bCs/>
          <w:spacing w:val="-2"/>
          <w:sz w:val="24"/>
          <w:szCs w:val="24"/>
        </w:rPr>
        <w:t>Elimination(</w:t>
      </w:r>
      <w:proofErr w:type="gramEnd"/>
      <w:r>
        <w:rPr>
          <w:b/>
          <w:bCs/>
          <w:spacing w:val="-2"/>
          <w:sz w:val="24"/>
          <w:szCs w:val="24"/>
        </w:rPr>
        <w:t>RFE)</w:t>
      </w:r>
    </w:p>
    <w:p w14:paraId="30A77F4A" w14:textId="77777777" w:rsidR="00B24E6B" w:rsidRDefault="00000000">
      <w:pPr>
        <w:pStyle w:val="BodyText"/>
        <w:spacing w:before="146" w:line="360" w:lineRule="auto"/>
        <w:ind w:left="397" w:right="226"/>
        <w:jc w:val="both"/>
      </w:pPr>
      <w:r>
        <w:rPr>
          <w:b/>
          <w:bCs/>
          <w:spacing w:val="-2"/>
          <w:sz w:val="24"/>
          <w:szCs w:val="24"/>
        </w:rPr>
        <w:t xml:space="preserve">               </w:t>
      </w:r>
      <w:r>
        <w:rPr>
          <w:spacing w:val="-2"/>
          <w:sz w:val="24"/>
          <w:szCs w:val="24"/>
        </w:rPr>
        <w:t xml:space="preserve">Recursive Feature Elimination is a technique that reduces the feature iteratively by removing the least significant feature. A feature importance is evaluated based on the coefficient criteria. The iterations continue until the desired number of features are reached with </w:t>
      </w:r>
      <w:proofErr w:type="gramStart"/>
      <w:r>
        <w:rPr>
          <w:spacing w:val="-2"/>
          <w:sz w:val="24"/>
          <w:szCs w:val="24"/>
        </w:rPr>
        <w:t>highest</w:t>
      </w:r>
      <w:proofErr w:type="gramEnd"/>
      <w:r>
        <w:rPr>
          <w:spacing w:val="-2"/>
          <w:sz w:val="24"/>
          <w:szCs w:val="24"/>
        </w:rPr>
        <w:t xml:space="preserve"> score.  The main advantage of the RFE is that it will consider the smallest relevant feature also. Overall RFE is a powerful tool and a </w:t>
      </w:r>
      <w:proofErr w:type="gramStart"/>
      <w:r>
        <w:rPr>
          <w:spacing w:val="-2"/>
          <w:sz w:val="24"/>
          <w:szCs w:val="24"/>
        </w:rPr>
        <w:t>high performance</w:t>
      </w:r>
      <w:proofErr w:type="gramEnd"/>
      <w:r>
        <w:rPr>
          <w:spacing w:val="-2"/>
          <w:sz w:val="24"/>
          <w:szCs w:val="24"/>
        </w:rPr>
        <w:t xml:space="preserve"> model that selects the most relevant features that contribute to the performance.</w:t>
      </w:r>
    </w:p>
    <w:p w14:paraId="24CAFBF9" w14:textId="77777777" w:rsidR="00B24E6B" w:rsidRDefault="00000000">
      <w:pPr>
        <w:pStyle w:val="BodyText"/>
        <w:spacing w:before="146" w:line="360" w:lineRule="auto"/>
        <w:ind w:left="360" w:right="226"/>
        <w:jc w:val="both"/>
      </w:pPr>
      <w:r>
        <w:rPr>
          <w:b/>
          <w:bCs/>
          <w:i/>
          <w:iCs/>
          <w:spacing w:val="-2"/>
          <w:sz w:val="24"/>
          <w:szCs w:val="24"/>
          <w:lang w:val="en-IN"/>
        </w:rPr>
        <w:t xml:space="preserve">        Input</w:t>
      </w:r>
      <w:r>
        <w:rPr>
          <w:i/>
          <w:iCs/>
          <w:spacing w:val="-2"/>
          <w:sz w:val="24"/>
          <w:szCs w:val="24"/>
          <w:lang w:val="en-IN"/>
        </w:rPr>
        <w:t>:</w:t>
      </w:r>
    </w:p>
    <w:p w14:paraId="1A313AE1" w14:textId="77777777" w:rsidR="00B24E6B" w:rsidRDefault="00000000">
      <w:pPr>
        <w:pStyle w:val="BodyText"/>
        <w:numPr>
          <w:ilvl w:val="1"/>
          <w:numId w:val="3"/>
        </w:numPr>
        <w:spacing w:before="146" w:line="360" w:lineRule="auto"/>
        <w:ind w:right="226"/>
        <w:jc w:val="both"/>
        <w:rPr>
          <w:spacing w:val="-2"/>
          <w:sz w:val="24"/>
          <w:szCs w:val="24"/>
          <w:lang w:val="en-IN"/>
        </w:rPr>
      </w:pPr>
      <w:r>
        <w:rPr>
          <w:spacing w:val="-2"/>
          <w:sz w:val="24"/>
          <w:szCs w:val="24"/>
          <w:lang w:val="en-IN"/>
        </w:rPr>
        <w:t xml:space="preserve">Dataset </w:t>
      </w:r>
      <w:proofErr w:type="gramStart"/>
      <w:r>
        <w:rPr>
          <w:spacing w:val="-2"/>
          <w:sz w:val="24"/>
          <w:szCs w:val="24"/>
          <w:lang w:val="en-IN"/>
        </w:rPr>
        <w:t>having  Z</w:t>
      </w:r>
      <w:proofErr w:type="gramEnd"/>
      <w:r>
        <w:rPr>
          <w:spacing w:val="-2"/>
          <w:sz w:val="24"/>
          <w:szCs w:val="24"/>
          <w:lang w:val="en-IN"/>
        </w:rPr>
        <w:t xml:space="preserve"> features  and  X as the target variables</w:t>
      </w:r>
    </w:p>
    <w:p w14:paraId="6DAC7EC9" w14:textId="77777777" w:rsidR="00B24E6B" w:rsidRDefault="00000000">
      <w:pPr>
        <w:pStyle w:val="BodyText"/>
        <w:numPr>
          <w:ilvl w:val="1"/>
          <w:numId w:val="3"/>
        </w:numPr>
        <w:spacing w:before="146" w:line="360" w:lineRule="auto"/>
        <w:ind w:right="226"/>
        <w:jc w:val="both"/>
        <w:rPr>
          <w:spacing w:val="-2"/>
          <w:sz w:val="24"/>
          <w:szCs w:val="24"/>
          <w:lang w:val="en-IN"/>
        </w:rPr>
      </w:pPr>
      <w:r>
        <w:rPr>
          <w:spacing w:val="-2"/>
          <w:sz w:val="24"/>
          <w:szCs w:val="24"/>
          <w:lang w:val="en-IN"/>
        </w:rPr>
        <w:t xml:space="preserve">SVM model is utilized for calculating the performance </w:t>
      </w:r>
    </w:p>
    <w:p w14:paraId="0D88D5F1" w14:textId="77777777" w:rsidR="00B24E6B" w:rsidRDefault="00000000">
      <w:pPr>
        <w:pStyle w:val="BodyText"/>
        <w:numPr>
          <w:ilvl w:val="1"/>
          <w:numId w:val="3"/>
        </w:numPr>
        <w:spacing w:before="146" w:line="360" w:lineRule="auto"/>
        <w:ind w:right="226"/>
        <w:jc w:val="both"/>
        <w:rPr>
          <w:spacing w:val="-2"/>
          <w:sz w:val="24"/>
          <w:szCs w:val="24"/>
          <w:lang w:val="en-IN"/>
        </w:rPr>
      </w:pPr>
      <w:r>
        <w:rPr>
          <w:spacing w:val="-2"/>
          <w:sz w:val="24"/>
          <w:szCs w:val="24"/>
          <w:lang w:val="en-IN"/>
        </w:rPr>
        <w:t>The total number of desired features as the output</w:t>
      </w:r>
    </w:p>
    <w:p w14:paraId="558427D6" w14:textId="77777777" w:rsidR="00B24E6B" w:rsidRDefault="00000000">
      <w:pPr>
        <w:pStyle w:val="BodyText"/>
        <w:spacing w:before="146" w:line="360" w:lineRule="auto"/>
        <w:ind w:left="720" w:right="226"/>
        <w:jc w:val="both"/>
      </w:pPr>
      <w:r>
        <w:rPr>
          <w:b/>
          <w:bCs/>
          <w:i/>
          <w:iCs/>
          <w:spacing w:val="-2"/>
          <w:sz w:val="24"/>
          <w:szCs w:val="24"/>
          <w:lang w:val="en-IN"/>
        </w:rPr>
        <w:t>Initialization</w:t>
      </w:r>
      <w:r>
        <w:rPr>
          <w:i/>
          <w:iCs/>
          <w:spacing w:val="-2"/>
          <w:sz w:val="24"/>
          <w:szCs w:val="24"/>
          <w:lang w:val="en-IN"/>
        </w:rPr>
        <w:t>:</w:t>
      </w:r>
    </w:p>
    <w:p w14:paraId="49F919CE" w14:textId="77777777" w:rsidR="00B24E6B" w:rsidRDefault="00000000">
      <w:pPr>
        <w:pStyle w:val="BodyText"/>
        <w:numPr>
          <w:ilvl w:val="1"/>
          <w:numId w:val="4"/>
        </w:numPr>
        <w:spacing w:before="146" w:line="360" w:lineRule="auto"/>
        <w:ind w:right="226"/>
        <w:jc w:val="both"/>
        <w:rPr>
          <w:spacing w:val="-2"/>
          <w:sz w:val="24"/>
          <w:szCs w:val="24"/>
          <w:lang w:val="en-IN"/>
        </w:rPr>
      </w:pPr>
      <w:r>
        <w:rPr>
          <w:spacing w:val="-2"/>
          <w:sz w:val="24"/>
          <w:szCs w:val="24"/>
          <w:lang w:val="en-IN"/>
        </w:rPr>
        <w:t>Initialize all features F={f</w:t>
      </w:r>
      <w:proofErr w:type="gramStart"/>
      <w:r>
        <w:rPr>
          <w:spacing w:val="-2"/>
          <w:sz w:val="24"/>
          <w:szCs w:val="24"/>
          <w:lang w:val="en-IN"/>
        </w:rPr>
        <w:t>1,f</w:t>
      </w:r>
      <w:proofErr w:type="gramEnd"/>
      <w:r>
        <w:rPr>
          <w:spacing w:val="-2"/>
          <w:sz w:val="24"/>
          <w:szCs w:val="24"/>
          <w:lang w:val="en-IN"/>
        </w:rPr>
        <w:t>2,…,</w:t>
      </w:r>
      <w:proofErr w:type="spellStart"/>
      <w:r>
        <w:rPr>
          <w:spacing w:val="-2"/>
          <w:sz w:val="24"/>
          <w:szCs w:val="24"/>
          <w:lang w:val="en-IN"/>
        </w:rPr>
        <w:t>fn</w:t>
      </w:r>
      <w:proofErr w:type="spellEnd"/>
      <w:r>
        <w:rPr>
          <w:spacing w:val="-2"/>
          <w:sz w:val="24"/>
          <w:szCs w:val="24"/>
          <w:lang w:val="en-IN"/>
        </w:rPr>
        <w:t>} where n is the number of features.</w:t>
      </w:r>
    </w:p>
    <w:p w14:paraId="745FBE3D" w14:textId="77777777" w:rsidR="00B24E6B" w:rsidRDefault="00000000">
      <w:pPr>
        <w:pStyle w:val="BodyText"/>
        <w:numPr>
          <w:ilvl w:val="1"/>
          <w:numId w:val="4"/>
        </w:numPr>
        <w:spacing w:before="146" w:line="360" w:lineRule="auto"/>
        <w:ind w:right="226"/>
        <w:jc w:val="both"/>
        <w:rPr>
          <w:spacing w:val="-2"/>
          <w:sz w:val="24"/>
          <w:szCs w:val="24"/>
          <w:lang w:val="en-IN"/>
        </w:rPr>
      </w:pPr>
      <w:r>
        <w:rPr>
          <w:spacing w:val="-2"/>
          <w:sz w:val="24"/>
          <w:szCs w:val="24"/>
          <w:lang w:val="en-IN"/>
        </w:rPr>
        <w:t>The target number of features be S.</w:t>
      </w:r>
    </w:p>
    <w:p w14:paraId="1812122A" w14:textId="77777777" w:rsidR="00B24E6B" w:rsidRDefault="00000000">
      <w:pPr>
        <w:pStyle w:val="BodyText"/>
        <w:spacing w:before="146" w:line="360" w:lineRule="auto"/>
        <w:ind w:left="720" w:right="226"/>
        <w:jc w:val="both"/>
      </w:pPr>
      <w:r>
        <w:rPr>
          <w:b/>
          <w:bCs/>
          <w:i/>
          <w:iCs/>
          <w:spacing w:val="-2"/>
          <w:sz w:val="24"/>
          <w:szCs w:val="24"/>
          <w:lang w:val="en-IN"/>
        </w:rPr>
        <w:t>Iteration</w:t>
      </w:r>
      <w:r>
        <w:rPr>
          <w:i/>
          <w:iCs/>
          <w:spacing w:val="-2"/>
          <w:sz w:val="24"/>
          <w:szCs w:val="24"/>
          <w:lang w:val="en-IN"/>
        </w:rPr>
        <w:t>:</w:t>
      </w:r>
    </w:p>
    <w:p w14:paraId="084F8D3C" w14:textId="77777777" w:rsidR="00B24E6B" w:rsidRDefault="00000000">
      <w:pPr>
        <w:pStyle w:val="BodyText"/>
        <w:spacing w:before="146" w:line="360" w:lineRule="auto"/>
        <w:ind w:left="-142" w:right="226"/>
        <w:jc w:val="both"/>
        <w:rPr>
          <w:spacing w:val="-2"/>
          <w:sz w:val="24"/>
          <w:szCs w:val="24"/>
          <w:lang w:val="en-IN"/>
        </w:rPr>
      </w:pPr>
      <w:r>
        <w:rPr>
          <w:spacing w:val="-2"/>
          <w:sz w:val="24"/>
          <w:szCs w:val="24"/>
          <w:lang w:val="en-IN"/>
        </w:rPr>
        <w:t xml:space="preserve">                   Train the SVM model on the UNSWNB15 dataset using the current feature set F.</w:t>
      </w:r>
    </w:p>
    <w:p w14:paraId="6EE9DE35" w14:textId="77777777" w:rsidR="00B24E6B" w:rsidRDefault="00000000">
      <w:pPr>
        <w:pStyle w:val="BodyText"/>
        <w:spacing w:before="146" w:line="360" w:lineRule="auto"/>
        <w:ind w:right="226"/>
        <w:jc w:val="both"/>
      </w:pPr>
      <w:r>
        <w:rPr>
          <w:b/>
          <w:bCs/>
          <w:spacing w:val="-2"/>
          <w:sz w:val="24"/>
          <w:szCs w:val="24"/>
          <w:lang w:val="en-IN"/>
        </w:rPr>
        <w:t xml:space="preserve">             </w:t>
      </w:r>
      <w:r>
        <w:rPr>
          <w:b/>
          <w:bCs/>
          <w:i/>
          <w:iCs/>
          <w:spacing w:val="-2"/>
          <w:sz w:val="24"/>
          <w:szCs w:val="24"/>
          <w:lang w:val="en-IN"/>
        </w:rPr>
        <w:t>Rank Features</w:t>
      </w:r>
      <w:r>
        <w:rPr>
          <w:i/>
          <w:iCs/>
          <w:spacing w:val="-2"/>
          <w:sz w:val="24"/>
          <w:szCs w:val="24"/>
          <w:lang w:val="en-IN"/>
        </w:rPr>
        <w:t>:</w:t>
      </w:r>
    </w:p>
    <w:p w14:paraId="1CFE85ED" w14:textId="77777777" w:rsidR="00B24E6B" w:rsidRDefault="00000000">
      <w:pPr>
        <w:pStyle w:val="BodyText"/>
        <w:spacing w:before="146" w:line="360" w:lineRule="auto"/>
        <w:ind w:left="1134" w:right="226"/>
        <w:jc w:val="both"/>
        <w:rPr>
          <w:spacing w:val="-2"/>
          <w:sz w:val="24"/>
          <w:szCs w:val="24"/>
          <w:lang w:val="en-IN"/>
        </w:rPr>
      </w:pPr>
      <w:r>
        <w:rPr>
          <w:spacing w:val="-2"/>
          <w:sz w:val="24"/>
          <w:szCs w:val="24"/>
          <w:lang w:val="en-IN"/>
        </w:rPr>
        <w:lastRenderedPageBreak/>
        <w:t>Evaluate the importance of each feature using the SVM model. Feature importance can be derived from:</w:t>
      </w:r>
    </w:p>
    <w:p w14:paraId="6B649383" w14:textId="77777777" w:rsidR="00B24E6B" w:rsidRDefault="00000000">
      <w:pPr>
        <w:pStyle w:val="BodyText"/>
        <w:spacing w:before="146" w:line="360" w:lineRule="auto"/>
        <w:ind w:left="1134" w:right="226" w:hanging="2268"/>
        <w:jc w:val="both"/>
        <w:rPr>
          <w:spacing w:val="-2"/>
          <w:sz w:val="24"/>
          <w:szCs w:val="24"/>
          <w:lang w:val="en-IN"/>
        </w:rPr>
      </w:pPr>
      <w:r>
        <w:rPr>
          <w:spacing w:val="-2"/>
          <w:sz w:val="24"/>
          <w:szCs w:val="24"/>
          <w:lang w:val="en-IN"/>
        </w:rPr>
        <w:t xml:space="preserve">                                       Coefficients for linear models</w:t>
      </w:r>
    </w:p>
    <w:p w14:paraId="0C7BEE32" w14:textId="77777777" w:rsidR="00B24E6B" w:rsidRDefault="00000000">
      <w:pPr>
        <w:pStyle w:val="BodyText"/>
        <w:spacing w:before="146" w:line="360" w:lineRule="auto"/>
        <w:ind w:right="226"/>
        <w:jc w:val="both"/>
      </w:pPr>
      <w:r>
        <w:rPr>
          <w:spacing w:val="-2"/>
          <w:sz w:val="24"/>
          <w:szCs w:val="24"/>
          <w:lang w:val="en-IN"/>
        </w:rPr>
        <w:t xml:space="preserve">   </w:t>
      </w:r>
      <w:proofErr w:type="gramStart"/>
      <w:r>
        <w:rPr>
          <w:b/>
          <w:bCs/>
          <w:spacing w:val="-2"/>
          <w:sz w:val="24"/>
          <w:szCs w:val="24"/>
          <w:lang w:val="en-IN"/>
        </w:rPr>
        <w:t xml:space="preserve">3.2.4  </w:t>
      </w:r>
      <w:r>
        <w:rPr>
          <w:b/>
          <w:bCs/>
          <w:spacing w:val="-2"/>
          <w:sz w:val="24"/>
          <w:szCs w:val="24"/>
        </w:rPr>
        <w:t>Proposed</w:t>
      </w:r>
      <w:proofErr w:type="gramEnd"/>
      <w:r>
        <w:rPr>
          <w:b/>
          <w:bCs/>
          <w:spacing w:val="-2"/>
          <w:sz w:val="24"/>
          <w:szCs w:val="24"/>
        </w:rPr>
        <w:t xml:space="preserve">  Hybrid GA-PI Feature Selection Algorithm</w:t>
      </w:r>
    </w:p>
    <w:p w14:paraId="096DB355" w14:textId="77777777" w:rsidR="00B24E6B" w:rsidRDefault="00000000">
      <w:pPr>
        <w:pStyle w:val="BodyText"/>
        <w:spacing w:before="146" w:line="360" w:lineRule="auto"/>
        <w:ind w:left="284" w:right="226"/>
        <w:jc w:val="both"/>
      </w:pPr>
      <w:r>
        <w:rPr>
          <w:b/>
          <w:bCs/>
          <w:spacing w:val="-2"/>
          <w:sz w:val="24"/>
          <w:szCs w:val="24"/>
        </w:rPr>
        <w:t xml:space="preserve">              </w:t>
      </w:r>
      <w:r>
        <w:rPr>
          <w:sz w:val="24"/>
          <w:szCs w:val="24"/>
        </w:rPr>
        <w:t>The hybrid of Genetic Algorithm and Permutation Importance (GA-PI) is a promising approach for feature selection in Network Intrusion Detection Systems (NIDS) using the UNSWNB15 dataset. GA-PI combines the benefits of both Genetic Algorithm (GA) and Permutation Importance (PI) methods to create an efficient feature selection agent.</w:t>
      </w:r>
    </w:p>
    <w:p w14:paraId="50857C13" w14:textId="77777777" w:rsidR="00B24E6B" w:rsidRDefault="00000000">
      <w:pPr>
        <w:pStyle w:val="BodyText"/>
        <w:spacing w:line="360" w:lineRule="auto"/>
        <w:ind w:left="284"/>
        <w:jc w:val="both"/>
      </w:pPr>
      <w:r>
        <w:rPr>
          <w:sz w:val="24"/>
          <w:szCs w:val="24"/>
        </w:rPr>
        <w:t xml:space="preserve">          The GA component of the algorithm uses a population- based approach to evolve and select the best feature subset for the </w:t>
      </w:r>
      <w:proofErr w:type="gramStart"/>
      <w:r>
        <w:rPr>
          <w:sz w:val="24"/>
          <w:szCs w:val="24"/>
        </w:rPr>
        <w:t>NIDS[</w:t>
      </w:r>
      <w:proofErr w:type="gramEnd"/>
      <w:r>
        <w:rPr>
          <w:sz w:val="24"/>
          <w:szCs w:val="24"/>
        </w:rPr>
        <w:t>25]. It employs crossover and mutation operators to produce new candidate solutions for the next generation. The fitness function of the GA is defined based on the classification accuracy of the selected feature subset using a machine learning algorithm. The PI component, on the other hand, uses a permutation-based approach to determine</w:t>
      </w:r>
      <w:r>
        <w:rPr>
          <w:spacing w:val="-1"/>
          <w:sz w:val="24"/>
          <w:szCs w:val="24"/>
        </w:rPr>
        <w:t xml:space="preserve"> </w:t>
      </w:r>
      <w:r>
        <w:rPr>
          <w:sz w:val="24"/>
          <w:szCs w:val="24"/>
        </w:rPr>
        <w:t>the</w:t>
      </w:r>
      <w:r>
        <w:rPr>
          <w:spacing w:val="-1"/>
          <w:sz w:val="24"/>
          <w:szCs w:val="24"/>
        </w:rPr>
        <w:t xml:space="preserve"> </w:t>
      </w:r>
      <w:r>
        <w:rPr>
          <w:sz w:val="24"/>
          <w:szCs w:val="24"/>
        </w:rPr>
        <w:t>importance of each feature in the dataset. It evaluates the effect of permuting each feature on the classification accuracy of the machine learning algorithm. The features are then ranked based on their importance scores. GA-PI integrates the outputs of the GA and PI methods</w:t>
      </w:r>
      <w:r>
        <w:rPr>
          <w:spacing w:val="40"/>
          <w:sz w:val="24"/>
          <w:szCs w:val="24"/>
        </w:rPr>
        <w:t xml:space="preserve"> </w:t>
      </w:r>
      <w:r>
        <w:rPr>
          <w:sz w:val="24"/>
          <w:szCs w:val="24"/>
        </w:rPr>
        <w:t>to identify the optimal feature subset for the NIDS. The GA produces a subset of features with high classification accuracy, while the PI provides a measure of the importance of each feature. The GA-PI then selects the features with high classification accuracy and high importance</w:t>
      </w:r>
      <w:r>
        <w:rPr>
          <w:spacing w:val="7"/>
          <w:sz w:val="24"/>
          <w:szCs w:val="24"/>
        </w:rPr>
        <w:t xml:space="preserve"> </w:t>
      </w:r>
      <w:r>
        <w:rPr>
          <w:sz w:val="24"/>
          <w:szCs w:val="24"/>
        </w:rPr>
        <w:t>scores. Overall,</w:t>
      </w:r>
      <w:r>
        <w:rPr>
          <w:spacing w:val="7"/>
          <w:sz w:val="24"/>
          <w:szCs w:val="24"/>
        </w:rPr>
        <w:t xml:space="preserve"> </w:t>
      </w:r>
      <w:r>
        <w:rPr>
          <w:sz w:val="24"/>
          <w:szCs w:val="24"/>
        </w:rPr>
        <w:t>GA-PI</w:t>
      </w:r>
      <w:r>
        <w:rPr>
          <w:spacing w:val="7"/>
          <w:sz w:val="24"/>
          <w:szCs w:val="24"/>
        </w:rPr>
        <w:t xml:space="preserve"> </w:t>
      </w:r>
      <w:r>
        <w:rPr>
          <w:sz w:val="24"/>
          <w:szCs w:val="24"/>
        </w:rPr>
        <w:t>has</w:t>
      </w:r>
      <w:r>
        <w:rPr>
          <w:spacing w:val="6"/>
          <w:sz w:val="24"/>
          <w:szCs w:val="24"/>
        </w:rPr>
        <w:t xml:space="preserve"> </w:t>
      </w:r>
      <w:r>
        <w:rPr>
          <w:sz w:val="24"/>
          <w:szCs w:val="24"/>
        </w:rPr>
        <w:t>shown</w:t>
      </w:r>
      <w:r>
        <w:rPr>
          <w:spacing w:val="8"/>
          <w:sz w:val="24"/>
          <w:szCs w:val="24"/>
        </w:rPr>
        <w:t xml:space="preserve"> </w:t>
      </w:r>
      <w:r>
        <w:rPr>
          <w:spacing w:val="-2"/>
          <w:sz w:val="24"/>
          <w:szCs w:val="24"/>
        </w:rPr>
        <w:t xml:space="preserve">promising </w:t>
      </w:r>
      <w:r>
        <w:rPr>
          <w:sz w:val="24"/>
          <w:szCs w:val="24"/>
        </w:rPr>
        <w:t>results</w:t>
      </w:r>
      <w:r>
        <w:rPr>
          <w:spacing w:val="80"/>
          <w:w w:val="150"/>
          <w:sz w:val="24"/>
          <w:szCs w:val="24"/>
        </w:rPr>
        <w:t xml:space="preserve"> </w:t>
      </w:r>
      <w:r>
        <w:rPr>
          <w:sz w:val="24"/>
          <w:szCs w:val="24"/>
        </w:rPr>
        <w:t>in</w:t>
      </w:r>
      <w:r>
        <w:rPr>
          <w:spacing w:val="80"/>
          <w:w w:val="150"/>
          <w:sz w:val="24"/>
          <w:szCs w:val="24"/>
        </w:rPr>
        <w:t xml:space="preserve"> </w:t>
      </w:r>
      <w:r>
        <w:rPr>
          <w:sz w:val="24"/>
          <w:szCs w:val="24"/>
        </w:rPr>
        <w:t>feature</w:t>
      </w:r>
      <w:r>
        <w:rPr>
          <w:spacing w:val="80"/>
          <w:w w:val="150"/>
          <w:sz w:val="24"/>
          <w:szCs w:val="24"/>
        </w:rPr>
        <w:t xml:space="preserve"> </w:t>
      </w:r>
      <w:r>
        <w:rPr>
          <w:sz w:val="24"/>
          <w:szCs w:val="24"/>
        </w:rPr>
        <w:t>selection</w:t>
      </w:r>
      <w:r>
        <w:rPr>
          <w:spacing w:val="80"/>
          <w:w w:val="150"/>
          <w:sz w:val="24"/>
          <w:szCs w:val="24"/>
        </w:rPr>
        <w:t xml:space="preserve"> </w:t>
      </w:r>
      <w:r>
        <w:rPr>
          <w:sz w:val="24"/>
          <w:szCs w:val="24"/>
        </w:rPr>
        <w:t>for</w:t>
      </w:r>
      <w:r>
        <w:rPr>
          <w:spacing w:val="80"/>
          <w:w w:val="150"/>
          <w:sz w:val="24"/>
          <w:szCs w:val="24"/>
        </w:rPr>
        <w:t xml:space="preserve"> </w:t>
      </w:r>
      <w:r>
        <w:rPr>
          <w:sz w:val="24"/>
          <w:szCs w:val="24"/>
        </w:rPr>
        <w:t>NIDS</w:t>
      </w:r>
      <w:r>
        <w:rPr>
          <w:spacing w:val="80"/>
          <w:w w:val="150"/>
          <w:sz w:val="24"/>
          <w:szCs w:val="24"/>
        </w:rPr>
        <w:t xml:space="preserve"> </w:t>
      </w:r>
      <w:r>
        <w:rPr>
          <w:sz w:val="24"/>
          <w:szCs w:val="24"/>
        </w:rPr>
        <w:t>using</w:t>
      </w:r>
      <w:r>
        <w:rPr>
          <w:spacing w:val="80"/>
          <w:w w:val="150"/>
          <w:sz w:val="24"/>
          <w:szCs w:val="24"/>
        </w:rPr>
        <w:t xml:space="preserve"> </w:t>
      </w:r>
      <w:r>
        <w:rPr>
          <w:sz w:val="24"/>
          <w:szCs w:val="24"/>
        </w:rPr>
        <w:t>the UNSWNB15</w:t>
      </w:r>
      <w:r>
        <w:rPr>
          <w:spacing w:val="17"/>
          <w:sz w:val="24"/>
          <w:szCs w:val="24"/>
        </w:rPr>
        <w:t xml:space="preserve"> </w:t>
      </w:r>
      <w:r>
        <w:rPr>
          <w:sz w:val="24"/>
          <w:szCs w:val="24"/>
        </w:rPr>
        <w:t>dataset.</w:t>
      </w:r>
      <w:r>
        <w:rPr>
          <w:spacing w:val="17"/>
          <w:sz w:val="24"/>
          <w:szCs w:val="24"/>
        </w:rPr>
        <w:t xml:space="preserve"> </w:t>
      </w:r>
      <w:r>
        <w:rPr>
          <w:sz w:val="24"/>
          <w:szCs w:val="24"/>
        </w:rPr>
        <w:t>It</w:t>
      </w:r>
      <w:r>
        <w:rPr>
          <w:spacing w:val="17"/>
          <w:sz w:val="24"/>
          <w:szCs w:val="24"/>
        </w:rPr>
        <w:t xml:space="preserve"> </w:t>
      </w:r>
      <w:r>
        <w:rPr>
          <w:sz w:val="24"/>
          <w:szCs w:val="24"/>
        </w:rPr>
        <w:t>has</w:t>
      </w:r>
      <w:r>
        <w:rPr>
          <w:spacing w:val="16"/>
          <w:sz w:val="24"/>
          <w:szCs w:val="24"/>
        </w:rPr>
        <w:t xml:space="preserve"> </w:t>
      </w:r>
      <w:r>
        <w:rPr>
          <w:sz w:val="24"/>
          <w:szCs w:val="24"/>
        </w:rPr>
        <w:t>achieved</w:t>
      </w:r>
      <w:r>
        <w:rPr>
          <w:spacing w:val="16"/>
          <w:sz w:val="24"/>
          <w:szCs w:val="24"/>
        </w:rPr>
        <w:t xml:space="preserve"> </w:t>
      </w:r>
      <w:r>
        <w:rPr>
          <w:sz w:val="24"/>
          <w:szCs w:val="24"/>
        </w:rPr>
        <w:t>high</w:t>
      </w:r>
      <w:r>
        <w:rPr>
          <w:spacing w:val="15"/>
          <w:sz w:val="24"/>
          <w:szCs w:val="24"/>
        </w:rPr>
        <w:t xml:space="preserve"> </w:t>
      </w:r>
      <w:r>
        <w:rPr>
          <w:spacing w:val="-2"/>
          <w:sz w:val="24"/>
          <w:szCs w:val="24"/>
        </w:rPr>
        <w:t xml:space="preserve">classification </w:t>
      </w:r>
      <w:r>
        <w:rPr>
          <w:sz w:val="24"/>
          <w:szCs w:val="24"/>
        </w:rPr>
        <w:t>accuracy</w:t>
      </w:r>
      <w:r>
        <w:rPr>
          <w:spacing w:val="-1"/>
          <w:sz w:val="24"/>
          <w:szCs w:val="24"/>
        </w:rPr>
        <w:t xml:space="preserve"> </w:t>
      </w:r>
      <w:r>
        <w:rPr>
          <w:sz w:val="24"/>
          <w:szCs w:val="24"/>
        </w:rPr>
        <w:t>and</w:t>
      </w:r>
      <w:r>
        <w:rPr>
          <w:spacing w:val="-1"/>
          <w:sz w:val="24"/>
          <w:szCs w:val="24"/>
        </w:rPr>
        <w:t xml:space="preserve"> </w:t>
      </w:r>
      <w:r>
        <w:rPr>
          <w:sz w:val="24"/>
          <w:szCs w:val="24"/>
        </w:rPr>
        <w:t>reduced</w:t>
      </w:r>
      <w:r>
        <w:rPr>
          <w:spacing w:val="-1"/>
          <w:sz w:val="24"/>
          <w:szCs w:val="24"/>
        </w:rPr>
        <w:t xml:space="preserve"> </w:t>
      </w:r>
      <w:r>
        <w:rPr>
          <w:sz w:val="24"/>
          <w:szCs w:val="24"/>
        </w:rPr>
        <w:t>the</w:t>
      </w:r>
      <w:r>
        <w:rPr>
          <w:spacing w:val="-4"/>
          <w:sz w:val="24"/>
          <w:szCs w:val="24"/>
        </w:rPr>
        <w:t xml:space="preserve"> </w:t>
      </w:r>
      <w:r>
        <w:rPr>
          <w:sz w:val="24"/>
          <w:szCs w:val="24"/>
        </w:rPr>
        <w:t>number</w:t>
      </w:r>
      <w:r>
        <w:rPr>
          <w:spacing w:val="-1"/>
          <w:sz w:val="24"/>
          <w:szCs w:val="24"/>
        </w:rPr>
        <w:t xml:space="preserve"> </w:t>
      </w:r>
      <w:r>
        <w:rPr>
          <w:sz w:val="24"/>
          <w:szCs w:val="24"/>
        </w:rPr>
        <w:t>of</w:t>
      </w:r>
      <w:r>
        <w:rPr>
          <w:spacing w:val="-4"/>
          <w:sz w:val="24"/>
          <w:szCs w:val="24"/>
        </w:rPr>
        <w:t xml:space="preserve"> </w:t>
      </w:r>
      <w:r>
        <w:rPr>
          <w:sz w:val="24"/>
          <w:szCs w:val="24"/>
        </w:rPr>
        <w:t>features</w:t>
      </w:r>
      <w:r>
        <w:rPr>
          <w:spacing w:val="-2"/>
          <w:sz w:val="24"/>
          <w:szCs w:val="24"/>
        </w:rPr>
        <w:t xml:space="preserve"> </w:t>
      </w:r>
      <w:r>
        <w:rPr>
          <w:sz w:val="24"/>
          <w:szCs w:val="24"/>
        </w:rPr>
        <w:t>required</w:t>
      </w:r>
      <w:r>
        <w:rPr>
          <w:spacing w:val="-1"/>
          <w:sz w:val="24"/>
          <w:szCs w:val="24"/>
        </w:rPr>
        <w:t xml:space="preserve"> </w:t>
      </w:r>
      <w:r>
        <w:rPr>
          <w:sz w:val="24"/>
          <w:szCs w:val="24"/>
        </w:rPr>
        <w:t>for the NIDS.</w:t>
      </w:r>
    </w:p>
    <w:p w14:paraId="2BF5C796" w14:textId="77777777" w:rsidR="00B24E6B" w:rsidRDefault="00B24E6B">
      <w:pPr>
        <w:pStyle w:val="BodyText"/>
        <w:spacing w:line="360" w:lineRule="auto"/>
        <w:ind w:left="284"/>
        <w:jc w:val="both"/>
        <w:rPr>
          <w:sz w:val="24"/>
          <w:szCs w:val="24"/>
        </w:rPr>
      </w:pPr>
    </w:p>
    <w:p w14:paraId="0EF68170" w14:textId="77777777" w:rsidR="00B24E6B" w:rsidRDefault="00000000">
      <w:pPr>
        <w:pStyle w:val="BodyText"/>
        <w:spacing w:line="360" w:lineRule="auto"/>
        <w:ind w:left="284"/>
        <w:jc w:val="both"/>
      </w:pPr>
      <w:r>
        <w:rPr>
          <w:b/>
          <w:bCs/>
          <w:sz w:val="24"/>
          <w:szCs w:val="24"/>
        </w:rPr>
        <w:t>3.2.4.1 Hybrid</w:t>
      </w:r>
      <w:r>
        <w:rPr>
          <w:b/>
          <w:bCs/>
          <w:spacing w:val="-6"/>
          <w:sz w:val="24"/>
          <w:szCs w:val="24"/>
        </w:rPr>
        <w:t xml:space="preserve"> </w:t>
      </w:r>
      <w:r>
        <w:rPr>
          <w:b/>
          <w:bCs/>
          <w:sz w:val="24"/>
          <w:szCs w:val="24"/>
        </w:rPr>
        <w:t>GA-PI</w:t>
      </w:r>
      <w:r>
        <w:rPr>
          <w:b/>
          <w:bCs/>
          <w:spacing w:val="-7"/>
          <w:sz w:val="24"/>
          <w:szCs w:val="24"/>
        </w:rPr>
        <w:t xml:space="preserve"> </w:t>
      </w:r>
      <w:r>
        <w:rPr>
          <w:b/>
          <w:bCs/>
          <w:sz w:val="24"/>
          <w:szCs w:val="24"/>
        </w:rPr>
        <w:t>algorithm</w:t>
      </w:r>
      <w:r>
        <w:rPr>
          <w:b/>
          <w:bCs/>
          <w:spacing w:val="-3"/>
          <w:sz w:val="24"/>
          <w:szCs w:val="24"/>
        </w:rPr>
        <w:t xml:space="preserve"> </w:t>
      </w:r>
      <w:r>
        <w:rPr>
          <w:b/>
          <w:bCs/>
          <w:sz w:val="24"/>
          <w:szCs w:val="24"/>
        </w:rPr>
        <w:t>with</w:t>
      </w:r>
      <w:r>
        <w:rPr>
          <w:b/>
          <w:bCs/>
          <w:spacing w:val="-6"/>
          <w:sz w:val="24"/>
          <w:szCs w:val="24"/>
        </w:rPr>
        <w:t xml:space="preserve"> </w:t>
      </w:r>
      <w:r>
        <w:rPr>
          <w:b/>
          <w:bCs/>
          <w:sz w:val="24"/>
          <w:szCs w:val="24"/>
        </w:rPr>
        <w:t>UNSW-NB15</w:t>
      </w:r>
      <w:r>
        <w:rPr>
          <w:b/>
          <w:bCs/>
          <w:spacing w:val="-5"/>
          <w:sz w:val="24"/>
          <w:szCs w:val="24"/>
        </w:rPr>
        <w:t xml:space="preserve"> </w:t>
      </w:r>
      <w:r>
        <w:rPr>
          <w:b/>
          <w:bCs/>
          <w:spacing w:val="-2"/>
          <w:sz w:val="24"/>
          <w:szCs w:val="24"/>
        </w:rPr>
        <w:t>dataset</w:t>
      </w:r>
    </w:p>
    <w:p w14:paraId="21D06527" w14:textId="77777777" w:rsidR="00B24E6B" w:rsidRDefault="00000000">
      <w:pPr>
        <w:pStyle w:val="BodyText"/>
        <w:spacing w:before="154" w:line="360" w:lineRule="auto"/>
        <w:ind w:left="227" w:right="40"/>
        <w:jc w:val="both"/>
      </w:pPr>
      <w:r>
        <w:rPr>
          <w:sz w:val="24"/>
          <w:szCs w:val="24"/>
        </w:rPr>
        <w:t>Let X be the set of all features in the UNSW-NB15 dataset and Y be the binary classification target variable indicating whether a network traffic record is either normal or anomalous. The goal is to find a subset of features</w:t>
      </w:r>
      <w:r>
        <w:rPr>
          <w:spacing w:val="-4"/>
          <w:sz w:val="24"/>
          <w:szCs w:val="24"/>
        </w:rPr>
        <w:t xml:space="preserve"> </w:t>
      </w:r>
      <w:r>
        <w:rPr>
          <w:sz w:val="24"/>
          <w:szCs w:val="24"/>
        </w:rPr>
        <w:t>X'</w:t>
      </w:r>
      <w:r>
        <w:rPr>
          <w:spacing w:val="-6"/>
          <w:sz w:val="24"/>
          <w:szCs w:val="24"/>
        </w:rPr>
        <w:t xml:space="preserve"> </w:t>
      </w:r>
      <w:r>
        <w:rPr>
          <w:sz w:val="24"/>
          <w:szCs w:val="24"/>
        </w:rPr>
        <w:t>that</w:t>
      </w:r>
      <w:r>
        <w:rPr>
          <w:spacing w:val="-4"/>
          <w:sz w:val="24"/>
          <w:szCs w:val="24"/>
        </w:rPr>
        <w:t xml:space="preserve"> </w:t>
      </w:r>
      <w:r>
        <w:rPr>
          <w:sz w:val="24"/>
          <w:szCs w:val="24"/>
        </w:rPr>
        <w:t>maximizes</w:t>
      </w:r>
      <w:r>
        <w:rPr>
          <w:spacing w:val="-4"/>
          <w:sz w:val="24"/>
          <w:szCs w:val="24"/>
        </w:rPr>
        <w:t xml:space="preserve"> </w:t>
      </w:r>
      <w:r>
        <w:rPr>
          <w:sz w:val="24"/>
          <w:szCs w:val="24"/>
        </w:rPr>
        <w:t>the</w:t>
      </w:r>
      <w:r>
        <w:rPr>
          <w:spacing w:val="-1"/>
          <w:sz w:val="24"/>
          <w:szCs w:val="24"/>
        </w:rPr>
        <w:t xml:space="preserve"> </w:t>
      </w:r>
      <w:r>
        <w:rPr>
          <w:sz w:val="24"/>
          <w:szCs w:val="24"/>
        </w:rPr>
        <w:t>classification</w:t>
      </w:r>
      <w:r>
        <w:rPr>
          <w:spacing w:val="-3"/>
          <w:sz w:val="24"/>
          <w:szCs w:val="24"/>
        </w:rPr>
        <w:t xml:space="preserve"> </w:t>
      </w:r>
      <w:r>
        <w:rPr>
          <w:sz w:val="24"/>
          <w:szCs w:val="24"/>
        </w:rPr>
        <w:t>performance on Y.</w:t>
      </w:r>
    </w:p>
    <w:p w14:paraId="52C55D3D" w14:textId="77777777" w:rsidR="00B24E6B" w:rsidRDefault="00000000">
      <w:pPr>
        <w:pStyle w:val="Heading2"/>
        <w:spacing w:before="120" w:line="360" w:lineRule="auto"/>
      </w:pPr>
      <w:r>
        <w:rPr>
          <w:rFonts w:ascii="Times New Roman" w:hAnsi="Times New Roman"/>
          <w:color w:val="auto"/>
          <w:spacing w:val="-2"/>
          <w:sz w:val="24"/>
          <w:szCs w:val="24"/>
        </w:rPr>
        <w:t>Input:</w:t>
      </w:r>
    </w:p>
    <w:p w14:paraId="7896BF5A" w14:textId="77777777" w:rsidR="00B24E6B" w:rsidRDefault="00000000">
      <w:pPr>
        <w:pStyle w:val="ListParagraph"/>
        <w:widowControl w:val="0"/>
        <w:numPr>
          <w:ilvl w:val="2"/>
          <w:numId w:val="5"/>
        </w:numPr>
        <w:tabs>
          <w:tab w:val="left" w:pos="1248"/>
        </w:tabs>
        <w:autoSpaceDE w:val="0"/>
        <w:spacing w:before="154" w:after="0" w:line="360" w:lineRule="auto"/>
        <w:ind w:hanging="360"/>
        <w:contextualSpacing w:val="0"/>
      </w:pPr>
      <w:r>
        <w:rPr>
          <w:rFonts w:ascii="Times New Roman" w:hAnsi="Times New Roman"/>
        </w:rPr>
        <w:t>UNSWNB15</w:t>
      </w:r>
      <w:r>
        <w:rPr>
          <w:rFonts w:ascii="Times New Roman" w:hAnsi="Times New Roman"/>
          <w:spacing w:val="-9"/>
        </w:rPr>
        <w:t xml:space="preserve"> </w:t>
      </w:r>
      <w:r>
        <w:rPr>
          <w:rFonts w:ascii="Times New Roman" w:hAnsi="Times New Roman"/>
          <w:spacing w:val="-2"/>
        </w:rPr>
        <w:t>dataset</w:t>
      </w:r>
    </w:p>
    <w:p w14:paraId="4A37E9DD" w14:textId="77777777" w:rsidR="00B24E6B" w:rsidRDefault="00000000">
      <w:pPr>
        <w:pStyle w:val="ListParagraph"/>
        <w:widowControl w:val="0"/>
        <w:numPr>
          <w:ilvl w:val="2"/>
          <w:numId w:val="5"/>
        </w:numPr>
        <w:tabs>
          <w:tab w:val="left" w:pos="1246"/>
          <w:tab w:val="left" w:pos="1248"/>
        </w:tabs>
        <w:autoSpaceDE w:val="0"/>
        <w:spacing w:before="154" w:after="0" w:line="360" w:lineRule="auto"/>
        <w:ind w:right="38"/>
        <w:contextualSpacing w:val="0"/>
        <w:jc w:val="both"/>
      </w:pPr>
      <w:r>
        <w:rPr>
          <w:rFonts w:ascii="Times New Roman" w:hAnsi="Times New Roman"/>
        </w:rPr>
        <w:lastRenderedPageBreak/>
        <w:t>Hyper parameters: population size (</w:t>
      </w:r>
      <w:proofErr w:type="gramStart"/>
      <w:r>
        <w:rPr>
          <w:rFonts w:ascii="Cambria Math" w:eastAsia="Cambria Math" w:hAnsi="Cambria Math" w:cs="Cambria Math"/>
        </w:rPr>
        <w:t>𝑝𝑜𝑝</w:t>
      </w:r>
      <w:r>
        <w:rPr>
          <w:rFonts w:ascii="Cambria Math" w:eastAsia="Cambria Math" w:hAnsi="Cambria Math" w:cs="Cambria Math"/>
          <w:position w:val="-3"/>
        </w:rPr>
        <w:t>𝑠𝑖𝑧𝑒</w:t>
      </w:r>
      <w:r>
        <w:rPr>
          <w:rFonts w:ascii="Times New Roman" w:eastAsia="Cambria Math" w:hAnsi="Times New Roman"/>
          <w:spacing w:val="-8"/>
          <w:position w:val="-3"/>
        </w:rPr>
        <w:t xml:space="preserve"> </w:t>
      </w:r>
      <w:r>
        <w:rPr>
          <w:rFonts w:ascii="Times New Roman" w:hAnsi="Times New Roman"/>
        </w:rPr>
        <w:t>)</w:t>
      </w:r>
      <w:proofErr w:type="gramEnd"/>
      <w:r>
        <w:rPr>
          <w:rFonts w:ascii="Times New Roman" w:hAnsi="Times New Roman"/>
        </w:rPr>
        <w:t>, mutation rate (</w:t>
      </w:r>
      <w:r>
        <w:rPr>
          <w:rFonts w:ascii="Cambria Math" w:eastAsia="Cambria Math" w:hAnsi="Cambria Math" w:cs="Cambria Math"/>
        </w:rPr>
        <w:t>𝑚𝑢𝑡</w:t>
      </w:r>
      <w:r>
        <w:rPr>
          <w:rFonts w:ascii="Cambria Math" w:eastAsia="Cambria Math" w:hAnsi="Cambria Math" w:cs="Cambria Math"/>
          <w:position w:val="-3"/>
        </w:rPr>
        <w:t>𝑟𝑎𝑡𝑒</w:t>
      </w:r>
      <w:r>
        <w:rPr>
          <w:rFonts w:ascii="Times New Roman" w:hAnsi="Times New Roman"/>
        </w:rPr>
        <w:t>), crossover rate (</w:t>
      </w:r>
      <w:r>
        <w:rPr>
          <w:rFonts w:ascii="Cambria Math" w:eastAsia="Cambria Math" w:hAnsi="Cambria Math" w:cs="Cambria Math"/>
        </w:rPr>
        <w:t>𝑐𝑟𝑜𝑠𝑠</w:t>
      </w:r>
      <w:r>
        <w:rPr>
          <w:rFonts w:ascii="Cambria Math" w:eastAsia="Cambria Math" w:hAnsi="Cambria Math" w:cs="Cambria Math"/>
          <w:position w:val="-3"/>
        </w:rPr>
        <w:t>𝑟𝑎𝑡𝑒</w:t>
      </w:r>
      <w:r>
        <w:rPr>
          <w:rFonts w:ascii="Times New Roman" w:hAnsi="Times New Roman"/>
        </w:rPr>
        <w:t>), number of iterations (</w:t>
      </w:r>
      <w:r>
        <w:rPr>
          <w:rFonts w:ascii="Cambria Math" w:eastAsia="Cambria Math" w:hAnsi="Cambria Math" w:cs="Cambria Math"/>
        </w:rPr>
        <w:t>𝑛𝑢𝑚</w:t>
      </w:r>
      <w:r>
        <w:rPr>
          <w:rFonts w:ascii="Cambria Math" w:eastAsia="Cambria Math" w:hAnsi="Cambria Math" w:cs="Cambria Math"/>
          <w:position w:val="-3"/>
        </w:rPr>
        <w:t>𝑖𝑡𝑒𝑟</w:t>
      </w:r>
      <w:r>
        <w:rPr>
          <w:rFonts w:ascii="Times New Roman" w:hAnsi="Times New Roman"/>
        </w:rPr>
        <w:t>), and permutation importance threshold (</w:t>
      </w:r>
      <w:r>
        <w:rPr>
          <w:rFonts w:ascii="Cambria Math" w:eastAsia="Cambria Math" w:hAnsi="Cambria Math" w:cs="Cambria Math"/>
        </w:rPr>
        <w:t>𝑝𝑖</w:t>
      </w:r>
      <w:r>
        <w:rPr>
          <w:rFonts w:ascii="Cambria Math" w:eastAsia="Cambria Math" w:hAnsi="Cambria Math" w:cs="Cambria Math"/>
          <w:position w:val="-3"/>
        </w:rPr>
        <w:t>𝑡</w:t>
      </w:r>
      <w:r>
        <w:rPr>
          <w:rFonts w:ascii="Times New Roman" w:eastAsia="Cambria Math" w:hAnsi="Times New Roman"/>
          <w:position w:val="-3"/>
        </w:rPr>
        <w:t>ℎ</w:t>
      </w:r>
      <w:r>
        <w:rPr>
          <w:rFonts w:ascii="Cambria Math" w:eastAsia="Cambria Math" w:hAnsi="Cambria Math" w:cs="Cambria Math"/>
          <w:position w:val="-3"/>
        </w:rPr>
        <w:t>𝑟𝑒𝑠</w:t>
      </w:r>
      <w:r>
        <w:rPr>
          <w:rFonts w:ascii="Times New Roman" w:eastAsia="Cambria Math" w:hAnsi="Times New Roman"/>
          <w:position w:val="-3"/>
        </w:rPr>
        <w:t>ℎ</w:t>
      </w:r>
      <w:r>
        <w:rPr>
          <w:rFonts w:ascii="Cambria Math" w:eastAsia="Cambria Math" w:hAnsi="Cambria Math" w:cs="Cambria Math"/>
          <w:position w:val="-3"/>
        </w:rPr>
        <w:t>𝑜𝑙𝑑</w:t>
      </w:r>
      <w:r>
        <w:rPr>
          <w:rFonts w:ascii="Times New Roman" w:hAnsi="Times New Roman"/>
        </w:rPr>
        <w:t>)</w:t>
      </w:r>
    </w:p>
    <w:p w14:paraId="5E139B06" w14:textId="77777777" w:rsidR="00B24E6B" w:rsidRDefault="00000000">
      <w:pPr>
        <w:pStyle w:val="Heading2"/>
        <w:spacing w:before="116" w:line="360" w:lineRule="auto"/>
      </w:pPr>
      <w:r>
        <w:rPr>
          <w:rFonts w:ascii="Times New Roman" w:hAnsi="Times New Roman"/>
          <w:color w:val="auto"/>
          <w:spacing w:val="-2"/>
          <w:sz w:val="24"/>
          <w:szCs w:val="24"/>
        </w:rPr>
        <w:t>Output:</w:t>
      </w:r>
    </w:p>
    <w:p w14:paraId="312F29EB" w14:textId="77777777" w:rsidR="00B24E6B" w:rsidRDefault="00000000">
      <w:pPr>
        <w:pStyle w:val="ListParagraph"/>
        <w:widowControl w:val="0"/>
        <w:numPr>
          <w:ilvl w:val="3"/>
          <w:numId w:val="5"/>
        </w:numPr>
        <w:tabs>
          <w:tab w:val="left" w:pos="-1098"/>
          <w:tab w:val="left" w:pos="-1096"/>
        </w:tabs>
        <w:autoSpaceDE w:val="0"/>
        <w:spacing w:before="156" w:after="0" w:line="360" w:lineRule="auto"/>
        <w:ind w:right="41"/>
        <w:contextualSpacing w:val="0"/>
        <w:jc w:val="both"/>
      </w:pPr>
      <w:r>
        <w:rPr>
          <w:rFonts w:ascii="Times New Roman" w:hAnsi="Times New Roman"/>
        </w:rPr>
        <w:t>The</w:t>
      </w:r>
      <w:r>
        <w:rPr>
          <w:rFonts w:ascii="Times New Roman" w:hAnsi="Times New Roman"/>
          <w:spacing w:val="-3"/>
        </w:rPr>
        <w:t xml:space="preserve"> </w:t>
      </w:r>
      <w:r>
        <w:rPr>
          <w:rFonts w:ascii="Times New Roman" w:hAnsi="Times New Roman"/>
        </w:rPr>
        <w:t>optimal</w:t>
      </w:r>
      <w:r>
        <w:rPr>
          <w:rFonts w:ascii="Times New Roman" w:hAnsi="Times New Roman"/>
          <w:spacing w:val="-3"/>
        </w:rPr>
        <w:t xml:space="preserve"> </w:t>
      </w:r>
      <w:r>
        <w:rPr>
          <w:rFonts w:ascii="Times New Roman" w:hAnsi="Times New Roman"/>
        </w:rPr>
        <w:t>set</w:t>
      </w:r>
      <w:r>
        <w:rPr>
          <w:rFonts w:ascii="Times New Roman" w:hAnsi="Times New Roman"/>
          <w:spacing w:val="-3"/>
        </w:rPr>
        <w:t xml:space="preserve"> </w:t>
      </w:r>
      <w:r>
        <w:rPr>
          <w:rFonts w:ascii="Times New Roman" w:hAnsi="Times New Roman"/>
        </w:rPr>
        <w:t>of</w:t>
      </w:r>
      <w:r>
        <w:rPr>
          <w:rFonts w:ascii="Times New Roman" w:hAnsi="Times New Roman"/>
          <w:spacing w:val="-4"/>
        </w:rPr>
        <w:t xml:space="preserve"> </w:t>
      </w:r>
      <w:r>
        <w:rPr>
          <w:rFonts w:ascii="Times New Roman" w:hAnsi="Times New Roman"/>
        </w:rPr>
        <w:t>features</w:t>
      </w:r>
      <w:r>
        <w:rPr>
          <w:rFonts w:ascii="Times New Roman" w:hAnsi="Times New Roman"/>
          <w:spacing w:val="-3"/>
        </w:rPr>
        <w:t xml:space="preserve"> </w:t>
      </w:r>
      <w:r>
        <w:rPr>
          <w:rFonts w:ascii="Times New Roman" w:hAnsi="Times New Roman"/>
        </w:rPr>
        <w:t>selected</w:t>
      </w:r>
      <w:r>
        <w:rPr>
          <w:rFonts w:ascii="Times New Roman" w:hAnsi="Times New Roman"/>
          <w:spacing w:val="-2"/>
        </w:rPr>
        <w:t xml:space="preserve"> </w:t>
      </w:r>
      <w:r>
        <w:rPr>
          <w:rFonts w:ascii="Times New Roman" w:hAnsi="Times New Roman"/>
        </w:rPr>
        <w:t>for</w:t>
      </w:r>
      <w:r>
        <w:rPr>
          <w:rFonts w:ascii="Times New Roman" w:hAnsi="Times New Roman"/>
          <w:spacing w:val="-2"/>
        </w:rPr>
        <w:t xml:space="preserve"> </w:t>
      </w:r>
      <w:r>
        <w:rPr>
          <w:rFonts w:ascii="Times New Roman" w:hAnsi="Times New Roman"/>
        </w:rPr>
        <w:t>Network Intrusion Detection Systems using the UNSWNB15 dataset</w:t>
      </w:r>
    </w:p>
    <w:p w14:paraId="7967F60F" w14:textId="77777777" w:rsidR="00B24E6B" w:rsidRDefault="00000000">
      <w:pPr>
        <w:pStyle w:val="Heading2"/>
        <w:numPr>
          <w:ilvl w:val="0"/>
          <w:numId w:val="6"/>
        </w:numPr>
        <w:tabs>
          <w:tab w:val="left" w:pos="268"/>
          <w:tab w:val="left" w:pos="720"/>
        </w:tabs>
        <w:spacing w:before="123" w:line="360" w:lineRule="auto"/>
        <w:ind w:left="268" w:right="3123" w:hanging="268"/>
      </w:pPr>
      <w:r>
        <w:rPr>
          <w:rFonts w:ascii="Times New Roman" w:hAnsi="Times New Roman"/>
          <w:color w:val="auto"/>
          <w:spacing w:val="-2"/>
          <w:sz w:val="24"/>
          <w:szCs w:val="24"/>
        </w:rPr>
        <w:t>Initialization:</w:t>
      </w:r>
    </w:p>
    <w:p w14:paraId="2457878D" w14:textId="77777777" w:rsidR="00B24E6B" w:rsidRDefault="00000000">
      <w:pPr>
        <w:pStyle w:val="ListParagraph"/>
        <w:widowControl w:val="0"/>
        <w:numPr>
          <w:ilvl w:val="1"/>
          <w:numId w:val="6"/>
        </w:numPr>
        <w:tabs>
          <w:tab w:val="left" w:pos="360"/>
        </w:tabs>
        <w:autoSpaceDE w:val="0"/>
        <w:spacing w:before="154" w:after="0" w:line="360" w:lineRule="auto"/>
        <w:ind w:left="360" w:right="3218" w:hanging="360"/>
        <w:contextualSpacing w:val="0"/>
      </w:pPr>
      <w:r>
        <w:rPr>
          <w:rFonts w:ascii="Times New Roman" w:hAnsi="Times New Roman"/>
          <w:spacing w:val="-2"/>
        </w:rPr>
        <w:t>Initialize</w:t>
      </w:r>
    </w:p>
    <w:p w14:paraId="4CF7E77E" w14:textId="77777777" w:rsidR="00B24E6B" w:rsidRDefault="00000000">
      <w:pPr>
        <w:spacing w:before="36" w:line="360" w:lineRule="auto"/>
        <w:ind w:left="947"/>
      </w:pPr>
      <w:r>
        <w:rPr>
          <w:rFonts w:ascii="Times New Roman" w:hAnsi="Times New Roman"/>
        </w:rPr>
        <w:t>pop</w:t>
      </w:r>
      <w:r>
        <w:rPr>
          <w:rFonts w:ascii="Times New Roman" w:hAnsi="Times New Roman"/>
          <w:position w:val="-3"/>
        </w:rPr>
        <w:t>size</w:t>
      </w:r>
      <w:r>
        <w:rPr>
          <w:rFonts w:ascii="Times New Roman" w:hAnsi="Times New Roman"/>
        </w:rPr>
        <w:t>,</w:t>
      </w:r>
      <w:r>
        <w:rPr>
          <w:rFonts w:ascii="Times New Roman" w:hAnsi="Times New Roman"/>
          <w:spacing w:val="12"/>
        </w:rPr>
        <w:t xml:space="preserve"> </w:t>
      </w:r>
      <w:r>
        <w:rPr>
          <w:rFonts w:ascii="Times New Roman" w:hAnsi="Times New Roman"/>
        </w:rPr>
        <w:t>mut</w:t>
      </w:r>
      <w:r>
        <w:rPr>
          <w:rFonts w:ascii="Times New Roman" w:hAnsi="Times New Roman"/>
          <w:position w:val="-3"/>
        </w:rPr>
        <w:t>rate</w:t>
      </w:r>
      <w:r>
        <w:rPr>
          <w:rFonts w:ascii="Times New Roman" w:hAnsi="Times New Roman"/>
        </w:rPr>
        <w:t>,</w:t>
      </w:r>
      <w:r>
        <w:rPr>
          <w:rFonts w:ascii="Times New Roman" w:hAnsi="Times New Roman"/>
          <w:spacing w:val="13"/>
        </w:rPr>
        <w:t xml:space="preserve"> </w:t>
      </w:r>
      <w:r>
        <w:rPr>
          <w:rFonts w:ascii="Times New Roman" w:hAnsi="Times New Roman"/>
        </w:rPr>
        <w:t>cross</w:t>
      </w:r>
      <w:r>
        <w:rPr>
          <w:rFonts w:ascii="Times New Roman" w:hAnsi="Times New Roman"/>
          <w:position w:val="-3"/>
        </w:rPr>
        <w:t>rate</w:t>
      </w:r>
      <w:r>
        <w:rPr>
          <w:rFonts w:ascii="Times New Roman" w:hAnsi="Times New Roman"/>
        </w:rPr>
        <w:t>,</w:t>
      </w:r>
      <w:r>
        <w:rPr>
          <w:rFonts w:ascii="Times New Roman" w:hAnsi="Times New Roman"/>
          <w:spacing w:val="14"/>
        </w:rPr>
        <w:t xml:space="preserve"> </w:t>
      </w:r>
      <w:r>
        <w:rPr>
          <w:rFonts w:ascii="Times New Roman" w:hAnsi="Times New Roman"/>
        </w:rPr>
        <w:t>and</w:t>
      </w:r>
      <w:r>
        <w:rPr>
          <w:rFonts w:ascii="Times New Roman" w:hAnsi="Times New Roman"/>
          <w:spacing w:val="33"/>
        </w:rPr>
        <w:t xml:space="preserve"> </w:t>
      </w:r>
      <w:proofErr w:type="spellStart"/>
      <w:r>
        <w:rPr>
          <w:rFonts w:ascii="Times New Roman" w:hAnsi="Times New Roman"/>
          <w:spacing w:val="-2"/>
        </w:rPr>
        <w:t>num</w:t>
      </w:r>
      <w:proofErr w:type="spellEnd"/>
      <w:r>
        <w:rPr>
          <w:rFonts w:ascii="Times New Roman" w:hAnsi="Times New Roman"/>
          <w:spacing w:val="-2"/>
          <w:position w:val="-3"/>
        </w:rPr>
        <w:t>iter</w:t>
      </w:r>
    </w:p>
    <w:p w14:paraId="5D789A3F" w14:textId="77777777" w:rsidR="00B24E6B" w:rsidRDefault="00000000">
      <w:pPr>
        <w:pStyle w:val="ListParagraph"/>
        <w:widowControl w:val="0"/>
        <w:numPr>
          <w:ilvl w:val="1"/>
          <w:numId w:val="6"/>
        </w:numPr>
        <w:tabs>
          <w:tab w:val="left" w:pos="947"/>
        </w:tabs>
        <w:autoSpaceDE w:val="0"/>
        <w:spacing w:before="62" w:after="0" w:line="360" w:lineRule="auto"/>
        <w:ind w:left="284" w:right="44"/>
        <w:jc w:val="both"/>
        <w:rPr>
          <w:rFonts w:ascii="Times New Roman" w:hAnsi="Times New Roman"/>
        </w:rPr>
      </w:pPr>
      <w:r>
        <w:rPr>
          <w:rFonts w:ascii="Times New Roman" w:hAnsi="Times New Roman"/>
        </w:rPr>
        <w:t xml:space="preserve"> Set the feature set as the entire set of features in the UNSWNB15 dataset</w:t>
      </w:r>
    </w:p>
    <w:p w14:paraId="76C25C0B" w14:textId="77777777" w:rsidR="00B24E6B" w:rsidRDefault="00000000">
      <w:pPr>
        <w:pStyle w:val="Heading2"/>
        <w:tabs>
          <w:tab w:val="left" w:pos="586"/>
        </w:tabs>
        <w:spacing w:before="194" w:line="360" w:lineRule="auto"/>
      </w:pPr>
      <w:r>
        <w:rPr>
          <w:rFonts w:ascii="Times New Roman" w:hAnsi="Times New Roman"/>
          <w:color w:val="auto"/>
          <w:sz w:val="24"/>
          <w:szCs w:val="24"/>
        </w:rPr>
        <w:t>2. Permutation</w:t>
      </w:r>
      <w:r>
        <w:rPr>
          <w:rFonts w:ascii="Times New Roman" w:hAnsi="Times New Roman"/>
          <w:color w:val="auto"/>
          <w:spacing w:val="-10"/>
          <w:sz w:val="24"/>
          <w:szCs w:val="24"/>
        </w:rPr>
        <w:t xml:space="preserve"> </w:t>
      </w:r>
      <w:r>
        <w:rPr>
          <w:rFonts w:ascii="Times New Roman" w:hAnsi="Times New Roman"/>
          <w:color w:val="auto"/>
          <w:spacing w:val="-2"/>
          <w:sz w:val="24"/>
          <w:szCs w:val="24"/>
        </w:rPr>
        <w:t>Importance:</w:t>
      </w:r>
    </w:p>
    <w:p w14:paraId="19520730" w14:textId="77777777" w:rsidR="00B24E6B" w:rsidRDefault="00000000">
      <w:pPr>
        <w:pStyle w:val="BodyText"/>
        <w:spacing w:before="34" w:line="360" w:lineRule="auto"/>
        <w:ind w:left="947"/>
      </w:pPr>
      <w:r>
        <w:rPr>
          <w:sz w:val="24"/>
          <w:szCs w:val="24"/>
        </w:rPr>
        <w:t xml:space="preserve">   </w:t>
      </w:r>
      <w:proofErr w:type="gramStart"/>
      <w:r>
        <w:rPr>
          <w:sz w:val="24"/>
          <w:szCs w:val="24"/>
        </w:rPr>
        <w:t>2.1  Compute</w:t>
      </w:r>
      <w:proofErr w:type="gramEnd"/>
      <w:r>
        <w:rPr>
          <w:spacing w:val="5"/>
          <w:sz w:val="24"/>
          <w:szCs w:val="24"/>
        </w:rPr>
        <w:t xml:space="preserve"> </w:t>
      </w:r>
      <w:r>
        <w:rPr>
          <w:sz w:val="24"/>
          <w:szCs w:val="24"/>
        </w:rPr>
        <w:t>the</w:t>
      </w:r>
      <w:r>
        <w:rPr>
          <w:spacing w:val="5"/>
          <w:sz w:val="24"/>
          <w:szCs w:val="24"/>
        </w:rPr>
        <w:t xml:space="preserve"> </w:t>
      </w:r>
      <w:r>
        <w:rPr>
          <w:sz w:val="24"/>
          <w:szCs w:val="24"/>
        </w:rPr>
        <w:t>permutation</w:t>
      </w:r>
      <w:r>
        <w:rPr>
          <w:spacing w:val="6"/>
          <w:sz w:val="24"/>
          <w:szCs w:val="24"/>
        </w:rPr>
        <w:t xml:space="preserve"> </w:t>
      </w:r>
      <w:r>
        <w:rPr>
          <w:sz w:val="24"/>
          <w:szCs w:val="24"/>
        </w:rPr>
        <w:t>importance</w:t>
      </w:r>
      <w:r>
        <w:rPr>
          <w:spacing w:val="6"/>
          <w:sz w:val="24"/>
          <w:szCs w:val="24"/>
        </w:rPr>
        <w:t xml:space="preserve"> </w:t>
      </w:r>
      <w:r>
        <w:rPr>
          <w:sz w:val="24"/>
          <w:szCs w:val="24"/>
        </w:rPr>
        <w:t>scores for all</w:t>
      </w:r>
      <w:r>
        <w:rPr>
          <w:spacing w:val="-4"/>
          <w:sz w:val="24"/>
          <w:szCs w:val="24"/>
        </w:rPr>
        <w:t xml:space="preserve"> </w:t>
      </w:r>
      <w:r>
        <w:rPr>
          <w:sz w:val="24"/>
          <w:szCs w:val="24"/>
        </w:rPr>
        <w:t>features</w:t>
      </w:r>
      <w:r>
        <w:rPr>
          <w:spacing w:val="-5"/>
          <w:sz w:val="24"/>
          <w:szCs w:val="24"/>
        </w:rPr>
        <w:t xml:space="preserve"> </w:t>
      </w:r>
      <w:r>
        <w:rPr>
          <w:sz w:val="24"/>
          <w:szCs w:val="24"/>
        </w:rPr>
        <w:t>in</w:t>
      </w:r>
      <w:r>
        <w:rPr>
          <w:spacing w:val="-3"/>
          <w:sz w:val="24"/>
          <w:szCs w:val="24"/>
        </w:rPr>
        <w:t xml:space="preserve"> </w:t>
      </w:r>
      <w:r>
        <w:rPr>
          <w:sz w:val="24"/>
          <w:szCs w:val="24"/>
        </w:rPr>
        <w:t>the</w:t>
      </w:r>
      <w:r>
        <w:rPr>
          <w:spacing w:val="-4"/>
          <w:sz w:val="24"/>
          <w:szCs w:val="24"/>
        </w:rPr>
        <w:t xml:space="preserve"> </w:t>
      </w:r>
      <w:r>
        <w:rPr>
          <w:sz w:val="24"/>
          <w:szCs w:val="24"/>
        </w:rPr>
        <w:t>feature</w:t>
      </w:r>
      <w:r>
        <w:rPr>
          <w:spacing w:val="-4"/>
          <w:sz w:val="24"/>
          <w:szCs w:val="24"/>
        </w:rPr>
        <w:t xml:space="preserve"> </w:t>
      </w:r>
      <w:r>
        <w:rPr>
          <w:spacing w:val="-5"/>
          <w:sz w:val="24"/>
          <w:szCs w:val="24"/>
        </w:rPr>
        <w:t>set</w:t>
      </w:r>
    </w:p>
    <w:p w14:paraId="7AEA7335" w14:textId="77777777" w:rsidR="00B24E6B" w:rsidRDefault="00000000">
      <w:pPr>
        <w:pStyle w:val="ListParagraph"/>
        <w:widowControl w:val="0"/>
        <w:tabs>
          <w:tab w:val="left" w:pos="947"/>
        </w:tabs>
        <w:autoSpaceDE w:val="0"/>
        <w:spacing w:before="154" w:after="0" w:line="360" w:lineRule="auto"/>
        <w:ind w:left="947" w:right="41"/>
        <w:contextualSpacing w:val="0"/>
        <w:jc w:val="both"/>
      </w:pPr>
      <w:r>
        <w:rPr>
          <w:rFonts w:ascii="Times New Roman" w:hAnsi="Times New Roman"/>
          <w:spacing w:val="-5"/>
        </w:rPr>
        <w:t xml:space="preserve">   </w:t>
      </w:r>
      <w:proofErr w:type="gramStart"/>
      <w:r>
        <w:rPr>
          <w:rFonts w:ascii="Times New Roman" w:hAnsi="Times New Roman"/>
          <w:spacing w:val="-5"/>
        </w:rPr>
        <w:t xml:space="preserve">2.2  </w:t>
      </w:r>
      <w:r>
        <w:rPr>
          <w:rFonts w:ascii="Times New Roman" w:hAnsi="Times New Roman"/>
        </w:rPr>
        <w:t>Select</w:t>
      </w:r>
      <w:proofErr w:type="gramEnd"/>
      <w:r>
        <w:rPr>
          <w:rFonts w:ascii="Times New Roman" w:hAnsi="Times New Roman"/>
        </w:rPr>
        <w:t xml:space="preserve"> the top features whose permutation importance scores are greater than pi</w:t>
      </w:r>
      <w:r>
        <w:rPr>
          <w:rFonts w:ascii="Times New Roman" w:hAnsi="Times New Roman"/>
          <w:position w:val="-3"/>
        </w:rPr>
        <w:t>threshold</w:t>
      </w:r>
    </w:p>
    <w:p w14:paraId="0F52AFFE" w14:textId="77777777" w:rsidR="00B24E6B" w:rsidRDefault="00000000">
      <w:pPr>
        <w:pStyle w:val="BodyText"/>
        <w:numPr>
          <w:ilvl w:val="1"/>
          <w:numId w:val="7"/>
        </w:numPr>
        <w:spacing w:before="34" w:line="360" w:lineRule="auto"/>
      </w:pPr>
      <w:r>
        <w:rPr>
          <w:sz w:val="24"/>
          <w:szCs w:val="24"/>
        </w:rPr>
        <w:t>Let</w:t>
      </w:r>
      <w:r>
        <w:rPr>
          <w:spacing w:val="-3"/>
          <w:sz w:val="24"/>
          <w:szCs w:val="24"/>
        </w:rPr>
        <w:t xml:space="preserve"> </w:t>
      </w:r>
      <w:proofErr w:type="spellStart"/>
      <w:r>
        <w:rPr>
          <w:sz w:val="24"/>
          <w:szCs w:val="24"/>
        </w:rPr>
        <w:t>S</w:t>
      </w:r>
      <w:proofErr w:type="spellEnd"/>
      <w:r>
        <w:rPr>
          <w:spacing w:val="2"/>
          <w:sz w:val="24"/>
          <w:szCs w:val="24"/>
        </w:rPr>
        <w:t xml:space="preserve"> </w:t>
      </w:r>
      <w:r>
        <w:rPr>
          <w:sz w:val="24"/>
          <w:szCs w:val="24"/>
        </w:rPr>
        <w:t>be</w:t>
      </w:r>
      <w:r>
        <w:rPr>
          <w:spacing w:val="-2"/>
          <w:sz w:val="24"/>
          <w:szCs w:val="24"/>
        </w:rPr>
        <w:t xml:space="preserve"> </w:t>
      </w:r>
      <w:r>
        <w:rPr>
          <w:sz w:val="24"/>
          <w:szCs w:val="24"/>
        </w:rPr>
        <w:t>the</w:t>
      </w:r>
      <w:r>
        <w:rPr>
          <w:spacing w:val="-3"/>
          <w:sz w:val="24"/>
          <w:szCs w:val="24"/>
        </w:rPr>
        <w:t xml:space="preserve"> </w:t>
      </w:r>
      <w:r>
        <w:rPr>
          <w:sz w:val="24"/>
          <w:szCs w:val="24"/>
        </w:rPr>
        <w:t>set</w:t>
      </w:r>
      <w:r>
        <w:rPr>
          <w:spacing w:val="-3"/>
          <w:sz w:val="24"/>
          <w:szCs w:val="24"/>
        </w:rPr>
        <w:t xml:space="preserve"> </w:t>
      </w:r>
      <w:r>
        <w:rPr>
          <w:sz w:val="24"/>
          <w:szCs w:val="24"/>
        </w:rPr>
        <w:t>of</w:t>
      </w:r>
      <w:r>
        <w:rPr>
          <w:spacing w:val="-2"/>
          <w:sz w:val="24"/>
          <w:szCs w:val="24"/>
        </w:rPr>
        <w:t xml:space="preserve"> </w:t>
      </w:r>
      <w:r>
        <w:rPr>
          <w:sz w:val="24"/>
          <w:szCs w:val="24"/>
        </w:rPr>
        <w:t>selected</w:t>
      </w:r>
      <w:r>
        <w:rPr>
          <w:spacing w:val="-4"/>
          <w:sz w:val="24"/>
          <w:szCs w:val="24"/>
        </w:rPr>
        <w:t xml:space="preserve"> </w:t>
      </w:r>
      <w:r>
        <w:rPr>
          <w:spacing w:val="-2"/>
          <w:sz w:val="24"/>
          <w:szCs w:val="24"/>
        </w:rPr>
        <w:t>features</w:t>
      </w:r>
    </w:p>
    <w:p w14:paraId="723660F0" w14:textId="77777777" w:rsidR="00B24E6B" w:rsidRDefault="00000000">
      <w:pPr>
        <w:pStyle w:val="Heading2"/>
        <w:tabs>
          <w:tab w:val="left" w:pos="586"/>
        </w:tabs>
        <w:spacing w:before="156" w:line="360" w:lineRule="auto"/>
      </w:pPr>
      <w:r>
        <w:rPr>
          <w:rFonts w:ascii="Times New Roman" w:hAnsi="Times New Roman"/>
          <w:color w:val="auto"/>
          <w:sz w:val="24"/>
          <w:szCs w:val="24"/>
        </w:rPr>
        <w:t>3.Genetic</w:t>
      </w:r>
      <w:r>
        <w:rPr>
          <w:rFonts w:ascii="Times New Roman" w:hAnsi="Times New Roman"/>
          <w:color w:val="auto"/>
          <w:spacing w:val="-6"/>
          <w:sz w:val="24"/>
          <w:szCs w:val="24"/>
        </w:rPr>
        <w:t xml:space="preserve"> </w:t>
      </w:r>
      <w:r>
        <w:rPr>
          <w:rFonts w:ascii="Times New Roman" w:hAnsi="Times New Roman"/>
          <w:color w:val="auto"/>
          <w:spacing w:val="-2"/>
          <w:sz w:val="24"/>
          <w:szCs w:val="24"/>
        </w:rPr>
        <w:t>Algorithm:</w:t>
      </w:r>
    </w:p>
    <w:p w14:paraId="2B31C3D6" w14:textId="77777777" w:rsidR="00B24E6B" w:rsidRDefault="00000000">
      <w:pPr>
        <w:pStyle w:val="ListParagraph"/>
        <w:widowControl w:val="0"/>
        <w:numPr>
          <w:ilvl w:val="1"/>
          <w:numId w:val="8"/>
        </w:numPr>
        <w:tabs>
          <w:tab w:val="left" w:pos="-4750"/>
        </w:tabs>
        <w:autoSpaceDE w:val="0"/>
        <w:spacing w:before="153" w:after="0" w:line="360" w:lineRule="auto"/>
        <w:ind w:right="39"/>
        <w:jc w:val="both"/>
      </w:pPr>
      <w:r>
        <w:rPr>
          <w:rFonts w:ascii="Times New Roman" w:hAnsi="Times New Roman"/>
        </w:rPr>
        <w:t xml:space="preserve">Initialize the population P with random binary strings of length </w:t>
      </w:r>
      <w:r>
        <w:rPr>
          <w:rFonts w:ascii="Times New Roman" w:hAnsi="Times New Roman"/>
          <w:position w:val="1"/>
        </w:rPr>
        <w:t>|</w:t>
      </w:r>
      <w:r>
        <w:rPr>
          <w:rFonts w:ascii="Times New Roman" w:hAnsi="Times New Roman"/>
        </w:rPr>
        <w:t>S</w:t>
      </w:r>
      <w:r>
        <w:rPr>
          <w:rFonts w:ascii="Times New Roman" w:hAnsi="Times New Roman"/>
          <w:position w:val="1"/>
        </w:rPr>
        <w:t>|</w:t>
      </w:r>
    </w:p>
    <w:p w14:paraId="2F32AAE8" w14:textId="77777777" w:rsidR="00B24E6B" w:rsidRDefault="00000000">
      <w:pPr>
        <w:pStyle w:val="ListParagraph"/>
        <w:widowControl w:val="0"/>
        <w:numPr>
          <w:ilvl w:val="1"/>
          <w:numId w:val="8"/>
        </w:numPr>
        <w:tabs>
          <w:tab w:val="left" w:pos="-4750"/>
        </w:tabs>
        <w:autoSpaceDE w:val="0"/>
        <w:spacing w:before="135" w:after="0" w:line="360" w:lineRule="auto"/>
        <w:ind w:right="38"/>
        <w:contextualSpacing w:val="0"/>
        <w:jc w:val="both"/>
      </w:pPr>
      <w:r>
        <w:rPr>
          <w:rFonts w:ascii="Times New Roman" w:hAnsi="Times New Roman"/>
        </w:rPr>
        <w:t xml:space="preserve">Evaluate the fitness of </w:t>
      </w:r>
      <w:proofErr w:type="gramStart"/>
      <w:r>
        <w:rPr>
          <w:rFonts w:ascii="Times New Roman" w:hAnsi="Times New Roman"/>
        </w:rPr>
        <w:t>each individual</w:t>
      </w:r>
      <w:proofErr w:type="gramEnd"/>
      <w:r>
        <w:rPr>
          <w:rFonts w:ascii="Times New Roman" w:hAnsi="Times New Roman"/>
        </w:rPr>
        <w:t xml:space="preserve"> in P</w:t>
      </w:r>
      <w:r>
        <w:rPr>
          <w:rFonts w:ascii="Times New Roman" w:hAnsi="Times New Roman"/>
          <w:spacing w:val="40"/>
        </w:rPr>
        <w:t xml:space="preserve"> </w:t>
      </w:r>
      <w:r>
        <w:rPr>
          <w:rFonts w:ascii="Times New Roman" w:hAnsi="Times New Roman"/>
        </w:rPr>
        <w:t>using a fitness function f that measures the classification</w:t>
      </w:r>
      <w:r>
        <w:rPr>
          <w:rFonts w:ascii="Times New Roman" w:hAnsi="Times New Roman"/>
          <w:spacing w:val="-2"/>
        </w:rPr>
        <w:t xml:space="preserve"> </w:t>
      </w:r>
      <w:r>
        <w:rPr>
          <w:rFonts w:ascii="Times New Roman" w:hAnsi="Times New Roman"/>
        </w:rPr>
        <w:t>accuracy</w:t>
      </w:r>
      <w:r>
        <w:rPr>
          <w:rFonts w:ascii="Times New Roman" w:hAnsi="Times New Roman"/>
          <w:spacing w:val="-2"/>
        </w:rPr>
        <w:t xml:space="preserve"> </w:t>
      </w:r>
      <w:r>
        <w:rPr>
          <w:rFonts w:ascii="Times New Roman" w:hAnsi="Times New Roman"/>
        </w:rPr>
        <w:t>of</w:t>
      </w:r>
      <w:r>
        <w:rPr>
          <w:rFonts w:ascii="Times New Roman" w:hAnsi="Times New Roman"/>
          <w:spacing w:val="-2"/>
        </w:rPr>
        <w:t xml:space="preserve"> </w:t>
      </w:r>
      <w:r>
        <w:rPr>
          <w:rFonts w:ascii="Times New Roman" w:hAnsi="Times New Roman"/>
        </w:rPr>
        <w:t>a</w:t>
      </w:r>
      <w:r>
        <w:rPr>
          <w:rFonts w:ascii="Times New Roman" w:hAnsi="Times New Roman"/>
          <w:spacing w:val="-5"/>
        </w:rPr>
        <w:t xml:space="preserve"> </w:t>
      </w:r>
      <w:r>
        <w:rPr>
          <w:rFonts w:ascii="Times New Roman" w:hAnsi="Times New Roman"/>
        </w:rPr>
        <w:t>model</w:t>
      </w:r>
      <w:r>
        <w:rPr>
          <w:rFonts w:ascii="Times New Roman" w:hAnsi="Times New Roman"/>
          <w:spacing w:val="-3"/>
        </w:rPr>
        <w:t xml:space="preserve"> </w:t>
      </w:r>
      <w:r>
        <w:rPr>
          <w:rFonts w:ascii="Times New Roman" w:hAnsi="Times New Roman"/>
        </w:rPr>
        <w:t>trained</w:t>
      </w:r>
      <w:r>
        <w:rPr>
          <w:rFonts w:ascii="Times New Roman" w:hAnsi="Times New Roman"/>
          <w:spacing w:val="-4"/>
        </w:rPr>
        <w:t xml:space="preserve"> </w:t>
      </w:r>
      <w:r>
        <w:rPr>
          <w:rFonts w:ascii="Times New Roman" w:hAnsi="Times New Roman"/>
        </w:rPr>
        <w:t>on</w:t>
      </w:r>
      <w:r>
        <w:rPr>
          <w:rFonts w:ascii="Times New Roman" w:hAnsi="Times New Roman"/>
          <w:spacing w:val="-2"/>
        </w:rPr>
        <w:t xml:space="preserve"> </w:t>
      </w:r>
      <w:r>
        <w:rPr>
          <w:rFonts w:ascii="Times New Roman" w:hAnsi="Times New Roman"/>
        </w:rPr>
        <w:t>the selected features</w:t>
      </w:r>
    </w:p>
    <w:p w14:paraId="45D348AB" w14:textId="77777777" w:rsidR="00B24E6B" w:rsidRDefault="00000000">
      <w:pPr>
        <w:pStyle w:val="ListParagraph"/>
        <w:widowControl w:val="0"/>
        <w:numPr>
          <w:ilvl w:val="1"/>
          <w:numId w:val="8"/>
        </w:numPr>
        <w:tabs>
          <w:tab w:val="left" w:pos="-5110"/>
        </w:tabs>
        <w:autoSpaceDE w:val="0"/>
        <w:spacing w:before="69" w:after="0" w:line="360" w:lineRule="auto"/>
        <w:ind w:right="396"/>
        <w:contextualSpacing w:val="0"/>
        <w:jc w:val="both"/>
        <w:rPr>
          <w:rFonts w:ascii="Times New Roman" w:hAnsi="Times New Roman"/>
        </w:rPr>
      </w:pPr>
      <w:r>
        <w:rPr>
          <w:rFonts w:ascii="Times New Roman" w:hAnsi="Times New Roman"/>
        </w:rPr>
        <w:t>Select the top performing individuals based on their fitness score to create a mating pool M</w:t>
      </w:r>
    </w:p>
    <w:p w14:paraId="55979F69" w14:textId="77777777" w:rsidR="00B24E6B" w:rsidRDefault="00000000">
      <w:pPr>
        <w:pStyle w:val="ListParagraph"/>
        <w:widowControl w:val="0"/>
        <w:numPr>
          <w:ilvl w:val="1"/>
          <w:numId w:val="8"/>
        </w:numPr>
        <w:tabs>
          <w:tab w:val="left" w:pos="-5110"/>
        </w:tabs>
        <w:autoSpaceDE w:val="0"/>
        <w:spacing w:before="123" w:after="0" w:line="360" w:lineRule="auto"/>
        <w:ind w:right="393"/>
        <w:contextualSpacing w:val="0"/>
        <w:jc w:val="both"/>
        <w:rPr>
          <w:rFonts w:ascii="Times New Roman" w:hAnsi="Times New Roman"/>
        </w:rPr>
      </w:pPr>
      <w:r>
        <w:rPr>
          <w:rFonts w:ascii="Times New Roman" w:hAnsi="Times New Roman"/>
        </w:rPr>
        <w:t>Perform crossover and mutation operations on the mating pool M to create a new generation of individuals P′</w:t>
      </w:r>
    </w:p>
    <w:p w14:paraId="34CB7070" w14:textId="77777777" w:rsidR="00B24E6B" w:rsidRDefault="00000000">
      <w:pPr>
        <w:pStyle w:val="ListParagraph"/>
        <w:widowControl w:val="0"/>
        <w:numPr>
          <w:ilvl w:val="1"/>
          <w:numId w:val="8"/>
        </w:numPr>
        <w:tabs>
          <w:tab w:val="left" w:pos="-5111"/>
        </w:tabs>
        <w:autoSpaceDE w:val="0"/>
        <w:spacing w:before="120" w:after="0" w:line="360" w:lineRule="auto"/>
        <w:contextualSpacing w:val="0"/>
        <w:jc w:val="both"/>
      </w:pPr>
      <w:r>
        <w:rPr>
          <w:rFonts w:ascii="Times New Roman" w:hAnsi="Times New Roman"/>
        </w:rPr>
        <w:t>Evaluate</w:t>
      </w:r>
      <w:r>
        <w:rPr>
          <w:rFonts w:ascii="Times New Roman" w:hAnsi="Times New Roman"/>
          <w:spacing w:val="-5"/>
        </w:rPr>
        <w:t xml:space="preserve"> </w:t>
      </w:r>
      <w:r>
        <w:rPr>
          <w:rFonts w:ascii="Times New Roman" w:hAnsi="Times New Roman"/>
        </w:rPr>
        <w:t>the</w:t>
      </w:r>
      <w:r>
        <w:rPr>
          <w:rFonts w:ascii="Times New Roman" w:hAnsi="Times New Roman"/>
          <w:spacing w:val="-4"/>
        </w:rPr>
        <w:t xml:space="preserve"> </w:t>
      </w:r>
      <w:r>
        <w:rPr>
          <w:rFonts w:ascii="Times New Roman" w:hAnsi="Times New Roman"/>
        </w:rPr>
        <w:t>fitness</w:t>
      </w:r>
      <w:r>
        <w:rPr>
          <w:rFonts w:ascii="Times New Roman" w:hAnsi="Times New Roman"/>
          <w:spacing w:val="-5"/>
        </w:rPr>
        <w:t xml:space="preserve"> </w:t>
      </w:r>
      <w:r>
        <w:rPr>
          <w:rFonts w:ascii="Times New Roman" w:hAnsi="Times New Roman"/>
        </w:rPr>
        <w:t>of</w:t>
      </w:r>
      <w:r>
        <w:rPr>
          <w:rFonts w:ascii="Times New Roman" w:hAnsi="Times New Roman"/>
          <w:spacing w:val="-4"/>
        </w:rPr>
        <w:t xml:space="preserve"> </w:t>
      </w:r>
      <w:proofErr w:type="gramStart"/>
      <w:r>
        <w:rPr>
          <w:rFonts w:ascii="Times New Roman" w:hAnsi="Times New Roman"/>
        </w:rPr>
        <w:t>each</w:t>
      </w:r>
      <w:r>
        <w:rPr>
          <w:rFonts w:ascii="Times New Roman" w:hAnsi="Times New Roman"/>
          <w:spacing w:val="-3"/>
        </w:rPr>
        <w:t xml:space="preserve"> </w:t>
      </w:r>
      <w:r>
        <w:rPr>
          <w:rFonts w:ascii="Times New Roman" w:hAnsi="Times New Roman"/>
        </w:rPr>
        <w:t>individual</w:t>
      </w:r>
      <w:proofErr w:type="gramEnd"/>
      <w:r>
        <w:rPr>
          <w:rFonts w:ascii="Times New Roman" w:hAnsi="Times New Roman"/>
          <w:spacing w:val="-4"/>
        </w:rPr>
        <w:t xml:space="preserve"> </w:t>
      </w:r>
      <w:r>
        <w:rPr>
          <w:rFonts w:ascii="Times New Roman" w:hAnsi="Times New Roman"/>
        </w:rPr>
        <w:t xml:space="preserve">in </w:t>
      </w:r>
      <w:r>
        <w:rPr>
          <w:rFonts w:ascii="Times New Roman" w:hAnsi="Times New Roman"/>
          <w:spacing w:val="-5"/>
        </w:rPr>
        <w:t>P</w:t>
      </w:r>
      <w:r>
        <w:rPr>
          <w:rFonts w:ascii="Times New Roman" w:hAnsi="Times New Roman"/>
          <w:spacing w:val="-5"/>
          <w:vertAlign w:val="superscript"/>
        </w:rPr>
        <w:t>′</w:t>
      </w:r>
    </w:p>
    <w:p w14:paraId="7BA544BD" w14:textId="77777777" w:rsidR="00B24E6B" w:rsidRDefault="00000000">
      <w:pPr>
        <w:pStyle w:val="ListParagraph"/>
        <w:widowControl w:val="0"/>
        <w:numPr>
          <w:ilvl w:val="1"/>
          <w:numId w:val="8"/>
        </w:numPr>
        <w:tabs>
          <w:tab w:val="left" w:pos="-5111"/>
        </w:tabs>
        <w:autoSpaceDE w:val="0"/>
        <w:spacing w:before="120" w:after="0" w:line="360" w:lineRule="auto"/>
        <w:contextualSpacing w:val="0"/>
        <w:jc w:val="both"/>
      </w:pPr>
      <w:r>
        <w:rPr>
          <w:rFonts w:ascii="Times New Roman" w:hAnsi="Times New Roman"/>
          <w:spacing w:val="-5"/>
        </w:rPr>
        <w:t>Repeat</w:t>
      </w:r>
      <w:r>
        <w:rPr>
          <w:rFonts w:ascii="Times New Roman" w:hAnsi="Times New Roman"/>
          <w:spacing w:val="-5"/>
          <w:vertAlign w:val="subscript"/>
        </w:rPr>
        <w:t xml:space="preserve"> </w:t>
      </w:r>
      <w:r>
        <w:rPr>
          <w:rFonts w:ascii="Times New Roman" w:hAnsi="Times New Roman"/>
          <w:spacing w:val="-5"/>
        </w:rPr>
        <w:t xml:space="preserve">steps 3.3-3.5 </w:t>
      </w:r>
      <w:r>
        <w:rPr>
          <w:rFonts w:ascii="Times New Roman" w:hAnsi="Times New Roman"/>
        </w:rPr>
        <w:t>for</w:t>
      </w:r>
      <w:r>
        <w:rPr>
          <w:rFonts w:ascii="Times New Roman" w:hAnsi="Times New Roman"/>
          <w:spacing w:val="-3"/>
          <w:vertAlign w:val="subscript"/>
        </w:rPr>
        <w:t xml:space="preserve"> </w:t>
      </w:r>
      <w:proofErr w:type="spellStart"/>
      <w:r>
        <w:rPr>
          <w:rFonts w:ascii="Times New Roman" w:hAnsi="Times New Roman"/>
          <w:spacing w:val="-2"/>
        </w:rPr>
        <w:t>num</w:t>
      </w:r>
      <w:r>
        <w:rPr>
          <w:rFonts w:ascii="Times New Roman" w:hAnsi="Times New Roman"/>
          <w:spacing w:val="-2"/>
          <w:vertAlign w:val="subscript"/>
        </w:rPr>
        <w:t>iter</w:t>
      </w:r>
      <w:proofErr w:type="spellEnd"/>
      <w:r>
        <w:rPr>
          <w:rFonts w:ascii="Times New Roman" w:hAnsi="Times New Roman"/>
          <w:spacing w:val="-2"/>
          <w:vertAlign w:val="subscript"/>
        </w:rPr>
        <w:t xml:space="preserve"> </w:t>
      </w:r>
      <w:r>
        <w:rPr>
          <w:rFonts w:ascii="Times New Roman" w:hAnsi="Times New Roman"/>
          <w:spacing w:val="-2"/>
          <w:position w:val="-3"/>
        </w:rPr>
        <w:t>iterations</w:t>
      </w:r>
    </w:p>
    <w:p w14:paraId="0E4AEE84" w14:textId="77777777" w:rsidR="00B24E6B" w:rsidRDefault="00000000">
      <w:pPr>
        <w:pStyle w:val="ListParagraph"/>
        <w:widowControl w:val="0"/>
        <w:numPr>
          <w:ilvl w:val="1"/>
          <w:numId w:val="8"/>
        </w:numPr>
        <w:tabs>
          <w:tab w:val="left" w:pos="-5111"/>
        </w:tabs>
        <w:autoSpaceDE w:val="0"/>
        <w:spacing w:before="120" w:after="0" w:line="360" w:lineRule="auto"/>
        <w:contextualSpacing w:val="0"/>
        <w:jc w:val="both"/>
      </w:pPr>
      <w:r>
        <w:rPr>
          <w:rFonts w:ascii="Times New Roman" w:hAnsi="Times New Roman"/>
        </w:rPr>
        <w:t>Let</w:t>
      </w:r>
      <w:r>
        <w:rPr>
          <w:rFonts w:ascii="Times New Roman" w:hAnsi="Times New Roman"/>
          <w:spacing w:val="-3"/>
        </w:rPr>
        <w:t xml:space="preserve"> </w:t>
      </w:r>
      <w:r>
        <w:rPr>
          <w:rFonts w:ascii="Times New Roman" w:hAnsi="Times New Roman"/>
        </w:rPr>
        <w:t>P</w:t>
      </w:r>
      <w:r>
        <w:rPr>
          <w:rFonts w:ascii="Times New Roman" w:hAnsi="Times New Roman"/>
          <w:position w:val="-3"/>
        </w:rPr>
        <w:t>final</w:t>
      </w:r>
      <w:r>
        <w:rPr>
          <w:rFonts w:ascii="Times New Roman" w:hAnsi="Times New Roman"/>
          <w:spacing w:val="25"/>
          <w:position w:val="-3"/>
        </w:rPr>
        <w:t xml:space="preserve"> </w:t>
      </w:r>
      <w:r>
        <w:rPr>
          <w:rFonts w:ascii="Times New Roman" w:hAnsi="Times New Roman"/>
        </w:rPr>
        <w:t>be</w:t>
      </w:r>
      <w:r>
        <w:rPr>
          <w:rFonts w:ascii="Times New Roman" w:hAnsi="Times New Roman"/>
          <w:spacing w:val="-3"/>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final</w:t>
      </w:r>
      <w:r>
        <w:rPr>
          <w:rFonts w:ascii="Times New Roman" w:hAnsi="Times New Roman"/>
          <w:spacing w:val="-2"/>
        </w:rPr>
        <w:t xml:space="preserve"> </w:t>
      </w:r>
      <w:r>
        <w:rPr>
          <w:rFonts w:ascii="Times New Roman" w:hAnsi="Times New Roman"/>
        </w:rPr>
        <w:t>generation</w:t>
      </w:r>
      <w:r>
        <w:rPr>
          <w:rFonts w:ascii="Times New Roman" w:hAnsi="Times New Roman"/>
          <w:spacing w:val="-2"/>
        </w:rPr>
        <w:t xml:space="preserve"> </w:t>
      </w:r>
      <w:r>
        <w:rPr>
          <w:rFonts w:ascii="Times New Roman" w:hAnsi="Times New Roman"/>
        </w:rPr>
        <w:t xml:space="preserve">of </w:t>
      </w:r>
      <w:r>
        <w:rPr>
          <w:rFonts w:ascii="Times New Roman" w:hAnsi="Times New Roman"/>
          <w:spacing w:val="-5"/>
        </w:rPr>
        <w:t>P</w:t>
      </w:r>
      <w:r>
        <w:rPr>
          <w:rFonts w:ascii="Times New Roman" w:hAnsi="Times New Roman"/>
          <w:spacing w:val="-5"/>
          <w:vertAlign w:val="superscript"/>
        </w:rPr>
        <w:t>′</w:t>
      </w:r>
    </w:p>
    <w:p w14:paraId="6BACE823" w14:textId="77777777" w:rsidR="00B24E6B" w:rsidRDefault="00000000">
      <w:pPr>
        <w:pStyle w:val="Heading2"/>
        <w:tabs>
          <w:tab w:val="left" w:pos="586"/>
        </w:tabs>
        <w:spacing w:before="128" w:line="360" w:lineRule="auto"/>
        <w:ind w:left="227"/>
      </w:pPr>
      <w:r>
        <w:rPr>
          <w:rFonts w:ascii="Times New Roman" w:hAnsi="Times New Roman"/>
          <w:color w:val="auto"/>
          <w:spacing w:val="-2"/>
          <w:sz w:val="24"/>
          <w:szCs w:val="24"/>
        </w:rPr>
        <w:lastRenderedPageBreak/>
        <w:t>4.Output:</w:t>
      </w:r>
    </w:p>
    <w:p w14:paraId="63526AAB" w14:textId="77777777" w:rsidR="00B24E6B" w:rsidRDefault="00000000">
      <w:pPr>
        <w:pStyle w:val="ListParagraph"/>
        <w:widowControl w:val="0"/>
        <w:numPr>
          <w:ilvl w:val="1"/>
          <w:numId w:val="9"/>
        </w:numPr>
        <w:tabs>
          <w:tab w:val="left" w:pos="1257"/>
        </w:tabs>
        <w:autoSpaceDE w:val="0"/>
        <w:spacing w:before="154" w:after="0" w:line="360" w:lineRule="auto"/>
        <w:ind w:right="397"/>
        <w:jc w:val="both"/>
      </w:pPr>
      <w:r>
        <w:rPr>
          <w:rFonts w:ascii="Times New Roman" w:hAnsi="Times New Roman"/>
        </w:rPr>
        <w:t>The feature set that has the highest fitness score in P</w:t>
      </w:r>
      <w:r>
        <w:rPr>
          <w:rFonts w:ascii="Times New Roman" w:hAnsi="Times New Roman"/>
          <w:position w:val="-3"/>
        </w:rPr>
        <w:t>final</w:t>
      </w:r>
      <w:r>
        <w:rPr>
          <w:rFonts w:ascii="Times New Roman" w:hAnsi="Times New Roman"/>
          <w:spacing w:val="40"/>
          <w:position w:val="-3"/>
        </w:rPr>
        <w:t xml:space="preserve"> </w:t>
      </w:r>
      <w:r>
        <w:rPr>
          <w:rFonts w:ascii="Times New Roman" w:hAnsi="Times New Roman"/>
        </w:rPr>
        <w:t>is selected as the best set of features for UNSWNB15 dataset</w:t>
      </w:r>
    </w:p>
    <w:p w14:paraId="099E3798" w14:textId="77777777" w:rsidR="00B24E6B" w:rsidRDefault="00000000">
      <w:pPr>
        <w:pStyle w:val="Heading2"/>
        <w:spacing w:before="129" w:line="360" w:lineRule="auto"/>
        <w:ind w:right="393"/>
        <w:jc w:val="both"/>
      </w:pPr>
      <w:r>
        <w:rPr>
          <w:rFonts w:ascii="Times New Roman" w:hAnsi="Times New Roman"/>
          <w:color w:val="auto"/>
          <w:sz w:val="24"/>
          <w:szCs w:val="24"/>
        </w:rPr>
        <w:t xml:space="preserve">Here are the definitions of the variables used in the </w:t>
      </w:r>
      <w:r>
        <w:rPr>
          <w:rFonts w:ascii="Times New Roman" w:hAnsi="Times New Roman"/>
          <w:color w:val="auto"/>
          <w:spacing w:val="-2"/>
          <w:sz w:val="24"/>
          <w:szCs w:val="24"/>
        </w:rPr>
        <w:t>algorithm:</w:t>
      </w:r>
    </w:p>
    <w:p w14:paraId="15C76B82" w14:textId="77777777" w:rsidR="00B24E6B" w:rsidRDefault="00000000">
      <w:pPr>
        <w:pStyle w:val="ListParagraph"/>
        <w:widowControl w:val="0"/>
        <w:numPr>
          <w:ilvl w:val="2"/>
          <w:numId w:val="5"/>
        </w:numPr>
        <w:tabs>
          <w:tab w:val="left" w:pos="1248"/>
        </w:tabs>
        <w:autoSpaceDE w:val="0"/>
        <w:spacing w:after="0" w:line="360" w:lineRule="auto"/>
        <w:ind w:hanging="360"/>
        <w:contextualSpacing w:val="0"/>
      </w:pPr>
      <w:r>
        <w:rPr>
          <w:rFonts w:ascii="Times New Roman" w:eastAsia="Cambria Math" w:hAnsi="Times New Roman"/>
        </w:rPr>
        <w:t>|</w:t>
      </w:r>
      <w:r>
        <w:rPr>
          <w:rFonts w:ascii="Cambria Math" w:eastAsia="Cambria Math" w:hAnsi="Cambria Math" w:cs="Cambria Math"/>
        </w:rPr>
        <w:t>𝑆</w:t>
      </w:r>
      <w:r>
        <w:rPr>
          <w:rFonts w:ascii="Times New Roman" w:eastAsia="Cambria Math" w:hAnsi="Times New Roman"/>
        </w:rPr>
        <w:t>|</w:t>
      </w:r>
      <w:r>
        <w:rPr>
          <w:rFonts w:ascii="Times New Roman" w:hAnsi="Times New Roman"/>
        </w:rPr>
        <w:t>:</w:t>
      </w:r>
      <w:r>
        <w:rPr>
          <w:rFonts w:ascii="Times New Roman" w:hAnsi="Times New Roman"/>
          <w:spacing w:val="-5"/>
        </w:rPr>
        <w:t xml:space="preserve"> </w:t>
      </w:r>
      <w:r>
        <w:rPr>
          <w:rFonts w:ascii="Times New Roman" w:hAnsi="Times New Roman"/>
        </w:rPr>
        <w:t>the</w:t>
      </w:r>
      <w:r>
        <w:rPr>
          <w:rFonts w:ascii="Times New Roman" w:hAnsi="Times New Roman"/>
          <w:spacing w:val="-4"/>
        </w:rPr>
        <w:t xml:space="preserve"> </w:t>
      </w:r>
      <w:r>
        <w:rPr>
          <w:rFonts w:ascii="Times New Roman" w:hAnsi="Times New Roman"/>
        </w:rPr>
        <w:t>number</w:t>
      </w:r>
      <w:r>
        <w:rPr>
          <w:rFonts w:ascii="Times New Roman" w:hAnsi="Times New Roman"/>
          <w:spacing w:val="-3"/>
        </w:rPr>
        <w:t xml:space="preserve"> </w:t>
      </w:r>
      <w:r>
        <w:rPr>
          <w:rFonts w:ascii="Times New Roman" w:hAnsi="Times New Roman"/>
        </w:rPr>
        <w:t>of</w:t>
      </w:r>
      <w:r>
        <w:rPr>
          <w:rFonts w:ascii="Times New Roman" w:hAnsi="Times New Roman"/>
          <w:spacing w:val="-3"/>
        </w:rPr>
        <w:t xml:space="preserve"> </w:t>
      </w:r>
      <w:r>
        <w:rPr>
          <w:rFonts w:ascii="Times New Roman" w:hAnsi="Times New Roman"/>
        </w:rPr>
        <w:t>selected</w:t>
      </w:r>
      <w:r>
        <w:rPr>
          <w:rFonts w:ascii="Times New Roman" w:hAnsi="Times New Roman"/>
          <w:spacing w:val="-3"/>
        </w:rPr>
        <w:t xml:space="preserve"> </w:t>
      </w:r>
      <w:r>
        <w:rPr>
          <w:rFonts w:ascii="Times New Roman" w:hAnsi="Times New Roman"/>
          <w:spacing w:val="-2"/>
        </w:rPr>
        <w:t>features</w:t>
      </w:r>
    </w:p>
    <w:p w14:paraId="1E7410ED" w14:textId="77777777" w:rsidR="00B24E6B" w:rsidRDefault="00000000">
      <w:pPr>
        <w:pStyle w:val="ListParagraph"/>
        <w:widowControl w:val="0"/>
        <w:numPr>
          <w:ilvl w:val="2"/>
          <w:numId w:val="5"/>
        </w:numPr>
        <w:tabs>
          <w:tab w:val="left" w:pos="1248"/>
        </w:tabs>
        <w:autoSpaceDE w:val="0"/>
        <w:spacing w:after="0" w:line="360" w:lineRule="auto"/>
        <w:ind w:hanging="360"/>
        <w:contextualSpacing w:val="0"/>
      </w:pPr>
      <w:r>
        <w:rPr>
          <w:rFonts w:ascii="Cambria Math" w:eastAsia="Cambria Math" w:hAnsi="Cambria Math" w:cs="Cambria Math"/>
        </w:rPr>
        <w:t>𝑆</w:t>
      </w:r>
      <w:r>
        <w:rPr>
          <w:rFonts w:ascii="Times New Roman" w:hAnsi="Times New Roman"/>
        </w:rPr>
        <w:t>:</w:t>
      </w:r>
      <w:r>
        <w:rPr>
          <w:rFonts w:ascii="Times New Roman" w:hAnsi="Times New Roman"/>
          <w:spacing w:val="-4"/>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set</w:t>
      </w:r>
      <w:r>
        <w:rPr>
          <w:rFonts w:ascii="Times New Roman" w:hAnsi="Times New Roman"/>
          <w:spacing w:val="-2"/>
        </w:rPr>
        <w:t xml:space="preserve"> </w:t>
      </w:r>
      <w:r>
        <w:rPr>
          <w:rFonts w:ascii="Times New Roman" w:hAnsi="Times New Roman"/>
        </w:rPr>
        <w:t>of</w:t>
      </w:r>
      <w:r>
        <w:rPr>
          <w:rFonts w:ascii="Times New Roman" w:hAnsi="Times New Roman"/>
          <w:spacing w:val="-2"/>
        </w:rPr>
        <w:t xml:space="preserve"> </w:t>
      </w:r>
      <w:r>
        <w:rPr>
          <w:rFonts w:ascii="Times New Roman" w:hAnsi="Times New Roman"/>
        </w:rPr>
        <w:t>selected</w:t>
      </w:r>
      <w:r>
        <w:rPr>
          <w:rFonts w:ascii="Times New Roman" w:hAnsi="Times New Roman"/>
          <w:spacing w:val="-1"/>
        </w:rPr>
        <w:t xml:space="preserve"> </w:t>
      </w:r>
      <w:r>
        <w:rPr>
          <w:rFonts w:ascii="Times New Roman" w:hAnsi="Times New Roman"/>
          <w:spacing w:val="-2"/>
        </w:rPr>
        <w:t>features</w:t>
      </w:r>
    </w:p>
    <w:p w14:paraId="65BA1E80" w14:textId="77777777" w:rsidR="00B24E6B" w:rsidRDefault="00000000">
      <w:pPr>
        <w:pStyle w:val="ListParagraph"/>
        <w:widowControl w:val="0"/>
        <w:numPr>
          <w:ilvl w:val="2"/>
          <w:numId w:val="5"/>
        </w:numPr>
        <w:tabs>
          <w:tab w:val="left" w:pos="1248"/>
        </w:tabs>
        <w:autoSpaceDE w:val="0"/>
        <w:spacing w:after="0" w:line="360" w:lineRule="auto"/>
        <w:ind w:right="396"/>
        <w:contextualSpacing w:val="0"/>
      </w:pPr>
      <w:r>
        <w:rPr>
          <w:rFonts w:ascii="Cambria Math" w:eastAsia="Cambria Math" w:hAnsi="Cambria Math" w:cs="Cambria Math"/>
        </w:rPr>
        <w:t>𝑃</w:t>
      </w:r>
      <w:r>
        <w:rPr>
          <w:rFonts w:ascii="Times New Roman" w:hAnsi="Times New Roman"/>
        </w:rPr>
        <w:t>: the population of binary strings representing the feature sets</w:t>
      </w:r>
    </w:p>
    <w:p w14:paraId="3030FC80" w14:textId="77777777" w:rsidR="00B24E6B" w:rsidRDefault="00000000">
      <w:pPr>
        <w:pStyle w:val="ListParagraph"/>
        <w:widowControl w:val="0"/>
        <w:numPr>
          <w:ilvl w:val="2"/>
          <w:numId w:val="5"/>
        </w:numPr>
        <w:tabs>
          <w:tab w:val="left" w:pos="1248"/>
        </w:tabs>
        <w:autoSpaceDE w:val="0"/>
        <w:spacing w:after="0" w:line="360" w:lineRule="auto"/>
        <w:ind w:right="398"/>
        <w:contextualSpacing w:val="0"/>
      </w:pPr>
      <w:r>
        <w:rPr>
          <w:rFonts w:ascii="Cambria Math" w:eastAsia="Cambria Math" w:hAnsi="Cambria Math" w:cs="Cambria Math"/>
        </w:rPr>
        <w:t>𝑀</w:t>
      </w:r>
      <w:r>
        <w:rPr>
          <w:rFonts w:ascii="Times New Roman" w:hAnsi="Times New Roman"/>
        </w:rPr>
        <w:t>:</w:t>
      </w:r>
      <w:r>
        <w:rPr>
          <w:rFonts w:ascii="Times New Roman" w:hAnsi="Times New Roman"/>
          <w:spacing w:val="40"/>
        </w:rPr>
        <w:t xml:space="preserve"> </w:t>
      </w:r>
      <w:r>
        <w:rPr>
          <w:rFonts w:ascii="Times New Roman" w:hAnsi="Times New Roman"/>
        </w:rPr>
        <w:t>the</w:t>
      </w:r>
      <w:r>
        <w:rPr>
          <w:rFonts w:ascii="Times New Roman" w:hAnsi="Times New Roman"/>
          <w:spacing w:val="40"/>
        </w:rPr>
        <w:t xml:space="preserve"> </w:t>
      </w:r>
      <w:r>
        <w:rPr>
          <w:rFonts w:ascii="Times New Roman" w:hAnsi="Times New Roman"/>
        </w:rPr>
        <w:t>mating</w:t>
      </w:r>
      <w:r>
        <w:rPr>
          <w:rFonts w:ascii="Times New Roman" w:hAnsi="Times New Roman"/>
          <w:spacing w:val="40"/>
        </w:rPr>
        <w:t xml:space="preserve"> </w:t>
      </w:r>
      <w:r>
        <w:rPr>
          <w:rFonts w:ascii="Times New Roman" w:hAnsi="Times New Roman"/>
        </w:rPr>
        <w:t>pool</w:t>
      </w:r>
      <w:r>
        <w:rPr>
          <w:rFonts w:ascii="Times New Roman" w:hAnsi="Times New Roman"/>
          <w:spacing w:val="40"/>
        </w:rPr>
        <w:t xml:space="preserve"> </w:t>
      </w:r>
      <w:r>
        <w:rPr>
          <w:rFonts w:ascii="Times New Roman" w:hAnsi="Times New Roman"/>
        </w:rPr>
        <w:t>of</w:t>
      </w:r>
      <w:r>
        <w:rPr>
          <w:rFonts w:ascii="Times New Roman" w:hAnsi="Times New Roman"/>
          <w:spacing w:val="40"/>
        </w:rPr>
        <w:t xml:space="preserve"> </w:t>
      </w:r>
      <w:r>
        <w:rPr>
          <w:rFonts w:ascii="Times New Roman" w:hAnsi="Times New Roman"/>
        </w:rPr>
        <w:t>individuals</w:t>
      </w:r>
      <w:r>
        <w:rPr>
          <w:rFonts w:ascii="Times New Roman" w:hAnsi="Times New Roman"/>
          <w:spacing w:val="40"/>
        </w:rPr>
        <w:t xml:space="preserve"> </w:t>
      </w:r>
      <w:r>
        <w:rPr>
          <w:rFonts w:ascii="Times New Roman" w:hAnsi="Times New Roman"/>
        </w:rPr>
        <w:t>selected</w:t>
      </w:r>
      <w:r>
        <w:rPr>
          <w:rFonts w:ascii="Times New Roman" w:hAnsi="Times New Roman"/>
          <w:spacing w:val="40"/>
        </w:rPr>
        <w:t xml:space="preserve"> </w:t>
      </w:r>
      <w:r>
        <w:rPr>
          <w:rFonts w:ascii="Times New Roman" w:hAnsi="Times New Roman"/>
        </w:rPr>
        <w:t>for</w:t>
      </w:r>
      <w:r>
        <w:rPr>
          <w:rFonts w:ascii="Times New Roman" w:hAnsi="Times New Roman"/>
          <w:spacing w:val="40"/>
        </w:rPr>
        <w:t xml:space="preserve"> </w:t>
      </w:r>
      <w:r>
        <w:rPr>
          <w:rFonts w:ascii="Times New Roman" w:hAnsi="Times New Roman"/>
        </w:rPr>
        <w:t>crossover and mutation</w:t>
      </w:r>
    </w:p>
    <w:p w14:paraId="625398D5" w14:textId="77777777" w:rsidR="00B24E6B" w:rsidRDefault="00000000">
      <w:pPr>
        <w:pStyle w:val="ListParagraph"/>
        <w:widowControl w:val="0"/>
        <w:numPr>
          <w:ilvl w:val="2"/>
          <w:numId w:val="5"/>
        </w:numPr>
        <w:tabs>
          <w:tab w:val="left" w:pos="1248"/>
        </w:tabs>
        <w:autoSpaceDE w:val="0"/>
        <w:spacing w:after="0" w:line="360" w:lineRule="auto"/>
        <w:ind w:right="393"/>
        <w:contextualSpacing w:val="0"/>
      </w:pPr>
      <w:r>
        <w:rPr>
          <w:rFonts w:ascii="Cambria Math" w:eastAsia="Cambria Math" w:hAnsi="Cambria Math" w:cs="Cambria Math"/>
        </w:rPr>
        <w:t>𝑃</w:t>
      </w:r>
      <w:r>
        <w:rPr>
          <w:rFonts w:ascii="Times New Roman" w:eastAsia="Cambria Math" w:hAnsi="Times New Roman"/>
        </w:rPr>
        <w:t>′</w:t>
      </w:r>
      <w:r>
        <w:rPr>
          <w:rFonts w:ascii="Times New Roman" w:hAnsi="Times New Roman"/>
        </w:rPr>
        <w:t>:</w:t>
      </w:r>
      <w:r>
        <w:rPr>
          <w:rFonts w:ascii="Times New Roman" w:hAnsi="Times New Roman"/>
          <w:spacing w:val="80"/>
          <w:w w:val="150"/>
        </w:rPr>
        <w:t xml:space="preserve"> </w:t>
      </w:r>
      <w:r>
        <w:rPr>
          <w:rFonts w:ascii="Times New Roman" w:hAnsi="Times New Roman"/>
        </w:rPr>
        <w:t>the</w:t>
      </w:r>
      <w:r>
        <w:rPr>
          <w:rFonts w:ascii="Times New Roman" w:hAnsi="Times New Roman"/>
          <w:spacing w:val="80"/>
          <w:w w:val="150"/>
        </w:rPr>
        <w:t xml:space="preserve"> </w:t>
      </w:r>
      <w:r>
        <w:rPr>
          <w:rFonts w:ascii="Times New Roman" w:hAnsi="Times New Roman"/>
        </w:rPr>
        <w:t>new</w:t>
      </w:r>
      <w:r>
        <w:rPr>
          <w:rFonts w:ascii="Times New Roman" w:hAnsi="Times New Roman"/>
          <w:spacing w:val="80"/>
          <w:w w:val="150"/>
        </w:rPr>
        <w:t xml:space="preserve"> </w:t>
      </w:r>
      <w:r>
        <w:rPr>
          <w:rFonts w:ascii="Times New Roman" w:hAnsi="Times New Roman"/>
        </w:rPr>
        <w:t>generation</w:t>
      </w:r>
      <w:r>
        <w:rPr>
          <w:rFonts w:ascii="Times New Roman" w:hAnsi="Times New Roman"/>
          <w:spacing w:val="80"/>
          <w:w w:val="150"/>
        </w:rPr>
        <w:t xml:space="preserve"> </w:t>
      </w:r>
      <w:r>
        <w:rPr>
          <w:rFonts w:ascii="Times New Roman" w:hAnsi="Times New Roman"/>
        </w:rPr>
        <w:t>of</w:t>
      </w:r>
      <w:r>
        <w:rPr>
          <w:rFonts w:ascii="Times New Roman" w:hAnsi="Times New Roman"/>
          <w:spacing w:val="80"/>
          <w:w w:val="150"/>
        </w:rPr>
        <w:t xml:space="preserve"> </w:t>
      </w:r>
      <w:r>
        <w:rPr>
          <w:rFonts w:ascii="Times New Roman" w:hAnsi="Times New Roman"/>
        </w:rPr>
        <w:t>individuals</w:t>
      </w:r>
      <w:r>
        <w:rPr>
          <w:rFonts w:ascii="Times New Roman" w:hAnsi="Times New Roman"/>
          <w:spacing w:val="80"/>
          <w:w w:val="150"/>
        </w:rPr>
        <w:t xml:space="preserve"> </w:t>
      </w:r>
      <w:r>
        <w:rPr>
          <w:rFonts w:ascii="Times New Roman" w:hAnsi="Times New Roman"/>
        </w:rPr>
        <w:t>after crossover and mutation</w:t>
      </w:r>
    </w:p>
    <w:p w14:paraId="3C1B1785" w14:textId="77777777" w:rsidR="00B24E6B" w:rsidRDefault="00000000">
      <w:pPr>
        <w:pStyle w:val="ListParagraph"/>
        <w:widowControl w:val="0"/>
        <w:numPr>
          <w:ilvl w:val="2"/>
          <w:numId w:val="5"/>
        </w:numPr>
        <w:tabs>
          <w:tab w:val="left" w:pos="1248"/>
        </w:tabs>
        <w:autoSpaceDE w:val="0"/>
        <w:spacing w:after="0" w:line="360" w:lineRule="auto"/>
        <w:ind w:hanging="360"/>
        <w:contextualSpacing w:val="0"/>
      </w:pPr>
      <w:proofErr w:type="gramStart"/>
      <w:r>
        <w:rPr>
          <w:rFonts w:ascii="Cambria Math" w:eastAsia="Cambria Math" w:hAnsi="Cambria Math" w:cs="Cambria Math"/>
        </w:rPr>
        <w:t>𝑃</w:t>
      </w:r>
      <w:r>
        <w:rPr>
          <w:rFonts w:ascii="Cambria Math" w:eastAsia="Cambria Math" w:hAnsi="Cambria Math" w:cs="Cambria Math"/>
          <w:position w:val="-3"/>
        </w:rPr>
        <w:t>𝑓𝑖𝑛𝑎𝑙</w:t>
      </w:r>
      <w:r>
        <w:rPr>
          <w:rFonts w:ascii="Times New Roman" w:eastAsia="Cambria Math" w:hAnsi="Times New Roman"/>
          <w:spacing w:val="-13"/>
          <w:position w:val="-3"/>
        </w:rPr>
        <w:t xml:space="preserve"> </w:t>
      </w:r>
      <w:r>
        <w:rPr>
          <w:rFonts w:ascii="Times New Roman" w:hAnsi="Times New Roman"/>
        </w:rPr>
        <w:t>:</w:t>
      </w:r>
      <w:proofErr w:type="gramEnd"/>
      <w:r>
        <w:rPr>
          <w:rFonts w:ascii="Times New Roman" w:hAnsi="Times New Roman"/>
          <w:spacing w:val="75"/>
        </w:rPr>
        <w:t xml:space="preserve"> </w:t>
      </w:r>
      <w:r>
        <w:rPr>
          <w:rFonts w:ascii="Times New Roman" w:hAnsi="Times New Roman"/>
        </w:rPr>
        <w:t>the</w:t>
      </w:r>
      <w:r>
        <w:rPr>
          <w:rFonts w:ascii="Times New Roman" w:hAnsi="Times New Roman"/>
          <w:spacing w:val="77"/>
        </w:rPr>
        <w:t xml:space="preserve"> </w:t>
      </w:r>
      <w:r>
        <w:rPr>
          <w:rFonts w:ascii="Times New Roman" w:hAnsi="Times New Roman"/>
        </w:rPr>
        <w:t>final</w:t>
      </w:r>
      <w:r>
        <w:rPr>
          <w:rFonts w:ascii="Times New Roman" w:hAnsi="Times New Roman"/>
          <w:spacing w:val="77"/>
        </w:rPr>
        <w:t xml:space="preserve"> </w:t>
      </w:r>
      <w:r>
        <w:rPr>
          <w:rFonts w:ascii="Times New Roman" w:hAnsi="Times New Roman"/>
        </w:rPr>
        <w:t>generation</w:t>
      </w:r>
      <w:r>
        <w:rPr>
          <w:rFonts w:ascii="Times New Roman" w:hAnsi="Times New Roman"/>
          <w:spacing w:val="75"/>
        </w:rPr>
        <w:t xml:space="preserve"> </w:t>
      </w:r>
      <w:r>
        <w:rPr>
          <w:rFonts w:ascii="Times New Roman" w:hAnsi="Times New Roman"/>
        </w:rPr>
        <w:t>of</w:t>
      </w:r>
      <w:r>
        <w:rPr>
          <w:rFonts w:ascii="Times New Roman" w:hAnsi="Times New Roman"/>
          <w:spacing w:val="76"/>
        </w:rPr>
        <w:t xml:space="preserve"> </w:t>
      </w:r>
      <w:r>
        <w:rPr>
          <w:rFonts w:ascii="Times New Roman" w:hAnsi="Times New Roman"/>
        </w:rPr>
        <w:t>individuals</w:t>
      </w:r>
      <w:r>
        <w:rPr>
          <w:rFonts w:ascii="Times New Roman" w:hAnsi="Times New Roman"/>
          <w:spacing w:val="76"/>
        </w:rPr>
        <w:t xml:space="preserve"> </w:t>
      </w:r>
      <w:r>
        <w:rPr>
          <w:rFonts w:ascii="Times New Roman" w:hAnsi="Times New Roman"/>
          <w:spacing w:val="-2"/>
        </w:rPr>
        <w:t>after</w:t>
      </w:r>
    </w:p>
    <w:p w14:paraId="7662119F" w14:textId="77777777" w:rsidR="00B24E6B" w:rsidRDefault="00000000">
      <w:pPr>
        <w:spacing w:after="0" w:line="360" w:lineRule="auto"/>
        <w:ind w:left="654"/>
      </w:pPr>
      <w:r>
        <w:rPr>
          <w:rFonts w:ascii="Cambria Math" w:eastAsia="Cambria Math" w:hAnsi="Cambria Math" w:cs="Cambria Math"/>
        </w:rPr>
        <w:t>𝑛𝑢𝑚</w:t>
      </w:r>
      <w:r>
        <w:rPr>
          <w:rFonts w:ascii="Cambria Math" w:eastAsia="Cambria Math" w:hAnsi="Cambria Math" w:cs="Cambria Math"/>
          <w:position w:val="-3"/>
        </w:rPr>
        <w:t>𝑖𝑡𝑒𝑟</w:t>
      </w:r>
      <w:r>
        <w:rPr>
          <w:rFonts w:ascii="Times New Roman" w:eastAsia="Cambria Math" w:hAnsi="Times New Roman"/>
          <w:spacing w:val="54"/>
          <w:position w:val="-3"/>
        </w:rPr>
        <w:t xml:space="preserve"> </w:t>
      </w:r>
      <w:r>
        <w:rPr>
          <w:rFonts w:ascii="Times New Roman" w:hAnsi="Times New Roman"/>
          <w:spacing w:val="-2"/>
        </w:rPr>
        <w:t>iterations</w:t>
      </w:r>
    </w:p>
    <w:p w14:paraId="2B4AE578" w14:textId="77777777" w:rsidR="00B24E6B" w:rsidRDefault="00000000">
      <w:pPr>
        <w:pStyle w:val="ListParagraph"/>
        <w:widowControl w:val="0"/>
        <w:numPr>
          <w:ilvl w:val="0"/>
          <w:numId w:val="10"/>
        </w:numPr>
        <w:tabs>
          <w:tab w:val="left" w:pos="654"/>
        </w:tabs>
        <w:autoSpaceDE w:val="0"/>
        <w:spacing w:after="0" w:line="360" w:lineRule="auto"/>
        <w:ind w:left="567" w:right="397"/>
        <w:jc w:val="both"/>
      </w:pPr>
      <w:r>
        <w:rPr>
          <w:rFonts w:ascii="Cambria Math" w:eastAsia="Cambria Math" w:hAnsi="Cambria Math" w:cs="Cambria Math"/>
        </w:rPr>
        <w:t>𝑓</w:t>
      </w:r>
      <w:r>
        <w:rPr>
          <w:rFonts w:ascii="Times New Roman" w:eastAsia="Cambria Math" w:hAnsi="Times New Roman"/>
          <w:position w:val="1"/>
        </w:rPr>
        <w:t>(</w:t>
      </w:r>
      <w:r>
        <w:rPr>
          <w:rFonts w:ascii="Cambria Math" w:eastAsia="Cambria Math" w:hAnsi="Cambria Math" w:cs="Cambria Math"/>
        </w:rPr>
        <w:t>𝑥</w:t>
      </w:r>
      <w:r>
        <w:rPr>
          <w:rFonts w:ascii="Times New Roman" w:eastAsia="Cambria Math" w:hAnsi="Times New Roman"/>
          <w:position w:val="1"/>
        </w:rPr>
        <w:t>)</w:t>
      </w:r>
      <w:r>
        <w:rPr>
          <w:rFonts w:ascii="Times New Roman" w:hAnsi="Times New Roman"/>
        </w:rPr>
        <w:t xml:space="preserve">: the fitness function that measures the classification accuracy of a model trained on the selected features </w:t>
      </w:r>
      <w:r>
        <w:rPr>
          <w:rFonts w:ascii="Cambria Math" w:eastAsia="Cambria Math" w:hAnsi="Cambria Math" w:cs="Cambria Math"/>
        </w:rPr>
        <w:t>𝑥</w:t>
      </w:r>
      <w:r>
        <w:rPr>
          <w:rFonts w:ascii="Times New Roman" w:hAnsi="Times New Roman"/>
        </w:rPr>
        <w:t>.</w:t>
      </w:r>
    </w:p>
    <w:p w14:paraId="7351E4DD" w14:textId="77777777" w:rsidR="00B24E6B" w:rsidRDefault="00000000">
      <w:pPr>
        <w:pStyle w:val="ListParagraph"/>
        <w:widowControl w:val="0"/>
        <w:tabs>
          <w:tab w:val="left" w:pos="654"/>
        </w:tabs>
        <w:autoSpaceDE w:val="0"/>
        <w:spacing w:after="0" w:line="360" w:lineRule="auto"/>
        <w:ind w:left="567" w:right="397"/>
        <w:jc w:val="both"/>
      </w:pPr>
      <w:r>
        <w:rPr>
          <w:rFonts w:ascii="Times New Roman" w:hAnsi="Times New Roman"/>
          <w:i/>
          <w:iCs/>
          <w:color w:val="C00000"/>
        </w:rPr>
        <w:t>Pseudo</w:t>
      </w:r>
      <w:r>
        <w:rPr>
          <w:rFonts w:ascii="Times New Roman" w:hAnsi="Times New Roman"/>
          <w:i/>
          <w:iCs/>
          <w:color w:val="C00000"/>
          <w:spacing w:val="-4"/>
        </w:rPr>
        <w:t xml:space="preserve"> </w:t>
      </w:r>
      <w:r>
        <w:rPr>
          <w:rFonts w:ascii="Times New Roman" w:hAnsi="Times New Roman"/>
          <w:i/>
          <w:iCs/>
          <w:color w:val="C00000"/>
        </w:rPr>
        <w:t>code for GA-PI Algorithm</w:t>
      </w:r>
    </w:p>
    <w:p w14:paraId="27C5DBF0" w14:textId="77777777" w:rsidR="00B24E6B" w:rsidRDefault="00B24E6B">
      <w:pPr>
        <w:pStyle w:val="ListParagraph"/>
        <w:widowControl w:val="0"/>
        <w:tabs>
          <w:tab w:val="left" w:pos="654"/>
        </w:tabs>
        <w:autoSpaceDE w:val="0"/>
        <w:spacing w:after="0" w:line="360" w:lineRule="auto"/>
        <w:ind w:left="567" w:right="397"/>
        <w:jc w:val="both"/>
        <w:rPr>
          <w:rFonts w:ascii="Times New Roman" w:hAnsi="Times New Roman"/>
        </w:rPr>
      </w:pPr>
    </w:p>
    <w:tbl>
      <w:tblPr>
        <w:tblW w:w="8449" w:type="dxa"/>
        <w:tblInd w:w="567" w:type="dxa"/>
        <w:tblCellMar>
          <w:left w:w="10" w:type="dxa"/>
          <w:right w:w="10" w:type="dxa"/>
        </w:tblCellMar>
        <w:tblLook w:val="04A0" w:firstRow="1" w:lastRow="0" w:firstColumn="1" w:lastColumn="0" w:noHBand="0" w:noVBand="1"/>
      </w:tblPr>
      <w:tblGrid>
        <w:gridCol w:w="8449"/>
      </w:tblGrid>
      <w:tr w:rsidR="00B24E6B" w14:paraId="40537B05" w14:textId="77777777">
        <w:tc>
          <w:tcPr>
            <w:tcW w:w="8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33E28" w14:textId="77777777" w:rsidR="00B24E6B" w:rsidRDefault="00000000">
            <w:pPr>
              <w:pStyle w:val="ListParagraph"/>
              <w:widowControl w:val="0"/>
              <w:tabs>
                <w:tab w:val="left" w:pos="654"/>
              </w:tabs>
              <w:autoSpaceDE w:val="0"/>
              <w:spacing w:after="0" w:line="360" w:lineRule="auto"/>
              <w:ind w:left="567" w:right="397"/>
              <w:jc w:val="both"/>
            </w:pPr>
            <w:r>
              <w:rPr>
                <w:rFonts w:ascii="Times New Roman" w:hAnsi="Times New Roman"/>
                <w:noProof/>
                <w:sz w:val="18"/>
                <w:szCs w:val="18"/>
              </w:rPr>
              <w:drawing>
                <wp:inline distT="0" distB="0" distL="0" distR="0" wp14:anchorId="732E54DA" wp14:editId="537A2774">
                  <wp:extent cx="2914796" cy="444526"/>
                  <wp:effectExtent l="0" t="0" r="0" b="0"/>
                  <wp:docPr id="39916900" name="Picture 1" descr="A close-up of a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914796" cy="444526"/>
                          </a:xfrm>
                          <a:prstGeom prst="rect">
                            <a:avLst/>
                          </a:prstGeom>
                          <a:noFill/>
                          <a:ln>
                            <a:noFill/>
                            <a:prstDash/>
                          </a:ln>
                        </pic:spPr>
                      </pic:pic>
                    </a:graphicData>
                  </a:graphic>
                </wp:inline>
              </w:drawing>
            </w:r>
          </w:p>
          <w:p w14:paraId="67C478AB" w14:textId="77777777" w:rsidR="00B24E6B" w:rsidRDefault="00000000">
            <w:pPr>
              <w:pStyle w:val="Heading2"/>
              <w:spacing w:before="44" w:line="360" w:lineRule="auto"/>
              <w:ind w:left="318"/>
            </w:pPr>
            <w:r>
              <w:rPr>
                <w:rFonts w:ascii="Times New Roman" w:hAnsi="Times New Roman"/>
                <w:color w:val="auto"/>
                <w:sz w:val="18"/>
                <w:szCs w:val="18"/>
              </w:rPr>
              <w:t>//</w:t>
            </w:r>
            <w:r>
              <w:rPr>
                <w:rFonts w:ascii="Times New Roman" w:hAnsi="Times New Roman"/>
                <w:color w:val="auto"/>
                <w:spacing w:val="-3"/>
                <w:sz w:val="18"/>
                <w:szCs w:val="18"/>
              </w:rPr>
              <w:t xml:space="preserve"> </w:t>
            </w:r>
            <w:r>
              <w:rPr>
                <w:rFonts w:ascii="Times New Roman" w:hAnsi="Times New Roman"/>
                <w:color w:val="auto"/>
                <w:sz w:val="18"/>
                <w:szCs w:val="18"/>
              </w:rPr>
              <w:t>Step</w:t>
            </w:r>
            <w:r>
              <w:rPr>
                <w:rFonts w:ascii="Times New Roman" w:hAnsi="Times New Roman"/>
                <w:color w:val="auto"/>
                <w:spacing w:val="-2"/>
                <w:sz w:val="18"/>
                <w:szCs w:val="18"/>
              </w:rPr>
              <w:t xml:space="preserve"> </w:t>
            </w:r>
            <w:r>
              <w:rPr>
                <w:rFonts w:ascii="Times New Roman" w:hAnsi="Times New Roman"/>
                <w:color w:val="auto"/>
                <w:sz w:val="18"/>
                <w:szCs w:val="18"/>
              </w:rPr>
              <w:t>1:</w:t>
            </w:r>
            <w:r>
              <w:rPr>
                <w:rFonts w:ascii="Times New Roman" w:hAnsi="Times New Roman"/>
                <w:color w:val="auto"/>
                <w:spacing w:val="-2"/>
                <w:sz w:val="18"/>
                <w:szCs w:val="18"/>
              </w:rPr>
              <w:t xml:space="preserve"> Initialization</w:t>
            </w:r>
          </w:p>
          <w:p w14:paraId="775626F0" w14:textId="77777777" w:rsidR="00B24E6B" w:rsidRDefault="00000000">
            <w:pPr>
              <w:spacing w:before="153" w:after="0" w:line="360" w:lineRule="auto"/>
              <w:ind w:left="717"/>
            </w:pPr>
            <w:r>
              <w:rPr>
                <w:rFonts w:ascii="Cambria Math" w:eastAsia="Cambria Math" w:hAnsi="Cambria Math" w:cs="Cambria Math"/>
                <w:spacing w:val="-2"/>
                <w:sz w:val="18"/>
                <w:szCs w:val="18"/>
              </w:rPr>
              <w:t>𝑓𝑒𝑎𝑡𝑢𝑟𝑒</w:t>
            </w:r>
            <w:r>
              <w:rPr>
                <w:rFonts w:ascii="Cambria Math" w:eastAsia="Cambria Math" w:hAnsi="Cambria Math" w:cs="Cambria Math"/>
                <w:spacing w:val="-2"/>
                <w:position w:val="-3"/>
                <w:sz w:val="18"/>
                <w:szCs w:val="18"/>
              </w:rPr>
              <w:t>𝑠𝑒𝑡</w:t>
            </w:r>
          </w:p>
          <w:p w14:paraId="3F20B7D4" w14:textId="77777777" w:rsidR="00B24E6B" w:rsidRDefault="00000000">
            <w:pPr>
              <w:pStyle w:val="BodyText"/>
              <w:spacing w:before="8" w:line="360" w:lineRule="auto"/>
              <w:ind w:left="539"/>
            </w:pPr>
            <w:r>
              <w:rPr>
                <w:rFonts w:eastAsia="Cambria Math"/>
                <w:sz w:val="18"/>
                <w:szCs w:val="18"/>
              </w:rPr>
              <w:t>&lt;</w:t>
            </w:r>
            <w:r>
              <w:rPr>
                <w:rFonts w:eastAsia="Cambria Math"/>
                <w:spacing w:val="7"/>
                <w:sz w:val="18"/>
                <w:szCs w:val="18"/>
              </w:rPr>
              <w:t xml:space="preserve"> </w:t>
            </w:r>
            <w:r>
              <w:rPr>
                <w:rFonts w:eastAsia="Cambria Math"/>
                <w:sz w:val="18"/>
                <w:szCs w:val="18"/>
              </w:rPr>
              <w:t>−</w:t>
            </w:r>
            <w:r>
              <w:rPr>
                <w:rFonts w:eastAsia="Cambria Math"/>
                <w:spacing w:val="-5"/>
                <w:sz w:val="18"/>
                <w:szCs w:val="18"/>
              </w:rPr>
              <w:t xml:space="preserve"> </w:t>
            </w:r>
            <w:r>
              <w:rPr>
                <w:rFonts w:ascii="Cambria Math" w:eastAsia="Cambria Math" w:hAnsi="Cambria Math" w:cs="Cambria Math"/>
                <w:sz w:val="18"/>
                <w:szCs w:val="18"/>
              </w:rPr>
              <w:t>𝑠𝑒𝑡</w:t>
            </w:r>
            <w:r>
              <w:rPr>
                <w:rFonts w:eastAsia="Cambria Math"/>
                <w:spacing w:val="3"/>
                <w:sz w:val="18"/>
                <w:szCs w:val="18"/>
              </w:rPr>
              <w:t xml:space="preserve"> </w:t>
            </w:r>
            <w:r>
              <w:rPr>
                <w:rFonts w:ascii="Cambria Math" w:eastAsia="Cambria Math" w:hAnsi="Cambria Math" w:cs="Cambria Math"/>
                <w:sz w:val="18"/>
                <w:szCs w:val="18"/>
              </w:rPr>
              <w:t>𝑜𝑓</w:t>
            </w:r>
            <w:r>
              <w:rPr>
                <w:rFonts w:eastAsia="Cambria Math"/>
                <w:spacing w:val="2"/>
                <w:sz w:val="18"/>
                <w:szCs w:val="18"/>
              </w:rPr>
              <w:t xml:space="preserve"> </w:t>
            </w:r>
            <w:r>
              <w:rPr>
                <w:rFonts w:ascii="Cambria Math" w:eastAsia="Cambria Math" w:hAnsi="Cambria Math" w:cs="Cambria Math"/>
                <w:sz w:val="18"/>
                <w:szCs w:val="18"/>
              </w:rPr>
              <w:t>𝑎𝑙𝑙</w:t>
            </w:r>
            <w:r>
              <w:rPr>
                <w:rFonts w:eastAsia="Cambria Math"/>
                <w:spacing w:val="3"/>
                <w:sz w:val="18"/>
                <w:szCs w:val="18"/>
              </w:rPr>
              <w:t xml:space="preserve"> </w:t>
            </w:r>
            <w:r>
              <w:rPr>
                <w:rFonts w:ascii="Cambria Math" w:eastAsia="Cambria Math" w:hAnsi="Cambria Math" w:cs="Cambria Math"/>
                <w:sz w:val="18"/>
                <w:szCs w:val="18"/>
              </w:rPr>
              <w:t>𝑓𝑒𝑎𝑡𝑢𝑟𝑒𝑠</w:t>
            </w:r>
            <w:r>
              <w:rPr>
                <w:rFonts w:eastAsia="Cambria Math"/>
                <w:sz w:val="18"/>
                <w:szCs w:val="18"/>
              </w:rPr>
              <w:t xml:space="preserve"> </w:t>
            </w:r>
            <w:r>
              <w:rPr>
                <w:rFonts w:ascii="Cambria Math" w:eastAsia="Cambria Math" w:hAnsi="Cambria Math" w:cs="Cambria Math"/>
                <w:sz w:val="18"/>
                <w:szCs w:val="18"/>
              </w:rPr>
              <w:t>𝑖𝑛</w:t>
            </w:r>
            <w:r>
              <w:rPr>
                <w:rFonts w:eastAsia="Cambria Math"/>
                <w:sz w:val="18"/>
                <w:szCs w:val="18"/>
              </w:rPr>
              <w:t xml:space="preserve"> </w:t>
            </w:r>
            <w:r>
              <w:rPr>
                <w:rFonts w:ascii="Cambria Math" w:eastAsia="Cambria Math" w:hAnsi="Cambria Math" w:cs="Cambria Math"/>
                <w:sz w:val="18"/>
                <w:szCs w:val="18"/>
              </w:rPr>
              <w:t>𝑈𝑁𝑆𝑊𝑁𝐵</w:t>
            </w:r>
            <w:r>
              <w:rPr>
                <w:rFonts w:eastAsia="Cambria Math"/>
                <w:sz w:val="18"/>
                <w:szCs w:val="18"/>
              </w:rPr>
              <w:t xml:space="preserve">15 </w:t>
            </w:r>
            <w:r>
              <w:rPr>
                <w:rFonts w:ascii="Cambria Math" w:eastAsia="Cambria Math" w:hAnsi="Cambria Math" w:cs="Cambria Math"/>
                <w:spacing w:val="-2"/>
                <w:sz w:val="18"/>
                <w:szCs w:val="18"/>
              </w:rPr>
              <w:t>𝑑𝑎𝑡𝑎𝑠𝑒𝑡</w:t>
            </w:r>
          </w:p>
          <w:p w14:paraId="6539168E" w14:textId="77777777" w:rsidR="00B24E6B" w:rsidRDefault="00000000">
            <w:pPr>
              <w:pStyle w:val="BodyText"/>
              <w:spacing w:before="156" w:line="360" w:lineRule="auto"/>
              <w:ind w:left="567" w:right="394" w:hanging="74"/>
              <w:jc w:val="both"/>
            </w:pPr>
            <w:r>
              <w:rPr>
                <w:rFonts w:eastAsia="Cambria Math"/>
                <w:sz w:val="18"/>
                <w:szCs w:val="18"/>
              </w:rPr>
              <w:t xml:space="preserve"> </w:t>
            </w:r>
            <w:r>
              <w:rPr>
                <w:rFonts w:ascii="Cambria Math" w:eastAsia="Cambria Math" w:hAnsi="Cambria Math" w:cs="Cambria Math"/>
                <w:sz w:val="18"/>
                <w:szCs w:val="18"/>
              </w:rPr>
              <w:t>𝑝𝑜𝑝𝑢𝑙𝑎𝑡𝑖𝑜𝑛</w:t>
            </w:r>
            <w:r>
              <w:rPr>
                <w:rFonts w:eastAsia="Cambria Math"/>
                <w:sz w:val="18"/>
                <w:szCs w:val="18"/>
              </w:rPr>
              <w:t xml:space="preserve"> </w:t>
            </w:r>
            <w:r>
              <w:rPr>
                <w:sz w:val="18"/>
                <w:szCs w:val="18"/>
              </w:rPr>
              <w:t xml:space="preserve">&lt;- create population of size </w:t>
            </w:r>
            <w:r>
              <w:rPr>
                <w:rFonts w:ascii="Cambria Math" w:eastAsia="Cambria Math" w:hAnsi="Cambria Math" w:cs="Cambria Math"/>
                <w:sz w:val="18"/>
                <w:szCs w:val="18"/>
              </w:rPr>
              <w:t>𝑝𝑜𝑝</w:t>
            </w:r>
            <w:r>
              <w:rPr>
                <w:rFonts w:ascii="Cambria Math" w:eastAsia="Cambria Math" w:hAnsi="Cambria Math" w:cs="Cambria Math"/>
                <w:position w:val="-3"/>
                <w:sz w:val="18"/>
                <w:szCs w:val="18"/>
              </w:rPr>
              <w:t>𝑠𝑖𝑧𝑒</w:t>
            </w:r>
            <w:r>
              <w:rPr>
                <w:rFonts w:eastAsia="Cambria Math"/>
                <w:spacing w:val="40"/>
                <w:position w:val="-3"/>
                <w:sz w:val="18"/>
                <w:szCs w:val="18"/>
              </w:rPr>
              <w:t xml:space="preserve"> </w:t>
            </w:r>
            <w:r>
              <w:rPr>
                <w:sz w:val="18"/>
                <w:szCs w:val="18"/>
              </w:rPr>
              <w:t xml:space="preserve">with random binary strings </w:t>
            </w:r>
            <w:proofErr w:type="gramStart"/>
            <w:r>
              <w:rPr>
                <w:sz w:val="18"/>
                <w:szCs w:val="18"/>
              </w:rPr>
              <w:t>of  length</w:t>
            </w:r>
            <w:proofErr w:type="gramEnd"/>
            <w:r>
              <w:rPr>
                <w:sz w:val="18"/>
                <w:szCs w:val="18"/>
              </w:rPr>
              <w:t xml:space="preserve"> equal to number of features in </w:t>
            </w:r>
            <w:r>
              <w:rPr>
                <w:rFonts w:ascii="Cambria Math" w:eastAsia="Cambria Math" w:hAnsi="Cambria Math" w:cs="Cambria Math"/>
                <w:sz w:val="18"/>
                <w:szCs w:val="18"/>
              </w:rPr>
              <w:t>𝑓𝑒𝑎𝑡𝑢𝑟𝑒</w:t>
            </w:r>
            <w:r>
              <w:rPr>
                <w:rFonts w:ascii="Cambria Math" w:eastAsia="Cambria Math" w:hAnsi="Cambria Math" w:cs="Cambria Math"/>
                <w:position w:val="-3"/>
                <w:sz w:val="18"/>
                <w:szCs w:val="18"/>
              </w:rPr>
              <w:t>𝑠𝑒𝑡</w:t>
            </w:r>
          </w:p>
          <w:p w14:paraId="5A233DEB" w14:textId="77777777" w:rsidR="00B24E6B" w:rsidRDefault="00000000">
            <w:pPr>
              <w:pStyle w:val="Heading2"/>
              <w:spacing w:line="360" w:lineRule="auto"/>
              <w:ind w:left="318"/>
            </w:pPr>
            <w:r>
              <w:rPr>
                <w:rFonts w:ascii="Times New Roman" w:eastAsia="Cambria Math" w:hAnsi="Times New Roman"/>
                <w:color w:val="auto"/>
                <w:position w:val="-3"/>
                <w:sz w:val="18"/>
                <w:szCs w:val="18"/>
              </w:rPr>
              <w:t xml:space="preserve"> </w:t>
            </w:r>
            <w:r>
              <w:rPr>
                <w:rFonts w:ascii="Times New Roman" w:hAnsi="Times New Roman"/>
                <w:color w:val="auto"/>
                <w:sz w:val="18"/>
                <w:szCs w:val="18"/>
              </w:rPr>
              <w:t>//</w:t>
            </w:r>
            <w:r>
              <w:rPr>
                <w:rFonts w:ascii="Times New Roman" w:hAnsi="Times New Roman"/>
                <w:color w:val="auto"/>
                <w:spacing w:val="-5"/>
                <w:sz w:val="18"/>
                <w:szCs w:val="18"/>
              </w:rPr>
              <w:t xml:space="preserve"> </w:t>
            </w:r>
            <w:r>
              <w:rPr>
                <w:rFonts w:ascii="Times New Roman" w:hAnsi="Times New Roman"/>
                <w:color w:val="auto"/>
                <w:sz w:val="18"/>
                <w:szCs w:val="18"/>
              </w:rPr>
              <w:t>Step</w:t>
            </w:r>
            <w:r>
              <w:rPr>
                <w:rFonts w:ascii="Times New Roman" w:hAnsi="Times New Roman"/>
                <w:color w:val="auto"/>
                <w:spacing w:val="-5"/>
                <w:sz w:val="18"/>
                <w:szCs w:val="18"/>
              </w:rPr>
              <w:t xml:space="preserve"> </w:t>
            </w:r>
            <w:r>
              <w:rPr>
                <w:rFonts w:ascii="Times New Roman" w:hAnsi="Times New Roman"/>
                <w:color w:val="auto"/>
                <w:sz w:val="18"/>
                <w:szCs w:val="18"/>
              </w:rPr>
              <w:t>2:</w:t>
            </w:r>
            <w:r>
              <w:rPr>
                <w:rFonts w:ascii="Times New Roman" w:hAnsi="Times New Roman"/>
                <w:color w:val="auto"/>
                <w:spacing w:val="-4"/>
                <w:sz w:val="18"/>
                <w:szCs w:val="18"/>
              </w:rPr>
              <w:t xml:space="preserve"> </w:t>
            </w:r>
            <w:r>
              <w:rPr>
                <w:rFonts w:ascii="Times New Roman" w:hAnsi="Times New Roman"/>
                <w:color w:val="auto"/>
                <w:sz w:val="18"/>
                <w:szCs w:val="18"/>
              </w:rPr>
              <w:t>Permutation</w:t>
            </w:r>
            <w:r>
              <w:rPr>
                <w:rFonts w:ascii="Times New Roman" w:hAnsi="Times New Roman"/>
                <w:color w:val="auto"/>
                <w:spacing w:val="-2"/>
                <w:sz w:val="18"/>
                <w:szCs w:val="18"/>
              </w:rPr>
              <w:t xml:space="preserve"> Importance</w:t>
            </w:r>
          </w:p>
          <w:p w14:paraId="150B55A3" w14:textId="77777777" w:rsidR="00B24E6B" w:rsidRDefault="00000000">
            <w:pPr>
              <w:pStyle w:val="BodyText"/>
              <w:spacing w:before="153" w:line="360" w:lineRule="auto"/>
              <w:ind w:left="318" w:right="395" w:firstLine="175"/>
              <w:jc w:val="both"/>
            </w:pPr>
            <w:r>
              <w:rPr>
                <w:rFonts w:ascii="Cambria Math" w:eastAsia="Cambria Math" w:hAnsi="Cambria Math" w:cs="Cambria Math"/>
                <w:sz w:val="18"/>
                <w:szCs w:val="18"/>
              </w:rPr>
              <w:t>𝑝𝑖</w:t>
            </w:r>
            <w:r>
              <w:rPr>
                <w:rFonts w:ascii="Cambria Math" w:eastAsia="Cambria Math" w:hAnsi="Cambria Math" w:cs="Cambria Math"/>
                <w:position w:val="-3"/>
                <w:sz w:val="18"/>
                <w:szCs w:val="18"/>
              </w:rPr>
              <w:t>𝑠𝑐𝑜𝑟𝑒𝑠</w:t>
            </w:r>
            <w:r>
              <w:rPr>
                <w:rFonts w:eastAsia="Cambria Math"/>
                <w:spacing w:val="37"/>
                <w:position w:val="-3"/>
                <w:sz w:val="18"/>
                <w:szCs w:val="18"/>
              </w:rPr>
              <w:t xml:space="preserve"> </w:t>
            </w:r>
            <w:r>
              <w:rPr>
                <w:rFonts w:eastAsia="Cambria Math"/>
                <w:sz w:val="18"/>
                <w:szCs w:val="18"/>
              </w:rPr>
              <w:t xml:space="preserve">&lt; − </w:t>
            </w:r>
            <w:r>
              <w:rPr>
                <w:sz w:val="18"/>
                <w:szCs w:val="18"/>
              </w:rPr>
              <w:t xml:space="preserve">Compute permutation importance scores for all features in </w:t>
            </w:r>
            <w:r>
              <w:rPr>
                <w:rFonts w:ascii="Cambria Math" w:eastAsia="Cambria Math" w:hAnsi="Cambria Math" w:cs="Cambria Math"/>
                <w:sz w:val="18"/>
                <w:szCs w:val="18"/>
              </w:rPr>
              <w:t>𝑓𝑒𝑎𝑡𝑢𝑟𝑒</w:t>
            </w:r>
            <w:r>
              <w:rPr>
                <w:rFonts w:ascii="Cambria Math" w:eastAsia="Cambria Math" w:hAnsi="Cambria Math" w:cs="Cambria Math"/>
                <w:position w:val="-3"/>
                <w:sz w:val="18"/>
                <w:szCs w:val="18"/>
              </w:rPr>
              <w:t>𝑠𝑒𝑡</w:t>
            </w:r>
          </w:p>
          <w:p w14:paraId="6EE10BF4" w14:textId="77777777" w:rsidR="00B24E6B" w:rsidRDefault="00000000">
            <w:pPr>
              <w:pStyle w:val="BodyText"/>
              <w:tabs>
                <w:tab w:val="left" w:pos="1583"/>
                <w:tab w:val="left" w:pos="2207"/>
                <w:tab w:val="left" w:pos="2703"/>
                <w:tab w:val="left" w:pos="2833"/>
                <w:tab w:val="left" w:pos="3420"/>
                <w:tab w:val="left" w:pos="3591"/>
                <w:tab w:val="left" w:pos="3882"/>
                <w:tab w:val="left" w:pos="4495"/>
                <w:tab w:val="left" w:pos="4657"/>
              </w:tabs>
              <w:spacing w:before="68" w:line="360" w:lineRule="auto"/>
              <w:ind w:left="397" w:right="40" w:firstLine="175"/>
            </w:pPr>
            <w:r>
              <w:rPr>
                <w:rFonts w:ascii="Cambria Math" w:eastAsia="Cambria Math" w:hAnsi="Cambria Math" w:cs="Cambria Math"/>
                <w:spacing w:val="-2"/>
                <w:sz w:val="18"/>
                <w:szCs w:val="18"/>
              </w:rPr>
              <w:t>𝑠𝑒𝑙𝑒𝑐𝑡𝑒𝑑</w:t>
            </w:r>
            <w:r>
              <w:rPr>
                <w:rFonts w:ascii="Cambria Math" w:eastAsia="Cambria Math" w:hAnsi="Cambria Math" w:cs="Cambria Math"/>
                <w:spacing w:val="-2"/>
                <w:position w:val="-3"/>
                <w:sz w:val="18"/>
                <w:szCs w:val="18"/>
              </w:rPr>
              <w:t>𝑓𝑒𝑎𝑡𝑢𝑟𝑒𝑠</w:t>
            </w:r>
            <w:r>
              <w:rPr>
                <w:rFonts w:eastAsia="Cambria Math"/>
                <w:position w:val="-3"/>
                <w:sz w:val="18"/>
                <w:szCs w:val="18"/>
              </w:rPr>
              <w:tab/>
            </w:r>
            <w:r>
              <w:rPr>
                <w:rFonts w:eastAsia="Cambria Math"/>
                <w:sz w:val="18"/>
                <w:szCs w:val="18"/>
              </w:rPr>
              <w:t>&lt; −</w:t>
            </w:r>
            <w:r>
              <w:rPr>
                <w:rFonts w:eastAsia="Cambria Math"/>
                <w:sz w:val="18"/>
                <w:szCs w:val="18"/>
              </w:rPr>
              <w:tab/>
            </w:r>
            <w:r>
              <w:rPr>
                <w:rFonts w:eastAsia="Cambria Math"/>
                <w:sz w:val="18"/>
                <w:szCs w:val="18"/>
              </w:rPr>
              <w:tab/>
            </w:r>
            <w:r>
              <w:rPr>
                <w:spacing w:val="-2"/>
                <w:sz w:val="18"/>
                <w:szCs w:val="18"/>
              </w:rPr>
              <w:t>Select</w:t>
            </w:r>
            <w:r>
              <w:rPr>
                <w:sz w:val="18"/>
                <w:szCs w:val="18"/>
              </w:rPr>
              <w:tab/>
            </w:r>
            <w:r>
              <w:rPr>
                <w:sz w:val="18"/>
                <w:szCs w:val="18"/>
              </w:rPr>
              <w:tab/>
            </w:r>
            <w:r>
              <w:rPr>
                <w:spacing w:val="-2"/>
                <w:sz w:val="18"/>
                <w:szCs w:val="18"/>
              </w:rPr>
              <w:t>features</w:t>
            </w:r>
            <w:r>
              <w:rPr>
                <w:sz w:val="18"/>
                <w:szCs w:val="18"/>
              </w:rPr>
              <w:tab/>
            </w:r>
            <w:r>
              <w:rPr>
                <w:spacing w:val="-4"/>
                <w:sz w:val="18"/>
                <w:szCs w:val="18"/>
              </w:rPr>
              <w:t xml:space="preserve">whose </w:t>
            </w:r>
            <w:r>
              <w:rPr>
                <w:spacing w:val="-2"/>
                <w:sz w:val="18"/>
                <w:szCs w:val="18"/>
              </w:rPr>
              <w:t>permutation</w:t>
            </w:r>
            <w:r>
              <w:rPr>
                <w:sz w:val="18"/>
                <w:szCs w:val="18"/>
              </w:rPr>
              <w:tab/>
            </w:r>
            <w:r>
              <w:rPr>
                <w:spacing w:val="-2"/>
                <w:sz w:val="18"/>
                <w:szCs w:val="18"/>
              </w:rPr>
              <w:t>importance</w:t>
            </w:r>
            <w:r>
              <w:rPr>
                <w:sz w:val="18"/>
                <w:szCs w:val="18"/>
              </w:rPr>
              <w:tab/>
            </w:r>
            <w:r>
              <w:rPr>
                <w:spacing w:val="-2"/>
                <w:sz w:val="18"/>
                <w:szCs w:val="18"/>
              </w:rPr>
              <w:t>scores</w:t>
            </w:r>
            <w:r>
              <w:rPr>
                <w:sz w:val="18"/>
                <w:szCs w:val="18"/>
              </w:rPr>
              <w:tab/>
            </w:r>
            <w:r>
              <w:rPr>
                <w:spacing w:val="-5"/>
                <w:sz w:val="18"/>
                <w:szCs w:val="18"/>
              </w:rPr>
              <w:t>are</w:t>
            </w:r>
            <w:r>
              <w:rPr>
                <w:sz w:val="18"/>
                <w:szCs w:val="18"/>
              </w:rPr>
              <w:tab/>
            </w:r>
            <w:r>
              <w:rPr>
                <w:spacing w:val="-2"/>
                <w:sz w:val="18"/>
                <w:szCs w:val="18"/>
              </w:rPr>
              <w:t>greater</w:t>
            </w:r>
            <w:r>
              <w:rPr>
                <w:sz w:val="18"/>
                <w:szCs w:val="18"/>
              </w:rPr>
              <w:tab/>
            </w:r>
            <w:r>
              <w:rPr>
                <w:spacing w:val="-4"/>
                <w:sz w:val="18"/>
                <w:szCs w:val="18"/>
              </w:rPr>
              <w:t xml:space="preserve">than   </w:t>
            </w:r>
            <w:r>
              <w:rPr>
                <w:rFonts w:ascii="Cambria Math" w:eastAsia="Cambria Math" w:hAnsi="Cambria Math" w:cs="Cambria Math"/>
                <w:spacing w:val="-2"/>
                <w:w w:val="105"/>
                <w:position w:val="4"/>
                <w:sz w:val="18"/>
                <w:szCs w:val="18"/>
              </w:rPr>
              <w:t>𝑝𝑖</w:t>
            </w:r>
            <w:r>
              <w:rPr>
                <w:rFonts w:ascii="Cambria Math" w:eastAsia="Cambria Math" w:hAnsi="Cambria Math" w:cs="Cambria Math"/>
                <w:spacing w:val="-2"/>
                <w:w w:val="105"/>
                <w:sz w:val="18"/>
                <w:szCs w:val="18"/>
              </w:rPr>
              <w:t>𝑡</w:t>
            </w:r>
            <w:r>
              <w:rPr>
                <w:rFonts w:eastAsia="Cambria Math"/>
                <w:spacing w:val="-2"/>
                <w:w w:val="105"/>
                <w:sz w:val="18"/>
                <w:szCs w:val="18"/>
              </w:rPr>
              <w:t>ℎ</w:t>
            </w:r>
            <w:r>
              <w:rPr>
                <w:rFonts w:ascii="Cambria Math" w:eastAsia="Cambria Math" w:hAnsi="Cambria Math" w:cs="Cambria Math"/>
                <w:spacing w:val="-2"/>
                <w:w w:val="105"/>
                <w:sz w:val="18"/>
                <w:szCs w:val="18"/>
              </w:rPr>
              <w:t>𝑟𝑒𝑠</w:t>
            </w:r>
            <w:r>
              <w:rPr>
                <w:rFonts w:eastAsia="Cambria Math"/>
                <w:spacing w:val="-2"/>
                <w:w w:val="105"/>
                <w:sz w:val="18"/>
                <w:szCs w:val="18"/>
              </w:rPr>
              <w:t>ℎ</w:t>
            </w:r>
            <w:r>
              <w:rPr>
                <w:rFonts w:ascii="Cambria Math" w:eastAsia="Cambria Math" w:hAnsi="Cambria Math" w:cs="Cambria Math"/>
                <w:spacing w:val="-2"/>
                <w:w w:val="105"/>
                <w:sz w:val="18"/>
                <w:szCs w:val="18"/>
              </w:rPr>
              <w:t>𝑜𝑙𝑑</w:t>
            </w:r>
          </w:p>
          <w:p w14:paraId="4A948341" w14:textId="77777777" w:rsidR="00B24E6B" w:rsidRDefault="00000000">
            <w:pPr>
              <w:pStyle w:val="Heading2"/>
              <w:spacing w:before="128" w:line="360" w:lineRule="auto"/>
              <w:ind w:left="397"/>
              <w:jc w:val="both"/>
            </w:pPr>
            <w:r>
              <w:rPr>
                <w:rFonts w:ascii="Times New Roman" w:hAnsi="Times New Roman"/>
                <w:color w:val="auto"/>
                <w:sz w:val="18"/>
                <w:szCs w:val="18"/>
              </w:rPr>
              <w:t>//</w:t>
            </w:r>
            <w:r>
              <w:rPr>
                <w:rFonts w:ascii="Times New Roman" w:hAnsi="Times New Roman"/>
                <w:color w:val="auto"/>
                <w:spacing w:val="-4"/>
                <w:sz w:val="18"/>
                <w:szCs w:val="18"/>
              </w:rPr>
              <w:t xml:space="preserve"> </w:t>
            </w:r>
            <w:r>
              <w:rPr>
                <w:rFonts w:ascii="Times New Roman" w:hAnsi="Times New Roman"/>
                <w:color w:val="auto"/>
                <w:sz w:val="18"/>
                <w:szCs w:val="18"/>
              </w:rPr>
              <w:t>Step</w:t>
            </w:r>
            <w:r>
              <w:rPr>
                <w:rFonts w:ascii="Times New Roman" w:hAnsi="Times New Roman"/>
                <w:color w:val="auto"/>
                <w:spacing w:val="-3"/>
                <w:sz w:val="18"/>
                <w:szCs w:val="18"/>
              </w:rPr>
              <w:t xml:space="preserve"> </w:t>
            </w:r>
            <w:r>
              <w:rPr>
                <w:rFonts w:ascii="Times New Roman" w:hAnsi="Times New Roman"/>
                <w:color w:val="auto"/>
                <w:sz w:val="18"/>
                <w:szCs w:val="18"/>
              </w:rPr>
              <w:t>3:</w:t>
            </w:r>
            <w:r>
              <w:rPr>
                <w:rFonts w:ascii="Times New Roman" w:hAnsi="Times New Roman"/>
                <w:color w:val="auto"/>
                <w:spacing w:val="-3"/>
                <w:sz w:val="18"/>
                <w:szCs w:val="18"/>
              </w:rPr>
              <w:t xml:space="preserve"> </w:t>
            </w:r>
            <w:r>
              <w:rPr>
                <w:rFonts w:ascii="Times New Roman" w:hAnsi="Times New Roman"/>
                <w:color w:val="auto"/>
                <w:sz w:val="18"/>
                <w:szCs w:val="18"/>
              </w:rPr>
              <w:t>Genetic</w:t>
            </w:r>
            <w:r>
              <w:rPr>
                <w:rFonts w:ascii="Times New Roman" w:hAnsi="Times New Roman"/>
                <w:color w:val="auto"/>
                <w:spacing w:val="-3"/>
                <w:sz w:val="18"/>
                <w:szCs w:val="18"/>
              </w:rPr>
              <w:t xml:space="preserve"> </w:t>
            </w:r>
            <w:r>
              <w:rPr>
                <w:rFonts w:ascii="Times New Roman" w:hAnsi="Times New Roman"/>
                <w:color w:val="auto"/>
                <w:spacing w:val="-2"/>
                <w:sz w:val="18"/>
                <w:szCs w:val="18"/>
              </w:rPr>
              <w:t>Algorithm</w:t>
            </w:r>
          </w:p>
          <w:p w14:paraId="3E7C38F1" w14:textId="77777777" w:rsidR="00B24E6B" w:rsidRDefault="00000000">
            <w:pPr>
              <w:pStyle w:val="BodyText"/>
              <w:spacing w:before="153" w:line="360" w:lineRule="auto"/>
              <w:ind w:left="532"/>
            </w:pPr>
            <w:r>
              <w:rPr>
                <w:rFonts w:eastAsia="Cambria Math"/>
                <w:sz w:val="18"/>
                <w:szCs w:val="18"/>
              </w:rPr>
              <w:t xml:space="preserve">         </w:t>
            </w:r>
            <w:r>
              <w:rPr>
                <w:rFonts w:ascii="Cambria Math" w:eastAsia="Cambria Math" w:hAnsi="Cambria Math" w:cs="Cambria Math"/>
                <w:sz w:val="18"/>
                <w:szCs w:val="18"/>
              </w:rPr>
              <w:t>𝑓𝑜𝑟</w:t>
            </w:r>
            <w:r>
              <w:rPr>
                <w:rFonts w:eastAsia="Cambria Math"/>
                <w:spacing w:val="1"/>
                <w:sz w:val="18"/>
                <w:szCs w:val="18"/>
              </w:rPr>
              <w:t xml:space="preserve"> </w:t>
            </w:r>
            <w:r>
              <w:rPr>
                <w:rFonts w:ascii="Cambria Math" w:eastAsia="Cambria Math" w:hAnsi="Cambria Math" w:cs="Cambria Math"/>
                <w:sz w:val="18"/>
                <w:szCs w:val="18"/>
              </w:rPr>
              <w:t>𝑖</w:t>
            </w:r>
            <w:r>
              <w:rPr>
                <w:rFonts w:eastAsia="Cambria Math"/>
                <w:spacing w:val="4"/>
                <w:sz w:val="18"/>
                <w:szCs w:val="18"/>
              </w:rPr>
              <w:t xml:space="preserve"> </w:t>
            </w:r>
            <w:r>
              <w:rPr>
                <w:rFonts w:ascii="Cambria Math" w:eastAsia="Cambria Math" w:hAnsi="Cambria Math" w:cs="Cambria Math"/>
                <w:sz w:val="18"/>
                <w:szCs w:val="18"/>
              </w:rPr>
              <w:t>𝑓𝑟𝑜𝑚</w:t>
            </w:r>
            <w:r>
              <w:rPr>
                <w:rFonts w:eastAsia="Cambria Math"/>
                <w:spacing w:val="2"/>
                <w:sz w:val="18"/>
                <w:szCs w:val="18"/>
              </w:rPr>
              <w:t xml:space="preserve"> </w:t>
            </w:r>
            <w:r>
              <w:rPr>
                <w:rFonts w:eastAsia="Cambria Math"/>
                <w:sz w:val="18"/>
                <w:szCs w:val="18"/>
              </w:rPr>
              <w:t>1</w:t>
            </w:r>
            <w:r>
              <w:rPr>
                <w:rFonts w:eastAsia="Cambria Math"/>
                <w:spacing w:val="-2"/>
                <w:sz w:val="18"/>
                <w:szCs w:val="18"/>
              </w:rPr>
              <w:t xml:space="preserve"> </w:t>
            </w:r>
            <w:r>
              <w:rPr>
                <w:rFonts w:ascii="Cambria Math" w:eastAsia="Cambria Math" w:hAnsi="Cambria Math" w:cs="Cambria Math"/>
                <w:sz w:val="18"/>
                <w:szCs w:val="18"/>
              </w:rPr>
              <w:t>𝑡𝑜</w:t>
            </w:r>
            <w:r>
              <w:rPr>
                <w:rFonts w:eastAsia="Cambria Math"/>
                <w:sz w:val="18"/>
                <w:szCs w:val="18"/>
              </w:rPr>
              <w:t xml:space="preserve"> </w:t>
            </w:r>
            <w:r>
              <w:rPr>
                <w:rFonts w:ascii="Cambria Math" w:eastAsia="Cambria Math" w:hAnsi="Cambria Math" w:cs="Cambria Math"/>
                <w:spacing w:val="-2"/>
                <w:sz w:val="18"/>
                <w:szCs w:val="18"/>
              </w:rPr>
              <w:t>𝑛𝑢𝑚</w:t>
            </w:r>
            <w:r>
              <w:rPr>
                <w:rFonts w:ascii="Cambria Math" w:eastAsia="Cambria Math" w:hAnsi="Cambria Math" w:cs="Cambria Math"/>
                <w:spacing w:val="-2"/>
                <w:position w:val="-3"/>
                <w:sz w:val="18"/>
                <w:szCs w:val="18"/>
              </w:rPr>
              <w:t>𝑖𝑡𝑒𝑟</w:t>
            </w:r>
            <w:r>
              <w:rPr>
                <w:rFonts w:eastAsia="Cambria Math"/>
                <w:spacing w:val="-2"/>
                <w:sz w:val="18"/>
                <w:szCs w:val="18"/>
              </w:rPr>
              <w:t>:</w:t>
            </w:r>
          </w:p>
          <w:p w14:paraId="3EA157B5" w14:textId="77777777" w:rsidR="00B24E6B" w:rsidRDefault="00000000">
            <w:pPr>
              <w:pStyle w:val="Heading2"/>
              <w:spacing w:before="131" w:line="360" w:lineRule="auto"/>
              <w:ind w:left="448"/>
              <w:jc w:val="both"/>
            </w:pPr>
            <w:r>
              <w:rPr>
                <w:rFonts w:ascii="Times New Roman" w:hAnsi="Times New Roman"/>
                <w:color w:val="auto"/>
                <w:sz w:val="18"/>
                <w:szCs w:val="18"/>
              </w:rPr>
              <w:t>//</w:t>
            </w:r>
            <w:r>
              <w:rPr>
                <w:rFonts w:ascii="Times New Roman" w:hAnsi="Times New Roman"/>
                <w:color w:val="auto"/>
                <w:spacing w:val="-3"/>
                <w:sz w:val="18"/>
                <w:szCs w:val="18"/>
              </w:rPr>
              <w:t xml:space="preserve"> </w:t>
            </w:r>
            <w:r>
              <w:rPr>
                <w:rFonts w:ascii="Times New Roman" w:hAnsi="Times New Roman"/>
                <w:color w:val="auto"/>
                <w:spacing w:val="-2"/>
                <w:sz w:val="18"/>
                <w:szCs w:val="18"/>
              </w:rPr>
              <w:t>Evaluation</w:t>
            </w:r>
          </w:p>
          <w:p w14:paraId="4EAE92A5" w14:textId="77777777" w:rsidR="00B24E6B" w:rsidRDefault="00000000">
            <w:pPr>
              <w:pStyle w:val="BodyText"/>
              <w:spacing w:before="153" w:line="360" w:lineRule="auto"/>
              <w:ind w:left="397" w:right="39" w:firstLine="353"/>
              <w:jc w:val="both"/>
            </w:pPr>
            <w:r>
              <w:rPr>
                <w:rFonts w:ascii="Cambria Math" w:eastAsia="Cambria Math" w:hAnsi="Cambria Math" w:cs="Cambria Math"/>
                <w:sz w:val="18"/>
                <w:szCs w:val="18"/>
              </w:rPr>
              <w:t>𝑓𝑖𝑡𝑛𝑒𝑠𝑠</w:t>
            </w:r>
            <w:r>
              <w:rPr>
                <w:rFonts w:ascii="Cambria Math" w:eastAsia="Cambria Math" w:hAnsi="Cambria Math" w:cs="Cambria Math"/>
                <w:position w:val="-3"/>
                <w:sz w:val="18"/>
                <w:szCs w:val="18"/>
              </w:rPr>
              <w:t>𝑠𝑐𝑜𝑟𝑒𝑠</w:t>
            </w:r>
            <w:r>
              <w:rPr>
                <w:rFonts w:eastAsia="Cambria Math"/>
                <w:spacing w:val="40"/>
                <w:position w:val="-3"/>
                <w:sz w:val="18"/>
                <w:szCs w:val="18"/>
              </w:rPr>
              <w:t xml:space="preserve"> </w:t>
            </w:r>
            <w:r>
              <w:rPr>
                <w:rFonts w:eastAsia="Cambria Math"/>
                <w:sz w:val="18"/>
                <w:szCs w:val="18"/>
              </w:rPr>
              <w:t>&lt; −</w:t>
            </w:r>
            <w:r>
              <w:rPr>
                <w:rFonts w:eastAsia="Cambria Math"/>
                <w:spacing w:val="40"/>
                <w:sz w:val="18"/>
                <w:szCs w:val="18"/>
              </w:rPr>
              <w:t xml:space="preserve"> </w:t>
            </w:r>
            <w:r>
              <w:rPr>
                <w:sz w:val="18"/>
                <w:szCs w:val="18"/>
              </w:rPr>
              <w:t xml:space="preserve">Evaluate fitness of </w:t>
            </w:r>
            <w:proofErr w:type="gramStart"/>
            <w:r>
              <w:rPr>
                <w:sz w:val="18"/>
                <w:szCs w:val="18"/>
              </w:rPr>
              <w:t>each individual</w:t>
            </w:r>
            <w:proofErr w:type="gramEnd"/>
            <w:r>
              <w:rPr>
                <w:sz w:val="18"/>
                <w:szCs w:val="18"/>
              </w:rPr>
              <w:t xml:space="preserve"> in population using a fitness function that measures classification accuracy of a model trained on selected features</w:t>
            </w:r>
          </w:p>
          <w:p w14:paraId="1A3CA041" w14:textId="77777777" w:rsidR="00B24E6B" w:rsidRDefault="00000000">
            <w:pPr>
              <w:spacing w:before="130" w:after="0" w:line="360" w:lineRule="auto"/>
              <w:ind w:left="397" w:right="42" w:firstLine="353"/>
              <w:jc w:val="both"/>
            </w:pPr>
            <w:r>
              <w:rPr>
                <w:rFonts w:ascii="Cambria Math" w:eastAsia="Cambria Math" w:hAnsi="Cambria Math" w:cs="Cambria Math"/>
                <w:sz w:val="18"/>
                <w:szCs w:val="18"/>
              </w:rPr>
              <w:lastRenderedPageBreak/>
              <w:t>𝑡𝑜𝑝</w:t>
            </w:r>
            <w:r>
              <w:rPr>
                <w:rFonts w:ascii="Cambria Math" w:eastAsia="Cambria Math" w:hAnsi="Cambria Math" w:cs="Cambria Math"/>
                <w:position w:val="-3"/>
                <w:sz w:val="18"/>
                <w:szCs w:val="18"/>
              </w:rPr>
              <w:t>𝑝𝑒𝑟𝑓𝑜𝑟𝑚𝑒𝑟𝑠</w:t>
            </w:r>
            <w:r>
              <w:rPr>
                <w:rFonts w:ascii="Times New Roman" w:eastAsia="Cambria Math" w:hAnsi="Times New Roman"/>
                <w:spacing w:val="40"/>
                <w:position w:val="-3"/>
                <w:sz w:val="18"/>
                <w:szCs w:val="18"/>
              </w:rPr>
              <w:t xml:space="preserve"> </w:t>
            </w:r>
            <w:r>
              <w:rPr>
                <w:rFonts w:ascii="Times New Roman" w:eastAsia="Cambria Math" w:hAnsi="Times New Roman"/>
                <w:sz w:val="18"/>
                <w:szCs w:val="18"/>
              </w:rPr>
              <w:t>&lt; −</w:t>
            </w:r>
            <w:r>
              <w:rPr>
                <w:rFonts w:ascii="Times New Roman" w:eastAsia="Cambria Math" w:hAnsi="Times New Roman"/>
                <w:spacing w:val="40"/>
                <w:sz w:val="18"/>
                <w:szCs w:val="18"/>
              </w:rPr>
              <w:t xml:space="preserve"> </w:t>
            </w:r>
            <w:r>
              <w:rPr>
                <w:rFonts w:ascii="Times New Roman" w:hAnsi="Times New Roman"/>
                <w:sz w:val="18"/>
                <w:szCs w:val="18"/>
              </w:rPr>
              <w:t>Select</w:t>
            </w:r>
            <w:r>
              <w:rPr>
                <w:rFonts w:ascii="Times New Roman" w:hAnsi="Times New Roman"/>
                <w:spacing w:val="40"/>
                <w:sz w:val="18"/>
                <w:szCs w:val="18"/>
              </w:rPr>
              <w:t xml:space="preserve"> </w:t>
            </w:r>
            <w:r>
              <w:rPr>
                <w:rFonts w:ascii="Times New Roman" w:hAnsi="Times New Roman"/>
                <w:sz w:val="18"/>
                <w:szCs w:val="18"/>
              </w:rPr>
              <w:t>top</w:t>
            </w:r>
            <w:r>
              <w:rPr>
                <w:rFonts w:ascii="Times New Roman" w:hAnsi="Times New Roman"/>
                <w:spacing w:val="40"/>
                <w:sz w:val="18"/>
                <w:szCs w:val="18"/>
              </w:rPr>
              <w:t xml:space="preserve"> </w:t>
            </w:r>
            <w:r>
              <w:rPr>
                <w:rFonts w:ascii="Times New Roman" w:hAnsi="Times New Roman"/>
                <w:sz w:val="18"/>
                <w:szCs w:val="18"/>
              </w:rPr>
              <w:t>performing individuals from population to create mating pool</w:t>
            </w:r>
          </w:p>
          <w:p w14:paraId="22DCAF10" w14:textId="77777777" w:rsidR="00B24E6B" w:rsidRDefault="00000000">
            <w:pPr>
              <w:pStyle w:val="Heading2"/>
              <w:spacing w:line="360" w:lineRule="auto"/>
              <w:ind w:left="397"/>
              <w:jc w:val="both"/>
            </w:pPr>
            <w:r>
              <w:rPr>
                <w:rFonts w:ascii="Times New Roman" w:hAnsi="Times New Roman"/>
                <w:color w:val="auto"/>
                <w:sz w:val="18"/>
                <w:szCs w:val="18"/>
              </w:rPr>
              <w:t>//</w:t>
            </w:r>
            <w:r>
              <w:rPr>
                <w:rFonts w:ascii="Times New Roman" w:hAnsi="Times New Roman"/>
                <w:color w:val="auto"/>
                <w:spacing w:val="-5"/>
                <w:sz w:val="18"/>
                <w:szCs w:val="18"/>
              </w:rPr>
              <w:t xml:space="preserve"> </w:t>
            </w:r>
            <w:r>
              <w:rPr>
                <w:rFonts w:ascii="Times New Roman" w:hAnsi="Times New Roman"/>
                <w:color w:val="auto"/>
                <w:sz w:val="18"/>
                <w:szCs w:val="18"/>
              </w:rPr>
              <w:t>Crossover</w:t>
            </w:r>
            <w:r>
              <w:rPr>
                <w:rFonts w:ascii="Times New Roman" w:hAnsi="Times New Roman"/>
                <w:color w:val="auto"/>
                <w:spacing w:val="-4"/>
                <w:sz w:val="18"/>
                <w:szCs w:val="18"/>
              </w:rPr>
              <w:t xml:space="preserve"> </w:t>
            </w:r>
            <w:r>
              <w:rPr>
                <w:rFonts w:ascii="Times New Roman" w:hAnsi="Times New Roman"/>
                <w:color w:val="auto"/>
                <w:sz w:val="18"/>
                <w:szCs w:val="18"/>
              </w:rPr>
              <w:t>and</w:t>
            </w:r>
            <w:r>
              <w:rPr>
                <w:rFonts w:ascii="Times New Roman" w:hAnsi="Times New Roman"/>
                <w:color w:val="auto"/>
                <w:spacing w:val="-4"/>
                <w:sz w:val="18"/>
                <w:szCs w:val="18"/>
              </w:rPr>
              <w:t xml:space="preserve"> </w:t>
            </w:r>
            <w:r>
              <w:rPr>
                <w:rFonts w:ascii="Times New Roman" w:hAnsi="Times New Roman"/>
                <w:color w:val="auto"/>
                <w:spacing w:val="-2"/>
                <w:sz w:val="18"/>
                <w:szCs w:val="18"/>
              </w:rPr>
              <w:t>Mutation</w:t>
            </w:r>
          </w:p>
          <w:p w14:paraId="0734BD4D" w14:textId="77777777" w:rsidR="00B24E6B" w:rsidRDefault="00000000">
            <w:pPr>
              <w:pStyle w:val="BodyText"/>
              <w:spacing w:before="154" w:line="360" w:lineRule="auto"/>
              <w:ind w:left="397" w:right="40" w:firstLine="353"/>
              <w:jc w:val="both"/>
            </w:pPr>
            <w:r>
              <w:rPr>
                <w:rFonts w:ascii="Cambria Math" w:eastAsia="Cambria Math" w:hAnsi="Cambria Math" w:cs="Cambria Math"/>
                <w:sz w:val="18"/>
                <w:szCs w:val="18"/>
              </w:rPr>
              <w:t>𝑜𝑓𝑓𝑠𝑝𝑟𝑖𝑛𝑔</w:t>
            </w:r>
            <w:r>
              <w:rPr>
                <w:rFonts w:eastAsia="Cambria Math"/>
                <w:sz w:val="18"/>
                <w:szCs w:val="18"/>
              </w:rPr>
              <w:t xml:space="preserve"> &lt; − </w:t>
            </w:r>
            <w:r>
              <w:rPr>
                <w:sz w:val="18"/>
                <w:szCs w:val="18"/>
              </w:rPr>
              <w:t xml:space="preserve">Perform crossover and mutation operations on </w:t>
            </w:r>
            <w:r>
              <w:rPr>
                <w:rFonts w:ascii="Cambria Math" w:eastAsia="Cambria Math" w:hAnsi="Cambria Math" w:cs="Cambria Math"/>
                <w:sz w:val="18"/>
                <w:szCs w:val="18"/>
              </w:rPr>
              <w:t>𝑡𝑜𝑝</w:t>
            </w:r>
            <w:r>
              <w:rPr>
                <w:rFonts w:ascii="Cambria Math" w:eastAsia="Cambria Math" w:hAnsi="Cambria Math" w:cs="Cambria Math"/>
                <w:position w:val="-3"/>
                <w:sz w:val="18"/>
                <w:szCs w:val="18"/>
              </w:rPr>
              <w:t>𝑝𝑒𝑟𝑓𝑜𝑟𝑚𝑒𝑟𝑠</w:t>
            </w:r>
            <w:r>
              <w:rPr>
                <w:rFonts w:eastAsia="Cambria Math"/>
                <w:spacing w:val="40"/>
                <w:position w:val="-3"/>
                <w:sz w:val="18"/>
                <w:szCs w:val="18"/>
              </w:rPr>
              <w:t xml:space="preserve"> </w:t>
            </w:r>
            <w:r>
              <w:rPr>
                <w:sz w:val="18"/>
                <w:szCs w:val="18"/>
              </w:rPr>
              <w:t xml:space="preserve">to create new generation of </w:t>
            </w:r>
            <w:r>
              <w:rPr>
                <w:spacing w:val="-2"/>
                <w:sz w:val="18"/>
                <w:szCs w:val="18"/>
              </w:rPr>
              <w:t>individuals</w:t>
            </w:r>
          </w:p>
          <w:p w14:paraId="0D4EE733" w14:textId="77777777" w:rsidR="00B24E6B" w:rsidRDefault="00000000">
            <w:pPr>
              <w:pStyle w:val="BodyText"/>
              <w:spacing w:before="122" w:line="360" w:lineRule="auto"/>
              <w:ind w:left="397" w:right="42" w:firstLine="403"/>
              <w:jc w:val="both"/>
            </w:pPr>
            <w:r>
              <w:rPr>
                <w:sz w:val="18"/>
                <w:szCs w:val="18"/>
              </w:rPr>
              <w:t xml:space="preserve">Population &lt; − replace population with new </w:t>
            </w:r>
            <w:r>
              <w:rPr>
                <w:spacing w:val="-2"/>
                <w:sz w:val="18"/>
                <w:szCs w:val="18"/>
              </w:rPr>
              <w:t>offspring</w:t>
            </w:r>
          </w:p>
          <w:p w14:paraId="27085A28" w14:textId="77777777" w:rsidR="00B24E6B" w:rsidRDefault="00000000">
            <w:pPr>
              <w:pStyle w:val="Heading2"/>
              <w:spacing w:before="118" w:line="360" w:lineRule="auto"/>
              <w:ind w:left="448"/>
              <w:jc w:val="both"/>
            </w:pPr>
            <w:r>
              <w:rPr>
                <w:rFonts w:ascii="Times New Roman" w:hAnsi="Times New Roman"/>
                <w:color w:val="auto"/>
                <w:sz w:val="18"/>
                <w:szCs w:val="18"/>
              </w:rPr>
              <w:t>//</w:t>
            </w:r>
            <w:r>
              <w:rPr>
                <w:rFonts w:ascii="Times New Roman" w:hAnsi="Times New Roman"/>
                <w:color w:val="auto"/>
                <w:spacing w:val="-3"/>
                <w:sz w:val="18"/>
                <w:szCs w:val="18"/>
              </w:rPr>
              <w:t xml:space="preserve"> </w:t>
            </w:r>
            <w:r>
              <w:rPr>
                <w:rFonts w:ascii="Times New Roman" w:hAnsi="Times New Roman"/>
                <w:color w:val="auto"/>
                <w:sz w:val="18"/>
                <w:szCs w:val="18"/>
              </w:rPr>
              <w:t>Step</w:t>
            </w:r>
            <w:r>
              <w:rPr>
                <w:rFonts w:ascii="Times New Roman" w:hAnsi="Times New Roman"/>
                <w:color w:val="auto"/>
                <w:spacing w:val="-2"/>
                <w:sz w:val="18"/>
                <w:szCs w:val="18"/>
              </w:rPr>
              <w:t xml:space="preserve"> </w:t>
            </w:r>
            <w:r>
              <w:rPr>
                <w:rFonts w:ascii="Times New Roman" w:hAnsi="Times New Roman"/>
                <w:color w:val="auto"/>
                <w:sz w:val="18"/>
                <w:szCs w:val="18"/>
              </w:rPr>
              <w:t>4:</w:t>
            </w:r>
            <w:r>
              <w:rPr>
                <w:rFonts w:ascii="Times New Roman" w:hAnsi="Times New Roman"/>
                <w:color w:val="auto"/>
                <w:spacing w:val="-2"/>
                <w:sz w:val="18"/>
                <w:szCs w:val="18"/>
              </w:rPr>
              <w:t xml:space="preserve"> Output</w:t>
            </w:r>
          </w:p>
          <w:p w14:paraId="06778714" w14:textId="77777777" w:rsidR="00B24E6B" w:rsidRDefault="00000000">
            <w:pPr>
              <w:spacing w:before="153" w:after="0" w:line="360" w:lineRule="auto"/>
              <w:ind w:left="397" w:right="40"/>
            </w:pPr>
            <w:r>
              <w:rPr>
                <w:rFonts w:ascii="Cambria Math" w:eastAsia="Cambria Math" w:hAnsi="Cambria Math" w:cs="Cambria Math"/>
                <w:sz w:val="18"/>
                <w:szCs w:val="18"/>
              </w:rPr>
              <w:t>𝑏𝑒𝑠𝑡</w:t>
            </w:r>
            <w:r>
              <w:rPr>
                <w:rFonts w:ascii="Cambria Math" w:eastAsia="Cambria Math" w:hAnsi="Cambria Math" w:cs="Cambria Math"/>
                <w:position w:val="-3"/>
                <w:sz w:val="18"/>
                <w:szCs w:val="18"/>
              </w:rPr>
              <w:t>𝑖𝑛𝑑𝑖𝑣𝑖𝑑𝑢𝑎𝑙</w:t>
            </w:r>
            <w:r>
              <w:rPr>
                <w:rFonts w:ascii="Times New Roman" w:eastAsia="Cambria Math" w:hAnsi="Times New Roman"/>
                <w:spacing w:val="80"/>
                <w:position w:val="-3"/>
                <w:sz w:val="18"/>
                <w:szCs w:val="18"/>
              </w:rPr>
              <w:t xml:space="preserve"> </w:t>
            </w:r>
            <w:r>
              <w:rPr>
                <w:rFonts w:ascii="Times New Roman" w:eastAsia="Cambria Math" w:hAnsi="Times New Roman"/>
                <w:sz w:val="18"/>
                <w:szCs w:val="18"/>
              </w:rPr>
              <w:t>&lt; −</w:t>
            </w:r>
            <w:r>
              <w:rPr>
                <w:rFonts w:ascii="Times New Roman" w:eastAsia="Cambria Math" w:hAnsi="Times New Roman"/>
                <w:spacing w:val="80"/>
                <w:sz w:val="18"/>
                <w:szCs w:val="18"/>
              </w:rPr>
              <w:t xml:space="preserve"> </w:t>
            </w:r>
            <w:r>
              <w:rPr>
                <w:rFonts w:ascii="Times New Roman" w:hAnsi="Times New Roman"/>
                <w:sz w:val="18"/>
                <w:szCs w:val="18"/>
              </w:rPr>
              <w:t>Select</w:t>
            </w:r>
            <w:r>
              <w:rPr>
                <w:rFonts w:ascii="Times New Roman" w:hAnsi="Times New Roman"/>
                <w:spacing w:val="80"/>
                <w:sz w:val="18"/>
                <w:szCs w:val="18"/>
              </w:rPr>
              <w:t xml:space="preserve"> </w:t>
            </w:r>
            <w:r>
              <w:rPr>
                <w:rFonts w:ascii="Times New Roman" w:hAnsi="Times New Roman"/>
                <w:sz w:val="18"/>
                <w:szCs w:val="18"/>
              </w:rPr>
              <w:t>individual</w:t>
            </w:r>
            <w:r>
              <w:rPr>
                <w:rFonts w:ascii="Times New Roman" w:hAnsi="Times New Roman"/>
                <w:spacing w:val="80"/>
                <w:sz w:val="18"/>
                <w:szCs w:val="18"/>
              </w:rPr>
              <w:t xml:space="preserve"> </w:t>
            </w:r>
            <w:r>
              <w:rPr>
                <w:rFonts w:ascii="Times New Roman" w:hAnsi="Times New Roman"/>
                <w:sz w:val="18"/>
                <w:szCs w:val="18"/>
              </w:rPr>
              <w:t>with</w:t>
            </w:r>
            <w:r>
              <w:rPr>
                <w:rFonts w:ascii="Times New Roman" w:hAnsi="Times New Roman"/>
                <w:spacing w:val="80"/>
                <w:sz w:val="18"/>
                <w:szCs w:val="18"/>
              </w:rPr>
              <w:t xml:space="preserve"> </w:t>
            </w:r>
            <w:r>
              <w:rPr>
                <w:rFonts w:ascii="Times New Roman" w:hAnsi="Times New Roman"/>
                <w:sz w:val="18"/>
                <w:szCs w:val="18"/>
              </w:rPr>
              <w:t>highest fitness score in final population</w:t>
            </w:r>
          </w:p>
          <w:p w14:paraId="3285B5E0" w14:textId="77777777" w:rsidR="00B24E6B" w:rsidRDefault="00000000">
            <w:pPr>
              <w:tabs>
                <w:tab w:val="left" w:pos="1954"/>
                <w:tab w:val="left" w:pos="2715"/>
                <w:tab w:val="left" w:pos="3753"/>
                <w:tab w:val="left" w:pos="4804"/>
              </w:tabs>
              <w:spacing w:before="140" w:after="0" w:line="360" w:lineRule="auto"/>
            </w:pPr>
            <w:r>
              <w:rPr>
                <w:rFonts w:ascii="Times New Roman" w:eastAsia="Cambria Math" w:hAnsi="Times New Roman"/>
                <w:spacing w:val="-2"/>
                <w:sz w:val="18"/>
                <w:szCs w:val="18"/>
              </w:rPr>
              <w:t xml:space="preserve">       </w:t>
            </w:r>
            <w:r>
              <w:rPr>
                <w:rFonts w:ascii="Cambria Math" w:eastAsia="Cambria Math" w:hAnsi="Cambria Math" w:cs="Cambria Math"/>
                <w:spacing w:val="-2"/>
                <w:sz w:val="18"/>
                <w:szCs w:val="18"/>
              </w:rPr>
              <w:t>𝑏𝑒𝑠𝑡</w:t>
            </w:r>
            <w:r>
              <w:rPr>
                <w:rFonts w:ascii="Cambria Math" w:eastAsia="Cambria Math" w:hAnsi="Cambria Math" w:cs="Cambria Math"/>
                <w:spacing w:val="-2"/>
                <w:position w:val="-3"/>
                <w:sz w:val="18"/>
                <w:szCs w:val="18"/>
              </w:rPr>
              <w:t>𝑓𝑒𝑎𝑡𝑢𝑟𝑒𝑠</w:t>
            </w:r>
            <w:r>
              <w:rPr>
                <w:rFonts w:ascii="Times New Roman" w:eastAsia="Cambria Math" w:hAnsi="Times New Roman"/>
                <w:position w:val="-3"/>
                <w:sz w:val="18"/>
                <w:szCs w:val="18"/>
              </w:rPr>
              <w:tab/>
            </w:r>
            <w:r>
              <w:rPr>
                <w:rFonts w:ascii="Times New Roman" w:eastAsia="Cambria Math" w:hAnsi="Times New Roman"/>
                <w:sz w:val="18"/>
                <w:szCs w:val="18"/>
              </w:rPr>
              <w:t>&lt;</w:t>
            </w:r>
            <w:r>
              <w:rPr>
                <w:rFonts w:ascii="Times New Roman" w:eastAsia="Cambria Math" w:hAnsi="Times New Roman"/>
                <w:spacing w:val="8"/>
                <w:sz w:val="18"/>
                <w:szCs w:val="18"/>
              </w:rPr>
              <w:t xml:space="preserve"> </w:t>
            </w:r>
            <w:r>
              <w:rPr>
                <w:rFonts w:ascii="Times New Roman" w:eastAsia="Cambria Math" w:hAnsi="Times New Roman"/>
                <w:spacing w:val="-10"/>
                <w:sz w:val="18"/>
                <w:szCs w:val="18"/>
              </w:rPr>
              <w:t>−</w:t>
            </w:r>
            <w:r>
              <w:rPr>
                <w:rFonts w:ascii="Times New Roman" w:eastAsia="Cambria Math" w:hAnsi="Times New Roman"/>
                <w:sz w:val="18"/>
                <w:szCs w:val="18"/>
              </w:rPr>
              <w:tab/>
            </w:r>
            <w:r>
              <w:rPr>
                <w:rFonts w:ascii="Times New Roman" w:hAnsi="Times New Roman"/>
                <w:spacing w:val="-2"/>
                <w:sz w:val="18"/>
                <w:szCs w:val="18"/>
              </w:rPr>
              <w:t>features</w:t>
            </w:r>
            <w:r>
              <w:rPr>
                <w:rFonts w:ascii="Times New Roman" w:hAnsi="Times New Roman"/>
                <w:sz w:val="18"/>
                <w:szCs w:val="18"/>
              </w:rPr>
              <w:tab/>
            </w:r>
            <w:r>
              <w:rPr>
                <w:rFonts w:ascii="Times New Roman" w:hAnsi="Times New Roman"/>
                <w:spacing w:val="-2"/>
                <w:sz w:val="18"/>
                <w:szCs w:val="18"/>
              </w:rPr>
              <w:t>selected</w:t>
            </w:r>
            <w:r>
              <w:rPr>
                <w:rFonts w:ascii="Times New Roman" w:hAnsi="Times New Roman"/>
                <w:sz w:val="18"/>
                <w:szCs w:val="18"/>
              </w:rPr>
              <w:tab/>
            </w:r>
            <w:r>
              <w:rPr>
                <w:rFonts w:ascii="Times New Roman" w:hAnsi="Times New Roman"/>
                <w:spacing w:val="-5"/>
                <w:sz w:val="18"/>
                <w:szCs w:val="18"/>
              </w:rPr>
              <w:t xml:space="preserve">in </w:t>
            </w:r>
            <w:r>
              <w:rPr>
                <w:rFonts w:ascii="Cambria Math" w:eastAsia="Cambria Math" w:hAnsi="Cambria Math" w:cs="Cambria Math"/>
                <w:spacing w:val="-2"/>
                <w:sz w:val="18"/>
                <w:szCs w:val="18"/>
              </w:rPr>
              <w:t>𝑏𝑒𝑠𝑡</w:t>
            </w:r>
            <w:r>
              <w:rPr>
                <w:rFonts w:ascii="Times New Roman" w:eastAsia="Cambria Math" w:hAnsi="Times New Roman"/>
                <w:spacing w:val="-2"/>
                <w:sz w:val="18"/>
                <w:szCs w:val="18"/>
              </w:rPr>
              <w:t>_</w:t>
            </w:r>
            <w:r>
              <w:rPr>
                <w:rFonts w:ascii="Cambria Math" w:eastAsia="Cambria Math" w:hAnsi="Cambria Math" w:cs="Cambria Math"/>
                <w:spacing w:val="-2"/>
                <w:sz w:val="18"/>
                <w:szCs w:val="18"/>
              </w:rPr>
              <w:t>𝑖𝑛𝑑𝑖𝑣𝑖𝑑𝑢𝑎𝑙</w:t>
            </w:r>
          </w:p>
          <w:p w14:paraId="4E9F2146" w14:textId="77777777" w:rsidR="00B24E6B" w:rsidRDefault="00000000">
            <w:pPr>
              <w:spacing w:before="154" w:after="0" w:line="360" w:lineRule="auto"/>
            </w:pPr>
            <w:r>
              <w:rPr>
                <w:rFonts w:ascii="Times New Roman" w:hAnsi="Times New Roman"/>
                <w:sz w:val="18"/>
                <w:szCs w:val="18"/>
              </w:rPr>
              <w:t xml:space="preserve">      return</w:t>
            </w:r>
            <w:r>
              <w:rPr>
                <w:rFonts w:ascii="Times New Roman" w:hAnsi="Times New Roman"/>
                <w:spacing w:val="-7"/>
                <w:sz w:val="18"/>
                <w:szCs w:val="18"/>
              </w:rPr>
              <w:t xml:space="preserve"> </w:t>
            </w:r>
            <w:r>
              <w:rPr>
                <w:rFonts w:ascii="Cambria Math" w:eastAsia="Cambria Math" w:hAnsi="Cambria Math" w:cs="Cambria Math"/>
                <w:spacing w:val="-2"/>
                <w:sz w:val="18"/>
                <w:szCs w:val="18"/>
              </w:rPr>
              <w:t>𝑏𝑒𝑠𝑡</w:t>
            </w:r>
            <w:r>
              <w:rPr>
                <w:rFonts w:ascii="Cambria Math" w:eastAsia="Cambria Math" w:hAnsi="Cambria Math" w:cs="Cambria Math"/>
                <w:spacing w:val="-2"/>
                <w:position w:val="-3"/>
                <w:sz w:val="18"/>
                <w:szCs w:val="18"/>
              </w:rPr>
              <w:t>𝑓𝑒𝑎𝑡𝑢𝑟𝑒</w:t>
            </w:r>
            <w:r>
              <w:rPr>
                <w:rFonts w:ascii="Times New Roman" w:eastAsia="Cambria Math" w:hAnsi="Times New Roman"/>
                <w:spacing w:val="-2"/>
                <w:position w:val="-3"/>
                <w:sz w:val="18"/>
                <w:szCs w:val="18"/>
              </w:rPr>
              <w:t>s</w:t>
            </w:r>
          </w:p>
          <w:p w14:paraId="49CC5E89" w14:textId="77777777" w:rsidR="00B24E6B" w:rsidRDefault="00B24E6B">
            <w:pPr>
              <w:pStyle w:val="BodyText"/>
              <w:spacing w:line="360" w:lineRule="auto"/>
              <w:ind w:left="284"/>
              <w:jc w:val="both"/>
              <w:rPr>
                <w:sz w:val="18"/>
                <w:szCs w:val="18"/>
              </w:rPr>
            </w:pPr>
          </w:p>
        </w:tc>
      </w:tr>
    </w:tbl>
    <w:p w14:paraId="5DA35312" w14:textId="77777777" w:rsidR="00B24E6B" w:rsidRDefault="00000000">
      <w:pPr>
        <w:pStyle w:val="BodyText"/>
        <w:spacing w:before="154" w:line="360" w:lineRule="auto"/>
        <w:ind w:right="38"/>
        <w:jc w:val="both"/>
        <w:rPr>
          <w:sz w:val="24"/>
          <w:szCs w:val="24"/>
        </w:rPr>
      </w:pPr>
      <w:r>
        <w:rPr>
          <w:sz w:val="24"/>
          <w:szCs w:val="24"/>
        </w:rPr>
        <w:lastRenderedPageBreak/>
        <w:t xml:space="preserve">               </w:t>
      </w:r>
    </w:p>
    <w:p w14:paraId="5DB6B4BA" w14:textId="77777777" w:rsidR="00B24E6B" w:rsidRDefault="00000000">
      <w:pPr>
        <w:pStyle w:val="BodyText"/>
        <w:spacing w:before="154" w:line="360" w:lineRule="auto"/>
        <w:ind w:right="38"/>
        <w:jc w:val="both"/>
      </w:pPr>
      <w:r>
        <w:rPr>
          <w:sz w:val="24"/>
          <w:szCs w:val="24"/>
        </w:rPr>
        <w:t xml:space="preserve">           The</w:t>
      </w:r>
      <w:r>
        <w:rPr>
          <w:spacing w:val="-4"/>
          <w:sz w:val="24"/>
          <w:szCs w:val="24"/>
        </w:rPr>
        <w:t xml:space="preserve"> </w:t>
      </w:r>
      <w:r>
        <w:rPr>
          <w:sz w:val="24"/>
          <w:szCs w:val="24"/>
        </w:rPr>
        <w:t>GA-PI</w:t>
      </w:r>
      <w:r>
        <w:rPr>
          <w:spacing w:val="-4"/>
          <w:sz w:val="24"/>
          <w:szCs w:val="24"/>
        </w:rPr>
        <w:t xml:space="preserve"> </w:t>
      </w:r>
      <w:r>
        <w:rPr>
          <w:sz w:val="24"/>
          <w:szCs w:val="24"/>
        </w:rPr>
        <w:t>(Genetic</w:t>
      </w:r>
      <w:r>
        <w:rPr>
          <w:spacing w:val="-4"/>
          <w:sz w:val="24"/>
          <w:szCs w:val="24"/>
        </w:rPr>
        <w:t xml:space="preserve"> </w:t>
      </w:r>
      <w:r>
        <w:rPr>
          <w:sz w:val="24"/>
          <w:szCs w:val="24"/>
        </w:rPr>
        <w:t>Algorithm-Permutation</w:t>
      </w:r>
      <w:r>
        <w:rPr>
          <w:spacing w:val="-4"/>
          <w:sz w:val="24"/>
          <w:szCs w:val="24"/>
        </w:rPr>
        <w:t xml:space="preserve"> </w:t>
      </w:r>
      <w:r>
        <w:rPr>
          <w:sz w:val="24"/>
          <w:szCs w:val="24"/>
        </w:rPr>
        <w:t>Importance) algorithm with the UNSW-NB15 dataset is a feature selection algorithm that aims to find a subset of features that maximizes the classification performance of the binary classification target variable indicating whether a network</w:t>
      </w:r>
      <w:r>
        <w:rPr>
          <w:spacing w:val="-4"/>
          <w:sz w:val="24"/>
          <w:szCs w:val="24"/>
        </w:rPr>
        <w:t xml:space="preserve"> </w:t>
      </w:r>
      <w:r>
        <w:rPr>
          <w:sz w:val="24"/>
          <w:szCs w:val="24"/>
        </w:rPr>
        <w:t>traffic</w:t>
      </w:r>
      <w:r>
        <w:rPr>
          <w:spacing w:val="-5"/>
          <w:sz w:val="24"/>
          <w:szCs w:val="24"/>
        </w:rPr>
        <w:t xml:space="preserve"> </w:t>
      </w:r>
      <w:r>
        <w:rPr>
          <w:sz w:val="24"/>
          <w:szCs w:val="24"/>
        </w:rPr>
        <w:t>record</w:t>
      </w:r>
      <w:r>
        <w:rPr>
          <w:spacing w:val="-4"/>
          <w:sz w:val="24"/>
          <w:szCs w:val="24"/>
        </w:rPr>
        <w:t xml:space="preserve"> </w:t>
      </w:r>
      <w:r>
        <w:rPr>
          <w:sz w:val="24"/>
          <w:szCs w:val="24"/>
        </w:rPr>
        <w:t>is</w:t>
      </w:r>
      <w:r>
        <w:rPr>
          <w:spacing w:val="-6"/>
          <w:sz w:val="24"/>
          <w:szCs w:val="24"/>
        </w:rPr>
        <w:t xml:space="preserve"> </w:t>
      </w:r>
      <w:r>
        <w:rPr>
          <w:sz w:val="24"/>
          <w:szCs w:val="24"/>
        </w:rPr>
        <w:t>either</w:t>
      </w:r>
      <w:r>
        <w:rPr>
          <w:spacing w:val="-4"/>
          <w:sz w:val="24"/>
          <w:szCs w:val="24"/>
        </w:rPr>
        <w:t xml:space="preserve"> </w:t>
      </w:r>
      <w:r>
        <w:rPr>
          <w:sz w:val="24"/>
          <w:szCs w:val="24"/>
        </w:rPr>
        <w:t>normal</w:t>
      </w:r>
      <w:r>
        <w:rPr>
          <w:spacing w:val="-5"/>
          <w:sz w:val="24"/>
          <w:szCs w:val="24"/>
        </w:rPr>
        <w:t xml:space="preserve"> </w:t>
      </w:r>
      <w:r>
        <w:rPr>
          <w:sz w:val="24"/>
          <w:szCs w:val="24"/>
        </w:rPr>
        <w:t>or</w:t>
      </w:r>
      <w:r>
        <w:rPr>
          <w:spacing w:val="-5"/>
          <w:sz w:val="24"/>
          <w:szCs w:val="24"/>
        </w:rPr>
        <w:t xml:space="preserve"> </w:t>
      </w:r>
      <w:r>
        <w:rPr>
          <w:sz w:val="24"/>
          <w:szCs w:val="24"/>
        </w:rPr>
        <w:t>anomalous.</w:t>
      </w:r>
      <w:r>
        <w:rPr>
          <w:spacing w:val="-5"/>
          <w:sz w:val="24"/>
          <w:szCs w:val="24"/>
        </w:rPr>
        <w:t xml:space="preserve"> </w:t>
      </w:r>
      <w:r>
        <w:rPr>
          <w:sz w:val="24"/>
          <w:szCs w:val="24"/>
        </w:rPr>
        <w:t>The algorithm starts with the initialization of the hyperparameters, including the population size, mutation rate, crossover rate, number of iterations, and</w:t>
      </w:r>
      <w:r>
        <w:rPr>
          <w:spacing w:val="40"/>
          <w:sz w:val="24"/>
          <w:szCs w:val="24"/>
        </w:rPr>
        <w:t xml:space="preserve"> </w:t>
      </w:r>
      <w:r>
        <w:rPr>
          <w:sz w:val="24"/>
          <w:szCs w:val="24"/>
        </w:rPr>
        <w:t>permutation importance threshold. The feature set is set as the entire set of features in the UNSW-NB15 dataset, and permutation importance scores are computed for all features. The top features with permutation importance scores greater than pi</w:t>
      </w:r>
      <w:r>
        <w:rPr>
          <w:position w:val="-3"/>
          <w:sz w:val="24"/>
          <w:szCs w:val="24"/>
        </w:rPr>
        <w:t xml:space="preserve">threshold </w:t>
      </w:r>
      <w:r>
        <w:rPr>
          <w:sz w:val="24"/>
          <w:szCs w:val="24"/>
        </w:rPr>
        <w:t>are selected to create a set</w:t>
      </w:r>
      <w:r>
        <w:rPr>
          <w:spacing w:val="80"/>
          <w:sz w:val="24"/>
          <w:szCs w:val="24"/>
        </w:rPr>
        <w:t xml:space="preserve"> </w:t>
      </w:r>
      <w:r>
        <w:rPr>
          <w:sz w:val="24"/>
          <w:szCs w:val="24"/>
        </w:rPr>
        <w:t>of selected features. The GA-PI algorithm begins with selecting the top features whose permutation importance scores are greater than pi</w:t>
      </w:r>
      <w:r>
        <w:rPr>
          <w:position w:val="-3"/>
          <w:sz w:val="24"/>
          <w:szCs w:val="24"/>
        </w:rPr>
        <w:t>threshold</w:t>
      </w:r>
      <w:r>
        <w:rPr>
          <w:sz w:val="24"/>
          <w:szCs w:val="24"/>
        </w:rPr>
        <w:t>.</w:t>
      </w:r>
    </w:p>
    <w:p w14:paraId="45401F95" w14:textId="77777777" w:rsidR="00B24E6B" w:rsidRDefault="00000000">
      <w:pPr>
        <w:pStyle w:val="BodyText"/>
        <w:spacing w:before="97" w:line="360" w:lineRule="auto"/>
        <w:ind w:right="42"/>
        <w:jc w:val="both"/>
      </w:pPr>
      <w:r>
        <w:rPr>
          <w:sz w:val="24"/>
          <w:szCs w:val="24"/>
        </w:rPr>
        <w:t xml:space="preserve">         Let</w:t>
      </w:r>
      <w:r>
        <w:rPr>
          <w:spacing w:val="40"/>
          <w:sz w:val="24"/>
          <w:szCs w:val="24"/>
        </w:rPr>
        <w:t xml:space="preserve"> </w:t>
      </w:r>
      <w:r>
        <w:rPr>
          <w:sz w:val="24"/>
          <w:szCs w:val="24"/>
        </w:rPr>
        <w:t xml:space="preserve">S = </w:t>
      </w:r>
      <w:r>
        <w:rPr>
          <w:position w:val="1"/>
          <w:sz w:val="24"/>
          <w:szCs w:val="24"/>
        </w:rPr>
        <w:t>{</w:t>
      </w:r>
      <w:r>
        <w:rPr>
          <w:sz w:val="24"/>
          <w:szCs w:val="24"/>
        </w:rPr>
        <w:t>s1,</w:t>
      </w:r>
      <w:r>
        <w:rPr>
          <w:spacing w:val="-12"/>
          <w:sz w:val="24"/>
          <w:szCs w:val="24"/>
        </w:rPr>
        <w:t xml:space="preserve"> </w:t>
      </w:r>
      <w:r>
        <w:rPr>
          <w:sz w:val="24"/>
          <w:szCs w:val="24"/>
        </w:rPr>
        <w:t>s2,</w:t>
      </w:r>
      <w:r>
        <w:rPr>
          <w:spacing w:val="-11"/>
          <w:sz w:val="24"/>
          <w:szCs w:val="24"/>
        </w:rPr>
        <w:t xml:space="preserve"> </w:t>
      </w:r>
      <w:proofErr w:type="gramStart"/>
      <w:r>
        <w:rPr>
          <w:sz w:val="24"/>
          <w:szCs w:val="24"/>
        </w:rPr>
        <w:t>…</w:t>
      </w:r>
      <w:r>
        <w:rPr>
          <w:spacing w:val="-11"/>
          <w:sz w:val="24"/>
          <w:szCs w:val="24"/>
        </w:rPr>
        <w:t xml:space="preserve"> </w:t>
      </w:r>
      <w:r>
        <w:rPr>
          <w:sz w:val="24"/>
          <w:szCs w:val="24"/>
        </w:rPr>
        <w:t>,</w:t>
      </w:r>
      <w:proofErr w:type="gramEnd"/>
      <w:r>
        <w:rPr>
          <w:spacing w:val="-11"/>
          <w:sz w:val="24"/>
          <w:szCs w:val="24"/>
        </w:rPr>
        <w:t xml:space="preserve"> </w:t>
      </w:r>
      <w:proofErr w:type="spellStart"/>
      <w:r>
        <w:rPr>
          <w:sz w:val="24"/>
          <w:szCs w:val="24"/>
        </w:rPr>
        <w:t>sm</w:t>
      </w:r>
      <w:proofErr w:type="spellEnd"/>
      <w:r>
        <w:rPr>
          <w:position w:val="1"/>
          <w:sz w:val="24"/>
          <w:szCs w:val="24"/>
        </w:rPr>
        <w:t>}</w:t>
      </w:r>
      <w:r>
        <w:rPr>
          <w:spacing w:val="40"/>
          <w:position w:val="1"/>
          <w:sz w:val="24"/>
          <w:szCs w:val="24"/>
        </w:rPr>
        <w:t xml:space="preserve"> </w:t>
      </w:r>
      <w:r>
        <w:rPr>
          <w:sz w:val="24"/>
          <w:szCs w:val="24"/>
        </w:rPr>
        <w:t>be</w:t>
      </w:r>
      <w:r>
        <w:rPr>
          <w:spacing w:val="40"/>
          <w:sz w:val="24"/>
          <w:szCs w:val="24"/>
        </w:rPr>
        <w:t xml:space="preserve"> </w:t>
      </w:r>
      <w:r>
        <w:rPr>
          <w:sz w:val="24"/>
          <w:szCs w:val="24"/>
        </w:rPr>
        <w:t>the</w:t>
      </w:r>
      <w:r>
        <w:rPr>
          <w:spacing w:val="40"/>
          <w:sz w:val="24"/>
          <w:szCs w:val="24"/>
        </w:rPr>
        <w:t xml:space="preserve"> </w:t>
      </w:r>
      <w:r>
        <w:rPr>
          <w:sz w:val="24"/>
          <w:szCs w:val="24"/>
        </w:rPr>
        <w:t>set</w:t>
      </w:r>
      <w:r>
        <w:rPr>
          <w:spacing w:val="40"/>
          <w:sz w:val="24"/>
          <w:szCs w:val="24"/>
        </w:rPr>
        <w:t xml:space="preserve"> </w:t>
      </w:r>
      <w:r>
        <w:rPr>
          <w:sz w:val="24"/>
          <w:szCs w:val="24"/>
        </w:rPr>
        <w:t>of</w:t>
      </w:r>
      <w:r>
        <w:rPr>
          <w:spacing w:val="40"/>
          <w:sz w:val="24"/>
          <w:szCs w:val="24"/>
        </w:rPr>
        <w:t xml:space="preserve"> </w:t>
      </w:r>
      <w:r>
        <w:rPr>
          <w:sz w:val="24"/>
          <w:szCs w:val="24"/>
        </w:rPr>
        <w:t>selected features. The Genetic Algorithm is then performed by initializing</w:t>
      </w:r>
      <w:r>
        <w:rPr>
          <w:spacing w:val="19"/>
          <w:sz w:val="24"/>
          <w:szCs w:val="24"/>
        </w:rPr>
        <w:t xml:space="preserve"> </w:t>
      </w:r>
      <w:r>
        <w:rPr>
          <w:sz w:val="24"/>
          <w:szCs w:val="24"/>
        </w:rPr>
        <w:t>the</w:t>
      </w:r>
      <w:r>
        <w:rPr>
          <w:spacing w:val="19"/>
          <w:sz w:val="24"/>
          <w:szCs w:val="24"/>
        </w:rPr>
        <w:t xml:space="preserve"> </w:t>
      </w:r>
      <w:r>
        <w:rPr>
          <w:sz w:val="24"/>
          <w:szCs w:val="24"/>
        </w:rPr>
        <w:t>population</w:t>
      </w:r>
      <w:r>
        <w:rPr>
          <w:spacing w:val="20"/>
          <w:sz w:val="24"/>
          <w:szCs w:val="24"/>
        </w:rPr>
        <w:t xml:space="preserve"> </w:t>
      </w:r>
      <w:r>
        <w:rPr>
          <w:sz w:val="24"/>
          <w:szCs w:val="24"/>
        </w:rPr>
        <w:t>P</w:t>
      </w:r>
      <w:r>
        <w:rPr>
          <w:spacing w:val="24"/>
          <w:sz w:val="24"/>
          <w:szCs w:val="24"/>
        </w:rPr>
        <w:t xml:space="preserve"> </w:t>
      </w:r>
      <w:r>
        <w:rPr>
          <w:sz w:val="24"/>
          <w:szCs w:val="24"/>
        </w:rPr>
        <w:t>with</w:t>
      </w:r>
      <w:r>
        <w:rPr>
          <w:spacing w:val="19"/>
          <w:sz w:val="24"/>
          <w:szCs w:val="24"/>
        </w:rPr>
        <w:t xml:space="preserve"> </w:t>
      </w:r>
      <w:r>
        <w:rPr>
          <w:sz w:val="24"/>
          <w:szCs w:val="24"/>
        </w:rPr>
        <w:t>random</w:t>
      </w:r>
      <w:r>
        <w:rPr>
          <w:spacing w:val="18"/>
          <w:sz w:val="24"/>
          <w:szCs w:val="24"/>
        </w:rPr>
        <w:t xml:space="preserve"> </w:t>
      </w:r>
      <w:r>
        <w:rPr>
          <w:sz w:val="24"/>
          <w:szCs w:val="24"/>
        </w:rPr>
        <w:t>binary</w:t>
      </w:r>
      <w:r>
        <w:rPr>
          <w:spacing w:val="20"/>
          <w:sz w:val="24"/>
          <w:szCs w:val="24"/>
        </w:rPr>
        <w:t xml:space="preserve"> </w:t>
      </w:r>
      <w:r>
        <w:rPr>
          <w:spacing w:val="-2"/>
          <w:sz w:val="24"/>
          <w:szCs w:val="24"/>
        </w:rPr>
        <w:t>strings</w:t>
      </w:r>
      <w:r>
        <w:rPr>
          <w:sz w:val="24"/>
          <w:szCs w:val="24"/>
        </w:rPr>
        <w:t xml:space="preserve"> of length equal to the number of selected features. The fitness</w:t>
      </w:r>
      <w:r>
        <w:rPr>
          <w:spacing w:val="-2"/>
          <w:sz w:val="24"/>
          <w:szCs w:val="24"/>
        </w:rPr>
        <w:t xml:space="preserve"> </w:t>
      </w:r>
      <w:r>
        <w:rPr>
          <w:sz w:val="24"/>
          <w:szCs w:val="24"/>
        </w:rPr>
        <w:t>of</w:t>
      </w:r>
      <w:r>
        <w:rPr>
          <w:spacing w:val="-1"/>
          <w:sz w:val="24"/>
          <w:szCs w:val="24"/>
        </w:rPr>
        <w:t xml:space="preserve"> </w:t>
      </w:r>
      <w:proofErr w:type="gramStart"/>
      <w:r>
        <w:rPr>
          <w:sz w:val="24"/>
          <w:szCs w:val="24"/>
        </w:rPr>
        <w:t>each</w:t>
      </w:r>
      <w:r>
        <w:rPr>
          <w:spacing w:val="-1"/>
          <w:sz w:val="24"/>
          <w:szCs w:val="24"/>
        </w:rPr>
        <w:t xml:space="preserve"> </w:t>
      </w:r>
      <w:r>
        <w:rPr>
          <w:sz w:val="24"/>
          <w:szCs w:val="24"/>
        </w:rPr>
        <w:t>individual</w:t>
      </w:r>
      <w:proofErr w:type="gramEnd"/>
      <w:r>
        <w:rPr>
          <w:spacing w:val="-1"/>
          <w:sz w:val="24"/>
          <w:szCs w:val="24"/>
        </w:rPr>
        <w:t xml:space="preserve"> </w:t>
      </w:r>
      <w:r>
        <w:rPr>
          <w:sz w:val="24"/>
          <w:szCs w:val="24"/>
        </w:rPr>
        <w:t>in P is</w:t>
      </w:r>
      <w:r>
        <w:rPr>
          <w:spacing w:val="-1"/>
          <w:sz w:val="24"/>
          <w:szCs w:val="24"/>
        </w:rPr>
        <w:t xml:space="preserve"> </w:t>
      </w:r>
      <w:r>
        <w:rPr>
          <w:sz w:val="24"/>
          <w:szCs w:val="24"/>
        </w:rPr>
        <w:t>evaluated using</w:t>
      </w:r>
      <w:r>
        <w:rPr>
          <w:spacing w:val="-1"/>
          <w:sz w:val="24"/>
          <w:szCs w:val="24"/>
        </w:rPr>
        <w:t xml:space="preserve"> </w:t>
      </w:r>
      <w:r>
        <w:rPr>
          <w:sz w:val="24"/>
          <w:szCs w:val="24"/>
        </w:rPr>
        <w:t>a</w:t>
      </w:r>
      <w:r>
        <w:rPr>
          <w:spacing w:val="-1"/>
          <w:sz w:val="24"/>
          <w:szCs w:val="24"/>
        </w:rPr>
        <w:t xml:space="preserve"> </w:t>
      </w:r>
      <w:r>
        <w:rPr>
          <w:sz w:val="24"/>
          <w:szCs w:val="24"/>
        </w:rPr>
        <w:t xml:space="preserve">fitness </w:t>
      </w:r>
      <w:proofErr w:type="gramStart"/>
      <w:r>
        <w:rPr>
          <w:sz w:val="24"/>
          <w:szCs w:val="24"/>
        </w:rPr>
        <w:t>function f</w:t>
      </w:r>
      <w:proofErr w:type="gramEnd"/>
      <w:r>
        <w:rPr>
          <w:sz w:val="24"/>
          <w:szCs w:val="24"/>
        </w:rPr>
        <w:t xml:space="preserve"> that measures the classification accuracy of a model trained on the selected features. The top performing individuals based on their fitness score are selected to create a mating pool M, and crossover and mutation operations are performed on the mating pool M to create a new generation of individuals </w:t>
      </w:r>
      <w:proofErr w:type="gramStart"/>
      <w:r>
        <w:rPr>
          <w:sz w:val="24"/>
          <w:szCs w:val="24"/>
        </w:rPr>
        <w:t>P′.</w:t>
      </w:r>
      <w:proofErr w:type="gramEnd"/>
      <w:r>
        <w:rPr>
          <w:sz w:val="24"/>
          <w:szCs w:val="24"/>
        </w:rPr>
        <w:t xml:space="preserve"> The fitness of </w:t>
      </w:r>
      <w:proofErr w:type="gramStart"/>
      <w:r>
        <w:rPr>
          <w:sz w:val="24"/>
          <w:szCs w:val="24"/>
        </w:rPr>
        <w:t>each individual</w:t>
      </w:r>
      <w:proofErr w:type="gramEnd"/>
      <w:r>
        <w:rPr>
          <w:sz w:val="24"/>
          <w:szCs w:val="24"/>
        </w:rPr>
        <w:t xml:space="preserve"> in P′ is evaluated, and the process is repeated for num</w:t>
      </w:r>
      <w:r>
        <w:rPr>
          <w:position w:val="-3"/>
          <w:sz w:val="24"/>
          <w:szCs w:val="24"/>
        </w:rPr>
        <w:t>iter</w:t>
      </w:r>
      <w:r>
        <w:rPr>
          <w:sz w:val="24"/>
          <w:szCs w:val="24"/>
        </w:rPr>
        <w:t>iterations. The feature set with the highest fitness score in P</w:t>
      </w:r>
      <w:r>
        <w:rPr>
          <w:position w:val="-3"/>
          <w:sz w:val="24"/>
          <w:szCs w:val="24"/>
        </w:rPr>
        <w:t>final</w:t>
      </w:r>
      <w:r>
        <w:rPr>
          <w:sz w:val="24"/>
          <w:szCs w:val="24"/>
        </w:rPr>
        <w:t>is selected as the best set of features for the UNSW-NB15 dataset.</w:t>
      </w:r>
    </w:p>
    <w:p w14:paraId="48087311" w14:textId="77777777" w:rsidR="00B24E6B" w:rsidRDefault="00000000">
      <w:pPr>
        <w:pStyle w:val="BodyText"/>
        <w:spacing w:before="111" w:line="360" w:lineRule="auto"/>
        <w:ind w:left="142" w:right="225"/>
        <w:jc w:val="both"/>
      </w:pPr>
      <w:r>
        <w:rPr>
          <w:sz w:val="24"/>
          <w:szCs w:val="24"/>
        </w:rPr>
        <w:t xml:space="preserve">                Let X = </w:t>
      </w:r>
      <w:r>
        <w:rPr>
          <w:position w:val="1"/>
          <w:sz w:val="24"/>
          <w:szCs w:val="24"/>
        </w:rPr>
        <w:t>{</w:t>
      </w:r>
      <w:r>
        <w:rPr>
          <w:sz w:val="24"/>
          <w:szCs w:val="24"/>
        </w:rPr>
        <w:t>x1,</w:t>
      </w:r>
      <w:r>
        <w:rPr>
          <w:spacing w:val="-12"/>
          <w:sz w:val="24"/>
          <w:szCs w:val="24"/>
        </w:rPr>
        <w:t xml:space="preserve"> </w:t>
      </w:r>
      <w:r>
        <w:rPr>
          <w:sz w:val="24"/>
          <w:szCs w:val="24"/>
        </w:rPr>
        <w:t>x2,</w:t>
      </w:r>
      <w:r>
        <w:rPr>
          <w:spacing w:val="-11"/>
          <w:sz w:val="24"/>
          <w:szCs w:val="24"/>
        </w:rPr>
        <w:t xml:space="preserve"> </w:t>
      </w:r>
      <w:proofErr w:type="gramStart"/>
      <w:r>
        <w:rPr>
          <w:sz w:val="24"/>
          <w:szCs w:val="24"/>
        </w:rPr>
        <w:t>…</w:t>
      </w:r>
      <w:r>
        <w:rPr>
          <w:spacing w:val="-11"/>
          <w:sz w:val="24"/>
          <w:szCs w:val="24"/>
        </w:rPr>
        <w:t xml:space="preserve"> </w:t>
      </w:r>
      <w:r>
        <w:rPr>
          <w:sz w:val="24"/>
          <w:szCs w:val="24"/>
        </w:rPr>
        <w:t>,</w:t>
      </w:r>
      <w:proofErr w:type="gramEnd"/>
      <w:r>
        <w:rPr>
          <w:spacing w:val="-11"/>
          <w:sz w:val="24"/>
          <w:szCs w:val="24"/>
        </w:rPr>
        <w:t xml:space="preserve"> </w:t>
      </w:r>
      <w:proofErr w:type="spellStart"/>
      <w:r>
        <w:rPr>
          <w:sz w:val="24"/>
          <w:szCs w:val="24"/>
        </w:rPr>
        <w:t>xn</w:t>
      </w:r>
      <w:proofErr w:type="spellEnd"/>
      <w:r>
        <w:rPr>
          <w:position w:val="1"/>
          <w:sz w:val="24"/>
          <w:szCs w:val="24"/>
        </w:rPr>
        <w:t>}</w:t>
      </w:r>
      <w:r>
        <w:rPr>
          <w:spacing w:val="40"/>
          <w:position w:val="1"/>
          <w:sz w:val="24"/>
          <w:szCs w:val="24"/>
        </w:rPr>
        <w:t xml:space="preserve"> </w:t>
      </w:r>
      <w:r>
        <w:rPr>
          <w:sz w:val="24"/>
          <w:szCs w:val="24"/>
        </w:rPr>
        <w:t xml:space="preserve">be the set of features in the UNSW-NB15 dataset, and </w:t>
      </w:r>
      <w:r>
        <w:rPr>
          <w:sz w:val="24"/>
          <w:szCs w:val="24"/>
        </w:rPr>
        <w:lastRenderedPageBreak/>
        <w:t>Y be the binary classification target variable[26]. The goal is to find a subset of</w:t>
      </w:r>
      <w:r>
        <w:rPr>
          <w:spacing w:val="40"/>
          <w:sz w:val="24"/>
          <w:szCs w:val="24"/>
        </w:rPr>
        <w:t xml:space="preserve"> </w:t>
      </w:r>
      <w:r>
        <w:rPr>
          <w:sz w:val="24"/>
          <w:szCs w:val="24"/>
        </w:rPr>
        <w:t>features</w:t>
      </w:r>
      <w:r>
        <w:rPr>
          <w:spacing w:val="-4"/>
          <w:sz w:val="24"/>
          <w:szCs w:val="24"/>
        </w:rPr>
        <w:t xml:space="preserve"> </w:t>
      </w:r>
      <w:r>
        <w:rPr>
          <w:sz w:val="24"/>
          <w:szCs w:val="24"/>
        </w:rPr>
        <w:t>X'</w:t>
      </w:r>
      <w:r>
        <w:rPr>
          <w:spacing w:val="-5"/>
          <w:sz w:val="24"/>
          <w:szCs w:val="24"/>
        </w:rPr>
        <w:t xml:space="preserve"> </w:t>
      </w:r>
      <w:r>
        <w:rPr>
          <w:sz w:val="24"/>
          <w:szCs w:val="24"/>
        </w:rPr>
        <w:t>that</w:t>
      </w:r>
      <w:r>
        <w:rPr>
          <w:spacing w:val="-4"/>
          <w:sz w:val="24"/>
          <w:szCs w:val="24"/>
        </w:rPr>
        <w:t xml:space="preserve"> </w:t>
      </w:r>
      <w:r>
        <w:rPr>
          <w:sz w:val="24"/>
          <w:szCs w:val="24"/>
        </w:rPr>
        <w:t>maximizes</w:t>
      </w:r>
      <w:r>
        <w:rPr>
          <w:spacing w:val="-4"/>
          <w:sz w:val="24"/>
          <w:szCs w:val="24"/>
        </w:rPr>
        <w:t xml:space="preserve"> </w:t>
      </w:r>
      <w:r>
        <w:rPr>
          <w:sz w:val="24"/>
          <w:szCs w:val="24"/>
        </w:rPr>
        <w:t>the</w:t>
      </w:r>
      <w:r>
        <w:rPr>
          <w:spacing w:val="-1"/>
          <w:sz w:val="24"/>
          <w:szCs w:val="24"/>
        </w:rPr>
        <w:t xml:space="preserve"> </w:t>
      </w:r>
      <w:r>
        <w:rPr>
          <w:sz w:val="24"/>
          <w:szCs w:val="24"/>
        </w:rPr>
        <w:t>classification</w:t>
      </w:r>
      <w:r>
        <w:rPr>
          <w:spacing w:val="-3"/>
          <w:sz w:val="24"/>
          <w:szCs w:val="24"/>
        </w:rPr>
        <w:t xml:space="preserve"> </w:t>
      </w:r>
      <w:r>
        <w:rPr>
          <w:sz w:val="24"/>
          <w:szCs w:val="24"/>
        </w:rPr>
        <w:t>performance of Y. The GA-PI algorithm can be modeled as follows:</w:t>
      </w:r>
    </w:p>
    <w:p w14:paraId="07332826" w14:textId="77777777" w:rsidR="00B24E6B" w:rsidRDefault="00000000">
      <w:pPr>
        <w:pStyle w:val="ListParagraph"/>
        <w:widowControl w:val="0"/>
        <w:numPr>
          <w:ilvl w:val="0"/>
          <w:numId w:val="11"/>
        </w:numPr>
        <w:tabs>
          <w:tab w:val="left" w:pos="757"/>
        </w:tabs>
        <w:autoSpaceDE w:val="0"/>
        <w:spacing w:before="121" w:after="0" w:line="360" w:lineRule="auto"/>
        <w:ind w:left="142" w:right="223"/>
        <w:contextualSpacing w:val="0"/>
        <w:jc w:val="both"/>
      </w:pPr>
      <w:r>
        <w:rPr>
          <w:rFonts w:ascii="Times New Roman" w:hAnsi="Times New Roman"/>
          <w:bCs/>
        </w:rPr>
        <w:t>Initialization: Initialize hyperparameters including the population size (</w:t>
      </w:r>
      <w:proofErr w:type="gramStart"/>
      <w:r>
        <w:rPr>
          <w:rFonts w:ascii="Cambria Math" w:eastAsia="Cambria Math" w:hAnsi="Cambria Math" w:cs="Cambria Math"/>
          <w:bCs/>
        </w:rPr>
        <w:t>𝑝𝑜𝑝</w:t>
      </w:r>
      <w:r>
        <w:rPr>
          <w:rFonts w:ascii="Cambria Math" w:eastAsia="Cambria Math" w:hAnsi="Cambria Math" w:cs="Cambria Math"/>
          <w:bCs/>
          <w:position w:val="-3"/>
        </w:rPr>
        <w:t>𝑠𝑖𝑧𝑒</w:t>
      </w:r>
      <w:r>
        <w:rPr>
          <w:rFonts w:ascii="Times New Roman" w:eastAsia="Cambria Math" w:hAnsi="Times New Roman"/>
          <w:bCs/>
          <w:spacing w:val="-8"/>
          <w:position w:val="-3"/>
        </w:rPr>
        <w:t xml:space="preserve"> </w:t>
      </w:r>
      <w:r>
        <w:rPr>
          <w:rFonts w:ascii="Times New Roman" w:hAnsi="Times New Roman"/>
          <w:bCs/>
        </w:rPr>
        <w:t>)</w:t>
      </w:r>
      <w:proofErr w:type="gramEnd"/>
      <w:r>
        <w:rPr>
          <w:rFonts w:ascii="Times New Roman" w:hAnsi="Times New Roman"/>
          <w:bCs/>
        </w:rPr>
        <w:t>, mutation rate (</w:t>
      </w:r>
      <w:r>
        <w:rPr>
          <w:rFonts w:ascii="Cambria Math" w:eastAsia="Cambria Math" w:hAnsi="Cambria Math" w:cs="Cambria Math"/>
          <w:bCs/>
        </w:rPr>
        <w:t>𝑚𝑢𝑡</w:t>
      </w:r>
      <w:r>
        <w:rPr>
          <w:rFonts w:ascii="Cambria Math" w:eastAsia="Cambria Math" w:hAnsi="Cambria Math" w:cs="Cambria Math"/>
          <w:bCs/>
          <w:position w:val="-3"/>
        </w:rPr>
        <w:t>𝑟𝑎𝑡𝑒</w:t>
      </w:r>
      <w:r>
        <w:rPr>
          <w:rFonts w:ascii="Times New Roman" w:hAnsi="Times New Roman"/>
          <w:bCs/>
        </w:rPr>
        <w:t>), crossover rate (</w:t>
      </w:r>
      <w:r>
        <w:rPr>
          <w:rFonts w:ascii="Cambria Math" w:eastAsia="Cambria Math" w:hAnsi="Cambria Math" w:cs="Cambria Math"/>
          <w:bCs/>
        </w:rPr>
        <w:t>𝑐𝑟𝑜𝑠𝑠</w:t>
      </w:r>
      <w:r>
        <w:rPr>
          <w:rFonts w:ascii="Cambria Math" w:eastAsia="Cambria Math" w:hAnsi="Cambria Math" w:cs="Cambria Math"/>
          <w:bCs/>
          <w:position w:val="-3"/>
        </w:rPr>
        <w:t>𝑟𝑎𝑡𝑒</w:t>
      </w:r>
      <w:r>
        <w:rPr>
          <w:rFonts w:ascii="Times New Roman" w:hAnsi="Times New Roman"/>
          <w:bCs/>
        </w:rPr>
        <w:t>), number of iterations (</w:t>
      </w:r>
      <w:r>
        <w:rPr>
          <w:rFonts w:ascii="Cambria Math" w:eastAsia="Cambria Math" w:hAnsi="Cambria Math" w:cs="Cambria Math"/>
          <w:bCs/>
        </w:rPr>
        <w:t>𝑛𝑢𝑚</w:t>
      </w:r>
      <w:r>
        <w:rPr>
          <w:rFonts w:ascii="Cambria Math" w:eastAsia="Cambria Math" w:hAnsi="Cambria Math" w:cs="Cambria Math"/>
          <w:bCs/>
          <w:position w:val="-3"/>
        </w:rPr>
        <w:t>𝑖𝑡𝑒𝑟</w:t>
      </w:r>
      <w:r>
        <w:rPr>
          <w:rFonts w:ascii="Times New Roman" w:eastAsia="Cambria Math" w:hAnsi="Times New Roman"/>
          <w:bCs/>
          <w:spacing w:val="-8"/>
          <w:position w:val="-3"/>
        </w:rPr>
        <w:t xml:space="preserve"> </w:t>
      </w:r>
      <w:r>
        <w:rPr>
          <w:rFonts w:ascii="Times New Roman" w:hAnsi="Times New Roman"/>
          <w:bCs/>
        </w:rPr>
        <w:t>), and permutation importance threshold (</w:t>
      </w:r>
      <w:r>
        <w:rPr>
          <w:rFonts w:ascii="Cambria Math" w:eastAsia="Cambria Math" w:hAnsi="Cambria Math" w:cs="Cambria Math"/>
          <w:bCs/>
        </w:rPr>
        <w:t>𝑝𝑖</w:t>
      </w:r>
      <w:r>
        <w:rPr>
          <w:rFonts w:ascii="Cambria Math" w:eastAsia="Cambria Math" w:hAnsi="Cambria Math" w:cs="Cambria Math"/>
          <w:bCs/>
          <w:position w:val="-3"/>
        </w:rPr>
        <w:t>𝑡</w:t>
      </w:r>
      <w:r>
        <w:rPr>
          <w:rFonts w:ascii="Times New Roman" w:eastAsia="Cambria Math" w:hAnsi="Times New Roman"/>
          <w:bCs/>
          <w:position w:val="-3"/>
        </w:rPr>
        <w:t>ℎ</w:t>
      </w:r>
      <w:r>
        <w:rPr>
          <w:rFonts w:ascii="Cambria Math" w:eastAsia="Cambria Math" w:hAnsi="Cambria Math" w:cs="Cambria Math"/>
          <w:bCs/>
          <w:position w:val="-3"/>
        </w:rPr>
        <w:t>𝑟𝑒𝑠</w:t>
      </w:r>
      <w:r>
        <w:rPr>
          <w:rFonts w:ascii="Times New Roman" w:eastAsia="Cambria Math" w:hAnsi="Times New Roman"/>
          <w:bCs/>
          <w:position w:val="-3"/>
        </w:rPr>
        <w:t>ℎ</w:t>
      </w:r>
      <w:r>
        <w:rPr>
          <w:rFonts w:ascii="Cambria Math" w:eastAsia="Cambria Math" w:hAnsi="Cambria Math" w:cs="Cambria Math"/>
          <w:bCs/>
          <w:position w:val="-3"/>
        </w:rPr>
        <w:t>𝑜𝑙𝑑</w:t>
      </w:r>
      <w:r>
        <w:rPr>
          <w:rFonts w:ascii="Times New Roman" w:eastAsia="Cambria Math" w:hAnsi="Times New Roman"/>
          <w:bCs/>
          <w:spacing w:val="-8"/>
          <w:position w:val="-3"/>
        </w:rPr>
        <w:t xml:space="preserve"> </w:t>
      </w:r>
      <w:r>
        <w:rPr>
          <w:rFonts w:ascii="Times New Roman" w:hAnsi="Times New Roman"/>
          <w:bCs/>
        </w:rPr>
        <w:t>). Set the feature set as the</w:t>
      </w:r>
      <w:r>
        <w:rPr>
          <w:rFonts w:ascii="Times New Roman" w:hAnsi="Times New Roman"/>
          <w:bCs/>
          <w:spacing w:val="40"/>
        </w:rPr>
        <w:t xml:space="preserve"> </w:t>
      </w:r>
      <w:r>
        <w:rPr>
          <w:rFonts w:ascii="Times New Roman" w:hAnsi="Times New Roman"/>
          <w:bCs/>
        </w:rPr>
        <w:t>entire set of features X in the UNSW-NB15 dataset.</w:t>
      </w:r>
    </w:p>
    <w:p w14:paraId="5097EC88" w14:textId="77777777" w:rsidR="00B24E6B" w:rsidRDefault="00000000">
      <w:pPr>
        <w:pStyle w:val="ListParagraph"/>
        <w:widowControl w:val="0"/>
        <w:numPr>
          <w:ilvl w:val="0"/>
          <w:numId w:val="11"/>
        </w:numPr>
        <w:tabs>
          <w:tab w:val="left" w:pos="757"/>
        </w:tabs>
        <w:autoSpaceDE w:val="0"/>
        <w:spacing w:before="139" w:after="0" w:line="360" w:lineRule="auto"/>
        <w:ind w:left="142" w:right="225"/>
        <w:contextualSpacing w:val="0"/>
        <w:jc w:val="both"/>
      </w:pPr>
      <w:r>
        <w:rPr>
          <w:rFonts w:ascii="Times New Roman" w:hAnsi="Times New Roman"/>
          <w:bCs/>
        </w:rPr>
        <w:t>Permutation Importance: Compute permutation importance scores for all features in X. Select the</w:t>
      </w:r>
      <w:r>
        <w:rPr>
          <w:rFonts w:ascii="Times New Roman" w:hAnsi="Times New Roman"/>
          <w:bCs/>
          <w:spacing w:val="40"/>
        </w:rPr>
        <w:t xml:space="preserve"> </w:t>
      </w:r>
      <w:r>
        <w:rPr>
          <w:rFonts w:ascii="Times New Roman" w:hAnsi="Times New Roman"/>
          <w:bCs/>
        </w:rPr>
        <w:t xml:space="preserve">top features whose permutation importance scores are greater than </w:t>
      </w:r>
      <w:r>
        <w:rPr>
          <w:rFonts w:ascii="Cambria Math" w:eastAsia="Cambria Math" w:hAnsi="Cambria Math" w:cs="Cambria Math"/>
          <w:bCs/>
        </w:rPr>
        <w:t>𝑝𝑖</w:t>
      </w:r>
      <w:r>
        <w:rPr>
          <w:rFonts w:ascii="Times New Roman" w:eastAsia="Cambria Math" w:hAnsi="Times New Roman"/>
          <w:bCs/>
        </w:rPr>
        <w:t>_</w:t>
      </w:r>
      <w:r>
        <w:rPr>
          <w:rFonts w:ascii="Cambria Math" w:eastAsia="Cambria Math" w:hAnsi="Cambria Math" w:cs="Cambria Math"/>
          <w:bCs/>
        </w:rPr>
        <w:t>𝑡</w:t>
      </w:r>
      <w:r>
        <w:rPr>
          <w:rFonts w:ascii="Times New Roman" w:eastAsia="Cambria Math" w:hAnsi="Times New Roman"/>
          <w:bCs/>
        </w:rPr>
        <w:t>ℎ</w:t>
      </w:r>
      <w:r>
        <w:rPr>
          <w:rFonts w:ascii="Cambria Math" w:eastAsia="Cambria Math" w:hAnsi="Cambria Math" w:cs="Cambria Math"/>
          <w:bCs/>
        </w:rPr>
        <w:t>𝑟𝑒𝑠</w:t>
      </w:r>
      <w:r>
        <w:rPr>
          <w:rFonts w:ascii="Times New Roman" w:eastAsia="Cambria Math" w:hAnsi="Times New Roman"/>
          <w:bCs/>
        </w:rPr>
        <w:t>ℎ</w:t>
      </w:r>
      <w:r>
        <w:rPr>
          <w:rFonts w:ascii="Cambria Math" w:eastAsia="Cambria Math" w:hAnsi="Cambria Math" w:cs="Cambria Math"/>
          <w:bCs/>
        </w:rPr>
        <w:t>𝑜𝑙𝑑</w:t>
      </w:r>
      <w:r>
        <w:rPr>
          <w:rFonts w:ascii="Times New Roman" w:eastAsia="Cambria Math" w:hAnsi="Times New Roman"/>
          <w:bCs/>
        </w:rPr>
        <w:t xml:space="preserve"> </w:t>
      </w:r>
      <w:r>
        <w:rPr>
          <w:rFonts w:ascii="Times New Roman" w:hAnsi="Times New Roman"/>
          <w:bCs/>
        </w:rPr>
        <w:t>to create a set of selected features S.</w:t>
      </w:r>
    </w:p>
    <w:p w14:paraId="6F59F61E" w14:textId="77777777" w:rsidR="00B24E6B" w:rsidRDefault="00000000">
      <w:pPr>
        <w:pStyle w:val="ListParagraph"/>
        <w:widowControl w:val="0"/>
        <w:numPr>
          <w:ilvl w:val="0"/>
          <w:numId w:val="11"/>
        </w:numPr>
        <w:tabs>
          <w:tab w:val="left" w:pos="757"/>
        </w:tabs>
        <w:autoSpaceDE w:val="0"/>
        <w:spacing w:before="139" w:after="0" w:line="360" w:lineRule="auto"/>
        <w:ind w:left="142" w:right="225"/>
        <w:contextualSpacing w:val="0"/>
        <w:jc w:val="both"/>
      </w:pPr>
      <w:r>
        <w:rPr>
          <w:rFonts w:ascii="Times New Roman" w:hAnsi="Times New Roman"/>
          <w:bCs/>
        </w:rPr>
        <w:t xml:space="preserve">Genetic Algorithm: Initialize the population </w:t>
      </w:r>
      <w:r>
        <w:rPr>
          <w:rFonts w:ascii="Cambria Math" w:eastAsia="Cambria Math" w:hAnsi="Cambria Math" w:cs="Cambria Math"/>
          <w:bCs/>
        </w:rPr>
        <w:t>𝑃</w:t>
      </w:r>
      <w:r>
        <w:rPr>
          <w:rFonts w:ascii="Times New Roman" w:eastAsia="Cambria Math" w:hAnsi="Times New Roman"/>
          <w:bCs/>
        </w:rPr>
        <w:t xml:space="preserve"> </w:t>
      </w:r>
      <w:r>
        <w:rPr>
          <w:rFonts w:ascii="Times New Roman" w:hAnsi="Times New Roman"/>
          <w:bCs/>
        </w:rPr>
        <w:t>with random binary strings of length equal to the number of selected features</w:t>
      </w:r>
      <w:r>
        <w:rPr>
          <w:rFonts w:ascii="Times New Roman" w:eastAsia="Cambria Math" w:hAnsi="Times New Roman"/>
          <w:bCs/>
        </w:rPr>
        <w:t>|</w:t>
      </w:r>
      <w:r>
        <w:rPr>
          <w:rFonts w:ascii="Cambria Math" w:eastAsia="Cambria Math" w:hAnsi="Cambria Math" w:cs="Cambria Math"/>
          <w:bCs/>
        </w:rPr>
        <w:t>𝑆</w:t>
      </w:r>
      <w:r>
        <w:rPr>
          <w:rFonts w:ascii="Times New Roman" w:eastAsia="Cambria Math" w:hAnsi="Times New Roman"/>
          <w:bCs/>
        </w:rPr>
        <w:t>|</w:t>
      </w:r>
      <w:r>
        <w:rPr>
          <w:rFonts w:ascii="Times New Roman" w:hAnsi="Times New Roman"/>
          <w:bCs/>
        </w:rPr>
        <w:t xml:space="preserve">. Evaluate the fitness of </w:t>
      </w:r>
      <w:proofErr w:type="gramStart"/>
      <w:r>
        <w:rPr>
          <w:rFonts w:ascii="Times New Roman" w:hAnsi="Times New Roman"/>
          <w:bCs/>
        </w:rPr>
        <w:t>each individual</w:t>
      </w:r>
      <w:proofErr w:type="gramEnd"/>
      <w:r>
        <w:rPr>
          <w:rFonts w:ascii="Times New Roman" w:hAnsi="Times New Roman"/>
          <w:bCs/>
        </w:rPr>
        <w:t xml:space="preserve"> in P using a fitness function f that measures the classification accuracy of a model trained on the selected features. Select the top performing individuals based on their fitness score</w:t>
      </w:r>
      <w:r>
        <w:rPr>
          <w:rFonts w:ascii="Times New Roman" w:hAnsi="Times New Roman"/>
          <w:bCs/>
          <w:spacing w:val="40"/>
        </w:rPr>
        <w:t xml:space="preserve"> </w:t>
      </w:r>
      <w:r>
        <w:rPr>
          <w:rFonts w:ascii="Times New Roman" w:hAnsi="Times New Roman"/>
          <w:bCs/>
        </w:rPr>
        <w:t xml:space="preserve">to create a mating pool </w:t>
      </w:r>
      <w:r>
        <w:rPr>
          <w:rFonts w:ascii="Cambria Math" w:eastAsia="Cambria Math" w:hAnsi="Cambria Math" w:cs="Cambria Math"/>
          <w:bCs/>
        </w:rPr>
        <w:t>𝑀</w:t>
      </w:r>
      <w:r>
        <w:rPr>
          <w:rFonts w:ascii="Times New Roman" w:hAnsi="Times New Roman"/>
          <w:bCs/>
        </w:rPr>
        <w:t>. Perform crossover and mutation</w:t>
      </w:r>
      <w:r>
        <w:rPr>
          <w:rFonts w:ascii="Times New Roman" w:hAnsi="Times New Roman"/>
          <w:bCs/>
          <w:spacing w:val="-3"/>
        </w:rPr>
        <w:t xml:space="preserve"> </w:t>
      </w:r>
      <w:r>
        <w:rPr>
          <w:rFonts w:ascii="Times New Roman" w:hAnsi="Times New Roman"/>
          <w:bCs/>
        </w:rPr>
        <w:t>operations</w:t>
      </w:r>
      <w:r>
        <w:rPr>
          <w:rFonts w:ascii="Times New Roman" w:hAnsi="Times New Roman"/>
          <w:bCs/>
          <w:spacing w:val="-5"/>
        </w:rPr>
        <w:t xml:space="preserve"> </w:t>
      </w:r>
      <w:r>
        <w:rPr>
          <w:rFonts w:ascii="Times New Roman" w:hAnsi="Times New Roman"/>
          <w:bCs/>
        </w:rPr>
        <w:t>on</w:t>
      </w:r>
      <w:r>
        <w:rPr>
          <w:rFonts w:ascii="Times New Roman" w:hAnsi="Times New Roman"/>
          <w:bCs/>
          <w:spacing w:val="-5"/>
        </w:rPr>
        <w:t xml:space="preserve"> </w:t>
      </w:r>
      <w:r>
        <w:rPr>
          <w:rFonts w:ascii="Times New Roman" w:hAnsi="Times New Roman"/>
          <w:bCs/>
        </w:rPr>
        <w:t>the</w:t>
      </w:r>
      <w:r>
        <w:rPr>
          <w:rFonts w:ascii="Times New Roman" w:hAnsi="Times New Roman"/>
          <w:bCs/>
          <w:spacing w:val="-4"/>
        </w:rPr>
        <w:t xml:space="preserve"> </w:t>
      </w:r>
      <w:r>
        <w:rPr>
          <w:rFonts w:ascii="Times New Roman" w:hAnsi="Times New Roman"/>
          <w:bCs/>
        </w:rPr>
        <w:t>mating</w:t>
      </w:r>
      <w:r>
        <w:rPr>
          <w:rFonts w:ascii="Times New Roman" w:hAnsi="Times New Roman"/>
          <w:bCs/>
          <w:spacing w:val="-3"/>
        </w:rPr>
        <w:t xml:space="preserve"> </w:t>
      </w:r>
      <w:r>
        <w:rPr>
          <w:rFonts w:ascii="Times New Roman" w:hAnsi="Times New Roman"/>
          <w:bCs/>
        </w:rPr>
        <w:t>pool</w:t>
      </w:r>
      <w:r>
        <w:rPr>
          <w:rFonts w:ascii="Times New Roman" w:hAnsi="Times New Roman"/>
          <w:bCs/>
          <w:spacing w:val="-2"/>
        </w:rPr>
        <w:t xml:space="preserve"> </w:t>
      </w:r>
      <w:r>
        <w:rPr>
          <w:rFonts w:ascii="Cambria Math" w:eastAsia="Cambria Math" w:hAnsi="Cambria Math" w:cs="Cambria Math"/>
          <w:bCs/>
        </w:rPr>
        <w:t>𝑀</w:t>
      </w:r>
      <w:r>
        <w:rPr>
          <w:rFonts w:ascii="Times New Roman" w:eastAsia="Cambria Math" w:hAnsi="Times New Roman"/>
          <w:bCs/>
        </w:rPr>
        <w:t xml:space="preserve"> </w:t>
      </w:r>
      <w:r>
        <w:rPr>
          <w:rFonts w:ascii="Times New Roman" w:hAnsi="Times New Roman"/>
          <w:bCs/>
        </w:rPr>
        <w:t>to</w:t>
      </w:r>
      <w:r>
        <w:rPr>
          <w:rFonts w:ascii="Times New Roman" w:hAnsi="Times New Roman"/>
          <w:bCs/>
          <w:spacing w:val="-3"/>
        </w:rPr>
        <w:t xml:space="preserve"> </w:t>
      </w:r>
      <w:r>
        <w:rPr>
          <w:rFonts w:ascii="Times New Roman" w:hAnsi="Times New Roman"/>
          <w:bCs/>
        </w:rPr>
        <w:t>create</w:t>
      </w:r>
      <w:r>
        <w:rPr>
          <w:rFonts w:ascii="Times New Roman" w:hAnsi="Times New Roman"/>
          <w:bCs/>
          <w:spacing w:val="-4"/>
        </w:rPr>
        <w:t xml:space="preserve"> </w:t>
      </w:r>
      <w:r>
        <w:rPr>
          <w:rFonts w:ascii="Times New Roman" w:hAnsi="Times New Roman"/>
          <w:bCs/>
        </w:rPr>
        <w:t xml:space="preserve">a new generation of individuals </w:t>
      </w:r>
      <w:r>
        <w:rPr>
          <w:rFonts w:ascii="Cambria Math" w:eastAsia="Cambria Math" w:hAnsi="Cambria Math" w:cs="Cambria Math"/>
          <w:bCs/>
        </w:rPr>
        <w:t>𝑃</w:t>
      </w:r>
      <w:r>
        <w:rPr>
          <w:rFonts w:ascii="Times New Roman" w:eastAsia="Cambria Math" w:hAnsi="Times New Roman"/>
          <w:bCs/>
        </w:rPr>
        <w:t>′</w:t>
      </w:r>
      <w:r>
        <w:rPr>
          <w:rFonts w:ascii="Times New Roman" w:hAnsi="Times New Roman"/>
          <w:bCs/>
        </w:rPr>
        <w:t>. Evaluate the</w:t>
      </w:r>
      <w:r>
        <w:rPr>
          <w:rFonts w:ascii="Times New Roman" w:hAnsi="Times New Roman"/>
          <w:bCs/>
          <w:spacing w:val="40"/>
        </w:rPr>
        <w:t xml:space="preserve"> </w:t>
      </w:r>
      <w:r>
        <w:rPr>
          <w:rFonts w:ascii="Times New Roman" w:hAnsi="Times New Roman"/>
          <w:bCs/>
        </w:rPr>
        <w:t xml:space="preserve">fitness of </w:t>
      </w:r>
      <w:proofErr w:type="gramStart"/>
      <w:r>
        <w:rPr>
          <w:rFonts w:ascii="Times New Roman" w:hAnsi="Times New Roman"/>
          <w:bCs/>
        </w:rPr>
        <w:t>each individual</w:t>
      </w:r>
      <w:proofErr w:type="gramEnd"/>
      <w:r>
        <w:rPr>
          <w:rFonts w:ascii="Times New Roman" w:hAnsi="Times New Roman"/>
          <w:bCs/>
        </w:rPr>
        <w:t xml:space="preserve"> in </w:t>
      </w:r>
      <w:r>
        <w:rPr>
          <w:rFonts w:ascii="Cambria Math" w:eastAsia="Cambria Math" w:hAnsi="Cambria Math" w:cs="Cambria Math"/>
          <w:bCs/>
        </w:rPr>
        <w:t>𝑃</w:t>
      </w:r>
      <w:r>
        <w:rPr>
          <w:rFonts w:ascii="Times New Roman" w:eastAsia="Cambria Math" w:hAnsi="Times New Roman"/>
          <w:bCs/>
        </w:rPr>
        <w:t>′</w:t>
      </w:r>
      <w:r>
        <w:rPr>
          <w:rFonts w:ascii="Times New Roman" w:hAnsi="Times New Roman"/>
          <w:bCs/>
        </w:rPr>
        <w:t>. Repeat the previous two</w:t>
      </w:r>
      <w:r>
        <w:rPr>
          <w:rFonts w:ascii="Times New Roman" w:hAnsi="Times New Roman"/>
          <w:bCs/>
          <w:spacing w:val="-1"/>
        </w:rPr>
        <w:t xml:space="preserve"> </w:t>
      </w:r>
      <w:r>
        <w:rPr>
          <w:rFonts w:ascii="Times New Roman" w:hAnsi="Times New Roman"/>
          <w:bCs/>
        </w:rPr>
        <w:t>steps</w:t>
      </w:r>
      <w:r>
        <w:rPr>
          <w:rFonts w:ascii="Times New Roman" w:hAnsi="Times New Roman"/>
          <w:bCs/>
          <w:spacing w:val="-2"/>
        </w:rPr>
        <w:t xml:space="preserve"> </w:t>
      </w:r>
      <w:r>
        <w:rPr>
          <w:rFonts w:ascii="Times New Roman" w:hAnsi="Times New Roman"/>
          <w:bCs/>
        </w:rPr>
        <w:t xml:space="preserve">for </w:t>
      </w:r>
      <w:r>
        <w:rPr>
          <w:rFonts w:ascii="Cambria Math" w:eastAsia="Cambria Math" w:hAnsi="Cambria Math" w:cs="Cambria Math"/>
          <w:bCs/>
        </w:rPr>
        <w:t>𝑛𝑢𝑚</w:t>
      </w:r>
      <w:r>
        <w:rPr>
          <w:rFonts w:ascii="Times New Roman" w:eastAsia="Cambria Math" w:hAnsi="Times New Roman"/>
          <w:bCs/>
        </w:rPr>
        <w:t>_</w:t>
      </w:r>
      <w:r>
        <w:rPr>
          <w:rFonts w:ascii="Cambria Math" w:eastAsia="Cambria Math" w:hAnsi="Cambria Math" w:cs="Cambria Math"/>
          <w:bCs/>
        </w:rPr>
        <w:t>𝑖𝑡𝑒𝑟</w:t>
      </w:r>
      <w:r>
        <w:rPr>
          <w:rFonts w:ascii="Times New Roman" w:eastAsia="Cambria Math" w:hAnsi="Times New Roman"/>
          <w:bCs/>
        </w:rPr>
        <w:t xml:space="preserve"> </w:t>
      </w:r>
      <w:r>
        <w:rPr>
          <w:rFonts w:ascii="Times New Roman" w:hAnsi="Times New Roman"/>
          <w:bCs/>
        </w:rPr>
        <w:t>iterations.</w:t>
      </w:r>
      <w:r>
        <w:rPr>
          <w:rFonts w:ascii="Times New Roman" w:hAnsi="Times New Roman"/>
          <w:bCs/>
          <w:spacing w:val="-2"/>
        </w:rPr>
        <w:t xml:space="preserve"> </w:t>
      </w:r>
      <w:r>
        <w:rPr>
          <w:rFonts w:ascii="Times New Roman" w:hAnsi="Times New Roman"/>
          <w:bCs/>
        </w:rPr>
        <w:t>Let</w:t>
      </w:r>
      <w:r>
        <w:rPr>
          <w:rFonts w:ascii="Times New Roman" w:hAnsi="Times New Roman"/>
          <w:bCs/>
          <w:spacing w:val="-2"/>
        </w:rPr>
        <w:t xml:space="preserve"> </w:t>
      </w:r>
      <w:proofErr w:type="spellStart"/>
      <w:r>
        <w:rPr>
          <w:rFonts w:ascii="Times New Roman" w:hAnsi="Times New Roman"/>
          <w:bCs/>
        </w:rPr>
        <w:t>P_final</w:t>
      </w:r>
      <w:proofErr w:type="spellEnd"/>
      <w:r>
        <w:rPr>
          <w:rFonts w:ascii="Times New Roman" w:hAnsi="Times New Roman"/>
          <w:bCs/>
          <w:spacing w:val="-2"/>
        </w:rPr>
        <w:t xml:space="preserve"> </w:t>
      </w:r>
      <w:r>
        <w:rPr>
          <w:rFonts w:ascii="Times New Roman" w:hAnsi="Times New Roman"/>
          <w:bCs/>
        </w:rPr>
        <w:t>be</w:t>
      </w:r>
      <w:r>
        <w:rPr>
          <w:rFonts w:ascii="Times New Roman" w:hAnsi="Times New Roman"/>
          <w:bCs/>
          <w:spacing w:val="-2"/>
        </w:rPr>
        <w:t xml:space="preserve"> </w:t>
      </w:r>
      <w:r>
        <w:rPr>
          <w:rFonts w:ascii="Times New Roman" w:hAnsi="Times New Roman"/>
          <w:bCs/>
        </w:rPr>
        <w:t>the final generation of P'.</w:t>
      </w:r>
    </w:p>
    <w:p w14:paraId="6943DF7F" w14:textId="77777777" w:rsidR="00B24E6B" w:rsidRDefault="00000000">
      <w:pPr>
        <w:pStyle w:val="ListParagraph"/>
        <w:widowControl w:val="0"/>
        <w:numPr>
          <w:ilvl w:val="0"/>
          <w:numId w:val="11"/>
        </w:numPr>
        <w:tabs>
          <w:tab w:val="left" w:pos="757"/>
        </w:tabs>
        <w:autoSpaceDE w:val="0"/>
        <w:spacing w:before="139" w:after="0" w:line="360" w:lineRule="auto"/>
        <w:ind w:left="142" w:right="225"/>
        <w:contextualSpacing w:val="0"/>
        <w:jc w:val="both"/>
      </w:pPr>
      <w:r>
        <w:rPr>
          <w:rFonts w:ascii="Times New Roman" w:hAnsi="Times New Roman"/>
          <w:bCs/>
        </w:rPr>
        <w:t xml:space="preserve">Output: The feature set that has the highest fitness score in </w:t>
      </w:r>
      <w:r>
        <w:rPr>
          <w:rFonts w:ascii="Cambria Math" w:eastAsia="Cambria Math" w:hAnsi="Cambria Math" w:cs="Cambria Math"/>
          <w:bCs/>
        </w:rPr>
        <w:t>𝑃</w:t>
      </w:r>
      <w:r>
        <w:rPr>
          <w:rFonts w:ascii="Cambria Math" w:eastAsia="Cambria Math" w:hAnsi="Cambria Math" w:cs="Cambria Math"/>
          <w:bCs/>
          <w:position w:val="-3"/>
        </w:rPr>
        <w:t>𝑓𝑖𝑛𝑎𝑙</w:t>
      </w:r>
      <w:r>
        <w:rPr>
          <w:rFonts w:ascii="Times New Roman" w:eastAsia="Cambria Math" w:hAnsi="Times New Roman"/>
          <w:bCs/>
          <w:spacing w:val="40"/>
          <w:position w:val="-3"/>
        </w:rPr>
        <w:t xml:space="preserve"> </w:t>
      </w:r>
      <w:r>
        <w:rPr>
          <w:rFonts w:ascii="Times New Roman" w:hAnsi="Times New Roman"/>
          <w:bCs/>
        </w:rPr>
        <w:t>is selected as the best</w:t>
      </w:r>
      <w:r>
        <w:rPr>
          <w:rFonts w:ascii="Times New Roman" w:hAnsi="Times New Roman"/>
        </w:rPr>
        <w:t xml:space="preserve"> set   of features for the UNSW-NB15 dataset.</w:t>
      </w:r>
    </w:p>
    <w:p w14:paraId="6BE1FC0D" w14:textId="77777777" w:rsidR="00B24E6B" w:rsidRDefault="00000000">
      <w:pPr>
        <w:pStyle w:val="BodyText"/>
        <w:spacing w:before="122" w:line="360" w:lineRule="auto"/>
        <w:ind w:right="228"/>
        <w:jc w:val="both"/>
      </w:pPr>
      <w:r>
        <w:rPr>
          <w:sz w:val="24"/>
          <w:szCs w:val="24"/>
        </w:rPr>
        <w:t>The</w:t>
      </w:r>
      <w:r>
        <w:rPr>
          <w:spacing w:val="-4"/>
          <w:sz w:val="24"/>
          <w:szCs w:val="24"/>
        </w:rPr>
        <w:t xml:space="preserve"> </w:t>
      </w:r>
      <w:r>
        <w:rPr>
          <w:sz w:val="24"/>
          <w:szCs w:val="24"/>
        </w:rPr>
        <w:t>fitness</w:t>
      </w:r>
      <w:r>
        <w:rPr>
          <w:spacing w:val="-5"/>
          <w:sz w:val="24"/>
          <w:szCs w:val="24"/>
        </w:rPr>
        <w:t xml:space="preserve"> </w:t>
      </w:r>
      <w:r>
        <w:rPr>
          <w:sz w:val="24"/>
          <w:szCs w:val="24"/>
        </w:rPr>
        <w:t xml:space="preserve">function </w:t>
      </w:r>
      <w:r>
        <w:rPr>
          <w:rFonts w:ascii="Cambria Math" w:eastAsia="Cambria Math" w:hAnsi="Cambria Math" w:cs="Cambria Math"/>
          <w:sz w:val="24"/>
          <w:szCs w:val="24"/>
        </w:rPr>
        <w:t>𝑓</w:t>
      </w:r>
      <w:r>
        <w:rPr>
          <w:rFonts w:eastAsia="Cambria Math"/>
          <w:sz w:val="24"/>
          <w:szCs w:val="24"/>
        </w:rPr>
        <w:t xml:space="preserve"> </w:t>
      </w:r>
      <w:r>
        <w:rPr>
          <w:sz w:val="24"/>
          <w:szCs w:val="24"/>
        </w:rPr>
        <w:t>can</w:t>
      </w:r>
      <w:r>
        <w:rPr>
          <w:spacing w:val="-3"/>
          <w:sz w:val="24"/>
          <w:szCs w:val="24"/>
        </w:rPr>
        <w:t xml:space="preserve"> </w:t>
      </w:r>
      <w:r>
        <w:rPr>
          <w:sz w:val="24"/>
          <w:szCs w:val="24"/>
        </w:rPr>
        <w:t>be</w:t>
      </w:r>
      <w:r>
        <w:rPr>
          <w:spacing w:val="-4"/>
          <w:sz w:val="24"/>
          <w:szCs w:val="24"/>
        </w:rPr>
        <w:t xml:space="preserve"> </w:t>
      </w:r>
      <w:r>
        <w:rPr>
          <w:sz w:val="24"/>
          <w:szCs w:val="24"/>
        </w:rPr>
        <w:t>defined</w:t>
      </w:r>
      <w:r>
        <w:rPr>
          <w:spacing w:val="-3"/>
          <w:sz w:val="24"/>
          <w:szCs w:val="24"/>
        </w:rPr>
        <w:t xml:space="preserve"> </w:t>
      </w:r>
      <w:r>
        <w:rPr>
          <w:sz w:val="24"/>
          <w:szCs w:val="24"/>
        </w:rPr>
        <w:t>as</w:t>
      </w:r>
      <w:r>
        <w:rPr>
          <w:spacing w:val="-5"/>
          <w:sz w:val="24"/>
          <w:szCs w:val="24"/>
        </w:rPr>
        <w:t xml:space="preserve"> </w:t>
      </w:r>
      <w:r>
        <w:rPr>
          <w:sz w:val="24"/>
          <w:szCs w:val="24"/>
        </w:rPr>
        <w:t>the</w:t>
      </w:r>
      <w:r>
        <w:rPr>
          <w:spacing w:val="-4"/>
          <w:sz w:val="24"/>
          <w:szCs w:val="24"/>
        </w:rPr>
        <w:t xml:space="preserve"> </w:t>
      </w:r>
      <w:r>
        <w:rPr>
          <w:sz w:val="24"/>
          <w:szCs w:val="24"/>
        </w:rPr>
        <w:t>classification accuracy</w:t>
      </w:r>
      <w:r>
        <w:rPr>
          <w:spacing w:val="5"/>
          <w:sz w:val="24"/>
          <w:szCs w:val="24"/>
        </w:rPr>
        <w:t xml:space="preserve"> </w:t>
      </w:r>
      <w:r>
        <w:rPr>
          <w:sz w:val="24"/>
          <w:szCs w:val="24"/>
        </w:rPr>
        <w:t>of</w:t>
      </w:r>
      <w:r>
        <w:rPr>
          <w:spacing w:val="6"/>
          <w:sz w:val="24"/>
          <w:szCs w:val="24"/>
        </w:rPr>
        <w:t xml:space="preserve"> </w:t>
      </w:r>
      <w:r>
        <w:rPr>
          <w:sz w:val="24"/>
          <w:szCs w:val="24"/>
        </w:rPr>
        <w:t>a</w:t>
      </w:r>
      <w:r>
        <w:rPr>
          <w:spacing w:val="6"/>
          <w:sz w:val="24"/>
          <w:szCs w:val="24"/>
        </w:rPr>
        <w:t xml:space="preserve"> </w:t>
      </w:r>
      <w:r>
        <w:rPr>
          <w:sz w:val="24"/>
          <w:szCs w:val="24"/>
        </w:rPr>
        <w:t>model</w:t>
      </w:r>
      <w:r>
        <w:rPr>
          <w:spacing w:val="5"/>
          <w:sz w:val="24"/>
          <w:szCs w:val="24"/>
        </w:rPr>
        <w:t xml:space="preserve"> </w:t>
      </w:r>
      <w:r>
        <w:rPr>
          <w:sz w:val="24"/>
          <w:szCs w:val="24"/>
        </w:rPr>
        <w:t>trained</w:t>
      </w:r>
      <w:r>
        <w:rPr>
          <w:spacing w:val="7"/>
          <w:sz w:val="24"/>
          <w:szCs w:val="24"/>
        </w:rPr>
        <w:t xml:space="preserve"> </w:t>
      </w:r>
      <w:r>
        <w:rPr>
          <w:sz w:val="24"/>
          <w:szCs w:val="24"/>
        </w:rPr>
        <w:t>on</w:t>
      </w:r>
      <w:r>
        <w:rPr>
          <w:spacing w:val="8"/>
          <w:sz w:val="24"/>
          <w:szCs w:val="24"/>
        </w:rPr>
        <w:t xml:space="preserve"> </w:t>
      </w:r>
      <w:r>
        <w:rPr>
          <w:sz w:val="24"/>
          <w:szCs w:val="24"/>
        </w:rPr>
        <w:t>the</w:t>
      </w:r>
      <w:r>
        <w:rPr>
          <w:spacing w:val="6"/>
          <w:sz w:val="24"/>
          <w:szCs w:val="24"/>
        </w:rPr>
        <w:t xml:space="preserve"> </w:t>
      </w:r>
      <w:r>
        <w:rPr>
          <w:sz w:val="24"/>
          <w:szCs w:val="24"/>
        </w:rPr>
        <w:t>selected</w:t>
      </w:r>
      <w:r>
        <w:rPr>
          <w:spacing w:val="9"/>
          <w:sz w:val="24"/>
          <w:szCs w:val="24"/>
        </w:rPr>
        <w:t xml:space="preserve"> </w:t>
      </w:r>
      <w:r>
        <w:rPr>
          <w:sz w:val="24"/>
          <w:szCs w:val="24"/>
        </w:rPr>
        <w:t>features.</w:t>
      </w:r>
      <w:r>
        <w:rPr>
          <w:spacing w:val="8"/>
          <w:sz w:val="24"/>
          <w:szCs w:val="24"/>
        </w:rPr>
        <w:t xml:space="preserve"> </w:t>
      </w:r>
      <w:r>
        <w:rPr>
          <w:spacing w:val="-5"/>
          <w:sz w:val="24"/>
          <w:szCs w:val="24"/>
        </w:rPr>
        <w:t>Let</w:t>
      </w:r>
    </w:p>
    <w:p w14:paraId="578F74A9" w14:textId="77777777" w:rsidR="00B24E6B" w:rsidRDefault="00000000">
      <w:pPr>
        <w:pStyle w:val="BodyText"/>
        <w:spacing w:line="360" w:lineRule="auto"/>
        <w:ind w:right="223"/>
        <w:jc w:val="both"/>
      </w:pPr>
      <w:r>
        <w:rPr>
          <w:rFonts w:ascii="Cambria Math" w:eastAsia="Cambria Math" w:hAnsi="Cambria Math" w:cs="Cambria Math"/>
          <w:sz w:val="24"/>
          <w:szCs w:val="24"/>
        </w:rPr>
        <w:t>𝑀</w:t>
      </w:r>
      <w:r>
        <w:rPr>
          <w:rFonts w:eastAsia="Cambria Math"/>
          <w:sz w:val="24"/>
          <w:szCs w:val="24"/>
        </w:rPr>
        <w:t xml:space="preserve"> </w:t>
      </w:r>
      <w:r>
        <w:rPr>
          <w:sz w:val="24"/>
          <w:szCs w:val="24"/>
        </w:rPr>
        <w:t>be the training dataset consisting of m records, where each</w:t>
      </w:r>
      <w:r>
        <w:rPr>
          <w:spacing w:val="-3"/>
          <w:sz w:val="24"/>
          <w:szCs w:val="24"/>
        </w:rPr>
        <w:t xml:space="preserve"> </w:t>
      </w:r>
      <w:r>
        <w:rPr>
          <w:sz w:val="24"/>
          <w:szCs w:val="24"/>
        </w:rPr>
        <w:t>record is</w:t>
      </w:r>
      <w:r>
        <w:rPr>
          <w:spacing w:val="-2"/>
          <w:sz w:val="24"/>
          <w:szCs w:val="24"/>
        </w:rPr>
        <w:t xml:space="preserve"> </w:t>
      </w:r>
      <w:r>
        <w:rPr>
          <w:sz w:val="24"/>
          <w:szCs w:val="24"/>
        </w:rPr>
        <w:t xml:space="preserve">represented as </w:t>
      </w:r>
      <w:r>
        <w:rPr>
          <w:rFonts w:eastAsia="Cambria Math"/>
          <w:sz w:val="24"/>
          <w:szCs w:val="24"/>
        </w:rPr>
        <w:t>(</w:t>
      </w:r>
      <w:r>
        <w:rPr>
          <w:rFonts w:ascii="Cambria Math" w:eastAsia="Cambria Math" w:hAnsi="Cambria Math" w:cs="Cambria Math"/>
          <w:sz w:val="24"/>
          <w:szCs w:val="24"/>
        </w:rPr>
        <w:t>𝑥𝑖</w:t>
      </w:r>
      <w:r>
        <w:rPr>
          <w:rFonts w:eastAsia="Cambria Math"/>
          <w:sz w:val="24"/>
          <w:szCs w:val="24"/>
        </w:rPr>
        <w:t>,</w:t>
      </w:r>
      <w:r>
        <w:rPr>
          <w:rFonts w:eastAsia="Cambria Math"/>
          <w:spacing w:val="-12"/>
          <w:sz w:val="24"/>
          <w:szCs w:val="24"/>
        </w:rPr>
        <w:t xml:space="preserve"> </w:t>
      </w:r>
      <w:r>
        <w:rPr>
          <w:rFonts w:ascii="Cambria Math" w:eastAsia="Cambria Math" w:hAnsi="Cambria Math" w:cs="Cambria Math"/>
          <w:sz w:val="24"/>
          <w:szCs w:val="24"/>
        </w:rPr>
        <w:t>𝑦𝑖</w:t>
      </w:r>
      <w:r>
        <w:rPr>
          <w:rFonts w:eastAsia="Cambria Math"/>
          <w:sz w:val="24"/>
          <w:szCs w:val="24"/>
        </w:rPr>
        <w:t>),</w:t>
      </w:r>
      <w:r>
        <w:rPr>
          <w:rFonts w:eastAsia="Cambria Math"/>
          <w:spacing w:val="-11"/>
          <w:sz w:val="24"/>
          <w:szCs w:val="24"/>
        </w:rPr>
        <w:t xml:space="preserve"> </w:t>
      </w:r>
      <w:r>
        <w:rPr>
          <w:rFonts w:ascii="Cambria Math" w:eastAsia="Cambria Math" w:hAnsi="Cambria Math" w:cs="Cambria Math"/>
          <w:sz w:val="24"/>
          <w:szCs w:val="24"/>
        </w:rPr>
        <w:t>𝑥𝑖</w:t>
      </w:r>
      <w:r>
        <w:rPr>
          <w:rFonts w:eastAsia="Cambria Math"/>
          <w:spacing w:val="13"/>
          <w:sz w:val="24"/>
          <w:szCs w:val="24"/>
        </w:rPr>
        <w:t xml:space="preserve"> </w:t>
      </w:r>
      <w:r>
        <w:rPr>
          <w:sz w:val="24"/>
          <w:szCs w:val="24"/>
        </w:rPr>
        <w:t>being the</w:t>
      </w:r>
      <w:r>
        <w:rPr>
          <w:spacing w:val="-3"/>
          <w:sz w:val="24"/>
          <w:szCs w:val="24"/>
        </w:rPr>
        <w:t xml:space="preserve"> </w:t>
      </w:r>
      <w:r>
        <w:rPr>
          <w:sz w:val="24"/>
          <w:szCs w:val="24"/>
        </w:rPr>
        <w:t xml:space="preserve">feature vector and </w:t>
      </w:r>
      <w:r>
        <w:rPr>
          <w:rFonts w:ascii="Cambria Math" w:eastAsia="Cambria Math" w:hAnsi="Cambria Math" w:cs="Cambria Math"/>
          <w:sz w:val="24"/>
          <w:szCs w:val="24"/>
        </w:rPr>
        <w:t>𝑦𝑖</w:t>
      </w:r>
      <w:r>
        <w:rPr>
          <w:rFonts w:eastAsia="Cambria Math"/>
          <w:sz w:val="24"/>
          <w:szCs w:val="24"/>
        </w:rPr>
        <w:t xml:space="preserve"> </w:t>
      </w:r>
      <w:r>
        <w:rPr>
          <w:sz w:val="24"/>
          <w:szCs w:val="24"/>
        </w:rPr>
        <w:t xml:space="preserve">being the binary label. </w:t>
      </w:r>
      <w:proofErr w:type="gramStart"/>
      <w:r>
        <w:rPr>
          <w:sz w:val="24"/>
          <w:szCs w:val="24"/>
        </w:rPr>
        <w:t xml:space="preserve">Let </w:t>
      </w:r>
      <w:r>
        <w:rPr>
          <w:rFonts w:ascii="Cambria Math" w:eastAsia="Cambria Math" w:hAnsi="Cambria Math" w:cs="Cambria Math"/>
          <w:sz w:val="24"/>
          <w:szCs w:val="24"/>
        </w:rPr>
        <w:t>𝑇</w:t>
      </w:r>
      <w:proofErr w:type="gramEnd"/>
      <w:r>
        <w:rPr>
          <w:rFonts w:eastAsia="Cambria Math"/>
          <w:sz w:val="24"/>
          <w:szCs w:val="24"/>
        </w:rPr>
        <w:t xml:space="preserve"> </w:t>
      </w:r>
      <w:r>
        <w:rPr>
          <w:sz w:val="24"/>
          <w:szCs w:val="24"/>
        </w:rPr>
        <w:t xml:space="preserve">be the test dataset </w:t>
      </w:r>
      <w:r>
        <w:rPr>
          <w:sz w:val="24"/>
          <w:szCs w:val="24"/>
          <w:shd w:val="clear" w:color="auto" w:fill="FFFF00"/>
        </w:rPr>
        <w:t xml:space="preserve">consisting of t records. </w:t>
      </w:r>
      <w:r>
        <w:rPr>
          <w:rFonts w:ascii="Cambria Math" w:eastAsia="Cambria Math" w:hAnsi="Cambria Math" w:cs="Cambria Math"/>
          <w:sz w:val="24"/>
          <w:szCs w:val="24"/>
          <w:shd w:val="clear" w:color="auto" w:fill="FFFF00"/>
        </w:rPr>
        <w:t>𝐿𝑒𝑡</w:t>
      </w:r>
      <w:r>
        <w:rPr>
          <w:rFonts w:eastAsia="Cambria Math"/>
          <w:sz w:val="24"/>
          <w:szCs w:val="24"/>
          <w:shd w:val="clear" w:color="auto" w:fill="FFFF00"/>
        </w:rPr>
        <w:t xml:space="preserve"> </w:t>
      </w:r>
      <w:r>
        <w:rPr>
          <w:rFonts w:ascii="Cambria Math" w:eastAsia="Cambria Math" w:hAnsi="Cambria Math" w:cs="Cambria Math"/>
          <w:sz w:val="24"/>
          <w:szCs w:val="24"/>
          <w:shd w:val="clear" w:color="auto" w:fill="FFFF00"/>
        </w:rPr>
        <w:t>𝑓</w:t>
      </w:r>
      <w:r>
        <w:rPr>
          <w:rFonts w:eastAsia="Cambria Math"/>
          <w:position w:val="1"/>
          <w:sz w:val="24"/>
          <w:szCs w:val="24"/>
          <w:shd w:val="clear" w:color="auto" w:fill="FFFF00"/>
        </w:rPr>
        <w:t>(</w:t>
      </w:r>
      <w:r>
        <w:rPr>
          <w:rFonts w:ascii="Cambria Math" w:eastAsia="Cambria Math" w:hAnsi="Cambria Math" w:cs="Cambria Math"/>
          <w:sz w:val="24"/>
          <w:szCs w:val="24"/>
          <w:shd w:val="clear" w:color="auto" w:fill="FFFF00"/>
        </w:rPr>
        <w:t>𝑋</w:t>
      </w:r>
      <w:r>
        <w:rPr>
          <w:rFonts w:eastAsia="Cambria Math"/>
          <w:sz w:val="24"/>
          <w:szCs w:val="24"/>
          <w:shd w:val="clear" w:color="auto" w:fill="FFFF00"/>
          <w:vertAlign w:val="superscript"/>
        </w:rPr>
        <w:t>′</w:t>
      </w:r>
      <w:r>
        <w:rPr>
          <w:rFonts w:eastAsia="Cambria Math"/>
          <w:position w:val="1"/>
          <w:sz w:val="24"/>
          <w:szCs w:val="24"/>
          <w:shd w:val="clear" w:color="auto" w:fill="FFFF00"/>
        </w:rPr>
        <w:t xml:space="preserve">) </w:t>
      </w:r>
      <w:r>
        <w:rPr>
          <w:sz w:val="24"/>
          <w:szCs w:val="24"/>
          <w:shd w:val="clear" w:color="auto" w:fill="FFFF00"/>
        </w:rPr>
        <w:t xml:space="preserve">be the classification accuracy of a model trained on the selected feature set </w:t>
      </w:r>
      <w:r>
        <w:rPr>
          <w:rFonts w:ascii="Cambria Math" w:eastAsia="Cambria Math" w:hAnsi="Cambria Math" w:cs="Cambria Math"/>
          <w:sz w:val="24"/>
          <w:szCs w:val="24"/>
          <w:shd w:val="clear" w:color="auto" w:fill="FFFF00"/>
        </w:rPr>
        <w:t>𝑋</w:t>
      </w:r>
      <w:r>
        <w:rPr>
          <w:rFonts w:eastAsia="Cambria Math"/>
          <w:sz w:val="24"/>
          <w:szCs w:val="24"/>
          <w:shd w:val="clear" w:color="auto" w:fill="FFFF00"/>
        </w:rPr>
        <w:t>′</w:t>
      </w:r>
      <w:r>
        <w:rPr>
          <w:sz w:val="24"/>
          <w:szCs w:val="24"/>
          <w:shd w:val="clear" w:color="auto" w:fill="FFFF00"/>
        </w:rPr>
        <w:t xml:space="preserve">. Then, </w:t>
      </w:r>
      <w:r>
        <w:rPr>
          <w:rFonts w:ascii="Cambria Math" w:eastAsia="Cambria Math" w:hAnsi="Cambria Math" w:cs="Cambria Math"/>
          <w:sz w:val="24"/>
          <w:szCs w:val="24"/>
          <w:shd w:val="clear" w:color="auto" w:fill="FFFF00"/>
        </w:rPr>
        <w:t>𝑓</w:t>
      </w:r>
      <w:r>
        <w:rPr>
          <w:rFonts w:eastAsia="Cambria Math"/>
          <w:position w:val="1"/>
          <w:sz w:val="24"/>
          <w:szCs w:val="24"/>
          <w:shd w:val="clear" w:color="auto" w:fill="FFFF00"/>
        </w:rPr>
        <w:t>(</w:t>
      </w:r>
      <w:r>
        <w:rPr>
          <w:rFonts w:ascii="Cambria Math" w:eastAsia="Cambria Math" w:hAnsi="Cambria Math" w:cs="Cambria Math"/>
          <w:sz w:val="24"/>
          <w:szCs w:val="24"/>
          <w:shd w:val="clear" w:color="auto" w:fill="FFFF00"/>
        </w:rPr>
        <w:t>𝑋</w:t>
      </w:r>
      <w:r>
        <w:rPr>
          <w:rFonts w:eastAsia="Cambria Math"/>
          <w:sz w:val="24"/>
          <w:szCs w:val="24"/>
          <w:shd w:val="clear" w:color="auto" w:fill="FFFF00"/>
          <w:vertAlign w:val="superscript"/>
        </w:rPr>
        <w:t>′</w:t>
      </w:r>
      <w:r>
        <w:rPr>
          <w:rFonts w:eastAsia="Cambria Math"/>
          <w:position w:val="1"/>
          <w:sz w:val="24"/>
          <w:szCs w:val="24"/>
          <w:shd w:val="clear" w:color="auto" w:fill="FFFF00"/>
        </w:rPr>
        <w:t xml:space="preserve">) </w:t>
      </w:r>
      <w:r>
        <w:rPr>
          <w:sz w:val="24"/>
          <w:szCs w:val="24"/>
          <w:shd w:val="clear" w:color="auto" w:fill="FFFF00"/>
        </w:rPr>
        <w:t>can be calculated as follows:</w:t>
      </w:r>
    </w:p>
    <w:p w14:paraId="357B4DA3" w14:textId="77777777" w:rsidR="00B24E6B" w:rsidRDefault="00B24E6B">
      <w:pPr>
        <w:pStyle w:val="BodyText"/>
        <w:spacing w:line="360" w:lineRule="auto"/>
        <w:ind w:right="223"/>
        <w:jc w:val="both"/>
        <w:rPr>
          <w:shd w:val="clear" w:color="auto" w:fill="FFFF00"/>
        </w:rPr>
      </w:pPr>
    </w:p>
    <w:p w14:paraId="565E42AD" w14:textId="77777777" w:rsidR="00B24E6B" w:rsidRDefault="00000000">
      <w:pPr>
        <w:pStyle w:val="BodyText"/>
        <w:spacing w:line="360" w:lineRule="auto"/>
        <w:ind w:right="223"/>
        <w:jc w:val="both"/>
      </w:pPr>
      <w:r>
        <w:rPr>
          <w:sz w:val="24"/>
          <w:szCs w:val="24"/>
          <w:shd w:val="clear" w:color="auto" w:fill="FFFF00"/>
        </w:rPr>
        <w:t>where</w:t>
      </w:r>
      <w:r>
        <w:rPr>
          <w:spacing w:val="38"/>
          <w:sz w:val="24"/>
          <w:szCs w:val="24"/>
        </w:rPr>
        <w:t xml:space="preserve"> </w:t>
      </w:r>
      <w:r>
        <w:rPr>
          <w:rFonts w:ascii="Cambria Math" w:eastAsia="Cambria Math" w:hAnsi="Cambria Math" w:cs="Cambria Math"/>
          <w:sz w:val="24"/>
          <w:szCs w:val="24"/>
        </w:rPr>
        <w:t>𝑝𝑟𝑒𝑑𝑖𝑐𝑡𝑒𝑑</w:t>
      </w:r>
      <w:r>
        <w:rPr>
          <w:rFonts w:ascii="Cambria Math" w:eastAsia="Cambria Math" w:hAnsi="Cambria Math" w:cs="Cambria Math"/>
          <w:position w:val="-4"/>
          <w:sz w:val="24"/>
          <w:szCs w:val="24"/>
        </w:rPr>
        <w:t>𝑦𝑖</w:t>
      </w:r>
      <w:r>
        <w:rPr>
          <w:rFonts w:eastAsia="Cambria Math"/>
          <w:position w:val="-4"/>
          <w:sz w:val="24"/>
          <w:szCs w:val="24"/>
        </w:rPr>
        <w:t>(</w:t>
      </w:r>
      <w:r>
        <w:rPr>
          <w:rFonts w:ascii="Cambria Math" w:eastAsia="Cambria Math" w:hAnsi="Cambria Math" w:cs="Cambria Math"/>
          <w:position w:val="-4"/>
          <w:sz w:val="24"/>
          <w:szCs w:val="24"/>
        </w:rPr>
        <w:t>𝑋</w:t>
      </w:r>
      <w:r>
        <w:rPr>
          <w:rFonts w:eastAsia="Cambria Math"/>
          <w:sz w:val="24"/>
          <w:szCs w:val="24"/>
        </w:rPr>
        <w:t>′</w:t>
      </w:r>
      <w:r>
        <w:rPr>
          <w:rFonts w:eastAsia="Cambria Math"/>
          <w:position w:val="-4"/>
          <w:sz w:val="24"/>
          <w:szCs w:val="24"/>
        </w:rPr>
        <w:t>)</w:t>
      </w:r>
      <w:r>
        <w:rPr>
          <w:rFonts w:eastAsia="Cambria Math"/>
          <w:spacing w:val="40"/>
          <w:position w:val="-4"/>
          <w:sz w:val="24"/>
          <w:szCs w:val="24"/>
        </w:rPr>
        <w:t xml:space="preserve"> </w:t>
      </w:r>
      <w:r>
        <w:rPr>
          <w:sz w:val="24"/>
          <w:szCs w:val="24"/>
        </w:rPr>
        <w:t>is</w:t>
      </w:r>
      <w:r>
        <w:rPr>
          <w:spacing w:val="39"/>
          <w:sz w:val="24"/>
          <w:szCs w:val="24"/>
        </w:rPr>
        <w:t xml:space="preserve"> </w:t>
      </w:r>
      <w:r>
        <w:rPr>
          <w:sz w:val="24"/>
          <w:szCs w:val="24"/>
        </w:rPr>
        <w:t>the</w:t>
      </w:r>
      <w:r>
        <w:rPr>
          <w:spacing w:val="40"/>
          <w:sz w:val="24"/>
          <w:szCs w:val="24"/>
        </w:rPr>
        <w:t xml:space="preserve"> </w:t>
      </w:r>
      <w:r>
        <w:rPr>
          <w:sz w:val="24"/>
          <w:szCs w:val="24"/>
        </w:rPr>
        <w:t>binary</w:t>
      </w:r>
      <w:r>
        <w:rPr>
          <w:spacing w:val="40"/>
          <w:sz w:val="24"/>
          <w:szCs w:val="24"/>
        </w:rPr>
        <w:t xml:space="preserve"> </w:t>
      </w:r>
      <w:r>
        <w:rPr>
          <w:sz w:val="24"/>
          <w:szCs w:val="24"/>
        </w:rPr>
        <w:t>label</w:t>
      </w:r>
      <w:r>
        <w:rPr>
          <w:spacing w:val="37"/>
          <w:sz w:val="24"/>
          <w:szCs w:val="24"/>
        </w:rPr>
        <w:t xml:space="preserve"> </w:t>
      </w:r>
      <w:r>
        <w:rPr>
          <w:sz w:val="24"/>
          <w:szCs w:val="24"/>
        </w:rPr>
        <w:t>predicted</w:t>
      </w:r>
      <w:r>
        <w:rPr>
          <w:spacing w:val="40"/>
          <w:sz w:val="24"/>
          <w:szCs w:val="24"/>
        </w:rPr>
        <w:t xml:space="preserve"> </w:t>
      </w:r>
      <w:r>
        <w:rPr>
          <w:sz w:val="24"/>
          <w:szCs w:val="24"/>
        </w:rPr>
        <w:t>by the</w:t>
      </w:r>
      <w:r>
        <w:rPr>
          <w:spacing w:val="24"/>
          <w:sz w:val="24"/>
          <w:szCs w:val="24"/>
        </w:rPr>
        <w:t xml:space="preserve"> </w:t>
      </w:r>
      <w:r>
        <w:rPr>
          <w:sz w:val="24"/>
          <w:szCs w:val="24"/>
        </w:rPr>
        <w:t>model</w:t>
      </w:r>
      <w:r>
        <w:rPr>
          <w:spacing w:val="25"/>
          <w:sz w:val="24"/>
          <w:szCs w:val="24"/>
        </w:rPr>
        <w:t xml:space="preserve"> </w:t>
      </w:r>
      <w:r>
        <w:rPr>
          <w:sz w:val="24"/>
          <w:szCs w:val="24"/>
        </w:rPr>
        <w:t>trained</w:t>
      </w:r>
      <w:r>
        <w:rPr>
          <w:spacing w:val="26"/>
          <w:sz w:val="24"/>
          <w:szCs w:val="24"/>
        </w:rPr>
        <w:t xml:space="preserve"> </w:t>
      </w:r>
      <w:r>
        <w:rPr>
          <w:sz w:val="24"/>
          <w:szCs w:val="24"/>
        </w:rPr>
        <w:t>on</w:t>
      </w:r>
      <w:r>
        <w:rPr>
          <w:spacing w:val="26"/>
          <w:sz w:val="24"/>
          <w:szCs w:val="24"/>
        </w:rPr>
        <w:t xml:space="preserve"> </w:t>
      </w:r>
      <w:r>
        <w:rPr>
          <w:sz w:val="24"/>
          <w:szCs w:val="24"/>
        </w:rPr>
        <w:t>the</w:t>
      </w:r>
      <w:r>
        <w:rPr>
          <w:spacing w:val="25"/>
          <w:sz w:val="24"/>
          <w:szCs w:val="24"/>
        </w:rPr>
        <w:t xml:space="preserve"> </w:t>
      </w:r>
      <w:r>
        <w:rPr>
          <w:sz w:val="24"/>
          <w:szCs w:val="24"/>
        </w:rPr>
        <w:t>selected</w:t>
      </w:r>
      <w:r>
        <w:rPr>
          <w:spacing w:val="27"/>
          <w:sz w:val="24"/>
          <w:szCs w:val="24"/>
        </w:rPr>
        <w:t xml:space="preserve"> </w:t>
      </w:r>
      <w:r>
        <w:rPr>
          <w:sz w:val="24"/>
          <w:szCs w:val="24"/>
        </w:rPr>
        <w:t>feature set</w:t>
      </w:r>
      <w:r>
        <w:rPr>
          <w:spacing w:val="31"/>
          <w:sz w:val="24"/>
          <w:szCs w:val="24"/>
        </w:rPr>
        <w:t xml:space="preserve"> </w:t>
      </w:r>
      <w:r>
        <w:rPr>
          <w:rFonts w:ascii="Cambria Math" w:eastAsia="Cambria Math" w:hAnsi="Cambria Math" w:cs="Cambria Math"/>
          <w:sz w:val="24"/>
          <w:szCs w:val="24"/>
        </w:rPr>
        <w:t>𝑋</w:t>
      </w:r>
      <w:r>
        <w:rPr>
          <w:rFonts w:eastAsia="Cambria Math"/>
          <w:sz w:val="24"/>
          <w:szCs w:val="24"/>
          <w:vertAlign w:val="superscript"/>
        </w:rPr>
        <w:t>′</w:t>
      </w:r>
      <w:r>
        <w:rPr>
          <w:rFonts w:eastAsia="Cambria Math"/>
          <w:spacing w:val="39"/>
          <w:sz w:val="24"/>
          <w:szCs w:val="24"/>
        </w:rPr>
        <w:t xml:space="preserve"> </w:t>
      </w:r>
      <w:r>
        <w:rPr>
          <w:sz w:val="24"/>
          <w:szCs w:val="24"/>
        </w:rPr>
        <w:t>for</w:t>
      </w:r>
      <w:r>
        <w:rPr>
          <w:spacing w:val="26"/>
          <w:sz w:val="24"/>
          <w:szCs w:val="24"/>
        </w:rPr>
        <w:t xml:space="preserve"> </w:t>
      </w:r>
      <w:r>
        <w:rPr>
          <w:spacing w:val="-5"/>
          <w:sz w:val="24"/>
          <w:szCs w:val="24"/>
        </w:rPr>
        <w:t xml:space="preserve">the </w:t>
      </w:r>
      <w:r>
        <w:rPr>
          <w:rFonts w:ascii="Cambria Math" w:eastAsia="Cambria Math" w:hAnsi="Cambria Math" w:cs="Cambria Math"/>
          <w:sz w:val="24"/>
          <w:szCs w:val="24"/>
        </w:rPr>
        <w:t>𝑖</w:t>
      </w:r>
      <w:r>
        <w:rPr>
          <w:rFonts w:ascii="Cambria Math" w:eastAsia="Cambria Math" w:hAnsi="Cambria Math" w:cs="Cambria Math"/>
          <w:sz w:val="24"/>
          <w:szCs w:val="24"/>
          <w:vertAlign w:val="superscript"/>
        </w:rPr>
        <w:t>𝑡</w:t>
      </w:r>
      <w:r>
        <w:rPr>
          <w:rFonts w:eastAsia="Cambria Math"/>
          <w:sz w:val="24"/>
          <w:szCs w:val="24"/>
          <w:vertAlign w:val="superscript"/>
        </w:rPr>
        <w:t>ℎ</w:t>
      </w:r>
      <w:r>
        <w:rPr>
          <w:rFonts w:eastAsia="Cambria Math"/>
          <w:sz w:val="24"/>
          <w:szCs w:val="24"/>
        </w:rPr>
        <w:t xml:space="preserve"> </w:t>
      </w:r>
      <w:r>
        <w:rPr>
          <w:rFonts w:ascii="Cambria Math" w:eastAsia="Cambria Math" w:hAnsi="Cambria Math" w:cs="Cambria Math"/>
          <w:sz w:val="24"/>
          <w:szCs w:val="24"/>
        </w:rPr>
        <w:t>𝑅</w:t>
      </w:r>
      <w:proofErr w:type="spellStart"/>
      <w:r>
        <w:rPr>
          <w:sz w:val="24"/>
          <w:szCs w:val="24"/>
        </w:rPr>
        <w:t>ecord</w:t>
      </w:r>
      <w:proofErr w:type="spellEnd"/>
      <w:r>
        <w:rPr>
          <w:spacing w:val="36"/>
          <w:sz w:val="24"/>
          <w:szCs w:val="24"/>
        </w:rPr>
        <w:t xml:space="preserve"> </w:t>
      </w:r>
      <w:r>
        <w:rPr>
          <w:sz w:val="24"/>
          <w:szCs w:val="24"/>
        </w:rPr>
        <w:t>in</w:t>
      </w:r>
      <w:r>
        <w:rPr>
          <w:spacing w:val="36"/>
          <w:sz w:val="24"/>
          <w:szCs w:val="24"/>
        </w:rPr>
        <w:t xml:space="preserve"> </w:t>
      </w:r>
      <w:r>
        <w:rPr>
          <w:sz w:val="24"/>
          <w:szCs w:val="24"/>
        </w:rPr>
        <w:t>the</w:t>
      </w:r>
      <w:r>
        <w:rPr>
          <w:spacing w:val="33"/>
          <w:sz w:val="24"/>
          <w:szCs w:val="24"/>
        </w:rPr>
        <w:t xml:space="preserve"> </w:t>
      </w:r>
      <w:r>
        <w:rPr>
          <w:sz w:val="24"/>
          <w:szCs w:val="24"/>
        </w:rPr>
        <w:t>test</w:t>
      </w:r>
      <w:r>
        <w:rPr>
          <w:spacing w:val="34"/>
          <w:sz w:val="24"/>
          <w:szCs w:val="24"/>
        </w:rPr>
        <w:t xml:space="preserve"> </w:t>
      </w:r>
      <w:r>
        <w:rPr>
          <w:sz w:val="24"/>
          <w:szCs w:val="24"/>
        </w:rPr>
        <w:t>dataset.</w:t>
      </w:r>
      <w:r>
        <w:rPr>
          <w:spacing w:val="35"/>
          <w:sz w:val="24"/>
          <w:szCs w:val="24"/>
        </w:rPr>
        <w:t xml:space="preserve"> </w:t>
      </w:r>
      <w:r>
        <w:rPr>
          <w:sz w:val="24"/>
          <w:szCs w:val="24"/>
        </w:rPr>
        <w:t>The</w:t>
      </w:r>
      <w:r>
        <w:rPr>
          <w:spacing w:val="35"/>
          <w:sz w:val="24"/>
          <w:szCs w:val="24"/>
        </w:rPr>
        <w:t xml:space="preserve"> </w:t>
      </w:r>
      <w:r>
        <w:rPr>
          <w:sz w:val="24"/>
          <w:szCs w:val="24"/>
        </w:rPr>
        <w:t>binary</w:t>
      </w:r>
      <w:r>
        <w:rPr>
          <w:spacing w:val="36"/>
          <w:sz w:val="24"/>
          <w:szCs w:val="24"/>
        </w:rPr>
        <w:t xml:space="preserve"> </w:t>
      </w:r>
      <w:r>
        <w:rPr>
          <w:sz w:val="24"/>
          <w:szCs w:val="24"/>
        </w:rPr>
        <w:t>classification model used for training can be any</w:t>
      </w:r>
    </w:p>
    <w:p w14:paraId="7930C63A" w14:textId="77777777" w:rsidR="00B24E6B" w:rsidRDefault="00B24E6B">
      <w:pPr>
        <w:pStyle w:val="BodyText"/>
        <w:spacing w:line="360" w:lineRule="auto"/>
        <w:ind w:right="223"/>
        <w:jc w:val="both"/>
        <w:rPr>
          <w:sz w:val="24"/>
          <w:szCs w:val="24"/>
        </w:rPr>
      </w:pPr>
    </w:p>
    <w:p w14:paraId="5F31A80A" w14:textId="77777777" w:rsidR="00B24E6B" w:rsidRDefault="00000000">
      <w:pPr>
        <w:pStyle w:val="BodyText"/>
        <w:spacing w:before="157" w:line="360" w:lineRule="auto"/>
        <w:ind w:right="168"/>
        <w:jc w:val="center"/>
      </w:pPr>
      <w:r>
        <w:rPr>
          <w:noProof/>
          <w:sz w:val="24"/>
          <w:szCs w:val="24"/>
        </w:rPr>
        <w:lastRenderedPageBreak/>
        <w:drawing>
          <wp:inline distT="0" distB="0" distL="0" distR="0" wp14:anchorId="10487B83" wp14:editId="47B7196C">
            <wp:extent cx="5187948" cy="5105396"/>
            <wp:effectExtent l="0" t="0" r="0" b="4"/>
            <wp:docPr id="443516375" name="Image 14" descr="A diagram of a flowchar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187948" cy="5105396"/>
                    </a:xfrm>
                    <a:prstGeom prst="rect">
                      <a:avLst/>
                    </a:prstGeom>
                    <a:noFill/>
                    <a:ln>
                      <a:noFill/>
                      <a:prstDash/>
                    </a:ln>
                  </pic:spPr>
                </pic:pic>
              </a:graphicData>
            </a:graphic>
          </wp:inline>
        </w:drawing>
      </w:r>
      <w:r>
        <w:rPr>
          <w:b/>
          <w:sz w:val="24"/>
          <w:szCs w:val="24"/>
        </w:rPr>
        <w:t xml:space="preserve"> </w:t>
      </w:r>
    </w:p>
    <w:p w14:paraId="0F0862F9" w14:textId="77777777" w:rsidR="00B24E6B" w:rsidRDefault="00000000">
      <w:pPr>
        <w:pStyle w:val="BodyText"/>
        <w:spacing w:before="157" w:line="360" w:lineRule="auto"/>
        <w:ind w:right="168"/>
        <w:jc w:val="center"/>
      </w:pPr>
      <w:proofErr w:type="gramStart"/>
      <w:r>
        <w:rPr>
          <w:b/>
          <w:sz w:val="24"/>
          <w:szCs w:val="24"/>
        </w:rPr>
        <w:t>Fig</w:t>
      </w:r>
      <w:r>
        <w:rPr>
          <w:b/>
          <w:spacing w:val="-3"/>
          <w:sz w:val="24"/>
          <w:szCs w:val="24"/>
        </w:rPr>
        <w:t xml:space="preserve"> </w:t>
      </w:r>
      <w:r>
        <w:rPr>
          <w:b/>
          <w:sz w:val="24"/>
          <w:szCs w:val="24"/>
        </w:rPr>
        <w:t>:</w:t>
      </w:r>
      <w:proofErr w:type="gramEnd"/>
      <w:r>
        <w:rPr>
          <w:b/>
          <w:spacing w:val="44"/>
          <w:sz w:val="24"/>
          <w:szCs w:val="24"/>
        </w:rPr>
        <w:t xml:space="preserve"> </w:t>
      </w:r>
      <w:r>
        <w:rPr>
          <w:sz w:val="24"/>
          <w:szCs w:val="24"/>
        </w:rPr>
        <w:t>Flow</w:t>
      </w:r>
      <w:r>
        <w:rPr>
          <w:spacing w:val="-4"/>
          <w:sz w:val="24"/>
          <w:szCs w:val="24"/>
        </w:rPr>
        <w:t xml:space="preserve"> </w:t>
      </w:r>
      <w:r>
        <w:rPr>
          <w:sz w:val="24"/>
          <w:szCs w:val="24"/>
        </w:rPr>
        <w:t>model</w:t>
      </w:r>
      <w:r>
        <w:rPr>
          <w:spacing w:val="-4"/>
          <w:sz w:val="24"/>
          <w:szCs w:val="24"/>
        </w:rPr>
        <w:t xml:space="preserve"> </w:t>
      </w:r>
      <w:r>
        <w:rPr>
          <w:sz w:val="24"/>
          <w:szCs w:val="24"/>
        </w:rPr>
        <w:t>for</w:t>
      </w:r>
      <w:r>
        <w:rPr>
          <w:spacing w:val="-4"/>
          <w:sz w:val="24"/>
          <w:szCs w:val="24"/>
        </w:rPr>
        <w:t xml:space="preserve"> </w:t>
      </w:r>
      <w:r>
        <w:rPr>
          <w:sz w:val="24"/>
          <w:szCs w:val="24"/>
        </w:rPr>
        <w:t>Hybrid</w:t>
      </w:r>
      <w:r>
        <w:rPr>
          <w:spacing w:val="-3"/>
          <w:sz w:val="24"/>
          <w:szCs w:val="24"/>
        </w:rPr>
        <w:t xml:space="preserve"> </w:t>
      </w:r>
      <w:r>
        <w:rPr>
          <w:sz w:val="24"/>
          <w:szCs w:val="24"/>
        </w:rPr>
        <w:t>GA-PI</w:t>
      </w:r>
      <w:r>
        <w:rPr>
          <w:spacing w:val="-4"/>
          <w:sz w:val="24"/>
          <w:szCs w:val="24"/>
        </w:rPr>
        <w:t xml:space="preserve"> </w:t>
      </w:r>
      <w:r>
        <w:rPr>
          <w:sz w:val="24"/>
          <w:szCs w:val="24"/>
        </w:rPr>
        <w:t>Feature</w:t>
      </w:r>
      <w:r>
        <w:rPr>
          <w:spacing w:val="-4"/>
          <w:sz w:val="24"/>
          <w:szCs w:val="24"/>
        </w:rPr>
        <w:t xml:space="preserve"> </w:t>
      </w:r>
      <w:r>
        <w:rPr>
          <w:sz w:val="24"/>
          <w:szCs w:val="24"/>
        </w:rPr>
        <w:t>Selection</w:t>
      </w:r>
      <w:r>
        <w:rPr>
          <w:spacing w:val="-3"/>
          <w:sz w:val="24"/>
          <w:szCs w:val="24"/>
        </w:rPr>
        <w:t xml:space="preserve"> </w:t>
      </w:r>
      <w:r>
        <w:rPr>
          <w:spacing w:val="-4"/>
          <w:sz w:val="24"/>
          <w:szCs w:val="24"/>
        </w:rPr>
        <w:t>Agent</w:t>
      </w:r>
      <w:r>
        <w:rPr>
          <w:sz w:val="24"/>
          <w:szCs w:val="24"/>
        </w:rPr>
        <w:t xml:space="preserve">        </w:t>
      </w:r>
    </w:p>
    <w:p w14:paraId="4FC9AE0B" w14:textId="77777777" w:rsidR="00B24E6B" w:rsidRDefault="00000000">
      <w:pPr>
        <w:pStyle w:val="BodyText"/>
        <w:spacing w:before="154" w:line="360" w:lineRule="auto"/>
        <w:ind w:left="227" w:right="38"/>
        <w:jc w:val="both"/>
      </w:pPr>
      <w:r>
        <w:rPr>
          <w:sz w:val="24"/>
          <w:szCs w:val="24"/>
        </w:rPr>
        <w:t xml:space="preserve">              The main goal of the study is to select the optimal features that can increase </w:t>
      </w:r>
      <w:proofErr w:type="gramStart"/>
      <w:r>
        <w:rPr>
          <w:sz w:val="24"/>
          <w:szCs w:val="24"/>
        </w:rPr>
        <w:t>the performance</w:t>
      </w:r>
      <w:proofErr w:type="gramEnd"/>
      <w:r>
        <w:rPr>
          <w:sz w:val="24"/>
          <w:szCs w:val="24"/>
        </w:rPr>
        <w:t xml:space="preserve"> in terms of accuracy, precision, F1 sore and recall. Hence </w:t>
      </w:r>
      <w:proofErr w:type="gramStart"/>
      <w:r>
        <w:rPr>
          <w:sz w:val="24"/>
          <w:szCs w:val="24"/>
        </w:rPr>
        <w:t>in order to</w:t>
      </w:r>
      <w:proofErr w:type="gramEnd"/>
      <w:r>
        <w:rPr>
          <w:sz w:val="24"/>
          <w:szCs w:val="24"/>
        </w:rPr>
        <w:t xml:space="preserve"> get the best optimal features</w:t>
      </w:r>
      <w:r>
        <w:rPr>
          <w:spacing w:val="40"/>
          <w:sz w:val="24"/>
          <w:szCs w:val="24"/>
        </w:rPr>
        <w:t xml:space="preserve"> </w:t>
      </w:r>
      <w:r>
        <w:rPr>
          <w:sz w:val="24"/>
          <w:szCs w:val="24"/>
        </w:rPr>
        <w:t xml:space="preserve">a hybridization methodology is proposed. In the second stage </w:t>
      </w:r>
      <w:proofErr w:type="gramStart"/>
      <w:r>
        <w:rPr>
          <w:sz w:val="24"/>
          <w:szCs w:val="24"/>
        </w:rPr>
        <w:t>wrapper based</w:t>
      </w:r>
      <w:proofErr w:type="gramEnd"/>
      <w:r>
        <w:rPr>
          <w:sz w:val="24"/>
          <w:szCs w:val="24"/>
        </w:rPr>
        <w:t xml:space="preserve"> Permutation Importance is used in the Hybrid GA-PI algorithm. In the first step of</w:t>
      </w:r>
      <w:r>
        <w:rPr>
          <w:spacing w:val="40"/>
          <w:sz w:val="24"/>
          <w:szCs w:val="24"/>
        </w:rPr>
        <w:t xml:space="preserve"> </w:t>
      </w:r>
      <w:r>
        <w:rPr>
          <w:sz w:val="24"/>
          <w:szCs w:val="24"/>
        </w:rPr>
        <w:t>PI algorithm, the performance is evaluated by randomly shuffling the features. Secondly, feature Importance is computed based on the performance evaluation of the previous</w:t>
      </w:r>
      <w:r>
        <w:rPr>
          <w:spacing w:val="-4"/>
          <w:sz w:val="24"/>
          <w:szCs w:val="24"/>
        </w:rPr>
        <w:t xml:space="preserve"> </w:t>
      </w:r>
      <w:r>
        <w:rPr>
          <w:sz w:val="24"/>
          <w:szCs w:val="24"/>
        </w:rPr>
        <w:t>step.</w:t>
      </w:r>
      <w:r>
        <w:rPr>
          <w:spacing w:val="-2"/>
          <w:sz w:val="24"/>
          <w:szCs w:val="24"/>
        </w:rPr>
        <w:t xml:space="preserve"> </w:t>
      </w:r>
      <w:r>
        <w:rPr>
          <w:sz w:val="24"/>
          <w:szCs w:val="24"/>
        </w:rPr>
        <w:t>A</w:t>
      </w:r>
      <w:r>
        <w:rPr>
          <w:spacing w:val="-4"/>
          <w:sz w:val="24"/>
          <w:szCs w:val="24"/>
        </w:rPr>
        <w:t xml:space="preserve"> </w:t>
      </w:r>
      <w:r>
        <w:rPr>
          <w:sz w:val="24"/>
          <w:szCs w:val="24"/>
        </w:rPr>
        <w:t>larger</w:t>
      </w:r>
      <w:r>
        <w:rPr>
          <w:spacing w:val="-3"/>
          <w:sz w:val="24"/>
          <w:szCs w:val="24"/>
        </w:rPr>
        <w:t xml:space="preserve"> </w:t>
      </w:r>
      <w:r>
        <w:rPr>
          <w:sz w:val="24"/>
          <w:szCs w:val="24"/>
        </w:rPr>
        <w:t>score</w:t>
      </w:r>
      <w:r>
        <w:rPr>
          <w:spacing w:val="-4"/>
          <w:sz w:val="24"/>
          <w:szCs w:val="24"/>
        </w:rPr>
        <w:t xml:space="preserve"> </w:t>
      </w:r>
      <w:r>
        <w:rPr>
          <w:sz w:val="24"/>
          <w:szCs w:val="24"/>
        </w:rPr>
        <w:t>corresponds</w:t>
      </w:r>
      <w:r>
        <w:rPr>
          <w:spacing w:val="-4"/>
          <w:sz w:val="24"/>
          <w:szCs w:val="24"/>
        </w:rPr>
        <w:t xml:space="preserve"> </w:t>
      </w:r>
      <w:r>
        <w:rPr>
          <w:sz w:val="24"/>
          <w:szCs w:val="24"/>
        </w:rPr>
        <w:t>to</w:t>
      </w:r>
      <w:r>
        <w:rPr>
          <w:spacing w:val="-3"/>
          <w:sz w:val="24"/>
          <w:szCs w:val="24"/>
        </w:rPr>
        <w:t xml:space="preserve"> </w:t>
      </w:r>
      <w:r>
        <w:rPr>
          <w:sz w:val="24"/>
          <w:szCs w:val="24"/>
        </w:rPr>
        <w:t>a</w:t>
      </w:r>
      <w:r>
        <w:rPr>
          <w:spacing w:val="-4"/>
          <w:sz w:val="24"/>
          <w:szCs w:val="24"/>
        </w:rPr>
        <w:t xml:space="preserve"> </w:t>
      </w:r>
      <w:r>
        <w:rPr>
          <w:sz w:val="24"/>
          <w:szCs w:val="24"/>
        </w:rPr>
        <w:t>decrease</w:t>
      </w:r>
      <w:r>
        <w:rPr>
          <w:spacing w:val="-4"/>
          <w:sz w:val="24"/>
          <w:szCs w:val="24"/>
        </w:rPr>
        <w:t xml:space="preserve"> </w:t>
      </w:r>
      <w:r>
        <w:rPr>
          <w:sz w:val="24"/>
          <w:szCs w:val="24"/>
        </w:rPr>
        <w:t xml:space="preserve">in the performance of the </w:t>
      </w:r>
      <w:proofErr w:type="gramStart"/>
      <w:r>
        <w:rPr>
          <w:sz w:val="24"/>
          <w:szCs w:val="24"/>
        </w:rPr>
        <w:t>model,</w:t>
      </w:r>
      <w:proofErr w:type="gramEnd"/>
      <w:r>
        <w:rPr>
          <w:sz w:val="24"/>
          <w:szCs w:val="24"/>
        </w:rPr>
        <w:t xml:space="preserve"> hence all those features</w:t>
      </w:r>
      <w:r>
        <w:rPr>
          <w:spacing w:val="40"/>
          <w:sz w:val="24"/>
          <w:szCs w:val="24"/>
        </w:rPr>
        <w:t xml:space="preserve"> </w:t>
      </w:r>
      <w:r>
        <w:rPr>
          <w:sz w:val="24"/>
          <w:szCs w:val="24"/>
        </w:rPr>
        <w:t xml:space="preserve">are removed, and the selected number of features is reduced from 18 to 13. Five features are to be </w:t>
      </w:r>
      <w:proofErr w:type="gramStart"/>
      <w:r>
        <w:rPr>
          <w:sz w:val="24"/>
          <w:szCs w:val="24"/>
        </w:rPr>
        <w:t>removed</w:t>
      </w:r>
      <w:proofErr w:type="gramEnd"/>
      <w:r>
        <w:rPr>
          <w:sz w:val="24"/>
          <w:szCs w:val="24"/>
        </w:rPr>
        <w:t xml:space="preserve"> and the remaining 13 features undoubtedly contributed to increasing the performance in terms of performance. Subsequently, the Hybrid GA-PI selects the 13 and 14 optimal features by integrating Genetic Algorithm and Permutation Importance for Analysis attack and Dos attack.</w:t>
      </w:r>
    </w:p>
    <w:p w14:paraId="0726AFB2" w14:textId="77777777" w:rsidR="00B24E6B" w:rsidRDefault="00000000">
      <w:pPr>
        <w:pStyle w:val="BodyText"/>
        <w:spacing w:before="154" w:line="360" w:lineRule="auto"/>
        <w:ind w:left="227" w:right="395"/>
        <w:jc w:val="both"/>
        <w:rPr>
          <w:b/>
          <w:bCs/>
          <w:sz w:val="24"/>
          <w:szCs w:val="24"/>
        </w:rPr>
      </w:pPr>
      <w:r>
        <w:rPr>
          <w:b/>
          <w:bCs/>
          <w:sz w:val="24"/>
          <w:szCs w:val="24"/>
        </w:rPr>
        <w:lastRenderedPageBreak/>
        <w:t>3.2.5 Proposed IV-RFE Feature Selection Algorithm</w:t>
      </w:r>
    </w:p>
    <w:p w14:paraId="722EEF04" w14:textId="77777777" w:rsidR="00B24E6B" w:rsidRDefault="00000000">
      <w:pPr>
        <w:pStyle w:val="BodyText"/>
        <w:spacing w:before="154" w:line="360" w:lineRule="auto"/>
        <w:ind w:left="227" w:right="395"/>
        <w:jc w:val="both"/>
      </w:pPr>
      <w:r>
        <w:rPr>
          <w:b/>
          <w:bCs/>
          <w:sz w:val="24"/>
          <w:szCs w:val="24"/>
        </w:rPr>
        <w:t xml:space="preserve">            </w:t>
      </w:r>
      <w:r>
        <w:rPr>
          <w:sz w:val="24"/>
          <w:szCs w:val="24"/>
        </w:rPr>
        <w:t xml:space="preserve">Another novel feature selection algorithm is </w:t>
      </w:r>
      <w:proofErr w:type="gramStart"/>
      <w:r>
        <w:rPr>
          <w:sz w:val="24"/>
          <w:szCs w:val="24"/>
        </w:rPr>
        <w:t>also  proposed</w:t>
      </w:r>
      <w:proofErr w:type="gramEnd"/>
      <w:r>
        <w:rPr>
          <w:sz w:val="24"/>
          <w:szCs w:val="24"/>
        </w:rPr>
        <w:t xml:space="preserve"> as a part of this work. The proposed system is considered as </w:t>
      </w:r>
      <w:proofErr w:type="spellStart"/>
      <w:proofErr w:type="gramStart"/>
      <w:r>
        <w:rPr>
          <w:sz w:val="24"/>
          <w:szCs w:val="24"/>
        </w:rPr>
        <w:t>a</w:t>
      </w:r>
      <w:proofErr w:type="spellEnd"/>
      <w:proofErr w:type="gramEnd"/>
      <w:r>
        <w:rPr>
          <w:sz w:val="24"/>
          <w:szCs w:val="24"/>
        </w:rPr>
        <w:t xml:space="preserve"> efficient intelligent agent that selects the appropriate features corresponding to the attacks and yields best results also. The existing SVM algorithm is used for evaluation purposes.</w:t>
      </w:r>
    </w:p>
    <w:p w14:paraId="0D9464DE" w14:textId="77777777" w:rsidR="00B24E6B" w:rsidRDefault="00000000">
      <w:pPr>
        <w:pStyle w:val="Els-keywords"/>
        <w:pBdr>
          <w:bottom w:val="none" w:sz="0" w:space="0" w:color="auto"/>
        </w:pBdr>
        <w:spacing w:after="0" w:line="360" w:lineRule="auto"/>
        <w:ind w:left="284"/>
        <w:jc w:val="both"/>
      </w:pPr>
      <w:r>
        <w:rPr>
          <w:sz w:val="24"/>
          <w:szCs w:val="24"/>
        </w:rPr>
        <w:t xml:space="preserve">             </w:t>
      </w:r>
      <w:r>
        <w:rPr>
          <w:color w:val="000000"/>
          <w:sz w:val="24"/>
          <w:szCs w:val="24"/>
          <w:shd w:val="clear" w:color="auto" w:fill="FFFFFF"/>
        </w:rPr>
        <w:t xml:space="preserve">                   The entire procedure of feature selection is divided into two </w:t>
      </w:r>
      <w:proofErr w:type="spellStart"/>
      <w:proofErr w:type="gramStart"/>
      <w:r>
        <w:rPr>
          <w:color w:val="000000"/>
          <w:sz w:val="24"/>
          <w:szCs w:val="24"/>
          <w:shd w:val="clear" w:color="auto" w:fill="FFFFFF"/>
        </w:rPr>
        <w:t>phases.The</w:t>
      </w:r>
      <w:proofErr w:type="spellEnd"/>
      <w:proofErr w:type="gramEnd"/>
      <w:r>
        <w:rPr>
          <w:color w:val="000000"/>
          <w:sz w:val="24"/>
          <w:szCs w:val="24"/>
          <w:shd w:val="clear" w:color="auto" w:fill="FFFFFF"/>
        </w:rPr>
        <w:t xml:space="preserve"> approach integrates relative variance </w:t>
      </w:r>
      <w:proofErr w:type="spellStart"/>
      <w:r>
        <w:rPr>
          <w:color w:val="000000"/>
          <w:sz w:val="24"/>
          <w:szCs w:val="24"/>
          <w:shd w:val="clear" w:color="auto" w:fill="FFFFFF"/>
        </w:rPr>
        <w:t>measure,SVM</w:t>
      </w:r>
      <w:proofErr w:type="spellEnd"/>
      <w:r>
        <w:rPr>
          <w:color w:val="000000"/>
          <w:sz w:val="24"/>
          <w:szCs w:val="24"/>
          <w:shd w:val="clear" w:color="auto" w:fill="FFFFFF"/>
        </w:rPr>
        <w:t xml:space="preserve"> weight measure and RFE .To compute the relative variance for the feature, a family of statistical methods are used which include Harmonic mean (HM) and Geometric mean (GM).  Relative variance is calculated by the ratio of HM and GM. According to </w:t>
      </w:r>
      <w:proofErr w:type="gramStart"/>
      <w:r>
        <w:rPr>
          <w:color w:val="000000"/>
          <w:sz w:val="24"/>
          <w:szCs w:val="24"/>
          <w:shd w:val="clear" w:color="auto" w:fill="FFFFFF"/>
        </w:rPr>
        <w:t>[ 20</w:t>
      </w:r>
      <w:proofErr w:type="gramEnd"/>
      <w:r>
        <w:rPr>
          <w:color w:val="000000"/>
          <w:sz w:val="24"/>
          <w:szCs w:val="24"/>
          <w:shd w:val="clear" w:color="auto" w:fill="FFFFFF"/>
        </w:rPr>
        <w:t xml:space="preserve">] higher ratio of HM and GM means a higher relative variance value. The selected feature from the above step is passed as input for the SVM weight determination process. Finally, the selected feature from the previous step is fed to the RFE.  Hence relative variance and weight factor in combination with RFE is further evaluated using a basic SVM classifier because of its efficiency in detecting the attacks. Recursive feature elimination (RFE) is </w:t>
      </w:r>
      <w:proofErr w:type="gramStart"/>
      <w:r>
        <w:rPr>
          <w:color w:val="000000"/>
          <w:sz w:val="24"/>
          <w:szCs w:val="24"/>
          <w:shd w:val="clear" w:color="auto" w:fill="FFFFFF"/>
        </w:rPr>
        <w:t>used</w:t>
      </w:r>
      <w:proofErr w:type="gramEnd"/>
      <w:r>
        <w:rPr>
          <w:color w:val="000000"/>
          <w:sz w:val="24"/>
          <w:szCs w:val="24"/>
          <w:shd w:val="clear" w:color="auto" w:fill="FFFFFF"/>
        </w:rPr>
        <w:t xml:space="preserve"> and the important features are selected from the remaining set of features. [</w:t>
      </w:r>
      <w:proofErr w:type="gramStart"/>
      <w:r>
        <w:rPr>
          <w:color w:val="000000"/>
          <w:sz w:val="24"/>
          <w:szCs w:val="24"/>
          <w:shd w:val="clear" w:color="auto" w:fill="FFFFFF"/>
        </w:rPr>
        <w:t>21]Recent</w:t>
      </w:r>
      <w:proofErr w:type="gramEnd"/>
      <w:r>
        <w:rPr>
          <w:color w:val="000000"/>
          <w:sz w:val="24"/>
          <w:szCs w:val="24"/>
          <w:shd w:val="clear" w:color="auto" w:fill="FFFFFF"/>
        </w:rPr>
        <w:t xml:space="preserve"> studies proved that RFE is a better option to pair with a Support vector machine hence in our research this combination is selected. RFE is </w:t>
      </w:r>
      <w:proofErr w:type="gramStart"/>
      <w:r>
        <w:rPr>
          <w:color w:val="000000"/>
          <w:sz w:val="24"/>
          <w:szCs w:val="24"/>
          <w:shd w:val="clear" w:color="auto" w:fill="FFFFFF"/>
        </w:rPr>
        <w:t>wrapper</w:t>
      </w:r>
      <w:proofErr w:type="gramEnd"/>
      <w:r>
        <w:rPr>
          <w:color w:val="000000"/>
          <w:sz w:val="24"/>
          <w:szCs w:val="24"/>
          <w:shd w:val="clear" w:color="auto" w:fill="FFFFFF"/>
        </w:rPr>
        <w:t xml:space="preserve">-based approach for selecting the features for IDS. RFE uses backward feature elimination which eliminates the features in an iterative manner. The procedure starts with a complete set of features and eliminates the features based on the feature's importance. In the subsequent step, the selected features from the previous stage are passed as input for SVM based classification. Finally, a subset of features </w:t>
      </w:r>
      <w:proofErr w:type="gramStart"/>
      <w:r>
        <w:rPr>
          <w:color w:val="000000"/>
          <w:sz w:val="24"/>
          <w:szCs w:val="24"/>
          <w:shd w:val="clear" w:color="auto" w:fill="FFFFFF"/>
        </w:rPr>
        <w:t>are</w:t>
      </w:r>
      <w:proofErr w:type="gramEnd"/>
      <w:r>
        <w:rPr>
          <w:color w:val="000000"/>
          <w:sz w:val="24"/>
          <w:szCs w:val="24"/>
          <w:shd w:val="clear" w:color="auto" w:fill="FFFFFF"/>
        </w:rPr>
        <w:t xml:space="preserve"> removed that do not contribute to the accuracy. The selected subset of features that enhance the performance in terms of accuracy are selected for the next level. For the attacks namely Reconnaissance, Analysis and DoS, three sub datasets generated from UNSWNB15 are considered. Here 60:40 train test ratio is adopted for all three datasets. Fig 1 illustrates the working of IV-RFE with SVM based Intrusion Detection System. The pseudocode for the proposed IV-RFE is given below.</w:t>
      </w:r>
    </w:p>
    <w:p w14:paraId="10EE483B" w14:textId="77777777" w:rsidR="00B24E6B" w:rsidRDefault="00B24E6B">
      <w:pPr>
        <w:spacing w:line="360" w:lineRule="auto"/>
        <w:rPr>
          <w:rFonts w:ascii="Times New Roman" w:hAnsi="Times New Roman"/>
          <w:lang w:val="en-US"/>
        </w:rPr>
      </w:pPr>
    </w:p>
    <w:p w14:paraId="2055C006" w14:textId="77777777" w:rsidR="00B24E6B" w:rsidRDefault="00B24E6B">
      <w:pPr>
        <w:spacing w:line="360" w:lineRule="auto"/>
        <w:rPr>
          <w:rFonts w:ascii="Times New Roman" w:hAnsi="Times New Roman"/>
          <w:lang w:val="en-US"/>
        </w:rPr>
      </w:pPr>
    </w:p>
    <w:p w14:paraId="14B46FB0" w14:textId="77777777" w:rsidR="00B24E6B" w:rsidRDefault="00B24E6B">
      <w:pPr>
        <w:spacing w:line="360" w:lineRule="auto"/>
        <w:rPr>
          <w:rFonts w:ascii="Times New Roman" w:hAnsi="Times New Roman"/>
          <w:lang w:val="en-US"/>
        </w:rPr>
      </w:pPr>
    </w:p>
    <w:p w14:paraId="692D6DAE" w14:textId="77777777" w:rsidR="00B24E6B" w:rsidRDefault="00B24E6B">
      <w:pPr>
        <w:spacing w:line="360" w:lineRule="auto"/>
        <w:rPr>
          <w:rFonts w:ascii="Times New Roman" w:hAnsi="Times New Roman"/>
          <w:lang w:val="en-US"/>
        </w:rPr>
      </w:pPr>
    </w:p>
    <w:p w14:paraId="0ED595A3" w14:textId="77777777" w:rsidR="00B24E6B" w:rsidRDefault="00B24E6B">
      <w:pPr>
        <w:spacing w:line="360" w:lineRule="auto"/>
        <w:rPr>
          <w:rFonts w:ascii="Times New Roman" w:hAnsi="Times New Roman"/>
          <w:lang w:val="en-US"/>
        </w:rPr>
      </w:pPr>
    </w:p>
    <w:p w14:paraId="32DA577F" w14:textId="77777777" w:rsidR="00B24E6B" w:rsidRDefault="00000000">
      <w:pPr>
        <w:spacing w:line="360" w:lineRule="auto"/>
        <w:rPr>
          <w:rFonts w:ascii="Times New Roman" w:hAnsi="Times New Roman"/>
          <w:b/>
          <w:bCs/>
          <w:lang w:val="en-US"/>
        </w:rPr>
      </w:pPr>
      <w:r>
        <w:rPr>
          <w:rFonts w:ascii="Times New Roman" w:hAnsi="Times New Roman"/>
          <w:b/>
          <w:bCs/>
          <w:lang w:val="en-US"/>
        </w:rPr>
        <w:lastRenderedPageBreak/>
        <w:t>IV-RFE PSEUDOCODE</w:t>
      </w:r>
    </w:p>
    <w:tbl>
      <w:tblPr>
        <w:tblW w:w="7331" w:type="dxa"/>
        <w:tblCellMar>
          <w:left w:w="10" w:type="dxa"/>
          <w:right w:w="10" w:type="dxa"/>
        </w:tblCellMar>
        <w:tblLook w:val="04A0" w:firstRow="1" w:lastRow="0" w:firstColumn="1" w:lastColumn="0" w:noHBand="0" w:noVBand="1"/>
      </w:tblPr>
      <w:tblGrid>
        <w:gridCol w:w="7331"/>
      </w:tblGrid>
      <w:tr w:rsidR="00B24E6B" w14:paraId="34312F77" w14:textId="77777777">
        <w:trPr>
          <w:trHeight w:val="924"/>
        </w:trPr>
        <w:tc>
          <w:tcPr>
            <w:tcW w:w="7331" w:type="dxa"/>
            <w:shd w:val="clear" w:color="auto" w:fill="auto"/>
            <w:tcMar>
              <w:top w:w="0" w:type="dxa"/>
              <w:left w:w="108" w:type="dxa"/>
              <w:bottom w:w="0" w:type="dxa"/>
              <w:right w:w="108" w:type="dxa"/>
            </w:tcMar>
          </w:tcPr>
          <w:p w14:paraId="7D5B6F56" w14:textId="77777777" w:rsidR="00B24E6B" w:rsidRDefault="00000000">
            <w:pPr>
              <w:spacing w:after="0" w:line="360" w:lineRule="auto"/>
              <w:ind w:left="567" w:hanging="851"/>
              <w:rPr>
                <w:rFonts w:ascii="Times New Roman" w:hAnsi="Times New Roman"/>
                <w:i/>
                <w:iCs/>
                <w:color w:val="000000"/>
                <w:shd w:val="clear" w:color="auto" w:fill="FFFFFF"/>
              </w:rPr>
            </w:pPr>
            <w:r>
              <w:rPr>
                <w:rFonts w:ascii="Times New Roman" w:hAnsi="Times New Roman"/>
                <w:i/>
                <w:iCs/>
                <w:color w:val="000000"/>
                <w:shd w:val="clear" w:color="auto" w:fill="FFFFFF"/>
              </w:rPr>
              <w:t xml:space="preserve">             Input: Dataset(D)</w:t>
            </w:r>
          </w:p>
          <w:p w14:paraId="37CB2C08" w14:textId="77777777" w:rsidR="00B24E6B" w:rsidRDefault="00000000">
            <w:pPr>
              <w:spacing w:after="0" w:line="360" w:lineRule="auto"/>
              <w:ind w:left="567" w:hanging="851"/>
              <w:rPr>
                <w:rFonts w:ascii="Times New Roman" w:hAnsi="Times New Roman"/>
                <w:i/>
                <w:iCs/>
                <w:color w:val="000000"/>
                <w:shd w:val="clear" w:color="auto" w:fill="FFFFFF"/>
              </w:rPr>
            </w:pPr>
            <w:r>
              <w:rPr>
                <w:rFonts w:ascii="Times New Roman" w:hAnsi="Times New Roman"/>
                <w:i/>
                <w:iCs/>
                <w:color w:val="000000"/>
                <w:shd w:val="clear" w:color="auto" w:fill="FFFFFF"/>
              </w:rPr>
              <w:t xml:space="preserve">                           Feature(X)</w:t>
            </w:r>
          </w:p>
          <w:p w14:paraId="0864F711" w14:textId="77777777" w:rsidR="00B24E6B" w:rsidRDefault="00000000">
            <w:pPr>
              <w:spacing w:after="0" w:line="360" w:lineRule="auto"/>
              <w:ind w:left="567" w:hanging="851"/>
              <w:rPr>
                <w:rFonts w:ascii="Times New Roman" w:hAnsi="Times New Roman"/>
                <w:i/>
                <w:iCs/>
                <w:color w:val="000000"/>
                <w:shd w:val="clear" w:color="auto" w:fill="FFFFFF"/>
              </w:rPr>
            </w:pPr>
            <w:r>
              <w:rPr>
                <w:rFonts w:ascii="Times New Roman" w:hAnsi="Times New Roman"/>
                <w:i/>
                <w:iCs/>
                <w:color w:val="000000"/>
                <w:shd w:val="clear" w:color="auto" w:fill="FFFFFF"/>
              </w:rPr>
              <w:t xml:space="preserve">                          Target class(Y) </w:t>
            </w:r>
          </w:p>
          <w:p w14:paraId="2466F795" w14:textId="77777777" w:rsidR="00B24E6B" w:rsidRDefault="00000000">
            <w:pPr>
              <w:spacing w:after="0" w:line="360" w:lineRule="auto"/>
              <w:ind w:left="567" w:hanging="851"/>
              <w:rPr>
                <w:rFonts w:ascii="Times New Roman" w:hAnsi="Times New Roman"/>
                <w:i/>
                <w:iCs/>
                <w:color w:val="000000"/>
                <w:shd w:val="clear" w:color="auto" w:fill="FFFFFF"/>
              </w:rPr>
            </w:pPr>
            <w:r>
              <w:rPr>
                <w:rFonts w:ascii="Times New Roman" w:hAnsi="Times New Roman"/>
                <w:i/>
                <w:iCs/>
                <w:color w:val="000000"/>
                <w:shd w:val="clear" w:color="auto" w:fill="FFFFFF"/>
              </w:rPr>
              <w:t xml:space="preserve">              Output: Selected features F</w:t>
            </w:r>
          </w:p>
          <w:p w14:paraId="1D34CFA5" w14:textId="77777777" w:rsidR="00B24E6B" w:rsidRDefault="00000000">
            <w:pPr>
              <w:spacing w:after="0" w:line="360" w:lineRule="auto"/>
              <w:ind w:left="567" w:hanging="851"/>
              <w:rPr>
                <w:rFonts w:ascii="Times New Roman" w:hAnsi="Times New Roman"/>
                <w:color w:val="000000"/>
                <w:shd w:val="clear" w:color="auto" w:fill="FFFFFF"/>
              </w:rPr>
            </w:pPr>
            <w:r>
              <w:rPr>
                <w:rFonts w:ascii="Times New Roman" w:hAnsi="Times New Roman"/>
                <w:color w:val="000000"/>
                <w:shd w:val="clear" w:color="auto" w:fill="FFFFFF"/>
              </w:rPr>
              <w:t xml:space="preserve">               For each feature X</w:t>
            </w:r>
          </w:p>
          <w:p w14:paraId="0E0EAF7B" w14:textId="77777777" w:rsidR="00B24E6B" w:rsidRDefault="00000000">
            <w:pPr>
              <w:spacing w:after="0" w:line="360" w:lineRule="auto"/>
              <w:ind w:left="567" w:hanging="851"/>
            </w:pPr>
            <w:r>
              <w:rPr>
                <w:rFonts w:ascii="Times New Roman" w:hAnsi="Times New Roman"/>
                <w:color w:val="000000"/>
                <w:shd w:val="clear" w:color="auto" w:fill="FFFFFF"/>
              </w:rPr>
              <w:t xml:space="preserve">                     Calculate the relative variance </w:t>
            </w:r>
            <w:r>
              <w:rPr>
                <w:rFonts w:ascii="Times New Roman" w:hAnsi="Times New Roman"/>
                <w:i/>
                <w:iCs/>
                <w:color w:val="000000"/>
                <w:shd w:val="clear" w:color="auto" w:fill="FFFFFF"/>
              </w:rPr>
              <w:t>V</w:t>
            </w:r>
            <w:r>
              <w:rPr>
                <w:rFonts w:ascii="Times New Roman" w:hAnsi="Times New Roman"/>
                <w:color w:val="000000"/>
                <w:shd w:val="clear" w:color="auto" w:fill="FFFFFF"/>
              </w:rPr>
              <w:t xml:space="preserve"> using the formula</w:t>
            </w:r>
          </w:p>
          <w:p w14:paraId="646EC08C" w14:textId="77777777" w:rsidR="00B24E6B" w:rsidRDefault="00000000">
            <w:pPr>
              <w:spacing w:after="0" w:line="360" w:lineRule="auto"/>
              <w:ind w:left="567" w:hanging="851"/>
            </w:pPr>
            <w:r>
              <w:rPr>
                <w:rFonts w:ascii="Times New Roman" w:hAnsi="Times New Roman"/>
                <w:color w:val="000000"/>
                <w:shd w:val="clear" w:color="auto" w:fill="FFFFFF"/>
              </w:rPr>
              <w:t xml:space="preserve">                        </w:t>
            </w:r>
            <w:r>
              <w:rPr>
                <w:rFonts w:ascii="Times New Roman" w:hAnsi="Times New Roman"/>
                <w:i/>
                <w:iCs/>
                <w:color w:val="000000"/>
                <w:shd w:val="clear" w:color="auto" w:fill="FFFFFF"/>
              </w:rPr>
              <w:t>V=HM/GM</w:t>
            </w:r>
          </w:p>
          <w:p w14:paraId="07DDA3EA" w14:textId="77777777" w:rsidR="00B24E6B" w:rsidRDefault="00000000">
            <w:pPr>
              <w:spacing w:after="0" w:line="360" w:lineRule="auto"/>
              <w:ind w:left="567" w:hanging="851"/>
            </w:pPr>
            <w:r>
              <w:rPr>
                <w:rFonts w:ascii="Times New Roman" w:hAnsi="Times New Roman"/>
                <w:color w:val="000000"/>
                <w:shd w:val="clear" w:color="auto" w:fill="FFFFFF"/>
              </w:rPr>
              <w:t xml:space="preserve">                        Sort </w:t>
            </w:r>
            <w:r>
              <w:rPr>
                <w:rFonts w:ascii="Times New Roman" w:hAnsi="Times New Roman"/>
                <w:i/>
                <w:iCs/>
                <w:color w:val="000000"/>
                <w:shd w:val="clear" w:color="auto" w:fill="FFFFFF"/>
              </w:rPr>
              <w:t>V (</w:t>
            </w:r>
            <w:proofErr w:type="gramStart"/>
            <w:r>
              <w:rPr>
                <w:rFonts w:ascii="Times New Roman" w:hAnsi="Times New Roman"/>
                <w:i/>
                <w:iCs/>
                <w:color w:val="000000"/>
                <w:shd w:val="clear" w:color="auto" w:fill="FFFFFF"/>
              </w:rPr>
              <w:t>Y,X</w:t>
            </w:r>
            <w:proofErr w:type="gramEnd"/>
            <w:r>
              <w:rPr>
                <w:rFonts w:ascii="Times New Roman" w:hAnsi="Times New Roman"/>
                <w:i/>
                <w:iCs/>
                <w:color w:val="000000"/>
                <w:shd w:val="clear" w:color="auto" w:fill="FFFFFF"/>
              </w:rPr>
              <w:t>)</w:t>
            </w:r>
            <w:r>
              <w:rPr>
                <w:rFonts w:ascii="Times New Roman" w:hAnsi="Times New Roman"/>
                <w:color w:val="000000"/>
                <w:shd w:val="clear" w:color="auto" w:fill="FFFFFF"/>
              </w:rPr>
              <w:t xml:space="preserve"> in descending order</w:t>
            </w:r>
          </w:p>
          <w:p w14:paraId="5CE5EE72" w14:textId="77777777" w:rsidR="00B24E6B" w:rsidRDefault="00000000">
            <w:pPr>
              <w:spacing w:after="0" w:line="360" w:lineRule="auto"/>
              <w:ind w:left="567" w:hanging="851"/>
            </w:pPr>
            <w:r>
              <w:rPr>
                <w:rFonts w:ascii="Times New Roman" w:hAnsi="Times New Roman"/>
                <w:color w:val="000000"/>
                <w:shd w:val="clear" w:color="auto" w:fill="FFFFFF"/>
              </w:rPr>
              <w:t xml:space="preserve">                      if </w:t>
            </w:r>
            <w:r>
              <w:rPr>
                <w:rFonts w:ascii="Times New Roman" w:hAnsi="Times New Roman"/>
                <w:i/>
                <w:iCs/>
                <w:color w:val="000000"/>
                <w:shd w:val="clear" w:color="auto" w:fill="FFFFFF"/>
              </w:rPr>
              <w:t>V (</w:t>
            </w:r>
            <w:proofErr w:type="gramStart"/>
            <w:r>
              <w:rPr>
                <w:rFonts w:ascii="Times New Roman" w:hAnsi="Times New Roman"/>
                <w:i/>
                <w:iCs/>
                <w:color w:val="000000"/>
                <w:shd w:val="clear" w:color="auto" w:fill="FFFFFF"/>
              </w:rPr>
              <w:t>Y,X</w:t>
            </w:r>
            <w:proofErr w:type="gramEnd"/>
            <w:r>
              <w:rPr>
                <w:rFonts w:ascii="Times New Roman" w:hAnsi="Times New Roman"/>
                <w:i/>
                <w:iCs/>
                <w:color w:val="000000"/>
                <w:shd w:val="clear" w:color="auto" w:fill="FFFFFF"/>
              </w:rPr>
              <w:t>)</w:t>
            </w:r>
            <w:r>
              <w:rPr>
                <w:rFonts w:ascii="Times New Roman" w:hAnsi="Times New Roman"/>
                <w:color w:val="000000"/>
                <w:shd w:val="clear" w:color="auto" w:fill="FFFFFF"/>
              </w:rPr>
              <w:t xml:space="preserve"> &gt;0.5</w:t>
            </w:r>
          </w:p>
          <w:p w14:paraId="7BF96C38" w14:textId="77777777" w:rsidR="00B24E6B" w:rsidRDefault="00000000">
            <w:pPr>
              <w:spacing w:after="0" w:line="360" w:lineRule="auto"/>
              <w:ind w:left="567" w:hanging="851"/>
            </w:pPr>
            <w:r>
              <w:rPr>
                <w:rFonts w:ascii="Times New Roman" w:hAnsi="Times New Roman"/>
                <w:i/>
                <w:iCs/>
                <w:color w:val="000000"/>
                <w:shd w:val="clear" w:color="auto" w:fill="FFFFFF"/>
              </w:rPr>
              <w:t xml:space="preserve">                        </w:t>
            </w:r>
            <m:oMath>
              <m:r>
                <w:rPr>
                  <w:rFonts w:ascii="Cambria Math" w:hAnsi="Cambria Math"/>
                </w:rPr>
                <m:t>Sx</m:t>
              </m:r>
            </m:oMath>
            <w:r>
              <w:rPr>
                <w:rFonts w:ascii="Times New Roman" w:hAnsi="Times New Roman"/>
                <w:i/>
                <w:iCs/>
                <w:color w:val="000000"/>
                <w:shd w:val="clear" w:color="auto" w:fill="FFFFFF"/>
              </w:rPr>
              <w:t xml:space="preserve"> =  </w:t>
            </w:r>
            <m:oMath>
              <m:nary>
                <m:naryPr>
                  <m:chr m:val="∑"/>
                  <m:limLoc m:val="subSup"/>
                  <m:grow m:val="1"/>
                  <m:ctrlPr>
                    <w:rPr>
                      <w:rFonts w:ascii="Cambria Math" w:hAnsi="Cambria Math"/>
                    </w:rPr>
                  </m:ctrlPr>
                </m:naryPr>
                <m:sub/>
                <m:sup/>
                <m:e>
                  <m:d>
                    <m:dPr>
                      <m:ctrlPr>
                        <w:rPr>
                          <w:rFonts w:ascii="Cambria Math" w:hAnsi="Cambria Math"/>
                        </w:rPr>
                      </m:ctrlPr>
                    </m:dPr>
                    <m:e>
                      <m:r>
                        <w:rPr>
                          <w:rFonts w:ascii="Cambria Math" w:hAnsi="Cambria Math"/>
                        </w:rPr>
                        <m:t>V(Y,X)</m:t>
                      </m:r>
                    </m:e>
                  </m:d>
                </m:e>
              </m:nary>
            </m:oMath>
          </w:p>
          <w:p w14:paraId="2AB99442" w14:textId="77777777" w:rsidR="00B24E6B" w:rsidRDefault="00000000">
            <w:pPr>
              <w:spacing w:after="0" w:line="360" w:lineRule="auto"/>
              <w:ind w:left="567" w:hanging="851"/>
            </w:pPr>
            <w:r>
              <w:rPr>
                <w:rFonts w:ascii="Times New Roman" w:hAnsi="Times New Roman"/>
                <w:color w:val="000000"/>
                <w:shd w:val="clear" w:color="auto" w:fill="FFFFFF"/>
              </w:rPr>
              <w:t xml:space="preserve">                       Input selected features </w:t>
            </w:r>
            <m:oMath>
              <m:r>
                <w:rPr>
                  <w:rFonts w:ascii="Cambria Math" w:hAnsi="Cambria Math"/>
                </w:rPr>
                <m:t>Sx</m:t>
              </m:r>
            </m:oMath>
          </w:p>
          <w:p w14:paraId="2C7981D1" w14:textId="77777777" w:rsidR="00B24E6B" w:rsidRDefault="00000000">
            <w:pPr>
              <w:spacing w:after="0" w:line="360" w:lineRule="auto"/>
              <w:ind w:left="567" w:hanging="851"/>
            </w:pPr>
            <w:r>
              <w:rPr>
                <w:rFonts w:ascii="Times New Roman" w:hAnsi="Times New Roman"/>
                <w:color w:val="000000"/>
                <w:shd w:val="clear" w:color="auto" w:fill="FFFFFF"/>
              </w:rPr>
              <w:t xml:space="preserve">                       For each feature </w:t>
            </w:r>
            <m:oMath>
              <m:r>
                <w:rPr>
                  <w:rFonts w:ascii="Cambria Math" w:hAnsi="Cambria Math"/>
                </w:rPr>
                <m:t>Sx</m:t>
              </m:r>
            </m:oMath>
          </w:p>
          <w:p w14:paraId="4C760099" w14:textId="77777777" w:rsidR="00B24E6B" w:rsidRDefault="00000000">
            <w:pPr>
              <w:spacing w:after="0" w:line="360" w:lineRule="auto"/>
              <w:ind w:left="567" w:hanging="851"/>
            </w:pPr>
            <w:r>
              <w:rPr>
                <w:rFonts w:ascii="Times New Roman" w:hAnsi="Times New Roman"/>
                <w:color w:val="000000"/>
                <w:shd w:val="clear" w:color="auto" w:fill="FFFFFF"/>
                <w:vertAlign w:val="subscript"/>
              </w:rPr>
              <w:t xml:space="preserve">                                           </w:t>
            </w:r>
            <w:r>
              <w:rPr>
                <w:rFonts w:ascii="Times New Roman" w:hAnsi="Times New Roman"/>
                <w:color w:val="000000"/>
                <w:shd w:val="clear" w:color="auto" w:fill="FFFFFF"/>
              </w:rPr>
              <w:t xml:space="preserve">calculate the weight </w:t>
            </w:r>
            <w:r>
              <w:rPr>
                <w:rFonts w:ascii="Times New Roman" w:hAnsi="Times New Roman"/>
                <w:i/>
                <w:iCs/>
                <w:color w:val="000000"/>
                <w:shd w:val="clear" w:color="auto" w:fill="FFFFFF"/>
              </w:rPr>
              <w:t>W</w:t>
            </w:r>
            <w:r>
              <w:rPr>
                <w:rFonts w:ascii="Times New Roman" w:hAnsi="Times New Roman"/>
                <w:color w:val="000000"/>
                <w:shd w:val="clear" w:color="auto" w:fill="FFFFFF"/>
              </w:rPr>
              <w:t xml:space="preserve"> of each feature using SVM</w:t>
            </w:r>
          </w:p>
          <w:p w14:paraId="6601C6F8" w14:textId="77777777" w:rsidR="00B24E6B" w:rsidRDefault="00000000">
            <w:pPr>
              <w:spacing w:after="0" w:line="360" w:lineRule="auto"/>
              <w:ind w:left="567" w:hanging="851"/>
            </w:pPr>
            <w:r>
              <w:rPr>
                <w:rFonts w:ascii="Times New Roman" w:hAnsi="Times New Roman"/>
                <w:color w:val="000000"/>
                <w:shd w:val="clear" w:color="auto" w:fill="FFFFFF"/>
              </w:rPr>
              <w:t xml:space="preserve">                            Sort </w:t>
            </w:r>
            <w:proofErr w:type="gramStart"/>
            <w:r>
              <w:rPr>
                <w:rFonts w:ascii="Times New Roman" w:hAnsi="Times New Roman"/>
                <w:i/>
                <w:iCs/>
                <w:color w:val="000000"/>
                <w:shd w:val="clear" w:color="auto" w:fill="FFFFFF"/>
              </w:rPr>
              <w:t>W(</w:t>
            </w:r>
            <w:proofErr w:type="gramEnd"/>
            <w:r>
              <w:rPr>
                <w:rFonts w:ascii="Times New Roman" w:hAnsi="Times New Roman"/>
                <w:i/>
                <w:iCs/>
                <w:color w:val="000000"/>
                <w:shd w:val="clear" w:color="auto" w:fill="FFFFFF"/>
              </w:rPr>
              <w:t xml:space="preserve">Y, </w:t>
            </w:r>
            <m:oMath>
              <m:r>
                <w:rPr>
                  <w:rFonts w:ascii="Cambria Math" w:hAnsi="Cambria Math"/>
                </w:rPr>
                <m:t>Sx</m:t>
              </m:r>
            </m:oMath>
            <w:r>
              <w:rPr>
                <w:rFonts w:ascii="Times New Roman" w:hAnsi="Times New Roman"/>
                <w:i/>
                <w:iCs/>
                <w:color w:val="000000"/>
                <w:shd w:val="clear" w:color="auto" w:fill="FFFFFF"/>
              </w:rPr>
              <w:t>)</w:t>
            </w:r>
            <w:r>
              <w:rPr>
                <w:rFonts w:ascii="Times New Roman" w:eastAsia="Times New Roman" w:hAnsi="Times New Roman"/>
                <w:color w:val="000000"/>
                <w:shd w:val="clear" w:color="auto" w:fill="FFFFFF"/>
              </w:rPr>
              <w:t>in descending order</w:t>
            </w:r>
          </w:p>
          <w:p w14:paraId="6D3B0CAE" w14:textId="77777777" w:rsidR="00B24E6B" w:rsidRDefault="00000000">
            <w:pPr>
              <w:spacing w:after="0" w:line="360" w:lineRule="auto"/>
              <w:ind w:left="567" w:hanging="851"/>
            </w:pPr>
            <w:r>
              <w:rPr>
                <w:rFonts w:ascii="Times New Roman" w:eastAsia="Times New Roman" w:hAnsi="Times New Roman"/>
                <w:color w:val="000000"/>
                <w:shd w:val="clear" w:color="auto" w:fill="FFFFFF"/>
              </w:rPr>
              <w:t xml:space="preserve">                            if </w:t>
            </w:r>
            <w:proofErr w:type="gramStart"/>
            <w:r>
              <w:rPr>
                <w:rFonts w:ascii="Times New Roman" w:eastAsia="Times New Roman" w:hAnsi="Times New Roman"/>
                <w:i/>
                <w:iCs/>
                <w:color w:val="000000"/>
                <w:shd w:val="clear" w:color="auto" w:fill="FFFFFF"/>
              </w:rPr>
              <w:t xml:space="preserve">W( </w:t>
            </w:r>
            <w:r>
              <w:rPr>
                <w:rFonts w:ascii="Times New Roman" w:hAnsi="Times New Roman"/>
                <w:i/>
                <w:iCs/>
                <w:color w:val="000000"/>
                <w:shd w:val="clear" w:color="auto" w:fill="FFFFFF"/>
              </w:rPr>
              <w:t>(</w:t>
            </w:r>
            <w:proofErr w:type="gramEnd"/>
            <w:r>
              <w:rPr>
                <w:rFonts w:ascii="Times New Roman" w:hAnsi="Times New Roman"/>
                <w:i/>
                <w:iCs/>
                <w:color w:val="000000"/>
                <w:shd w:val="clear" w:color="auto" w:fill="FFFFFF"/>
              </w:rPr>
              <w:t xml:space="preserve">Y, </w:t>
            </w:r>
            <m:oMath>
              <m:r>
                <w:rPr>
                  <w:rFonts w:ascii="Cambria Math" w:hAnsi="Cambria Math"/>
                </w:rPr>
                <m:t>Sx</m:t>
              </m:r>
            </m:oMath>
            <w:r>
              <w:rPr>
                <w:rFonts w:ascii="Times New Roman" w:hAnsi="Times New Roman"/>
                <w:i/>
                <w:iCs/>
                <w:color w:val="000000"/>
                <w:shd w:val="clear" w:color="auto" w:fill="FFFFFF"/>
              </w:rPr>
              <w:t>)</w:t>
            </w:r>
            <w:r>
              <w:rPr>
                <w:rFonts w:ascii="Times New Roman" w:hAnsi="Times New Roman"/>
                <w:color w:val="000000"/>
                <w:shd w:val="clear" w:color="auto" w:fill="FFFFFF"/>
              </w:rPr>
              <w:t>&gt;0.5</w:t>
            </w:r>
          </w:p>
          <w:p w14:paraId="0D626155" w14:textId="77777777" w:rsidR="00B24E6B" w:rsidRDefault="00000000">
            <w:pPr>
              <w:spacing w:after="0" w:line="360" w:lineRule="auto"/>
              <w:ind w:left="567" w:hanging="851"/>
            </w:pPr>
            <w:r>
              <w:rPr>
                <w:rFonts w:ascii="Times New Roman" w:eastAsia="Times New Roman" w:hAnsi="Times New Roman"/>
                <w:i/>
                <w:iCs/>
                <w:color w:val="000000"/>
                <w:shd w:val="clear" w:color="auto" w:fill="FFFFFF"/>
              </w:rPr>
              <w:t xml:space="preserve">                              R</w:t>
            </w:r>
            <w:r>
              <w:rPr>
                <w:rFonts w:ascii="Times New Roman" w:eastAsia="Times New Roman" w:hAnsi="Times New Roman"/>
                <w:i/>
                <w:iCs/>
                <w:color w:val="000000"/>
                <w:shd w:val="clear" w:color="auto" w:fill="FFFFFF"/>
                <w:vertAlign w:val="subscript"/>
              </w:rPr>
              <w:t>X</w:t>
            </w:r>
            <w:r>
              <w:rPr>
                <w:rFonts w:ascii="Times New Roman" w:eastAsia="Times New Roman" w:hAnsi="Times New Roman"/>
                <w:i/>
                <w:iCs/>
                <w:color w:val="000000"/>
                <w:shd w:val="clear" w:color="auto" w:fill="FFFFFF"/>
              </w:rPr>
              <w:t>=</w:t>
            </w:r>
            <m:oMath>
              <m:nary>
                <m:naryPr>
                  <m:chr m:val="∑"/>
                  <m:limLoc m:val="subSup"/>
                  <m:grow m:val="1"/>
                  <m:ctrlPr>
                    <w:rPr>
                      <w:rFonts w:ascii="Cambria Math" w:hAnsi="Cambria Math"/>
                    </w:rPr>
                  </m:ctrlPr>
                </m:naryPr>
                <m:sub/>
                <m:sup/>
                <m:e>
                  <m:d>
                    <m:dPr>
                      <m:ctrlPr>
                        <w:rPr>
                          <w:rFonts w:ascii="Cambria Math" w:hAnsi="Cambria Math"/>
                        </w:rPr>
                      </m:ctrlPr>
                    </m:dPr>
                    <m:e>
                      <m:r>
                        <w:rPr>
                          <w:rFonts w:ascii="Cambria Math" w:hAnsi="Cambria Math"/>
                        </w:rPr>
                        <m:t>W( (Y,Sx)</m:t>
                      </m:r>
                    </m:e>
                  </m:d>
                </m:e>
              </m:nary>
            </m:oMath>
          </w:p>
          <w:p w14:paraId="123C9F92" w14:textId="77777777" w:rsidR="00B24E6B" w:rsidRDefault="00000000">
            <w:pPr>
              <w:spacing w:after="0" w:line="360" w:lineRule="auto"/>
              <w:ind w:left="567" w:hanging="851"/>
            </w:pPr>
            <w:r>
              <w:rPr>
                <w:rFonts w:ascii="Times New Roman" w:eastAsia="Times New Roman" w:hAnsi="Times New Roman"/>
                <w:color w:val="000000"/>
                <w:shd w:val="clear" w:color="auto" w:fill="FFFFFF"/>
              </w:rPr>
              <w:t xml:space="preserve"> </w:t>
            </w:r>
            <w:r>
              <w:rPr>
                <w:rFonts w:ascii="Times New Roman" w:hAnsi="Times New Roman"/>
                <w:color w:val="000000"/>
                <w:shd w:val="clear" w:color="auto" w:fill="FFFFFF"/>
              </w:rPr>
              <w:t xml:space="preserve">                      Apply RFE on </w:t>
            </w:r>
            <w:r>
              <w:rPr>
                <w:rFonts w:ascii="Times New Roman" w:eastAsia="Times New Roman" w:hAnsi="Times New Roman"/>
                <w:color w:val="000000"/>
                <w:shd w:val="clear" w:color="auto" w:fill="FFFFFF"/>
              </w:rPr>
              <w:t>R</w:t>
            </w:r>
            <w:r>
              <w:rPr>
                <w:rFonts w:ascii="Times New Roman" w:eastAsia="Times New Roman" w:hAnsi="Times New Roman"/>
                <w:color w:val="000000"/>
                <w:shd w:val="clear" w:color="auto" w:fill="FFFFFF"/>
                <w:vertAlign w:val="subscript"/>
              </w:rPr>
              <w:t>X</w:t>
            </w:r>
            <w:r>
              <w:rPr>
                <w:rFonts w:ascii="Times New Roman" w:eastAsia="Times New Roman" w:hAnsi="Times New Roman"/>
                <w:color w:val="000000"/>
                <w:shd w:val="clear" w:color="auto" w:fill="FFFFFF"/>
              </w:rPr>
              <w:t xml:space="preserve"> and select N important features </w:t>
            </w:r>
            <w:r>
              <w:rPr>
                <w:rFonts w:ascii="Times New Roman" w:hAnsi="Times New Roman"/>
                <w:color w:val="000000"/>
                <w:shd w:val="clear" w:color="auto" w:fill="FFFFFF"/>
              </w:rPr>
              <w:t>—&gt;F</w:t>
            </w:r>
            <w:r>
              <w:rPr>
                <w:rFonts w:ascii="Times New Roman" w:hAnsi="Times New Roman"/>
                <w:color w:val="000000"/>
                <w:shd w:val="clear" w:color="auto" w:fill="FFFFFF"/>
                <w:vertAlign w:val="superscript"/>
              </w:rPr>
              <w:t>1</w:t>
            </w:r>
          </w:p>
          <w:p w14:paraId="3AC26587" w14:textId="77777777" w:rsidR="00B24E6B" w:rsidRDefault="00000000">
            <w:pPr>
              <w:spacing w:after="0" w:line="360" w:lineRule="auto"/>
              <w:ind w:left="567" w:hanging="851"/>
            </w:pPr>
            <w:r>
              <w:rPr>
                <w:rFonts w:ascii="Times New Roman" w:hAnsi="Times New Roman"/>
                <w:color w:val="000000"/>
                <w:shd w:val="clear" w:color="auto" w:fill="FFFFFF"/>
              </w:rPr>
              <w:t xml:space="preserve">                       Train with classifier using F</w:t>
            </w:r>
            <w:r>
              <w:rPr>
                <w:rFonts w:ascii="Times New Roman" w:hAnsi="Times New Roman"/>
                <w:color w:val="000000"/>
                <w:shd w:val="clear" w:color="auto" w:fill="FFFFFF"/>
                <w:vertAlign w:val="superscript"/>
              </w:rPr>
              <w:t>1</w:t>
            </w:r>
          </w:p>
          <w:p w14:paraId="4EBDBC71" w14:textId="77777777" w:rsidR="00B24E6B" w:rsidRDefault="00000000">
            <w:pPr>
              <w:spacing w:after="0" w:line="360" w:lineRule="auto"/>
              <w:ind w:left="567" w:hanging="851"/>
              <w:rPr>
                <w:rFonts w:ascii="Times New Roman" w:hAnsi="Times New Roman"/>
                <w:color w:val="000000"/>
                <w:shd w:val="clear" w:color="auto" w:fill="FFFFFF"/>
              </w:rPr>
            </w:pPr>
            <w:r>
              <w:rPr>
                <w:rFonts w:ascii="Times New Roman" w:hAnsi="Times New Roman"/>
                <w:color w:val="000000"/>
                <w:shd w:val="clear" w:color="auto" w:fill="FFFFFF"/>
              </w:rPr>
              <w:t xml:space="preserve">                       Compute the accuracy of the model </w:t>
            </w:r>
          </w:p>
          <w:p w14:paraId="5FF31111" w14:textId="77777777" w:rsidR="00B24E6B" w:rsidRDefault="00000000">
            <w:pPr>
              <w:spacing w:after="0" w:line="360" w:lineRule="auto"/>
              <w:ind w:left="567" w:hanging="851"/>
              <w:rPr>
                <w:rFonts w:ascii="Times New Roman" w:hAnsi="Times New Roman"/>
                <w:color w:val="000000"/>
                <w:shd w:val="clear" w:color="auto" w:fill="FFFFFF"/>
              </w:rPr>
            </w:pPr>
            <w:r>
              <w:rPr>
                <w:rFonts w:ascii="Times New Roman" w:hAnsi="Times New Roman"/>
                <w:color w:val="000000"/>
                <w:shd w:val="clear" w:color="auto" w:fill="FFFFFF"/>
              </w:rPr>
              <w:t xml:space="preserve">                        If the accuracy is </w:t>
            </w:r>
            <w:proofErr w:type="gramStart"/>
            <w:r>
              <w:rPr>
                <w:rFonts w:ascii="Times New Roman" w:hAnsi="Times New Roman"/>
                <w:color w:val="000000"/>
                <w:shd w:val="clear" w:color="auto" w:fill="FFFFFF"/>
              </w:rPr>
              <w:t>high</w:t>
            </w:r>
            <w:proofErr w:type="gramEnd"/>
            <w:r>
              <w:rPr>
                <w:rFonts w:ascii="Times New Roman" w:hAnsi="Times New Roman"/>
                <w:color w:val="000000"/>
                <w:shd w:val="clear" w:color="auto" w:fill="FFFFFF"/>
              </w:rPr>
              <w:t xml:space="preserve"> then</w:t>
            </w:r>
          </w:p>
          <w:p w14:paraId="0AE2A719" w14:textId="77777777" w:rsidR="00B24E6B" w:rsidRDefault="00000000">
            <w:pPr>
              <w:spacing w:after="0" w:line="360" w:lineRule="auto"/>
              <w:ind w:left="567" w:hanging="851"/>
            </w:pPr>
            <w:r>
              <w:rPr>
                <w:rFonts w:ascii="Times New Roman" w:hAnsi="Times New Roman"/>
                <w:i/>
                <w:iCs/>
                <w:color w:val="000000"/>
                <w:shd w:val="clear" w:color="auto" w:fill="FFFFFF"/>
              </w:rPr>
              <w:t xml:space="preserve">                              F&lt;— F</w:t>
            </w:r>
          </w:p>
        </w:tc>
      </w:tr>
    </w:tbl>
    <w:p w14:paraId="5DF6C9B6" w14:textId="77777777" w:rsidR="00B24E6B" w:rsidRDefault="00B24E6B">
      <w:pPr>
        <w:pStyle w:val="BodyText"/>
        <w:spacing w:before="154" w:line="360" w:lineRule="auto"/>
        <w:ind w:left="227" w:right="38"/>
        <w:jc w:val="both"/>
      </w:pPr>
    </w:p>
    <w:p w14:paraId="5FA53105" w14:textId="77777777" w:rsidR="00B24E6B" w:rsidRDefault="00000000">
      <w:pPr>
        <w:pStyle w:val="BodyText"/>
        <w:spacing w:before="154" w:line="360" w:lineRule="auto"/>
        <w:ind w:left="227" w:right="38"/>
        <w:jc w:val="both"/>
        <w:rPr>
          <w:sz w:val="24"/>
          <w:szCs w:val="24"/>
        </w:rPr>
      </w:pPr>
      <w:r>
        <w:rPr>
          <w:sz w:val="24"/>
          <w:szCs w:val="24"/>
        </w:rPr>
        <w:t>3.3 Classification phase</w:t>
      </w:r>
    </w:p>
    <w:p w14:paraId="5F5667DA" w14:textId="77777777" w:rsidR="00B24E6B" w:rsidRDefault="00000000">
      <w:pPr>
        <w:pStyle w:val="BodyText"/>
        <w:spacing w:before="154" w:line="360" w:lineRule="auto"/>
        <w:ind w:left="227" w:right="38"/>
        <w:jc w:val="both"/>
      </w:pPr>
      <w:r>
        <w:rPr>
          <w:sz w:val="24"/>
          <w:szCs w:val="24"/>
        </w:rPr>
        <w:t xml:space="preserve">                     In the classification phase, the ML based intrusion detection method is performed by using machine learning algorithms like Random Forest, Decision Tree, SVM. A machine learning strategy is adopted for classifying the data and ML algorithms teach the model according to the past </w:t>
      </w:r>
      <w:proofErr w:type="gramStart"/>
      <w:r>
        <w:rPr>
          <w:sz w:val="24"/>
          <w:szCs w:val="24"/>
        </w:rPr>
        <w:t>data[</w:t>
      </w:r>
      <w:proofErr w:type="gramEnd"/>
      <w:r>
        <w:rPr>
          <w:sz w:val="24"/>
          <w:szCs w:val="24"/>
        </w:rPr>
        <w:t>38].</w:t>
      </w:r>
      <w:r>
        <w:t xml:space="preserve"> </w:t>
      </w:r>
      <w:r>
        <w:rPr>
          <w:sz w:val="24"/>
          <w:szCs w:val="24"/>
        </w:rPr>
        <w:t>The above machine learning algorithms are compared in terms of performance metrics accuracy, precision, F1 score and recall.</w:t>
      </w:r>
    </w:p>
    <w:p w14:paraId="10DB0AA3" w14:textId="77777777" w:rsidR="00B24E6B" w:rsidRDefault="00B24E6B">
      <w:pPr>
        <w:pStyle w:val="BodyText"/>
        <w:spacing w:before="154" w:line="360" w:lineRule="auto"/>
        <w:ind w:left="227" w:right="38"/>
        <w:jc w:val="both"/>
        <w:rPr>
          <w:sz w:val="24"/>
          <w:szCs w:val="24"/>
        </w:rPr>
      </w:pPr>
    </w:p>
    <w:p w14:paraId="3E33CD08" w14:textId="77777777" w:rsidR="00B24E6B" w:rsidRDefault="00B24E6B">
      <w:pPr>
        <w:pStyle w:val="BodyText"/>
        <w:spacing w:before="154" w:line="360" w:lineRule="auto"/>
        <w:ind w:left="227" w:right="38"/>
        <w:jc w:val="both"/>
        <w:rPr>
          <w:sz w:val="24"/>
          <w:szCs w:val="24"/>
        </w:rPr>
      </w:pPr>
    </w:p>
    <w:p w14:paraId="644D8020" w14:textId="77777777" w:rsidR="00B24E6B" w:rsidRDefault="00000000">
      <w:pPr>
        <w:jc w:val="both"/>
      </w:pPr>
      <w:r>
        <w:lastRenderedPageBreak/>
        <w:t>3</w:t>
      </w:r>
      <w:r>
        <w:rPr>
          <w:rFonts w:ascii="Times New Roman" w:hAnsi="Times New Roman"/>
        </w:rPr>
        <w:t xml:space="preserve">.3.1 Random Forest    </w:t>
      </w:r>
    </w:p>
    <w:p w14:paraId="0C392BC3" w14:textId="77777777" w:rsidR="00B24E6B" w:rsidRDefault="00000000">
      <w:pPr>
        <w:spacing w:line="360" w:lineRule="auto"/>
        <w:jc w:val="both"/>
        <w:rPr>
          <w:rFonts w:ascii="Times New Roman" w:hAnsi="Times New Roman"/>
        </w:rPr>
      </w:pPr>
      <w:r>
        <w:rPr>
          <w:rFonts w:ascii="Times New Roman" w:hAnsi="Times New Roman"/>
        </w:rPr>
        <w:t xml:space="preserve">                   Random Forest is a widespread model that gained popularity, especially in the field of intrusion detection. Random forest is a combination of ensembled Decision Trees and each decision tree depends on the random vectors sampled </w:t>
      </w:r>
      <w:proofErr w:type="gramStart"/>
      <w:r>
        <w:rPr>
          <w:rFonts w:ascii="Times New Roman" w:hAnsi="Times New Roman"/>
        </w:rPr>
        <w:t>independently[</w:t>
      </w:r>
      <w:proofErr w:type="gramEnd"/>
      <w:r>
        <w:rPr>
          <w:rFonts w:ascii="Times New Roman" w:hAnsi="Times New Roman"/>
        </w:rPr>
        <w:t xml:space="preserve">39]. Randomization is applied in each step to select the best node which in turn generates the decision tree. Each Decision Tree chooses a subset of features for the classification of attacks. The prediction from multiple decision trees is aggregated together and the </w:t>
      </w:r>
      <w:proofErr w:type="gramStart"/>
      <w:r>
        <w:rPr>
          <w:rFonts w:ascii="Times New Roman" w:hAnsi="Times New Roman"/>
        </w:rPr>
        <w:t>final outcome</w:t>
      </w:r>
      <w:proofErr w:type="gramEnd"/>
      <w:r>
        <w:rPr>
          <w:rFonts w:ascii="Times New Roman" w:hAnsi="Times New Roman"/>
        </w:rPr>
        <w:t xml:space="preserve"> is predicted accurately. Hence according to the literature [40] Random Forest algorithm is the best algorithm for attack detection with an accuracy of 99% on many datasets. Hence in the current study, the Random Forest is also considered for the attack detection. In addition to this Random Forest also solves the problem of overfitting. However, Random Forest algorithms are prone to noise which in turn can affect the classification accuracy in several cases. </w:t>
      </w:r>
    </w:p>
    <w:p w14:paraId="08508D0B" w14:textId="77777777" w:rsidR="00B24E6B" w:rsidRDefault="00000000">
      <w:pPr>
        <w:spacing w:line="360" w:lineRule="auto"/>
        <w:jc w:val="both"/>
        <w:rPr>
          <w:rFonts w:ascii="Times New Roman" w:hAnsi="Times New Roman"/>
        </w:rPr>
      </w:pPr>
      <w:r>
        <w:rPr>
          <w:rFonts w:ascii="Times New Roman" w:hAnsi="Times New Roman"/>
        </w:rPr>
        <w:t xml:space="preserve">3.3.2 </w:t>
      </w:r>
      <w:proofErr w:type="gramStart"/>
      <w:r>
        <w:rPr>
          <w:rFonts w:ascii="Times New Roman" w:hAnsi="Times New Roman"/>
        </w:rPr>
        <w:t>SVM(</w:t>
      </w:r>
      <w:proofErr w:type="gramEnd"/>
      <w:r>
        <w:rPr>
          <w:rFonts w:ascii="Times New Roman" w:hAnsi="Times New Roman"/>
        </w:rPr>
        <w:t>Support Vector Machine) Algorithm</w:t>
      </w:r>
    </w:p>
    <w:p w14:paraId="153F9120" w14:textId="77777777" w:rsidR="00B24E6B" w:rsidRDefault="00000000">
      <w:pPr>
        <w:spacing w:line="360" w:lineRule="auto"/>
        <w:jc w:val="both"/>
        <w:rPr>
          <w:rFonts w:ascii="Times New Roman" w:hAnsi="Times New Roman"/>
        </w:rPr>
      </w:pPr>
      <w:r>
        <w:rPr>
          <w:rFonts w:ascii="Times New Roman" w:hAnsi="Times New Roman"/>
        </w:rPr>
        <w:t xml:space="preserve">                       The support Vector Machine algorithm classifies the data by selecting the best hyperplane that divides the data into multiple classes. The adaptability of the SVM algorithm with complicated datasets and simple datasets makes SVM the best method for different applications [44]. Hence to accurately determine the attack with high accuracy in both datasets, the SVM approach is used. To achieve a robust performance different kernels like linear, polynomial, and Radial Basis Function Kernel are used. SVM is capable of effectively capable of categorizing the data by converting a lower dimensional feature space into a higher dimensional feature space. Hence it is very important to choose the right kernel based on the type of data employed. Although the SVM model gives equal importance to all the features and all the features are considered for classification purposes [45]. Hence in the current work feature selection is also considered a major step and only the selected features are considered for classification purposes. Even though the SVM model exhibits high performance in all the datasets, SVM is highly prone to noisy factors present in the </w:t>
      </w:r>
      <w:proofErr w:type="gramStart"/>
      <w:r>
        <w:rPr>
          <w:rFonts w:ascii="Times New Roman" w:hAnsi="Times New Roman"/>
        </w:rPr>
        <w:t>dataset[</w:t>
      </w:r>
      <w:proofErr w:type="gramEnd"/>
      <w:r>
        <w:rPr>
          <w:rFonts w:ascii="Times New Roman" w:hAnsi="Times New Roman"/>
        </w:rPr>
        <w:t>46].</w:t>
      </w:r>
    </w:p>
    <w:p w14:paraId="42AF3FF5" w14:textId="77777777" w:rsidR="00B24E6B" w:rsidRDefault="00000000">
      <w:pPr>
        <w:spacing w:line="360" w:lineRule="auto"/>
        <w:jc w:val="both"/>
        <w:rPr>
          <w:rFonts w:ascii="Times New Roman" w:hAnsi="Times New Roman"/>
        </w:rPr>
      </w:pPr>
      <w:r>
        <w:rPr>
          <w:rFonts w:ascii="Times New Roman" w:hAnsi="Times New Roman"/>
        </w:rPr>
        <w:t>3.3.3 Decision Tree</w:t>
      </w:r>
    </w:p>
    <w:p w14:paraId="583570D8" w14:textId="77777777" w:rsidR="00B24E6B" w:rsidRDefault="00000000">
      <w:pPr>
        <w:spacing w:line="360" w:lineRule="auto"/>
        <w:jc w:val="both"/>
        <w:rPr>
          <w:rFonts w:ascii="Times New Roman" w:hAnsi="Times New Roman"/>
        </w:rPr>
      </w:pPr>
      <w:r>
        <w:rPr>
          <w:rFonts w:ascii="Times New Roman" w:hAnsi="Times New Roman"/>
        </w:rPr>
        <w:t xml:space="preserve">               The decision tree is used to determine the course of </w:t>
      </w:r>
      <w:proofErr w:type="gramStart"/>
      <w:r>
        <w:rPr>
          <w:rFonts w:ascii="Times New Roman" w:hAnsi="Times New Roman"/>
        </w:rPr>
        <w:t>action</w:t>
      </w:r>
      <w:proofErr w:type="gramEnd"/>
      <w:r>
        <w:rPr>
          <w:rFonts w:ascii="Times New Roman" w:hAnsi="Times New Roman"/>
        </w:rPr>
        <w:t xml:space="preserve"> and each branch of a tree represents the outcome based on a possible decision.  The main motive behind the consideration of decision trees in the current research is the widespread usage of decision trees for the detection of </w:t>
      </w:r>
      <w:proofErr w:type="gramStart"/>
      <w:r>
        <w:rPr>
          <w:rFonts w:ascii="Times New Roman" w:hAnsi="Times New Roman"/>
        </w:rPr>
        <w:t>intruders[</w:t>
      </w:r>
      <w:proofErr w:type="gramEnd"/>
      <w:r>
        <w:rPr>
          <w:rFonts w:ascii="Times New Roman" w:hAnsi="Times New Roman"/>
        </w:rPr>
        <w:t xml:space="preserve">41]. A classification tree will determine the type of attack by using the if-then rule and the selected features. The decision tree selects the best attributes using </w:t>
      </w:r>
      <w:r>
        <w:rPr>
          <w:rFonts w:ascii="Times New Roman" w:hAnsi="Times New Roman"/>
        </w:rPr>
        <w:lastRenderedPageBreak/>
        <w:t xml:space="preserve">Information gain or the Gini Impurity component. The process is iteratively repeated for the subset of data and the classification is performed accurately. The main challenge is selecting the attributes for classification purposes. The ID3 algorithm uses the concept of information gain which in turn uses the concept of entropy to measure the value of each attribute [42]. Entropy calculates the impurity level of all the attributes and the attribute with less impurity is considered to have the highest information gain.  The </w:t>
      </w:r>
      <w:proofErr w:type="gramStart"/>
      <w:r>
        <w:rPr>
          <w:rFonts w:ascii="Times New Roman" w:hAnsi="Times New Roman"/>
        </w:rPr>
        <w:t>high performance</w:t>
      </w:r>
      <w:proofErr w:type="gramEnd"/>
      <w:r>
        <w:rPr>
          <w:rFonts w:ascii="Times New Roman" w:hAnsi="Times New Roman"/>
        </w:rPr>
        <w:t xml:space="preserve"> ratio of the decision tree is due to the generalization accuracy and makes it highly suitable for detecting all attacks. Even though the model shows promising results, the model faces the problem of overfitting for the full data </w:t>
      </w:r>
      <w:proofErr w:type="gramStart"/>
      <w:r>
        <w:rPr>
          <w:rFonts w:ascii="Times New Roman" w:hAnsi="Times New Roman"/>
        </w:rPr>
        <w:t>set[</w:t>
      </w:r>
      <w:proofErr w:type="gramEnd"/>
      <w:r>
        <w:rPr>
          <w:rFonts w:ascii="Times New Roman" w:hAnsi="Times New Roman"/>
        </w:rPr>
        <w:t xml:space="preserve">43] which leads to poor classification accuracy.    </w:t>
      </w:r>
    </w:p>
    <w:p w14:paraId="1536FC51" w14:textId="77777777" w:rsidR="00B24E6B" w:rsidRDefault="00000000">
      <w:pPr>
        <w:spacing w:line="360" w:lineRule="auto"/>
        <w:jc w:val="both"/>
        <w:rPr>
          <w:rFonts w:ascii="Times New Roman" w:hAnsi="Times New Roman"/>
        </w:rPr>
      </w:pPr>
      <w:r>
        <w:rPr>
          <w:rFonts w:ascii="Times New Roman" w:hAnsi="Times New Roman"/>
        </w:rPr>
        <w:t xml:space="preserve">3.4 Prediction and Evaluation phase             </w:t>
      </w:r>
    </w:p>
    <w:p w14:paraId="1754C4B0" w14:textId="77777777" w:rsidR="000302C6" w:rsidRPr="000302C6" w:rsidRDefault="00000000" w:rsidP="000302C6">
      <w:pPr>
        <w:pStyle w:val="BodyText"/>
        <w:spacing w:before="119" w:line="360" w:lineRule="auto"/>
        <w:ind w:right="-188"/>
        <w:jc w:val="both"/>
        <w:rPr>
          <w:sz w:val="24"/>
          <w:szCs w:val="24"/>
        </w:rPr>
      </w:pPr>
      <w:proofErr w:type="gramStart"/>
      <w:r>
        <w:rPr>
          <w:sz w:val="24"/>
          <w:szCs w:val="24"/>
        </w:rPr>
        <w:t xml:space="preserve">3.4.1  </w:t>
      </w:r>
      <w:r w:rsidR="000302C6" w:rsidRPr="000302C6">
        <w:rPr>
          <w:sz w:val="24"/>
          <w:szCs w:val="24"/>
        </w:rPr>
        <w:t>Hybrid</w:t>
      </w:r>
      <w:proofErr w:type="gramEnd"/>
      <w:r w:rsidR="000302C6" w:rsidRPr="000302C6">
        <w:rPr>
          <w:sz w:val="24"/>
          <w:szCs w:val="24"/>
        </w:rPr>
        <w:t xml:space="preserve"> GA-PI Based IDS Proposal</w:t>
      </w:r>
    </w:p>
    <w:p w14:paraId="69C6C3A2" w14:textId="77777777" w:rsidR="000302C6" w:rsidRPr="000302C6" w:rsidRDefault="000302C6" w:rsidP="000302C6">
      <w:pPr>
        <w:pStyle w:val="BodyText"/>
        <w:spacing w:before="119" w:line="360" w:lineRule="auto"/>
        <w:ind w:right="-188"/>
        <w:jc w:val="both"/>
        <w:rPr>
          <w:sz w:val="24"/>
          <w:szCs w:val="24"/>
        </w:rPr>
      </w:pPr>
      <w:r w:rsidRPr="000302C6">
        <w:rPr>
          <w:sz w:val="24"/>
          <w:szCs w:val="24"/>
        </w:rPr>
        <w:t>The Hybrid Genetic Algorithm-Permutation Importance (GA-PI) method combines evolutionary optimization with interpretable feature evaluation to optimize detection of intrusions. Genetic Algorithm (GA) scans through different subsets of features with mechanisms borrowed from natural selection, using crossover and mutation to iteratively optimize solutions. A fitness function maximizes classification accuracy subject to consistency with detection goals. At the same time, Permutation Importance (PI) tests feature relevance through measurement of decreased performance when individual features are randomized. By leveraging GA’s global search capability and PI’s ability to eliminate noisy or irrelevant features, the hybrid method generates a robust feature selection process with maximum model interpretability without losing detection efficacy.</w:t>
      </w:r>
    </w:p>
    <w:p w14:paraId="65FDEB5D" w14:textId="77777777" w:rsidR="000302C6" w:rsidRDefault="000302C6" w:rsidP="000302C6">
      <w:pPr>
        <w:pStyle w:val="BodyText"/>
        <w:spacing w:before="119" w:line="360" w:lineRule="auto"/>
        <w:ind w:right="-188"/>
        <w:jc w:val="both"/>
        <w:rPr>
          <w:sz w:val="24"/>
          <w:szCs w:val="24"/>
        </w:rPr>
      </w:pPr>
      <w:r w:rsidRPr="000302C6">
        <w:rPr>
          <w:sz w:val="24"/>
          <w:szCs w:val="24"/>
        </w:rPr>
        <w:t xml:space="preserve">The process takes three steps: initialization, permutation importance filtering, and genetic optimization. Initialization initializes the hyperparameters such as population size and mutation rates. It then performs the PI step to compute the importance of all the features and retain only those with scores above some fixed threshold for achieving the dimensionality reduction. GA then generates a population of potential subsets of </w:t>
      </w:r>
      <w:proofErr w:type="gramStart"/>
      <w:r w:rsidRPr="000302C6">
        <w:rPr>
          <w:sz w:val="24"/>
          <w:szCs w:val="24"/>
        </w:rPr>
        <w:t>features</w:t>
      </w:r>
      <w:proofErr w:type="gramEnd"/>
      <w:r w:rsidRPr="000302C6">
        <w:rPr>
          <w:sz w:val="24"/>
          <w:szCs w:val="24"/>
        </w:rPr>
        <w:t xml:space="preserve"> as binary bitstrings and evolves them iteratively through selection, crossover, and mutation. Fitness is computed through training classifiers on the subsets and their accuracy. Through generations, the algorithm converges to optimal mixtures of features with the capability to withstand overfitting and generalize across different types of attacks. Despite the strong performance of the Hybrid GA-PI method, intrusion detection systems must prioritize reliability and adaptability to new threats. </w:t>
      </w:r>
    </w:p>
    <w:p w14:paraId="5E9F5133" w14:textId="303C87BF" w:rsidR="00B24E6B" w:rsidRDefault="000302C6" w:rsidP="000302C6">
      <w:pPr>
        <w:pStyle w:val="BodyText"/>
        <w:spacing w:before="119" w:line="360" w:lineRule="auto"/>
        <w:ind w:right="-188"/>
        <w:jc w:val="both"/>
        <w:rPr>
          <w:sz w:val="24"/>
          <w:szCs w:val="24"/>
        </w:rPr>
      </w:pPr>
      <w:r>
        <w:rPr>
          <w:sz w:val="24"/>
          <w:szCs w:val="24"/>
        </w:rPr>
        <w:t xml:space="preserve">            </w:t>
      </w:r>
      <w:r w:rsidRPr="000302C6">
        <w:rPr>
          <w:sz w:val="24"/>
          <w:szCs w:val="24"/>
        </w:rPr>
        <w:t xml:space="preserve">GA-PI has one drawback in being parameter-sensitive for settings such as population size </w:t>
      </w:r>
      <w:r w:rsidRPr="000302C6">
        <w:rPr>
          <w:sz w:val="24"/>
          <w:szCs w:val="24"/>
        </w:rPr>
        <w:lastRenderedPageBreak/>
        <w:t>and permutation thresholds that can introduce variability into feature selection outcomes. Additionally, the random nature of genetic algorithms can sometimes ignore subtle but meaningful interactions of features. In response to such limitations, the IV-RFE algorithm is introduced as a complementary step. IV-RFE employs a deterministic method with variance analysis and recursive elimination to iteratively optimize feature subsets. By utilizing statistical metrics with model-driven evaluation, IV-RFE reduces GA-PI’s sensitivity to parameter tuning and enhances consistency in discovering discriminative features to provide a more reliable and adaptive intrusion detection framework.</w:t>
      </w:r>
    </w:p>
    <w:p w14:paraId="6827C923" w14:textId="77777777" w:rsidR="0072306B" w:rsidRDefault="0072306B" w:rsidP="000302C6">
      <w:pPr>
        <w:pStyle w:val="BodyText"/>
        <w:spacing w:before="119" w:line="360" w:lineRule="auto"/>
        <w:ind w:right="-188"/>
        <w:jc w:val="both"/>
        <w:rPr>
          <w:sz w:val="24"/>
          <w:szCs w:val="24"/>
        </w:rPr>
      </w:pPr>
    </w:p>
    <w:p w14:paraId="20FAF75B" w14:textId="77777777" w:rsidR="00B24E6B" w:rsidRDefault="00000000" w:rsidP="0072306B">
      <w:pPr>
        <w:pStyle w:val="BodyText"/>
        <w:shd w:val="clear" w:color="auto" w:fill="FFFFFF"/>
        <w:spacing w:before="69" w:line="360" w:lineRule="auto"/>
        <w:ind w:left="-142" w:right="38"/>
        <w:jc w:val="both"/>
        <w:rPr>
          <w:sz w:val="24"/>
          <w:szCs w:val="24"/>
        </w:rPr>
      </w:pPr>
      <w:proofErr w:type="gramStart"/>
      <w:r>
        <w:rPr>
          <w:sz w:val="24"/>
          <w:szCs w:val="24"/>
        </w:rPr>
        <w:t>3.4.2  Proposed</w:t>
      </w:r>
      <w:proofErr w:type="gramEnd"/>
      <w:r>
        <w:rPr>
          <w:sz w:val="24"/>
          <w:szCs w:val="24"/>
        </w:rPr>
        <w:t xml:space="preserve"> Intelligent IV-RFE based IDS</w:t>
      </w:r>
    </w:p>
    <w:p w14:paraId="675640DC" w14:textId="48DE3C4E" w:rsidR="0072306B" w:rsidRPr="0072306B" w:rsidRDefault="0072306B" w:rsidP="0072306B">
      <w:pPr>
        <w:pStyle w:val="BodyText"/>
        <w:shd w:val="clear" w:color="auto" w:fill="FFFFFF"/>
        <w:spacing w:before="69" w:line="360" w:lineRule="auto"/>
        <w:ind w:right="38"/>
        <w:jc w:val="both"/>
        <w:rPr>
          <w:sz w:val="24"/>
          <w:szCs w:val="24"/>
        </w:rPr>
      </w:pPr>
      <w:r>
        <w:rPr>
          <w:sz w:val="24"/>
          <w:szCs w:val="24"/>
        </w:rPr>
        <w:t xml:space="preserve">        </w:t>
      </w:r>
      <w:r w:rsidRPr="0072306B">
        <w:rPr>
          <w:sz w:val="24"/>
          <w:szCs w:val="24"/>
        </w:rPr>
        <w:t xml:space="preserve">The Intelligent IV-RFE algorithm introduces a novel two-step feature selection method to enhance the accuracy of intrusion detection systems. In the first step, the method calculates each attribute's relative variance using statistical measures such as the harmonic mean (HM) and geometric mean (GM). A greater HM/GM ratio indicates greater variability, which is critical for distinguishing the patterns of attacks from normal network behavior. Those attributes with ratios greater than predetermined threshold are retained, removing </w:t>
      </w:r>
      <w:proofErr w:type="gramStart"/>
      <w:r w:rsidRPr="0072306B">
        <w:rPr>
          <w:sz w:val="24"/>
          <w:szCs w:val="24"/>
        </w:rPr>
        <w:t>stationary</w:t>
      </w:r>
      <w:proofErr w:type="gramEnd"/>
      <w:r w:rsidRPr="0072306B">
        <w:rPr>
          <w:sz w:val="24"/>
          <w:szCs w:val="24"/>
        </w:rPr>
        <w:t xml:space="preserve"> or redundant attributes. This step ensures that only attributes with significant fluctuations—such as packet size (</w:t>
      </w:r>
      <w:proofErr w:type="spellStart"/>
      <w:r w:rsidRPr="0072306B">
        <w:rPr>
          <w:sz w:val="24"/>
          <w:szCs w:val="24"/>
        </w:rPr>
        <w:t>sbytes</w:t>
      </w:r>
      <w:proofErr w:type="spellEnd"/>
      <w:r w:rsidRPr="0072306B">
        <w:rPr>
          <w:sz w:val="24"/>
          <w:szCs w:val="24"/>
        </w:rPr>
        <w:t xml:space="preserve">, </w:t>
      </w:r>
      <w:proofErr w:type="spellStart"/>
      <w:r w:rsidRPr="0072306B">
        <w:rPr>
          <w:sz w:val="24"/>
          <w:szCs w:val="24"/>
        </w:rPr>
        <w:t>dbytes</w:t>
      </w:r>
      <w:proofErr w:type="spellEnd"/>
      <w:r w:rsidRPr="0072306B">
        <w:rPr>
          <w:sz w:val="24"/>
          <w:szCs w:val="24"/>
        </w:rPr>
        <w:t>) or connection duration (dur)—receive priority, directly addressing the noise in high-dimensional data such as UNSW-NB15.</w:t>
      </w:r>
    </w:p>
    <w:p w14:paraId="73032756" w14:textId="77777777" w:rsidR="0072306B" w:rsidRPr="0072306B" w:rsidRDefault="0072306B" w:rsidP="0072306B">
      <w:pPr>
        <w:pStyle w:val="BodyText"/>
        <w:shd w:val="clear" w:color="auto" w:fill="FFFFFF"/>
        <w:spacing w:before="69" w:line="360" w:lineRule="auto"/>
        <w:ind w:left="397" w:right="38"/>
        <w:jc w:val="both"/>
        <w:rPr>
          <w:sz w:val="24"/>
          <w:szCs w:val="24"/>
        </w:rPr>
      </w:pPr>
    </w:p>
    <w:p w14:paraId="57BFEE2F" w14:textId="236AAC7E" w:rsidR="00B24E6B" w:rsidRDefault="0072306B" w:rsidP="0072306B">
      <w:pPr>
        <w:pStyle w:val="BodyText"/>
        <w:shd w:val="clear" w:color="auto" w:fill="FFFFFF"/>
        <w:spacing w:before="69" w:line="360" w:lineRule="auto"/>
        <w:ind w:right="38"/>
        <w:jc w:val="both"/>
        <w:rPr>
          <w:sz w:val="24"/>
          <w:szCs w:val="24"/>
        </w:rPr>
      </w:pPr>
      <w:r w:rsidRPr="0072306B">
        <w:rPr>
          <w:sz w:val="24"/>
          <w:szCs w:val="24"/>
        </w:rPr>
        <w:t xml:space="preserve">In the second stage, the retained features are further refined using SVM-based weighting and Recursive Feature Elimination (RFE). SVM assigns weights to the features based on their contribution towards classification accuracy with greater weights indicating higher discriminative power. RFE then iteratively eliminates the least weighted features until it refines the subset to the most critical for detecting attacks. Protocol-specific features (Proto, State) are for example prioritized for Reconnaissance attacks detection while flow-based features (Sloss, </w:t>
      </w:r>
      <w:proofErr w:type="spellStart"/>
      <w:r w:rsidRPr="0072306B">
        <w:rPr>
          <w:sz w:val="24"/>
          <w:szCs w:val="24"/>
        </w:rPr>
        <w:t>Dloss</w:t>
      </w:r>
      <w:proofErr w:type="spellEnd"/>
      <w:r w:rsidRPr="0072306B">
        <w:rPr>
          <w:sz w:val="24"/>
          <w:szCs w:val="24"/>
        </w:rPr>
        <w:t>) are vital for the detection of DoS attacks. Iterative elimination is used for computational efficiency without losing detection rates so that the algorithm is kept versatile for varying types of attacks as well as dynamic network conditions. Experimental testing on the UNSW-NB15 dataset establishes the efficacy of IV-RFE</w:t>
      </w:r>
      <w:proofErr w:type="gramStart"/>
      <w:r w:rsidRPr="0072306B">
        <w:rPr>
          <w:sz w:val="24"/>
          <w:szCs w:val="24"/>
        </w:rPr>
        <w:t xml:space="preserve"> By</w:t>
      </w:r>
      <w:proofErr w:type="gramEnd"/>
      <w:r w:rsidRPr="0072306B">
        <w:rPr>
          <w:sz w:val="24"/>
          <w:szCs w:val="24"/>
        </w:rPr>
        <w:t xml:space="preserve"> incorporating statistical variance analysis with machine learning-based optimization, IV-RFE not only has reduced computational overhead but also enhances interpretability so that security experts can identify major attack indicators with greater confidence.</w:t>
      </w:r>
    </w:p>
    <w:p w14:paraId="792164E0" w14:textId="25E420B8" w:rsidR="00B24E6B" w:rsidRDefault="005835EF">
      <w:pPr>
        <w:pStyle w:val="BodyText"/>
        <w:shd w:val="clear" w:color="auto" w:fill="FFFFFF"/>
        <w:spacing w:before="69" w:line="360" w:lineRule="auto"/>
        <w:ind w:left="397" w:right="38"/>
        <w:jc w:val="both"/>
      </w:pPr>
      <w:r>
        <w:rPr>
          <w:noProof/>
          <w:sz w:val="24"/>
          <w:szCs w:val="24"/>
        </w:rPr>
        <w:lastRenderedPageBreak/>
        <w:drawing>
          <wp:inline distT="0" distB="0" distL="0" distR="0" wp14:anchorId="3BC8003F" wp14:editId="3C032CED">
            <wp:extent cx="5731510" cy="4744800"/>
            <wp:effectExtent l="0" t="0" r="2540" b="0"/>
            <wp:docPr id="1564403463" name="Picture 2" descr="A diagram of 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403463" name="Picture 2" descr="A diagram of a diagram"/>
                    <pic:cNvPicPr/>
                  </pic:nvPicPr>
                  <pic:blipFill>
                    <a:blip r:embed="rId14">
                      <a:extLst>
                        <a:ext uri="{28A0092B-C50C-407E-A947-70E740481C1C}">
                          <a14:useLocalDpi xmlns:a14="http://schemas.microsoft.com/office/drawing/2010/main" val="0"/>
                        </a:ext>
                      </a:extLst>
                    </a:blip>
                    <a:stretch>
                      <a:fillRect/>
                    </a:stretch>
                  </pic:blipFill>
                  <pic:spPr>
                    <a:xfrm>
                      <a:off x="0" y="0"/>
                      <a:ext cx="5739457" cy="4751379"/>
                    </a:xfrm>
                    <a:prstGeom prst="rect">
                      <a:avLst/>
                    </a:prstGeom>
                  </pic:spPr>
                </pic:pic>
              </a:graphicData>
            </a:graphic>
          </wp:inline>
        </w:drawing>
      </w:r>
      <w:r>
        <w:rPr>
          <w:sz w:val="24"/>
          <w:szCs w:val="24"/>
        </w:rPr>
        <w:t xml:space="preserve">                     </w:t>
      </w:r>
    </w:p>
    <w:p w14:paraId="1127E37C" w14:textId="77777777" w:rsidR="00B24E6B" w:rsidRDefault="00000000">
      <w:pPr>
        <w:pStyle w:val="BodyText"/>
        <w:spacing w:before="158" w:line="360" w:lineRule="auto"/>
        <w:ind w:left="397" w:right="38"/>
        <w:rPr>
          <w:b/>
          <w:bCs/>
          <w:sz w:val="24"/>
          <w:szCs w:val="24"/>
        </w:rPr>
      </w:pPr>
      <w:proofErr w:type="gramStart"/>
      <w:r>
        <w:rPr>
          <w:b/>
          <w:bCs/>
          <w:sz w:val="24"/>
          <w:szCs w:val="24"/>
        </w:rPr>
        <w:t>3.5  Evaluation</w:t>
      </w:r>
      <w:proofErr w:type="gramEnd"/>
      <w:r>
        <w:rPr>
          <w:b/>
          <w:bCs/>
          <w:sz w:val="24"/>
          <w:szCs w:val="24"/>
        </w:rPr>
        <w:t xml:space="preserve"> Metrics</w:t>
      </w:r>
    </w:p>
    <w:p w14:paraId="424EB422" w14:textId="77777777" w:rsidR="00B24E6B" w:rsidRDefault="00000000">
      <w:pPr>
        <w:pStyle w:val="BodyText"/>
        <w:spacing w:before="158" w:line="360" w:lineRule="auto"/>
        <w:ind w:left="397" w:right="38"/>
        <w:rPr>
          <w:sz w:val="24"/>
          <w:szCs w:val="24"/>
        </w:rPr>
      </w:pPr>
      <w:r>
        <w:rPr>
          <w:sz w:val="24"/>
          <w:szCs w:val="24"/>
        </w:rPr>
        <w:t xml:space="preserve">               In the proposed research the performance is evaluated in terms of accuracy, precision, F1 score, and recall.</w:t>
      </w:r>
    </w:p>
    <w:p w14:paraId="60615D02" w14:textId="77777777" w:rsidR="00B24E6B" w:rsidRDefault="00000000">
      <w:pPr>
        <w:pStyle w:val="BodyText"/>
        <w:spacing w:before="158" w:line="360" w:lineRule="auto"/>
        <w:ind w:left="397" w:right="38"/>
      </w:pPr>
      <w:r>
        <w:rPr>
          <w:sz w:val="24"/>
          <w:szCs w:val="24"/>
        </w:rPr>
        <w:t xml:space="preserve">Accuracy: </w:t>
      </w:r>
      <w:r>
        <w:rPr>
          <w:sz w:val="24"/>
          <w:szCs w:val="24"/>
          <w:lang w:val="en-IN"/>
        </w:rPr>
        <w:t>Accuracy is the number of correct predictions divided by the total number of</w:t>
      </w:r>
      <w:r>
        <w:rPr>
          <w:sz w:val="24"/>
          <w:szCs w:val="24"/>
          <w:lang w:val="en-IN"/>
        </w:rPr>
        <w:br/>
        <w:t>data and can be calculated as</w:t>
      </w:r>
    </w:p>
    <w:p w14:paraId="1239FBB5" w14:textId="77777777" w:rsidR="00B24E6B" w:rsidRDefault="00000000">
      <w:pPr>
        <w:pStyle w:val="BodyText"/>
        <w:spacing w:line="360" w:lineRule="auto"/>
        <w:ind w:left="397" w:right="38"/>
      </w:pPr>
      <w:r>
        <w:rPr>
          <w:sz w:val="24"/>
          <w:szCs w:val="24"/>
          <w:lang w:val="en-IN"/>
        </w:rPr>
        <w:t>Accuracy</w:t>
      </w:r>
      <m:oMath>
        <m:r>
          <w:rPr>
            <w:rFonts w:ascii="Cambria Math" w:hAnsi="Cambria Math"/>
          </w:rPr>
          <m:t>=</m:t>
        </m:r>
        <m:f>
          <m:fPr>
            <m:ctrlPr>
              <w:rPr>
                <w:rFonts w:ascii="Cambria Math" w:hAnsi="Cambria Math"/>
              </w:rPr>
            </m:ctrlPr>
          </m:fPr>
          <m:num>
            <m:r>
              <m:rPr>
                <m:sty m:val="p"/>
              </m:rPr>
              <w:rPr>
                <w:rFonts w:ascii="Cambria Math" w:hAnsi="Cambria Math"/>
              </w:rPr>
              <m:t>TP</m:t>
            </m:r>
            <m:r>
              <w:rPr>
                <w:rFonts w:ascii="Cambria Math" w:hAnsi="Cambria Math"/>
              </w:rPr>
              <m:t>+</m:t>
            </m:r>
            <m:r>
              <m:rPr>
                <m:sty m:val="p"/>
              </m:rPr>
              <w:rPr>
                <w:rFonts w:ascii="Cambria Math" w:hAnsi="Cambria Math"/>
              </w:rPr>
              <m:t>TN</m:t>
            </m:r>
          </m:num>
          <m:den>
            <m:r>
              <m:rPr>
                <m:sty m:val="p"/>
              </m:rPr>
              <w:rPr>
                <w:rFonts w:ascii="Cambria Math" w:hAnsi="Cambria Math"/>
              </w:rPr>
              <m:t xml:space="preserve"> FP</m:t>
            </m:r>
            <m:r>
              <w:rPr>
                <w:rFonts w:ascii="Cambria Math" w:hAnsi="Cambria Math"/>
              </w:rPr>
              <m:t>+</m:t>
            </m:r>
            <m:r>
              <m:rPr>
                <m:sty m:val="p"/>
              </m:rPr>
              <w:rPr>
                <w:rFonts w:ascii="Cambria Math" w:hAnsi="Cambria Math"/>
              </w:rPr>
              <m:t>TP</m:t>
            </m:r>
            <m:r>
              <w:rPr>
                <w:rFonts w:ascii="Cambria Math" w:hAnsi="Cambria Math"/>
              </w:rPr>
              <m:t>+</m:t>
            </m:r>
            <m:r>
              <m:rPr>
                <m:sty m:val="p"/>
              </m:rPr>
              <w:rPr>
                <w:rFonts w:ascii="Cambria Math" w:hAnsi="Cambria Math"/>
              </w:rPr>
              <m:t>TN</m:t>
            </m:r>
            <m:r>
              <w:rPr>
                <w:rFonts w:ascii="Cambria Math" w:hAnsi="Cambria Math"/>
              </w:rPr>
              <m:t>+</m:t>
            </m:r>
            <m:r>
              <m:rPr>
                <m:sty m:val="p"/>
              </m:rPr>
              <w:rPr>
                <w:rFonts w:ascii="Cambria Math" w:hAnsi="Cambria Math"/>
              </w:rPr>
              <m:t>FN</m:t>
            </m:r>
          </m:den>
        </m:f>
      </m:oMath>
    </w:p>
    <w:p w14:paraId="557A0A65" w14:textId="77777777" w:rsidR="00B24E6B" w:rsidRDefault="00000000">
      <w:pPr>
        <w:pStyle w:val="BodyText"/>
        <w:spacing w:before="158" w:line="360" w:lineRule="auto"/>
        <w:ind w:left="397" w:right="38"/>
        <w:rPr>
          <w:sz w:val="24"/>
          <w:szCs w:val="24"/>
          <w:lang w:val="en-IN"/>
        </w:rPr>
      </w:pPr>
      <w:r>
        <w:rPr>
          <w:sz w:val="24"/>
          <w:szCs w:val="24"/>
          <w:lang w:val="en-IN"/>
        </w:rPr>
        <w:t>Recall: Recall is an important performance metric for evaluating the IDS. It is defined as the ratio of actual positive data that are correctly classified by the classifier.</w:t>
      </w:r>
    </w:p>
    <w:p w14:paraId="45EDB502" w14:textId="77777777" w:rsidR="00B24E6B" w:rsidRDefault="00000000">
      <w:pPr>
        <w:pStyle w:val="BodyText"/>
        <w:spacing w:before="158" w:line="360" w:lineRule="auto"/>
        <w:ind w:left="397" w:right="38"/>
      </w:pPr>
      <w:r>
        <w:rPr>
          <w:sz w:val="24"/>
          <w:szCs w:val="24"/>
          <w:lang w:val="en-IN"/>
        </w:rPr>
        <w:t>Recall</w:t>
      </w:r>
      <m:oMath>
        <m:r>
          <w:rPr>
            <w:rFonts w:ascii="Cambria Math" w:hAnsi="Cambria Math"/>
          </w:rPr>
          <m:t>=</m:t>
        </m:r>
        <m:f>
          <m:fPr>
            <m:ctrlPr>
              <w:rPr>
                <w:rFonts w:ascii="Cambria Math" w:hAnsi="Cambria Math"/>
              </w:rPr>
            </m:ctrlPr>
          </m:fPr>
          <m:num>
            <m:r>
              <m:rPr>
                <m:sty m:val="p"/>
              </m:rPr>
              <w:rPr>
                <w:rFonts w:ascii="Cambria Math" w:hAnsi="Cambria Math"/>
              </w:rPr>
              <m:t>TP</m:t>
            </m:r>
          </m:num>
          <m:den>
            <m:r>
              <m:rPr>
                <m:sty m:val="p"/>
              </m:rPr>
              <w:rPr>
                <w:rFonts w:ascii="Cambria Math" w:hAnsi="Cambria Math"/>
              </w:rPr>
              <m:t xml:space="preserve"> TP</m:t>
            </m:r>
            <m:r>
              <w:rPr>
                <w:rFonts w:ascii="Cambria Math" w:hAnsi="Cambria Math"/>
              </w:rPr>
              <m:t>+</m:t>
            </m:r>
            <m:r>
              <m:rPr>
                <m:sty m:val="p"/>
              </m:rPr>
              <w:rPr>
                <w:rFonts w:ascii="Cambria Math" w:hAnsi="Cambria Math"/>
              </w:rPr>
              <m:t>TN</m:t>
            </m:r>
          </m:den>
        </m:f>
      </m:oMath>
      <w:r>
        <w:rPr>
          <w:sz w:val="24"/>
          <w:szCs w:val="24"/>
          <w:lang w:val="en-IN"/>
        </w:rPr>
        <w:t xml:space="preserve"> </w:t>
      </w:r>
    </w:p>
    <w:p w14:paraId="4B45F248" w14:textId="77777777" w:rsidR="00B24E6B" w:rsidRDefault="00000000">
      <w:pPr>
        <w:pStyle w:val="BodyText"/>
        <w:spacing w:before="158" w:line="360" w:lineRule="auto"/>
        <w:ind w:left="397" w:right="38"/>
        <w:rPr>
          <w:sz w:val="24"/>
          <w:szCs w:val="24"/>
          <w:lang w:val="en-IN"/>
        </w:rPr>
      </w:pPr>
      <w:r>
        <w:rPr>
          <w:sz w:val="24"/>
          <w:szCs w:val="24"/>
          <w:lang w:val="en-IN"/>
        </w:rPr>
        <w:t>Precision: Another important performance metric used for the performance of IDS. It is the proportion of predicted positive data that are actual attacks.</w:t>
      </w:r>
    </w:p>
    <w:p w14:paraId="556C84DA" w14:textId="77777777" w:rsidR="00B24E6B" w:rsidRDefault="00000000">
      <w:pPr>
        <w:pStyle w:val="BodyText"/>
        <w:spacing w:before="158" w:line="360" w:lineRule="auto"/>
        <w:ind w:left="397" w:right="38"/>
      </w:pPr>
      <w:r>
        <w:rPr>
          <w:sz w:val="24"/>
          <w:szCs w:val="24"/>
          <w:lang w:val="en-IN"/>
        </w:rPr>
        <w:t xml:space="preserve"> Precision</w:t>
      </w:r>
      <m:oMath>
        <m:r>
          <w:rPr>
            <w:rFonts w:ascii="Cambria Math" w:hAnsi="Cambria Math"/>
          </w:rPr>
          <m:t>=</m:t>
        </m:r>
        <m:f>
          <m:fPr>
            <m:ctrlPr>
              <w:rPr>
                <w:rFonts w:ascii="Cambria Math" w:hAnsi="Cambria Math"/>
              </w:rPr>
            </m:ctrlPr>
          </m:fPr>
          <m:num>
            <m:r>
              <m:rPr>
                <m:sty m:val="p"/>
              </m:rPr>
              <w:rPr>
                <w:rFonts w:ascii="Cambria Math" w:hAnsi="Cambria Math"/>
              </w:rPr>
              <m:t>TP</m:t>
            </m:r>
          </m:num>
          <m:den>
            <m:r>
              <m:rPr>
                <m:sty m:val="p"/>
              </m:rPr>
              <w:rPr>
                <w:rFonts w:ascii="Cambria Math" w:hAnsi="Cambria Math"/>
              </w:rPr>
              <m:t xml:space="preserve"> TP</m:t>
            </m:r>
            <m:r>
              <w:rPr>
                <w:rFonts w:ascii="Cambria Math" w:hAnsi="Cambria Math"/>
              </w:rPr>
              <m:t>+</m:t>
            </m:r>
            <m:r>
              <m:rPr>
                <m:sty m:val="p"/>
              </m:rPr>
              <w:rPr>
                <w:rFonts w:ascii="Cambria Math" w:hAnsi="Cambria Math"/>
              </w:rPr>
              <m:t>FP</m:t>
            </m:r>
          </m:den>
        </m:f>
      </m:oMath>
    </w:p>
    <w:p w14:paraId="3F319116" w14:textId="77777777" w:rsidR="00B24E6B" w:rsidRDefault="00000000">
      <w:pPr>
        <w:pStyle w:val="BodyText"/>
        <w:spacing w:before="158" w:line="360" w:lineRule="auto"/>
        <w:ind w:left="397" w:right="38"/>
        <w:rPr>
          <w:sz w:val="24"/>
          <w:szCs w:val="24"/>
          <w:lang w:val="en-IN"/>
        </w:rPr>
      </w:pPr>
      <w:r>
        <w:rPr>
          <w:sz w:val="24"/>
          <w:szCs w:val="24"/>
          <w:lang w:val="en-IN"/>
        </w:rPr>
        <w:lastRenderedPageBreak/>
        <w:t>F1 Score: F1score emphasizes the balance between precision and recall. The F1 score is the harmonic mean of precision and recall.</w:t>
      </w:r>
    </w:p>
    <w:p w14:paraId="6B97D66D" w14:textId="77777777" w:rsidR="00B24E6B" w:rsidRDefault="00000000">
      <w:pPr>
        <w:pStyle w:val="BodyText"/>
        <w:spacing w:before="158" w:line="360" w:lineRule="auto"/>
        <w:ind w:left="397" w:right="38"/>
      </w:pPr>
      <w:r>
        <w:rPr>
          <w:sz w:val="24"/>
          <w:szCs w:val="24"/>
          <w:lang w:val="en-IN"/>
        </w:rPr>
        <w:t>F1 Score</w:t>
      </w:r>
      <m:oMath>
        <m:r>
          <w:rPr>
            <w:rFonts w:ascii="Cambria Math" w:hAnsi="Cambria Math"/>
          </w:rPr>
          <m:t>=2</m:t>
        </m:r>
        <m:r>
          <m:rPr>
            <m:sty m:val="p"/>
          </m:rPr>
          <w:rPr>
            <w:rFonts w:ascii="Cambria Math" w:hAnsi="Cambria Math"/>
          </w:rPr>
          <m:t xml:space="preserve"> * </m:t>
        </m:r>
        <m:f>
          <m:fPr>
            <m:ctrlPr>
              <w:rPr>
                <w:rFonts w:ascii="Cambria Math" w:hAnsi="Cambria Math"/>
              </w:rPr>
            </m:ctrlPr>
          </m:fPr>
          <m:num>
            <m:r>
              <m:rPr>
                <m:sty m:val="p"/>
              </m:rPr>
              <w:rPr>
                <w:rFonts w:ascii="Cambria Math" w:hAnsi="Cambria Math"/>
              </w:rPr>
              <m:t>Precisionn*Recall</m:t>
            </m:r>
          </m:num>
          <m:den>
            <m:r>
              <m:rPr>
                <m:sty m:val="p"/>
              </m:rPr>
              <w:rPr>
                <w:rFonts w:ascii="Cambria Math" w:hAnsi="Cambria Math"/>
              </w:rPr>
              <m:t>Precision</m:t>
            </m:r>
            <m:r>
              <w:rPr>
                <w:rFonts w:ascii="Cambria Math" w:hAnsi="Cambria Math"/>
              </w:rPr>
              <m:t>+</m:t>
            </m:r>
            <m:r>
              <m:rPr>
                <m:sty m:val="p"/>
              </m:rPr>
              <w:rPr>
                <w:rFonts w:ascii="Cambria Math" w:hAnsi="Cambria Math"/>
              </w:rPr>
              <m:t>Recall</m:t>
            </m:r>
          </m:den>
        </m:f>
      </m:oMath>
    </w:p>
    <w:p w14:paraId="3B0A00D8" w14:textId="77777777" w:rsidR="00B24E6B" w:rsidRDefault="00B24E6B">
      <w:pPr>
        <w:pStyle w:val="BodyText"/>
        <w:spacing w:before="158" w:line="360" w:lineRule="auto"/>
        <w:ind w:left="397" w:right="38"/>
        <w:jc w:val="both"/>
        <w:rPr>
          <w:b/>
          <w:bCs/>
          <w:sz w:val="24"/>
          <w:szCs w:val="24"/>
        </w:rPr>
      </w:pPr>
    </w:p>
    <w:p w14:paraId="09CF3204" w14:textId="77777777" w:rsidR="00B24E6B" w:rsidRDefault="00000000">
      <w:pPr>
        <w:pStyle w:val="BodyText"/>
        <w:spacing w:before="158" w:line="360" w:lineRule="auto"/>
        <w:ind w:left="397" w:right="38"/>
        <w:jc w:val="both"/>
        <w:rPr>
          <w:b/>
          <w:bCs/>
          <w:sz w:val="24"/>
          <w:szCs w:val="24"/>
        </w:rPr>
      </w:pPr>
      <w:proofErr w:type="gramStart"/>
      <w:r>
        <w:rPr>
          <w:b/>
          <w:bCs/>
          <w:sz w:val="24"/>
          <w:szCs w:val="24"/>
        </w:rPr>
        <w:t>3.6  Experimental</w:t>
      </w:r>
      <w:proofErr w:type="gramEnd"/>
      <w:r>
        <w:rPr>
          <w:b/>
          <w:bCs/>
          <w:sz w:val="24"/>
          <w:szCs w:val="24"/>
        </w:rPr>
        <w:t xml:space="preserve"> Results</w:t>
      </w:r>
    </w:p>
    <w:p w14:paraId="6CBE8B3B" w14:textId="77777777" w:rsidR="00B24E6B" w:rsidRDefault="00000000">
      <w:pPr>
        <w:pStyle w:val="BodyText"/>
        <w:spacing w:before="158" w:line="360" w:lineRule="auto"/>
        <w:ind w:left="397" w:right="38"/>
        <w:jc w:val="both"/>
      </w:pPr>
      <w:r>
        <w:rPr>
          <w:sz w:val="24"/>
          <w:szCs w:val="24"/>
        </w:rPr>
        <w:t xml:space="preserve">                     This section includes the experimental study of the UNSWNB15 dataset which was created by the</w:t>
      </w:r>
      <w:r>
        <w:rPr>
          <w:spacing w:val="40"/>
          <w:sz w:val="24"/>
          <w:szCs w:val="24"/>
        </w:rPr>
        <w:t xml:space="preserve"> </w:t>
      </w:r>
      <w:r>
        <w:rPr>
          <w:sz w:val="24"/>
          <w:szCs w:val="24"/>
        </w:rPr>
        <w:t xml:space="preserve">Australian Center for cybers security. Evaluation of the performance of three sub datasets Analysis, Reconnaissance and DoS are performed and examined the difference. To examine the difference the proposed feature selection algorithms are compared with existing feature selection </w:t>
      </w:r>
      <w:proofErr w:type="gramStart"/>
      <w:r>
        <w:rPr>
          <w:sz w:val="24"/>
          <w:szCs w:val="24"/>
        </w:rPr>
        <w:t>algorithms..</w:t>
      </w:r>
      <w:proofErr w:type="gramEnd"/>
      <w:r>
        <w:rPr>
          <w:sz w:val="24"/>
          <w:szCs w:val="24"/>
        </w:rPr>
        <w:t xml:space="preserve"> In the UNSWNB15 dataset a total of 49 features are there and it is clearly depicted in </w:t>
      </w:r>
      <w:proofErr w:type="gramStart"/>
      <w:r>
        <w:rPr>
          <w:sz w:val="24"/>
          <w:szCs w:val="24"/>
        </w:rPr>
        <w:t xml:space="preserve">the </w:t>
      </w:r>
      <w:r>
        <w:rPr>
          <w:sz w:val="24"/>
          <w:szCs w:val="24"/>
          <w:shd w:val="clear" w:color="auto" w:fill="FFFF00"/>
        </w:rPr>
        <w:t>table</w:t>
      </w:r>
      <w:proofErr w:type="gramEnd"/>
      <w:r>
        <w:rPr>
          <w:sz w:val="24"/>
          <w:szCs w:val="24"/>
          <w:shd w:val="clear" w:color="auto" w:fill="FFFF00"/>
        </w:rPr>
        <w:t xml:space="preserve"> 1</w:t>
      </w:r>
      <w:r>
        <w:rPr>
          <w:sz w:val="24"/>
          <w:szCs w:val="24"/>
        </w:rPr>
        <w:t>. Finally, the performance is compared with the selected features and all the features.</w:t>
      </w:r>
      <w:r>
        <w:rPr>
          <w:spacing w:val="40"/>
          <w:sz w:val="24"/>
          <w:szCs w:val="24"/>
        </w:rPr>
        <w:t xml:space="preserve"> </w:t>
      </w:r>
      <w:r>
        <w:rPr>
          <w:sz w:val="24"/>
          <w:szCs w:val="24"/>
        </w:rPr>
        <w:t>Depending upon the attack type the features will always vary. Fig 4 shows a comparison of the number of</w:t>
      </w:r>
      <w:r>
        <w:rPr>
          <w:spacing w:val="40"/>
          <w:sz w:val="24"/>
          <w:szCs w:val="24"/>
        </w:rPr>
        <w:t xml:space="preserve"> </w:t>
      </w:r>
      <w:r>
        <w:rPr>
          <w:sz w:val="24"/>
          <w:szCs w:val="24"/>
        </w:rPr>
        <w:t xml:space="preserve">features for the Intelligent IV-RFE feature selection agent and the proposed hybrid GA-PI algorithm. Table 2 shows a detailed comparative study of the number of features for each </w:t>
      </w:r>
      <w:r>
        <w:rPr>
          <w:spacing w:val="-2"/>
          <w:sz w:val="24"/>
          <w:szCs w:val="24"/>
        </w:rPr>
        <w:t>algorithm.</w:t>
      </w:r>
    </w:p>
    <w:tbl>
      <w:tblPr>
        <w:tblW w:w="4767" w:type="pct"/>
        <w:tblInd w:w="421" w:type="dxa"/>
        <w:tblCellMar>
          <w:left w:w="10" w:type="dxa"/>
          <w:right w:w="10" w:type="dxa"/>
        </w:tblCellMar>
        <w:tblLook w:val="04A0" w:firstRow="1" w:lastRow="0" w:firstColumn="1" w:lastColumn="0" w:noHBand="0" w:noVBand="1"/>
      </w:tblPr>
      <w:tblGrid>
        <w:gridCol w:w="1965"/>
        <w:gridCol w:w="6631"/>
      </w:tblGrid>
      <w:tr w:rsidR="00B24E6B" w14:paraId="6EC54511"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64F05715" w14:textId="77777777" w:rsidR="00B24E6B" w:rsidRDefault="00000000">
            <w:pPr>
              <w:spacing w:after="0" w:line="240" w:lineRule="auto"/>
              <w:jc w:val="both"/>
              <w:rPr>
                <w:rFonts w:ascii="Times New Roman" w:hAnsi="Times New Roman"/>
                <w:b/>
                <w:bCs/>
                <w:sz w:val="20"/>
                <w:szCs w:val="20"/>
                <w:shd w:val="clear" w:color="auto" w:fill="FFFFFF"/>
              </w:rPr>
            </w:pPr>
            <w:r>
              <w:rPr>
                <w:rFonts w:ascii="Times New Roman" w:hAnsi="Times New Roman"/>
                <w:b/>
                <w:bCs/>
                <w:sz w:val="20"/>
                <w:szCs w:val="20"/>
                <w:shd w:val="clear" w:color="auto" w:fill="FFFFFF"/>
              </w:rPr>
              <w:t>Name</w:t>
            </w:r>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349BC2F" w14:textId="77777777" w:rsidR="00B24E6B" w:rsidRDefault="00000000">
            <w:pPr>
              <w:spacing w:after="0" w:line="240" w:lineRule="auto"/>
              <w:jc w:val="both"/>
              <w:rPr>
                <w:rFonts w:ascii="Times New Roman" w:hAnsi="Times New Roman"/>
                <w:b/>
                <w:bCs/>
                <w:sz w:val="20"/>
                <w:szCs w:val="20"/>
                <w:shd w:val="clear" w:color="auto" w:fill="FFFFFF"/>
              </w:rPr>
            </w:pPr>
            <w:r>
              <w:rPr>
                <w:rFonts w:ascii="Times New Roman" w:hAnsi="Times New Roman"/>
                <w:b/>
                <w:bCs/>
                <w:sz w:val="20"/>
                <w:szCs w:val="20"/>
                <w:shd w:val="clear" w:color="auto" w:fill="FFFFFF"/>
              </w:rPr>
              <w:t>Description</w:t>
            </w:r>
          </w:p>
        </w:tc>
      </w:tr>
      <w:tr w:rsidR="00B24E6B" w14:paraId="4E4F2696"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20F78FE5"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Srcip</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457FB43"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Source IP address</w:t>
            </w:r>
          </w:p>
        </w:tc>
      </w:tr>
      <w:tr w:rsidR="00B24E6B" w14:paraId="71D3B003"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4D881BE3"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Sport</w:t>
            </w:r>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9A2B3AB"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Source port number</w:t>
            </w:r>
          </w:p>
        </w:tc>
      </w:tr>
      <w:tr w:rsidR="00B24E6B" w14:paraId="244EF981"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61145DE5"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Dstip</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65630F4D"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Destination IP address</w:t>
            </w:r>
          </w:p>
        </w:tc>
      </w:tr>
      <w:tr w:rsidR="00B24E6B" w14:paraId="67FEFB8B"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4C69F5C"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Dsport</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2DC4990"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Destination port number</w:t>
            </w:r>
          </w:p>
        </w:tc>
      </w:tr>
      <w:tr w:rsidR="00B24E6B" w14:paraId="3AA68A13"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C04E25B"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Proto</w:t>
            </w:r>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226C9540"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Transaction protocol</w:t>
            </w:r>
          </w:p>
        </w:tc>
      </w:tr>
      <w:tr w:rsidR="00B24E6B" w14:paraId="399F885B"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220BBBDE"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State</w:t>
            </w:r>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732F9A2"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Indicates to the state and its dependent protocol</w:t>
            </w:r>
          </w:p>
        </w:tc>
      </w:tr>
      <w:tr w:rsidR="00B24E6B" w14:paraId="0510ABF8"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83ECFFE"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Dur</w:t>
            </w:r>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CBE214F"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Record total duration</w:t>
            </w:r>
          </w:p>
        </w:tc>
      </w:tr>
      <w:tr w:rsidR="00B24E6B" w14:paraId="328FDB0A"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6BA1FB85"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Sbytes</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403B0086"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Source to destination transaction bytes </w:t>
            </w:r>
          </w:p>
        </w:tc>
      </w:tr>
      <w:tr w:rsidR="00B24E6B" w14:paraId="3F72577B"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3D2D79D"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Dbytes</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AA678BA"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Destination to source transaction bytes</w:t>
            </w:r>
          </w:p>
        </w:tc>
      </w:tr>
      <w:tr w:rsidR="00B24E6B" w14:paraId="73B33B12"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2092D058"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Sttl</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B4F7E76"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Source to destination time to live value </w:t>
            </w:r>
          </w:p>
        </w:tc>
      </w:tr>
      <w:tr w:rsidR="00B24E6B" w14:paraId="29401803"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DEE294F"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Dttl</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4B39AA1"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Destination to source time to live value</w:t>
            </w:r>
          </w:p>
        </w:tc>
      </w:tr>
      <w:tr w:rsidR="00B24E6B" w14:paraId="2DA1F33D"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1AE5F8F1"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Sloss</w:t>
            </w:r>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38C04D4"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Source packets retransmitted or dropped </w:t>
            </w:r>
          </w:p>
        </w:tc>
      </w:tr>
      <w:tr w:rsidR="00B24E6B" w14:paraId="37C77C50"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8FD23CF"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Dloss</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62537BF6"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Destination packets retransmitted or dropped</w:t>
            </w:r>
          </w:p>
        </w:tc>
      </w:tr>
      <w:tr w:rsidR="00B24E6B" w14:paraId="3B8B0E74"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AF8CAC5"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Service</w:t>
            </w:r>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587F33C"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http, ftp, smtp, ssh, </w:t>
            </w:r>
            <w:proofErr w:type="spellStart"/>
            <w:r>
              <w:rPr>
                <w:rFonts w:ascii="Times New Roman" w:hAnsi="Times New Roman"/>
                <w:sz w:val="20"/>
                <w:szCs w:val="20"/>
                <w:shd w:val="clear" w:color="auto" w:fill="FFFFFF"/>
              </w:rPr>
              <w:t>dns</w:t>
            </w:r>
            <w:proofErr w:type="spellEnd"/>
            <w:r>
              <w:rPr>
                <w:rFonts w:ascii="Times New Roman" w:hAnsi="Times New Roman"/>
                <w:sz w:val="20"/>
                <w:szCs w:val="20"/>
                <w:shd w:val="clear" w:color="auto" w:fill="FFFFFF"/>
              </w:rPr>
              <w:t>, ftp-</w:t>
            </w:r>
            <w:proofErr w:type="gramStart"/>
            <w:r>
              <w:rPr>
                <w:rFonts w:ascii="Times New Roman" w:hAnsi="Times New Roman"/>
                <w:sz w:val="20"/>
                <w:szCs w:val="20"/>
                <w:shd w:val="clear" w:color="auto" w:fill="FFFFFF"/>
              </w:rPr>
              <w:t>data ,</w:t>
            </w:r>
            <w:proofErr w:type="spellStart"/>
            <w:r>
              <w:rPr>
                <w:rFonts w:ascii="Times New Roman" w:hAnsi="Times New Roman"/>
                <w:sz w:val="20"/>
                <w:szCs w:val="20"/>
                <w:shd w:val="clear" w:color="auto" w:fill="FFFFFF"/>
              </w:rPr>
              <w:t>irc</w:t>
            </w:r>
            <w:proofErr w:type="spellEnd"/>
            <w:proofErr w:type="gramEnd"/>
            <w:r>
              <w:rPr>
                <w:rFonts w:ascii="Times New Roman" w:hAnsi="Times New Roman"/>
                <w:sz w:val="20"/>
                <w:szCs w:val="20"/>
                <w:shd w:val="clear" w:color="auto" w:fill="FFFFFF"/>
              </w:rPr>
              <w:t xml:space="preserve">  and (-) if not much used service</w:t>
            </w:r>
          </w:p>
        </w:tc>
      </w:tr>
      <w:tr w:rsidR="00B24E6B" w14:paraId="4BC980FC"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60B640D2"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Sload</w:t>
            </w:r>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4AE19979"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Source bits per second</w:t>
            </w:r>
          </w:p>
        </w:tc>
      </w:tr>
      <w:tr w:rsidR="00B24E6B" w14:paraId="7A7A54CC"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C662F13"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Dload</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4728921E"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Destination bits per second</w:t>
            </w:r>
          </w:p>
        </w:tc>
      </w:tr>
      <w:tr w:rsidR="00B24E6B" w14:paraId="30098B94"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42141663"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Spkts</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17ABAC9C"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Source to destination packet count </w:t>
            </w:r>
          </w:p>
        </w:tc>
      </w:tr>
      <w:tr w:rsidR="00B24E6B" w14:paraId="0D1D9FFA"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93C7B5D"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Dpkts</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20558D62"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Destination to source packet count</w:t>
            </w:r>
          </w:p>
        </w:tc>
      </w:tr>
      <w:tr w:rsidR="00B24E6B" w14:paraId="79AD3288"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448EF636"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Swin</w:t>
            </w:r>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B885EE4"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Source TCP window advertisement value</w:t>
            </w:r>
          </w:p>
        </w:tc>
      </w:tr>
      <w:tr w:rsidR="00B24E6B" w14:paraId="09256E1B"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4788638"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Dwin</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1EC1BABC"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Destination TCP window advertisement value</w:t>
            </w:r>
          </w:p>
        </w:tc>
      </w:tr>
      <w:tr w:rsidR="00B24E6B" w14:paraId="3161CA88"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BFDB0EF"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Stcpb</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4E79CAB1"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Source TCP base sequence number</w:t>
            </w:r>
          </w:p>
        </w:tc>
      </w:tr>
      <w:tr w:rsidR="00B24E6B" w14:paraId="51D13D03"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FA3A245"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Dtcpb</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1394E2E6"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Destination TCP base sequence number</w:t>
            </w:r>
          </w:p>
        </w:tc>
      </w:tr>
      <w:tr w:rsidR="00B24E6B" w14:paraId="51E44F0F"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631E836A"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Smeansz</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24A465DB"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Mean of </w:t>
            </w:r>
            <w:proofErr w:type="gramStart"/>
            <w:r>
              <w:rPr>
                <w:rFonts w:ascii="Times New Roman" w:hAnsi="Times New Roman"/>
                <w:sz w:val="20"/>
                <w:szCs w:val="20"/>
                <w:shd w:val="clear" w:color="auto" w:fill="FFFFFF"/>
              </w:rPr>
              <w:t>the ?ow</w:t>
            </w:r>
            <w:proofErr w:type="gramEnd"/>
            <w:r>
              <w:rPr>
                <w:rFonts w:ascii="Times New Roman" w:hAnsi="Times New Roman"/>
                <w:sz w:val="20"/>
                <w:szCs w:val="20"/>
                <w:shd w:val="clear" w:color="auto" w:fill="FFFFFF"/>
              </w:rPr>
              <w:t xml:space="preserve"> packet size transmitted by the </w:t>
            </w:r>
            <w:proofErr w:type="spellStart"/>
            <w:r>
              <w:rPr>
                <w:rFonts w:ascii="Times New Roman" w:hAnsi="Times New Roman"/>
                <w:sz w:val="20"/>
                <w:szCs w:val="20"/>
                <w:shd w:val="clear" w:color="auto" w:fill="FFFFFF"/>
              </w:rPr>
              <w:t>src</w:t>
            </w:r>
            <w:proofErr w:type="spellEnd"/>
            <w:r>
              <w:rPr>
                <w:rFonts w:ascii="Times New Roman" w:hAnsi="Times New Roman"/>
                <w:sz w:val="20"/>
                <w:szCs w:val="20"/>
                <w:shd w:val="clear" w:color="auto" w:fill="FFFFFF"/>
              </w:rPr>
              <w:t xml:space="preserve"> </w:t>
            </w:r>
          </w:p>
        </w:tc>
      </w:tr>
      <w:tr w:rsidR="00B24E6B" w14:paraId="7CD4F57F"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EB9DDBF"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Dmeansz</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B7CC66B"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Mean of </w:t>
            </w:r>
            <w:proofErr w:type="gramStart"/>
            <w:r>
              <w:rPr>
                <w:rFonts w:ascii="Times New Roman" w:hAnsi="Times New Roman"/>
                <w:sz w:val="20"/>
                <w:szCs w:val="20"/>
                <w:shd w:val="clear" w:color="auto" w:fill="FFFFFF"/>
              </w:rPr>
              <w:t>the ?ow</w:t>
            </w:r>
            <w:proofErr w:type="gramEnd"/>
            <w:r>
              <w:rPr>
                <w:rFonts w:ascii="Times New Roman" w:hAnsi="Times New Roman"/>
                <w:sz w:val="20"/>
                <w:szCs w:val="20"/>
                <w:shd w:val="clear" w:color="auto" w:fill="FFFFFF"/>
              </w:rPr>
              <w:t xml:space="preserve"> packet size transmitted by the </w:t>
            </w:r>
            <w:proofErr w:type="spellStart"/>
            <w:r>
              <w:rPr>
                <w:rFonts w:ascii="Times New Roman" w:hAnsi="Times New Roman"/>
                <w:sz w:val="20"/>
                <w:szCs w:val="20"/>
                <w:shd w:val="clear" w:color="auto" w:fill="FFFFFF"/>
              </w:rPr>
              <w:t>dst</w:t>
            </w:r>
            <w:proofErr w:type="spellEnd"/>
            <w:r>
              <w:rPr>
                <w:rFonts w:ascii="Times New Roman" w:hAnsi="Times New Roman"/>
                <w:sz w:val="20"/>
                <w:szCs w:val="20"/>
                <w:shd w:val="clear" w:color="auto" w:fill="FFFFFF"/>
              </w:rPr>
              <w:t xml:space="preserve"> </w:t>
            </w:r>
          </w:p>
        </w:tc>
      </w:tr>
      <w:tr w:rsidR="00B24E6B" w14:paraId="4753065D"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10DB0871"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lastRenderedPageBreak/>
              <w:t>trans_depth</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DDFA1E8"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Represents the pipelined depth into the connection of http request/response transaction</w:t>
            </w:r>
          </w:p>
        </w:tc>
      </w:tr>
      <w:tr w:rsidR="00B24E6B" w14:paraId="64F7330A"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72809C1"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res_bdy_len</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60B2780"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Actual uncompressed content size of the data transferred from the </w:t>
            </w:r>
            <w:proofErr w:type="spellStart"/>
            <w:r>
              <w:rPr>
                <w:rFonts w:ascii="Times New Roman" w:hAnsi="Times New Roman"/>
                <w:sz w:val="20"/>
                <w:szCs w:val="20"/>
                <w:shd w:val="clear" w:color="auto" w:fill="FFFFFF"/>
              </w:rPr>
              <w:t>server�s</w:t>
            </w:r>
            <w:proofErr w:type="spellEnd"/>
            <w:r>
              <w:rPr>
                <w:rFonts w:ascii="Times New Roman" w:hAnsi="Times New Roman"/>
                <w:sz w:val="20"/>
                <w:szCs w:val="20"/>
                <w:shd w:val="clear" w:color="auto" w:fill="FFFFFF"/>
              </w:rPr>
              <w:t xml:space="preserve"> http service.</w:t>
            </w:r>
          </w:p>
        </w:tc>
      </w:tr>
      <w:tr w:rsidR="00B24E6B" w14:paraId="46A0F390"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A6DE2CB"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Sjit</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64A26F9E"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Source jitter (</w:t>
            </w:r>
            <w:proofErr w:type="spellStart"/>
            <w:r>
              <w:rPr>
                <w:rFonts w:ascii="Times New Roman" w:hAnsi="Times New Roman"/>
                <w:sz w:val="20"/>
                <w:szCs w:val="20"/>
                <w:shd w:val="clear" w:color="auto" w:fill="FFFFFF"/>
              </w:rPr>
              <w:t>mSec</w:t>
            </w:r>
            <w:proofErr w:type="spellEnd"/>
            <w:r>
              <w:rPr>
                <w:rFonts w:ascii="Times New Roman" w:hAnsi="Times New Roman"/>
                <w:sz w:val="20"/>
                <w:szCs w:val="20"/>
                <w:shd w:val="clear" w:color="auto" w:fill="FFFFFF"/>
              </w:rPr>
              <w:t>)</w:t>
            </w:r>
          </w:p>
        </w:tc>
      </w:tr>
      <w:tr w:rsidR="00B24E6B" w14:paraId="78DA0B53"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27ACBC1F"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Djit</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28B9BED0"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Destination jitter (</w:t>
            </w:r>
            <w:proofErr w:type="spellStart"/>
            <w:r>
              <w:rPr>
                <w:rFonts w:ascii="Times New Roman" w:hAnsi="Times New Roman"/>
                <w:sz w:val="20"/>
                <w:szCs w:val="20"/>
                <w:shd w:val="clear" w:color="auto" w:fill="FFFFFF"/>
              </w:rPr>
              <w:t>mSec</w:t>
            </w:r>
            <w:proofErr w:type="spellEnd"/>
            <w:r>
              <w:rPr>
                <w:rFonts w:ascii="Times New Roman" w:hAnsi="Times New Roman"/>
                <w:sz w:val="20"/>
                <w:szCs w:val="20"/>
                <w:shd w:val="clear" w:color="auto" w:fill="FFFFFF"/>
              </w:rPr>
              <w:t>)</w:t>
            </w:r>
          </w:p>
        </w:tc>
      </w:tr>
      <w:tr w:rsidR="00B24E6B" w14:paraId="41F37C48"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FF16038"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Stime</w:t>
            </w:r>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4A0521EE"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record start time</w:t>
            </w:r>
          </w:p>
        </w:tc>
      </w:tr>
      <w:tr w:rsidR="00B24E6B" w14:paraId="2E70EC85"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4F3A14F"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Ltime</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18034A9"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record last time</w:t>
            </w:r>
          </w:p>
        </w:tc>
      </w:tr>
      <w:tr w:rsidR="00B24E6B" w14:paraId="49F52A9A"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D2E7BD7"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Sintpkt</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B51BE0F"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Source interpacket arrival time (</w:t>
            </w:r>
            <w:proofErr w:type="spellStart"/>
            <w:r>
              <w:rPr>
                <w:rFonts w:ascii="Times New Roman" w:hAnsi="Times New Roman"/>
                <w:sz w:val="20"/>
                <w:szCs w:val="20"/>
                <w:shd w:val="clear" w:color="auto" w:fill="FFFFFF"/>
              </w:rPr>
              <w:t>mSec</w:t>
            </w:r>
            <w:proofErr w:type="spellEnd"/>
            <w:r>
              <w:rPr>
                <w:rFonts w:ascii="Times New Roman" w:hAnsi="Times New Roman"/>
                <w:sz w:val="20"/>
                <w:szCs w:val="20"/>
                <w:shd w:val="clear" w:color="auto" w:fill="FFFFFF"/>
              </w:rPr>
              <w:t>)</w:t>
            </w:r>
          </w:p>
        </w:tc>
      </w:tr>
      <w:tr w:rsidR="00B24E6B" w14:paraId="7C69F6A9"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D703806"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Dintpkt</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5223577"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Destination interpacket arrival time (</w:t>
            </w:r>
            <w:proofErr w:type="spellStart"/>
            <w:r>
              <w:rPr>
                <w:rFonts w:ascii="Times New Roman" w:hAnsi="Times New Roman"/>
                <w:sz w:val="20"/>
                <w:szCs w:val="20"/>
                <w:shd w:val="clear" w:color="auto" w:fill="FFFFFF"/>
              </w:rPr>
              <w:t>mSec</w:t>
            </w:r>
            <w:proofErr w:type="spellEnd"/>
            <w:r>
              <w:rPr>
                <w:rFonts w:ascii="Times New Roman" w:hAnsi="Times New Roman"/>
                <w:sz w:val="20"/>
                <w:szCs w:val="20"/>
                <w:shd w:val="clear" w:color="auto" w:fill="FFFFFF"/>
              </w:rPr>
              <w:t>)</w:t>
            </w:r>
          </w:p>
        </w:tc>
      </w:tr>
      <w:tr w:rsidR="00B24E6B" w14:paraId="60E44D89"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828A8D5"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Tcprtt</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1AE1BB8A"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TCP connection setup round-trip time, the sum of �</w:t>
            </w:r>
            <w:proofErr w:type="spellStart"/>
            <w:r>
              <w:rPr>
                <w:rFonts w:ascii="Times New Roman" w:hAnsi="Times New Roman"/>
                <w:sz w:val="20"/>
                <w:szCs w:val="20"/>
                <w:shd w:val="clear" w:color="auto" w:fill="FFFFFF"/>
              </w:rPr>
              <w:t>synack</w:t>
            </w:r>
            <w:proofErr w:type="spellEnd"/>
            <w:r>
              <w:rPr>
                <w:rFonts w:ascii="Times New Roman" w:hAnsi="Times New Roman"/>
                <w:sz w:val="20"/>
                <w:szCs w:val="20"/>
                <w:shd w:val="clear" w:color="auto" w:fill="FFFFFF"/>
              </w:rPr>
              <w:t>� and �</w:t>
            </w:r>
            <w:proofErr w:type="spellStart"/>
            <w:r>
              <w:rPr>
                <w:rFonts w:ascii="Times New Roman" w:hAnsi="Times New Roman"/>
                <w:sz w:val="20"/>
                <w:szCs w:val="20"/>
                <w:shd w:val="clear" w:color="auto" w:fill="FFFFFF"/>
              </w:rPr>
              <w:t>ackdat</w:t>
            </w:r>
            <w:proofErr w:type="spellEnd"/>
            <w:r>
              <w:rPr>
                <w:rFonts w:ascii="Times New Roman" w:hAnsi="Times New Roman"/>
                <w:sz w:val="20"/>
                <w:szCs w:val="20"/>
                <w:shd w:val="clear" w:color="auto" w:fill="FFFFFF"/>
              </w:rPr>
              <w:t>�.</w:t>
            </w:r>
          </w:p>
        </w:tc>
      </w:tr>
      <w:tr w:rsidR="00B24E6B" w14:paraId="52F7D655"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17F67A6"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Synack</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FB80DD6"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TCP connection setup time, the time between the SYN and the SYN_ACK packets.</w:t>
            </w:r>
          </w:p>
        </w:tc>
      </w:tr>
      <w:tr w:rsidR="00B24E6B" w14:paraId="0C9D4B0B"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8E66402"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Ackdat</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9974E23"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TCP connection setup time, the time between the SYN_ACK and the ACK packets.</w:t>
            </w:r>
          </w:p>
        </w:tc>
      </w:tr>
      <w:tr w:rsidR="00B24E6B" w14:paraId="3F5CD443"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9548C90"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is_sm_ips_ports</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BA12032"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If source (1) and destination (</w:t>
            </w:r>
            <w:proofErr w:type="gramStart"/>
            <w:r>
              <w:rPr>
                <w:rFonts w:ascii="Times New Roman" w:hAnsi="Times New Roman"/>
                <w:sz w:val="20"/>
                <w:szCs w:val="20"/>
                <w:shd w:val="clear" w:color="auto" w:fill="FFFFFF"/>
              </w:rPr>
              <w:t>3)IP</w:t>
            </w:r>
            <w:proofErr w:type="gramEnd"/>
            <w:r>
              <w:rPr>
                <w:rFonts w:ascii="Times New Roman" w:hAnsi="Times New Roman"/>
                <w:sz w:val="20"/>
                <w:szCs w:val="20"/>
                <w:shd w:val="clear" w:color="auto" w:fill="FFFFFF"/>
              </w:rPr>
              <w:t xml:space="preserve"> addresses equal and port numbers (2)(4)  equal then, this variable takes value 1 else 0</w:t>
            </w:r>
          </w:p>
        </w:tc>
      </w:tr>
      <w:tr w:rsidR="00B24E6B" w14:paraId="04606AE7"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6747EDB9"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ct_state_ttl</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4D77B4D0"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No. for each state (6) according to specific range of values for source/destination time to live (10) (11).</w:t>
            </w:r>
          </w:p>
        </w:tc>
      </w:tr>
      <w:tr w:rsidR="00B24E6B" w14:paraId="344306AC"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1F1E382"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ct_flw_http_mthd</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7B19F8F"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No. of flows that has methods such as Get and Post in http service.</w:t>
            </w:r>
          </w:p>
        </w:tc>
      </w:tr>
      <w:tr w:rsidR="00B24E6B" w14:paraId="217402D4"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A63B72D"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is_ftp_login</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2E76DFCA"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If the ftp session is accessed by user and </w:t>
            </w:r>
            <w:proofErr w:type="gramStart"/>
            <w:r>
              <w:rPr>
                <w:rFonts w:ascii="Times New Roman" w:hAnsi="Times New Roman"/>
                <w:sz w:val="20"/>
                <w:szCs w:val="20"/>
                <w:shd w:val="clear" w:color="auto" w:fill="FFFFFF"/>
              </w:rPr>
              <w:t>password</w:t>
            </w:r>
            <w:proofErr w:type="gramEnd"/>
            <w:r>
              <w:rPr>
                <w:rFonts w:ascii="Times New Roman" w:hAnsi="Times New Roman"/>
                <w:sz w:val="20"/>
                <w:szCs w:val="20"/>
                <w:shd w:val="clear" w:color="auto" w:fill="FFFFFF"/>
              </w:rPr>
              <w:t xml:space="preserve"> then 1 else 0. </w:t>
            </w:r>
          </w:p>
        </w:tc>
      </w:tr>
      <w:tr w:rsidR="00B24E6B" w14:paraId="334229E8"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A9D4C90"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ct_ftp_cmd</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F8F3070"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No of flows that has a command in ftp session.</w:t>
            </w:r>
          </w:p>
        </w:tc>
      </w:tr>
      <w:tr w:rsidR="00B24E6B" w14:paraId="017E3965"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C4E6E72"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ct_srv_src</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7EFB1A1"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No. of connections that contain the same service (14) and source address (1) in 100 connections according to the last time (26).</w:t>
            </w:r>
          </w:p>
        </w:tc>
      </w:tr>
      <w:tr w:rsidR="00B24E6B" w14:paraId="5A2805FD"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626C8B3E"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ct_srv_dst</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926A229"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No. of connections that contain the same service (14) and destination address (3) in 100 connections according to the last time (26).</w:t>
            </w:r>
          </w:p>
        </w:tc>
      </w:tr>
      <w:tr w:rsidR="00B24E6B" w14:paraId="638EFBA2"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4C7AA7EE"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ct_dst_ltm</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18893A51"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No. of connections of the same destination address (3) in 100 connections according to the last time (26).</w:t>
            </w:r>
          </w:p>
        </w:tc>
      </w:tr>
      <w:tr w:rsidR="00B24E6B" w14:paraId="70D792E0"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F585741"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ct_src</w:t>
            </w:r>
            <w:proofErr w:type="spellEnd"/>
            <w:r>
              <w:rPr>
                <w:rFonts w:ascii="Times New Roman" w:hAnsi="Times New Roman"/>
                <w:sz w:val="20"/>
                <w:szCs w:val="20"/>
                <w:shd w:val="clear" w:color="auto" w:fill="FFFFFF"/>
              </w:rPr>
              <w:t xml:space="preserve">_ </w:t>
            </w:r>
            <w:proofErr w:type="spellStart"/>
            <w:r>
              <w:rPr>
                <w:rFonts w:ascii="Times New Roman" w:hAnsi="Times New Roman"/>
                <w:sz w:val="20"/>
                <w:szCs w:val="20"/>
                <w:shd w:val="clear" w:color="auto" w:fill="FFFFFF"/>
              </w:rPr>
              <w:t>ltm</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B185DE8"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No. of connections of the same source address (1) in 100 connections according to the last time (26).</w:t>
            </w:r>
          </w:p>
        </w:tc>
      </w:tr>
      <w:tr w:rsidR="00B24E6B" w14:paraId="39DFB762"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192A967C"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ct_src_dport_ltm</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11DBD74F"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No of connections of the same source address (1) and the destination port (4) in 100 connections according to the last time (26).</w:t>
            </w:r>
          </w:p>
        </w:tc>
      </w:tr>
      <w:tr w:rsidR="00B24E6B" w14:paraId="121DBEC1"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68B0198"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ct_dst_sport_ltm</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2DC8F9A3"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No of connections of the same destination address (3) and the source port (2) in 100 connections according to the last time (26).</w:t>
            </w:r>
          </w:p>
        </w:tc>
      </w:tr>
      <w:tr w:rsidR="00B24E6B" w14:paraId="09F21F2D"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1A2BB21B"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ct_dst_src_ltm</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195C6DEF"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No of connections of the same source (1) and the destination (3) address in in 100 connections according to the last time (26).</w:t>
            </w:r>
          </w:p>
        </w:tc>
      </w:tr>
      <w:tr w:rsidR="00B24E6B" w14:paraId="43B6CB2C"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28A2C16A"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attack_cat</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6E2BE9A"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The name of each attack category. In this data set, nine categories e.g. </w:t>
            </w:r>
            <w:proofErr w:type="spellStart"/>
            <w:r>
              <w:rPr>
                <w:rFonts w:ascii="Times New Roman" w:hAnsi="Times New Roman"/>
                <w:sz w:val="20"/>
                <w:szCs w:val="20"/>
                <w:shd w:val="clear" w:color="auto" w:fill="FFFFFF"/>
              </w:rPr>
              <w:t>Fuzzers</w:t>
            </w:r>
            <w:proofErr w:type="spellEnd"/>
            <w:r>
              <w:rPr>
                <w:rFonts w:ascii="Times New Roman" w:hAnsi="Times New Roman"/>
                <w:sz w:val="20"/>
                <w:szCs w:val="20"/>
                <w:shd w:val="clear" w:color="auto" w:fill="FFFFFF"/>
              </w:rPr>
              <w:t>, Analysis, Backdoors, DoS Exploits, Generic, Reconnaissance, Shellcode and Worms</w:t>
            </w:r>
          </w:p>
        </w:tc>
      </w:tr>
      <w:tr w:rsidR="00B24E6B" w14:paraId="764E38A0"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69D3DC9"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Label</w:t>
            </w:r>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695829F3"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 for normal and 1 for attack records</w:t>
            </w:r>
          </w:p>
        </w:tc>
      </w:tr>
      <w:tr w:rsidR="00B24E6B" w14:paraId="2C453308"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1DF3ACD" w14:textId="77777777" w:rsidR="00B24E6B" w:rsidRDefault="00000000">
            <w:pPr>
              <w:spacing w:after="0" w:line="240" w:lineRule="auto"/>
              <w:jc w:val="both"/>
              <w:rPr>
                <w:rFonts w:ascii="Times New Roman" w:hAnsi="Times New Roman"/>
                <w:sz w:val="20"/>
                <w:szCs w:val="20"/>
                <w:shd w:val="clear" w:color="auto" w:fill="FFFFFF"/>
              </w:rPr>
            </w:pPr>
            <w:bookmarkStart w:id="0" w:name="_Hlk178085412"/>
            <w:r>
              <w:rPr>
                <w:rFonts w:ascii="Times New Roman" w:hAnsi="Times New Roman"/>
                <w:sz w:val="20"/>
                <w:szCs w:val="20"/>
                <w:shd w:val="clear" w:color="auto" w:fill="FFFFFF"/>
              </w:rPr>
              <w:t>Name</w:t>
            </w:r>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BDF9ADF"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Description</w:t>
            </w:r>
          </w:p>
        </w:tc>
      </w:tr>
      <w:tr w:rsidR="00B24E6B" w14:paraId="0BDBA3AC"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5C38176"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Srcip</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684A779D"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Source IP address</w:t>
            </w:r>
          </w:p>
        </w:tc>
      </w:tr>
      <w:tr w:rsidR="00B24E6B" w14:paraId="73DEDC0F"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422A49A"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Sport</w:t>
            </w:r>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40115461"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Source port number</w:t>
            </w:r>
          </w:p>
        </w:tc>
      </w:tr>
      <w:tr w:rsidR="00B24E6B" w14:paraId="3EBC310E"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47AD2EF3"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Dstip</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9EEF1B9"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Destination IP address</w:t>
            </w:r>
          </w:p>
        </w:tc>
      </w:tr>
      <w:tr w:rsidR="00B24E6B" w14:paraId="6F7259DC"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4B2C0AC"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Dsport</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68967779"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Destination port number</w:t>
            </w:r>
          </w:p>
        </w:tc>
      </w:tr>
      <w:tr w:rsidR="00B24E6B" w14:paraId="7FE40C38"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10EE4543"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Proto</w:t>
            </w:r>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1FE3C407"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Transaction protocol</w:t>
            </w:r>
          </w:p>
        </w:tc>
      </w:tr>
      <w:tr w:rsidR="00B24E6B" w14:paraId="71AFF90F"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6AB5ABB7"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State</w:t>
            </w:r>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689708F"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Indicates to the state and its dependent protocol</w:t>
            </w:r>
          </w:p>
        </w:tc>
      </w:tr>
      <w:tr w:rsidR="00B24E6B" w14:paraId="73C515DC"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6F2AFDC"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Dur</w:t>
            </w:r>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275144B2"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Record total duration</w:t>
            </w:r>
          </w:p>
        </w:tc>
      </w:tr>
      <w:tr w:rsidR="00B24E6B" w14:paraId="264CD4EA"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6AE497C6"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Sbytes</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E9F74B3"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Source to destination transaction bytes </w:t>
            </w:r>
          </w:p>
        </w:tc>
      </w:tr>
      <w:tr w:rsidR="00B24E6B" w14:paraId="59EDAAF6"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6C90DF56"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Dbytes</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CD4C747"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Destination to source transaction bytes</w:t>
            </w:r>
          </w:p>
        </w:tc>
      </w:tr>
      <w:tr w:rsidR="00B24E6B" w14:paraId="380AA678"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DC473BD"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Sttl</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4498E15E"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Source to destination time to live value </w:t>
            </w:r>
          </w:p>
        </w:tc>
      </w:tr>
      <w:tr w:rsidR="00B24E6B" w14:paraId="172002E7"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BA122D6"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Dttl</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FC22C08"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Destination to source time to live value</w:t>
            </w:r>
          </w:p>
        </w:tc>
      </w:tr>
      <w:tr w:rsidR="00B24E6B" w14:paraId="78CF2F83"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421C2325"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Sloss</w:t>
            </w:r>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4C7D2A5E"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Source packets retransmitted or dropped </w:t>
            </w:r>
          </w:p>
        </w:tc>
      </w:tr>
      <w:tr w:rsidR="00B24E6B" w14:paraId="33FA66B9"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F5EACDA"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Dloss</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2E19EF34"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Destination packets retransmitted or dropped</w:t>
            </w:r>
          </w:p>
        </w:tc>
      </w:tr>
      <w:tr w:rsidR="00B24E6B" w14:paraId="0E118C3A"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28438FF7"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Service</w:t>
            </w:r>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42F6B885"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http, ftp, smtp, ssh, </w:t>
            </w:r>
            <w:proofErr w:type="spellStart"/>
            <w:r>
              <w:rPr>
                <w:rFonts w:ascii="Times New Roman" w:hAnsi="Times New Roman"/>
                <w:sz w:val="20"/>
                <w:szCs w:val="20"/>
                <w:shd w:val="clear" w:color="auto" w:fill="FFFFFF"/>
              </w:rPr>
              <w:t>dns</w:t>
            </w:r>
            <w:proofErr w:type="spellEnd"/>
            <w:r>
              <w:rPr>
                <w:rFonts w:ascii="Times New Roman" w:hAnsi="Times New Roman"/>
                <w:sz w:val="20"/>
                <w:szCs w:val="20"/>
                <w:shd w:val="clear" w:color="auto" w:fill="FFFFFF"/>
              </w:rPr>
              <w:t>, ftp-</w:t>
            </w:r>
            <w:proofErr w:type="gramStart"/>
            <w:r>
              <w:rPr>
                <w:rFonts w:ascii="Times New Roman" w:hAnsi="Times New Roman"/>
                <w:sz w:val="20"/>
                <w:szCs w:val="20"/>
                <w:shd w:val="clear" w:color="auto" w:fill="FFFFFF"/>
              </w:rPr>
              <w:t>data ,</w:t>
            </w:r>
            <w:proofErr w:type="spellStart"/>
            <w:r>
              <w:rPr>
                <w:rFonts w:ascii="Times New Roman" w:hAnsi="Times New Roman"/>
                <w:sz w:val="20"/>
                <w:szCs w:val="20"/>
                <w:shd w:val="clear" w:color="auto" w:fill="FFFFFF"/>
              </w:rPr>
              <w:t>irc</w:t>
            </w:r>
            <w:proofErr w:type="spellEnd"/>
            <w:proofErr w:type="gramEnd"/>
            <w:r>
              <w:rPr>
                <w:rFonts w:ascii="Times New Roman" w:hAnsi="Times New Roman"/>
                <w:sz w:val="20"/>
                <w:szCs w:val="20"/>
                <w:shd w:val="clear" w:color="auto" w:fill="FFFFFF"/>
              </w:rPr>
              <w:t xml:space="preserve">  and (-) if not much used service</w:t>
            </w:r>
          </w:p>
        </w:tc>
      </w:tr>
      <w:tr w:rsidR="00B24E6B" w14:paraId="55514672"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23D529A"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   Sload</w:t>
            </w:r>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1596CD5E"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Source bits per second</w:t>
            </w:r>
          </w:p>
        </w:tc>
      </w:tr>
      <w:tr w:rsidR="00B24E6B" w14:paraId="0EE48312"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2A085F34"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Dload</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1E3914ED"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Destination bits per second</w:t>
            </w:r>
          </w:p>
        </w:tc>
      </w:tr>
      <w:tr w:rsidR="00B24E6B" w14:paraId="2926D1D3"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6F84FB24"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lastRenderedPageBreak/>
              <w:t>Spkts</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BA3775B"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Source to destination packet count </w:t>
            </w:r>
          </w:p>
        </w:tc>
      </w:tr>
      <w:tr w:rsidR="00B24E6B" w14:paraId="3350E940"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14C577B"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Dpkts</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8C4DCA0"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Destination to source packet count</w:t>
            </w:r>
          </w:p>
        </w:tc>
      </w:tr>
      <w:tr w:rsidR="00B24E6B" w14:paraId="2F1C66EE"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4211114B"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Swin</w:t>
            </w:r>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23D14A4E"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Source TCP window advertisement value</w:t>
            </w:r>
          </w:p>
        </w:tc>
      </w:tr>
      <w:tr w:rsidR="00B24E6B" w14:paraId="5477925C"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6FA59512"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Dwin</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E54C0DC"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Destination TCP window advertisement value</w:t>
            </w:r>
          </w:p>
        </w:tc>
      </w:tr>
      <w:tr w:rsidR="00B24E6B" w14:paraId="487EEE08"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A36B67B"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Stcpb</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003451A"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Source TCP base sequence number</w:t>
            </w:r>
          </w:p>
        </w:tc>
      </w:tr>
      <w:tr w:rsidR="00B24E6B" w14:paraId="08E3B587"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487E7ED9"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Dtcpb</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7D531C9"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Destination TCP base sequence number</w:t>
            </w:r>
          </w:p>
        </w:tc>
      </w:tr>
      <w:tr w:rsidR="00B24E6B" w14:paraId="0A8BACB3" w14:textId="77777777">
        <w:trPr>
          <w:trHeight w:val="169"/>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22B7B6CA"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Smeansz</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CEC2671"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Mean of </w:t>
            </w:r>
            <w:proofErr w:type="gramStart"/>
            <w:r>
              <w:rPr>
                <w:rFonts w:ascii="Times New Roman" w:hAnsi="Times New Roman"/>
                <w:sz w:val="20"/>
                <w:szCs w:val="20"/>
                <w:shd w:val="clear" w:color="auto" w:fill="FFFFFF"/>
              </w:rPr>
              <w:t>the ?ow</w:t>
            </w:r>
            <w:proofErr w:type="gramEnd"/>
            <w:r>
              <w:rPr>
                <w:rFonts w:ascii="Times New Roman" w:hAnsi="Times New Roman"/>
                <w:sz w:val="20"/>
                <w:szCs w:val="20"/>
                <w:shd w:val="clear" w:color="auto" w:fill="FFFFFF"/>
              </w:rPr>
              <w:t xml:space="preserve"> packet size transmitted by the </w:t>
            </w:r>
            <w:proofErr w:type="spellStart"/>
            <w:r>
              <w:rPr>
                <w:rFonts w:ascii="Times New Roman" w:hAnsi="Times New Roman"/>
                <w:sz w:val="20"/>
                <w:szCs w:val="20"/>
                <w:shd w:val="clear" w:color="auto" w:fill="FFFFFF"/>
              </w:rPr>
              <w:t>src</w:t>
            </w:r>
            <w:proofErr w:type="spellEnd"/>
            <w:r>
              <w:rPr>
                <w:rFonts w:ascii="Times New Roman" w:hAnsi="Times New Roman"/>
                <w:sz w:val="20"/>
                <w:szCs w:val="20"/>
                <w:shd w:val="clear" w:color="auto" w:fill="FFFFFF"/>
              </w:rPr>
              <w:t xml:space="preserve"> </w:t>
            </w:r>
          </w:p>
        </w:tc>
      </w:tr>
      <w:tr w:rsidR="00B24E6B" w14:paraId="43014CD7" w14:textId="77777777">
        <w:trPr>
          <w:trHeight w:val="169"/>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2B6CF504"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Dmeansz</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E0077D1"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Mean of </w:t>
            </w:r>
            <w:proofErr w:type="gramStart"/>
            <w:r>
              <w:rPr>
                <w:rFonts w:ascii="Times New Roman" w:hAnsi="Times New Roman"/>
                <w:sz w:val="20"/>
                <w:szCs w:val="20"/>
                <w:shd w:val="clear" w:color="auto" w:fill="FFFFFF"/>
              </w:rPr>
              <w:t>the ?ow</w:t>
            </w:r>
            <w:proofErr w:type="gramEnd"/>
            <w:r>
              <w:rPr>
                <w:rFonts w:ascii="Times New Roman" w:hAnsi="Times New Roman"/>
                <w:sz w:val="20"/>
                <w:szCs w:val="20"/>
                <w:shd w:val="clear" w:color="auto" w:fill="FFFFFF"/>
              </w:rPr>
              <w:t xml:space="preserve"> packet size transmitted by the </w:t>
            </w:r>
            <w:proofErr w:type="spellStart"/>
            <w:r>
              <w:rPr>
                <w:rFonts w:ascii="Times New Roman" w:hAnsi="Times New Roman"/>
                <w:sz w:val="20"/>
                <w:szCs w:val="20"/>
                <w:shd w:val="clear" w:color="auto" w:fill="FFFFFF"/>
              </w:rPr>
              <w:t>dst</w:t>
            </w:r>
            <w:proofErr w:type="spellEnd"/>
            <w:r>
              <w:rPr>
                <w:rFonts w:ascii="Times New Roman" w:hAnsi="Times New Roman"/>
                <w:sz w:val="20"/>
                <w:szCs w:val="20"/>
                <w:shd w:val="clear" w:color="auto" w:fill="FFFFFF"/>
              </w:rPr>
              <w:t xml:space="preserve"> </w:t>
            </w:r>
          </w:p>
        </w:tc>
      </w:tr>
      <w:tr w:rsidR="00B24E6B" w14:paraId="2BE4F746" w14:textId="77777777">
        <w:trPr>
          <w:trHeight w:val="169"/>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23EDABA0"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trans_depth</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6FDDD298"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Represents the pipelined depth into the connection of http request/response transaction</w:t>
            </w:r>
          </w:p>
        </w:tc>
      </w:tr>
      <w:tr w:rsidR="00B24E6B" w14:paraId="70CA6FB9" w14:textId="77777777">
        <w:trPr>
          <w:trHeight w:val="169"/>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9EEFB32"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res_bdy_len</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0275A92"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Actual uncompressed content size of the data transferred from the </w:t>
            </w:r>
            <w:proofErr w:type="spellStart"/>
            <w:r>
              <w:rPr>
                <w:rFonts w:ascii="Times New Roman" w:hAnsi="Times New Roman"/>
                <w:sz w:val="20"/>
                <w:szCs w:val="20"/>
                <w:shd w:val="clear" w:color="auto" w:fill="FFFFFF"/>
              </w:rPr>
              <w:t>server�s</w:t>
            </w:r>
            <w:proofErr w:type="spellEnd"/>
            <w:r>
              <w:rPr>
                <w:rFonts w:ascii="Times New Roman" w:hAnsi="Times New Roman"/>
                <w:sz w:val="20"/>
                <w:szCs w:val="20"/>
                <w:shd w:val="clear" w:color="auto" w:fill="FFFFFF"/>
              </w:rPr>
              <w:t xml:space="preserve"> http service.</w:t>
            </w:r>
          </w:p>
        </w:tc>
      </w:tr>
      <w:tr w:rsidR="00B24E6B" w14:paraId="75F80BB2"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212D007F"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Sjit</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678DE61"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Source jitter (</w:t>
            </w:r>
            <w:proofErr w:type="spellStart"/>
            <w:r>
              <w:rPr>
                <w:rFonts w:ascii="Times New Roman" w:hAnsi="Times New Roman"/>
                <w:sz w:val="20"/>
                <w:szCs w:val="20"/>
                <w:shd w:val="clear" w:color="auto" w:fill="FFFFFF"/>
              </w:rPr>
              <w:t>mSec</w:t>
            </w:r>
            <w:proofErr w:type="spellEnd"/>
            <w:r>
              <w:rPr>
                <w:rFonts w:ascii="Times New Roman" w:hAnsi="Times New Roman"/>
                <w:sz w:val="20"/>
                <w:szCs w:val="20"/>
                <w:shd w:val="clear" w:color="auto" w:fill="FFFFFF"/>
              </w:rPr>
              <w:t>)</w:t>
            </w:r>
          </w:p>
        </w:tc>
      </w:tr>
      <w:tr w:rsidR="00B24E6B" w14:paraId="4A0ADFF5"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47E5B169"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Djit</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1D3EBD3"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Destination jitter (</w:t>
            </w:r>
            <w:proofErr w:type="spellStart"/>
            <w:r>
              <w:rPr>
                <w:rFonts w:ascii="Times New Roman" w:hAnsi="Times New Roman"/>
                <w:sz w:val="20"/>
                <w:szCs w:val="20"/>
                <w:shd w:val="clear" w:color="auto" w:fill="FFFFFF"/>
              </w:rPr>
              <w:t>mSec</w:t>
            </w:r>
            <w:proofErr w:type="spellEnd"/>
            <w:r>
              <w:rPr>
                <w:rFonts w:ascii="Times New Roman" w:hAnsi="Times New Roman"/>
                <w:sz w:val="20"/>
                <w:szCs w:val="20"/>
                <w:shd w:val="clear" w:color="auto" w:fill="FFFFFF"/>
              </w:rPr>
              <w:t>)</w:t>
            </w:r>
          </w:p>
        </w:tc>
      </w:tr>
      <w:tr w:rsidR="00B24E6B" w14:paraId="3A4747F9"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1E3E9FD5"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Stime</w:t>
            </w:r>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63868272"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record start time</w:t>
            </w:r>
          </w:p>
        </w:tc>
      </w:tr>
      <w:tr w:rsidR="00B24E6B" w14:paraId="66974500"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BA0FF43"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Ltime</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4A6D8515"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record last time</w:t>
            </w:r>
          </w:p>
        </w:tc>
      </w:tr>
      <w:tr w:rsidR="00B24E6B" w14:paraId="084B9EED"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43F110D"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Sintpkt</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127E09D3"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Source interpacket arrival time (</w:t>
            </w:r>
            <w:proofErr w:type="spellStart"/>
            <w:r>
              <w:rPr>
                <w:rFonts w:ascii="Times New Roman" w:hAnsi="Times New Roman"/>
                <w:sz w:val="20"/>
                <w:szCs w:val="20"/>
                <w:shd w:val="clear" w:color="auto" w:fill="FFFFFF"/>
              </w:rPr>
              <w:t>mSec</w:t>
            </w:r>
            <w:proofErr w:type="spellEnd"/>
            <w:r>
              <w:rPr>
                <w:rFonts w:ascii="Times New Roman" w:hAnsi="Times New Roman"/>
                <w:sz w:val="20"/>
                <w:szCs w:val="20"/>
                <w:shd w:val="clear" w:color="auto" w:fill="FFFFFF"/>
              </w:rPr>
              <w:t>)</w:t>
            </w:r>
          </w:p>
        </w:tc>
      </w:tr>
      <w:tr w:rsidR="00B24E6B" w14:paraId="00EC8C56"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81C9136"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Dintpkt</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AFB9769"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Destination interpacket arrival time (</w:t>
            </w:r>
            <w:proofErr w:type="spellStart"/>
            <w:r>
              <w:rPr>
                <w:rFonts w:ascii="Times New Roman" w:hAnsi="Times New Roman"/>
                <w:sz w:val="20"/>
                <w:szCs w:val="20"/>
                <w:shd w:val="clear" w:color="auto" w:fill="FFFFFF"/>
              </w:rPr>
              <w:t>mSec</w:t>
            </w:r>
            <w:proofErr w:type="spellEnd"/>
            <w:r>
              <w:rPr>
                <w:rFonts w:ascii="Times New Roman" w:hAnsi="Times New Roman"/>
                <w:sz w:val="20"/>
                <w:szCs w:val="20"/>
                <w:shd w:val="clear" w:color="auto" w:fill="FFFFFF"/>
              </w:rPr>
              <w:t>)</w:t>
            </w:r>
          </w:p>
        </w:tc>
      </w:tr>
      <w:tr w:rsidR="00B24E6B" w14:paraId="3692B609"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DD07605"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Tcprtt</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114C48D4"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TCP connection setup round-trip time, the sum of �</w:t>
            </w:r>
            <w:proofErr w:type="spellStart"/>
            <w:r>
              <w:rPr>
                <w:rFonts w:ascii="Times New Roman" w:hAnsi="Times New Roman"/>
                <w:sz w:val="20"/>
                <w:szCs w:val="20"/>
                <w:shd w:val="clear" w:color="auto" w:fill="FFFFFF"/>
              </w:rPr>
              <w:t>synack</w:t>
            </w:r>
            <w:proofErr w:type="spellEnd"/>
            <w:r>
              <w:rPr>
                <w:rFonts w:ascii="Times New Roman" w:hAnsi="Times New Roman"/>
                <w:sz w:val="20"/>
                <w:szCs w:val="20"/>
                <w:shd w:val="clear" w:color="auto" w:fill="FFFFFF"/>
              </w:rPr>
              <w:t>� and �</w:t>
            </w:r>
            <w:proofErr w:type="spellStart"/>
            <w:r>
              <w:rPr>
                <w:rFonts w:ascii="Times New Roman" w:hAnsi="Times New Roman"/>
                <w:sz w:val="20"/>
                <w:szCs w:val="20"/>
                <w:shd w:val="clear" w:color="auto" w:fill="FFFFFF"/>
              </w:rPr>
              <w:t>ackdat</w:t>
            </w:r>
            <w:proofErr w:type="spellEnd"/>
            <w:r>
              <w:rPr>
                <w:rFonts w:ascii="Times New Roman" w:hAnsi="Times New Roman"/>
                <w:sz w:val="20"/>
                <w:szCs w:val="20"/>
                <w:shd w:val="clear" w:color="auto" w:fill="FFFFFF"/>
              </w:rPr>
              <w:t>�.</w:t>
            </w:r>
          </w:p>
        </w:tc>
      </w:tr>
      <w:tr w:rsidR="00B24E6B" w14:paraId="1879706D"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55E3E44"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Synack</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B878154"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TCP connection setup time, the time between the SYN and the SYN_ACK packets.</w:t>
            </w:r>
          </w:p>
        </w:tc>
      </w:tr>
      <w:tr w:rsidR="00B24E6B" w14:paraId="10C4DF2B"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5DAB149"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Ackdat</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1CFED06"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TCP connection setup time, the time between the SYN_ACK and the ACK packets.</w:t>
            </w:r>
          </w:p>
        </w:tc>
      </w:tr>
      <w:tr w:rsidR="00B24E6B" w14:paraId="1D221167" w14:textId="77777777">
        <w:trPr>
          <w:trHeight w:val="255"/>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6BB21BE2"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is_sm_ips_ports</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2AE48DD6"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If source (1) and destination (</w:t>
            </w:r>
            <w:proofErr w:type="gramStart"/>
            <w:r>
              <w:rPr>
                <w:rFonts w:ascii="Times New Roman" w:hAnsi="Times New Roman"/>
                <w:sz w:val="20"/>
                <w:szCs w:val="20"/>
                <w:shd w:val="clear" w:color="auto" w:fill="FFFFFF"/>
              </w:rPr>
              <w:t>3)IP</w:t>
            </w:r>
            <w:proofErr w:type="gramEnd"/>
            <w:r>
              <w:rPr>
                <w:rFonts w:ascii="Times New Roman" w:hAnsi="Times New Roman"/>
                <w:sz w:val="20"/>
                <w:szCs w:val="20"/>
                <w:shd w:val="clear" w:color="auto" w:fill="FFFFFF"/>
              </w:rPr>
              <w:t xml:space="preserve"> addresses equal and port numbers (2)(4)  equal then, this variable takes value 1 else 0</w:t>
            </w:r>
          </w:p>
        </w:tc>
      </w:tr>
      <w:tr w:rsidR="00B24E6B" w14:paraId="6AEB269A" w14:textId="77777777">
        <w:trPr>
          <w:trHeight w:val="169"/>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F025AE9"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ct_state_ttl</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86662DA"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No. for each state (6) according to specific range of values for source/destination time to live (10) (11).</w:t>
            </w:r>
          </w:p>
        </w:tc>
      </w:tr>
      <w:tr w:rsidR="00B24E6B" w14:paraId="6A8D6320" w14:textId="77777777">
        <w:trPr>
          <w:trHeight w:val="255"/>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A34C0E1"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ct_flw_http_mthd</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4D856F9"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No. of flows that has methods such as Get and Post in http service.</w:t>
            </w:r>
          </w:p>
        </w:tc>
      </w:tr>
      <w:tr w:rsidR="00B24E6B" w14:paraId="077E0719" w14:textId="77777777">
        <w:trPr>
          <w:trHeight w:val="169"/>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4D20A634"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is_ftp_login</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8950216"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If the ftp session is accessed by user and </w:t>
            </w:r>
            <w:proofErr w:type="gramStart"/>
            <w:r>
              <w:rPr>
                <w:rFonts w:ascii="Times New Roman" w:hAnsi="Times New Roman"/>
                <w:sz w:val="20"/>
                <w:szCs w:val="20"/>
                <w:shd w:val="clear" w:color="auto" w:fill="FFFFFF"/>
              </w:rPr>
              <w:t>password</w:t>
            </w:r>
            <w:proofErr w:type="gramEnd"/>
            <w:r>
              <w:rPr>
                <w:rFonts w:ascii="Times New Roman" w:hAnsi="Times New Roman"/>
                <w:sz w:val="20"/>
                <w:szCs w:val="20"/>
                <w:shd w:val="clear" w:color="auto" w:fill="FFFFFF"/>
              </w:rPr>
              <w:t xml:space="preserve"> then 1 else 0. </w:t>
            </w:r>
          </w:p>
        </w:tc>
      </w:tr>
      <w:tr w:rsidR="00B24E6B" w14:paraId="798A96E6" w14:textId="77777777">
        <w:trPr>
          <w:trHeight w:val="169"/>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8E2FC5D"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ct_ftp_cmd</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6F82AB2"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No of flows that has a command in ftp session.</w:t>
            </w:r>
          </w:p>
        </w:tc>
      </w:tr>
      <w:tr w:rsidR="00B24E6B" w14:paraId="698387E3" w14:textId="77777777">
        <w:trPr>
          <w:trHeight w:val="169"/>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4CBE426"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ct_srv_src</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2CFC638B"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No. of connections that contain the same service (14) and source address (1) in 100 connections according to the last time (26).</w:t>
            </w:r>
          </w:p>
        </w:tc>
      </w:tr>
      <w:tr w:rsidR="00B24E6B" w14:paraId="7CA58697" w14:textId="77777777">
        <w:trPr>
          <w:trHeight w:val="169"/>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600F8BC"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ct_srv_dst</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1E534C5E"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No. of connections that contain the same service (14) and destination address (3) in 100 connections according to the last time (26).</w:t>
            </w:r>
          </w:p>
        </w:tc>
      </w:tr>
      <w:tr w:rsidR="00B24E6B" w14:paraId="6ADCD0C2" w14:textId="77777777">
        <w:trPr>
          <w:trHeight w:val="169"/>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52943E4"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ct_dst_ltm</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4B1E778A"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No. of connections of the same destination address (3) in 100 connections according to the last time (26).</w:t>
            </w:r>
          </w:p>
        </w:tc>
      </w:tr>
      <w:tr w:rsidR="00B24E6B" w14:paraId="22E9F784" w14:textId="77777777">
        <w:trPr>
          <w:trHeight w:val="169"/>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4418455"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ct_src</w:t>
            </w:r>
            <w:proofErr w:type="spellEnd"/>
            <w:r>
              <w:rPr>
                <w:rFonts w:ascii="Times New Roman" w:hAnsi="Times New Roman"/>
                <w:sz w:val="20"/>
                <w:szCs w:val="20"/>
                <w:shd w:val="clear" w:color="auto" w:fill="FFFFFF"/>
              </w:rPr>
              <w:t xml:space="preserve">_ </w:t>
            </w:r>
            <w:proofErr w:type="spellStart"/>
            <w:r>
              <w:rPr>
                <w:rFonts w:ascii="Times New Roman" w:hAnsi="Times New Roman"/>
                <w:sz w:val="20"/>
                <w:szCs w:val="20"/>
                <w:shd w:val="clear" w:color="auto" w:fill="FFFFFF"/>
              </w:rPr>
              <w:t>ltm</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07E9369"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No. of connections of the same source address (1) in 100 connections according to the last time (26).</w:t>
            </w:r>
          </w:p>
        </w:tc>
      </w:tr>
      <w:tr w:rsidR="00B24E6B" w14:paraId="35552DB9" w14:textId="77777777">
        <w:trPr>
          <w:trHeight w:val="255"/>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04C94AAA"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ct_src_dport_ltm</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394208B7"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No of connections of the same source address (1) and the destination port (4) in 100 connections according to the last time (26).</w:t>
            </w:r>
          </w:p>
        </w:tc>
      </w:tr>
      <w:tr w:rsidR="00B24E6B" w14:paraId="583AB194" w14:textId="77777777">
        <w:trPr>
          <w:trHeight w:val="255"/>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1FC7D27F"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ct_dst_sport_ltm</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4FE32621"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No of connections of the same destination address (3) and the source port (2) in 100 connections according to the last time (26).</w:t>
            </w:r>
          </w:p>
        </w:tc>
      </w:tr>
      <w:tr w:rsidR="00B24E6B" w14:paraId="26BB2D05" w14:textId="77777777">
        <w:trPr>
          <w:trHeight w:val="169"/>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EBB62B1"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ct_dst_src_ltm</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55C5F7AB"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No of connections of the same source (1) and the destination (3) address in in 100 connections according to the last time (26).</w:t>
            </w:r>
          </w:p>
        </w:tc>
      </w:tr>
      <w:tr w:rsidR="00B24E6B" w14:paraId="2A5E3EFD" w14:textId="77777777">
        <w:trPr>
          <w:trHeight w:val="169"/>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5BAE0BF" w14:textId="77777777" w:rsidR="00B24E6B" w:rsidRDefault="00000000">
            <w:pPr>
              <w:spacing w:after="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attack_cat</w:t>
            </w:r>
            <w:proofErr w:type="spellEnd"/>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1D4CE79D"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The name of each attack category. In this data set, nine categories e.g. </w:t>
            </w:r>
            <w:proofErr w:type="spellStart"/>
            <w:r>
              <w:rPr>
                <w:rFonts w:ascii="Times New Roman" w:hAnsi="Times New Roman"/>
                <w:sz w:val="20"/>
                <w:szCs w:val="20"/>
                <w:shd w:val="clear" w:color="auto" w:fill="FFFFFF"/>
              </w:rPr>
              <w:t>Fuzzers</w:t>
            </w:r>
            <w:proofErr w:type="spellEnd"/>
            <w:r>
              <w:rPr>
                <w:rFonts w:ascii="Times New Roman" w:hAnsi="Times New Roman"/>
                <w:sz w:val="20"/>
                <w:szCs w:val="20"/>
                <w:shd w:val="clear" w:color="auto" w:fill="FFFFFF"/>
              </w:rPr>
              <w:t>, Analysis, Backdoors, DoS Exploits, Generic, Reconnaissance, Shellcode and Worms</w:t>
            </w:r>
          </w:p>
        </w:tc>
      </w:tr>
      <w:tr w:rsidR="00B24E6B" w14:paraId="27A5D42D" w14:textId="77777777">
        <w:trPr>
          <w:trHeight w:val="122"/>
        </w:trPr>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7CA3384A" w14:textId="77777777" w:rsidR="00B24E6B" w:rsidRDefault="00000000">
            <w:pPr>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Label</w:t>
            </w:r>
          </w:p>
        </w:tc>
        <w:tc>
          <w:tcPr>
            <w:tcW w:w="6631" w:type="dxa"/>
            <w:tcBorders>
              <w:top w:val="single" w:sz="4" w:space="0" w:color="000000"/>
              <w:left w:val="single" w:sz="4" w:space="0" w:color="000000"/>
              <w:bottom w:val="single" w:sz="4" w:space="0" w:color="000000"/>
              <w:right w:val="single" w:sz="4" w:space="0" w:color="000000"/>
            </w:tcBorders>
            <w:shd w:val="clear" w:color="auto" w:fill="FFFFFF"/>
            <w:tcMar>
              <w:top w:w="15" w:type="dxa"/>
              <w:left w:w="45" w:type="dxa"/>
              <w:bottom w:w="0" w:type="dxa"/>
              <w:right w:w="45" w:type="dxa"/>
            </w:tcMar>
            <w:vAlign w:val="bottom"/>
          </w:tcPr>
          <w:p w14:paraId="1CB35A8F" w14:textId="77777777" w:rsidR="00B24E6B" w:rsidRDefault="00000000">
            <w:pPr>
              <w:keepNext/>
              <w:spacing w:after="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 for normal and 1 for attack records</w:t>
            </w:r>
          </w:p>
        </w:tc>
      </w:tr>
    </w:tbl>
    <w:bookmarkEnd w:id="0"/>
    <w:p w14:paraId="1FC98CFB" w14:textId="77777777" w:rsidR="00B24E6B" w:rsidRDefault="00000000">
      <w:pPr>
        <w:pStyle w:val="BodyText"/>
        <w:spacing w:before="158" w:line="360" w:lineRule="auto"/>
        <w:ind w:left="397" w:right="38"/>
        <w:jc w:val="both"/>
        <w:rPr>
          <w:sz w:val="24"/>
          <w:szCs w:val="24"/>
        </w:rPr>
      </w:pPr>
      <w:r>
        <w:rPr>
          <w:sz w:val="24"/>
          <w:szCs w:val="24"/>
        </w:rPr>
        <w:t xml:space="preserve">   3.5.1 Results and Discussion</w:t>
      </w:r>
    </w:p>
    <w:p w14:paraId="1232295E" w14:textId="77777777" w:rsidR="00B24E6B" w:rsidRDefault="00000000">
      <w:pPr>
        <w:pStyle w:val="BodyText"/>
        <w:spacing w:before="158" w:line="360" w:lineRule="auto"/>
        <w:ind w:left="397" w:right="38"/>
        <w:jc w:val="both"/>
        <w:rPr>
          <w:sz w:val="24"/>
          <w:szCs w:val="24"/>
        </w:rPr>
      </w:pPr>
      <w:r>
        <w:rPr>
          <w:sz w:val="24"/>
          <w:szCs w:val="24"/>
        </w:rPr>
        <w:t xml:space="preserve">           To evaluate the performance of the feature selection algorithm, using a single classifier is not effective Therefore the classifiers namely Random Forest, Decision Tree, and SVM are utilized. In the initial stage, it is very important to determine the performance of different machine learning classifiers. Hence to analyze the performance in </w:t>
      </w:r>
      <w:proofErr w:type="gramStart"/>
      <w:r>
        <w:rPr>
          <w:sz w:val="24"/>
          <w:szCs w:val="24"/>
        </w:rPr>
        <w:t>detailed</w:t>
      </w:r>
      <w:proofErr w:type="gramEnd"/>
      <w:r>
        <w:rPr>
          <w:sz w:val="24"/>
          <w:szCs w:val="24"/>
        </w:rPr>
        <w:t xml:space="preserve"> a </w:t>
      </w:r>
      <w:r>
        <w:rPr>
          <w:sz w:val="24"/>
          <w:szCs w:val="24"/>
        </w:rPr>
        <w:lastRenderedPageBreak/>
        <w:t>detailed comparative study is performed.</w:t>
      </w:r>
    </w:p>
    <w:p w14:paraId="63B8F83D" w14:textId="77777777" w:rsidR="00902841" w:rsidRDefault="00902841">
      <w:pPr>
        <w:pStyle w:val="BodyText"/>
        <w:spacing w:before="158" w:line="360" w:lineRule="auto"/>
        <w:ind w:left="397" w:right="38"/>
        <w:jc w:val="both"/>
        <w:rPr>
          <w:sz w:val="24"/>
          <w:szCs w:val="24"/>
        </w:rPr>
      </w:pPr>
    </w:p>
    <w:tbl>
      <w:tblPr>
        <w:tblW w:w="6477" w:type="dxa"/>
        <w:tblInd w:w="397" w:type="dxa"/>
        <w:tblCellMar>
          <w:left w:w="10" w:type="dxa"/>
          <w:right w:w="10" w:type="dxa"/>
        </w:tblCellMar>
        <w:tblLook w:val="04A0" w:firstRow="1" w:lastRow="0" w:firstColumn="1" w:lastColumn="0" w:noHBand="0" w:noVBand="1"/>
      </w:tblPr>
      <w:tblGrid>
        <w:gridCol w:w="1591"/>
        <w:gridCol w:w="3024"/>
        <w:gridCol w:w="1862"/>
      </w:tblGrid>
      <w:tr w:rsidR="00B24E6B" w14:paraId="60E5E994" w14:textId="77777777">
        <w:trPr>
          <w:trHeight w:val="978"/>
        </w:trPr>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969A6C2" w14:textId="77777777" w:rsidR="00B24E6B" w:rsidRDefault="00000000">
            <w:pPr>
              <w:pStyle w:val="BodyText"/>
              <w:spacing w:before="158"/>
              <w:ind w:right="38"/>
              <w:jc w:val="both"/>
              <w:rPr>
                <w:b/>
                <w:bCs/>
                <w:sz w:val="24"/>
                <w:szCs w:val="24"/>
              </w:rPr>
            </w:pPr>
            <w:r>
              <w:rPr>
                <w:b/>
                <w:bCs/>
                <w:sz w:val="24"/>
                <w:szCs w:val="24"/>
              </w:rPr>
              <w:t>Attacks</w:t>
            </w:r>
          </w:p>
          <w:p w14:paraId="552F2F60" w14:textId="77777777" w:rsidR="00B24E6B" w:rsidRDefault="00B24E6B">
            <w:pPr>
              <w:pStyle w:val="BodyText"/>
              <w:spacing w:before="158"/>
              <w:ind w:right="38"/>
              <w:jc w:val="both"/>
              <w:rPr>
                <w:b/>
                <w:bCs/>
                <w:sz w:val="24"/>
                <w:szCs w:val="24"/>
              </w:rPr>
            </w:pPr>
          </w:p>
        </w:tc>
        <w:tc>
          <w:tcPr>
            <w:tcW w:w="3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959FC" w14:textId="77777777" w:rsidR="00B24E6B" w:rsidRDefault="00000000">
            <w:pPr>
              <w:pStyle w:val="BodyText"/>
              <w:spacing w:before="158"/>
              <w:ind w:right="38"/>
              <w:jc w:val="both"/>
              <w:rPr>
                <w:b/>
                <w:bCs/>
                <w:sz w:val="24"/>
                <w:szCs w:val="24"/>
              </w:rPr>
            </w:pPr>
            <w:r>
              <w:rPr>
                <w:b/>
                <w:bCs/>
                <w:sz w:val="24"/>
                <w:szCs w:val="24"/>
              </w:rPr>
              <w:t>Classifier</w:t>
            </w:r>
          </w:p>
        </w:tc>
        <w:tc>
          <w:tcPr>
            <w:tcW w:w="1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DBF6F" w14:textId="77777777" w:rsidR="00B24E6B" w:rsidRDefault="00000000">
            <w:pPr>
              <w:pStyle w:val="BodyText"/>
              <w:spacing w:before="158"/>
              <w:ind w:right="38"/>
              <w:jc w:val="both"/>
              <w:rPr>
                <w:b/>
                <w:bCs/>
                <w:sz w:val="24"/>
                <w:szCs w:val="24"/>
              </w:rPr>
            </w:pPr>
            <w:r>
              <w:rPr>
                <w:b/>
                <w:bCs/>
                <w:sz w:val="24"/>
                <w:szCs w:val="24"/>
              </w:rPr>
              <w:t xml:space="preserve">No Feature Selection </w:t>
            </w:r>
          </w:p>
        </w:tc>
      </w:tr>
      <w:tr w:rsidR="00B24E6B" w14:paraId="3C5E5647" w14:textId="77777777">
        <w:trPr>
          <w:trHeight w:val="528"/>
        </w:trPr>
        <w:tc>
          <w:tcPr>
            <w:tcW w:w="15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F3EADF3" w14:textId="77777777" w:rsidR="00B24E6B" w:rsidRDefault="00000000">
            <w:pPr>
              <w:pStyle w:val="BodyText"/>
              <w:spacing w:before="158"/>
              <w:ind w:right="38"/>
              <w:jc w:val="both"/>
              <w:rPr>
                <w:sz w:val="24"/>
                <w:szCs w:val="24"/>
              </w:rPr>
            </w:pPr>
            <w:r>
              <w:rPr>
                <w:sz w:val="24"/>
                <w:szCs w:val="24"/>
              </w:rPr>
              <w:t>Reconnaissance</w:t>
            </w:r>
          </w:p>
        </w:tc>
        <w:tc>
          <w:tcPr>
            <w:tcW w:w="3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445A7" w14:textId="77777777" w:rsidR="00B24E6B" w:rsidRDefault="00000000">
            <w:pPr>
              <w:pStyle w:val="BodyText"/>
              <w:spacing w:before="158"/>
              <w:ind w:right="38"/>
              <w:jc w:val="both"/>
              <w:rPr>
                <w:sz w:val="24"/>
                <w:szCs w:val="24"/>
              </w:rPr>
            </w:pPr>
            <w:r>
              <w:rPr>
                <w:sz w:val="24"/>
                <w:szCs w:val="24"/>
              </w:rPr>
              <w:t>Random Forest</w:t>
            </w:r>
          </w:p>
        </w:tc>
        <w:tc>
          <w:tcPr>
            <w:tcW w:w="1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0F39C" w14:textId="77777777" w:rsidR="00B24E6B" w:rsidRDefault="00000000">
            <w:pPr>
              <w:pStyle w:val="BodyText"/>
              <w:spacing w:before="158"/>
              <w:ind w:right="38"/>
              <w:jc w:val="both"/>
              <w:rPr>
                <w:sz w:val="24"/>
                <w:szCs w:val="24"/>
              </w:rPr>
            </w:pPr>
            <w:r>
              <w:rPr>
                <w:sz w:val="24"/>
                <w:szCs w:val="24"/>
              </w:rPr>
              <w:t>53.4</w:t>
            </w:r>
          </w:p>
        </w:tc>
      </w:tr>
      <w:tr w:rsidR="00B24E6B" w14:paraId="7763502B" w14:textId="77777777">
        <w:trPr>
          <w:trHeight w:val="142"/>
        </w:trPr>
        <w:tc>
          <w:tcPr>
            <w:tcW w:w="15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A20BAE3" w14:textId="77777777" w:rsidR="00B24E6B" w:rsidRDefault="00B24E6B">
            <w:pPr>
              <w:pStyle w:val="BodyText"/>
              <w:spacing w:before="158"/>
              <w:ind w:right="38"/>
              <w:jc w:val="both"/>
              <w:rPr>
                <w:sz w:val="24"/>
                <w:szCs w:val="24"/>
              </w:rPr>
            </w:pPr>
          </w:p>
        </w:tc>
        <w:tc>
          <w:tcPr>
            <w:tcW w:w="3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E5FD2" w14:textId="77777777" w:rsidR="00B24E6B" w:rsidRDefault="00000000">
            <w:pPr>
              <w:pStyle w:val="BodyText"/>
              <w:spacing w:before="158"/>
              <w:ind w:right="38"/>
              <w:jc w:val="both"/>
              <w:rPr>
                <w:sz w:val="24"/>
                <w:szCs w:val="24"/>
              </w:rPr>
            </w:pPr>
            <w:r>
              <w:rPr>
                <w:sz w:val="24"/>
                <w:szCs w:val="24"/>
              </w:rPr>
              <w:t>SVM</w:t>
            </w:r>
          </w:p>
        </w:tc>
        <w:tc>
          <w:tcPr>
            <w:tcW w:w="1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ECE75" w14:textId="77777777" w:rsidR="00B24E6B" w:rsidRDefault="00000000">
            <w:pPr>
              <w:pStyle w:val="BodyText"/>
              <w:spacing w:before="158"/>
              <w:ind w:right="38"/>
              <w:jc w:val="both"/>
              <w:rPr>
                <w:sz w:val="24"/>
                <w:szCs w:val="24"/>
              </w:rPr>
            </w:pPr>
            <w:r>
              <w:rPr>
                <w:sz w:val="24"/>
                <w:szCs w:val="24"/>
              </w:rPr>
              <w:t>82.1</w:t>
            </w:r>
          </w:p>
        </w:tc>
      </w:tr>
      <w:tr w:rsidR="00B24E6B" w14:paraId="36CC3DE2" w14:textId="77777777">
        <w:trPr>
          <w:trHeight w:val="142"/>
        </w:trPr>
        <w:tc>
          <w:tcPr>
            <w:tcW w:w="15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8077084" w14:textId="77777777" w:rsidR="00B24E6B" w:rsidRDefault="00B24E6B">
            <w:pPr>
              <w:pStyle w:val="BodyText"/>
              <w:spacing w:before="158"/>
              <w:ind w:right="38"/>
              <w:jc w:val="both"/>
              <w:rPr>
                <w:sz w:val="24"/>
                <w:szCs w:val="24"/>
              </w:rPr>
            </w:pPr>
          </w:p>
        </w:tc>
        <w:tc>
          <w:tcPr>
            <w:tcW w:w="3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44B34" w14:textId="77777777" w:rsidR="00B24E6B" w:rsidRDefault="00000000">
            <w:pPr>
              <w:pStyle w:val="BodyText"/>
              <w:spacing w:before="158"/>
              <w:ind w:right="38"/>
              <w:jc w:val="both"/>
              <w:rPr>
                <w:sz w:val="24"/>
                <w:szCs w:val="24"/>
              </w:rPr>
            </w:pPr>
            <w:r>
              <w:rPr>
                <w:sz w:val="24"/>
                <w:szCs w:val="24"/>
              </w:rPr>
              <w:t>Decision Tree</w:t>
            </w:r>
          </w:p>
        </w:tc>
        <w:tc>
          <w:tcPr>
            <w:tcW w:w="1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5B5CC" w14:textId="77777777" w:rsidR="00B24E6B" w:rsidRDefault="00000000">
            <w:pPr>
              <w:pStyle w:val="BodyText"/>
              <w:spacing w:before="158"/>
              <w:ind w:right="38"/>
              <w:jc w:val="both"/>
              <w:rPr>
                <w:sz w:val="24"/>
                <w:szCs w:val="24"/>
              </w:rPr>
            </w:pPr>
            <w:r>
              <w:rPr>
                <w:sz w:val="24"/>
                <w:szCs w:val="24"/>
              </w:rPr>
              <w:t>43.7</w:t>
            </w:r>
          </w:p>
        </w:tc>
      </w:tr>
      <w:tr w:rsidR="00B24E6B" w14:paraId="3CF8E77A" w14:textId="77777777">
        <w:trPr>
          <w:trHeight w:val="480"/>
        </w:trPr>
        <w:tc>
          <w:tcPr>
            <w:tcW w:w="15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46EDAB8" w14:textId="77777777" w:rsidR="00B24E6B" w:rsidRDefault="00000000">
            <w:pPr>
              <w:pStyle w:val="BodyText"/>
              <w:spacing w:before="158"/>
              <w:ind w:right="38"/>
              <w:jc w:val="both"/>
              <w:rPr>
                <w:sz w:val="24"/>
                <w:szCs w:val="24"/>
              </w:rPr>
            </w:pPr>
            <w:r>
              <w:rPr>
                <w:sz w:val="24"/>
                <w:szCs w:val="24"/>
              </w:rPr>
              <w:t>Analysis</w:t>
            </w:r>
          </w:p>
        </w:tc>
        <w:tc>
          <w:tcPr>
            <w:tcW w:w="3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9B9F5" w14:textId="77777777" w:rsidR="00B24E6B" w:rsidRDefault="00000000">
            <w:pPr>
              <w:pStyle w:val="BodyText"/>
              <w:spacing w:before="158"/>
              <w:ind w:right="38"/>
              <w:jc w:val="both"/>
              <w:rPr>
                <w:sz w:val="24"/>
                <w:szCs w:val="24"/>
              </w:rPr>
            </w:pPr>
            <w:r>
              <w:rPr>
                <w:sz w:val="24"/>
                <w:szCs w:val="24"/>
              </w:rPr>
              <w:t>Random Forest</w:t>
            </w:r>
          </w:p>
        </w:tc>
        <w:tc>
          <w:tcPr>
            <w:tcW w:w="1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FC22C" w14:textId="77777777" w:rsidR="00B24E6B" w:rsidRDefault="00000000">
            <w:pPr>
              <w:pStyle w:val="BodyText"/>
              <w:spacing w:before="158"/>
              <w:ind w:right="38"/>
              <w:jc w:val="both"/>
              <w:rPr>
                <w:sz w:val="24"/>
                <w:szCs w:val="24"/>
              </w:rPr>
            </w:pPr>
            <w:r>
              <w:rPr>
                <w:sz w:val="24"/>
                <w:szCs w:val="24"/>
              </w:rPr>
              <w:t>71.8</w:t>
            </w:r>
          </w:p>
        </w:tc>
      </w:tr>
      <w:tr w:rsidR="00B24E6B" w14:paraId="39DDEF8F" w14:textId="77777777">
        <w:trPr>
          <w:trHeight w:val="142"/>
        </w:trPr>
        <w:tc>
          <w:tcPr>
            <w:tcW w:w="15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3D516D3" w14:textId="77777777" w:rsidR="00B24E6B" w:rsidRDefault="00B24E6B">
            <w:pPr>
              <w:pStyle w:val="BodyText"/>
              <w:spacing w:before="158"/>
              <w:ind w:right="38"/>
              <w:jc w:val="both"/>
              <w:rPr>
                <w:sz w:val="24"/>
                <w:szCs w:val="24"/>
              </w:rPr>
            </w:pPr>
          </w:p>
        </w:tc>
        <w:tc>
          <w:tcPr>
            <w:tcW w:w="3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97EE3" w14:textId="77777777" w:rsidR="00B24E6B" w:rsidRDefault="00000000">
            <w:pPr>
              <w:pStyle w:val="BodyText"/>
              <w:spacing w:before="158"/>
              <w:ind w:right="38"/>
              <w:jc w:val="both"/>
              <w:rPr>
                <w:sz w:val="24"/>
                <w:szCs w:val="24"/>
              </w:rPr>
            </w:pPr>
            <w:r>
              <w:rPr>
                <w:sz w:val="24"/>
                <w:szCs w:val="24"/>
              </w:rPr>
              <w:t>SVM</w:t>
            </w:r>
          </w:p>
        </w:tc>
        <w:tc>
          <w:tcPr>
            <w:tcW w:w="1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582F7" w14:textId="77777777" w:rsidR="00B24E6B" w:rsidRDefault="00000000">
            <w:pPr>
              <w:pStyle w:val="BodyText"/>
              <w:spacing w:before="158"/>
              <w:ind w:right="38"/>
              <w:jc w:val="both"/>
              <w:rPr>
                <w:sz w:val="24"/>
                <w:szCs w:val="24"/>
              </w:rPr>
            </w:pPr>
            <w:r>
              <w:rPr>
                <w:sz w:val="24"/>
                <w:szCs w:val="24"/>
              </w:rPr>
              <w:t>80.1</w:t>
            </w:r>
          </w:p>
        </w:tc>
      </w:tr>
      <w:tr w:rsidR="00B24E6B" w14:paraId="10510849" w14:textId="77777777">
        <w:trPr>
          <w:trHeight w:val="142"/>
        </w:trPr>
        <w:tc>
          <w:tcPr>
            <w:tcW w:w="15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23C12C7" w14:textId="77777777" w:rsidR="00B24E6B" w:rsidRDefault="00B24E6B">
            <w:pPr>
              <w:pStyle w:val="BodyText"/>
              <w:spacing w:before="158"/>
              <w:ind w:right="38"/>
              <w:jc w:val="both"/>
              <w:rPr>
                <w:sz w:val="24"/>
                <w:szCs w:val="24"/>
              </w:rPr>
            </w:pPr>
          </w:p>
        </w:tc>
        <w:tc>
          <w:tcPr>
            <w:tcW w:w="3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90DE6" w14:textId="77777777" w:rsidR="00B24E6B" w:rsidRDefault="00000000">
            <w:pPr>
              <w:pStyle w:val="BodyText"/>
              <w:spacing w:before="158"/>
              <w:ind w:right="38"/>
              <w:jc w:val="both"/>
              <w:rPr>
                <w:sz w:val="24"/>
                <w:szCs w:val="24"/>
              </w:rPr>
            </w:pPr>
            <w:r>
              <w:rPr>
                <w:sz w:val="24"/>
                <w:szCs w:val="24"/>
              </w:rPr>
              <w:t>Decision Tree</w:t>
            </w:r>
          </w:p>
        </w:tc>
        <w:tc>
          <w:tcPr>
            <w:tcW w:w="1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6ED78" w14:textId="77777777" w:rsidR="00B24E6B" w:rsidRDefault="00000000">
            <w:pPr>
              <w:pStyle w:val="BodyText"/>
              <w:spacing w:before="158"/>
              <w:ind w:right="38"/>
              <w:jc w:val="both"/>
              <w:rPr>
                <w:sz w:val="24"/>
                <w:szCs w:val="24"/>
              </w:rPr>
            </w:pPr>
            <w:r>
              <w:rPr>
                <w:sz w:val="24"/>
                <w:szCs w:val="24"/>
              </w:rPr>
              <w:t>30.1</w:t>
            </w:r>
          </w:p>
        </w:tc>
      </w:tr>
      <w:tr w:rsidR="00B24E6B" w14:paraId="5E77DE9F" w14:textId="77777777">
        <w:trPr>
          <w:trHeight w:val="447"/>
        </w:trPr>
        <w:tc>
          <w:tcPr>
            <w:tcW w:w="15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FB79D62" w14:textId="77777777" w:rsidR="00B24E6B" w:rsidRDefault="00000000">
            <w:pPr>
              <w:pStyle w:val="BodyText"/>
              <w:spacing w:before="158"/>
              <w:ind w:right="38"/>
              <w:jc w:val="both"/>
              <w:rPr>
                <w:sz w:val="24"/>
                <w:szCs w:val="24"/>
              </w:rPr>
            </w:pPr>
            <w:r>
              <w:rPr>
                <w:sz w:val="24"/>
                <w:szCs w:val="24"/>
              </w:rPr>
              <w:t>DoS</w:t>
            </w:r>
          </w:p>
        </w:tc>
        <w:tc>
          <w:tcPr>
            <w:tcW w:w="3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D694F" w14:textId="77777777" w:rsidR="00B24E6B" w:rsidRDefault="00000000">
            <w:pPr>
              <w:pStyle w:val="BodyText"/>
              <w:spacing w:before="158"/>
              <w:ind w:right="38"/>
              <w:jc w:val="both"/>
              <w:rPr>
                <w:sz w:val="24"/>
                <w:szCs w:val="24"/>
              </w:rPr>
            </w:pPr>
            <w:r>
              <w:rPr>
                <w:sz w:val="24"/>
                <w:szCs w:val="24"/>
              </w:rPr>
              <w:t>Random Forest</w:t>
            </w:r>
          </w:p>
        </w:tc>
        <w:tc>
          <w:tcPr>
            <w:tcW w:w="1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DB1BA" w14:textId="77777777" w:rsidR="00B24E6B" w:rsidRDefault="00000000">
            <w:pPr>
              <w:pStyle w:val="BodyText"/>
              <w:spacing w:before="158"/>
              <w:ind w:right="38"/>
              <w:jc w:val="both"/>
              <w:rPr>
                <w:sz w:val="24"/>
                <w:szCs w:val="24"/>
              </w:rPr>
            </w:pPr>
            <w:r>
              <w:rPr>
                <w:sz w:val="24"/>
                <w:szCs w:val="24"/>
              </w:rPr>
              <w:t>32..1</w:t>
            </w:r>
          </w:p>
        </w:tc>
      </w:tr>
      <w:tr w:rsidR="00B24E6B" w14:paraId="24E7107C" w14:textId="77777777">
        <w:trPr>
          <w:trHeight w:val="142"/>
        </w:trPr>
        <w:tc>
          <w:tcPr>
            <w:tcW w:w="15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7A4607D" w14:textId="77777777" w:rsidR="00B24E6B" w:rsidRDefault="00B24E6B">
            <w:pPr>
              <w:pStyle w:val="BodyText"/>
              <w:spacing w:before="158"/>
              <w:ind w:right="38"/>
              <w:jc w:val="both"/>
              <w:rPr>
                <w:sz w:val="24"/>
                <w:szCs w:val="24"/>
              </w:rPr>
            </w:pPr>
          </w:p>
        </w:tc>
        <w:tc>
          <w:tcPr>
            <w:tcW w:w="3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67660" w14:textId="77777777" w:rsidR="00B24E6B" w:rsidRDefault="00000000">
            <w:pPr>
              <w:pStyle w:val="BodyText"/>
              <w:spacing w:before="158"/>
              <w:ind w:right="38"/>
              <w:jc w:val="both"/>
              <w:rPr>
                <w:sz w:val="24"/>
                <w:szCs w:val="24"/>
              </w:rPr>
            </w:pPr>
            <w:r>
              <w:rPr>
                <w:sz w:val="24"/>
                <w:szCs w:val="24"/>
              </w:rPr>
              <w:t>SVM</w:t>
            </w:r>
          </w:p>
        </w:tc>
        <w:tc>
          <w:tcPr>
            <w:tcW w:w="1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807FB" w14:textId="77777777" w:rsidR="00B24E6B" w:rsidRDefault="00000000">
            <w:pPr>
              <w:pStyle w:val="BodyText"/>
              <w:spacing w:before="158"/>
              <w:ind w:right="38"/>
              <w:jc w:val="both"/>
              <w:rPr>
                <w:sz w:val="24"/>
                <w:szCs w:val="24"/>
              </w:rPr>
            </w:pPr>
            <w:r>
              <w:rPr>
                <w:sz w:val="24"/>
                <w:szCs w:val="24"/>
              </w:rPr>
              <w:t>78.1</w:t>
            </w:r>
          </w:p>
        </w:tc>
      </w:tr>
      <w:tr w:rsidR="00B24E6B" w14:paraId="05BFBDD1" w14:textId="77777777">
        <w:trPr>
          <w:trHeight w:val="142"/>
        </w:trPr>
        <w:tc>
          <w:tcPr>
            <w:tcW w:w="15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F7038E4" w14:textId="77777777" w:rsidR="00B24E6B" w:rsidRDefault="00B24E6B">
            <w:pPr>
              <w:pStyle w:val="BodyText"/>
              <w:spacing w:before="158"/>
              <w:ind w:right="38"/>
              <w:jc w:val="both"/>
              <w:rPr>
                <w:sz w:val="24"/>
                <w:szCs w:val="24"/>
              </w:rPr>
            </w:pPr>
          </w:p>
        </w:tc>
        <w:tc>
          <w:tcPr>
            <w:tcW w:w="3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43667C" w14:textId="77777777" w:rsidR="00B24E6B" w:rsidRDefault="00000000">
            <w:pPr>
              <w:pStyle w:val="BodyText"/>
              <w:spacing w:before="158"/>
              <w:ind w:right="38"/>
              <w:jc w:val="both"/>
              <w:rPr>
                <w:sz w:val="24"/>
                <w:szCs w:val="24"/>
              </w:rPr>
            </w:pPr>
            <w:r>
              <w:rPr>
                <w:sz w:val="24"/>
                <w:szCs w:val="24"/>
              </w:rPr>
              <w:t>Decision Tree</w:t>
            </w:r>
          </w:p>
        </w:tc>
        <w:tc>
          <w:tcPr>
            <w:tcW w:w="1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F6CD9" w14:textId="77777777" w:rsidR="00B24E6B" w:rsidRDefault="00000000">
            <w:pPr>
              <w:pStyle w:val="BodyText"/>
              <w:spacing w:before="158"/>
              <w:ind w:right="38"/>
              <w:jc w:val="both"/>
              <w:rPr>
                <w:sz w:val="24"/>
                <w:szCs w:val="24"/>
              </w:rPr>
            </w:pPr>
            <w:r>
              <w:rPr>
                <w:sz w:val="24"/>
                <w:szCs w:val="24"/>
              </w:rPr>
              <w:t>56.2</w:t>
            </w:r>
          </w:p>
        </w:tc>
      </w:tr>
    </w:tbl>
    <w:p w14:paraId="27E1AD81" w14:textId="77777777" w:rsidR="00B24E6B" w:rsidRDefault="00000000">
      <w:pPr>
        <w:pStyle w:val="BodyText"/>
        <w:spacing w:before="158" w:line="360" w:lineRule="auto"/>
        <w:ind w:left="397" w:right="38"/>
        <w:jc w:val="both"/>
        <w:rPr>
          <w:sz w:val="24"/>
          <w:szCs w:val="24"/>
        </w:rPr>
      </w:pPr>
      <w:r>
        <w:rPr>
          <w:sz w:val="24"/>
          <w:szCs w:val="24"/>
        </w:rPr>
        <w:t xml:space="preserve">                  The results suggest that SVM works better for all three attacks without feature selection. Hence in the proposed approach, SVM is adopted as a suitable classifier that can classify the data accurately. The performance of SVM may be due to the ability to handle </w:t>
      </w:r>
      <w:proofErr w:type="gramStart"/>
      <w:r>
        <w:rPr>
          <w:sz w:val="24"/>
          <w:szCs w:val="24"/>
        </w:rPr>
        <w:t>the linear</w:t>
      </w:r>
      <w:proofErr w:type="gramEnd"/>
      <w:r>
        <w:rPr>
          <w:sz w:val="24"/>
          <w:szCs w:val="24"/>
        </w:rPr>
        <w:t xml:space="preserve"> and nonlinear relationships for complex datasets. </w:t>
      </w:r>
    </w:p>
    <w:p w14:paraId="17C9F8A5" w14:textId="77777777" w:rsidR="00B24E6B" w:rsidRDefault="00000000">
      <w:pPr>
        <w:pStyle w:val="BodyText"/>
        <w:spacing w:before="158" w:line="360" w:lineRule="auto"/>
        <w:ind w:left="397" w:right="38"/>
        <w:jc w:val="both"/>
        <w:rPr>
          <w:sz w:val="24"/>
          <w:szCs w:val="24"/>
        </w:rPr>
      </w:pPr>
      <w:r>
        <w:rPr>
          <w:sz w:val="24"/>
          <w:szCs w:val="24"/>
        </w:rPr>
        <w:t xml:space="preserve">                 Feature selection filters out the irrelevant features and keeps the relevant features. Further to that the selected features contribute to the performance. The main goal of the feature selection is to select the features that contribute to the target attack data. In contrast, the identification of optimal features from the high dimensional UNSWNB15 dataset is still a challenging task. Hence Genetic algorithm is utilized to select the feature. To improve the quality of the features validation can be performed by means of permutation Importance. Permutation Importance computes the decrease in the performance by reshuffling the feature values. Permutation Importance provides the quality features as a result.  For this </w:t>
      </w:r>
      <w:proofErr w:type="gramStart"/>
      <w:r>
        <w:rPr>
          <w:sz w:val="24"/>
          <w:szCs w:val="24"/>
        </w:rPr>
        <w:t>reason</w:t>
      </w:r>
      <w:proofErr w:type="gramEnd"/>
      <w:r>
        <w:rPr>
          <w:sz w:val="24"/>
          <w:szCs w:val="24"/>
        </w:rPr>
        <w:t xml:space="preserve"> in this experiment, the permutation importance approach is also incorporated to select the relevant feature. The combination of the hybrid approach is employed to select the </w:t>
      </w:r>
      <w:proofErr w:type="gramStart"/>
      <w:r>
        <w:rPr>
          <w:sz w:val="24"/>
          <w:szCs w:val="24"/>
        </w:rPr>
        <w:t>high quality</w:t>
      </w:r>
      <w:proofErr w:type="gramEnd"/>
      <w:r>
        <w:rPr>
          <w:sz w:val="24"/>
          <w:szCs w:val="24"/>
        </w:rPr>
        <w:t xml:space="preserve"> feature. </w:t>
      </w:r>
    </w:p>
    <w:p w14:paraId="3A54900F" w14:textId="77777777" w:rsidR="00B24E6B" w:rsidRDefault="00000000">
      <w:pPr>
        <w:pStyle w:val="BodyText"/>
        <w:spacing w:before="158" w:line="360" w:lineRule="auto"/>
        <w:ind w:left="397" w:right="38"/>
        <w:jc w:val="both"/>
      </w:pPr>
      <w:r>
        <w:rPr>
          <w:sz w:val="24"/>
          <w:szCs w:val="24"/>
        </w:rPr>
        <w:t xml:space="preserve">                To improve the performance by optimizing the different performance metrics a combination of relative variance and RFE is also adopted to select the most significant feature. The relative variance ratio selects the most significant features that are highly </w:t>
      </w:r>
      <w:r>
        <w:rPr>
          <w:sz w:val="24"/>
          <w:szCs w:val="24"/>
        </w:rPr>
        <w:lastRenderedPageBreak/>
        <w:t xml:space="preserve">clustered. Features with high variance can capture the data by classifying the data into normal and attack. To further increase the quality of the features SVM weight computation is performed. To attain a remarkable performance in terms of accuracy, precision, F1 score and recall RFE is added as a final step. RFE selects the best features by giving importance to each feature in an iterative manner. Hence the proposed IV-RFE improves the overall performance. This makes it possible to select the topmost features with remarkable performance. The </w:t>
      </w:r>
      <w:r>
        <w:rPr>
          <w:color w:val="FFFF00"/>
          <w:sz w:val="24"/>
          <w:szCs w:val="24"/>
        </w:rPr>
        <w:t xml:space="preserve">table </w:t>
      </w:r>
      <w:r>
        <w:rPr>
          <w:sz w:val="24"/>
          <w:szCs w:val="24"/>
        </w:rPr>
        <w:t xml:space="preserve">shows the selected features for each attack. Selected features </w:t>
      </w:r>
      <w:proofErr w:type="gramStart"/>
      <w:r>
        <w:rPr>
          <w:sz w:val="24"/>
          <w:szCs w:val="24"/>
        </w:rPr>
        <w:t>means</w:t>
      </w:r>
      <w:proofErr w:type="gramEnd"/>
      <w:r>
        <w:rPr>
          <w:sz w:val="24"/>
          <w:szCs w:val="24"/>
        </w:rPr>
        <w:t xml:space="preserve"> the best features that have taken part in improving the performance.</w:t>
      </w:r>
    </w:p>
    <w:p w14:paraId="5927592D" w14:textId="77777777" w:rsidR="00B24E6B" w:rsidRDefault="00000000">
      <w:pPr>
        <w:pStyle w:val="BodyText"/>
        <w:spacing w:before="158" w:line="360" w:lineRule="auto"/>
        <w:ind w:left="397" w:right="38"/>
        <w:jc w:val="both"/>
        <w:rPr>
          <w:sz w:val="24"/>
          <w:szCs w:val="24"/>
        </w:rPr>
      </w:pPr>
      <w:r>
        <w:rPr>
          <w:sz w:val="24"/>
          <w:szCs w:val="24"/>
        </w:rPr>
        <w:t>3.5.1.1 Result of Hybrid GA-PI Feature Selection Algorithm</w:t>
      </w:r>
    </w:p>
    <w:tbl>
      <w:tblPr>
        <w:tblW w:w="8024" w:type="dxa"/>
        <w:tblInd w:w="397" w:type="dxa"/>
        <w:tblCellMar>
          <w:left w:w="10" w:type="dxa"/>
          <w:right w:w="10" w:type="dxa"/>
        </w:tblCellMar>
        <w:tblLook w:val="04A0" w:firstRow="1" w:lastRow="0" w:firstColumn="1" w:lastColumn="0" w:noHBand="0" w:noVBand="1"/>
      </w:tblPr>
      <w:tblGrid>
        <w:gridCol w:w="1591"/>
        <w:gridCol w:w="1228"/>
        <w:gridCol w:w="1147"/>
        <w:gridCol w:w="1147"/>
        <w:gridCol w:w="1764"/>
        <w:gridCol w:w="1147"/>
      </w:tblGrid>
      <w:tr w:rsidR="00B24E6B" w14:paraId="49A5D752" w14:textId="77777777">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595095C" w14:textId="77777777" w:rsidR="00B24E6B" w:rsidRDefault="00000000">
            <w:pPr>
              <w:pStyle w:val="BodyText"/>
              <w:spacing w:before="158"/>
              <w:ind w:right="38"/>
              <w:jc w:val="both"/>
              <w:rPr>
                <w:b/>
                <w:bCs/>
                <w:sz w:val="24"/>
                <w:szCs w:val="24"/>
              </w:rPr>
            </w:pPr>
            <w:r>
              <w:rPr>
                <w:b/>
                <w:bCs/>
                <w:sz w:val="24"/>
                <w:szCs w:val="24"/>
              </w:rPr>
              <w:t>Attacks</w:t>
            </w:r>
          </w:p>
          <w:p w14:paraId="5194EB7B" w14:textId="77777777" w:rsidR="00B24E6B" w:rsidRDefault="00B24E6B">
            <w:pPr>
              <w:pStyle w:val="BodyText"/>
              <w:spacing w:before="158"/>
              <w:ind w:right="38"/>
              <w:jc w:val="both"/>
              <w:rPr>
                <w:b/>
                <w:bCs/>
                <w:sz w:val="24"/>
                <w:szCs w:val="24"/>
              </w:rPr>
            </w:pPr>
          </w:p>
        </w:tc>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ABE73" w14:textId="77777777" w:rsidR="00B24E6B" w:rsidRDefault="00000000">
            <w:pPr>
              <w:pStyle w:val="BodyText"/>
              <w:spacing w:before="158"/>
              <w:ind w:right="38"/>
              <w:jc w:val="both"/>
              <w:rPr>
                <w:b/>
                <w:bCs/>
                <w:sz w:val="24"/>
                <w:szCs w:val="24"/>
              </w:rPr>
            </w:pPr>
            <w:r>
              <w:rPr>
                <w:b/>
                <w:bCs/>
                <w:sz w:val="24"/>
                <w:szCs w:val="24"/>
              </w:rPr>
              <w:t>Classifier</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929C6" w14:textId="77777777" w:rsidR="00B24E6B" w:rsidRDefault="00000000">
            <w:pPr>
              <w:pStyle w:val="BodyText"/>
              <w:spacing w:before="158"/>
              <w:ind w:right="38"/>
              <w:jc w:val="both"/>
              <w:rPr>
                <w:b/>
                <w:bCs/>
                <w:sz w:val="24"/>
                <w:szCs w:val="24"/>
              </w:rPr>
            </w:pPr>
            <w:r>
              <w:rPr>
                <w:b/>
                <w:bCs/>
                <w:sz w:val="24"/>
                <w:szCs w:val="24"/>
              </w:rPr>
              <w:t>Hybrid GA-PI+10 Features</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495A0" w14:textId="77777777" w:rsidR="00B24E6B" w:rsidRDefault="00000000">
            <w:pPr>
              <w:pStyle w:val="BodyText"/>
              <w:spacing w:before="158"/>
              <w:ind w:right="38"/>
              <w:jc w:val="both"/>
            </w:pPr>
            <w:r>
              <w:rPr>
                <w:b/>
                <w:bCs/>
                <w:sz w:val="24"/>
                <w:szCs w:val="24"/>
              </w:rPr>
              <w:t>Hybrid GA-PI+15 Features</w:t>
            </w:r>
          </w:p>
        </w:tc>
        <w:tc>
          <w:tcPr>
            <w:tcW w:w="1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D0F57" w14:textId="77777777" w:rsidR="00B24E6B" w:rsidRDefault="00000000">
            <w:pPr>
              <w:pStyle w:val="BodyText"/>
              <w:spacing w:before="158"/>
              <w:ind w:right="38"/>
              <w:jc w:val="both"/>
            </w:pPr>
            <w:r>
              <w:rPr>
                <w:b/>
                <w:bCs/>
                <w:sz w:val="24"/>
                <w:szCs w:val="24"/>
              </w:rPr>
              <w:t>Hybrid GA-PI+20Features</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24BE1" w14:textId="77777777" w:rsidR="00B24E6B" w:rsidRDefault="00000000">
            <w:pPr>
              <w:pStyle w:val="BodyText"/>
              <w:spacing w:before="158"/>
              <w:ind w:right="38"/>
              <w:jc w:val="both"/>
            </w:pPr>
            <w:r>
              <w:rPr>
                <w:b/>
                <w:bCs/>
                <w:sz w:val="24"/>
                <w:szCs w:val="24"/>
              </w:rPr>
              <w:t>Hybrid GA-PI+25 Features</w:t>
            </w:r>
          </w:p>
        </w:tc>
      </w:tr>
      <w:tr w:rsidR="00B24E6B" w14:paraId="780B97FE" w14:textId="77777777">
        <w:tc>
          <w:tcPr>
            <w:tcW w:w="15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A4243CB" w14:textId="77777777" w:rsidR="00B24E6B" w:rsidRDefault="00000000">
            <w:pPr>
              <w:pStyle w:val="BodyText"/>
              <w:spacing w:before="158"/>
              <w:ind w:right="38"/>
              <w:jc w:val="both"/>
              <w:rPr>
                <w:sz w:val="24"/>
                <w:szCs w:val="24"/>
              </w:rPr>
            </w:pPr>
            <w:r>
              <w:rPr>
                <w:sz w:val="24"/>
                <w:szCs w:val="24"/>
              </w:rPr>
              <w:t>Reconnaissance</w:t>
            </w:r>
          </w:p>
        </w:tc>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FCF3C" w14:textId="77777777" w:rsidR="00B24E6B" w:rsidRDefault="00000000">
            <w:pPr>
              <w:pStyle w:val="BodyText"/>
              <w:spacing w:before="158"/>
              <w:ind w:right="38"/>
              <w:jc w:val="both"/>
              <w:rPr>
                <w:sz w:val="24"/>
                <w:szCs w:val="24"/>
              </w:rPr>
            </w:pPr>
            <w:r>
              <w:rPr>
                <w:sz w:val="24"/>
                <w:szCs w:val="24"/>
              </w:rPr>
              <w:t>Random Forest</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E20D0" w14:textId="77777777" w:rsidR="00B24E6B" w:rsidRDefault="00000000">
            <w:pPr>
              <w:pStyle w:val="BodyText"/>
              <w:spacing w:before="158"/>
              <w:ind w:right="38"/>
              <w:jc w:val="both"/>
              <w:rPr>
                <w:sz w:val="24"/>
                <w:szCs w:val="24"/>
              </w:rPr>
            </w:pPr>
            <w:r>
              <w:rPr>
                <w:sz w:val="24"/>
                <w:szCs w:val="24"/>
              </w:rPr>
              <w:t>90.1</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ADBA9C" w14:textId="77777777" w:rsidR="00B24E6B" w:rsidRDefault="00000000">
            <w:pPr>
              <w:pStyle w:val="BodyText"/>
              <w:spacing w:before="158"/>
              <w:ind w:right="38"/>
              <w:jc w:val="both"/>
              <w:rPr>
                <w:sz w:val="24"/>
                <w:szCs w:val="24"/>
              </w:rPr>
            </w:pPr>
            <w:r>
              <w:rPr>
                <w:sz w:val="24"/>
                <w:szCs w:val="24"/>
              </w:rPr>
              <w:t>83.2</w:t>
            </w:r>
          </w:p>
        </w:tc>
        <w:tc>
          <w:tcPr>
            <w:tcW w:w="1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CAD7E" w14:textId="77777777" w:rsidR="00B24E6B" w:rsidRDefault="00000000">
            <w:pPr>
              <w:pStyle w:val="BodyText"/>
              <w:spacing w:before="158"/>
              <w:ind w:right="38"/>
              <w:jc w:val="both"/>
              <w:rPr>
                <w:sz w:val="24"/>
                <w:szCs w:val="24"/>
              </w:rPr>
            </w:pPr>
            <w:r>
              <w:rPr>
                <w:sz w:val="24"/>
                <w:szCs w:val="24"/>
              </w:rPr>
              <w:t>87.4</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884CE" w14:textId="77777777" w:rsidR="00B24E6B" w:rsidRDefault="00000000">
            <w:pPr>
              <w:pStyle w:val="BodyText"/>
              <w:spacing w:before="158"/>
              <w:ind w:right="38"/>
              <w:jc w:val="both"/>
              <w:rPr>
                <w:sz w:val="24"/>
                <w:szCs w:val="24"/>
              </w:rPr>
            </w:pPr>
            <w:r>
              <w:rPr>
                <w:sz w:val="24"/>
                <w:szCs w:val="24"/>
              </w:rPr>
              <w:t>56</w:t>
            </w:r>
          </w:p>
        </w:tc>
      </w:tr>
      <w:tr w:rsidR="00B24E6B" w14:paraId="0335A902" w14:textId="77777777">
        <w:tc>
          <w:tcPr>
            <w:tcW w:w="15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FD2DE36" w14:textId="77777777" w:rsidR="00B24E6B" w:rsidRDefault="00B24E6B">
            <w:pPr>
              <w:pStyle w:val="BodyText"/>
              <w:spacing w:before="158"/>
              <w:ind w:right="38"/>
              <w:jc w:val="both"/>
              <w:rPr>
                <w:sz w:val="24"/>
                <w:szCs w:val="24"/>
              </w:rPr>
            </w:pPr>
          </w:p>
        </w:tc>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3B009" w14:textId="77777777" w:rsidR="00B24E6B" w:rsidRDefault="00000000">
            <w:pPr>
              <w:pStyle w:val="BodyText"/>
              <w:spacing w:before="158"/>
              <w:ind w:right="38"/>
              <w:jc w:val="both"/>
              <w:rPr>
                <w:sz w:val="24"/>
                <w:szCs w:val="24"/>
              </w:rPr>
            </w:pPr>
            <w:r>
              <w:rPr>
                <w:sz w:val="24"/>
                <w:szCs w:val="24"/>
              </w:rPr>
              <w:t>SVM</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50AD5" w14:textId="77777777" w:rsidR="00B24E6B" w:rsidRDefault="00000000">
            <w:pPr>
              <w:pStyle w:val="BodyText"/>
              <w:spacing w:before="158"/>
              <w:ind w:right="38"/>
              <w:jc w:val="both"/>
              <w:rPr>
                <w:sz w:val="24"/>
                <w:szCs w:val="24"/>
              </w:rPr>
            </w:pPr>
            <w:r>
              <w:rPr>
                <w:sz w:val="24"/>
                <w:szCs w:val="24"/>
              </w:rPr>
              <w:t>95.1</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D64BF" w14:textId="77777777" w:rsidR="00B24E6B" w:rsidRDefault="00000000">
            <w:pPr>
              <w:pStyle w:val="BodyText"/>
              <w:spacing w:before="158"/>
              <w:ind w:right="38"/>
              <w:jc w:val="both"/>
              <w:rPr>
                <w:sz w:val="24"/>
                <w:szCs w:val="24"/>
              </w:rPr>
            </w:pPr>
            <w:r>
              <w:rPr>
                <w:sz w:val="24"/>
                <w:szCs w:val="24"/>
              </w:rPr>
              <w:t>95.8</w:t>
            </w:r>
          </w:p>
        </w:tc>
        <w:tc>
          <w:tcPr>
            <w:tcW w:w="1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EC549" w14:textId="77777777" w:rsidR="00B24E6B" w:rsidRDefault="00000000">
            <w:pPr>
              <w:pStyle w:val="BodyText"/>
              <w:spacing w:before="158"/>
              <w:ind w:right="38"/>
              <w:jc w:val="both"/>
              <w:rPr>
                <w:sz w:val="24"/>
                <w:szCs w:val="24"/>
              </w:rPr>
            </w:pPr>
            <w:r>
              <w:rPr>
                <w:sz w:val="24"/>
                <w:szCs w:val="24"/>
              </w:rPr>
              <w:t>95.9</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34973" w14:textId="77777777" w:rsidR="00B24E6B" w:rsidRDefault="00000000">
            <w:pPr>
              <w:pStyle w:val="BodyText"/>
              <w:spacing w:before="158"/>
              <w:ind w:right="38"/>
              <w:jc w:val="both"/>
              <w:rPr>
                <w:sz w:val="24"/>
                <w:szCs w:val="24"/>
              </w:rPr>
            </w:pPr>
            <w:r>
              <w:rPr>
                <w:sz w:val="24"/>
                <w:szCs w:val="24"/>
              </w:rPr>
              <w:t>88.3</w:t>
            </w:r>
          </w:p>
        </w:tc>
      </w:tr>
      <w:tr w:rsidR="00B24E6B" w14:paraId="03B095E3" w14:textId="77777777">
        <w:tc>
          <w:tcPr>
            <w:tcW w:w="15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CA1583E" w14:textId="77777777" w:rsidR="00B24E6B" w:rsidRDefault="00B24E6B">
            <w:pPr>
              <w:pStyle w:val="BodyText"/>
              <w:spacing w:before="158"/>
              <w:ind w:right="38"/>
              <w:jc w:val="both"/>
              <w:rPr>
                <w:sz w:val="24"/>
                <w:szCs w:val="24"/>
              </w:rPr>
            </w:pPr>
          </w:p>
        </w:tc>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303F1" w14:textId="77777777" w:rsidR="00B24E6B" w:rsidRDefault="00000000">
            <w:pPr>
              <w:pStyle w:val="BodyText"/>
              <w:spacing w:before="158"/>
              <w:ind w:right="38"/>
              <w:jc w:val="both"/>
              <w:rPr>
                <w:sz w:val="24"/>
                <w:szCs w:val="24"/>
              </w:rPr>
            </w:pPr>
            <w:r>
              <w:rPr>
                <w:sz w:val="24"/>
                <w:szCs w:val="24"/>
              </w:rPr>
              <w:t>Decision Tree</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AEE9F" w14:textId="77777777" w:rsidR="00B24E6B" w:rsidRDefault="00000000">
            <w:pPr>
              <w:pStyle w:val="BodyText"/>
              <w:spacing w:before="158"/>
              <w:ind w:right="38"/>
              <w:jc w:val="both"/>
              <w:rPr>
                <w:sz w:val="24"/>
                <w:szCs w:val="24"/>
              </w:rPr>
            </w:pPr>
            <w:r>
              <w:rPr>
                <w:sz w:val="24"/>
                <w:szCs w:val="24"/>
              </w:rPr>
              <w:t>92.8</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11AD6" w14:textId="77777777" w:rsidR="00B24E6B" w:rsidRDefault="00000000">
            <w:pPr>
              <w:pStyle w:val="BodyText"/>
              <w:spacing w:before="158"/>
              <w:ind w:right="38"/>
              <w:jc w:val="both"/>
              <w:rPr>
                <w:sz w:val="24"/>
                <w:szCs w:val="24"/>
              </w:rPr>
            </w:pPr>
            <w:r>
              <w:rPr>
                <w:sz w:val="24"/>
                <w:szCs w:val="24"/>
              </w:rPr>
              <w:t>91.3</w:t>
            </w:r>
          </w:p>
        </w:tc>
        <w:tc>
          <w:tcPr>
            <w:tcW w:w="1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F4BBF" w14:textId="77777777" w:rsidR="00B24E6B" w:rsidRDefault="00000000">
            <w:pPr>
              <w:pStyle w:val="BodyText"/>
              <w:spacing w:before="158"/>
              <w:ind w:right="38"/>
              <w:jc w:val="both"/>
              <w:rPr>
                <w:sz w:val="24"/>
                <w:szCs w:val="24"/>
              </w:rPr>
            </w:pPr>
            <w:r>
              <w:rPr>
                <w:sz w:val="24"/>
                <w:szCs w:val="24"/>
              </w:rPr>
              <w:t>88.1</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9CD95" w14:textId="77777777" w:rsidR="00B24E6B" w:rsidRDefault="00000000">
            <w:pPr>
              <w:pStyle w:val="BodyText"/>
              <w:spacing w:before="158"/>
              <w:ind w:right="38"/>
              <w:jc w:val="both"/>
              <w:rPr>
                <w:sz w:val="24"/>
                <w:szCs w:val="24"/>
              </w:rPr>
            </w:pPr>
            <w:r>
              <w:rPr>
                <w:sz w:val="24"/>
                <w:szCs w:val="24"/>
              </w:rPr>
              <w:t>67.5</w:t>
            </w:r>
          </w:p>
        </w:tc>
      </w:tr>
      <w:tr w:rsidR="00B24E6B" w14:paraId="04FE655C" w14:textId="77777777">
        <w:tc>
          <w:tcPr>
            <w:tcW w:w="15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872E741" w14:textId="77777777" w:rsidR="00B24E6B" w:rsidRDefault="00000000">
            <w:pPr>
              <w:pStyle w:val="BodyText"/>
              <w:spacing w:before="158"/>
              <w:ind w:right="38"/>
              <w:jc w:val="both"/>
              <w:rPr>
                <w:sz w:val="24"/>
                <w:szCs w:val="24"/>
              </w:rPr>
            </w:pPr>
            <w:r>
              <w:rPr>
                <w:sz w:val="24"/>
                <w:szCs w:val="24"/>
              </w:rPr>
              <w:t>Analysis</w:t>
            </w:r>
          </w:p>
        </w:tc>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E6E85" w14:textId="77777777" w:rsidR="00B24E6B" w:rsidRDefault="00000000">
            <w:pPr>
              <w:pStyle w:val="BodyText"/>
              <w:spacing w:before="158"/>
              <w:ind w:right="38"/>
              <w:jc w:val="both"/>
              <w:rPr>
                <w:sz w:val="24"/>
                <w:szCs w:val="24"/>
              </w:rPr>
            </w:pPr>
            <w:r>
              <w:rPr>
                <w:sz w:val="24"/>
                <w:szCs w:val="24"/>
              </w:rPr>
              <w:t>Random Forest</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2D037" w14:textId="77777777" w:rsidR="00B24E6B" w:rsidRDefault="00000000">
            <w:pPr>
              <w:pStyle w:val="BodyText"/>
              <w:spacing w:before="158"/>
              <w:ind w:right="38"/>
              <w:jc w:val="both"/>
              <w:rPr>
                <w:sz w:val="24"/>
                <w:szCs w:val="24"/>
              </w:rPr>
            </w:pPr>
            <w:r>
              <w:rPr>
                <w:sz w:val="24"/>
                <w:szCs w:val="24"/>
              </w:rPr>
              <w:t>88.2</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A9709" w14:textId="77777777" w:rsidR="00B24E6B" w:rsidRDefault="00000000">
            <w:pPr>
              <w:pStyle w:val="BodyText"/>
              <w:spacing w:before="158"/>
              <w:ind w:right="38"/>
              <w:jc w:val="both"/>
              <w:rPr>
                <w:sz w:val="24"/>
                <w:szCs w:val="24"/>
              </w:rPr>
            </w:pPr>
            <w:r>
              <w:rPr>
                <w:sz w:val="24"/>
                <w:szCs w:val="24"/>
              </w:rPr>
              <w:t>59.4</w:t>
            </w:r>
          </w:p>
        </w:tc>
        <w:tc>
          <w:tcPr>
            <w:tcW w:w="1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111ED" w14:textId="77777777" w:rsidR="00B24E6B" w:rsidRDefault="00000000">
            <w:pPr>
              <w:pStyle w:val="BodyText"/>
              <w:spacing w:before="158"/>
              <w:ind w:right="38"/>
              <w:jc w:val="both"/>
              <w:rPr>
                <w:sz w:val="24"/>
                <w:szCs w:val="24"/>
              </w:rPr>
            </w:pPr>
            <w:r>
              <w:rPr>
                <w:sz w:val="24"/>
                <w:szCs w:val="24"/>
              </w:rPr>
              <w:t>56.1</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9B33F" w14:textId="77777777" w:rsidR="00B24E6B" w:rsidRDefault="00000000">
            <w:pPr>
              <w:pStyle w:val="BodyText"/>
              <w:spacing w:before="158"/>
              <w:ind w:right="38"/>
              <w:jc w:val="both"/>
              <w:rPr>
                <w:sz w:val="24"/>
                <w:szCs w:val="24"/>
              </w:rPr>
            </w:pPr>
            <w:r>
              <w:rPr>
                <w:sz w:val="24"/>
                <w:szCs w:val="24"/>
              </w:rPr>
              <w:t>56</w:t>
            </w:r>
          </w:p>
        </w:tc>
      </w:tr>
      <w:tr w:rsidR="00B24E6B" w14:paraId="3DA8E1EC" w14:textId="77777777">
        <w:tc>
          <w:tcPr>
            <w:tcW w:w="15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E833C5C" w14:textId="77777777" w:rsidR="00B24E6B" w:rsidRDefault="00B24E6B">
            <w:pPr>
              <w:pStyle w:val="BodyText"/>
              <w:spacing w:before="158"/>
              <w:ind w:right="38"/>
              <w:jc w:val="both"/>
              <w:rPr>
                <w:sz w:val="24"/>
                <w:szCs w:val="24"/>
              </w:rPr>
            </w:pPr>
          </w:p>
        </w:tc>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F6943" w14:textId="77777777" w:rsidR="00B24E6B" w:rsidRDefault="00000000">
            <w:pPr>
              <w:pStyle w:val="BodyText"/>
              <w:spacing w:before="158"/>
              <w:ind w:right="38"/>
              <w:jc w:val="both"/>
              <w:rPr>
                <w:sz w:val="24"/>
                <w:szCs w:val="24"/>
              </w:rPr>
            </w:pPr>
            <w:r>
              <w:rPr>
                <w:sz w:val="24"/>
                <w:szCs w:val="24"/>
              </w:rPr>
              <w:t>SVM</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6395C" w14:textId="77777777" w:rsidR="00B24E6B" w:rsidRDefault="00000000">
            <w:pPr>
              <w:pStyle w:val="BodyText"/>
              <w:spacing w:before="158"/>
              <w:ind w:right="38"/>
              <w:jc w:val="both"/>
              <w:rPr>
                <w:sz w:val="24"/>
                <w:szCs w:val="24"/>
              </w:rPr>
            </w:pPr>
            <w:r>
              <w:rPr>
                <w:sz w:val="24"/>
                <w:szCs w:val="24"/>
              </w:rPr>
              <w:t>94</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34860" w14:textId="77777777" w:rsidR="00B24E6B" w:rsidRDefault="00000000">
            <w:pPr>
              <w:pStyle w:val="BodyText"/>
              <w:spacing w:before="158"/>
              <w:ind w:right="38"/>
              <w:jc w:val="both"/>
              <w:rPr>
                <w:sz w:val="24"/>
                <w:szCs w:val="24"/>
              </w:rPr>
            </w:pPr>
            <w:r>
              <w:rPr>
                <w:sz w:val="24"/>
                <w:szCs w:val="24"/>
              </w:rPr>
              <w:t>94.7</w:t>
            </w:r>
          </w:p>
        </w:tc>
        <w:tc>
          <w:tcPr>
            <w:tcW w:w="1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C6F6E" w14:textId="77777777" w:rsidR="00B24E6B" w:rsidRDefault="00000000">
            <w:pPr>
              <w:pStyle w:val="BodyText"/>
              <w:spacing w:before="158"/>
              <w:ind w:right="38"/>
              <w:jc w:val="both"/>
              <w:rPr>
                <w:sz w:val="24"/>
                <w:szCs w:val="24"/>
              </w:rPr>
            </w:pPr>
            <w:r>
              <w:rPr>
                <w:sz w:val="24"/>
                <w:szCs w:val="24"/>
              </w:rPr>
              <w:t>93.3</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B9FA9" w14:textId="77777777" w:rsidR="00B24E6B" w:rsidRDefault="00000000">
            <w:pPr>
              <w:pStyle w:val="BodyText"/>
              <w:spacing w:before="158"/>
              <w:ind w:right="38"/>
              <w:jc w:val="both"/>
              <w:rPr>
                <w:sz w:val="24"/>
                <w:szCs w:val="24"/>
              </w:rPr>
            </w:pPr>
            <w:r>
              <w:rPr>
                <w:sz w:val="24"/>
                <w:szCs w:val="24"/>
              </w:rPr>
              <w:t>90.1</w:t>
            </w:r>
          </w:p>
        </w:tc>
      </w:tr>
      <w:tr w:rsidR="00B24E6B" w14:paraId="443C6204" w14:textId="77777777">
        <w:tc>
          <w:tcPr>
            <w:tcW w:w="15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2EFF82C" w14:textId="77777777" w:rsidR="00B24E6B" w:rsidRDefault="00B24E6B">
            <w:pPr>
              <w:pStyle w:val="BodyText"/>
              <w:spacing w:before="158"/>
              <w:ind w:right="38"/>
              <w:jc w:val="both"/>
              <w:rPr>
                <w:sz w:val="24"/>
                <w:szCs w:val="24"/>
              </w:rPr>
            </w:pPr>
          </w:p>
        </w:tc>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076DE" w14:textId="77777777" w:rsidR="00B24E6B" w:rsidRDefault="00000000">
            <w:pPr>
              <w:pStyle w:val="BodyText"/>
              <w:spacing w:before="158"/>
              <w:ind w:right="38"/>
              <w:jc w:val="both"/>
              <w:rPr>
                <w:sz w:val="24"/>
                <w:szCs w:val="24"/>
              </w:rPr>
            </w:pPr>
            <w:r>
              <w:rPr>
                <w:sz w:val="24"/>
                <w:szCs w:val="24"/>
              </w:rPr>
              <w:t>Decision Tree</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CF60B" w14:textId="77777777" w:rsidR="00B24E6B" w:rsidRDefault="00000000">
            <w:pPr>
              <w:pStyle w:val="BodyText"/>
              <w:spacing w:before="158"/>
              <w:ind w:right="38"/>
              <w:jc w:val="both"/>
              <w:rPr>
                <w:sz w:val="24"/>
                <w:szCs w:val="24"/>
              </w:rPr>
            </w:pPr>
            <w:r>
              <w:rPr>
                <w:sz w:val="24"/>
                <w:szCs w:val="24"/>
              </w:rPr>
              <w:t>76.1</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7E434" w14:textId="77777777" w:rsidR="00B24E6B" w:rsidRDefault="00000000">
            <w:pPr>
              <w:pStyle w:val="BodyText"/>
              <w:spacing w:before="158"/>
              <w:ind w:right="38"/>
              <w:jc w:val="both"/>
              <w:rPr>
                <w:sz w:val="24"/>
                <w:szCs w:val="24"/>
              </w:rPr>
            </w:pPr>
            <w:r>
              <w:rPr>
                <w:sz w:val="24"/>
                <w:szCs w:val="24"/>
              </w:rPr>
              <w:t>75.8</w:t>
            </w:r>
          </w:p>
        </w:tc>
        <w:tc>
          <w:tcPr>
            <w:tcW w:w="1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A816D" w14:textId="77777777" w:rsidR="00B24E6B" w:rsidRDefault="00000000">
            <w:pPr>
              <w:pStyle w:val="BodyText"/>
              <w:spacing w:before="158"/>
              <w:ind w:right="38"/>
              <w:jc w:val="both"/>
              <w:rPr>
                <w:sz w:val="24"/>
                <w:szCs w:val="24"/>
              </w:rPr>
            </w:pPr>
            <w:r>
              <w:rPr>
                <w:sz w:val="24"/>
                <w:szCs w:val="24"/>
              </w:rPr>
              <w:t>77.2</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3E09B" w14:textId="77777777" w:rsidR="00B24E6B" w:rsidRDefault="00000000">
            <w:pPr>
              <w:pStyle w:val="BodyText"/>
              <w:spacing w:before="158"/>
              <w:ind w:right="38"/>
              <w:jc w:val="both"/>
              <w:rPr>
                <w:sz w:val="24"/>
                <w:szCs w:val="24"/>
              </w:rPr>
            </w:pPr>
            <w:r>
              <w:rPr>
                <w:sz w:val="24"/>
                <w:szCs w:val="24"/>
              </w:rPr>
              <w:t>77</w:t>
            </w:r>
          </w:p>
        </w:tc>
      </w:tr>
      <w:tr w:rsidR="00B24E6B" w14:paraId="4EEBF722" w14:textId="77777777">
        <w:tc>
          <w:tcPr>
            <w:tcW w:w="15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B8906C6" w14:textId="77777777" w:rsidR="00B24E6B" w:rsidRDefault="00000000">
            <w:pPr>
              <w:pStyle w:val="BodyText"/>
              <w:spacing w:before="158"/>
              <w:ind w:right="38"/>
              <w:jc w:val="both"/>
              <w:rPr>
                <w:sz w:val="24"/>
                <w:szCs w:val="24"/>
              </w:rPr>
            </w:pPr>
            <w:r>
              <w:rPr>
                <w:sz w:val="24"/>
                <w:szCs w:val="24"/>
              </w:rPr>
              <w:t>DoS</w:t>
            </w:r>
          </w:p>
        </w:tc>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5B32C" w14:textId="77777777" w:rsidR="00B24E6B" w:rsidRDefault="00000000">
            <w:pPr>
              <w:pStyle w:val="BodyText"/>
              <w:spacing w:before="158"/>
              <w:ind w:right="38"/>
              <w:jc w:val="both"/>
              <w:rPr>
                <w:sz w:val="24"/>
                <w:szCs w:val="24"/>
              </w:rPr>
            </w:pPr>
            <w:r>
              <w:rPr>
                <w:sz w:val="24"/>
                <w:szCs w:val="24"/>
              </w:rPr>
              <w:t>Random Forest</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75F46" w14:textId="77777777" w:rsidR="00B24E6B" w:rsidRDefault="00000000">
            <w:pPr>
              <w:pStyle w:val="BodyText"/>
              <w:spacing w:before="158"/>
              <w:ind w:right="38"/>
              <w:jc w:val="both"/>
              <w:rPr>
                <w:sz w:val="24"/>
                <w:szCs w:val="24"/>
              </w:rPr>
            </w:pPr>
            <w:r>
              <w:rPr>
                <w:sz w:val="24"/>
                <w:szCs w:val="24"/>
              </w:rPr>
              <w:t>91.2</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1ED46E" w14:textId="77777777" w:rsidR="00B24E6B" w:rsidRDefault="00000000">
            <w:pPr>
              <w:pStyle w:val="BodyText"/>
              <w:spacing w:before="158"/>
              <w:ind w:right="38"/>
              <w:jc w:val="both"/>
              <w:rPr>
                <w:sz w:val="24"/>
                <w:szCs w:val="24"/>
              </w:rPr>
            </w:pPr>
            <w:r>
              <w:rPr>
                <w:sz w:val="24"/>
                <w:szCs w:val="24"/>
              </w:rPr>
              <w:t>91.4</w:t>
            </w:r>
          </w:p>
        </w:tc>
        <w:tc>
          <w:tcPr>
            <w:tcW w:w="1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C824D4" w14:textId="77777777" w:rsidR="00B24E6B" w:rsidRDefault="00000000">
            <w:pPr>
              <w:pStyle w:val="BodyText"/>
              <w:spacing w:before="158"/>
              <w:ind w:right="38"/>
              <w:jc w:val="both"/>
              <w:rPr>
                <w:sz w:val="24"/>
                <w:szCs w:val="24"/>
              </w:rPr>
            </w:pPr>
            <w:r>
              <w:rPr>
                <w:sz w:val="24"/>
                <w:szCs w:val="24"/>
              </w:rPr>
              <w:t>91.2</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399A94" w14:textId="77777777" w:rsidR="00B24E6B" w:rsidRDefault="00000000">
            <w:pPr>
              <w:pStyle w:val="BodyText"/>
              <w:spacing w:before="158"/>
              <w:ind w:right="38"/>
              <w:jc w:val="both"/>
              <w:rPr>
                <w:sz w:val="24"/>
                <w:szCs w:val="24"/>
              </w:rPr>
            </w:pPr>
            <w:r>
              <w:rPr>
                <w:sz w:val="24"/>
                <w:szCs w:val="24"/>
              </w:rPr>
              <w:t>90</w:t>
            </w:r>
          </w:p>
        </w:tc>
      </w:tr>
      <w:tr w:rsidR="00B24E6B" w14:paraId="18CD31A9" w14:textId="77777777">
        <w:tc>
          <w:tcPr>
            <w:tcW w:w="15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D74A53F" w14:textId="77777777" w:rsidR="00B24E6B" w:rsidRDefault="00B24E6B">
            <w:pPr>
              <w:pStyle w:val="BodyText"/>
              <w:spacing w:before="158"/>
              <w:ind w:right="38"/>
              <w:jc w:val="both"/>
              <w:rPr>
                <w:sz w:val="24"/>
                <w:szCs w:val="24"/>
              </w:rPr>
            </w:pPr>
          </w:p>
        </w:tc>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4502F" w14:textId="77777777" w:rsidR="00B24E6B" w:rsidRDefault="00000000">
            <w:pPr>
              <w:pStyle w:val="BodyText"/>
              <w:spacing w:before="158"/>
              <w:ind w:right="38"/>
              <w:jc w:val="both"/>
              <w:rPr>
                <w:sz w:val="24"/>
                <w:szCs w:val="24"/>
              </w:rPr>
            </w:pPr>
            <w:r>
              <w:rPr>
                <w:sz w:val="24"/>
                <w:szCs w:val="24"/>
              </w:rPr>
              <w:t>SVM</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4DCF0" w14:textId="77777777" w:rsidR="00B24E6B" w:rsidRDefault="00000000">
            <w:pPr>
              <w:pStyle w:val="BodyText"/>
              <w:spacing w:before="158"/>
              <w:ind w:right="38"/>
              <w:jc w:val="both"/>
              <w:rPr>
                <w:sz w:val="24"/>
                <w:szCs w:val="24"/>
              </w:rPr>
            </w:pPr>
            <w:r>
              <w:rPr>
                <w:sz w:val="24"/>
                <w:szCs w:val="24"/>
              </w:rPr>
              <w:t>94</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CB011" w14:textId="77777777" w:rsidR="00B24E6B" w:rsidRDefault="00000000">
            <w:pPr>
              <w:pStyle w:val="BodyText"/>
              <w:spacing w:before="158"/>
              <w:ind w:right="38"/>
              <w:jc w:val="both"/>
              <w:rPr>
                <w:sz w:val="24"/>
                <w:szCs w:val="24"/>
              </w:rPr>
            </w:pPr>
            <w:r>
              <w:rPr>
                <w:sz w:val="24"/>
                <w:szCs w:val="24"/>
              </w:rPr>
              <w:t>95.2</w:t>
            </w:r>
          </w:p>
        </w:tc>
        <w:tc>
          <w:tcPr>
            <w:tcW w:w="1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4B3D96" w14:textId="77777777" w:rsidR="00B24E6B" w:rsidRDefault="00000000">
            <w:pPr>
              <w:pStyle w:val="BodyText"/>
              <w:spacing w:before="158"/>
              <w:ind w:right="38"/>
              <w:jc w:val="both"/>
              <w:rPr>
                <w:sz w:val="24"/>
                <w:szCs w:val="24"/>
              </w:rPr>
            </w:pPr>
            <w:r>
              <w:rPr>
                <w:sz w:val="24"/>
                <w:szCs w:val="24"/>
              </w:rPr>
              <w:t>91.4</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869348" w14:textId="77777777" w:rsidR="00B24E6B" w:rsidRDefault="00000000">
            <w:pPr>
              <w:pStyle w:val="BodyText"/>
              <w:spacing w:before="158"/>
              <w:ind w:right="38"/>
              <w:jc w:val="both"/>
              <w:rPr>
                <w:sz w:val="24"/>
                <w:szCs w:val="24"/>
              </w:rPr>
            </w:pPr>
            <w:r>
              <w:rPr>
                <w:sz w:val="24"/>
                <w:szCs w:val="24"/>
              </w:rPr>
              <w:t>90.3</w:t>
            </w:r>
          </w:p>
        </w:tc>
      </w:tr>
      <w:tr w:rsidR="00B24E6B" w14:paraId="465411CD" w14:textId="77777777">
        <w:tc>
          <w:tcPr>
            <w:tcW w:w="15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2F6E7A8" w14:textId="77777777" w:rsidR="00B24E6B" w:rsidRDefault="00B24E6B">
            <w:pPr>
              <w:pStyle w:val="BodyText"/>
              <w:spacing w:before="158"/>
              <w:ind w:right="38"/>
              <w:jc w:val="both"/>
              <w:rPr>
                <w:sz w:val="24"/>
                <w:szCs w:val="24"/>
              </w:rPr>
            </w:pPr>
          </w:p>
        </w:tc>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21C18B" w14:textId="77777777" w:rsidR="00B24E6B" w:rsidRDefault="00000000">
            <w:pPr>
              <w:pStyle w:val="BodyText"/>
              <w:spacing w:before="158"/>
              <w:ind w:right="38"/>
              <w:jc w:val="both"/>
              <w:rPr>
                <w:sz w:val="24"/>
                <w:szCs w:val="24"/>
              </w:rPr>
            </w:pPr>
            <w:r>
              <w:rPr>
                <w:sz w:val="24"/>
                <w:szCs w:val="24"/>
              </w:rPr>
              <w:t>Decision Tree</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ABD1A" w14:textId="77777777" w:rsidR="00B24E6B" w:rsidRDefault="00000000">
            <w:pPr>
              <w:pStyle w:val="BodyText"/>
              <w:spacing w:before="158"/>
              <w:ind w:right="38"/>
              <w:jc w:val="both"/>
              <w:rPr>
                <w:sz w:val="24"/>
                <w:szCs w:val="24"/>
              </w:rPr>
            </w:pPr>
            <w:r>
              <w:rPr>
                <w:sz w:val="24"/>
                <w:szCs w:val="24"/>
              </w:rPr>
              <w:t>67.2</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54C7D" w14:textId="77777777" w:rsidR="00B24E6B" w:rsidRDefault="00000000">
            <w:pPr>
              <w:pStyle w:val="BodyText"/>
              <w:spacing w:before="158"/>
              <w:ind w:right="38"/>
              <w:jc w:val="both"/>
              <w:rPr>
                <w:sz w:val="24"/>
                <w:szCs w:val="24"/>
              </w:rPr>
            </w:pPr>
            <w:r>
              <w:rPr>
                <w:sz w:val="24"/>
                <w:szCs w:val="24"/>
              </w:rPr>
              <w:t>74.1</w:t>
            </w:r>
          </w:p>
        </w:tc>
        <w:tc>
          <w:tcPr>
            <w:tcW w:w="1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41A2D" w14:textId="77777777" w:rsidR="00B24E6B" w:rsidRDefault="00000000">
            <w:pPr>
              <w:pStyle w:val="BodyText"/>
              <w:spacing w:before="158"/>
              <w:ind w:right="38"/>
              <w:jc w:val="both"/>
              <w:rPr>
                <w:sz w:val="24"/>
                <w:szCs w:val="24"/>
              </w:rPr>
            </w:pPr>
            <w:r>
              <w:rPr>
                <w:sz w:val="24"/>
                <w:szCs w:val="24"/>
              </w:rPr>
              <w:t>73.2</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CDDC0" w14:textId="77777777" w:rsidR="00B24E6B" w:rsidRDefault="00000000">
            <w:pPr>
              <w:pStyle w:val="BodyText"/>
              <w:spacing w:before="158"/>
              <w:ind w:right="38"/>
              <w:jc w:val="both"/>
              <w:rPr>
                <w:sz w:val="24"/>
                <w:szCs w:val="24"/>
              </w:rPr>
            </w:pPr>
            <w:r>
              <w:rPr>
                <w:sz w:val="24"/>
                <w:szCs w:val="24"/>
              </w:rPr>
              <w:t>72.1</w:t>
            </w:r>
          </w:p>
        </w:tc>
      </w:tr>
    </w:tbl>
    <w:p w14:paraId="223BB37A" w14:textId="652672C1" w:rsidR="00B24E6B" w:rsidRDefault="00000000">
      <w:pPr>
        <w:pStyle w:val="BodyText"/>
        <w:spacing w:before="158" w:line="360" w:lineRule="auto"/>
        <w:ind w:left="397" w:right="38"/>
        <w:jc w:val="both"/>
        <w:rPr>
          <w:sz w:val="24"/>
          <w:szCs w:val="24"/>
        </w:rPr>
      </w:pPr>
      <w:r>
        <w:rPr>
          <w:sz w:val="24"/>
          <w:szCs w:val="24"/>
        </w:rPr>
        <w:t xml:space="preserve">         </w:t>
      </w:r>
      <w:r w:rsidR="00531A7D">
        <w:rPr>
          <w:sz w:val="24"/>
          <w:szCs w:val="24"/>
        </w:rPr>
        <w:t xml:space="preserve">To determine the top classifier that classifies the attack more effectively in combination with GA-PI feature selection, a detailed analysis is done in terms of performance. </w:t>
      </w:r>
      <w:r>
        <w:rPr>
          <w:sz w:val="24"/>
          <w:szCs w:val="24"/>
        </w:rPr>
        <w:t xml:space="preserve">The features are selected as a combination of hybrid GA-PI and from the above table it is understood that SVM achieves remarkable performance. To obtain the optimal number of features, a detailed study is performed between the set of 10 features and 15 features for the Dos and Analysis attack. After detailed </w:t>
      </w:r>
      <w:proofErr w:type="gramStart"/>
      <w:r>
        <w:rPr>
          <w:sz w:val="24"/>
          <w:szCs w:val="24"/>
        </w:rPr>
        <w:t>analysis</w:t>
      </w:r>
      <w:proofErr w:type="gramEnd"/>
      <w:r>
        <w:rPr>
          <w:sz w:val="24"/>
          <w:szCs w:val="24"/>
        </w:rPr>
        <w:t xml:space="preserve"> 13 relevant features are selected for the Analysis attack and 14 features for the DoS attack. Likewise, after </w:t>
      </w:r>
      <w:r>
        <w:rPr>
          <w:sz w:val="24"/>
          <w:szCs w:val="24"/>
        </w:rPr>
        <w:lastRenderedPageBreak/>
        <w:t xml:space="preserve">conducting detailed experimentation between 15 and 20 sets of features, 17 optimal features are identified for the Reconnaissance attack. The table shows the detection accuracy of all the attacks based on the optimal set of features using different </w:t>
      </w:r>
      <w:proofErr w:type="gramStart"/>
      <w:r>
        <w:rPr>
          <w:sz w:val="24"/>
          <w:szCs w:val="24"/>
        </w:rPr>
        <w:t>classifier</w:t>
      </w:r>
      <w:proofErr w:type="gramEnd"/>
      <w:r>
        <w:rPr>
          <w:sz w:val="24"/>
          <w:szCs w:val="24"/>
        </w:rPr>
        <w:t xml:space="preserve">. Hence from table and </w:t>
      </w:r>
      <w:proofErr w:type="gramStart"/>
      <w:r>
        <w:rPr>
          <w:sz w:val="24"/>
          <w:szCs w:val="24"/>
        </w:rPr>
        <w:t>table ,SVM</w:t>
      </w:r>
      <w:proofErr w:type="gramEnd"/>
      <w:r>
        <w:rPr>
          <w:sz w:val="24"/>
          <w:szCs w:val="24"/>
        </w:rPr>
        <w:t xml:space="preserve"> works well with UNSWNB15 dataset and can be considered as a standard classifier for detecting </w:t>
      </w:r>
      <w:proofErr w:type="gramStart"/>
      <w:r>
        <w:rPr>
          <w:sz w:val="24"/>
          <w:szCs w:val="24"/>
        </w:rPr>
        <w:t>the intruders</w:t>
      </w:r>
      <w:proofErr w:type="gramEnd"/>
      <w:r>
        <w:rPr>
          <w:sz w:val="24"/>
          <w:szCs w:val="24"/>
        </w:rPr>
        <w:t xml:space="preserve"> efficiently.</w:t>
      </w:r>
    </w:p>
    <w:p w14:paraId="6761062A" w14:textId="77777777" w:rsidR="00B24E6B" w:rsidRDefault="00000000">
      <w:pPr>
        <w:pStyle w:val="BodyText"/>
        <w:spacing w:before="158" w:line="360" w:lineRule="auto"/>
        <w:ind w:left="397" w:right="38"/>
        <w:jc w:val="both"/>
      </w:pPr>
      <w:r>
        <w:rPr>
          <w:noProof/>
        </w:rPr>
        <w:drawing>
          <wp:inline distT="0" distB="0" distL="0" distR="0" wp14:anchorId="572DB114" wp14:editId="0EEF29EE">
            <wp:extent cx="4572000" cy="2743200"/>
            <wp:effectExtent l="0" t="0" r="0" b="0"/>
            <wp:docPr id="90824233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t xml:space="preserve">  </w:t>
      </w:r>
    </w:p>
    <w:p w14:paraId="103677F7" w14:textId="77777777" w:rsidR="00B24E6B" w:rsidRDefault="00000000">
      <w:pPr>
        <w:pStyle w:val="BodyText"/>
        <w:spacing w:before="158" w:line="360" w:lineRule="auto"/>
        <w:ind w:right="38"/>
        <w:jc w:val="both"/>
        <w:rPr>
          <w:sz w:val="24"/>
          <w:szCs w:val="24"/>
        </w:rPr>
      </w:pPr>
      <w:r>
        <w:rPr>
          <w:sz w:val="24"/>
          <w:szCs w:val="24"/>
        </w:rPr>
        <w:t xml:space="preserve">                              Likewise, a comparative study is performed on the existing feature selection algorithms with an optimal number of features selected. </w:t>
      </w:r>
      <w:proofErr w:type="gramStart"/>
      <w:r>
        <w:rPr>
          <w:sz w:val="24"/>
          <w:szCs w:val="24"/>
        </w:rPr>
        <w:t>Table1</w:t>
      </w:r>
      <w:proofErr w:type="gramEnd"/>
      <w:r>
        <w:rPr>
          <w:sz w:val="24"/>
          <w:szCs w:val="24"/>
        </w:rPr>
        <w:t xml:space="preserve">,2,3 shows the comparative study of all three attacks using SVM classifier. The table shows the number of optimal features for each attack and the performance in terms of </w:t>
      </w:r>
      <w:proofErr w:type="gramStart"/>
      <w:r>
        <w:rPr>
          <w:sz w:val="24"/>
          <w:szCs w:val="24"/>
        </w:rPr>
        <w:t>accuracy,  precision</w:t>
      </w:r>
      <w:proofErr w:type="gramEnd"/>
      <w:r>
        <w:rPr>
          <w:sz w:val="24"/>
          <w:szCs w:val="24"/>
        </w:rPr>
        <w:t xml:space="preserve">, F1 score, and recall. The results show that the performance of the proposed feature selection agent is comparatively high </w:t>
      </w:r>
    </w:p>
    <w:tbl>
      <w:tblPr>
        <w:tblW w:w="8619" w:type="dxa"/>
        <w:tblInd w:w="397" w:type="dxa"/>
        <w:tblCellMar>
          <w:left w:w="10" w:type="dxa"/>
          <w:right w:w="10" w:type="dxa"/>
        </w:tblCellMar>
        <w:tblLook w:val="04A0" w:firstRow="1" w:lastRow="0" w:firstColumn="1" w:lastColumn="0" w:noHBand="0" w:noVBand="1"/>
      </w:tblPr>
      <w:tblGrid>
        <w:gridCol w:w="1592"/>
        <w:gridCol w:w="1321"/>
        <w:gridCol w:w="1074"/>
        <w:gridCol w:w="1227"/>
        <w:gridCol w:w="1101"/>
        <w:gridCol w:w="1314"/>
        <w:gridCol w:w="990"/>
      </w:tblGrid>
      <w:tr w:rsidR="00B24E6B" w14:paraId="3A3BB9C9" w14:textId="77777777">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4A4F821" w14:textId="77777777" w:rsidR="00B24E6B" w:rsidRDefault="00000000">
            <w:pPr>
              <w:pStyle w:val="BodyText"/>
              <w:spacing w:before="158"/>
              <w:ind w:right="38"/>
              <w:jc w:val="both"/>
              <w:rPr>
                <w:b/>
                <w:bCs/>
                <w:sz w:val="24"/>
                <w:szCs w:val="24"/>
              </w:rPr>
            </w:pPr>
            <w:r>
              <w:rPr>
                <w:b/>
                <w:bCs/>
                <w:sz w:val="24"/>
                <w:szCs w:val="24"/>
              </w:rPr>
              <w:t>Attacks</w:t>
            </w:r>
          </w:p>
          <w:p w14:paraId="17CFC2B6" w14:textId="77777777" w:rsidR="00B24E6B" w:rsidRDefault="00B24E6B">
            <w:pPr>
              <w:pStyle w:val="BodyText"/>
              <w:spacing w:before="158"/>
              <w:ind w:right="38"/>
              <w:jc w:val="both"/>
              <w:rPr>
                <w:b/>
                <w:bCs/>
                <w:sz w:val="24"/>
                <w:szCs w:val="24"/>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D86DA" w14:textId="77777777" w:rsidR="00B24E6B" w:rsidRDefault="00000000">
            <w:pPr>
              <w:pStyle w:val="BodyText"/>
              <w:spacing w:before="158"/>
              <w:ind w:right="38"/>
              <w:jc w:val="both"/>
              <w:rPr>
                <w:b/>
                <w:bCs/>
                <w:sz w:val="24"/>
                <w:szCs w:val="24"/>
              </w:rPr>
            </w:pPr>
            <w:r>
              <w:rPr>
                <w:b/>
                <w:bCs/>
                <w:sz w:val="24"/>
                <w:szCs w:val="24"/>
              </w:rPr>
              <w:t>Feature Selection Algorithm</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CDB1EA8" w14:textId="77777777" w:rsidR="00B24E6B" w:rsidRDefault="00000000">
            <w:pPr>
              <w:pStyle w:val="BodyText"/>
              <w:spacing w:before="158"/>
              <w:ind w:right="38"/>
              <w:jc w:val="both"/>
              <w:rPr>
                <w:b/>
                <w:bCs/>
                <w:sz w:val="24"/>
                <w:szCs w:val="24"/>
              </w:rPr>
            </w:pPr>
            <w:r>
              <w:rPr>
                <w:b/>
                <w:bCs/>
                <w:sz w:val="24"/>
                <w:szCs w:val="24"/>
              </w:rPr>
              <w:t>No of Features</w:t>
            </w:r>
          </w:p>
        </w:tc>
        <w:tc>
          <w:tcPr>
            <w:tcW w:w="1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3D51E" w14:textId="77777777" w:rsidR="00B24E6B" w:rsidRDefault="00000000">
            <w:pPr>
              <w:pStyle w:val="BodyText"/>
              <w:spacing w:before="158"/>
              <w:ind w:right="38"/>
              <w:jc w:val="both"/>
              <w:rPr>
                <w:b/>
                <w:bCs/>
                <w:sz w:val="24"/>
                <w:szCs w:val="24"/>
              </w:rPr>
            </w:pPr>
            <w:r>
              <w:rPr>
                <w:b/>
                <w:bCs/>
                <w:sz w:val="24"/>
                <w:szCs w:val="24"/>
              </w:rPr>
              <w:t>Accuracy</w:t>
            </w: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3C1AF" w14:textId="77777777" w:rsidR="00B24E6B" w:rsidRDefault="00000000">
            <w:pPr>
              <w:pStyle w:val="BodyText"/>
              <w:spacing w:before="158"/>
              <w:ind w:right="38"/>
              <w:jc w:val="both"/>
              <w:rPr>
                <w:b/>
                <w:bCs/>
              </w:rPr>
            </w:pPr>
            <w:r>
              <w:rPr>
                <w:b/>
                <w:bCs/>
              </w:rPr>
              <w:t>Precision</w:t>
            </w: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A0BA0" w14:textId="77777777" w:rsidR="00B24E6B" w:rsidRDefault="00000000">
            <w:pPr>
              <w:pStyle w:val="BodyText"/>
              <w:spacing w:before="158"/>
              <w:ind w:right="38"/>
              <w:jc w:val="both"/>
              <w:rPr>
                <w:b/>
                <w:bCs/>
              </w:rPr>
            </w:pPr>
            <w:r>
              <w:rPr>
                <w:b/>
                <w:bCs/>
              </w:rPr>
              <w:t>F1 Score</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CC3AE" w14:textId="77777777" w:rsidR="00B24E6B" w:rsidRDefault="00000000">
            <w:pPr>
              <w:pStyle w:val="BodyText"/>
              <w:spacing w:before="158"/>
              <w:ind w:right="38"/>
              <w:jc w:val="both"/>
              <w:rPr>
                <w:b/>
                <w:bCs/>
              </w:rPr>
            </w:pPr>
            <w:r>
              <w:rPr>
                <w:b/>
                <w:bCs/>
              </w:rPr>
              <w:t>Recall</w:t>
            </w:r>
          </w:p>
        </w:tc>
      </w:tr>
      <w:tr w:rsidR="00B24E6B" w14:paraId="1B235810" w14:textId="77777777">
        <w:tc>
          <w:tcPr>
            <w:tcW w:w="15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0532A1D" w14:textId="77777777" w:rsidR="00B24E6B" w:rsidRDefault="00000000">
            <w:pPr>
              <w:pStyle w:val="BodyText"/>
              <w:spacing w:before="158"/>
              <w:ind w:right="38"/>
              <w:jc w:val="both"/>
              <w:rPr>
                <w:sz w:val="24"/>
                <w:szCs w:val="24"/>
              </w:rPr>
            </w:pPr>
            <w:r>
              <w:rPr>
                <w:sz w:val="24"/>
                <w:szCs w:val="24"/>
              </w:rPr>
              <w:t>Reconnaissance</w:t>
            </w: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36910" w14:textId="77777777" w:rsidR="00B24E6B" w:rsidRDefault="00000000">
            <w:pPr>
              <w:pStyle w:val="BodyText"/>
              <w:spacing w:before="158"/>
              <w:ind w:right="38"/>
              <w:jc w:val="both"/>
              <w:rPr>
                <w:sz w:val="24"/>
                <w:szCs w:val="24"/>
              </w:rPr>
            </w:pPr>
            <w:r>
              <w:rPr>
                <w:sz w:val="24"/>
                <w:szCs w:val="24"/>
              </w:rPr>
              <w:t>GA</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9624C14" w14:textId="77777777" w:rsidR="00B24E6B" w:rsidRDefault="00000000">
            <w:pPr>
              <w:pStyle w:val="BodyText"/>
              <w:spacing w:before="158"/>
              <w:ind w:right="38"/>
              <w:jc w:val="both"/>
              <w:rPr>
                <w:sz w:val="24"/>
                <w:szCs w:val="24"/>
              </w:rPr>
            </w:pPr>
            <w:r>
              <w:rPr>
                <w:sz w:val="24"/>
                <w:szCs w:val="24"/>
              </w:rPr>
              <w:t>9</w:t>
            </w:r>
          </w:p>
        </w:tc>
        <w:tc>
          <w:tcPr>
            <w:tcW w:w="1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D56C2" w14:textId="77777777" w:rsidR="00B24E6B" w:rsidRDefault="00000000">
            <w:pPr>
              <w:pStyle w:val="BodyText"/>
              <w:spacing w:before="158"/>
              <w:ind w:right="38"/>
              <w:jc w:val="both"/>
              <w:rPr>
                <w:sz w:val="24"/>
                <w:szCs w:val="24"/>
              </w:rPr>
            </w:pPr>
            <w:r>
              <w:rPr>
                <w:sz w:val="24"/>
                <w:szCs w:val="24"/>
              </w:rPr>
              <w:t>93.5</w:t>
            </w: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632DB" w14:textId="77777777" w:rsidR="00B24E6B" w:rsidRDefault="00000000">
            <w:pPr>
              <w:pStyle w:val="BodyText"/>
              <w:spacing w:before="158"/>
              <w:ind w:right="38"/>
              <w:jc w:val="both"/>
              <w:rPr>
                <w:sz w:val="24"/>
                <w:szCs w:val="24"/>
              </w:rPr>
            </w:pPr>
            <w:r>
              <w:rPr>
                <w:sz w:val="24"/>
                <w:szCs w:val="24"/>
              </w:rPr>
              <w:t>92.6</w:t>
            </w: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9E86E" w14:textId="77777777" w:rsidR="00B24E6B" w:rsidRDefault="00000000">
            <w:pPr>
              <w:pStyle w:val="BodyText"/>
              <w:spacing w:before="158"/>
              <w:ind w:right="38"/>
              <w:jc w:val="both"/>
              <w:rPr>
                <w:sz w:val="24"/>
                <w:szCs w:val="24"/>
              </w:rPr>
            </w:pPr>
            <w:r>
              <w:rPr>
                <w:sz w:val="24"/>
                <w:szCs w:val="24"/>
              </w:rPr>
              <w:t>92.3</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69AF5" w14:textId="77777777" w:rsidR="00B24E6B" w:rsidRDefault="00000000">
            <w:pPr>
              <w:pStyle w:val="BodyText"/>
              <w:spacing w:before="158"/>
              <w:ind w:right="38"/>
              <w:jc w:val="both"/>
              <w:rPr>
                <w:sz w:val="24"/>
                <w:szCs w:val="24"/>
              </w:rPr>
            </w:pPr>
            <w:r>
              <w:rPr>
                <w:sz w:val="24"/>
                <w:szCs w:val="24"/>
              </w:rPr>
              <w:t>93.8</w:t>
            </w:r>
          </w:p>
        </w:tc>
      </w:tr>
      <w:tr w:rsidR="00B24E6B" w14:paraId="5D8C2F20" w14:textId="77777777">
        <w:tc>
          <w:tcPr>
            <w:tcW w:w="15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5F613FD" w14:textId="77777777" w:rsidR="00B24E6B" w:rsidRDefault="00B24E6B">
            <w:pPr>
              <w:pStyle w:val="BodyText"/>
              <w:spacing w:before="158"/>
              <w:ind w:right="38"/>
              <w:jc w:val="both"/>
              <w:rPr>
                <w:sz w:val="24"/>
                <w:szCs w:val="24"/>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69A7E7" w14:textId="77777777" w:rsidR="00B24E6B" w:rsidRDefault="00000000">
            <w:pPr>
              <w:pStyle w:val="BodyText"/>
              <w:spacing w:before="158"/>
              <w:ind w:right="38"/>
              <w:jc w:val="both"/>
              <w:rPr>
                <w:sz w:val="24"/>
                <w:szCs w:val="24"/>
              </w:rPr>
            </w:pPr>
            <w:r>
              <w:rPr>
                <w:sz w:val="24"/>
                <w:szCs w:val="24"/>
              </w:rPr>
              <w:t>PI</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C5B1E56" w14:textId="77777777" w:rsidR="00B24E6B" w:rsidRDefault="00000000">
            <w:pPr>
              <w:pStyle w:val="BodyText"/>
              <w:spacing w:before="158"/>
              <w:ind w:right="38"/>
              <w:jc w:val="both"/>
              <w:rPr>
                <w:sz w:val="24"/>
                <w:szCs w:val="24"/>
              </w:rPr>
            </w:pPr>
            <w:r>
              <w:rPr>
                <w:sz w:val="24"/>
                <w:szCs w:val="24"/>
              </w:rPr>
              <w:t>18</w:t>
            </w:r>
          </w:p>
        </w:tc>
        <w:tc>
          <w:tcPr>
            <w:tcW w:w="1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7A5C8" w14:textId="77777777" w:rsidR="00B24E6B" w:rsidRDefault="00000000">
            <w:pPr>
              <w:pStyle w:val="BodyText"/>
              <w:spacing w:before="158"/>
              <w:ind w:right="38"/>
              <w:jc w:val="both"/>
              <w:rPr>
                <w:sz w:val="24"/>
                <w:szCs w:val="24"/>
              </w:rPr>
            </w:pPr>
            <w:r>
              <w:rPr>
                <w:sz w:val="24"/>
                <w:szCs w:val="24"/>
              </w:rPr>
              <w:t>89.3</w:t>
            </w: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FA9A5" w14:textId="77777777" w:rsidR="00B24E6B" w:rsidRDefault="00000000">
            <w:pPr>
              <w:pStyle w:val="BodyText"/>
              <w:spacing w:before="158"/>
              <w:ind w:right="38"/>
              <w:jc w:val="both"/>
              <w:rPr>
                <w:sz w:val="24"/>
                <w:szCs w:val="24"/>
              </w:rPr>
            </w:pPr>
            <w:r>
              <w:rPr>
                <w:sz w:val="24"/>
                <w:szCs w:val="24"/>
              </w:rPr>
              <w:t>88.1</w:t>
            </w: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BFD6D" w14:textId="77777777" w:rsidR="00B24E6B" w:rsidRDefault="00000000">
            <w:pPr>
              <w:pStyle w:val="BodyText"/>
              <w:spacing w:before="158"/>
              <w:ind w:right="38"/>
              <w:jc w:val="both"/>
              <w:rPr>
                <w:sz w:val="24"/>
                <w:szCs w:val="24"/>
              </w:rPr>
            </w:pPr>
            <w:r>
              <w:rPr>
                <w:sz w:val="24"/>
                <w:szCs w:val="24"/>
              </w:rPr>
              <w:t>87.6</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61A4F" w14:textId="77777777" w:rsidR="00B24E6B" w:rsidRDefault="00000000">
            <w:pPr>
              <w:pStyle w:val="BodyText"/>
              <w:spacing w:before="158"/>
              <w:ind w:right="38"/>
              <w:jc w:val="both"/>
              <w:rPr>
                <w:sz w:val="24"/>
                <w:szCs w:val="24"/>
              </w:rPr>
            </w:pPr>
            <w:r>
              <w:rPr>
                <w:sz w:val="24"/>
                <w:szCs w:val="24"/>
              </w:rPr>
              <w:t>89.9</w:t>
            </w:r>
          </w:p>
        </w:tc>
      </w:tr>
      <w:tr w:rsidR="00B24E6B" w14:paraId="005727EB" w14:textId="77777777">
        <w:tc>
          <w:tcPr>
            <w:tcW w:w="15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5F8C427" w14:textId="77777777" w:rsidR="00B24E6B" w:rsidRDefault="00B24E6B">
            <w:pPr>
              <w:pStyle w:val="BodyText"/>
              <w:spacing w:before="158"/>
              <w:ind w:right="38"/>
              <w:jc w:val="both"/>
              <w:rPr>
                <w:sz w:val="24"/>
                <w:szCs w:val="24"/>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89EABB" w14:textId="77777777" w:rsidR="00B24E6B" w:rsidRDefault="00000000">
            <w:pPr>
              <w:pStyle w:val="BodyText"/>
              <w:spacing w:before="158"/>
              <w:ind w:right="38"/>
              <w:jc w:val="both"/>
              <w:rPr>
                <w:b/>
                <w:bCs/>
                <w:sz w:val="24"/>
                <w:szCs w:val="24"/>
              </w:rPr>
            </w:pPr>
            <w:r>
              <w:rPr>
                <w:b/>
                <w:bCs/>
                <w:sz w:val="24"/>
                <w:szCs w:val="24"/>
              </w:rPr>
              <w:t>GA+PI</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CFEC441" w14:textId="77777777" w:rsidR="00B24E6B" w:rsidRDefault="00000000">
            <w:pPr>
              <w:pStyle w:val="BodyText"/>
              <w:spacing w:before="158"/>
              <w:ind w:right="38"/>
              <w:jc w:val="both"/>
              <w:rPr>
                <w:b/>
                <w:bCs/>
                <w:sz w:val="24"/>
                <w:szCs w:val="24"/>
              </w:rPr>
            </w:pPr>
            <w:r>
              <w:rPr>
                <w:b/>
                <w:bCs/>
                <w:sz w:val="24"/>
                <w:szCs w:val="24"/>
              </w:rPr>
              <w:t>17</w:t>
            </w:r>
          </w:p>
        </w:tc>
        <w:tc>
          <w:tcPr>
            <w:tcW w:w="1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BAD8E" w14:textId="77777777" w:rsidR="00B24E6B" w:rsidRDefault="00000000">
            <w:pPr>
              <w:pStyle w:val="BodyText"/>
              <w:spacing w:before="158"/>
              <w:ind w:right="38"/>
              <w:jc w:val="both"/>
              <w:rPr>
                <w:b/>
                <w:bCs/>
                <w:sz w:val="24"/>
                <w:szCs w:val="24"/>
              </w:rPr>
            </w:pPr>
            <w:r>
              <w:rPr>
                <w:b/>
                <w:bCs/>
                <w:sz w:val="24"/>
                <w:szCs w:val="24"/>
              </w:rPr>
              <w:t>96</w:t>
            </w: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E0669" w14:textId="77777777" w:rsidR="00B24E6B" w:rsidRDefault="00000000">
            <w:pPr>
              <w:pStyle w:val="BodyText"/>
              <w:spacing w:before="158"/>
              <w:ind w:right="38"/>
              <w:jc w:val="both"/>
              <w:rPr>
                <w:b/>
                <w:bCs/>
                <w:sz w:val="24"/>
                <w:szCs w:val="24"/>
              </w:rPr>
            </w:pPr>
            <w:r>
              <w:rPr>
                <w:b/>
                <w:bCs/>
                <w:sz w:val="24"/>
                <w:szCs w:val="24"/>
              </w:rPr>
              <w:t>95.7</w:t>
            </w: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E494" w14:textId="77777777" w:rsidR="00B24E6B" w:rsidRDefault="00000000">
            <w:pPr>
              <w:pStyle w:val="BodyText"/>
              <w:spacing w:before="158"/>
              <w:ind w:right="38"/>
              <w:jc w:val="both"/>
              <w:rPr>
                <w:b/>
                <w:bCs/>
                <w:sz w:val="24"/>
                <w:szCs w:val="24"/>
              </w:rPr>
            </w:pPr>
            <w:r>
              <w:rPr>
                <w:b/>
                <w:bCs/>
                <w:sz w:val="24"/>
                <w:szCs w:val="24"/>
              </w:rPr>
              <w:t>95.1</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5D41C" w14:textId="77777777" w:rsidR="00B24E6B" w:rsidRDefault="00000000">
            <w:pPr>
              <w:pStyle w:val="BodyText"/>
              <w:spacing w:before="158"/>
              <w:ind w:right="38"/>
              <w:jc w:val="both"/>
              <w:rPr>
                <w:b/>
                <w:bCs/>
                <w:sz w:val="24"/>
                <w:szCs w:val="24"/>
              </w:rPr>
            </w:pPr>
            <w:r>
              <w:rPr>
                <w:b/>
                <w:bCs/>
                <w:sz w:val="24"/>
                <w:szCs w:val="24"/>
              </w:rPr>
              <w:t>96.2</w:t>
            </w:r>
          </w:p>
        </w:tc>
      </w:tr>
      <w:tr w:rsidR="00B24E6B" w14:paraId="1F144FBF" w14:textId="77777777">
        <w:tc>
          <w:tcPr>
            <w:tcW w:w="15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AA30B82" w14:textId="77777777" w:rsidR="00B24E6B" w:rsidRDefault="00B24E6B">
            <w:pPr>
              <w:pStyle w:val="BodyText"/>
              <w:spacing w:before="158"/>
              <w:ind w:right="38"/>
              <w:jc w:val="both"/>
              <w:rPr>
                <w:sz w:val="24"/>
                <w:szCs w:val="24"/>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D495A" w14:textId="77777777" w:rsidR="00B24E6B" w:rsidRDefault="00000000">
            <w:pPr>
              <w:pStyle w:val="BodyText"/>
              <w:spacing w:before="158"/>
              <w:ind w:right="38"/>
              <w:jc w:val="both"/>
              <w:rPr>
                <w:sz w:val="24"/>
                <w:szCs w:val="24"/>
              </w:rPr>
            </w:pPr>
            <w:r>
              <w:rPr>
                <w:sz w:val="24"/>
                <w:szCs w:val="24"/>
              </w:rPr>
              <w:t>RFE</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EF3E2BA" w14:textId="77777777" w:rsidR="00B24E6B" w:rsidRDefault="00000000">
            <w:pPr>
              <w:pStyle w:val="BodyText"/>
              <w:spacing w:before="158"/>
              <w:ind w:right="38"/>
              <w:jc w:val="both"/>
              <w:rPr>
                <w:sz w:val="24"/>
                <w:szCs w:val="24"/>
              </w:rPr>
            </w:pPr>
            <w:r>
              <w:rPr>
                <w:sz w:val="24"/>
                <w:szCs w:val="24"/>
              </w:rPr>
              <w:t>19</w:t>
            </w:r>
          </w:p>
        </w:tc>
        <w:tc>
          <w:tcPr>
            <w:tcW w:w="1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DDC06" w14:textId="77777777" w:rsidR="00B24E6B" w:rsidRDefault="00000000">
            <w:pPr>
              <w:pStyle w:val="BodyText"/>
              <w:spacing w:before="158"/>
              <w:ind w:right="38"/>
              <w:jc w:val="both"/>
              <w:rPr>
                <w:sz w:val="24"/>
                <w:szCs w:val="24"/>
              </w:rPr>
            </w:pPr>
            <w:r>
              <w:rPr>
                <w:sz w:val="24"/>
                <w:szCs w:val="24"/>
              </w:rPr>
              <w:t>95.7</w:t>
            </w: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EC5F2" w14:textId="77777777" w:rsidR="00B24E6B" w:rsidRDefault="00000000">
            <w:pPr>
              <w:pStyle w:val="BodyText"/>
              <w:spacing w:before="158"/>
              <w:ind w:right="38"/>
              <w:jc w:val="both"/>
              <w:rPr>
                <w:sz w:val="24"/>
                <w:szCs w:val="24"/>
              </w:rPr>
            </w:pPr>
            <w:r>
              <w:rPr>
                <w:sz w:val="24"/>
                <w:szCs w:val="24"/>
              </w:rPr>
              <w:t>95.5</w:t>
            </w: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CA0D0" w14:textId="77777777" w:rsidR="00B24E6B" w:rsidRDefault="00000000">
            <w:pPr>
              <w:pStyle w:val="BodyText"/>
              <w:spacing w:before="158"/>
              <w:ind w:right="38"/>
              <w:jc w:val="both"/>
              <w:rPr>
                <w:sz w:val="24"/>
                <w:szCs w:val="24"/>
              </w:rPr>
            </w:pPr>
            <w:r>
              <w:rPr>
                <w:sz w:val="24"/>
                <w:szCs w:val="24"/>
              </w:rPr>
              <w:t>95</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B24BD7" w14:textId="77777777" w:rsidR="00B24E6B" w:rsidRDefault="00000000">
            <w:pPr>
              <w:pStyle w:val="BodyText"/>
              <w:spacing w:before="158"/>
              <w:ind w:right="38"/>
              <w:jc w:val="both"/>
              <w:rPr>
                <w:sz w:val="24"/>
                <w:szCs w:val="24"/>
              </w:rPr>
            </w:pPr>
            <w:r>
              <w:rPr>
                <w:sz w:val="24"/>
                <w:szCs w:val="24"/>
              </w:rPr>
              <w:t>96</w:t>
            </w:r>
          </w:p>
        </w:tc>
      </w:tr>
      <w:tr w:rsidR="00B24E6B" w14:paraId="0A745FCE" w14:textId="77777777">
        <w:tc>
          <w:tcPr>
            <w:tcW w:w="15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94427A7" w14:textId="77777777" w:rsidR="00B24E6B" w:rsidRDefault="00000000">
            <w:pPr>
              <w:pStyle w:val="BodyText"/>
              <w:spacing w:before="158"/>
              <w:ind w:right="38"/>
              <w:jc w:val="both"/>
              <w:rPr>
                <w:sz w:val="24"/>
                <w:szCs w:val="24"/>
              </w:rPr>
            </w:pPr>
            <w:r>
              <w:rPr>
                <w:sz w:val="24"/>
                <w:szCs w:val="24"/>
              </w:rPr>
              <w:t>Analysis</w:t>
            </w: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B226A1" w14:textId="77777777" w:rsidR="00B24E6B" w:rsidRDefault="00000000">
            <w:pPr>
              <w:pStyle w:val="BodyText"/>
              <w:spacing w:before="158"/>
              <w:ind w:right="38"/>
              <w:jc w:val="both"/>
              <w:rPr>
                <w:sz w:val="24"/>
                <w:szCs w:val="24"/>
              </w:rPr>
            </w:pPr>
            <w:r>
              <w:rPr>
                <w:sz w:val="24"/>
                <w:szCs w:val="24"/>
              </w:rPr>
              <w:t>GA</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B80DD16" w14:textId="77777777" w:rsidR="00B24E6B" w:rsidRDefault="00000000">
            <w:pPr>
              <w:pStyle w:val="BodyText"/>
              <w:spacing w:before="158"/>
              <w:ind w:right="38"/>
              <w:jc w:val="both"/>
              <w:rPr>
                <w:sz w:val="24"/>
                <w:szCs w:val="24"/>
              </w:rPr>
            </w:pPr>
            <w:r>
              <w:rPr>
                <w:sz w:val="24"/>
                <w:szCs w:val="24"/>
              </w:rPr>
              <w:t>21</w:t>
            </w:r>
          </w:p>
        </w:tc>
        <w:tc>
          <w:tcPr>
            <w:tcW w:w="1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E4C5E" w14:textId="77777777" w:rsidR="00B24E6B" w:rsidRDefault="00000000">
            <w:pPr>
              <w:pStyle w:val="BodyText"/>
              <w:spacing w:before="158"/>
              <w:ind w:right="38"/>
              <w:jc w:val="both"/>
              <w:rPr>
                <w:sz w:val="24"/>
                <w:szCs w:val="24"/>
              </w:rPr>
            </w:pPr>
            <w:r>
              <w:rPr>
                <w:sz w:val="24"/>
                <w:szCs w:val="24"/>
              </w:rPr>
              <w:t>94.2</w:t>
            </w: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B46E8A" w14:textId="77777777" w:rsidR="00B24E6B" w:rsidRDefault="00000000">
            <w:pPr>
              <w:pStyle w:val="BodyText"/>
              <w:spacing w:before="158"/>
              <w:ind w:right="38"/>
              <w:jc w:val="both"/>
              <w:rPr>
                <w:sz w:val="24"/>
                <w:szCs w:val="24"/>
              </w:rPr>
            </w:pPr>
            <w:r>
              <w:rPr>
                <w:sz w:val="24"/>
                <w:szCs w:val="24"/>
              </w:rPr>
              <w:t>93.2</w:t>
            </w: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8D68" w14:textId="77777777" w:rsidR="00B24E6B" w:rsidRDefault="00000000">
            <w:pPr>
              <w:pStyle w:val="BodyText"/>
              <w:spacing w:before="158"/>
              <w:ind w:right="38"/>
              <w:jc w:val="both"/>
              <w:rPr>
                <w:sz w:val="24"/>
                <w:szCs w:val="24"/>
              </w:rPr>
            </w:pPr>
            <w:r>
              <w:rPr>
                <w:sz w:val="24"/>
                <w:szCs w:val="24"/>
              </w:rPr>
              <w:t>92.9</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AB090" w14:textId="77777777" w:rsidR="00B24E6B" w:rsidRDefault="00000000">
            <w:pPr>
              <w:pStyle w:val="BodyText"/>
              <w:spacing w:before="158"/>
              <w:ind w:right="38"/>
              <w:jc w:val="both"/>
              <w:rPr>
                <w:sz w:val="24"/>
                <w:szCs w:val="24"/>
              </w:rPr>
            </w:pPr>
            <w:r>
              <w:rPr>
                <w:sz w:val="24"/>
                <w:szCs w:val="24"/>
              </w:rPr>
              <w:t>94.6</w:t>
            </w:r>
          </w:p>
        </w:tc>
      </w:tr>
      <w:tr w:rsidR="00B24E6B" w14:paraId="4A77513E" w14:textId="77777777">
        <w:tc>
          <w:tcPr>
            <w:tcW w:w="15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D8C0CFF" w14:textId="77777777" w:rsidR="00B24E6B" w:rsidRDefault="00B24E6B">
            <w:pPr>
              <w:pStyle w:val="BodyText"/>
              <w:spacing w:before="158"/>
              <w:ind w:right="38"/>
              <w:jc w:val="both"/>
              <w:rPr>
                <w:sz w:val="24"/>
                <w:szCs w:val="24"/>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DB5E16" w14:textId="77777777" w:rsidR="00B24E6B" w:rsidRDefault="00000000">
            <w:pPr>
              <w:pStyle w:val="BodyText"/>
              <w:spacing w:before="158"/>
              <w:ind w:right="38"/>
              <w:jc w:val="both"/>
              <w:rPr>
                <w:sz w:val="24"/>
                <w:szCs w:val="24"/>
              </w:rPr>
            </w:pPr>
            <w:r>
              <w:rPr>
                <w:sz w:val="24"/>
                <w:szCs w:val="24"/>
              </w:rPr>
              <w:t>PI</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AB56ED3" w14:textId="77777777" w:rsidR="00B24E6B" w:rsidRDefault="00000000">
            <w:pPr>
              <w:pStyle w:val="BodyText"/>
              <w:spacing w:before="158"/>
              <w:ind w:right="38"/>
              <w:jc w:val="both"/>
              <w:rPr>
                <w:sz w:val="24"/>
                <w:szCs w:val="24"/>
              </w:rPr>
            </w:pPr>
            <w:r>
              <w:rPr>
                <w:sz w:val="24"/>
                <w:szCs w:val="24"/>
              </w:rPr>
              <w:t>17</w:t>
            </w:r>
          </w:p>
        </w:tc>
        <w:tc>
          <w:tcPr>
            <w:tcW w:w="1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695FCF" w14:textId="77777777" w:rsidR="00B24E6B" w:rsidRDefault="00000000">
            <w:pPr>
              <w:pStyle w:val="BodyText"/>
              <w:spacing w:before="158"/>
              <w:ind w:right="38"/>
              <w:jc w:val="both"/>
              <w:rPr>
                <w:sz w:val="24"/>
                <w:szCs w:val="24"/>
              </w:rPr>
            </w:pPr>
            <w:r>
              <w:rPr>
                <w:sz w:val="24"/>
                <w:szCs w:val="24"/>
              </w:rPr>
              <w:t>82.1</w:t>
            </w: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D42CC" w14:textId="77777777" w:rsidR="00B24E6B" w:rsidRDefault="00000000">
            <w:pPr>
              <w:pStyle w:val="BodyText"/>
              <w:spacing w:before="158"/>
              <w:ind w:right="38"/>
              <w:jc w:val="both"/>
              <w:rPr>
                <w:sz w:val="24"/>
                <w:szCs w:val="24"/>
              </w:rPr>
            </w:pPr>
            <w:r>
              <w:rPr>
                <w:sz w:val="24"/>
                <w:szCs w:val="24"/>
              </w:rPr>
              <w:t>81.2</w:t>
            </w: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8413C" w14:textId="77777777" w:rsidR="00B24E6B" w:rsidRDefault="00000000">
            <w:pPr>
              <w:pStyle w:val="BodyText"/>
              <w:spacing w:before="158"/>
              <w:ind w:right="38"/>
              <w:jc w:val="both"/>
              <w:rPr>
                <w:sz w:val="24"/>
                <w:szCs w:val="24"/>
              </w:rPr>
            </w:pPr>
            <w:r>
              <w:rPr>
                <w:sz w:val="24"/>
                <w:szCs w:val="24"/>
              </w:rPr>
              <w:t>80.8</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B6C51" w14:textId="77777777" w:rsidR="00B24E6B" w:rsidRDefault="00000000">
            <w:pPr>
              <w:pStyle w:val="BodyText"/>
              <w:spacing w:before="158"/>
              <w:ind w:right="38"/>
              <w:jc w:val="both"/>
              <w:rPr>
                <w:sz w:val="24"/>
                <w:szCs w:val="24"/>
              </w:rPr>
            </w:pPr>
            <w:r>
              <w:rPr>
                <w:sz w:val="24"/>
                <w:szCs w:val="24"/>
              </w:rPr>
              <w:t>82.8</w:t>
            </w:r>
          </w:p>
        </w:tc>
      </w:tr>
      <w:tr w:rsidR="00B24E6B" w14:paraId="3F2A146B" w14:textId="77777777">
        <w:tc>
          <w:tcPr>
            <w:tcW w:w="15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E748E10" w14:textId="77777777" w:rsidR="00B24E6B" w:rsidRDefault="00B24E6B">
            <w:pPr>
              <w:pStyle w:val="BodyText"/>
              <w:spacing w:before="158"/>
              <w:ind w:right="38"/>
              <w:jc w:val="both"/>
              <w:rPr>
                <w:sz w:val="24"/>
                <w:szCs w:val="24"/>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AF426" w14:textId="77777777" w:rsidR="00B24E6B" w:rsidRDefault="00000000">
            <w:pPr>
              <w:pStyle w:val="BodyText"/>
              <w:spacing w:before="158"/>
              <w:ind w:right="38"/>
              <w:jc w:val="both"/>
              <w:rPr>
                <w:b/>
                <w:bCs/>
                <w:sz w:val="24"/>
                <w:szCs w:val="24"/>
              </w:rPr>
            </w:pPr>
            <w:r>
              <w:rPr>
                <w:b/>
                <w:bCs/>
                <w:sz w:val="24"/>
                <w:szCs w:val="24"/>
              </w:rPr>
              <w:t>GA+PI</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FF524B4" w14:textId="77777777" w:rsidR="00B24E6B" w:rsidRDefault="00000000">
            <w:pPr>
              <w:pStyle w:val="BodyText"/>
              <w:spacing w:before="158"/>
              <w:ind w:right="38"/>
              <w:jc w:val="both"/>
              <w:rPr>
                <w:b/>
                <w:bCs/>
                <w:sz w:val="24"/>
                <w:szCs w:val="24"/>
              </w:rPr>
            </w:pPr>
            <w:r>
              <w:rPr>
                <w:b/>
                <w:bCs/>
                <w:sz w:val="24"/>
                <w:szCs w:val="24"/>
              </w:rPr>
              <w:t>13</w:t>
            </w:r>
          </w:p>
        </w:tc>
        <w:tc>
          <w:tcPr>
            <w:tcW w:w="1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DF17E" w14:textId="77777777" w:rsidR="00B24E6B" w:rsidRDefault="00000000">
            <w:pPr>
              <w:pStyle w:val="BodyText"/>
              <w:spacing w:before="158"/>
              <w:ind w:right="38"/>
              <w:jc w:val="both"/>
              <w:rPr>
                <w:b/>
                <w:bCs/>
                <w:sz w:val="24"/>
                <w:szCs w:val="24"/>
              </w:rPr>
            </w:pPr>
            <w:r>
              <w:rPr>
                <w:b/>
                <w:bCs/>
                <w:sz w:val="24"/>
                <w:szCs w:val="24"/>
              </w:rPr>
              <w:t>95.4</w:t>
            </w: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66264" w14:textId="77777777" w:rsidR="00B24E6B" w:rsidRDefault="00000000">
            <w:pPr>
              <w:pStyle w:val="BodyText"/>
              <w:spacing w:before="158"/>
              <w:ind w:right="38"/>
              <w:jc w:val="both"/>
              <w:rPr>
                <w:b/>
                <w:bCs/>
                <w:sz w:val="24"/>
                <w:szCs w:val="24"/>
              </w:rPr>
            </w:pPr>
            <w:r>
              <w:rPr>
                <w:b/>
                <w:bCs/>
                <w:sz w:val="24"/>
                <w:szCs w:val="24"/>
              </w:rPr>
              <w:t>94.3</w:t>
            </w: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95438" w14:textId="77777777" w:rsidR="00B24E6B" w:rsidRDefault="00000000">
            <w:pPr>
              <w:pStyle w:val="BodyText"/>
              <w:spacing w:before="158"/>
              <w:ind w:right="38"/>
              <w:jc w:val="both"/>
              <w:rPr>
                <w:b/>
                <w:bCs/>
                <w:sz w:val="24"/>
                <w:szCs w:val="24"/>
              </w:rPr>
            </w:pPr>
            <w:r>
              <w:rPr>
                <w:b/>
                <w:bCs/>
                <w:sz w:val="24"/>
                <w:szCs w:val="24"/>
              </w:rPr>
              <w:t>94.1</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0C389" w14:textId="77777777" w:rsidR="00B24E6B" w:rsidRDefault="00000000">
            <w:pPr>
              <w:pStyle w:val="BodyText"/>
              <w:spacing w:before="158"/>
              <w:ind w:right="38"/>
              <w:jc w:val="both"/>
              <w:rPr>
                <w:b/>
                <w:bCs/>
                <w:sz w:val="24"/>
                <w:szCs w:val="24"/>
              </w:rPr>
            </w:pPr>
            <w:r>
              <w:rPr>
                <w:b/>
                <w:bCs/>
                <w:sz w:val="24"/>
                <w:szCs w:val="24"/>
              </w:rPr>
              <w:t>95.8</w:t>
            </w:r>
          </w:p>
        </w:tc>
      </w:tr>
      <w:tr w:rsidR="00B24E6B" w14:paraId="62526E2E" w14:textId="77777777">
        <w:tc>
          <w:tcPr>
            <w:tcW w:w="15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C5E28CF" w14:textId="77777777" w:rsidR="00B24E6B" w:rsidRDefault="00B24E6B">
            <w:pPr>
              <w:pStyle w:val="BodyText"/>
              <w:spacing w:before="158"/>
              <w:ind w:right="38"/>
              <w:jc w:val="both"/>
              <w:rPr>
                <w:sz w:val="24"/>
                <w:szCs w:val="24"/>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50622B" w14:textId="77777777" w:rsidR="00B24E6B" w:rsidRDefault="00000000">
            <w:pPr>
              <w:pStyle w:val="BodyText"/>
              <w:spacing w:before="158"/>
              <w:ind w:right="38"/>
              <w:jc w:val="both"/>
              <w:rPr>
                <w:sz w:val="24"/>
                <w:szCs w:val="24"/>
              </w:rPr>
            </w:pPr>
            <w:r>
              <w:rPr>
                <w:sz w:val="24"/>
                <w:szCs w:val="24"/>
              </w:rPr>
              <w:t>RFE</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DD2E4B6" w14:textId="77777777" w:rsidR="00B24E6B" w:rsidRDefault="00000000">
            <w:pPr>
              <w:pStyle w:val="BodyText"/>
              <w:spacing w:before="158"/>
              <w:ind w:right="38"/>
              <w:jc w:val="both"/>
              <w:rPr>
                <w:sz w:val="24"/>
                <w:szCs w:val="24"/>
              </w:rPr>
            </w:pPr>
            <w:r>
              <w:rPr>
                <w:sz w:val="24"/>
                <w:szCs w:val="24"/>
              </w:rPr>
              <w:t>17</w:t>
            </w:r>
          </w:p>
        </w:tc>
        <w:tc>
          <w:tcPr>
            <w:tcW w:w="1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9CF2D5" w14:textId="77777777" w:rsidR="00B24E6B" w:rsidRDefault="00000000">
            <w:pPr>
              <w:pStyle w:val="BodyText"/>
              <w:spacing w:before="158"/>
              <w:ind w:right="38"/>
              <w:jc w:val="both"/>
              <w:rPr>
                <w:sz w:val="24"/>
                <w:szCs w:val="24"/>
              </w:rPr>
            </w:pPr>
            <w:r>
              <w:rPr>
                <w:sz w:val="24"/>
                <w:szCs w:val="24"/>
              </w:rPr>
              <w:t>94.4</w:t>
            </w: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CB19D" w14:textId="77777777" w:rsidR="00B24E6B" w:rsidRDefault="00000000">
            <w:pPr>
              <w:pStyle w:val="BodyText"/>
              <w:spacing w:before="158"/>
              <w:ind w:right="38"/>
              <w:jc w:val="both"/>
              <w:rPr>
                <w:sz w:val="24"/>
                <w:szCs w:val="24"/>
              </w:rPr>
            </w:pPr>
            <w:r>
              <w:rPr>
                <w:sz w:val="24"/>
                <w:szCs w:val="24"/>
              </w:rPr>
              <w:t>93.4</w:t>
            </w: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6C4E1" w14:textId="77777777" w:rsidR="00B24E6B" w:rsidRDefault="00000000">
            <w:pPr>
              <w:pStyle w:val="BodyText"/>
              <w:spacing w:before="158"/>
              <w:ind w:right="38"/>
              <w:jc w:val="both"/>
              <w:rPr>
                <w:sz w:val="24"/>
                <w:szCs w:val="24"/>
              </w:rPr>
            </w:pPr>
            <w:r>
              <w:rPr>
                <w:sz w:val="24"/>
                <w:szCs w:val="24"/>
              </w:rPr>
              <w:t>93.1</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BB458" w14:textId="77777777" w:rsidR="00B24E6B" w:rsidRDefault="00000000">
            <w:pPr>
              <w:pStyle w:val="BodyText"/>
              <w:spacing w:before="158"/>
              <w:ind w:right="38"/>
              <w:jc w:val="both"/>
              <w:rPr>
                <w:sz w:val="24"/>
                <w:szCs w:val="24"/>
              </w:rPr>
            </w:pPr>
            <w:r>
              <w:rPr>
                <w:sz w:val="24"/>
                <w:szCs w:val="24"/>
              </w:rPr>
              <w:t>94.8</w:t>
            </w:r>
          </w:p>
        </w:tc>
      </w:tr>
      <w:tr w:rsidR="00B24E6B" w14:paraId="084FF89A" w14:textId="77777777">
        <w:tc>
          <w:tcPr>
            <w:tcW w:w="1592" w:type="dxa"/>
            <w:vMerge w:val="restart"/>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tcPr>
          <w:p w14:paraId="0F59CF3A" w14:textId="77777777" w:rsidR="00B24E6B" w:rsidRDefault="00000000">
            <w:pPr>
              <w:pStyle w:val="BodyText"/>
              <w:spacing w:before="158"/>
              <w:ind w:right="38"/>
              <w:jc w:val="both"/>
              <w:rPr>
                <w:sz w:val="24"/>
                <w:szCs w:val="24"/>
              </w:rPr>
            </w:pPr>
            <w:r>
              <w:rPr>
                <w:sz w:val="24"/>
                <w:szCs w:val="24"/>
              </w:rPr>
              <w:t>DoS</w:t>
            </w: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FA8DC" w14:textId="77777777" w:rsidR="00B24E6B" w:rsidRDefault="00000000">
            <w:pPr>
              <w:pStyle w:val="BodyText"/>
              <w:spacing w:before="158"/>
              <w:ind w:right="38"/>
              <w:jc w:val="both"/>
              <w:rPr>
                <w:sz w:val="24"/>
                <w:szCs w:val="24"/>
              </w:rPr>
            </w:pPr>
            <w:r>
              <w:rPr>
                <w:sz w:val="24"/>
                <w:szCs w:val="24"/>
              </w:rPr>
              <w:t>GA</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DADA9A8" w14:textId="77777777" w:rsidR="00B24E6B" w:rsidRDefault="00000000">
            <w:pPr>
              <w:pStyle w:val="BodyText"/>
              <w:spacing w:before="158"/>
              <w:ind w:right="38"/>
              <w:jc w:val="both"/>
              <w:rPr>
                <w:sz w:val="24"/>
                <w:szCs w:val="24"/>
              </w:rPr>
            </w:pPr>
            <w:r>
              <w:rPr>
                <w:sz w:val="24"/>
                <w:szCs w:val="24"/>
              </w:rPr>
              <w:t>20</w:t>
            </w:r>
          </w:p>
        </w:tc>
        <w:tc>
          <w:tcPr>
            <w:tcW w:w="1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2728A" w14:textId="77777777" w:rsidR="00B24E6B" w:rsidRDefault="00000000">
            <w:pPr>
              <w:pStyle w:val="BodyText"/>
              <w:spacing w:before="158"/>
              <w:ind w:right="38"/>
              <w:jc w:val="both"/>
              <w:rPr>
                <w:sz w:val="24"/>
                <w:szCs w:val="24"/>
              </w:rPr>
            </w:pPr>
            <w:r>
              <w:rPr>
                <w:sz w:val="24"/>
                <w:szCs w:val="24"/>
              </w:rPr>
              <w:t>92.4</w:t>
            </w: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0F02D" w14:textId="77777777" w:rsidR="00B24E6B" w:rsidRDefault="00000000">
            <w:pPr>
              <w:pStyle w:val="BodyText"/>
              <w:spacing w:before="158"/>
              <w:ind w:right="38"/>
              <w:jc w:val="both"/>
              <w:rPr>
                <w:sz w:val="24"/>
                <w:szCs w:val="24"/>
              </w:rPr>
            </w:pPr>
            <w:r>
              <w:rPr>
                <w:sz w:val="24"/>
                <w:szCs w:val="24"/>
              </w:rPr>
              <w:t>91</w:t>
            </w: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AB23C" w14:textId="77777777" w:rsidR="00B24E6B" w:rsidRDefault="00000000">
            <w:pPr>
              <w:pStyle w:val="BodyText"/>
              <w:spacing w:before="158"/>
              <w:ind w:right="38"/>
              <w:jc w:val="both"/>
              <w:rPr>
                <w:sz w:val="24"/>
                <w:szCs w:val="24"/>
              </w:rPr>
            </w:pPr>
            <w:r>
              <w:rPr>
                <w:sz w:val="24"/>
                <w:szCs w:val="24"/>
              </w:rPr>
              <w:t>90.7</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47100" w14:textId="77777777" w:rsidR="00B24E6B" w:rsidRDefault="00000000">
            <w:pPr>
              <w:pStyle w:val="BodyText"/>
              <w:spacing w:before="158"/>
              <w:ind w:right="38"/>
              <w:jc w:val="both"/>
              <w:rPr>
                <w:sz w:val="24"/>
                <w:szCs w:val="24"/>
              </w:rPr>
            </w:pPr>
            <w:r>
              <w:rPr>
                <w:sz w:val="24"/>
                <w:szCs w:val="24"/>
              </w:rPr>
              <w:t>92.7</w:t>
            </w:r>
          </w:p>
        </w:tc>
      </w:tr>
      <w:tr w:rsidR="00B24E6B" w14:paraId="7B9C9D89" w14:textId="77777777">
        <w:tc>
          <w:tcPr>
            <w:tcW w:w="1592" w:type="dxa"/>
            <w:vMerge/>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tcPr>
          <w:p w14:paraId="7F00D920" w14:textId="77777777" w:rsidR="00B24E6B" w:rsidRDefault="00B24E6B">
            <w:pPr>
              <w:pStyle w:val="BodyText"/>
              <w:spacing w:before="158"/>
              <w:ind w:right="38"/>
              <w:jc w:val="both"/>
              <w:rPr>
                <w:sz w:val="24"/>
                <w:szCs w:val="24"/>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68EC5" w14:textId="77777777" w:rsidR="00B24E6B" w:rsidRDefault="00000000">
            <w:pPr>
              <w:pStyle w:val="BodyText"/>
              <w:spacing w:before="158"/>
              <w:ind w:right="38"/>
              <w:jc w:val="both"/>
              <w:rPr>
                <w:sz w:val="24"/>
                <w:szCs w:val="24"/>
              </w:rPr>
            </w:pPr>
            <w:r>
              <w:rPr>
                <w:sz w:val="24"/>
                <w:szCs w:val="24"/>
              </w:rPr>
              <w:t>PI</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0EFF601" w14:textId="77777777" w:rsidR="00B24E6B" w:rsidRDefault="00000000">
            <w:pPr>
              <w:pStyle w:val="BodyText"/>
              <w:spacing w:before="158"/>
              <w:ind w:right="38"/>
              <w:jc w:val="both"/>
              <w:rPr>
                <w:sz w:val="24"/>
                <w:szCs w:val="24"/>
              </w:rPr>
            </w:pPr>
            <w:r>
              <w:rPr>
                <w:sz w:val="24"/>
                <w:szCs w:val="24"/>
              </w:rPr>
              <w:t>18</w:t>
            </w:r>
          </w:p>
        </w:tc>
        <w:tc>
          <w:tcPr>
            <w:tcW w:w="1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D676C" w14:textId="77777777" w:rsidR="00B24E6B" w:rsidRDefault="00000000">
            <w:pPr>
              <w:pStyle w:val="BodyText"/>
              <w:spacing w:before="158"/>
              <w:ind w:right="38"/>
              <w:jc w:val="both"/>
              <w:rPr>
                <w:sz w:val="24"/>
                <w:szCs w:val="24"/>
              </w:rPr>
            </w:pPr>
            <w:r>
              <w:rPr>
                <w:sz w:val="24"/>
                <w:szCs w:val="24"/>
              </w:rPr>
              <w:t>79.3</w:t>
            </w: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552A8" w14:textId="77777777" w:rsidR="00B24E6B" w:rsidRDefault="00000000">
            <w:pPr>
              <w:pStyle w:val="BodyText"/>
              <w:spacing w:before="158"/>
              <w:ind w:right="38"/>
              <w:jc w:val="both"/>
              <w:rPr>
                <w:sz w:val="24"/>
                <w:szCs w:val="24"/>
              </w:rPr>
            </w:pPr>
            <w:r>
              <w:rPr>
                <w:sz w:val="24"/>
                <w:szCs w:val="24"/>
              </w:rPr>
              <w:t>78.5</w:t>
            </w: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0C841" w14:textId="77777777" w:rsidR="00B24E6B" w:rsidRDefault="00000000">
            <w:pPr>
              <w:pStyle w:val="BodyText"/>
              <w:spacing w:before="158"/>
              <w:ind w:right="38"/>
              <w:jc w:val="both"/>
              <w:rPr>
                <w:sz w:val="24"/>
                <w:szCs w:val="24"/>
              </w:rPr>
            </w:pPr>
            <w:r>
              <w:rPr>
                <w:sz w:val="24"/>
                <w:szCs w:val="24"/>
              </w:rPr>
              <w:t>78.1</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F3B8F" w14:textId="77777777" w:rsidR="00B24E6B" w:rsidRDefault="00000000">
            <w:pPr>
              <w:pStyle w:val="BodyText"/>
              <w:spacing w:before="158"/>
              <w:ind w:right="38"/>
              <w:jc w:val="both"/>
              <w:rPr>
                <w:sz w:val="24"/>
                <w:szCs w:val="24"/>
              </w:rPr>
            </w:pPr>
            <w:r>
              <w:rPr>
                <w:sz w:val="24"/>
                <w:szCs w:val="24"/>
              </w:rPr>
              <w:t>80</w:t>
            </w:r>
          </w:p>
        </w:tc>
      </w:tr>
      <w:tr w:rsidR="00B24E6B" w14:paraId="426B21D8" w14:textId="77777777">
        <w:tc>
          <w:tcPr>
            <w:tcW w:w="1592" w:type="dxa"/>
            <w:vMerge/>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tcPr>
          <w:p w14:paraId="425480A3" w14:textId="77777777" w:rsidR="00B24E6B" w:rsidRDefault="00B24E6B">
            <w:pPr>
              <w:pStyle w:val="BodyText"/>
              <w:spacing w:before="158"/>
              <w:ind w:right="38"/>
              <w:jc w:val="both"/>
              <w:rPr>
                <w:sz w:val="24"/>
                <w:szCs w:val="24"/>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7CE66" w14:textId="77777777" w:rsidR="00B24E6B" w:rsidRDefault="00000000">
            <w:pPr>
              <w:pStyle w:val="BodyText"/>
              <w:spacing w:before="158"/>
              <w:ind w:right="38"/>
              <w:jc w:val="both"/>
              <w:rPr>
                <w:b/>
                <w:bCs/>
                <w:sz w:val="24"/>
                <w:szCs w:val="24"/>
              </w:rPr>
            </w:pPr>
            <w:r>
              <w:rPr>
                <w:b/>
                <w:bCs/>
                <w:sz w:val="24"/>
                <w:szCs w:val="24"/>
              </w:rPr>
              <w:t>GA+PI</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815E915" w14:textId="77777777" w:rsidR="00B24E6B" w:rsidRDefault="00000000">
            <w:pPr>
              <w:pStyle w:val="BodyText"/>
              <w:spacing w:before="158"/>
              <w:ind w:right="38"/>
              <w:jc w:val="both"/>
              <w:rPr>
                <w:b/>
                <w:bCs/>
                <w:sz w:val="24"/>
                <w:szCs w:val="24"/>
              </w:rPr>
            </w:pPr>
            <w:r>
              <w:rPr>
                <w:b/>
                <w:bCs/>
                <w:sz w:val="24"/>
                <w:szCs w:val="24"/>
              </w:rPr>
              <w:t>14</w:t>
            </w:r>
          </w:p>
        </w:tc>
        <w:tc>
          <w:tcPr>
            <w:tcW w:w="1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BB626" w14:textId="77777777" w:rsidR="00B24E6B" w:rsidRDefault="00000000">
            <w:pPr>
              <w:pStyle w:val="BodyText"/>
              <w:spacing w:before="158"/>
              <w:ind w:right="38"/>
              <w:jc w:val="both"/>
              <w:rPr>
                <w:b/>
                <w:bCs/>
                <w:sz w:val="24"/>
                <w:szCs w:val="24"/>
              </w:rPr>
            </w:pPr>
            <w:r>
              <w:rPr>
                <w:b/>
                <w:bCs/>
                <w:sz w:val="24"/>
                <w:szCs w:val="24"/>
              </w:rPr>
              <w:t>95.6</w:t>
            </w: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7C2D2" w14:textId="77777777" w:rsidR="00B24E6B" w:rsidRDefault="00000000">
            <w:pPr>
              <w:pStyle w:val="BodyText"/>
              <w:spacing w:before="158"/>
              <w:ind w:right="38"/>
              <w:jc w:val="both"/>
              <w:rPr>
                <w:b/>
                <w:bCs/>
                <w:sz w:val="24"/>
                <w:szCs w:val="24"/>
              </w:rPr>
            </w:pPr>
            <w:r>
              <w:rPr>
                <w:b/>
                <w:bCs/>
                <w:sz w:val="24"/>
                <w:szCs w:val="24"/>
              </w:rPr>
              <w:t>94.9</w:t>
            </w: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9C53D" w14:textId="77777777" w:rsidR="00B24E6B" w:rsidRDefault="00000000">
            <w:pPr>
              <w:pStyle w:val="BodyText"/>
              <w:spacing w:before="158"/>
              <w:ind w:right="38"/>
              <w:jc w:val="both"/>
              <w:rPr>
                <w:b/>
                <w:bCs/>
                <w:sz w:val="24"/>
                <w:szCs w:val="24"/>
              </w:rPr>
            </w:pPr>
            <w:r>
              <w:rPr>
                <w:b/>
                <w:bCs/>
                <w:sz w:val="24"/>
                <w:szCs w:val="24"/>
              </w:rPr>
              <w:t>94.1</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06B90" w14:textId="77777777" w:rsidR="00B24E6B" w:rsidRDefault="00000000">
            <w:pPr>
              <w:pStyle w:val="BodyText"/>
              <w:spacing w:before="158"/>
              <w:ind w:right="38"/>
              <w:jc w:val="both"/>
              <w:rPr>
                <w:b/>
                <w:bCs/>
                <w:sz w:val="24"/>
                <w:szCs w:val="24"/>
              </w:rPr>
            </w:pPr>
            <w:r>
              <w:rPr>
                <w:b/>
                <w:bCs/>
                <w:sz w:val="24"/>
                <w:szCs w:val="24"/>
              </w:rPr>
              <w:t>96</w:t>
            </w:r>
          </w:p>
        </w:tc>
      </w:tr>
      <w:tr w:rsidR="00B24E6B" w14:paraId="4C24899A" w14:textId="77777777">
        <w:tc>
          <w:tcPr>
            <w:tcW w:w="1592"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2FE4497" w14:textId="77777777" w:rsidR="00B24E6B" w:rsidRDefault="00B24E6B">
            <w:pPr>
              <w:pStyle w:val="BodyText"/>
              <w:spacing w:before="158"/>
              <w:ind w:right="38"/>
              <w:jc w:val="both"/>
              <w:rPr>
                <w:sz w:val="24"/>
                <w:szCs w:val="24"/>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A185F" w14:textId="77777777" w:rsidR="00B24E6B" w:rsidRDefault="00000000">
            <w:pPr>
              <w:pStyle w:val="BodyText"/>
              <w:spacing w:before="158"/>
              <w:ind w:right="38"/>
              <w:jc w:val="both"/>
              <w:rPr>
                <w:sz w:val="24"/>
                <w:szCs w:val="24"/>
              </w:rPr>
            </w:pPr>
            <w:r>
              <w:rPr>
                <w:sz w:val="24"/>
                <w:szCs w:val="24"/>
              </w:rPr>
              <w:t>RFE</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5A59AE0" w14:textId="77777777" w:rsidR="00B24E6B" w:rsidRDefault="00000000">
            <w:pPr>
              <w:pStyle w:val="BodyText"/>
              <w:spacing w:before="158"/>
              <w:ind w:right="38"/>
              <w:jc w:val="both"/>
              <w:rPr>
                <w:sz w:val="24"/>
                <w:szCs w:val="24"/>
              </w:rPr>
            </w:pPr>
            <w:r>
              <w:rPr>
                <w:sz w:val="24"/>
                <w:szCs w:val="24"/>
              </w:rPr>
              <w:t>15</w:t>
            </w:r>
          </w:p>
        </w:tc>
        <w:tc>
          <w:tcPr>
            <w:tcW w:w="1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35D36" w14:textId="77777777" w:rsidR="00B24E6B" w:rsidRDefault="00000000">
            <w:pPr>
              <w:pStyle w:val="BodyText"/>
              <w:spacing w:before="158"/>
              <w:ind w:right="38"/>
              <w:jc w:val="both"/>
              <w:rPr>
                <w:sz w:val="24"/>
                <w:szCs w:val="24"/>
              </w:rPr>
            </w:pPr>
            <w:r>
              <w:rPr>
                <w:sz w:val="24"/>
                <w:szCs w:val="24"/>
              </w:rPr>
              <w:t>94.2</w:t>
            </w: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BD8A8" w14:textId="77777777" w:rsidR="00B24E6B" w:rsidRDefault="00000000">
            <w:pPr>
              <w:pStyle w:val="BodyText"/>
              <w:spacing w:before="158"/>
              <w:ind w:right="38"/>
              <w:jc w:val="both"/>
              <w:rPr>
                <w:sz w:val="24"/>
                <w:szCs w:val="24"/>
              </w:rPr>
            </w:pPr>
            <w:r>
              <w:rPr>
                <w:sz w:val="24"/>
                <w:szCs w:val="24"/>
              </w:rPr>
              <w:t>93.4</w:t>
            </w: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35810" w14:textId="77777777" w:rsidR="00B24E6B" w:rsidRDefault="00000000">
            <w:pPr>
              <w:pStyle w:val="BodyText"/>
              <w:spacing w:before="158"/>
              <w:ind w:right="38"/>
              <w:jc w:val="both"/>
              <w:rPr>
                <w:sz w:val="24"/>
                <w:szCs w:val="24"/>
              </w:rPr>
            </w:pPr>
            <w:r>
              <w:rPr>
                <w:sz w:val="24"/>
                <w:szCs w:val="24"/>
              </w:rPr>
              <w:t>93</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605AD" w14:textId="77777777" w:rsidR="00B24E6B" w:rsidRDefault="00000000">
            <w:pPr>
              <w:pStyle w:val="BodyText"/>
              <w:spacing w:before="158"/>
              <w:ind w:right="38"/>
              <w:jc w:val="both"/>
              <w:rPr>
                <w:sz w:val="24"/>
                <w:szCs w:val="24"/>
              </w:rPr>
            </w:pPr>
            <w:r>
              <w:rPr>
                <w:sz w:val="24"/>
                <w:szCs w:val="24"/>
              </w:rPr>
              <w:t>94.9</w:t>
            </w:r>
          </w:p>
        </w:tc>
      </w:tr>
    </w:tbl>
    <w:p w14:paraId="30BFA4ED" w14:textId="77777777" w:rsidR="00B24E6B" w:rsidRDefault="00B24E6B">
      <w:pPr>
        <w:pStyle w:val="BodyText"/>
        <w:spacing w:before="158" w:line="360" w:lineRule="auto"/>
        <w:ind w:right="38"/>
        <w:jc w:val="both"/>
        <w:rPr>
          <w:sz w:val="24"/>
          <w:szCs w:val="24"/>
        </w:rPr>
      </w:pPr>
    </w:p>
    <w:p w14:paraId="4326D29E" w14:textId="77777777" w:rsidR="00B24E6B" w:rsidRDefault="00000000">
      <w:pPr>
        <w:pStyle w:val="BodyText"/>
        <w:spacing w:before="158" w:line="360" w:lineRule="auto"/>
        <w:ind w:right="38"/>
        <w:jc w:val="both"/>
        <w:rPr>
          <w:sz w:val="24"/>
          <w:szCs w:val="24"/>
        </w:rPr>
      </w:pPr>
      <w:r>
        <w:rPr>
          <w:sz w:val="24"/>
          <w:szCs w:val="24"/>
        </w:rPr>
        <w:t xml:space="preserve">  3.5.1.2 Discussion of GA-PI</w:t>
      </w:r>
    </w:p>
    <w:p w14:paraId="436ACBEB" w14:textId="77777777" w:rsidR="00B24E6B" w:rsidRDefault="00000000">
      <w:pPr>
        <w:pStyle w:val="BodyText"/>
        <w:spacing w:before="158" w:line="360" w:lineRule="auto"/>
        <w:ind w:right="38"/>
        <w:jc w:val="both"/>
        <w:rPr>
          <w:sz w:val="24"/>
          <w:szCs w:val="24"/>
        </w:rPr>
      </w:pPr>
      <w:r>
        <w:rPr>
          <w:sz w:val="24"/>
          <w:szCs w:val="24"/>
        </w:rPr>
        <w:t xml:space="preserve">          From the table SVM shows a superior performance in comparison with the decision tree and random forest. The poor performance of the random forest and decision tree may be due to the fact that the preceded models rely on </w:t>
      </w:r>
      <w:proofErr w:type="spellStart"/>
      <w:proofErr w:type="gramStart"/>
      <w:r>
        <w:rPr>
          <w:sz w:val="24"/>
          <w:szCs w:val="24"/>
        </w:rPr>
        <w:t>non linear</w:t>
      </w:r>
      <w:proofErr w:type="spellEnd"/>
      <w:proofErr w:type="gramEnd"/>
      <w:r>
        <w:rPr>
          <w:sz w:val="24"/>
          <w:szCs w:val="24"/>
        </w:rPr>
        <w:t xml:space="preserve"> relationships. In the hybrid GA-</w:t>
      </w:r>
      <w:proofErr w:type="gramStart"/>
      <w:r>
        <w:rPr>
          <w:sz w:val="24"/>
          <w:szCs w:val="24"/>
        </w:rPr>
        <w:t>PI ,</w:t>
      </w:r>
      <w:proofErr w:type="gramEnd"/>
      <w:r>
        <w:rPr>
          <w:sz w:val="24"/>
          <w:szCs w:val="24"/>
        </w:rPr>
        <w:t xml:space="preserve"> the PI approach might have underestimated these features. The dataset under consideration is highly complex data, SVM works well for complex data in comparison with random forest and decision trees. Random forests and decision trees require features that allow hierarchical splits that separate the classes effectively.   </w:t>
      </w:r>
    </w:p>
    <w:p w14:paraId="731DCC03" w14:textId="77777777" w:rsidR="00B24E6B" w:rsidRDefault="00000000">
      <w:pPr>
        <w:pStyle w:val="BodyText"/>
        <w:spacing w:before="158" w:line="360" w:lineRule="auto"/>
        <w:ind w:right="38"/>
        <w:jc w:val="both"/>
        <w:rPr>
          <w:sz w:val="24"/>
          <w:szCs w:val="24"/>
        </w:rPr>
      </w:pPr>
      <w:r>
        <w:rPr>
          <w:sz w:val="24"/>
          <w:szCs w:val="24"/>
        </w:rPr>
        <w:t xml:space="preserve">                            The results from the above table suggest that hybrid GA-PI works better in comparison with the existing feature selection algorithms. Hence </w:t>
      </w:r>
      <w:proofErr w:type="gramStart"/>
      <w:r>
        <w:rPr>
          <w:sz w:val="24"/>
          <w:szCs w:val="24"/>
        </w:rPr>
        <w:t>hybrid</w:t>
      </w:r>
      <w:proofErr w:type="gramEnd"/>
      <w:r>
        <w:rPr>
          <w:sz w:val="24"/>
          <w:szCs w:val="24"/>
        </w:rPr>
        <w:t xml:space="preserve"> GA-PI algorithm is more effective in selecting relevant features for network intrusion detection compared to the existing methods. The proposed algorithm achieves higher performance for all the attacks, indicating its potential to generalize well on different types of attacks. The table shows the selected number of features for each attack.</w:t>
      </w:r>
    </w:p>
    <w:tbl>
      <w:tblPr>
        <w:tblW w:w="9016" w:type="dxa"/>
        <w:tblLayout w:type="fixed"/>
        <w:tblCellMar>
          <w:left w:w="10" w:type="dxa"/>
          <w:right w:w="10" w:type="dxa"/>
        </w:tblCellMar>
        <w:tblLook w:val="04A0" w:firstRow="1" w:lastRow="0" w:firstColumn="1" w:lastColumn="0" w:noHBand="0" w:noVBand="1"/>
      </w:tblPr>
      <w:tblGrid>
        <w:gridCol w:w="1555"/>
        <w:gridCol w:w="1134"/>
        <w:gridCol w:w="6327"/>
      </w:tblGrid>
      <w:tr w:rsidR="00B24E6B" w14:paraId="358EBBE8" w14:textId="77777777">
        <w:trPr>
          <w:trHeight w:val="868"/>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88088" w14:textId="77777777" w:rsidR="00B24E6B" w:rsidRDefault="00000000">
            <w:pPr>
              <w:pStyle w:val="BodyText"/>
              <w:spacing w:before="158"/>
              <w:ind w:right="38"/>
              <w:jc w:val="both"/>
            </w:pPr>
            <w:r>
              <w:rPr>
                <w:b/>
                <w:bCs/>
              </w:rPr>
              <w:t>Attack</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7BB8D" w14:textId="77777777" w:rsidR="00B24E6B" w:rsidRDefault="00000000">
            <w:pPr>
              <w:pStyle w:val="BodyText"/>
              <w:spacing w:before="158"/>
              <w:ind w:right="38"/>
              <w:jc w:val="both"/>
            </w:pPr>
            <w:r>
              <w:rPr>
                <w:b/>
                <w:bCs/>
              </w:rPr>
              <w:t>No of Features</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2B10A" w14:textId="77777777" w:rsidR="00B24E6B" w:rsidRDefault="00000000">
            <w:pPr>
              <w:pStyle w:val="BodyText"/>
              <w:spacing w:before="158"/>
              <w:ind w:right="38"/>
              <w:jc w:val="both"/>
            </w:pPr>
            <w:r>
              <w:rPr>
                <w:b/>
                <w:bCs/>
              </w:rPr>
              <w:t>Features</w:t>
            </w:r>
          </w:p>
        </w:tc>
      </w:tr>
      <w:tr w:rsidR="00B24E6B" w14:paraId="7E99B056" w14:textId="77777777">
        <w:trPr>
          <w:trHeight w:val="880"/>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B73A5" w14:textId="77777777" w:rsidR="00B24E6B" w:rsidRDefault="00000000">
            <w:pPr>
              <w:pStyle w:val="BodyText"/>
              <w:spacing w:before="158" w:line="360" w:lineRule="auto"/>
              <w:ind w:right="38"/>
              <w:jc w:val="both"/>
            </w:pPr>
            <w:r>
              <w:t>Reconnaissance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05BE7" w14:textId="77777777" w:rsidR="00B24E6B" w:rsidRDefault="00000000">
            <w:pPr>
              <w:pStyle w:val="BodyText"/>
              <w:spacing w:before="158" w:line="360" w:lineRule="auto"/>
              <w:ind w:right="38"/>
              <w:jc w:val="both"/>
            </w:pPr>
            <w:r>
              <w:t>17</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29A64" w14:textId="77777777" w:rsidR="00B24E6B" w:rsidRDefault="00000000">
            <w:pPr>
              <w:pStyle w:val="BodyText"/>
              <w:spacing w:before="158" w:line="360" w:lineRule="auto"/>
              <w:ind w:right="38"/>
              <w:jc w:val="both"/>
              <w:rPr>
                <w:lang w:val="en-IN"/>
              </w:rPr>
            </w:pPr>
            <w:proofErr w:type="spellStart"/>
            <w:proofErr w:type="gramStart"/>
            <w:r>
              <w:rPr>
                <w:lang w:val="en-IN"/>
              </w:rPr>
              <w:t>Proto,srcip</w:t>
            </w:r>
            <w:proofErr w:type="gramEnd"/>
            <w:r>
              <w:rPr>
                <w:lang w:val="en-IN"/>
              </w:rPr>
              <w:t>,dstip,dsport</w:t>
            </w:r>
            <w:proofErr w:type="spellEnd"/>
            <w:r>
              <w:rPr>
                <w:lang w:val="en-IN"/>
              </w:rPr>
              <w:t xml:space="preserve">, proto, </w:t>
            </w:r>
            <w:proofErr w:type="spellStart"/>
            <w:r>
              <w:rPr>
                <w:lang w:val="en-IN"/>
              </w:rPr>
              <w:t>sttl</w:t>
            </w:r>
            <w:proofErr w:type="spellEnd"/>
            <w:r>
              <w:rPr>
                <w:lang w:val="en-IN"/>
              </w:rPr>
              <w:t xml:space="preserve">, </w:t>
            </w:r>
            <w:proofErr w:type="spellStart"/>
            <w:r>
              <w:rPr>
                <w:lang w:val="en-IN"/>
              </w:rPr>
              <w:t>sloss</w:t>
            </w:r>
            <w:proofErr w:type="spellEnd"/>
            <w:r>
              <w:rPr>
                <w:lang w:val="en-IN"/>
              </w:rPr>
              <w:t xml:space="preserve">, </w:t>
            </w:r>
            <w:proofErr w:type="spellStart"/>
            <w:r>
              <w:rPr>
                <w:lang w:val="en-IN"/>
              </w:rPr>
              <w:t>dloss</w:t>
            </w:r>
            <w:proofErr w:type="spellEnd"/>
            <w:r>
              <w:rPr>
                <w:lang w:val="en-IN"/>
              </w:rPr>
              <w:t xml:space="preserve"> ,state, </w:t>
            </w:r>
            <w:proofErr w:type="spellStart"/>
            <w:r>
              <w:rPr>
                <w:lang w:val="en-IN"/>
              </w:rPr>
              <w:t>sbytes</w:t>
            </w:r>
            <w:proofErr w:type="spellEnd"/>
            <w:r>
              <w:rPr>
                <w:lang w:val="en-IN"/>
              </w:rPr>
              <w:t xml:space="preserve">, </w:t>
            </w:r>
            <w:proofErr w:type="spellStart"/>
            <w:r>
              <w:rPr>
                <w:lang w:val="en-IN"/>
              </w:rPr>
              <w:t>dintpkt</w:t>
            </w:r>
            <w:proofErr w:type="spellEnd"/>
            <w:r>
              <w:rPr>
                <w:lang w:val="en-IN"/>
              </w:rPr>
              <w:t>,  </w:t>
            </w:r>
            <w:proofErr w:type="spellStart"/>
            <w:r>
              <w:rPr>
                <w:lang w:val="en-IN"/>
              </w:rPr>
              <w:t>dbytes</w:t>
            </w:r>
            <w:proofErr w:type="spellEnd"/>
            <w:r>
              <w:rPr>
                <w:lang w:val="en-IN"/>
              </w:rPr>
              <w:t xml:space="preserve">, </w:t>
            </w:r>
            <w:proofErr w:type="spellStart"/>
            <w:r>
              <w:rPr>
                <w:lang w:val="en-IN"/>
              </w:rPr>
              <w:t>ct_state_ttl,ct_src</w:t>
            </w:r>
            <w:proofErr w:type="spellEnd"/>
            <w:r>
              <w:rPr>
                <w:lang w:val="en-IN"/>
              </w:rPr>
              <w:t>_ </w:t>
            </w:r>
            <w:proofErr w:type="spellStart"/>
            <w:r>
              <w:rPr>
                <w:lang w:val="en-IN"/>
              </w:rPr>
              <w:t>ltm,ct_dst_sport</w:t>
            </w:r>
            <w:proofErr w:type="spellEnd"/>
            <w:r>
              <w:rPr>
                <w:lang w:val="en-IN"/>
              </w:rPr>
              <w:t xml:space="preserve">, </w:t>
            </w:r>
            <w:proofErr w:type="spellStart"/>
            <w:r>
              <w:rPr>
                <w:lang w:val="en-IN"/>
              </w:rPr>
              <w:t>ct_srv_src</w:t>
            </w:r>
            <w:proofErr w:type="spellEnd"/>
            <w:r>
              <w:rPr>
                <w:lang w:val="en-IN"/>
              </w:rPr>
              <w:t xml:space="preserve">, </w:t>
            </w:r>
            <w:proofErr w:type="spellStart"/>
            <w:r>
              <w:rPr>
                <w:lang w:val="en-IN"/>
              </w:rPr>
              <w:t>smeansz</w:t>
            </w:r>
            <w:proofErr w:type="spellEnd"/>
            <w:r>
              <w:rPr>
                <w:lang w:val="en-IN"/>
              </w:rPr>
              <w:t>,</w:t>
            </w:r>
          </w:p>
        </w:tc>
      </w:tr>
      <w:tr w:rsidR="00B24E6B" w14:paraId="427E7F9D" w14:textId="77777777">
        <w:trPr>
          <w:trHeight w:val="1075"/>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ED46B" w14:textId="77777777" w:rsidR="00B24E6B" w:rsidRDefault="00000000">
            <w:pPr>
              <w:pStyle w:val="BodyText"/>
              <w:spacing w:before="158" w:line="360" w:lineRule="auto"/>
              <w:ind w:right="38"/>
              <w:jc w:val="both"/>
            </w:pPr>
            <w:r>
              <w:t>Analysis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EC67" w14:textId="77777777" w:rsidR="00B24E6B" w:rsidRDefault="00000000">
            <w:pPr>
              <w:pStyle w:val="BodyText"/>
              <w:spacing w:before="158" w:line="360" w:lineRule="auto"/>
              <w:ind w:right="38"/>
              <w:jc w:val="both"/>
            </w:pPr>
            <w:r>
              <w:t>13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51BF6" w14:textId="77777777" w:rsidR="00B24E6B" w:rsidRDefault="00000000">
            <w:pPr>
              <w:pStyle w:val="BodyText"/>
              <w:spacing w:before="158" w:line="360" w:lineRule="auto"/>
              <w:ind w:right="38"/>
              <w:jc w:val="both"/>
              <w:rPr>
                <w:lang w:val="en-IN"/>
              </w:rPr>
            </w:pPr>
            <w:r>
              <w:rPr>
                <w:lang w:val="en-IN"/>
              </w:rPr>
              <w:t xml:space="preserve">Proto, </w:t>
            </w:r>
            <w:proofErr w:type="spellStart"/>
            <w:proofErr w:type="gramStart"/>
            <w:r>
              <w:rPr>
                <w:lang w:val="en-IN"/>
              </w:rPr>
              <w:t>sttl</w:t>
            </w:r>
            <w:proofErr w:type="spellEnd"/>
            <w:r>
              <w:rPr>
                <w:lang w:val="en-IN"/>
              </w:rPr>
              <w:t xml:space="preserve"> ,state</w:t>
            </w:r>
            <w:proofErr w:type="gramEnd"/>
            <w:r>
              <w:rPr>
                <w:lang w:val="en-IN"/>
              </w:rPr>
              <w:t>, ct_dst_sport,_</w:t>
            </w:r>
            <w:proofErr w:type="spellStart"/>
            <w:r>
              <w:rPr>
                <w:lang w:val="en-IN"/>
              </w:rPr>
              <w:t>ltm</w:t>
            </w:r>
            <w:proofErr w:type="spellEnd"/>
            <w:r>
              <w:rPr>
                <w:lang w:val="en-IN"/>
              </w:rPr>
              <w:t xml:space="preserve">, </w:t>
            </w:r>
            <w:proofErr w:type="spellStart"/>
            <w:r>
              <w:rPr>
                <w:lang w:val="en-IN"/>
              </w:rPr>
              <w:t>srcip</w:t>
            </w:r>
            <w:proofErr w:type="spellEnd"/>
            <w:r>
              <w:rPr>
                <w:lang w:val="en-IN"/>
              </w:rPr>
              <w:t xml:space="preserve">, </w:t>
            </w:r>
            <w:proofErr w:type="spellStart"/>
            <w:r>
              <w:rPr>
                <w:lang w:val="en-IN"/>
              </w:rPr>
              <w:t>dstip</w:t>
            </w:r>
            <w:proofErr w:type="spellEnd"/>
            <w:r>
              <w:rPr>
                <w:lang w:val="en-IN"/>
              </w:rPr>
              <w:t xml:space="preserve">, </w:t>
            </w:r>
            <w:proofErr w:type="spellStart"/>
            <w:r>
              <w:rPr>
                <w:lang w:val="en-IN"/>
              </w:rPr>
              <w:t>dsport</w:t>
            </w:r>
            <w:proofErr w:type="spellEnd"/>
            <w:r>
              <w:rPr>
                <w:lang w:val="en-IN"/>
              </w:rPr>
              <w:t xml:space="preserve">, </w:t>
            </w:r>
            <w:proofErr w:type="spellStart"/>
            <w:r>
              <w:rPr>
                <w:lang w:val="en-IN"/>
              </w:rPr>
              <w:t>ct_src</w:t>
            </w:r>
            <w:proofErr w:type="spellEnd"/>
            <w:r>
              <w:rPr>
                <w:lang w:val="en-IN"/>
              </w:rPr>
              <w:t xml:space="preserve">_ </w:t>
            </w:r>
            <w:proofErr w:type="spellStart"/>
            <w:r>
              <w:rPr>
                <w:lang w:val="en-IN"/>
              </w:rPr>
              <w:t>ltm</w:t>
            </w:r>
            <w:proofErr w:type="spellEnd"/>
            <w:r>
              <w:rPr>
                <w:lang w:val="en-IN"/>
              </w:rPr>
              <w:t xml:space="preserve"> ,</w:t>
            </w:r>
            <w:proofErr w:type="spellStart"/>
            <w:r>
              <w:rPr>
                <w:lang w:val="en-IN"/>
              </w:rPr>
              <w:t>sbytes</w:t>
            </w:r>
            <w:proofErr w:type="spellEnd"/>
            <w:r>
              <w:rPr>
                <w:lang w:val="en-IN"/>
              </w:rPr>
              <w:t xml:space="preserve">, </w:t>
            </w:r>
            <w:proofErr w:type="spellStart"/>
            <w:r>
              <w:rPr>
                <w:lang w:val="en-IN"/>
              </w:rPr>
              <w:t>ct_state_ttl</w:t>
            </w:r>
            <w:proofErr w:type="spellEnd"/>
            <w:r>
              <w:rPr>
                <w:lang w:val="en-IN"/>
              </w:rPr>
              <w:t xml:space="preserve"> ,</w:t>
            </w:r>
            <w:proofErr w:type="spellStart"/>
            <w:r>
              <w:rPr>
                <w:lang w:val="en-IN"/>
              </w:rPr>
              <w:t>dintpkt,dbytes</w:t>
            </w:r>
            <w:proofErr w:type="spellEnd"/>
            <w:r>
              <w:rPr>
                <w:lang w:val="en-IN"/>
              </w:rPr>
              <w:t> </w:t>
            </w:r>
          </w:p>
        </w:tc>
      </w:tr>
      <w:tr w:rsidR="00B24E6B" w14:paraId="20EC2062" w14:textId="77777777">
        <w:trPr>
          <w:trHeight w:val="1149"/>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27C4F" w14:textId="77777777" w:rsidR="00B24E6B" w:rsidRDefault="00000000">
            <w:pPr>
              <w:pStyle w:val="BodyText"/>
              <w:spacing w:before="158" w:line="360" w:lineRule="auto"/>
              <w:ind w:right="38"/>
              <w:jc w:val="both"/>
            </w:pPr>
            <w:r>
              <w:t>DOS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7A71C" w14:textId="77777777" w:rsidR="00B24E6B" w:rsidRDefault="00000000">
            <w:pPr>
              <w:pStyle w:val="BodyText"/>
              <w:spacing w:before="158" w:line="360" w:lineRule="auto"/>
              <w:ind w:right="38"/>
              <w:jc w:val="both"/>
            </w:pPr>
            <w:r>
              <w:t>14</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2B0CA" w14:textId="77777777" w:rsidR="00B24E6B" w:rsidRDefault="00000000">
            <w:pPr>
              <w:pStyle w:val="BodyText"/>
              <w:spacing w:before="158" w:line="360" w:lineRule="auto"/>
              <w:ind w:right="38"/>
              <w:jc w:val="both"/>
              <w:rPr>
                <w:lang w:val="en-IN"/>
              </w:rPr>
            </w:pPr>
            <w:proofErr w:type="spellStart"/>
            <w:proofErr w:type="gramStart"/>
            <w:r>
              <w:rPr>
                <w:lang w:val="en-IN"/>
              </w:rPr>
              <w:t>State,ct</w:t>
            </w:r>
            <w:proofErr w:type="gramEnd"/>
            <w:r>
              <w:rPr>
                <w:lang w:val="en-IN"/>
              </w:rPr>
              <w:t>_dst_sport_ltm,ct_src_dport_ltm,Srcip,dstip</w:t>
            </w:r>
            <w:proofErr w:type="spellEnd"/>
            <w:r>
              <w:rPr>
                <w:lang w:val="en-IN"/>
              </w:rPr>
              <w:t>,</w:t>
            </w:r>
          </w:p>
          <w:p w14:paraId="63752A7E" w14:textId="77777777" w:rsidR="00B24E6B" w:rsidRDefault="00000000">
            <w:pPr>
              <w:pStyle w:val="BodyText"/>
              <w:spacing w:before="158" w:line="360" w:lineRule="auto"/>
              <w:ind w:right="38"/>
              <w:jc w:val="both"/>
            </w:pPr>
            <w:r>
              <w:rPr>
                <w:lang w:val="en-IN"/>
              </w:rPr>
              <w:t> </w:t>
            </w:r>
            <w:proofErr w:type="gramStart"/>
            <w:r>
              <w:rPr>
                <w:lang w:val="en-IN"/>
              </w:rPr>
              <w:t>dsport,smeansz</w:t>
            </w:r>
            <w:proofErr w:type="gramEnd"/>
            <w:r>
              <w:rPr>
                <w:lang w:val="en-IN"/>
              </w:rPr>
              <w:t>, ct_dst_ltm ,sbytes,ct_src_ ltm,sport,ct_srv_dst,ct_srv_src,   dbytes </w:t>
            </w:r>
          </w:p>
        </w:tc>
      </w:tr>
    </w:tbl>
    <w:p w14:paraId="1DA305B4" w14:textId="77777777" w:rsidR="00B24E6B" w:rsidRDefault="00B24E6B">
      <w:pPr>
        <w:pStyle w:val="BodyText"/>
        <w:spacing w:before="158" w:line="360" w:lineRule="auto"/>
        <w:ind w:right="38"/>
        <w:jc w:val="both"/>
        <w:rPr>
          <w:sz w:val="24"/>
          <w:szCs w:val="24"/>
        </w:rPr>
      </w:pPr>
    </w:p>
    <w:p w14:paraId="4189F6D6" w14:textId="77777777" w:rsidR="00884DDF" w:rsidRPr="00884DDF" w:rsidRDefault="00000000" w:rsidP="00884DDF">
      <w:pPr>
        <w:pStyle w:val="BodyText"/>
        <w:spacing w:before="158" w:line="360" w:lineRule="auto"/>
        <w:ind w:right="38"/>
        <w:jc w:val="both"/>
        <w:rPr>
          <w:sz w:val="24"/>
          <w:szCs w:val="24"/>
        </w:rPr>
      </w:pPr>
      <w:r>
        <w:rPr>
          <w:sz w:val="24"/>
          <w:szCs w:val="24"/>
        </w:rPr>
        <w:t xml:space="preserve">                         For all the attacks, even though GA-PI achieved remarkable performance, RFE also achieved better performance in comparison with the existing feature selection approaches. </w:t>
      </w:r>
      <w:r>
        <w:rPr>
          <w:sz w:val="24"/>
          <w:szCs w:val="24"/>
        </w:rPr>
        <w:lastRenderedPageBreak/>
        <w:t xml:space="preserve">The other two feature selection algorithms alone didn’t perform well. This may be due to the complexity of the dataset or the selected features from the two methodologies </w:t>
      </w:r>
      <w:proofErr w:type="gramStart"/>
      <w:r>
        <w:rPr>
          <w:sz w:val="24"/>
          <w:szCs w:val="24"/>
        </w:rPr>
        <w:t>are in</w:t>
      </w:r>
      <w:proofErr w:type="gramEnd"/>
      <w:r>
        <w:rPr>
          <w:sz w:val="24"/>
          <w:szCs w:val="24"/>
        </w:rPr>
        <w:t xml:space="preserve"> capable to generalize on different attack types.  The proposed hybrid GA-PI achieves high performance in terms of accuracy, precision, F1 score, and recall. Hence the proposed Hybrid GA-PI approach is scalable as it can handle highly complex datasets. In addition to that </w:t>
      </w:r>
      <w:proofErr w:type="gramStart"/>
      <w:r>
        <w:rPr>
          <w:sz w:val="24"/>
          <w:szCs w:val="24"/>
        </w:rPr>
        <w:t>by  reducing</w:t>
      </w:r>
      <w:proofErr w:type="gramEnd"/>
      <w:r>
        <w:rPr>
          <w:sz w:val="24"/>
          <w:szCs w:val="24"/>
        </w:rPr>
        <w:t xml:space="preserve"> the features, the model can be simplified by considering only the meaningful features. IDS focuses on meaningful features as it helps to understand the pattern of attacks.</w:t>
      </w:r>
      <w:r w:rsidR="00884DDF">
        <w:rPr>
          <w:sz w:val="24"/>
          <w:szCs w:val="24"/>
        </w:rPr>
        <w:t xml:space="preserve"> </w:t>
      </w:r>
      <w:r w:rsidR="00884DDF" w:rsidRPr="00884DDF">
        <w:rPr>
          <w:sz w:val="24"/>
          <w:szCs w:val="24"/>
        </w:rPr>
        <w:t>Explanation of selected features and their contribution to attack detection performance.</w:t>
      </w:r>
    </w:p>
    <w:p w14:paraId="64CF466F" w14:textId="77777777" w:rsidR="00884DDF" w:rsidRPr="00884DDF" w:rsidRDefault="00884DDF" w:rsidP="00884DDF">
      <w:pPr>
        <w:pStyle w:val="BodyText"/>
        <w:spacing w:before="158" w:line="360" w:lineRule="auto"/>
        <w:ind w:right="38"/>
        <w:jc w:val="both"/>
        <w:rPr>
          <w:sz w:val="24"/>
          <w:szCs w:val="24"/>
        </w:rPr>
      </w:pPr>
    </w:p>
    <w:p w14:paraId="7ECDF03B" w14:textId="1A31EEC5" w:rsidR="00884DDF" w:rsidRPr="00884DDF" w:rsidRDefault="00884DDF" w:rsidP="00884DDF">
      <w:pPr>
        <w:pStyle w:val="BodyText"/>
        <w:spacing w:before="158" w:line="360" w:lineRule="auto"/>
        <w:ind w:right="38"/>
        <w:jc w:val="both"/>
        <w:rPr>
          <w:sz w:val="24"/>
          <w:szCs w:val="24"/>
        </w:rPr>
      </w:pPr>
      <w:r w:rsidRPr="00884DDF">
        <w:rPr>
          <w:sz w:val="24"/>
          <w:szCs w:val="24"/>
        </w:rPr>
        <w:t xml:space="preserve">The features selected by the hybrid GA-PI algorithm for each attack type align with the unique behavioral signatures of those attacks, enhancing detection accuracy and efficiency. Protocol type, source and destination address are critical for attacks as attackers often use multiple ports to find vulnerabilities. </w:t>
      </w:r>
      <w:proofErr w:type="gramStart"/>
      <w:r w:rsidRPr="00884DDF">
        <w:rPr>
          <w:sz w:val="24"/>
          <w:szCs w:val="24"/>
        </w:rPr>
        <w:t>packet</w:t>
      </w:r>
      <w:proofErr w:type="gramEnd"/>
      <w:r w:rsidRPr="00884DDF">
        <w:rPr>
          <w:sz w:val="24"/>
          <w:szCs w:val="24"/>
        </w:rPr>
        <w:t xml:space="preserve"> loss metrics capture anomalies in traffic consistency, such as abrupt changes in packet lifetimes or unusual retransmission rates, which are hallmarks of scanning activities. Connection state and time-to-live patterns, along with destination port connection trends, reveal irregular session behaviors, such as rapid port sweeps or repeated failed connections. The model focuses on patterns like abnormal protocol usage or unauthorized port access by isolating these features.</w:t>
      </w:r>
    </w:p>
    <w:p w14:paraId="121E836A" w14:textId="0AEFE13F" w:rsidR="00B24E6B" w:rsidRDefault="00884DDF">
      <w:pPr>
        <w:pStyle w:val="BodyText"/>
        <w:spacing w:before="158" w:line="360" w:lineRule="auto"/>
        <w:ind w:right="38"/>
        <w:jc w:val="both"/>
        <w:rPr>
          <w:sz w:val="24"/>
          <w:szCs w:val="24"/>
        </w:rPr>
      </w:pPr>
      <w:r>
        <w:rPr>
          <w:sz w:val="24"/>
          <w:szCs w:val="24"/>
        </w:rPr>
        <w:t xml:space="preserve">         </w:t>
      </w:r>
      <w:r w:rsidRPr="00884DDF">
        <w:rPr>
          <w:sz w:val="24"/>
          <w:szCs w:val="24"/>
        </w:rPr>
        <w:t xml:space="preserve">Features like source address connections over time highlight patterns of deep packet inspection or stealthy vulnerability probing for analysis attacks. A low-and-slow attack sequence designed to evade traditional thresholds can be detected by the destination inter-packet time and connection state metrics. In DoS attacks, source and destination byte volumes, destination address connections, and service-to-destination traffic metrics reflect sudden traffic spikes or resource saturation. </w:t>
      </w:r>
      <w:proofErr w:type="gramStart"/>
      <w:r w:rsidRPr="00884DDF">
        <w:rPr>
          <w:sz w:val="24"/>
          <w:szCs w:val="24"/>
        </w:rPr>
        <w:t>packet</w:t>
      </w:r>
      <w:proofErr w:type="gramEnd"/>
      <w:r w:rsidRPr="00884DDF">
        <w:rPr>
          <w:sz w:val="24"/>
          <w:szCs w:val="24"/>
        </w:rPr>
        <w:t xml:space="preserve"> size deviations and source port diversity help identify spoofed requests. The model efficiently flags volumetric anomalies or repetitive request floods if it is prioritized by these attributes. The targeted feature selection ensures the IDS can adapt to both known and emerging attack patterns, balancing accuracy with real-time processing </w:t>
      </w:r>
      <w:r w:rsidRPr="00884DDF">
        <w:rPr>
          <w:sz w:val="24"/>
          <w:szCs w:val="24"/>
        </w:rPr>
        <w:t>demands.</w:t>
      </w:r>
      <w:r>
        <w:rPr>
          <w:sz w:val="24"/>
          <w:szCs w:val="24"/>
        </w:rPr>
        <w:t xml:space="preserve"> In</w:t>
      </w:r>
      <w:r w:rsidR="00000000">
        <w:rPr>
          <w:sz w:val="24"/>
          <w:szCs w:val="24"/>
        </w:rPr>
        <w:t xml:space="preserve"> the </w:t>
      </w:r>
      <w:r>
        <w:rPr>
          <w:sz w:val="24"/>
          <w:szCs w:val="24"/>
        </w:rPr>
        <w:t>experimentation</w:t>
      </w:r>
      <w:r w:rsidR="00000000">
        <w:rPr>
          <w:sz w:val="24"/>
          <w:szCs w:val="24"/>
        </w:rPr>
        <w:t xml:space="preserve">, RFE shows a second better performance. RFE also iteratively eliminates the features and finds the best features that contribute to the performance. This is one of the reasons for achieving better performance for the three </w:t>
      </w:r>
      <w:proofErr w:type="gramStart"/>
      <w:r w:rsidR="00000000">
        <w:rPr>
          <w:sz w:val="24"/>
          <w:szCs w:val="24"/>
        </w:rPr>
        <w:t>attack</w:t>
      </w:r>
      <w:proofErr w:type="gramEnd"/>
      <w:r w:rsidR="00000000">
        <w:rPr>
          <w:sz w:val="24"/>
          <w:szCs w:val="24"/>
        </w:rPr>
        <w:t xml:space="preserve">               </w:t>
      </w:r>
    </w:p>
    <w:p w14:paraId="37A435C0" w14:textId="77777777" w:rsidR="00B24E6B" w:rsidRDefault="00000000">
      <w:pPr>
        <w:pStyle w:val="BodyText"/>
        <w:spacing w:before="154" w:line="360" w:lineRule="auto"/>
        <w:ind w:right="395"/>
        <w:jc w:val="both"/>
        <w:rPr>
          <w:sz w:val="24"/>
          <w:szCs w:val="24"/>
        </w:rPr>
      </w:pPr>
      <w:r>
        <w:rPr>
          <w:sz w:val="24"/>
          <w:szCs w:val="24"/>
        </w:rPr>
        <w:t xml:space="preserve">                         From the above table, it can be observed that the proposed feature selection works well in terms of accuracy, precision, F1 score, and recall. </w:t>
      </w:r>
      <w:bookmarkStart w:id="1" w:name="_Hlk184997405"/>
      <w:r>
        <w:rPr>
          <w:sz w:val="24"/>
          <w:szCs w:val="24"/>
        </w:rPr>
        <w:t xml:space="preserve">The intrusion detection </w:t>
      </w:r>
      <w:r>
        <w:rPr>
          <w:sz w:val="24"/>
          <w:szCs w:val="24"/>
        </w:rPr>
        <w:lastRenderedPageBreak/>
        <w:t xml:space="preserve">system plays a major role in detecting the attack very effectively. The performance of IDS is not just a desirable mechanism but is essential for the identification of attacks. Hence to increase </w:t>
      </w:r>
      <w:proofErr w:type="gramStart"/>
      <w:r>
        <w:rPr>
          <w:sz w:val="24"/>
          <w:szCs w:val="24"/>
        </w:rPr>
        <w:t>the performance</w:t>
      </w:r>
      <w:proofErr w:type="gramEnd"/>
      <w:r>
        <w:rPr>
          <w:sz w:val="24"/>
          <w:szCs w:val="24"/>
        </w:rPr>
        <w:t xml:space="preserve"> and to identify the attacks more effectively an efficient feature selection agent is also proposed namely IV-RFE</w:t>
      </w:r>
      <w:bookmarkEnd w:id="1"/>
      <w:r>
        <w:rPr>
          <w:sz w:val="24"/>
          <w:szCs w:val="24"/>
        </w:rPr>
        <w:t>.</w:t>
      </w:r>
    </w:p>
    <w:p w14:paraId="5B09A346" w14:textId="77777777" w:rsidR="00884DDF" w:rsidRDefault="00884DDF">
      <w:pPr>
        <w:pStyle w:val="BodyText"/>
        <w:spacing w:before="154" w:line="360" w:lineRule="auto"/>
        <w:ind w:right="395"/>
        <w:jc w:val="both"/>
        <w:rPr>
          <w:sz w:val="24"/>
          <w:szCs w:val="24"/>
        </w:rPr>
      </w:pPr>
    </w:p>
    <w:p w14:paraId="31AEE217" w14:textId="77777777" w:rsidR="00B24E6B" w:rsidRDefault="00000000">
      <w:pPr>
        <w:pStyle w:val="BodyText"/>
        <w:spacing w:before="154" w:line="360" w:lineRule="auto"/>
        <w:ind w:right="395"/>
        <w:jc w:val="both"/>
      </w:pPr>
      <w:r>
        <w:rPr>
          <w:b/>
          <w:bCs/>
          <w:sz w:val="24"/>
          <w:szCs w:val="24"/>
        </w:rPr>
        <w:t xml:space="preserve">  </w:t>
      </w:r>
      <w:proofErr w:type="gramStart"/>
      <w:r>
        <w:rPr>
          <w:b/>
          <w:bCs/>
          <w:sz w:val="24"/>
          <w:szCs w:val="24"/>
        </w:rPr>
        <w:t>3.5.2  Discussion</w:t>
      </w:r>
      <w:proofErr w:type="gramEnd"/>
      <w:r>
        <w:rPr>
          <w:b/>
          <w:bCs/>
          <w:sz w:val="24"/>
          <w:szCs w:val="24"/>
        </w:rPr>
        <w:t xml:space="preserve"> of  Intelligent IV-RFE Feature Selection Agent</w:t>
      </w:r>
    </w:p>
    <w:p w14:paraId="1D244FF1" w14:textId="70317F72" w:rsidR="00B24E6B" w:rsidRDefault="00000000">
      <w:pPr>
        <w:spacing w:line="360" w:lineRule="auto"/>
        <w:jc w:val="both"/>
      </w:pPr>
      <w:r>
        <w:rPr>
          <w:rFonts w:ascii="Times New Roman" w:hAnsi="Times New Roman"/>
          <w:b/>
          <w:bCs/>
        </w:rPr>
        <w:t xml:space="preserve">                      </w:t>
      </w:r>
      <w:r>
        <w:rPr>
          <w:rFonts w:ascii="Times New Roman" w:hAnsi="Times New Roman"/>
        </w:rPr>
        <w:t>In this s</w:t>
      </w:r>
      <w:proofErr w:type="spellStart"/>
      <w:r>
        <w:rPr>
          <w:rFonts w:ascii="Times New Roman" w:eastAsia="Times New Roman" w:hAnsi="Times New Roman"/>
          <w:color w:val="000000"/>
          <w:lang w:val="en-US"/>
        </w:rPr>
        <w:t>ection</w:t>
      </w:r>
      <w:proofErr w:type="spellEnd"/>
      <w:r>
        <w:rPr>
          <w:rFonts w:ascii="Times New Roman" w:eastAsia="Times New Roman" w:hAnsi="Times New Roman"/>
          <w:color w:val="000000"/>
          <w:lang w:val="en-US"/>
        </w:rPr>
        <w:t xml:space="preserve">, the experiments have been carried out in 16Gb RAM using Python in windows 10 operating system. From </w:t>
      </w:r>
      <w:r>
        <w:rPr>
          <w:rFonts w:ascii="Times New Roman" w:eastAsia="Times New Roman" w:hAnsi="Times New Roman"/>
          <w:color w:val="000000"/>
          <w:shd w:val="clear" w:color="auto" w:fill="FFFF00"/>
          <w:lang w:val="en-US"/>
        </w:rPr>
        <w:t>table</w:t>
      </w:r>
      <w:r>
        <w:rPr>
          <w:rFonts w:ascii="Times New Roman" w:eastAsia="Times New Roman" w:hAnsi="Times New Roman"/>
          <w:color w:val="000000"/>
          <w:lang w:val="en-US"/>
        </w:rPr>
        <w:t xml:space="preserve"> SVM is considered as a standard classifier for detecting the intruder efficiently.</w:t>
      </w:r>
      <w:r w:rsidR="00067371">
        <w:rPr>
          <w:rFonts w:ascii="Times New Roman" w:eastAsia="Times New Roman" w:hAnsi="Times New Roman"/>
          <w:color w:val="000000"/>
          <w:lang w:val="en-US"/>
        </w:rPr>
        <w:t xml:space="preserve"> </w:t>
      </w:r>
      <w:r>
        <w:rPr>
          <w:rFonts w:ascii="Times New Roman" w:eastAsia="Times New Roman" w:hAnsi="Times New Roman"/>
          <w:color w:val="000000"/>
          <w:lang w:val="en-US"/>
        </w:rPr>
        <w:t xml:space="preserve">From the </w:t>
      </w:r>
      <w:r>
        <w:rPr>
          <w:rFonts w:ascii="Times New Roman" w:eastAsia="Times New Roman" w:hAnsi="Times New Roman"/>
          <w:color w:val="000000"/>
          <w:shd w:val="clear" w:color="auto" w:fill="FFFF00"/>
          <w:lang w:val="en-US"/>
        </w:rPr>
        <w:t>table</w:t>
      </w:r>
      <w:r>
        <w:rPr>
          <w:rFonts w:ascii="Times New Roman" w:eastAsia="Times New Roman" w:hAnsi="Times New Roman"/>
          <w:color w:val="000000"/>
          <w:lang w:val="en-US"/>
        </w:rPr>
        <w:t xml:space="preserve"> the second highest performance is </w:t>
      </w:r>
      <w:proofErr w:type="gramStart"/>
      <w:r>
        <w:rPr>
          <w:rFonts w:ascii="Times New Roman" w:eastAsia="Times New Roman" w:hAnsi="Times New Roman"/>
          <w:color w:val="000000"/>
          <w:lang w:val="en-US"/>
        </w:rPr>
        <w:t>showcased</w:t>
      </w:r>
      <w:proofErr w:type="gramEnd"/>
      <w:r>
        <w:rPr>
          <w:rFonts w:ascii="Times New Roman" w:eastAsia="Times New Roman" w:hAnsi="Times New Roman"/>
          <w:color w:val="000000"/>
          <w:lang w:val="en-US"/>
        </w:rPr>
        <w:t xml:space="preserve"> by RFE. Hence for the evaluation purpose a combination of RFE and SVM is utilized.</w:t>
      </w:r>
      <w:r>
        <w:rPr>
          <w:rFonts w:ascii="Times New Roman" w:hAnsi="Times New Roman"/>
          <w:color w:val="212121"/>
          <w:shd w:val="clear" w:color="auto" w:fill="FFFFFF"/>
        </w:rPr>
        <w:t xml:space="preserve"> In the research, all the performance results are computed on three partial datasets contributing to Reconnaissance, Analysis, and DoS attacks.</w:t>
      </w:r>
      <w:r>
        <w:rPr>
          <w:rFonts w:ascii="Times New Roman" w:eastAsia="Times New Roman" w:hAnsi="Times New Roman"/>
          <w:color w:val="000000"/>
          <w:lang w:val="en-US"/>
        </w:rPr>
        <w:t xml:space="preserve"> To improve the performance of GA-</w:t>
      </w:r>
      <w:proofErr w:type="gramStart"/>
      <w:r>
        <w:rPr>
          <w:rFonts w:ascii="Times New Roman" w:eastAsia="Times New Roman" w:hAnsi="Times New Roman"/>
          <w:color w:val="000000"/>
          <w:lang w:val="en-US"/>
        </w:rPr>
        <w:t>PI ,</w:t>
      </w:r>
      <w:proofErr w:type="gramEnd"/>
      <w:r>
        <w:rPr>
          <w:rFonts w:ascii="Times New Roman" w:eastAsia="Times New Roman" w:hAnsi="Times New Roman"/>
          <w:color w:val="000000"/>
          <w:lang w:val="en-US"/>
        </w:rPr>
        <w:t xml:space="preserve"> the proposed IV-RFE is utilized and the experiment </w:t>
      </w:r>
      <w:proofErr w:type="gramStart"/>
      <w:r>
        <w:rPr>
          <w:rFonts w:ascii="Times New Roman" w:eastAsia="Times New Roman" w:hAnsi="Times New Roman"/>
          <w:color w:val="000000"/>
          <w:lang w:val="en-US"/>
        </w:rPr>
        <w:t>have</w:t>
      </w:r>
      <w:proofErr w:type="gramEnd"/>
      <w:r>
        <w:rPr>
          <w:rFonts w:ascii="Times New Roman" w:eastAsia="Times New Roman" w:hAnsi="Times New Roman"/>
          <w:color w:val="000000"/>
          <w:lang w:val="en-US"/>
        </w:rPr>
        <w:t xml:space="preserve"> been evaluated and compared with GA-PI and existing approaches. The proposed IV-RFE selects 16 features for the Reconnaissance dataset,13 features for the Analysis dataset, and 17 features for the DoS dataset. The selection of the features is done purely based on the accuracy metrics evaluated in each step. After selecting the relevant features using the proposed IV-RFE the next phase is to classify the data into attack and normal. In the classification phase, an SVM classifier is used and SVM classifies the data by finding the best hyperplane that divides the data into attack and normal. SVM uses kernel tricks to achieve significant </w:t>
      </w:r>
      <w:proofErr w:type="gramStart"/>
      <w:r>
        <w:rPr>
          <w:rFonts w:ascii="Times New Roman" w:eastAsia="Times New Roman" w:hAnsi="Times New Roman"/>
          <w:color w:val="000000"/>
          <w:lang w:val="en-US"/>
        </w:rPr>
        <w:t>accuracy</w:t>
      </w:r>
      <w:proofErr w:type="gramEnd"/>
      <w:r>
        <w:rPr>
          <w:rFonts w:ascii="Times New Roman" w:eastAsia="Times New Roman" w:hAnsi="Times New Roman"/>
          <w:color w:val="000000"/>
          <w:lang w:val="en-US"/>
        </w:rPr>
        <w:t xml:space="preserve"> and it is a reliable model in predicting attacks.</w:t>
      </w:r>
      <w:r>
        <w:rPr>
          <w:rFonts w:ascii="Times New Roman" w:hAnsi="Times New Roman"/>
          <w:color w:val="212121"/>
          <w:shd w:val="clear" w:color="auto" w:fill="FFFFFF"/>
        </w:rPr>
        <w:t xml:space="preserve"> </w:t>
      </w:r>
    </w:p>
    <w:p w14:paraId="151BA440" w14:textId="77777777" w:rsidR="00B24E6B" w:rsidRDefault="00000000">
      <w:pPr>
        <w:spacing w:line="360" w:lineRule="auto"/>
        <w:jc w:val="both"/>
      </w:pPr>
      <w:r>
        <w:rPr>
          <w:rFonts w:ascii="Times New Roman" w:hAnsi="Times New Roman"/>
          <w:color w:val="212121"/>
          <w:shd w:val="clear" w:color="auto" w:fill="FFFFFF"/>
        </w:rPr>
        <w:t xml:space="preserve">                        The performance is computed for a certain set of features ranging from 10,15,20. The relevant subset of features is generated for each attack type. </w:t>
      </w:r>
      <w:r>
        <w:rPr>
          <w:rFonts w:ascii="Times New Roman" w:hAnsi="Times New Roman"/>
          <w:shd w:val="clear" w:color="auto" w:fill="FFFFFF"/>
        </w:rPr>
        <w:t>The accuracy results are depicted in Fig 1. Here SVM in combination with IV-RFE feature selection algorithm yields good performance in terms of accuracy. It is observed that accuracy improvement is more on the DoS attack dataset. For the Reconnaissance and analysis attack dataset, even though some improvement is there in comparison with other feature selection algorithms, the proposed IV-RFE based SVM gives only satisfactory results in comparison with the Dos dataset. The reason for that problem may be due to the weakness in the dataset. The understanding from the above results is that the performance has improved for all the tested datasets</w:t>
      </w:r>
      <w:r>
        <w:rPr>
          <w:rFonts w:ascii="Times New Roman" w:hAnsi="Times New Roman"/>
          <w:b/>
          <w:bCs/>
        </w:rPr>
        <w:t>.</w:t>
      </w:r>
      <w:r>
        <w:rPr>
          <w:rFonts w:ascii="Times New Roman" w:hAnsi="Times New Roman"/>
          <w:color w:val="C00000"/>
          <w:shd w:val="clear" w:color="auto" w:fill="FFFFFF"/>
        </w:rPr>
        <w:t xml:space="preserve"> </w:t>
      </w:r>
      <w:r>
        <w:rPr>
          <w:rFonts w:ascii="Times New Roman" w:hAnsi="Times New Roman"/>
          <w:shd w:val="clear" w:color="auto" w:fill="FFFFFF"/>
        </w:rPr>
        <w:t xml:space="preserve">The IV-RFE feature selector outperforms most of the datasets and yields better results. The improvement in the results is since in the proposed model, relative variance is evaluated in the beginning to remove </w:t>
      </w:r>
      <w:r>
        <w:rPr>
          <w:rFonts w:ascii="Times New Roman" w:hAnsi="Times New Roman"/>
          <w:shd w:val="clear" w:color="auto" w:fill="FFFFFF"/>
        </w:rPr>
        <w:lastRenderedPageBreak/>
        <w:t>the irrelevant features. The features having high relative variance ranging from +1 to infinity is selected. Another reason is that the proposed system reduces the bias towards many distinct features.  In addition to that the relative variance is calculated based on the ratio of harmonic mean and geometric mean. The harmonic mean even considers less important features also hence it will never neglect any of the features. Hence the ratio of HM and GM considers all the relevant features which in turn increases the performance. In addition to the relative variance factor, the weight factor is also responsible for overall performance. To further reduce the complexity weight value of selected features from the previous step is also considered. This will increase the performance in terms of classification and reduce the complexity in a better way.</w:t>
      </w:r>
      <w:r>
        <w:rPr>
          <w:rFonts w:ascii="Times New Roman" w:hAnsi="Times New Roman"/>
          <w:color w:val="000000"/>
          <w:shd w:val="clear" w:color="auto" w:fill="FFFFFF"/>
        </w:rPr>
        <w:t xml:space="preserve"> It is an improvement to notice from Table 1 the accuracy and the number of features before passing to the RFE feature selection algorithm. The remarkable improvement in the accuracy happened because of the addition of the RFE algorithm. RFE plays a very important role in selecting the relevant features.</w:t>
      </w:r>
    </w:p>
    <w:p w14:paraId="6078DA9A" w14:textId="77777777" w:rsidR="00B24E6B" w:rsidRDefault="00000000">
      <w:pPr>
        <w:spacing w:line="360" w:lineRule="auto"/>
        <w:jc w:val="both"/>
        <w:rPr>
          <w:rFonts w:ascii="Times New Roman" w:hAnsi="Times New Roman"/>
          <w:color w:val="000000"/>
          <w:shd w:val="clear" w:color="auto" w:fill="FFFFFF"/>
        </w:rPr>
      </w:pPr>
      <w:r>
        <w:rPr>
          <w:rFonts w:ascii="Times New Roman" w:hAnsi="Times New Roman"/>
          <w:color w:val="000000"/>
          <w:shd w:val="clear" w:color="auto" w:fill="FFFFFF"/>
        </w:rPr>
        <w:t xml:space="preserve">    A detailed analysis is done for each attack in an iterative manner. Accuracy is evaluated for each selected subset of features. For example, for the Analysis dataset, the accuracy is evaluated for 10,15, 20 features. Out of that, the number of features that give more accuracy is considered for future evaluation. Different attacks will have different behaviour and features for each attack will be different. Feature selection plays a major role in detecting the attacks. Hence to evaluate the exact number of features that contribute to a particular attack, a detailed study is performed. For example, a Reconnaissance attack attacker tries to gather information before launching the attack hence it is necessary to extract the exact number of features that contribute to the attack. In our current study to determine the actual count of features for each attack, a detailed iteration is performed. For instance, from table it is clearly understandable that for 15 features the accuracy is slightly higher than for 20 features. Hence to find the exact number of features that contribute to the attack, a detailed iteration of features is done between the features 15 and 20. By considering each feature starting from 15, it is found that with 17 features accuracy is remarkably very high. </w:t>
      </w:r>
      <w:proofErr w:type="gramStart"/>
      <w:r>
        <w:rPr>
          <w:rFonts w:ascii="Times New Roman" w:hAnsi="Times New Roman"/>
          <w:color w:val="000000"/>
          <w:shd w:val="clear" w:color="auto" w:fill="FFFFFF"/>
        </w:rPr>
        <w:t>Likewise</w:t>
      </w:r>
      <w:proofErr w:type="gramEnd"/>
      <w:r>
        <w:rPr>
          <w:rFonts w:ascii="Times New Roman" w:hAnsi="Times New Roman"/>
          <w:color w:val="000000"/>
          <w:shd w:val="clear" w:color="auto" w:fill="FFFFFF"/>
        </w:rPr>
        <w:t xml:space="preserve"> to determine the exact number of features a detailed iteration is performed for the other two attacks Dos and Analysis also. Hence from fig 3,4 and 5 the proposed methodology yields promising results in terms of accuracy with 17 features for Dos,16 features for Reconnaissance, and 13 features for analysis attack. It is possible to see that IV-RFE achieves high scores in terms of accuracy because of the selection of relevant features. The reason behind the high scoring of IG-RFE is due to the relative </w:t>
      </w:r>
      <w:r>
        <w:rPr>
          <w:rFonts w:ascii="Times New Roman" w:hAnsi="Times New Roman"/>
          <w:color w:val="000000"/>
          <w:shd w:val="clear" w:color="auto" w:fill="FFFFFF"/>
        </w:rPr>
        <w:lastRenderedPageBreak/>
        <w:t>variance parameter and iterative selection of features. The detailed analysis of each step is depicted in Table 1.</w:t>
      </w:r>
    </w:p>
    <w:tbl>
      <w:tblPr>
        <w:tblW w:w="6980" w:type="dxa"/>
        <w:tblInd w:w="397" w:type="dxa"/>
        <w:tblCellMar>
          <w:left w:w="10" w:type="dxa"/>
          <w:right w:w="10" w:type="dxa"/>
        </w:tblCellMar>
        <w:tblLook w:val="04A0" w:firstRow="1" w:lastRow="0" w:firstColumn="1" w:lastColumn="0" w:noHBand="0" w:noVBand="1"/>
      </w:tblPr>
      <w:tblGrid>
        <w:gridCol w:w="1787"/>
        <w:gridCol w:w="1147"/>
        <w:gridCol w:w="1147"/>
        <w:gridCol w:w="1752"/>
        <w:gridCol w:w="1147"/>
      </w:tblGrid>
      <w:tr w:rsidR="00B24E6B" w14:paraId="380B09CE" w14:textId="77777777">
        <w:trPr>
          <w:trHeight w:val="1116"/>
        </w:trPr>
        <w:tc>
          <w:tcPr>
            <w:tcW w:w="1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73E5C" w14:textId="77777777" w:rsidR="00B24E6B" w:rsidRDefault="00000000">
            <w:pPr>
              <w:pStyle w:val="BodyText"/>
              <w:spacing w:before="158" w:line="360" w:lineRule="auto"/>
              <w:ind w:right="38"/>
              <w:jc w:val="both"/>
              <w:rPr>
                <w:b/>
                <w:bCs/>
                <w:sz w:val="24"/>
                <w:szCs w:val="24"/>
              </w:rPr>
            </w:pPr>
            <w:r>
              <w:rPr>
                <w:b/>
                <w:bCs/>
                <w:sz w:val="24"/>
                <w:szCs w:val="24"/>
              </w:rPr>
              <w:t>Attacks</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FFEED" w14:textId="77777777" w:rsidR="00B24E6B" w:rsidRDefault="00000000">
            <w:pPr>
              <w:pStyle w:val="BodyText"/>
              <w:spacing w:before="158" w:line="360" w:lineRule="auto"/>
              <w:ind w:right="38"/>
              <w:jc w:val="both"/>
              <w:rPr>
                <w:b/>
                <w:bCs/>
                <w:sz w:val="24"/>
                <w:szCs w:val="24"/>
              </w:rPr>
            </w:pPr>
            <w:r>
              <w:rPr>
                <w:b/>
                <w:bCs/>
                <w:sz w:val="24"/>
                <w:szCs w:val="24"/>
              </w:rPr>
              <w:t>IV-RFE+10 Features</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3AA15" w14:textId="77777777" w:rsidR="00B24E6B" w:rsidRDefault="00000000">
            <w:pPr>
              <w:pStyle w:val="BodyText"/>
              <w:spacing w:before="158" w:line="360" w:lineRule="auto"/>
              <w:ind w:right="38"/>
              <w:jc w:val="both"/>
            </w:pPr>
            <w:r>
              <w:rPr>
                <w:b/>
                <w:bCs/>
                <w:sz w:val="24"/>
                <w:szCs w:val="24"/>
              </w:rPr>
              <w:t>IV-RFE +15 Features</w:t>
            </w:r>
          </w:p>
        </w:tc>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0B555" w14:textId="77777777" w:rsidR="00B24E6B" w:rsidRDefault="00000000">
            <w:pPr>
              <w:pStyle w:val="BodyText"/>
              <w:spacing w:before="158" w:line="360" w:lineRule="auto"/>
              <w:ind w:right="38"/>
              <w:jc w:val="both"/>
            </w:pPr>
            <w:r>
              <w:rPr>
                <w:b/>
                <w:bCs/>
                <w:sz w:val="24"/>
                <w:szCs w:val="24"/>
              </w:rPr>
              <w:t>IV-RFE +20Features</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93F36" w14:textId="77777777" w:rsidR="00B24E6B" w:rsidRDefault="00000000">
            <w:pPr>
              <w:pStyle w:val="BodyText"/>
              <w:spacing w:before="158" w:line="360" w:lineRule="auto"/>
              <w:ind w:right="38"/>
              <w:jc w:val="both"/>
            </w:pPr>
            <w:r>
              <w:rPr>
                <w:b/>
                <w:bCs/>
                <w:sz w:val="24"/>
                <w:szCs w:val="24"/>
              </w:rPr>
              <w:t>IV-RFE +25 Features</w:t>
            </w:r>
          </w:p>
        </w:tc>
      </w:tr>
      <w:tr w:rsidR="00B24E6B" w14:paraId="286688A1" w14:textId="77777777">
        <w:trPr>
          <w:trHeight w:val="454"/>
        </w:trPr>
        <w:tc>
          <w:tcPr>
            <w:tcW w:w="1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4022C" w14:textId="77777777" w:rsidR="00B24E6B" w:rsidRDefault="00000000">
            <w:pPr>
              <w:pStyle w:val="BodyText"/>
              <w:spacing w:before="158" w:line="360" w:lineRule="auto"/>
              <w:ind w:right="38"/>
              <w:jc w:val="both"/>
              <w:rPr>
                <w:sz w:val="24"/>
                <w:szCs w:val="24"/>
              </w:rPr>
            </w:pPr>
            <w:r>
              <w:rPr>
                <w:sz w:val="24"/>
                <w:szCs w:val="24"/>
              </w:rPr>
              <w:t>DoS</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41FC2" w14:textId="77777777" w:rsidR="00B24E6B" w:rsidRDefault="00000000">
            <w:pPr>
              <w:pStyle w:val="BodyText"/>
              <w:spacing w:before="158" w:line="360" w:lineRule="auto"/>
              <w:ind w:right="38"/>
              <w:jc w:val="both"/>
              <w:rPr>
                <w:sz w:val="24"/>
                <w:szCs w:val="24"/>
              </w:rPr>
            </w:pPr>
            <w:r>
              <w:rPr>
                <w:sz w:val="24"/>
                <w:szCs w:val="24"/>
              </w:rPr>
              <w:t>95.3</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34426" w14:textId="77777777" w:rsidR="00B24E6B" w:rsidRDefault="00000000">
            <w:pPr>
              <w:pStyle w:val="BodyText"/>
              <w:spacing w:before="158" w:line="360" w:lineRule="auto"/>
              <w:ind w:right="38"/>
              <w:jc w:val="both"/>
              <w:rPr>
                <w:sz w:val="24"/>
                <w:szCs w:val="24"/>
              </w:rPr>
            </w:pPr>
            <w:r>
              <w:rPr>
                <w:sz w:val="24"/>
                <w:szCs w:val="24"/>
              </w:rPr>
              <w:t>97.8</w:t>
            </w:r>
          </w:p>
        </w:tc>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A2424" w14:textId="77777777" w:rsidR="00B24E6B" w:rsidRDefault="00000000">
            <w:pPr>
              <w:pStyle w:val="BodyText"/>
              <w:spacing w:before="158" w:line="360" w:lineRule="auto"/>
              <w:ind w:right="38"/>
              <w:jc w:val="both"/>
              <w:rPr>
                <w:sz w:val="24"/>
                <w:szCs w:val="24"/>
              </w:rPr>
            </w:pPr>
            <w:r>
              <w:rPr>
                <w:sz w:val="24"/>
                <w:szCs w:val="24"/>
              </w:rPr>
              <w:t>97</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97E14" w14:textId="77777777" w:rsidR="00B24E6B" w:rsidRDefault="00000000">
            <w:pPr>
              <w:pStyle w:val="BodyText"/>
              <w:spacing w:before="158" w:line="360" w:lineRule="auto"/>
              <w:ind w:right="38"/>
              <w:jc w:val="both"/>
              <w:rPr>
                <w:sz w:val="24"/>
                <w:szCs w:val="24"/>
              </w:rPr>
            </w:pPr>
            <w:r>
              <w:rPr>
                <w:sz w:val="24"/>
                <w:szCs w:val="24"/>
              </w:rPr>
              <w:t>94.1</w:t>
            </w:r>
          </w:p>
        </w:tc>
      </w:tr>
      <w:tr w:rsidR="00B24E6B" w14:paraId="57E99CD1" w14:textId="77777777">
        <w:trPr>
          <w:trHeight w:val="454"/>
        </w:trPr>
        <w:tc>
          <w:tcPr>
            <w:tcW w:w="1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44748" w14:textId="77777777" w:rsidR="00B24E6B" w:rsidRDefault="00000000">
            <w:pPr>
              <w:pStyle w:val="BodyText"/>
              <w:spacing w:before="158" w:line="360" w:lineRule="auto"/>
              <w:ind w:right="38"/>
              <w:jc w:val="both"/>
              <w:rPr>
                <w:sz w:val="24"/>
                <w:szCs w:val="24"/>
              </w:rPr>
            </w:pPr>
            <w:r>
              <w:rPr>
                <w:sz w:val="24"/>
                <w:szCs w:val="24"/>
              </w:rPr>
              <w:t>Reconnaissance</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7F50E0" w14:textId="77777777" w:rsidR="00B24E6B" w:rsidRDefault="00000000">
            <w:pPr>
              <w:pStyle w:val="BodyText"/>
              <w:spacing w:before="158" w:line="360" w:lineRule="auto"/>
              <w:ind w:right="38"/>
              <w:jc w:val="both"/>
              <w:rPr>
                <w:sz w:val="24"/>
                <w:szCs w:val="24"/>
              </w:rPr>
            </w:pPr>
            <w:r>
              <w:rPr>
                <w:sz w:val="24"/>
                <w:szCs w:val="24"/>
              </w:rPr>
              <w:t>97</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4E724C" w14:textId="77777777" w:rsidR="00B24E6B" w:rsidRDefault="00000000">
            <w:pPr>
              <w:pStyle w:val="BodyText"/>
              <w:spacing w:before="158" w:line="360" w:lineRule="auto"/>
              <w:ind w:right="38"/>
              <w:jc w:val="both"/>
              <w:rPr>
                <w:sz w:val="24"/>
                <w:szCs w:val="24"/>
              </w:rPr>
            </w:pPr>
            <w:r>
              <w:rPr>
                <w:sz w:val="24"/>
                <w:szCs w:val="24"/>
              </w:rPr>
              <w:t>96.2</w:t>
            </w:r>
          </w:p>
        </w:tc>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3B982" w14:textId="77777777" w:rsidR="00B24E6B" w:rsidRDefault="00000000">
            <w:pPr>
              <w:pStyle w:val="BodyText"/>
              <w:spacing w:before="158" w:line="360" w:lineRule="auto"/>
              <w:ind w:right="38"/>
              <w:jc w:val="both"/>
              <w:rPr>
                <w:sz w:val="24"/>
                <w:szCs w:val="24"/>
              </w:rPr>
            </w:pPr>
            <w:r>
              <w:rPr>
                <w:sz w:val="24"/>
                <w:szCs w:val="24"/>
              </w:rPr>
              <w:t>94.2</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07948" w14:textId="77777777" w:rsidR="00B24E6B" w:rsidRDefault="00000000">
            <w:pPr>
              <w:pStyle w:val="BodyText"/>
              <w:spacing w:before="158" w:line="360" w:lineRule="auto"/>
              <w:ind w:right="38"/>
              <w:jc w:val="both"/>
              <w:rPr>
                <w:sz w:val="24"/>
                <w:szCs w:val="24"/>
              </w:rPr>
            </w:pPr>
            <w:r>
              <w:rPr>
                <w:sz w:val="24"/>
                <w:szCs w:val="24"/>
              </w:rPr>
              <w:t>93.1</w:t>
            </w:r>
          </w:p>
        </w:tc>
      </w:tr>
      <w:tr w:rsidR="00B24E6B" w14:paraId="31D5DAEB" w14:textId="77777777">
        <w:trPr>
          <w:trHeight w:val="39"/>
        </w:trPr>
        <w:tc>
          <w:tcPr>
            <w:tcW w:w="1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1D9B7" w14:textId="77777777" w:rsidR="00B24E6B" w:rsidRDefault="00000000">
            <w:pPr>
              <w:pStyle w:val="BodyText"/>
              <w:spacing w:before="158" w:line="360" w:lineRule="auto"/>
              <w:ind w:right="38"/>
              <w:jc w:val="both"/>
              <w:rPr>
                <w:sz w:val="24"/>
                <w:szCs w:val="24"/>
              </w:rPr>
            </w:pPr>
            <w:r>
              <w:rPr>
                <w:sz w:val="24"/>
                <w:szCs w:val="24"/>
              </w:rPr>
              <w:t>Analysis</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A0883" w14:textId="77777777" w:rsidR="00B24E6B" w:rsidRDefault="00000000">
            <w:pPr>
              <w:pStyle w:val="BodyText"/>
              <w:spacing w:before="158" w:line="360" w:lineRule="auto"/>
              <w:ind w:right="38"/>
              <w:jc w:val="both"/>
              <w:rPr>
                <w:sz w:val="24"/>
                <w:szCs w:val="24"/>
              </w:rPr>
            </w:pPr>
            <w:r>
              <w:rPr>
                <w:sz w:val="24"/>
                <w:szCs w:val="24"/>
              </w:rPr>
              <w:t>96</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56AEC" w14:textId="77777777" w:rsidR="00B24E6B" w:rsidRDefault="00000000">
            <w:pPr>
              <w:pStyle w:val="BodyText"/>
              <w:spacing w:before="158" w:line="360" w:lineRule="auto"/>
              <w:ind w:right="38"/>
              <w:jc w:val="both"/>
              <w:rPr>
                <w:sz w:val="24"/>
                <w:szCs w:val="24"/>
              </w:rPr>
            </w:pPr>
            <w:r>
              <w:rPr>
                <w:sz w:val="24"/>
                <w:szCs w:val="24"/>
              </w:rPr>
              <w:t>97</w:t>
            </w:r>
          </w:p>
        </w:tc>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3B7C7" w14:textId="77777777" w:rsidR="00B24E6B" w:rsidRDefault="00000000">
            <w:pPr>
              <w:pStyle w:val="BodyText"/>
              <w:spacing w:before="158" w:line="360" w:lineRule="auto"/>
              <w:ind w:right="38"/>
              <w:jc w:val="both"/>
              <w:rPr>
                <w:sz w:val="24"/>
                <w:szCs w:val="24"/>
              </w:rPr>
            </w:pPr>
            <w:r>
              <w:rPr>
                <w:sz w:val="24"/>
                <w:szCs w:val="24"/>
              </w:rPr>
              <w:t>96.8</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AE112D" w14:textId="77777777" w:rsidR="00B24E6B" w:rsidRDefault="00000000">
            <w:pPr>
              <w:pStyle w:val="BodyText"/>
              <w:spacing w:before="158" w:line="360" w:lineRule="auto"/>
              <w:ind w:right="38"/>
              <w:jc w:val="both"/>
              <w:rPr>
                <w:sz w:val="24"/>
                <w:szCs w:val="24"/>
              </w:rPr>
            </w:pPr>
            <w:r>
              <w:rPr>
                <w:sz w:val="24"/>
                <w:szCs w:val="24"/>
              </w:rPr>
              <w:t>92.1</w:t>
            </w:r>
          </w:p>
        </w:tc>
      </w:tr>
    </w:tbl>
    <w:p w14:paraId="743C2EAD" w14:textId="77777777" w:rsidR="00B24E6B" w:rsidRDefault="00B24E6B">
      <w:pPr>
        <w:spacing w:after="0"/>
        <w:rPr>
          <w:vanish/>
        </w:rPr>
      </w:pPr>
    </w:p>
    <w:p w14:paraId="43D7A3B9" w14:textId="77777777" w:rsidR="00B24E6B" w:rsidRDefault="00000000">
      <w:pPr>
        <w:spacing w:line="360" w:lineRule="auto"/>
        <w:jc w:val="both"/>
        <w:rPr>
          <w:rFonts w:ascii="Times New Roman" w:hAnsi="Times New Roman"/>
          <w:color w:val="000000"/>
          <w:shd w:val="clear" w:color="auto" w:fill="FFFFFF"/>
        </w:rPr>
      </w:pPr>
      <w:r>
        <w:rPr>
          <w:rFonts w:ascii="Times New Roman" w:hAnsi="Times New Roman"/>
          <w:color w:val="000000"/>
          <w:shd w:val="clear" w:color="auto" w:fill="FFFFFF"/>
        </w:rPr>
        <w:t xml:space="preserve">              </w:t>
      </w:r>
    </w:p>
    <w:p w14:paraId="42B0DA3B" w14:textId="77777777" w:rsidR="00B24E6B" w:rsidRDefault="00000000">
      <w:pPr>
        <w:spacing w:line="360" w:lineRule="auto"/>
        <w:jc w:val="both"/>
      </w:pPr>
      <w:r>
        <w:rPr>
          <w:rFonts w:ascii="Times New Roman" w:hAnsi="Times New Roman"/>
          <w:color w:val="000000"/>
          <w:shd w:val="clear" w:color="auto" w:fill="FFFFFF"/>
        </w:rPr>
        <w:t xml:space="preserve">          In addition to the accuracy, it is very important to consider the other performance metrics like precision, F1 score, and recall. Hence in the table, all the performance metrics are clearly depicted. In comparison with GA-PI+ SVM the IV-RFE + SVM outperforms well and achieves remarkably high performance hence IV-RFE is considered an intelligent feature selection agent for an efficient intrusion detection system. To ensure the overall performance in the field of IDS performance metrics like precision, F1 score and recall also play a major role and reduce the missed attacks.</w:t>
      </w:r>
      <w:r>
        <w:rPr>
          <w:rFonts w:ascii="Times New Roman" w:hAnsi="Times New Roman"/>
        </w:rPr>
        <w:t xml:space="preserve"> </w:t>
      </w:r>
    </w:p>
    <w:p w14:paraId="15B0E41A" w14:textId="77777777" w:rsidR="00B24E6B" w:rsidRDefault="00000000">
      <w:pPr>
        <w:spacing w:line="360" w:lineRule="auto"/>
        <w:jc w:val="both"/>
        <w:rPr>
          <w:rFonts w:ascii="Times New Roman" w:hAnsi="Times New Roman"/>
        </w:rPr>
      </w:pPr>
      <w:r>
        <w:rPr>
          <w:rFonts w:ascii="Times New Roman" w:hAnsi="Times New Roman"/>
        </w:rPr>
        <w:t xml:space="preserve">            From the above fig it is understood that the overall performance is high. The reason is due to the use of robust machine learning model SVM and the intelligent features selection agent IV-RFE. The selection of critical features together with SVM captures all the attack types and improves the strength of the model. </w:t>
      </w:r>
    </w:p>
    <w:p w14:paraId="3E2B64AE" w14:textId="77777777" w:rsidR="00B24E6B" w:rsidRDefault="00B24E6B">
      <w:pPr>
        <w:spacing w:line="360" w:lineRule="auto"/>
        <w:jc w:val="both"/>
      </w:pPr>
    </w:p>
    <w:p w14:paraId="21C239A2" w14:textId="77777777" w:rsidR="00B24E6B" w:rsidRDefault="00000000">
      <w:pPr>
        <w:spacing w:line="360" w:lineRule="auto"/>
        <w:jc w:val="both"/>
      </w:pPr>
      <w:r>
        <w:rPr>
          <w:noProof/>
        </w:rPr>
        <w:lastRenderedPageBreak/>
        <w:drawing>
          <wp:inline distT="0" distB="0" distL="0" distR="0" wp14:anchorId="082844E3" wp14:editId="0BE77F80">
            <wp:extent cx="4572000" cy="2743200"/>
            <wp:effectExtent l="0" t="0" r="0" b="0"/>
            <wp:docPr id="49214886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Pr>
          <w:rFonts w:ascii="Times New Roman" w:hAnsi="Times New Roman"/>
        </w:rPr>
        <w:t xml:space="preserve">     </w:t>
      </w:r>
    </w:p>
    <w:tbl>
      <w:tblPr>
        <w:tblW w:w="9016" w:type="dxa"/>
        <w:tblLayout w:type="fixed"/>
        <w:tblCellMar>
          <w:left w:w="10" w:type="dxa"/>
          <w:right w:w="10" w:type="dxa"/>
        </w:tblCellMar>
        <w:tblLook w:val="04A0" w:firstRow="1" w:lastRow="0" w:firstColumn="1" w:lastColumn="0" w:noHBand="0" w:noVBand="1"/>
      </w:tblPr>
      <w:tblGrid>
        <w:gridCol w:w="1555"/>
        <w:gridCol w:w="1134"/>
        <w:gridCol w:w="6327"/>
      </w:tblGrid>
      <w:tr w:rsidR="00B24E6B" w14:paraId="28045BC8" w14:textId="77777777">
        <w:trPr>
          <w:trHeight w:val="868"/>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9CE33" w14:textId="77777777" w:rsidR="00B24E6B" w:rsidRDefault="00000000">
            <w:pPr>
              <w:pStyle w:val="BodyText"/>
              <w:spacing w:before="158"/>
              <w:ind w:right="38"/>
              <w:jc w:val="both"/>
            </w:pPr>
            <w:r>
              <w:rPr>
                <w:b/>
                <w:bCs/>
              </w:rPr>
              <w:t>Attack</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845E7" w14:textId="77777777" w:rsidR="00B24E6B" w:rsidRDefault="00000000">
            <w:pPr>
              <w:pStyle w:val="BodyText"/>
              <w:spacing w:before="158"/>
              <w:ind w:right="38"/>
              <w:jc w:val="both"/>
            </w:pPr>
            <w:r>
              <w:rPr>
                <w:b/>
                <w:bCs/>
              </w:rPr>
              <w:t>No of Features</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EA4C8" w14:textId="77777777" w:rsidR="00B24E6B" w:rsidRDefault="00000000">
            <w:pPr>
              <w:pStyle w:val="BodyText"/>
              <w:spacing w:before="158"/>
              <w:ind w:right="38"/>
              <w:jc w:val="both"/>
            </w:pPr>
            <w:r>
              <w:rPr>
                <w:b/>
                <w:bCs/>
              </w:rPr>
              <w:t>Features</w:t>
            </w:r>
          </w:p>
        </w:tc>
      </w:tr>
      <w:tr w:rsidR="00B24E6B" w14:paraId="54B0C79D" w14:textId="77777777">
        <w:trPr>
          <w:trHeight w:val="880"/>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1DA4D" w14:textId="77777777" w:rsidR="00B24E6B" w:rsidRDefault="00000000">
            <w:pPr>
              <w:pStyle w:val="BodyText"/>
              <w:spacing w:before="158" w:line="360" w:lineRule="auto"/>
              <w:ind w:right="38"/>
              <w:jc w:val="both"/>
            </w:pPr>
            <w:r>
              <w:t>Reconnaissance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0A339" w14:textId="77777777" w:rsidR="00B24E6B" w:rsidRDefault="00000000">
            <w:pPr>
              <w:pStyle w:val="BodyText"/>
              <w:spacing w:before="158" w:line="360" w:lineRule="auto"/>
              <w:ind w:right="38"/>
              <w:jc w:val="both"/>
            </w:pPr>
            <w:r>
              <w:t>16</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2A716" w14:textId="77777777" w:rsidR="00B24E6B" w:rsidRDefault="00000000">
            <w:pPr>
              <w:pStyle w:val="BodyText"/>
              <w:spacing w:before="158" w:line="360" w:lineRule="auto"/>
              <w:ind w:right="38"/>
              <w:jc w:val="both"/>
              <w:rPr>
                <w:lang w:val="en-IN"/>
              </w:rPr>
            </w:pPr>
            <w:proofErr w:type="spellStart"/>
            <w:proofErr w:type="gramStart"/>
            <w:r>
              <w:rPr>
                <w:lang w:val="en-IN"/>
              </w:rPr>
              <w:t>Proto,srcip</w:t>
            </w:r>
            <w:proofErr w:type="gramEnd"/>
            <w:r>
              <w:rPr>
                <w:lang w:val="en-IN"/>
              </w:rPr>
              <w:t>,dstip,dsport,sttl</w:t>
            </w:r>
            <w:proofErr w:type="spellEnd"/>
            <w:r>
              <w:rPr>
                <w:lang w:val="en-IN"/>
              </w:rPr>
              <w:t xml:space="preserve">, </w:t>
            </w:r>
            <w:proofErr w:type="spellStart"/>
            <w:r>
              <w:rPr>
                <w:lang w:val="en-IN"/>
              </w:rPr>
              <w:t>sloss</w:t>
            </w:r>
            <w:proofErr w:type="spellEnd"/>
            <w:r>
              <w:rPr>
                <w:lang w:val="en-IN"/>
              </w:rPr>
              <w:t xml:space="preserve">, </w:t>
            </w:r>
            <w:proofErr w:type="spellStart"/>
            <w:r>
              <w:rPr>
                <w:lang w:val="en-IN"/>
              </w:rPr>
              <w:t>dloss</w:t>
            </w:r>
            <w:proofErr w:type="spellEnd"/>
            <w:r>
              <w:rPr>
                <w:lang w:val="en-IN"/>
              </w:rPr>
              <w:t xml:space="preserve"> ,state, </w:t>
            </w:r>
            <w:proofErr w:type="spellStart"/>
            <w:r>
              <w:rPr>
                <w:lang w:val="en-IN"/>
              </w:rPr>
              <w:t>sbytes</w:t>
            </w:r>
            <w:proofErr w:type="spellEnd"/>
            <w:r>
              <w:rPr>
                <w:lang w:val="en-IN"/>
              </w:rPr>
              <w:t xml:space="preserve">, </w:t>
            </w:r>
            <w:proofErr w:type="spellStart"/>
            <w:r>
              <w:rPr>
                <w:lang w:val="en-IN"/>
              </w:rPr>
              <w:t>dintpkt</w:t>
            </w:r>
            <w:proofErr w:type="spellEnd"/>
            <w:r>
              <w:rPr>
                <w:lang w:val="en-IN"/>
              </w:rPr>
              <w:t>,  </w:t>
            </w:r>
            <w:proofErr w:type="spellStart"/>
            <w:r>
              <w:rPr>
                <w:lang w:val="en-IN"/>
              </w:rPr>
              <w:t>dbytes</w:t>
            </w:r>
            <w:proofErr w:type="spellEnd"/>
            <w:r>
              <w:rPr>
                <w:lang w:val="en-IN"/>
              </w:rPr>
              <w:t xml:space="preserve">, </w:t>
            </w:r>
            <w:proofErr w:type="spellStart"/>
            <w:r>
              <w:rPr>
                <w:lang w:val="en-IN"/>
              </w:rPr>
              <w:t>ct_state_ttl,ct_src</w:t>
            </w:r>
            <w:proofErr w:type="spellEnd"/>
            <w:r>
              <w:rPr>
                <w:lang w:val="en-IN"/>
              </w:rPr>
              <w:t>_ </w:t>
            </w:r>
            <w:proofErr w:type="spellStart"/>
            <w:r>
              <w:rPr>
                <w:lang w:val="en-IN"/>
              </w:rPr>
              <w:t>ltm,ct_dst_sport</w:t>
            </w:r>
            <w:proofErr w:type="spellEnd"/>
            <w:r>
              <w:rPr>
                <w:lang w:val="en-IN"/>
              </w:rPr>
              <w:t xml:space="preserve">, </w:t>
            </w:r>
            <w:proofErr w:type="spellStart"/>
            <w:r>
              <w:rPr>
                <w:lang w:val="en-IN"/>
              </w:rPr>
              <w:t>ct_srv_src</w:t>
            </w:r>
            <w:proofErr w:type="spellEnd"/>
            <w:r>
              <w:rPr>
                <w:lang w:val="en-IN"/>
              </w:rPr>
              <w:t xml:space="preserve">, </w:t>
            </w:r>
            <w:proofErr w:type="spellStart"/>
            <w:r>
              <w:rPr>
                <w:lang w:val="en-IN"/>
              </w:rPr>
              <w:t>smeansz</w:t>
            </w:r>
            <w:proofErr w:type="spellEnd"/>
            <w:r>
              <w:rPr>
                <w:lang w:val="en-IN"/>
              </w:rPr>
              <w:t>,</w:t>
            </w:r>
          </w:p>
        </w:tc>
      </w:tr>
      <w:tr w:rsidR="00B24E6B" w14:paraId="368D0535" w14:textId="77777777">
        <w:trPr>
          <w:trHeight w:val="1075"/>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6BCF6" w14:textId="77777777" w:rsidR="00B24E6B" w:rsidRDefault="00000000">
            <w:pPr>
              <w:pStyle w:val="BodyText"/>
              <w:spacing w:before="158" w:line="360" w:lineRule="auto"/>
              <w:ind w:right="38"/>
              <w:jc w:val="both"/>
            </w:pPr>
            <w:r>
              <w:t>Analysis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EBE48F" w14:textId="77777777" w:rsidR="00B24E6B" w:rsidRDefault="00000000">
            <w:pPr>
              <w:pStyle w:val="BodyText"/>
              <w:spacing w:before="158" w:line="360" w:lineRule="auto"/>
              <w:ind w:right="38"/>
              <w:jc w:val="both"/>
            </w:pPr>
            <w:r>
              <w:t>13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C2ED2" w14:textId="77777777" w:rsidR="00B24E6B" w:rsidRDefault="00000000">
            <w:pPr>
              <w:pStyle w:val="BodyText"/>
              <w:spacing w:before="158" w:line="360" w:lineRule="auto"/>
              <w:ind w:right="38"/>
              <w:jc w:val="both"/>
              <w:rPr>
                <w:lang w:val="en-IN"/>
              </w:rPr>
            </w:pPr>
            <w:r>
              <w:rPr>
                <w:lang w:val="en-IN"/>
              </w:rPr>
              <w:t xml:space="preserve">Proto, </w:t>
            </w:r>
            <w:proofErr w:type="spellStart"/>
            <w:proofErr w:type="gramStart"/>
            <w:r>
              <w:rPr>
                <w:lang w:val="en-IN"/>
              </w:rPr>
              <w:t>sttl</w:t>
            </w:r>
            <w:proofErr w:type="spellEnd"/>
            <w:r>
              <w:rPr>
                <w:lang w:val="en-IN"/>
              </w:rPr>
              <w:t xml:space="preserve"> ,state</w:t>
            </w:r>
            <w:proofErr w:type="gramEnd"/>
            <w:r>
              <w:rPr>
                <w:lang w:val="en-IN"/>
              </w:rPr>
              <w:t>, ct_dst_sport,_</w:t>
            </w:r>
            <w:proofErr w:type="spellStart"/>
            <w:r>
              <w:rPr>
                <w:lang w:val="en-IN"/>
              </w:rPr>
              <w:t>ltm</w:t>
            </w:r>
            <w:proofErr w:type="spellEnd"/>
            <w:r>
              <w:rPr>
                <w:lang w:val="en-IN"/>
              </w:rPr>
              <w:t xml:space="preserve">, </w:t>
            </w:r>
            <w:proofErr w:type="spellStart"/>
            <w:r>
              <w:rPr>
                <w:lang w:val="en-IN"/>
              </w:rPr>
              <w:t>srcip</w:t>
            </w:r>
            <w:proofErr w:type="spellEnd"/>
            <w:r>
              <w:rPr>
                <w:lang w:val="en-IN"/>
              </w:rPr>
              <w:t xml:space="preserve">, </w:t>
            </w:r>
            <w:proofErr w:type="spellStart"/>
            <w:r>
              <w:rPr>
                <w:lang w:val="en-IN"/>
              </w:rPr>
              <w:t>dstip</w:t>
            </w:r>
            <w:proofErr w:type="spellEnd"/>
            <w:r>
              <w:rPr>
                <w:lang w:val="en-IN"/>
              </w:rPr>
              <w:t xml:space="preserve">, </w:t>
            </w:r>
            <w:proofErr w:type="spellStart"/>
            <w:r>
              <w:rPr>
                <w:lang w:val="en-IN"/>
              </w:rPr>
              <w:t>dsport</w:t>
            </w:r>
            <w:proofErr w:type="spellEnd"/>
            <w:r>
              <w:rPr>
                <w:lang w:val="en-IN"/>
              </w:rPr>
              <w:t xml:space="preserve">, </w:t>
            </w:r>
            <w:proofErr w:type="spellStart"/>
            <w:r>
              <w:rPr>
                <w:lang w:val="en-IN"/>
              </w:rPr>
              <w:t>ct_src</w:t>
            </w:r>
            <w:proofErr w:type="spellEnd"/>
            <w:r>
              <w:rPr>
                <w:lang w:val="en-IN"/>
              </w:rPr>
              <w:t xml:space="preserve">_ </w:t>
            </w:r>
            <w:proofErr w:type="spellStart"/>
            <w:r>
              <w:rPr>
                <w:lang w:val="en-IN"/>
              </w:rPr>
              <w:t>ltm</w:t>
            </w:r>
            <w:proofErr w:type="spellEnd"/>
            <w:r>
              <w:rPr>
                <w:lang w:val="en-IN"/>
              </w:rPr>
              <w:t xml:space="preserve"> ,</w:t>
            </w:r>
            <w:proofErr w:type="spellStart"/>
            <w:r>
              <w:rPr>
                <w:lang w:val="en-IN"/>
              </w:rPr>
              <w:t>sbytes</w:t>
            </w:r>
            <w:proofErr w:type="spellEnd"/>
            <w:r>
              <w:rPr>
                <w:lang w:val="en-IN"/>
              </w:rPr>
              <w:t xml:space="preserve">, </w:t>
            </w:r>
            <w:proofErr w:type="spellStart"/>
            <w:r>
              <w:rPr>
                <w:lang w:val="en-IN"/>
              </w:rPr>
              <w:t>ct_state_ttl</w:t>
            </w:r>
            <w:proofErr w:type="spellEnd"/>
            <w:r>
              <w:rPr>
                <w:lang w:val="en-IN"/>
              </w:rPr>
              <w:t xml:space="preserve"> ,</w:t>
            </w:r>
            <w:proofErr w:type="spellStart"/>
            <w:r>
              <w:rPr>
                <w:lang w:val="en-IN"/>
              </w:rPr>
              <w:t>dintpkt</w:t>
            </w:r>
            <w:proofErr w:type="spellEnd"/>
            <w:r>
              <w:rPr>
                <w:lang w:val="en-IN"/>
              </w:rPr>
              <w:t xml:space="preserve">, </w:t>
            </w:r>
            <w:proofErr w:type="spellStart"/>
            <w:r>
              <w:rPr>
                <w:lang w:val="en-IN"/>
              </w:rPr>
              <w:t>smeansz</w:t>
            </w:r>
            <w:proofErr w:type="spellEnd"/>
            <w:r>
              <w:rPr>
                <w:lang w:val="en-IN"/>
              </w:rPr>
              <w:t>,</w:t>
            </w:r>
          </w:p>
        </w:tc>
      </w:tr>
      <w:tr w:rsidR="00B24E6B" w14:paraId="4FBE8634" w14:textId="77777777">
        <w:trPr>
          <w:trHeight w:val="1149"/>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D90B4" w14:textId="77777777" w:rsidR="00B24E6B" w:rsidRDefault="00000000">
            <w:pPr>
              <w:pStyle w:val="BodyText"/>
              <w:spacing w:before="158" w:line="360" w:lineRule="auto"/>
              <w:ind w:right="38"/>
              <w:jc w:val="both"/>
            </w:pPr>
            <w:r>
              <w:t>DOS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52A0D" w14:textId="77777777" w:rsidR="00B24E6B" w:rsidRDefault="00000000">
            <w:pPr>
              <w:pStyle w:val="BodyText"/>
              <w:spacing w:before="158" w:line="360" w:lineRule="auto"/>
              <w:ind w:right="38"/>
              <w:jc w:val="both"/>
            </w:pPr>
            <w:r>
              <w:t>17</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AF456" w14:textId="77777777" w:rsidR="00B24E6B" w:rsidRDefault="00000000">
            <w:pPr>
              <w:pStyle w:val="BodyText"/>
              <w:spacing w:before="158" w:line="360" w:lineRule="auto"/>
              <w:ind w:right="38"/>
              <w:jc w:val="both"/>
              <w:rPr>
                <w:lang w:val="en-IN"/>
              </w:rPr>
            </w:pPr>
            <w:r>
              <w:rPr>
                <w:lang w:val="en-IN"/>
              </w:rPr>
              <w:t xml:space="preserve">Proto, </w:t>
            </w:r>
            <w:proofErr w:type="spellStart"/>
            <w:r>
              <w:rPr>
                <w:lang w:val="en-IN"/>
              </w:rPr>
              <w:t>sloss</w:t>
            </w:r>
            <w:proofErr w:type="spellEnd"/>
            <w:r>
              <w:rPr>
                <w:lang w:val="en-IN"/>
              </w:rPr>
              <w:t xml:space="preserve">, </w:t>
            </w:r>
            <w:proofErr w:type="spellStart"/>
            <w:proofErr w:type="gramStart"/>
            <w:r>
              <w:rPr>
                <w:lang w:val="en-IN"/>
              </w:rPr>
              <w:t>dloss</w:t>
            </w:r>
            <w:proofErr w:type="spellEnd"/>
            <w:r>
              <w:rPr>
                <w:lang w:val="en-IN"/>
              </w:rPr>
              <w:t> ,</w:t>
            </w:r>
            <w:proofErr w:type="spellStart"/>
            <w:r>
              <w:rPr>
                <w:lang w:val="en-IN"/>
              </w:rPr>
              <w:t>ct</w:t>
            </w:r>
            <w:proofErr w:type="gramEnd"/>
            <w:r>
              <w:rPr>
                <w:lang w:val="en-IN"/>
              </w:rPr>
              <w:t>_dst_sport_ltm,ct_src_dport_ltm,Srcip,dstip</w:t>
            </w:r>
            <w:proofErr w:type="spellEnd"/>
            <w:r>
              <w:rPr>
                <w:lang w:val="en-IN"/>
              </w:rPr>
              <w:t>,</w:t>
            </w:r>
          </w:p>
          <w:p w14:paraId="11DC6940" w14:textId="77777777" w:rsidR="00B24E6B" w:rsidRDefault="00000000">
            <w:pPr>
              <w:pStyle w:val="BodyText"/>
              <w:spacing w:before="158" w:line="360" w:lineRule="auto"/>
              <w:ind w:right="38"/>
              <w:jc w:val="both"/>
            </w:pPr>
            <w:r>
              <w:rPr>
                <w:lang w:val="en-IN"/>
              </w:rPr>
              <w:t> </w:t>
            </w:r>
            <w:proofErr w:type="gramStart"/>
            <w:r>
              <w:rPr>
                <w:lang w:val="en-IN"/>
              </w:rPr>
              <w:t>dsport,smeansz</w:t>
            </w:r>
            <w:proofErr w:type="gramEnd"/>
            <w:r>
              <w:rPr>
                <w:lang w:val="en-IN"/>
              </w:rPr>
              <w:t>, ct_dst_ltm ,sbytes,ct_src_ ltm,sport,ct_srv_dst,ct_srv_src,   dbytes </w:t>
            </w:r>
          </w:p>
        </w:tc>
      </w:tr>
    </w:tbl>
    <w:p w14:paraId="5B2F5D71" w14:textId="77777777" w:rsidR="00B24E6B" w:rsidRDefault="00000000">
      <w:pPr>
        <w:spacing w:line="360" w:lineRule="auto"/>
        <w:jc w:val="both"/>
      </w:pPr>
      <w:r>
        <w:rPr>
          <w:rFonts w:ascii="Times New Roman" w:hAnsi="Times New Roman"/>
        </w:rPr>
        <w:t xml:space="preserve">                  </w:t>
      </w:r>
    </w:p>
    <w:tbl>
      <w:tblPr>
        <w:tblW w:w="7769" w:type="dxa"/>
        <w:tblInd w:w="-5" w:type="dxa"/>
        <w:tblCellMar>
          <w:left w:w="10" w:type="dxa"/>
          <w:right w:w="10" w:type="dxa"/>
        </w:tblCellMar>
        <w:tblLook w:val="04A0" w:firstRow="1" w:lastRow="0" w:firstColumn="1" w:lastColumn="0" w:noHBand="0" w:noVBand="1"/>
      </w:tblPr>
      <w:tblGrid>
        <w:gridCol w:w="1601"/>
        <w:gridCol w:w="1330"/>
        <w:gridCol w:w="957"/>
        <w:gridCol w:w="1235"/>
        <w:gridCol w:w="1050"/>
        <w:gridCol w:w="732"/>
        <w:gridCol w:w="864"/>
      </w:tblGrid>
      <w:tr w:rsidR="00B24E6B" w14:paraId="1268F9F9" w14:textId="77777777">
        <w:trPr>
          <w:trHeight w:val="1642"/>
        </w:trPr>
        <w:tc>
          <w:tcPr>
            <w:tcW w:w="16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320AF1D" w14:textId="77777777" w:rsidR="00B24E6B" w:rsidRDefault="00000000">
            <w:pPr>
              <w:pStyle w:val="BodyText"/>
              <w:spacing w:before="158" w:line="360" w:lineRule="auto"/>
              <w:ind w:right="38"/>
              <w:jc w:val="both"/>
              <w:rPr>
                <w:b/>
                <w:bCs/>
                <w:sz w:val="24"/>
                <w:szCs w:val="24"/>
              </w:rPr>
            </w:pPr>
            <w:r>
              <w:rPr>
                <w:b/>
                <w:bCs/>
                <w:sz w:val="24"/>
                <w:szCs w:val="24"/>
              </w:rPr>
              <w:t>Attacks</w:t>
            </w:r>
          </w:p>
          <w:p w14:paraId="57EAB710" w14:textId="77777777" w:rsidR="00B24E6B" w:rsidRDefault="00B24E6B">
            <w:pPr>
              <w:pStyle w:val="BodyText"/>
              <w:spacing w:before="158" w:line="360" w:lineRule="auto"/>
              <w:ind w:right="38"/>
              <w:jc w:val="both"/>
              <w:rPr>
                <w:b/>
                <w:bCs/>
                <w:sz w:val="24"/>
                <w:szCs w:val="24"/>
              </w:rPr>
            </w:pP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DBE3F" w14:textId="77777777" w:rsidR="00B24E6B" w:rsidRDefault="00000000">
            <w:pPr>
              <w:pStyle w:val="BodyText"/>
              <w:spacing w:before="158" w:line="360" w:lineRule="auto"/>
              <w:ind w:right="38"/>
              <w:jc w:val="both"/>
              <w:rPr>
                <w:b/>
                <w:bCs/>
                <w:sz w:val="24"/>
                <w:szCs w:val="24"/>
              </w:rPr>
            </w:pPr>
            <w:r>
              <w:rPr>
                <w:b/>
                <w:bCs/>
                <w:sz w:val="24"/>
                <w:szCs w:val="24"/>
              </w:rPr>
              <w:t>Feature Selection Algorithm</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CF86423" w14:textId="77777777" w:rsidR="00B24E6B" w:rsidRDefault="00000000">
            <w:pPr>
              <w:pStyle w:val="BodyText"/>
              <w:spacing w:before="158" w:line="360" w:lineRule="auto"/>
              <w:ind w:right="38"/>
              <w:jc w:val="both"/>
              <w:rPr>
                <w:b/>
                <w:bCs/>
                <w:sz w:val="24"/>
                <w:szCs w:val="24"/>
              </w:rPr>
            </w:pPr>
            <w:r>
              <w:rPr>
                <w:b/>
                <w:bCs/>
                <w:sz w:val="24"/>
                <w:szCs w:val="24"/>
              </w:rPr>
              <w:t>No of Features</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63FBF" w14:textId="77777777" w:rsidR="00B24E6B" w:rsidRDefault="00000000">
            <w:pPr>
              <w:pStyle w:val="BodyText"/>
              <w:spacing w:before="158" w:line="360" w:lineRule="auto"/>
              <w:ind w:right="38"/>
              <w:jc w:val="both"/>
              <w:rPr>
                <w:b/>
                <w:bCs/>
                <w:sz w:val="24"/>
                <w:szCs w:val="24"/>
              </w:rPr>
            </w:pPr>
            <w:r>
              <w:rPr>
                <w:b/>
                <w:bCs/>
                <w:sz w:val="24"/>
                <w:szCs w:val="24"/>
              </w:rPr>
              <w:t>Accuracy</w:t>
            </w:r>
          </w:p>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86298" w14:textId="77777777" w:rsidR="00B24E6B" w:rsidRDefault="00000000">
            <w:pPr>
              <w:pStyle w:val="BodyText"/>
              <w:spacing w:before="158" w:line="360" w:lineRule="auto"/>
              <w:ind w:right="38"/>
              <w:jc w:val="both"/>
              <w:rPr>
                <w:b/>
                <w:bCs/>
              </w:rPr>
            </w:pPr>
            <w:r>
              <w:rPr>
                <w:b/>
                <w:bCs/>
              </w:rPr>
              <w:t>Precision</w:t>
            </w:r>
          </w:p>
        </w:tc>
        <w:tc>
          <w:tcPr>
            <w:tcW w:w="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9B43C0" w14:textId="77777777" w:rsidR="00B24E6B" w:rsidRDefault="00000000">
            <w:pPr>
              <w:pStyle w:val="BodyText"/>
              <w:spacing w:before="158" w:line="360" w:lineRule="auto"/>
              <w:ind w:right="38"/>
              <w:jc w:val="both"/>
              <w:rPr>
                <w:b/>
                <w:bCs/>
              </w:rPr>
            </w:pPr>
            <w:r>
              <w:rPr>
                <w:b/>
                <w:bCs/>
              </w:rPr>
              <w:t>F1 Score</w:t>
            </w:r>
          </w:p>
        </w:tc>
        <w:tc>
          <w:tcPr>
            <w:tcW w:w="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2F11F" w14:textId="77777777" w:rsidR="00B24E6B" w:rsidRDefault="00000000">
            <w:pPr>
              <w:pStyle w:val="BodyText"/>
              <w:spacing w:before="158" w:line="360" w:lineRule="auto"/>
              <w:ind w:right="38"/>
              <w:jc w:val="both"/>
              <w:rPr>
                <w:b/>
                <w:bCs/>
              </w:rPr>
            </w:pPr>
            <w:r>
              <w:rPr>
                <w:b/>
                <w:bCs/>
              </w:rPr>
              <w:t>Recall</w:t>
            </w:r>
          </w:p>
        </w:tc>
      </w:tr>
      <w:tr w:rsidR="00B24E6B" w14:paraId="778CF5A5" w14:textId="77777777">
        <w:trPr>
          <w:trHeight w:val="713"/>
        </w:trPr>
        <w:tc>
          <w:tcPr>
            <w:tcW w:w="16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04A726A" w14:textId="77777777" w:rsidR="00B24E6B" w:rsidRDefault="00000000">
            <w:pPr>
              <w:pStyle w:val="BodyText"/>
              <w:spacing w:before="158" w:line="360" w:lineRule="auto"/>
              <w:ind w:right="38"/>
              <w:jc w:val="both"/>
              <w:rPr>
                <w:sz w:val="24"/>
                <w:szCs w:val="24"/>
              </w:rPr>
            </w:pPr>
            <w:r>
              <w:rPr>
                <w:sz w:val="24"/>
                <w:szCs w:val="24"/>
              </w:rPr>
              <w:t>Reconnaissance</w:t>
            </w: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425C0" w14:textId="77777777" w:rsidR="00B24E6B" w:rsidRDefault="00000000">
            <w:pPr>
              <w:pStyle w:val="BodyText"/>
              <w:spacing w:before="158" w:line="360" w:lineRule="auto"/>
              <w:ind w:right="38"/>
              <w:jc w:val="both"/>
              <w:rPr>
                <w:b/>
                <w:bCs/>
                <w:sz w:val="24"/>
                <w:szCs w:val="24"/>
              </w:rPr>
            </w:pPr>
            <w:r>
              <w:rPr>
                <w:b/>
                <w:bCs/>
                <w:sz w:val="24"/>
                <w:szCs w:val="24"/>
              </w:rPr>
              <w:t>IV-RFE</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6F8F70A" w14:textId="77777777" w:rsidR="00B24E6B" w:rsidRDefault="00000000">
            <w:pPr>
              <w:pStyle w:val="BodyText"/>
              <w:spacing w:before="158" w:line="360" w:lineRule="auto"/>
              <w:ind w:right="38"/>
              <w:jc w:val="both"/>
              <w:rPr>
                <w:b/>
                <w:bCs/>
                <w:sz w:val="24"/>
                <w:szCs w:val="24"/>
              </w:rPr>
            </w:pPr>
            <w:r>
              <w:rPr>
                <w:b/>
                <w:bCs/>
                <w:sz w:val="24"/>
                <w:szCs w:val="24"/>
              </w:rPr>
              <w:t>16</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A0EA1" w14:textId="77777777" w:rsidR="00B24E6B" w:rsidRDefault="00000000">
            <w:pPr>
              <w:pStyle w:val="BodyText"/>
              <w:spacing w:before="158" w:line="360" w:lineRule="auto"/>
              <w:ind w:right="38"/>
              <w:jc w:val="both"/>
              <w:rPr>
                <w:b/>
                <w:bCs/>
                <w:sz w:val="24"/>
                <w:szCs w:val="24"/>
              </w:rPr>
            </w:pPr>
            <w:r>
              <w:rPr>
                <w:b/>
                <w:bCs/>
                <w:sz w:val="24"/>
                <w:szCs w:val="24"/>
              </w:rPr>
              <w:t>97</w:t>
            </w:r>
          </w:p>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001B7" w14:textId="77777777" w:rsidR="00B24E6B" w:rsidRDefault="00000000">
            <w:pPr>
              <w:pStyle w:val="BodyText"/>
              <w:spacing w:before="158" w:line="360" w:lineRule="auto"/>
              <w:ind w:right="38"/>
              <w:jc w:val="both"/>
              <w:rPr>
                <w:b/>
                <w:bCs/>
                <w:sz w:val="24"/>
                <w:szCs w:val="24"/>
              </w:rPr>
            </w:pPr>
            <w:r>
              <w:rPr>
                <w:b/>
                <w:bCs/>
                <w:sz w:val="24"/>
                <w:szCs w:val="24"/>
              </w:rPr>
              <w:t>96.8</w:t>
            </w:r>
          </w:p>
        </w:tc>
        <w:tc>
          <w:tcPr>
            <w:tcW w:w="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EB167" w14:textId="77777777" w:rsidR="00B24E6B" w:rsidRDefault="00000000">
            <w:pPr>
              <w:pStyle w:val="BodyText"/>
              <w:spacing w:before="158" w:line="360" w:lineRule="auto"/>
              <w:ind w:right="38"/>
              <w:jc w:val="both"/>
              <w:rPr>
                <w:b/>
                <w:bCs/>
                <w:sz w:val="24"/>
                <w:szCs w:val="24"/>
              </w:rPr>
            </w:pPr>
            <w:r>
              <w:rPr>
                <w:b/>
                <w:bCs/>
                <w:sz w:val="24"/>
                <w:szCs w:val="24"/>
              </w:rPr>
              <w:t>96.2</w:t>
            </w:r>
          </w:p>
        </w:tc>
        <w:tc>
          <w:tcPr>
            <w:tcW w:w="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8BA3A" w14:textId="77777777" w:rsidR="00B24E6B" w:rsidRDefault="00000000">
            <w:pPr>
              <w:pStyle w:val="BodyText"/>
              <w:spacing w:before="158" w:line="360" w:lineRule="auto"/>
              <w:ind w:right="38"/>
              <w:jc w:val="both"/>
              <w:rPr>
                <w:b/>
                <w:bCs/>
                <w:sz w:val="24"/>
                <w:szCs w:val="24"/>
              </w:rPr>
            </w:pPr>
            <w:r>
              <w:rPr>
                <w:b/>
                <w:bCs/>
                <w:sz w:val="24"/>
                <w:szCs w:val="24"/>
              </w:rPr>
              <w:t>97.5</w:t>
            </w:r>
          </w:p>
        </w:tc>
      </w:tr>
      <w:tr w:rsidR="00B24E6B" w14:paraId="5298F01D" w14:textId="77777777">
        <w:trPr>
          <w:trHeight w:val="237"/>
        </w:trPr>
        <w:tc>
          <w:tcPr>
            <w:tcW w:w="16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5B8AC15" w14:textId="77777777" w:rsidR="00B24E6B" w:rsidRDefault="00B24E6B">
            <w:pPr>
              <w:pStyle w:val="BodyText"/>
              <w:spacing w:before="158" w:line="360" w:lineRule="auto"/>
              <w:ind w:right="38"/>
              <w:jc w:val="both"/>
              <w:rPr>
                <w:sz w:val="24"/>
                <w:szCs w:val="24"/>
              </w:rPr>
            </w:pP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E8642" w14:textId="77777777" w:rsidR="00B24E6B" w:rsidRDefault="00000000">
            <w:pPr>
              <w:pStyle w:val="BodyText"/>
              <w:spacing w:before="158" w:line="360" w:lineRule="auto"/>
              <w:ind w:right="38"/>
              <w:jc w:val="both"/>
              <w:rPr>
                <w:sz w:val="24"/>
                <w:szCs w:val="24"/>
              </w:rPr>
            </w:pPr>
            <w:r>
              <w:rPr>
                <w:sz w:val="24"/>
                <w:szCs w:val="24"/>
              </w:rPr>
              <w:t>GA+PI</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A6169B7" w14:textId="77777777" w:rsidR="00B24E6B" w:rsidRDefault="00000000">
            <w:pPr>
              <w:pStyle w:val="BodyText"/>
              <w:spacing w:before="158" w:line="360" w:lineRule="auto"/>
              <w:ind w:right="38"/>
              <w:jc w:val="both"/>
              <w:rPr>
                <w:sz w:val="24"/>
                <w:szCs w:val="24"/>
              </w:rPr>
            </w:pPr>
            <w:r>
              <w:rPr>
                <w:sz w:val="24"/>
                <w:szCs w:val="24"/>
              </w:rPr>
              <w:t>17</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218638" w14:textId="77777777" w:rsidR="00B24E6B" w:rsidRDefault="00000000">
            <w:pPr>
              <w:pStyle w:val="BodyText"/>
              <w:spacing w:before="158" w:line="360" w:lineRule="auto"/>
              <w:ind w:right="38"/>
              <w:jc w:val="both"/>
              <w:rPr>
                <w:sz w:val="24"/>
                <w:szCs w:val="24"/>
              </w:rPr>
            </w:pPr>
            <w:r>
              <w:rPr>
                <w:sz w:val="24"/>
                <w:szCs w:val="24"/>
              </w:rPr>
              <w:t>96</w:t>
            </w:r>
          </w:p>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6EC09" w14:textId="77777777" w:rsidR="00B24E6B" w:rsidRDefault="00000000">
            <w:pPr>
              <w:pStyle w:val="BodyText"/>
              <w:spacing w:before="158" w:line="360" w:lineRule="auto"/>
              <w:ind w:right="38"/>
              <w:jc w:val="both"/>
              <w:rPr>
                <w:sz w:val="24"/>
                <w:szCs w:val="24"/>
              </w:rPr>
            </w:pPr>
            <w:r>
              <w:rPr>
                <w:sz w:val="24"/>
                <w:szCs w:val="24"/>
              </w:rPr>
              <w:t>95.7</w:t>
            </w:r>
          </w:p>
        </w:tc>
        <w:tc>
          <w:tcPr>
            <w:tcW w:w="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9D901" w14:textId="77777777" w:rsidR="00B24E6B" w:rsidRDefault="00000000">
            <w:pPr>
              <w:pStyle w:val="BodyText"/>
              <w:spacing w:before="158" w:line="360" w:lineRule="auto"/>
              <w:ind w:right="38"/>
              <w:jc w:val="both"/>
              <w:rPr>
                <w:sz w:val="24"/>
                <w:szCs w:val="24"/>
              </w:rPr>
            </w:pPr>
            <w:r>
              <w:rPr>
                <w:sz w:val="24"/>
                <w:szCs w:val="24"/>
              </w:rPr>
              <w:t>95.1</w:t>
            </w:r>
          </w:p>
        </w:tc>
        <w:tc>
          <w:tcPr>
            <w:tcW w:w="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6DCFE" w14:textId="77777777" w:rsidR="00B24E6B" w:rsidRDefault="00000000">
            <w:pPr>
              <w:pStyle w:val="BodyText"/>
              <w:spacing w:before="158" w:line="360" w:lineRule="auto"/>
              <w:ind w:right="38"/>
              <w:jc w:val="both"/>
              <w:rPr>
                <w:sz w:val="24"/>
                <w:szCs w:val="24"/>
              </w:rPr>
            </w:pPr>
            <w:r>
              <w:rPr>
                <w:sz w:val="24"/>
                <w:szCs w:val="24"/>
              </w:rPr>
              <w:t>96.2</w:t>
            </w:r>
          </w:p>
        </w:tc>
      </w:tr>
      <w:tr w:rsidR="00B24E6B" w14:paraId="63F1BA5A" w14:textId="77777777">
        <w:trPr>
          <w:trHeight w:val="729"/>
        </w:trPr>
        <w:tc>
          <w:tcPr>
            <w:tcW w:w="16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0405B7B" w14:textId="77777777" w:rsidR="00B24E6B" w:rsidRDefault="00000000">
            <w:pPr>
              <w:pStyle w:val="BodyText"/>
              <w:spacing w:before="158" w:line="360" w:lineRule="auto"/>
              <w:ind w:right="38"/>
              <w:jc w:val="both"/>
              <w:rPr>
                <w:sz w:val="24"/>
                <w:szCs w:val="24"/>
              </w:rPr>
            </w:pPr>
            <w:r>
              <w:rPr>
                <w:sz w:val="24"/>
                <w:szCs w:val="24"/>
              </w:rPr>
              <w:t>Analysis</w:t>
            </w: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25A72" w14:textId="77777777" w:rsidR="00B24E6B" w:rsidRDefault="00000000">
            <w:pPr>
              <w:pStyle w:val="BodyText"/>
              <w:spacing w:before="158" w:line="360" w:lineRule="auto"/>
              <w:ind w:right="38"/>
              <w:jc w:val="both"/>
              <w:rPr>
                <w:b/>
                <w:bCs/>
                <w:sz w:val="24"/>
                <w:szCs w:val="24"/>
              </w:rPr>
            </w:pPr>
            <w:r>
              <w:rPr>
                <w:b/>
                <w:bCs/>
                <w:sz w:val="24"/>
                <w:szCs w:val="24"/>
              </w:rPr>
              <w:t>IV-RFE</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5549C50" w14:textId="77777777" w:rsidR="00B24E6B" w:rsidRDefault="00000000">
            <w:pPr>
              <w:pStyle w:val="BodyText"/>
              <w:spacing w:before="158" w:line="360" w:lineRule="auto"/>
              <w:ind w:right="38"/>
              <w:jc w:val="both"/>
              <w:rPr>
                <w:b/>
                <w:bCs/>
                <w:sz w:val="24"/>
                <w:szCs w:val="24"/>
              </w:rPr>
            </w:pPr>
            <w:r>
              <w:rPr>
                <w:b/>
                <w:bCs/>
                <w:sz w:val="24"/>
                <w:szCs w:val="24"/>
              </w:rPr>
              <w:t>13</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D54D3" w14:textId="77777777" w:rsidR="00B24E6B" w:rsidRDefault="00000000">
            <w:pPr>
              <w:pStyle w:val="BodyText"/>
              <w:spacing w:before="158" w:line="360" w:lineRule="auto"/>
              <w:ind w:right="38"/>
              <w:jc w:val="both"/>
              <w:rPr>
                <w:b/>
                <w:bCs/>
                <w:sz w:val="24"/>
                <w:szCs w:val="24"/>
              </w:rPr>
            </w:pPr>
            <w:r>
              <w:rPr>
                <w:b/>
                <w:bCs/>
                <w:sz w:val="24"/>
                <w:szCs w:val="24"/>
              </w:rPr>
              <w:t>97.8</w:t>
            </w:r>
          </w:p>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BD921" w14:textId="77777777" w:rsidR="00B24E6B" w:rsidRDefault="00000000">
            <w:pPr>
              <w:pStyle w:val="BodyText"/>
              <w:spacing w:before="158" w:line="360" w:lineRule="auto"/>
              <w:ind w:right="38"/>
              <w:jc w:val="both"/>
              <w:rPr>
                <w:b/>
                <w:bCs/>
                <w:sz w:val="24"/>
                <w:szCs w:val="24"/>
              </w:rPr>
            </w:pPr>
            <w:r>
              <w:rPr>
                <w:b/>
                <w:bCs/>
                <w:sz w:val="24"/>
                <w:szCs w:val="24"/>
              </w:rPr>
              <w:t>97</w:t>
            </w:r>
          </w:p>
        </w:tc>
        <w:tc>
          <w:tcPr>
            <w:tcW w:w="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57C7D" w14:textId="77777777" w:rsidR="00B24E6B" w:rsidRDefault="00000000">
            <w:pPr>
              <w:pStyle w:val="BodyText"/>
              <w:spacing w:before="158" w:line="360" w:lineRule="auto"/>
              <w:ind w:right="38"/>
              <w:jc w:val="both"/>
              <w:rPr>
                <w:b/>
                <w:bCs/>
                <w:sz w:val="24"/>
                <w:szCs w:val="24"/>
              </w:rPr>
            </w:pPr>
            <w:r>
              <w:rPr>
                <w:b/>
                <w:bCs/>
                <w:sz w:val="24"/>
                <w:szCs w:val="24"/>
              </w:rPr>
              <w:t>96.8</w:t>
            </w:r>
          </w:p>
        </w:tc>
        <w:tc>
          <w:tcPr>
            <w:tcW w:w="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59569" w14:textId="77777777" w:rsidR="00B24E6B" w:rsidRDefault="00000000">
            <w:pPr>
              <w:pStyle w:val="BodyText"/>
              <w:spacing w:before="158" w:line="360" w:lineRule="auto"/>
              <w:ind w:right="38"/>
              <w:jc w:val="both"/>
              <w:rPr>
                <w:b/>
                <w:bCs/>
                <w:sz w:val="24"/>
                <w:szCs w:val="24"/>
              </w:rPr>
            </w:pPr>
            <w:r>
              <w:rPr>
                <w:b/>
                <w:bCs/>
                <w:sz w:val="24"/>
                <w:szCs w:val="24"/>
              </w:rPr>
              <w:t>98</w:t>
            </w:r>
          </w:p>
        </w:tc>
      </w:tr>
      <w:tr w:rsidR="00B24E6B" w14:paraId="25699D8E" w14:textId="77777777">
        <w:trPr>
          <w:trHeight w:val="237"/>
        </w:trPr>
        <w:tc>
          <w:tcPr>
            <w:tcW w:w="16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B870D66" w14:textId="77777777" w:rsidR="00B24E6B" w:rsidRDefault="00B24E6B">
            <w:pPr>
              <w:pStyle w:val="BodyText"/>
              <w:spacing w:before="158" w:line="360" w:lineRule="auto"/>
              <w:ind w:right="38"/>
              <w:jc w:val="both"/>
              <w:rPr>
                <w:sz w:val="24"/>
                <w:szCs w:val="24"/>
              </w:rPr>
            </w:pP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9E1D1" w14:textId="77777777" w:rsidR="00B24E6B" w:rsidRDefault="00000000">
            <w:pPr>
              <w:pStyle w:val="BodyText"/>
              <w:spacing w:before="158" w:line="360" w:lineRule="auto"/>
              <w:ind w:right="38"/>
              <w:jc w:val="both"/>
              <w:rPr>
                <w:sz w:val="24"/>
                <w:szCs w:val="24"/>
              </w:rPr>
            </w:pPr>
            <w:r>
              <w:rPr>
                <w:sz w:val="24"/>
                <w:szCs w:val="24"/>
              </w:rPr>
              <w:t>GA+PI</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6F8C7A5" w14:textId="77777777" w:rsidR="00B24E6B" w:rsidRDefault="00000000">
            <w:pPr>
              <w:pStyle w:val="BodyText"/>
              <w:spacing w:before="158" w:line="360" w:lineRule="auto"/>
              <w:ind w:right="38"/>
              <w:jc w:val="both"/>
              <w:rPr>
                <w:sz w:val="24"/>
                <w:szCs w:val="24"/>
              </w:rPr>
            </w:pPr>
            <w:r>
              <w:rPr>
                <w:sz w:val="24"/>
                <w:szCs w:val="24"/>
              </w:rPr>
              <w:t>13</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FF20A" w14:textId="77777777" w:rsidR="00B24E6B" w:rsidRDefault="00000000">
            <w:pPr>
              <w:pStyle w:val="BodyText"/>
              <w:spacing w:before="158" w:line="360" w:lineRule="auto"/>
              <w:ind w:right="38"/>
              <w:jc w:val="both"/>
              <w:rPr>
                <w:sz w:val="24"/>
                <w:szCs w:val="24"/>
              </w:rPr>
            </w:pPr>
            <w:r>
              <w:rPr>
                <w:sz w:val="24"/>
                <w:szCs w:val="24"/>
              </w:rPr>
              <w:t>95.4</w:t>
            </w:r>
          </w:p>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52F17" w14:textId="77777777" w:rsidR="00B24E6B" w:rsidRDefault="00000000">
            <w:pPr>
              <w:pStyle w:val="BodyText"/>
              <w:spacing w:before="158" w:line="360" w:lineRule="auto"/>
              <w:ind w:right="38"/>
              <w:jc w:val="both"/>
              <w:rPr>
                <w:sz w:val="24"/>
                <w:szCs w:val="24"/>
              </w:rPr>
            </w:pPr>
            <w:r>
              <w:rPr>
                <w:sz w:val="24"/>
                <w:szCs w:val="24"/>
              </w:rPr>
              <w:t>94.3</w:t>
            </w:r>
          </w:p>
        </w:tc>
        <w:tc>
          <w:tcPr>
            <w:tcW w:w="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C6DCE" w14:textId="77777777" w:rsidR="00B24E6B" w:rsidRDefault="00000000">
            <w:pPr>
              <w:pStyle w:val="BodyText"/>
              <w:spacing w:before="158" w:line="360" w:lineRule="auto"/>
              <w:ind w:right="38"/>
              <w:jc w:val="both"/>
              <w:rPr>
                <w:sz w:val="24"/>
                <w:szCs w:val="24"/>
              </w:rPr>
            </w:pPr>
            <w:r>
              <w:rPr>
                <w:sz w:val="24"/>
                <w:szCs w:val="24"/>
              </w:rPr>
              <w:t>94.1</w:t>
            </w:r>
          </w:p>
        </w:tc>
        <w:tc>
          <w:tcPr>
            <w:tcW w:w="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D59C5" w14:textId="77777777" w:rsidR="00B24E6B" w:rsidRDefault="00000000">
            <w:pPr>
              <w:pStyle w:val="BodyText"/>
              <w:spacing w:before="158" w:line="360" w:lineRule="auto"/>
              <w:ind w:right="38"/>
              <w:jc w:val="both"/>
              <w:rPr>
                <w:sz w:val="24"/>
                <w:szCs w:val="24"/>
              </w:rPr>
            </w:pPr>
            <w:r>
              <w:rPr>
                <w:sz w:val="24"/>
                <w:szCs w:val="24"/>
              </w:rPr>
              <w:t>95.8</w:t>
            </w:r>
          </w:p>
        </w:tc>
      </w:tr>
      <w:tr w:rsidR="00B24E6B" w14:paraId="75D808DC" w14:textId="77777777">
        <w:trPr>
          <w:trHeight w:val="729"/>
        </w:trPr>
        <w:tc>
          <w:tcPr>
            <w:tcW w:w="16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FCE12E5" w14:textId="77777777" w:rsidR="00B24E6B" w:rsidRDefault="00000000">
            <w:pPr>
              <w:pStyle w:val="BodyText"/>
              <w:spacing w:before="158" w:line="360" w:lineRule="auto"/>
              <w:ind w:right="38"/>
              <w:jc w:val="both"/>
              <w:rPr>
                <w:sz w:val="24"/>
                <w:szCs w:val="24"/>
              </w:rPr>
            </w:pPr>
            <w:r>
              <w:rPr>
                <w:sz w:val="24"/>
                <w:szCs w:val="24"/>
              </w:rPr>
              <w:lastRenderedPageBreak/>
              <w:t>DoS</w:t>
            </w: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D1E0" w14:textId="77777777" w:rsidR="00B24E6B" w:rsidRDefault="00000000">
            <w:pPr>
              <w:pStyle w:val="BodyText"/>
              <w:spacing w:before="158" w:line="360" w:lineRule="auto"/>
              <w:ind w:right="38"/>
              <w:jc w:val="both"/>
              <w:rPr>
                <w:b/>
                <w:bCs/>
                <w:sz w:val="24"/>
                <w:szCs w:val="24"/>
              </w:rPr>
            </w:pPr>
            <w:r>
              <w:rPr>
                <w:b/>
                <w:bCs/>
                <w:sz w:val="24"/>
                <w:szCs w:val="24"/>
              </w:rPr>
              <w:t>IV-RFE</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9FB73CA" w14:textId="77777777" w:rsidR="00B24E6B" w:rsidRDefault="00000000">
            <w:pPr>
              <w:pStyle w:val="BodyText"/>
              <w:spacing w:before="158" w:line="360" w:lineRule="auto"/>
              <w:ind w:right="38"/>
              <w:jc w:val="both"/>
              <w:rPr>
                <w:b/>
                <w:bCs/>
                <w:sz w:val="24"/>
                <w:szCs w:val="24"/>
              </w:rPr>
            </w:pPr>
            <w:r>
              <w:rPr>
                <w:b/>
                <w:bCs/>
                <w:sz w:val="24"/>
                <w:szCs w:val="24"/>
              </w:rPr>
              <w:t>17</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95D822" w14:textId="77777777" w:rsidR="00B24E6B" w:rsidRDefault="00000000">
            <w:pPr>
              <w:pStyle w:val="BodyText"/>
              <w:spacing w:before="158" w:line="360" w:lineRule="auto"/>
              <w:ind w:right="38"/>
              <w:jc w:val="both"/>
              <w:rPr>
                <w:b/>
                <w:bCs/>
                <w:sz w:val="24"/>
                <w:szCs w:val="24"/>
              </w:rPr>
            </w:pPr>
            <w:r>
              <w:rPr>
                <w:b/>
                <w:bCs/>
                <w:sz w:val="24"/>
                <w:szCs w:val="24"/>
              </w:rPr>
              <w:t>98.6</w:t>
            </w:r>
          </w:p>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182B1" w14:textId="77777777" w:rsidR="00B24E6B" w:rsidRDefault="00000000">
            <w:pPr>
              <w:pStyle w:val="BodyText"/>
              <w:spacing w:before="158" w:line="360" w:lineRule="auto"/>
              <w:ind w:right="38"/>
              <w:jc w:val="both"/>
              <w:rPr>
                <w:b/>
                <w:bCs/>
                <w:sz w:val="24"/>
                <w:szCs w:val="24"/>
              </w:rPr>
            </w:pPr>
            <w:r>
              <w:rPr>
                <w:b/>
                <w:bCs/>
                <w:sz w:val="24"/>
                <w:szCs w:val="24"/>
              </w:rPr>
              <w:t>96.8</w:t>
            </w:r>
          </w:p>
        </w:tc>
        <w:tc>
          <w:tcPr>
            <w:tcW w:w="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FA130" w14:textId="77777777" w:rsidR="00B24E6B" w:rsidRDefault="00000000">
            <w:pPr>
              <w:pStyle w:val="BodyText"/>
              <w:spacing w:before="158" w:line="360" w:lineRule="auto"/>
              <w:ind w:right="38"/>
              <w:jc w:val="both"/>
              <w:rPr>
                <w:b/>
                <w:bCs/>
                <w:sz w:val="24"/>
                <w:szCs w:val="24"/>
              </w:rPr>
            </w:pPr>
            <w:r>
              <w:rPr>
                <w:b/>
                <w:bCs/>
                <w:sz w:val="24"/>
                <w:szCs w:val="24"/>
              </w:rPr>
              <w:t>96.3</w:t>
            </w:r>
          </w:p>
        </w:tc>
        <w:tc>
          <w:tcPr>
            <w:tcW w:w="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75C97" w14:textId="77777777" w:rsidR="00B24E6B" w:rsidRDefault="00000000">
            <w:pPr>
              <w:pStyle w:val="BodyText"/>
              <w:spacing w:before="158" w:line="360" w:lineRule="auto"/>
              <w:ind w:right="38"/>
              <w:jc w:val="both"/>
              <w:rPr>
                <w:b/>
                <w:bCs/>
                <w:sz w:val="24"/>
                <w:szCs w:val="24"/>
              </w:rPr>
            </w:pPr>
            <w:r>
              <w:rPr>
                <w:b/>
                <w:bCs/>
                <w:sz w:val="24"/>
                <w:szCs w:val="24"/>
              </w:rPr>
              <w:t>98.8</w:t>
            </w:r>
          </w:p>
        </w:tc>
      </w:tr>
      <w:tr w:rsidR="00B24E6B" w14:paraId="6B5F0E29" w14:textId="77777777">
        <w:trPr>
          <w:trHeight w:val="237"/>
        </w:trPr>
        <w:tc>
          <w:tcPr>
            <w:tcW w:w="16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BD8D16F" w14:textId="77777777" w:rsidR="00B24E6B" w:rsidRDefault="00B24E6B">
            <w:pPr>
              <w:pStyle w:val="BodyText"/>
              <w:spacing w:before="158" w:line="360" w:lineRule="auto"/>
              <w:ind w:right="38"/>
              <w:jc w:val="both"/>
              <w:rPr>
                <w:sz w:val="24"/>
                <w:szCs w:val="24"/>
              </w:rPr>
            </w:pP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796B8" w14:textId="77777777" w:rsidR="00B24E6B" w:rsidRDefault="00000000">
            <w:pPr>
              <w:pStyle w:val="BodyText"/>
              <w:spacing w:before="158" w:line="360" w:lineRule="auto"/>
              <w:ind w:right="38"/>
              <w:jc w:val="both"/>
              <w:rPr>
                <w:sz w:val="24"/>
                <w:szCs w:val="24"/>
              </w:rPr>
            </w:pPr>
            <w:r>
              <w:rPr>
                <w:sz w:val="24"/>
                <w:szCs w:val="24"/>
              </w:rPr>
              <w:t>GA+PI</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A8DF361" w14:textId="77777777" w:rsidR="00B24E6B" w:rsidRDefault="00000000">
            <w:pPr>
              <w:pStyle w:val="BodyText"/>
              <w:spacing w:before="158" w:line="360" w:lineRule="auto"/>
              <w:ind w:right="38"/>
              <w:jc w:val="both"/>
              <w:rPr>
                <w:sz w:val="24"/>
                <w:szCs w:val="24"/>
              </w:rPr>
            </w:pPr>
            <w:r>
              <w:rPr>
                <w:sz w:val="24"/>
                <w:szCs w:val="24"/>
              </w:rPr>
              <w:t>14</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E7E3E" w14:textId="77777777" w:rsidR="00B24E6B" w:rsidRDefault="00000000">
            <w:pPr>
              <w:pStyle w:val="BodyText"/>
              <w:spacing w:before="158" w:line="360" w:lineRule="auto"/>
              <w:ind w:right="38"/>
              <w:jc w:val="both"/>
              <w:rPr>
                <w:sz w:val="24"/>
                <w:szCs w:val="24"/>
              </w:rPr>
            </w:pPr>
            <w:r>
              <w:rPr>
                <w:sz w:val="24"/>
                <w:szCs w:val="24"/>
              </w:rPr>
              <w:t>95.6</w:t>
            </w:r>
          </w:p>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DFE97" w14:textId="77777777" w:rsidR="00B24E6B" w:rsidRDefault="00000000">
            <w:pPr>
              <w:pStyle w:val="BodyText"/>
              <w:spacing w:before="158" w:line="360" w:lineRule="auto"/>
              <w:ind w:right="38"/>
              <w:jc w:val="both"/>
              <w:rPr>
                <w:sz w:val="24"/>
                <w:szCs w:val="24"/>
              </w:rPr>
            </w:pPr>
            <w:r>
              <w:rPr>
                <w:sz w:val="24"/>
                <w:szCs w:val="24"/>
              </w:rPr>
              <w:t>94.9</w:t>
            </w:r>
          </w:p>
        </w:tc>
        <w:tc>
          <w:tcPr>
            <w:tcW w:w="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CE08A" w14:textId="77777777" w:rsidR="00B24E6B" w:rsidRDefault="00000000">
            <w:pPr>
              <w:pStyle w:val="BodyText"/>
              <w:spacing w:before="158" w:line="360" w:lineRule="auto"/>
              <w:ind w:right="38"/>
              <w:jc w:val="both"/>
              <w:rPr>
                <w:sz w:val="24"/>
                <w:szCs w:val="24"/>
              </w:rPr>
            </w:pPr>
            <w:r>
              <w:rPr>
                <w:sz w:val="24"/>
                <w:szCs w:val="24"/>
              </w:rPr>
              <w:t>94.1</w:t>
            </w:r>
          </w:p>
        </w:tc>
        <w:tc>
          <w:tcPr>
            <w:tcW w:w="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EE75E" w14:textId="77777777" w:rsidR="00B24E6B" w:rsidRDefault="00000000">
            <w:pPr>
              <w:pStyle w:val="BodyText"/>
              <w:spacing w:before="158" w:line="360" w:lineRule="auto"/>
              <w:ind w:right="38"/>
              <w:jc w:val="both"/>
              <w:rPr>
                <w:sz w:val="24"/>
                <w:szCs w:val="24"/>
              </w:rPr>
            </w:pPr>
            <w:r>
              <w:rPr>
                <w:sz w:val="24"/>
                <w:szCs w:val="24"/>
              </w:rPr>
              <w:t>96</w:t>
            </w:r>
          </w:p>
        </w:tc>
      </w:tr>
    </w:tbl>
    <w:p w14:paraId="449C18B5" w14:textId="22A93BF0" w:rsidR="005E519E" w:rsidRDefault="005E519E" w:rsidP="005E519E">
      <w:pPr>
        <w:spacing w:line="360" w:lineRule="auto"/>
        <w:jc w:val="both"/>
        <w:rPr>
          <w:rFonts w:ascii="Times New Roman" w:hAnsi="Times New Roman"/>
        </w:rPr>
      </w:pPr>
      <w:r>
        <w:rPr>
          <w:rFonts w:ascii="Times New Roman" w:hAnsi="Times New Roman"/>
        </w:rPr>
        <w:t xml:space="preserve">  </w:t>
      </w:r>
    </w:p>
    <w:p w14:paraId="34A089A9" w14:textId="77777777" w:rsidR="00B24E6B" w:rsidRDefault="00000000">
      <w:pPr>
        <w:pStyle w:val="BodyText"/>
        <w:spacing w:before="154" w:line="360" w:lineRule="auto"/>
        <w:ind w:left="227" w:right="395"/>
        <w:jc w:val="both"/>
        <w:rPr>
          <w:b/>
          <w:bCs/>
          <w:sz w:val="24"/>
          <w:szCs w:val="24"/>
        </w:rPr>
      </w:pPr>
      <w:r>
        <w:rPr>
          <w:b/>
          <w:bCs/>
          <w:sz w:val="24"/>
          <w:szCs w:val="24"/>
        </w:rPr>
        <w:t xml:space="preserve">                         Conclusion</w:t>
      </w:r>
    </w:p>
    <w:p w14:paraId="0DCDD8B0" w14:textId="77777777" w:rsidR="00B24E6B" w:rsidRDefault="00000000">
      <w:pPr>
        <w:pStyle w:val="BodyText"/>
        <w:spacing w:before="154" w:line="360" w:lineRule="auto"/>
        <w:ind w:left="227" w:right="395"/>
        <w:jc w:val="both"/>
      </w:pPr>
      <w:r>
        <w:rPr>
          <w:sz w:val="24"/>
          <w:szCs w:val="24"/>
        </w:rPr>
        <w:t xml:space="preserve">                              In this </w:t>
      </w:r>
      <w:proofErr w:type="gramStart"/>
      <w:r>
        <w:rPr>
          <w:sz w:val="24"/>
          <w:szCs w:val="24"/>
        </w:rPr>
        <w:t>chapter,  two</w:t>
      </w:r>
      <w:proofErr w:type="gramEnd"/>
      <w:r>
        <w:rPr>
          <w:sz w:val="24"/>
          <w:szCs w:val="24"/>
        </w:rPr>
        <w:t xml:space="preserve"> novel algorithms namely hybrid GA-PI and IV-RFE feature selection agents have been demonstrated for modeling efficient intrusion detection systems. SVM is identified as a best classifier for classifying all three attacks efficiently. Even though the two novel algorithms outperformed well in terms of performance, IV-RFE is considered as an intelligent feature selection agent due to the significant contribution of the relevant features. The evaluation is determined in terms of accuracy, precision, F1 score and recall.  Finally, the comparative study revealed that IV-RFE performs better with the selected features in terms of accuracy, precision, F1 score, and recall. The performance of DoS is relatively very high in comparison with the Reconnaissance and Analysis attacks. Usage of a novel machine learning algorithm in combination with IV-RFE is </w:t>
      </w:r>
      <w:proofErr w:type="gramStart"/>
      <w:r>
        <w:rPr>
          <w:sz w:val="24"/>
          <w:szCs w:val="24"/>
        </w:rPr>
        <w:t>a an</w:t>
      </w:r>
      <w:proofErr w:type="gramEnd"/>
      <w:r>
        <w:rPr>
          <w:sz w:val="24"/>
          <w:szCs w:val="24"/>
        </w:rPr>
        <w:t xml:space="preserve"> efficient approach.</w:t>
      </w:r>
    </w:p>
    <w:p w14:paraId="2CFE8592" w14:textId="77777777" w:rsidR="00B24E6B" w:rsidRDefault="00000000">
      <w:pPr>
        <w:pStyle w:val="BodyText"/>
        <w:spacing w:before="154" w:line="360" w:lineRule="auto"/>
        <w:ind w:left="227" w:right="395"/>
        <w:jc w:val="both"/>
      </w:pPr>
      <w:r>
        <w:rPr>
          <w:b/>
          <w:bCs/>
          <w:sz w:val="24"/>
          <w:szCs w:val="24"/>
        </w:rPr>
        <w:t xml:space="preserve">                           </w:t>
      </w:r>
    </w:p>
    <w:sectPr w:rsidR="00B24E6B">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51EE5" w14:textId="77777777" w:rsidR="00BB4668" w:rsidRDefault="00BB4668">
      <w:pPr>
        <w:spacing w:after="0" w:line="240" w:lineRule="auto"/>
      </w:pPr>
      <w:r>
        <w:separator/>
      </w:r>
    </w:p>
  </w:endnote>
  <w:endnote w:type="continuationSeparator" w:id="0">
    <w:p w14:paraId="64338A8E" w14:textId="77777777" w:rsidR="00BB4668" w:rsidRDefault="00BB4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F525" w14:textId="77777777" w:rsidR="002E2BEB" w:rsidRDefault="002E2B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1733698"/>
      <w:docPartObj>
        <w:docPartGallery w:val="Page Numbers (Bottom of Page)"/>
        <w:docPartUnique/>
      </w:docPartObj>
    </w:sdtPr>
    <w:sdtEndPr>
      <w:rPr>
        <w:noProof/>
      </w:rPr>
    </w:sdtEndPr>
    <w:sdtContent>
      <w:p w14:paraId="2B045B91" w14:textId="2A93621A" w:rsidR="002E2BEB" w:rsidRDefault="002E2B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A4A4B6" w14:textId="77777777" w:rsidR="002E2BEB" w:rsidRDefault="002E2B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787D0" w14:textId="77777777" w:rsidR="002E2BEB" w:rsidRDefault="002E2B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EE94E" w14:textId="77777777" w:rsidR="00BB4668" w:rsidRDefault="00BB4668">
      <w:pPr>
        <w:spacing w:after="0" w:line="240" w:lineRule="auto"/>
      </w:pPr>
      <w:r>
        <w:rPr>
          <w:color w:val="000000"/>
        </w:rPr>
        <w:separator/>
      </w:r>
    </w:p>
  </w:footnote>
  <w:footnote w:type="continuationSeparator" w:id="0">
    <w:p w14:paraId="33FE1931" w14:textId="77777777" w:rsidR="00BB4668" w:rsidRDefault="00BB46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722C2" w14:textId="77777777" w:rsidR="002E2BEB" w:rsidRDefault="002E2B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C7C2E" w14:textId="77777777" w:rsidR="002D0131" w:rsidRDefault="00000000">
    <w:pPr>
      <w:pStyle w:val="Header"/>
    </w:pPr>
    <w:r>
      <w:fldChar w:fldCharType="begin"/>
    </w:r>
    <w:r>
      <w:instrText xml:space="preserve"> PAGE </w:instrText>
    </w:r>
    <w:r>
      <w:fldChar w:fldCharType="separate"/>
    </w:r>
    <w:r>
      <w:t>2</w:t>
    </w:r>
    <w:r>
      <w:fldChar w:fldCharType="end"/>
    </w:r>
  </w:p>
  <w:p w14:paraId="32F4B832" w14:textId="77777777" w:rsidR="002D0131" w:rsidRDefault="002D01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06533" w14:textId="77777777" w:rsidR="002E2BEB" w:rsidRDefault="002E2B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A00DA"/>
    <w:multiLevelType w:val="multilevel"/>
    <w:tmpl w:val="D23248CE"/>
    <w:lvl w:ilvl="0">
      <w:start w:val="3"/>
      <w:numFmt w:val="decimal"/>
      <w:lvlText w:val="%1"/>
      <w:lvlJc w:val="left"/>
      <w:pPr>
        <w:ind w:left="360" w:hanging="360"/>
      </w:pPr>
    </w:lvl>
    <w:lvl w:ilvl="1">
      <w:start w:val="1"/>
      <w:numFmt w:val="decimal"/>
      <w:lvlText w:val="%1.%2"/>
      <w:lvlJc w:val="left"/>
      <w:pPr>
        <w:ind w:left="1353" w:hanging="360"/>
      </w:pPr>
      <w:rPr>
        <w:position w:val="0"/>
        <w:sz w:val="24"/>
        <w:szCs w:val="24"/>
        <w:vertAlign w:val="baseline"/>
      </w:rPr>
    </w:lvl>
    <w:lvl w:ilvl="2">
      <w:start w:val="1"/>
      <w:numFmt w:val="decimal"/>
      <w:lvlText w:val="%1.%2.%3"/>
      <w:lvlJc w:val="left"/>
      <w:pPr>
        <w:ind w:left="2974" w:hanging="720"/>
      </w:pPr>
    </w:lvl>
    <w:lvl w:ilvl="3">
      <w:start w:val="1"/>
      <w:numFmt w:val="decimal"/>
      <w:lvlText w:val="%1.%2.%3.%4"/>
      <w:lvlJc w:val="left"/>
      <w:pPr>
        <w:ind w:left="4101" w:hanging="720"/>
      </w:pPr>
    </w:lvl>
    <w:lvl w:ilvl="4">
      <w:start w:val="1"/>
      <w:numFmt w:val="decimal"/>
      <w:lvlText w:val="%1.%2.%3.%4.%5"/>
      <w:lvlJc w:val="left"/>
      <w:pPr>
        <w:ind w:left="5588" w:hanging="1080"/>
      </w:pPr>
    </w:lvl>
    <w:lvl w:ilvl="5">
      <w:start w:val="1"/>
      <w:numFmt w:val="decimal"/>
      <w:lvlText w:val="%1.%2.%3.%4.%5.%6"/>
      <w:lvlJc w:val="left"/>
      <w:pPr>
        <w:ind w:left="6715" w:hanging="1080"/>
      </w:pPr>
    </w:lvl>
    <w:lvl w:ilvl="6">
      <w:start w:val="1"/>
      <w:numFmt w:val="decimal"/>
      <w:lvlText w:val="%1.%2.%3.%4.%5.%6.%7"/>
      <w:lvlJc w:val="left"/>
      <w:pPr>
        <w:ind w:left="8202" w:hanging="1440"/>
      </w:pPr>
    </w:lvl>
    <w:lvl w:ilvl="7">
      <w:start w:val="1"/>
      <w:numFmt w:val="decimal"/>
      <w:lvlText w:val="%1.%2.%3.%4.%5.%6.%7.%8"/>
      <w:lvlJc w:val="left"/>
      <w:pPr>
        <w:ind w:left="9329" w:hanging="1440"/>
      </w:pPr>
    </w:lvl>
    <w:lvl w:ilvl="8">
      <w:start w:val="1"/>
      <w:numFmt w:val="decimal"/>
      <w:lvlText w:val="%1.%2.%3.%4.%5.%6.%7.%8.%9"/>
      <w:lvlJc w:val="left"/>
      <w:pPr>
        <w:ind w:left="10816" w:hanging="1800"/>
      </w:pPr>
    </w:lvl>
  </w:abstractNum>
  <w:abstractNum w:abstractNumId="1" w15:restartNumberingAfterBreak="0">
    <w:nsid w:val="1BE9021A"/>
    <w:multiLevelType w:val="multilevel"/>
    <w:tmpl w:val="9182BE5A"/>
    <w:lvl w:ilvl="0">
      <w:start w:val="1"/>
      <w:numFmt w:val="decimal"/>
      <w:lvlText w:val="%1."/>
      <w:lvlJc w:val="left"/>
      <w:pPr>
        <w:ind w:left="587" w:hanging="269"/>
      </w:pPr>
      <w:rPr>
        <w:spacing w:val="0"/>
        <w:w w:val="99"/>
        <w:lang w:val="en-US" w:eastAsia="en-US" w:bidi="ar-SA"/>
      </w:rPr>
    </w:lvl>
    <w:lvl w:ilvl="1">
      <w:start w:val="1"/>
      <w:numFmt w:val="decimal"/>
      <w:lvlText w:val="%1.%2"/>
      <w:lvlJc w:val="left"/>
      <w:pPr>
        <w:ind w:left="528" w:hanging="302"/>
      </w:pPr>
      <w:rPr>
        <w:spacing w:val="0"/>
        <w:w w:val="99"/>
        <w:lang w:val="en-US" w:eastAsia="en-US" w:bidi="ar-SA"/>
      </w:rPr>
    </w:lvl>
    <w:lvl w:ilvl="2">
      <w:start w:val="1"/>
      <w:numFmt w:val="decimal"/>
      <w:lvlText w:val="%1.%2.%3"/>
      <w:lvlJc w:val="left"/>
      <w:pPr>
        <w:ind w:left="679" w:hanging="453"/>
      </w:pPr>
      <w:rPr>
        <w:rFonts w:ascii="Times New Roman" w:eastAsia="Times New Roman" w:hAnsi="Times New Roman" w:cs="Times New Roman"/>
        <w:b/>
        <w:bCs/>
        <w:i w:val="0"/>
        <w:iCs w:val="0"/>
        <w:spacing w:val="0"/>
        <w:w w:val="99"/>
        <w:sz w:val="20"/>
        <w:szCs w:val="20"/>
        <w:lang w:val="en-US" w:eastAsia="en-US" w:bidi="ar-SA"/>
      </w:rPr>
    </w:lvl>
    <w:lvl w:ilvl="3">
      <w:numFmt w:val="bullet"/>
      <w:lvlText w:val="•"/>
      <w:lvlJc w:val="left"/>
      <w:pPr>
        <w:ind w:left="940" w:hanging="453"/>
      </w:pPr>
      <w:rPr>
        <w:lang w:val="en-US" w:eastAsia="en-US" w:bidi="ar-SA"/>
      </w:rPr>
    </w:lvl>
    <w:lvl w:ilvl="4">
      <w:numFmt w:val="bullet"/>
      <w:lvlText w:val="•"/>
      <w:lvlJc w:val="left"/>
      <w:pPr>
        <w:ind w:left="741" w:hanging="453"/>
      </w:pPr>
      <w:rPr>
        <w:lang w:val="en-US" w:eastAsia="en-US" w:bidi="ar-SA"/>
      </w:rPr>
    </w:lvl>
    <w:lvl w:ilvl="5">
      <w:numFmt w:val="bullet"/>
      <w:lvlText w:val="•"/>
      <w:lvlJc w:val="left"/>
      <w:pPr>
        <w:ind w:left="543" w:hanging="453"/>
      </w:pPr>
      <w:rPr>
        <w:lang w:val="en-US" w:eastAsia="en-US" w:bidi="ar-SA"/>
      </w:rPr>
    </w:lvl>
    <w:lvl w:ilvl="6">
      <w:numFmt w:val="bullet"/>
      <w:lvlText w:val="•"/>
      <w:lvlJc w:val="left"/>
      <w:pPr>
        <w:ind w:left="345" w:hanging="453"/>
      </w:pPr>
      <w:rPr>
        <w:lang w:val="en-US" w:eastAsia="en-US" w:bidi="ar-SA"/>
      </w:rPr>
    </w:lvl>
    <w:lvl w:ilvl="7">
      <w:numFmt w:val="bullet"/>
      <w:lvlText w:val="•"/>
      <w:lvlJc w:val="left"/>
      <w:pPr>
        <w:ind w:left="147" w:hanging="453"/>
      </w:pPr>
      <w:rPr>
        <w:lang w:val="en-US" w:eastAsia="en-US" w:bidi="ar-SA"/>
      </w:rPr>
    </w:lvl>
    <w:lvl w:ilvl="8">
      <w:numFmt w:val="bullet"/>
      <w:lvlText w:val="•"/>
      <w:lvlJc w:val="left"/>
      <w:pPr>
        <w:ind w:left="-51" w:hanging="453"/>
      </w:pPr>
      <w:rPr>
        <w:lang w:val="en-US" w:eastAsia="en-US" w:bidi="ar-SA"/>
      </w:rPr>
    </w:lvl>
  </w:abstractNum>
  <w:abstractNum w:abstractNumId="2" w15:restartNumberingAfterBreak="0">
    <w:nsid w:val="2C6B3BD6"/>
    <w:multiLevelType w:val="multilevel"/>
    <w:tmpl w:val="8BCEE116"/>
    <w:lvl w:ilvl="0">
      <w:numFmt w:val="bullet"/>
      <w:lvlText w:val=""/>
      <w:lvlJc w:val="left"/>
      <w:pPr>
        <w:ind w:left="1373" w:hanging="360"/>
      </w:pPr>
      <w:rPr>
        <w:rFonts w:ascii="Symbol" w:hAnsi="Symbol"/>
      </w:rPr>
    </w:lvl>
    <w:lvl w:ilvl="1">
      <w:numFmt w:val="bullet"/>
      <w:lvlText w:val="o"/>
      <w:lvlJc w:val="left"/>
      <w:pPr>
        <w:ind w:left="2093" w:hanging="360"/>
      </w:pPr>
      <w:rPr>
        <w:rFonts w:ascii="Courier New" w:hAnsi="Courier New" w:cs="Courier New"/>
      </w:rPr>
    </w:lvl>
    <w:lvl w:ilvl="2">
      <w:numFmt w:val="bullet"/>
      <w:lvlText w:val=""/>
      <w:lvlJc w:val="left"/>
      <w:pPr>
        <w:ind w:left="2813" w:hanging="360"/>
      </w:pPr>
      <w:rPr>
        <w:rFonts w:ascii="Wingdings" w:hAnsi="Wingdings"/>
      </w:rPr>
    </w:lvl>
    <w:lvl w:ilvl="3">
      <w:numFmt w:val="bullet"/>
      <w:lvlText w:val=""/>
      <w:lvlJc w:val="left"/>
      <w:pPr>
        <w:ind w:left="3533" w:hanging="360"/>
      </w:pPr>
      <w:rPr>
        <w:rFonts w:ascii="Symbol" w:hAnsi="Symbol"/>
      </w:rPr>
    </w:lvl>
    <w:lvl w:ilvl="4">
      <w:numFmt w:val="bullet"/>
      <w:lvlText w:val="o"/>
      <w:lvlJc w:val="left"/>
      <w:pPr>
        <w:ind w:left="4253" w:hanging="360"/>
      </w:pPr>
      <w:rPr>
        <w:rFonts w:ascii="Courier New" w:hAnsi="Courier New" w:cs="Courier New"/>
      </w:rPr>
    </w:lvl>
    <w:lvl w:ilvl="5">
      <w:numFmt w:val="bullet"/>
      <w:lvlText w:val=""/>
      <w:lvlJc w:val="left"/>
      <w:pPr>
        <w:ind w:left="4973" w:hanging="360"/>
      </w:pPr>
      <w:rPr>
        <w:rFonts w:ascii="Wingdings" w:hAnsi="Wingdings"/>
      </w:rPr>
    </w:lvl>
    <w:lvl w:ilvl="6">
      <w:numFmt w:val="bullet"/>
      <w:lvlText w:val=""/>
      <w:lvlJc w:val="left"/>
      <w:pPr>
        <w:ind w:left="5693" w:hanging="360"/>
      </w:pPr>
      <w:rPr>
        <w:rFonts w:ascii="Symbol" w:hAnsi="Symbol"/>
      </w:rPr>
    </w:lvl>
    <w:lvl w:ilvl="7">
      <w:numFmt w:val="bullet"/>
      <w:lvlText w:val="o"/>
      <w:lvlJc w:val="left"/>
      <w:pPr>
        <w:ind w:left="6413" w:hanging="360"/>
      </w:pPr>
      <w:rPr>
        <w:rFonts w:ascii="Courier New" w:hAnsi="Courier New" w:cs="Courier New"/>
      </w:rPr>
    </w:lvl>
    <w:lvl w:ilvl="8">
      <w:numFmt w:val="bullet"/>
      <w:lvlText w:val=""/>
      <w:lvlJc w:val="left"/>
      <w:pPr>
        <w:ind w:left="7133" w:hanging="360"/>
      </w:pPr>
      <w:rPr>
        <w:rFonts w:ascii="Wingdings" w:hAnsi="Wingdings"/>
      </w:rPr>
    </w:lvl>
  </w:abstractNum>
  <w:abstractNum w:abstractNumId="3" w15:restartNumberingAfterBreak="0">
    <w:nsid w:val="3A6F72B1"/>
    <w:multiLevelType w:val="multilevel"/>
    <w:tmpl w:val="85F8F52C"/>
    <w:lvl w:ilvl="0">
      <w:start w:val="2"/>
      <w:numFmt w:val="decimal"/>
      <w:lvlText w:val="%1"/>
      <w:lvlJc w:val="left"/>
      <w:pPr>
        <w:ind w:left="360" w:hanging="360"/>
      </w:pPr>
    </w:lvl>
    <w:lvl w:ilvl="1">
      <w:start w:val="3"/>
      <w:numFmt w:val="decimal"/>
      <w:lvlText w:val="%1.%2"/>
      <w:lvlJc w:val="left"/>
      <w:pPr>
        <w:ind w:left="1847" w:hanging="720"/>
      </w:pPr>
    </w:lvl>
    <w:lvl w:ilvl="2">
      <w:start w:val="1"/>
      <w:numFmt w:val="decimal"/>
      <w:lvlText w:val="%1.%2.%3"/>
      <w:lvlJc w:val="left"/>
      <w:pPr>
        <w:ind w:left="2974" w:hanging="720"/>
      </w:pPr>
    </w:lvl>
    <w:lvl w:ilvl="3">
      <w:start w:val="1"/>
      <w:numFmt w:val="decimal"/>
      <w:lvlText w:val="%1.%2.%3.%4"/>
      <w:lvlJc w:val="left"/>
      <w:pPr>
        <w:ind w:left="4461" w:hanging="1080"/>
      </w:pPr>
    </w:lvl>
    <w:lvl w:ilvl="4">
      <w:start w:val="1"/>
      <w:numFmt w:val="decimal"/>
      <w:lvlText w:val="%1.%2.%3.%4.%5"/>
      <w:lvlJc w:val="left"/>
      <w:pPr>
        <w:ind w:left="5948" w:hanging="1440"/>
      </w:pPr>
    </w:lvl>
    <w:lvl w:ilvl="5">
      <w:start w:val="1"/>
      <w:numFmt w:val="decimal"/>
      <w:lvlText w:val="%1.%2.%3.%4.%5.%6"/>
      <w:lvlJc w:val="left"/>
      <w:pPr>
        <w:ind w:left="7075" w:hanging="1440"/>
      </w:pPr>
    </w:lvl>
    <w:lvl w:ilvl="6">
      <w:start w:val="1"/>
      <w:numFmt w:val="decimal"/>
      <w:lvlText w:val="%1.%2.%3.%4.%5.%6.%7"/>
      <w:lvlJc w:val="left"/>
      <w:pPr>
        <w:ind w:left="8562" w:hanging="1800"/>
      </w:pPr>
    </w:lvl>
    <w:lvl w:ilvl="7">
      <w:start w:val="1"/>
      <w:numFmt w:val="decimal"/>
      <w:lvlText w:val="%1.%2.%3.%4.%5.%6.%7.%8"/>
      <w:lvlJc w:val="left"/>
      <w:pPr>
        <w:ind w:left="10049" w:hanging="2160"/>
      </w:pPr>
    </w:lvl>
    <w:lvl w:ilvl="8">
      <w:start w:val="1"/>
      <w:numFmt w:val="decimal"/>
      <w:lvlText w:val="%1.%2.%3.%4.%5.%6.%7.%8.%9"/>
      <w:lvlJc w:val="left"/>
      <w:pPr>
        <w:ind w:left="11176" w:hanging="2160"/>
      </w:pPr>
    </w:lvl>
  </w:abstractNum>
  <w:abstractNum w:abstractNumId="4" w15:restartNumberingAfterBreak="0">
    <w:nsid w:val="3E057CC9"/>
    <w:multiLevelType w:val="multilevel"/>
    <w:tmpl w:val="EF24E6CA"/>
    <w:lvl w:ilvl="0">
      <w:start w:val="4"/>
      <w:numFmt w:val="decimal"/>
      <w:lvlText w:val="%1"/>
      <w:lvlJc w:val="left"/>
      <w:pPr>
        <w:ind w:left="360" w:hanging="360"/>
      </w:pPr>
    </w:lvl>
    <w:lvl w:ilvl="1">
      <w:start w:val="1"/>
      <w:numFmt w:val="decimal"/>
      <w:lvlText w:val="%1.%2"/>
      <w:lvlJc w:val="left"/>
      <w:pPr>
        <w:ind w:left="653" w:hanging="360"/>
      </w:pPr>
    </w:lvl>
    <w:lvl w:ilvl="2">
      <w:start w:val="1"/>
      <w:numFmt w:val="decimal"/>
      <w:lvlText w:val="%1.%2.%3"/>
      <w:lvlJc w:val="left"/>
      <w:pPr>
        <w:ind w:left="1306" w:hanging="720"/>
      </w:pPr>
    </w:lvl>
    <w:lvl w:ilvl="3">
      <w:start w:val="1"/>
      <w:numFmt w:val="decimal"/>
      <w:lvlText w:val="%1.%2.%3.%4"/>
      <w:lvlJc w:val="left"/>
      <w:pPr>
        <w:ind w:left="1599" w:hanging="720"/>
      </w:pPr>
    </w:lvl>
    <w:lvl w:ilvl="4">
      <w:start w:val="1"/>
      <w:numFmt w:val="decimal"/>
      <w:lvlText w:val="%1.%2.%3.%4.%5"/>
      <w:lvlJc w:val="left"/>
      <w:pPr>
        <w:ind w:left="2252" w:hanging="1080"/>
      </w:pPr>
    </w:lvl>
    <w:lvl w:ilvl="5">
      <w:start w:val="1"/>
      <w:numFmt w:val="decimal"/>
      <w:lvlText w:val="%1.%2.%3.%4.%5.%6"/>
      <w:lvlJc w:val="left"/>
      <w:pPr>
        <w:ind w:left="2545" w:hanging="1080"/>
      </w:pPr>
    </w:lvl>
    <w:lvl w:ilvl="6">
      <w:start w:val="1"/>
      <w:numFmt w:val="decimal"/>
      <w:lvlText w:val="%1.%2.%3.%4.%5.%6.%7"/>
      <w:lvlJc w:val="left"/>
      <w:pPr>
        <w:ind w:left="3198" w:hanging="1440"/>
      </w:pPr>
    </w:lvl>
    <w:lvl w:ilvl="7">
      <w:start w:val="1"/>
      <w:numFmt w:val="decimal"/>
      <w:lvlText w:val="%1.%2.%3.%4.%5.%6.%7.%8"/>
      <w:lvlJc w:val="left"/>
      <w:pPr>
        <w:ind w:left="3491" w:hanging="1440"/>
      </w:pPr>
    </w:lvl>
    <w:lvl w:ilvl="8">
      <w:start w:val="1"/>
      <w:numFmt w:val="decimal"/>
      <w:lvlText w:val="%1.%2.%3.%4.%5.%6.%7.%8.%9"/>
      <w:lvlJc w:val="left"/>
      <w:pPr>
        <w:ind w:left="4144" w:hanging="1800"/>
      </w:pPr>
    </w:lvl>
  </w:abstractNum>
  <w:abstractNum w:abstractNumId="5" w15:restartNumberingAfterBreak="0">
    <w:nsid w:val="3FDA53C3"/>
    <w:multiLevelType w:val="multilevel"/>
    <w:tmpl w:val="55BEE434"/>
    <w:lvl w:ilvl="0">
      <w:numFmt w:val="bullet"/>
      <w:lvlText w:val=""/>
      <w:lvlJc w:val="left"/>
      <w:pPr>
        <w:ind w:left="1387" w:hanging="360"/>
      </w:pPr>
      <w:rPr>
        <w:rFonts w:ascii="Symbol" w:hAnsi="Symbol"/>
      </w:rPr>
    </w:lvl>
    <w:lvl w:ilvl="1">
      <w:numFmt w:val="bullet"/>
      <w:lvlText w:val="o"/>
      <w:lvlJc w:val="left"/>
      <w:pPr>
        <w:ind w:left="2107" w:hanging="360"/>
      </w:pPr>
      <w:rPr>
        <w:rFonts w:ascii="Courier New" w:hAnsi="Courier New" w:cs="Courier New"/>
      </w:rPr>
    </w:lvl>
    <w:lvl w:ilvl="2">
      <w:numFmt w:val="bullet"/>
      <w:lvlText w:val=""/>
      <w:lvlJc w:val="left"/>
      <w:pPr>
        <w:ind w:left="2827" w:hanging="360"/>
      </w:pPr>
      <w:rPr>
        <w:rFonts w:ascii="Wingdings" w:hAnsi="Wingdings"/>
      </w:rPr>
    </w:lvl>
    <w:lvl w:ilvl="3">
      <w:numFmt w:val="bullet"/>
      <w:lvlText w:val=""/>
      <w:lvlJc w:val="left"/>
      <w:pPr>
        <w:ind w:left="3547" w:hanging="360"/>
      </w:pPr>
      <w:rPr>
        <w:rFonts w:ascii="Symbol" w:hAnsi="Symbol"/>
      </w:rPr>
    </w:lvl>
    <w:lvl w:ilvl="4">
      <w:numFmt w:val="bullet"/>
      <w:lvlText w:val="o"/>
      <w:lvlJc w:val="left"/>
      <w:pPr>
        <w:ind w:left="4267" w:hanging="360"/>
      </w:pPr>
      <w:rPr>
        <w:rFonts w:ascii="Courier New" w:hAnsi="Courier New" w:cs="Courier New"/>
      </w:rPr>
    </w:lvl>
    <w:lvl w:ilvl="5">
      <w:numFmt w:val="bullet"/>
      <w:lvlText w:val=""/>
      <w:lvlJc w:val="left"/>
      <w:pPr>
        <w:ind w:left="4987" w:hanging="360"/>
      </w:pPr>
      <w:rPr>
        <w:rFonts w:ascii="Wingdings" w:hAnsi="Wingdings"/>
      </w:rPr>
    </w:lvl>
    <w:lvl w:ilvl="6">
      <w:numFmt w:val="bullet"/>
      <w:lvlText w:val=""/>
      <w:lvlJc w:val="left"/>
      <w:pPr>
        <w:ind w:left="5707" w:hanging="360"/>
      </w:pPr>
      <w:rPr>
        <w:rFonts w:ascii="Symbol" w:hAnsi="Symbol"/>
      </w:rPr>
    </w:lvl>
    <w:lvl w:ilvl="7">
      <w:numFmt w:val="bullet"/>
      <w:lvlText w:val="o"/>
      <w:lvlJc w:val="left"/>
      <w:pPr>
        <w:ind w:left="6427" w:hanging="360"/>
      </w:pPr>
      <w:rPr>
        <w:rFonts w:ascii="Courier New" w:hAnsi="Courier New" w:cs="Courier New"/>
      </w:rPr>
    </w:lvl>
    <w:lvl w:ilvl="8">
      <w:numFmt w:val="bullet"/>
      <w:lvlText w:val=""/>
      <w:lvlJc w:val="left"/>
      <w:pPr>
        <w:ind w:left="7147" w:hanging="360"/>
      </w:pPr>
      <w:rPr>
        <w:rFonts w:ascii="Wingdings" w:hAnsi="Wingdings"/>
      </w:rPr>
    </w:lvl>
  </w:abstractNum>
  <w:abstractNum w:abstractNumId="6" w15:restartNumberingAfterBreak="0">
    <w:nsid w:val="59265170"/>
    <w:multiLevelType w:val="multilevel"/>
    <w:tmpl w:val="E9C6F178"/>
    <w:lvl w:ilvl="0">
      <w:start w:val="1"/>
      <w:numFmt w:val="decimal"/>
      <w:lvlText w:val="%1."/>
      <w:lvlJc w:val="left"/>
      <w:pPr>
        <w:ind w:left="448" w:hanging="221"/>
      </w:pPr>
      <w:rPr>
        <w:spacing w:val="0"/>
        <w:w w:val="100"/>
        <w:lang w:val="en-US" w:eastAsia="en-US" w:bidi="ar-SA"/>
      </w:rPr>
    </w:lvl>
    <w:lvl w:ilvl="1">
      <w:start w:val="1"/>
      <w:numFmt w:val="decimal"/>
      <w:lvlText w:val="%1.%2"/>
      <w:lvlJc w:val="left"/>
      <w:pPr>
        <w:ind w:left="654" w:hanging="361"/>
      </w:pPr>
      <w:rPr>
        <w:spacing w:val="0"/>
        <w:w w:val="99"/>
        <w:lang w:val="en-US" w:eastAsia="en-US" w:bidi="ar-SA"/>
      </w:rPr>
    </w:lvl>
    <w:lvl w:ilvl="2">
      <w:numFmt w:val="bullet"/>
      <w:lvlText w:val=""/>
      <w:lvlJc w:val="left"/>
      <w:pPr>
        <w:ind w:left="654" w:hanging="361"/>
      </w:pPr>
      <w:rPr>
        <w:rFonts w:ascii="Symbol" w:eastAsia="Symbol" w:hAnsi="Symbol" w:cs="Symbol"/>
        <w:b w:val="0"/>
        <w:bCs w:val="0"/>
        <w:i w:val="0"/>
        <w:iCs w:val="0"/>
        <w:spacing w:val="0"/>
        <w:w w:val="99"/>
        <w:sz w:val="20"/>
        <w:szCs w:val="20"/>
        <w:lang w:val="en-US" w:eastAsia="en-US" w:bidi="ar-SA"/>
      </w:rPr>
    </w:lvl>
    <w:lvl w:ilvl="3">
      <w:numFmt w:val="bullet"/>
      <w:lvlText w:val=""/>
      <w:lvlJc w:val="left"/>
      <w:pPr>
        <w:ind w:left="947" w:hanging="361"/>
      </w:pPr>
      <w:rPr>
        <w:rFonts w:ascii="Symbol" w:eastAsia="Symbol" w:hAnsi="Symbol" w:cs="Symbol"/>
        <w:b w:val="0"/>
        <w:bCs w:val="0"/>
        <w:i w:val="0"/>
        <w:iCs w:val="0"/>
        <w:spacing w:val="0"/>
        <w:w w:val="99"/>
        <w:sz w:val="20"/>
        <w:szCs w:val="20"/>
        <w:lang w:val="en-US" w:eastAsia="en-US" w:bidi="ar-SA"/>
      </w:rPr>
    </w:lvl>
    <w:lvl w:ilvl="4">
      <w:numFmt w:val="bullet"/>
      <w:lvlText w:val="•"/>
      <w:lvlJc w:val="left"/>
      <w:pPr>
        <w:ind w:left="742" w:hanging="361"/>
      </w:pPr>
      <w:rPr>
        <w:lang w:val="en-US" w:eastAsia="en-US" w:bidi="ar-SA"/>
      </w:rPr>
    </w:lvl>
    <w:lvl w:ilvl="5">
      <w:numFmt w:val="bullet"/>
      <w:lvlText w:val="•"/>
      <w:lvlJc w:val="left"/>
      <w:pPr>
        <w:ind w:left="545" w:hanging="361"/>
      </w:pPr>
      <w:rPr>
        <w:lang w:val="en-US" w:eastAsia="en-US" w:bidi="ar-SA"/>
      </w:rPr>
    </w:lvl>
    <w:lvl w:ilvl="6">
      <w:numFmt w:val="bullet"/>
      <w:lvlText w:val="•"/>
      <w:lvlJc w:val="left"/>
      <w:pPr>
        <w:ind w:left="348" w:hanging="361"/>
      </w:pPr>
      <w:rPr>
        <w:lang w:val="en-US" w:eastAsia="en-US" w:bidi="ar-SA"/>
      </w:rPr>
    </w:lvl>
    <w:lvl w:ilvl="7">
      <w:numFmt w:val="bullet"/>
      <w:lvlText w:val="•"/>
      <w:lvlJc w:val="left"/>
      <w:pPr>
        <w:ind w:left="151" w:hanging="361"/>
      </w:pPr>
      <w:rPr>
        <w:lang w:val="en-US" w:eastAsia="en-US" w:bidi="ar-SA"/>
      </w:rPr>
    </w:lvl>
    <w:lvl w:ilvl="8">
      <w:numFmt w:val="bullet"/>
      <w:lvlText w:val="•"/>
      <w:lvlJc w:val="left"/>
      <w:pPr>
        <w:ind w:left="-46" w:hanging="361"/>
      </w:pPr>
      <w:rPr>
        <w:lang w:val="en-US" w:eastAsia="en-US" w:bidi="ar-SA"/>
      </w:rPr>
    </w:lvl>
  </w:abstractNum>
  <w:abstractNum w:abstractNumId="7" w15:restartNumberingAfterBreak="0">
    <w:nsid w:val="60C4787F"/>
    <w:multiLevelType w:val="multilevel"/>
    <w:tmpl w:val="EAA43C30"/>
    <w:lvl w:ilvl="0">
      <w:numFmt w:val="bullet"/>
      <w:lvlText w:val=""/>
      <w:lvlJc w:val="left"/>
      <w:pPr>
        <w:ind w:left="669" w:hanging="272"/>
      </w:pPr>
      <w:rPr>
        <w:rFonts w:ascii="Symbol" w:eastAsia="Symbol" w:hAnsi="Symbol" w:cs="Symbol"/>
        <w:b w:val="0"/>
        <w:bCs w:val="0"/>
        <w:i w:val="0"/>
        <w:iCs w:val="0"/>
        <w:spacing w:val="0"/>
        <w:w w:val="99"/>
        <w:sz w:val="20"/>
        <w:szCs w:val="20"/>
        <w:lang w:val="en-US" w:eastAsia="en-US" w:bidi="ar-SA"/>
      </w:rPr>
    </w:lvl>
    <w:lvl w:ilvl="1">
      <w:numFmt w:val="bullet"/>
      <w:lvlText w:val="•"/>
      <w:lvlJc w:val="left"/>
      <w:pPr>
        <w:ind w:left="1098" w:hanging="272"/>
      </w:pPr>
      <w:rPr>
        <w:lang w:val="en-US" w:eastAsia="en-US" w:bidi="ar-SA"/>
      </w:rPr>
    </w:lvl>
    <w:lvl w:ilvl="2">
      <w:numFmt w:val="bullet"/>
      <w:lvlText w:val="•"/>
      <w:lvlJc w:val="left"/>
      <w:pPr>
        <w:ind w:left="1537" w:hanging="272"/>
      </w:pPr>
      <w:rPr>
        <w:lang w:val="en-US" w:eastAsia="en-US" w:bidi="ar-SA"/>
      </w:rPr>
    </w:lvl>
    <w:lvl w:ilvl="3">
      <w:numFmt w:val="bullet"/>
      <w:lvlText w:val="•"/>
      <w:lvlJc w:val="left"/>
      <w:pPr>
        <w:ind w:left="1976" w:hanging="272"/>
      </w:pPr>
      <w:rPr>
        <w:lang w:val="en-US" w:eastAsia="en-US" w:bidi="ar-SA"/>
      </w:rPr>
    </w:lvl>
    <w:lvl w:ilvl="4">
      <w:numFmt w:val="bullet"/>
      <w:lvlText w:val="•"/>
      <w:lvlJc w:val="left"/>
      <w:pPr>
        <w:ind w:left="2415" w:hanging="272"/>
      </w:pPr>
      <w:rPr>
        <w:lang w:val="en-US" w:eastAsia="en-US" w:bidi="ar-SA"/>
      </w:rPr>
    </w:lvl>
    <w:lvl w:ilvl="5">
      <w:numFmt w:val="bullet"/>
      <w:lvlText w:val="•"/>
      <w:lvlJc w:val="left"/>
      <w:pPr>
        <w:ind w:left="2854" w:hanging="272"/>
      </w:pPr>
      <w:rPr>
        <w:lang w:val="en-US" w:eastAsia="en-US" w:bidi="ar-SA"/>
      </w:rPr>
    </w:lvl>
    <w:lvl w:ilvl="6">
      <w:numFmt w:val="bullet"/>
      <w:lvlText w:val="•"/>
      <w:lvlJc w:val="left"/>
      <w:pPr>
        <w:ind w:left="3293" w:hanging="272"/>
      </w:pPr>
      <w:rPr>
        <w:lang w:val="en-US" w:eastAsia="en-US" w:bidi="ar-SA"/>
      </w:rPr>
    </w:lvl>
    <w:lvl w:ilvl="7">
      <w:numFmt w:val="bullet"/>
      <w:lvlText w:val="•"/>
      <w:lvlJc w:val="left"/>
      <w:pPr>
        <w:ind w:left="3732" w:hanging="272"/>
      </w:pPr>
      <w:rPr>
        <w:lang w:val="en-US" w:eastAsia="en-US" w:bidi="ar-SA"/>
      </w:rPr>
    </w:lvl>
    <w:lvl w:ilvl="8">
      <w:numFmt w:val="bullet"/>
      <w:lvlText w:val="•"/>
      <w:lvlJc w:val="left"/>
      <w:pPr>
        <w:ind w:left="4170" w:hanging="272"/>
      </w:pPr>
      <w:rPr>
        <w:lang w:val="en-US" w:eastAsia="en-US" w:bidi="ar-SA"/>
      </w:rPr>
    </w:lvl>
  </w:abstractNum>
  <w:abstractNum w:abstractNumId="8" w15:restartNumberingAfterBreak="0">
    <w:nsid w:val="622F69DD"/>
    <w:multiLevelType w:val="multilevel"/>
    <w:tmpl w:val="1B6A0234"/>
    <w:lvl w:ilvl="0">
      <w:start w:val="1"/>
      <w:numFmt w:val="decimal"/>
      <w:lvlText w:val="%1."/>
      <w:lvlJc w:val="left"/>
      <w:pPr>
        <w:ind w:left="720" w:hanging="360"/>
      </w:p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9" w15:restartNumberingAfterBreak="0">
    <w:nsid w:val="6F05753E"/>
    <w:multiLevelType w:val="multilevel"/>
    <w:tmpl w:val="4B9AB988"/>
    <w:lvl w:ilvl="0">
      <w:start w:val="1"/>
      <w:numFmt w:val="decimal"/>
      <w:lvlText w:val="%1."/>
      <w:lvlJc w:val="left"/>
      <w:pPr>
        <w:ind w:left="757" w:hanging="360"/>
      </w:pPr>
      <w:rPr>
        <w:rFonts w:ascii="Times New Roman" w:eastAsia="Times New Roman" w:hAnsi="Times New Roman" w:cs="Times New Roman"/>
        <w:b w:val="0"/>
        <w:bCs w:val="0"/>
        <w:i w:val="0"/>
        <w:iCs w:val="0"/>
        <w:spacing w:val="0"/>
        <w:w w:val="99"/>
        <w:sz w:val="24"/>
        <w:szCs w:val="24"/>
        <w:lang w:val="en-US" w:eastAsia="en-US" w:bidi="ar-SA"/>
      </w:rPr>
    </w:lvl>
    <w:lvl w:ilvl="1">
      <w:numFmt w:val="bullet"/>
      <w:lvlText w:val="•"/>
      <w:lvlJc w:val="left"/>
      <w:pPr>
        <w:ind w:left="1207" w:hanging="360"/>
      </w:pPr>
      <w:rPr>
        <w:lang w:val="en-US" w:eastAsia="en-US" w:bidi="ar-SA"/>
      </w:rPr>
    </w:lvl>
    <w:lvl w:ilvl="2">
      <w:numFmt w:val="bullet"/>
      <w:lvlText w:val="•"/>
      <w:lvlJc w:val="left"/>
      <w:pPr>
        <w:ind w:left="1654" w:hanging="360"/>
      </w:pPr>
      <w:rPr>
        <w:lang w:val="en-US" w:eastAsia="en-US" w:bidi="ar-SA"/>
      </w:rPr>
    </w:lvl>
    <w:lvl w:ilvl="3">
      <w:numFmt w:val="bullet"/>
      <w:lvlText w:val="•"/>
      <w:lvlJc w:val="left"/>
      <w:pPr>
        <w:ind w:left="2101" w:hanging="360"/>
      </w:pPr>
      <w:rPr>
        <w:lang w:val="en-US" w:eastAsia="en-US" w:bidi="ar-SA"/>
      </w:rPr>
    </w:lvl>
    <w:lvl w:ilvl="4">
      <w:numFmt w:val="bullet"/>
      <w:lvlText w:val="•"/>
      <w:lvlJc w:val="left"/>
      <w:pPr>
        <w:ind w:left="2548" w:hanging="360"/>
      </w:pPr>
      <w:rPr>
        <w:lang w:val="en-US" w:eastAsia="en-US" w:bidi="ar-SA"/>
      </w:rPr>
    </w:lvl>
    <w:lvl w:ilvl="5">
      <w:numFmt w:val="bullet"/>
      <w:lvlText w:val="•"/>
      <w:lvlJc w:val="left"/>
      <w:pPr>
        <w:ind w:left="2995" w:hanging="360"/>
      </w:pPr>
      <w:rPr>
        <w:lang w:val="en-US" w:eastAsia="en-US" w:bidi="ar-SA"/>
      </w:rPr>
    </w:lvl>
    <w:lvl w:ilvl="6">
      <w:numFmt w:val="bullet"/>
      <w:lvlText w:val="•"/>
      <w:lvlJc w:val="left"/>
      <w:pPr>
        <w:ind w:left="3442" w:hanging="360"/>
      </w:pPr>
      <w:rPr>
        <w:lang w:val="en-US" w:eastAsia="en-US" w:bidi="ar-SA"/>
      </w:rPr>
    </w:lvl>
    <w:lvl w:ilvl="7">
      <w:numFmt w:val="bullet"/>
      <w:lvlText w:val="•"/>
      <w:lvlJc w:val="left"/>
      <w:pPr>
        <w:ind w:left="3889" w:hanging="360"/>
      </w:pPr>
      <w:rPr>
        <w:lang w:val="en-US" w:eastAsia="en-US" w:bidi="ar-SA"/>
      </w:rPr>
    </w:lvl>
    <w:lvl w:ilvl="8">
      <w:numFmt w:val="bullet"/>
      <w:lvlText w:val="•"/>
      <w:lvlJc w:val="left"/>
      <w:pPr>
        <w:ind w:left="4337" w:hanging="360"/>
      </w:pPr>
      <w:rPr>
        <w:lang w:val="en-US" w:eastAsia="en-US" w:bidi="ar-SA"/>
      </w:rPr>
    </w:lvl>
  </w:abstractNum>
  <w:abstractNum w:abstractNumId="10" w15:restartNumberingAfterBreak="0">
    <w:nsid w:val="7B6D548B"/>
    <w:multiLevelType w:val="multilevel"/>
    <w:tmpl w:val="32428E76"/>
    <w:lvl w:ilvl="0">
      <w:start w:val="1"/>
      <w:numFmt w:val="decimal"/>
      <w:lvlText w:val="%1."/>
      <w:lvlJc w:val="left"/>
      <w:pPr>
        <w:ind w:left="720" w:hanging="360"/>
      </w:p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num w:numId="1" w16cid:durableId="1120807891">
    <w:abstractNumId w:val="7"/>
  </w:num>
  <w:num w:numId="2" w16cid:durableId="811092904">
    <w:abstractNumId w:val="5"/>
  </w:num>
  <w:num w:numId="3" w16cid:durableId="1925072532">
    <w:abstractNumId w:val="10"/>
  </w:num>
  <w:num w:numId="4" w16cid:durableId="1645425682">
    <w:abstractNumId w:val="8"/>
  </w:num>
  <w:num w:numId="5" w16cid:durableId="245505853">
    <w:abstractNumId w:val="6"/>
  </w:num>
  <w:num w:numId="6" w16cid:durableId="332495454">
    <w:abstractNumId w:val="1"/>
  </w:num>
  <w:num w:numId="7" w16cid:durableId="608975051">
    <w:abstractNumId w:val="3"/>
  </w:num>
  <w:num w:numId="8" w16cid:durableId="820584484">
    <w:abstractNumId w:val="0"/>
  </w:num>
  <w:num w:numId="9" w16cid:durableId="779229476">
    <w:abstractNumId w:val="4"/>
  </w:num>
  <w:num w:numId="10" w16cid:durableId="1509246212">
    <w:abstractNumId w:val="2"/>
  </w:num>
  <w:num w:numId="11" w16cid:durableId="4125139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E6B"/>
    <w:rsid w:val="0000525F"/>
    <w:rsid w:val="00007550"/>
    <w:rsid w:val="000302C6"/>
    <w:rsid w:val="00067371"/>
    <w:rsid w:val="00073622"/>
    <w:rsid w:val="000A10B1"/>
    <w:rsid w:val="000C6807"/>
    <w:rsid w:val="000D38E3"/>
    <w:rsid w:val="0011743A"/>
    <w:rsid w:val="001220AA"/>
    <w:rsid w:val="00164DF7"/>
    <w:rsid w:val="0026341A"/>
    <w:rsid w:val="002A3CD2"/>
    <w:rsid w:val="002D0131"/>
    <w:rsid w:val="002E1E7F"/>
    <w:rsid w:val="002E2BEB"/>
    <w:rsid w:val="00391C07"/>
    <w:rsid w:val="003F76E7"/>
    <w:rsid w:val="003F7D07"/>
    <w:rsid w:val="0044224C"/>
    <w:rsid w:val="00446344"/>
    <w:rsid w:val="0047357A"/>
    <w:rsid w:val="004C1660"/>
    <w:rsid w:val="004D56AE"/>
    <w:rsid w:val="00531A7D"/>
    <w:rsid w:val="00571715"/>
    <w:rsid w:val="00574EAB"/>
    <w:rsid w:val="005835EF"/>
    <w:rsid w:val="005D52C6"/>
    <w:rsid w:val="005E519E"/>
    <w:rsid w:val="00681786"/>
    <w:rsid w:val="006B658D"/>
    <w:rsid w:val="006D78C4"/>
    <w:rsid w:val="0072306B"/>
    <w:rsid w:val="00773B67"/>
    <w:rsid w:val="007D471E"/>
    <w:rsid w:val="00801F5A"/>
    <w:rsid w:val="00826500"/>
    <w:rsid w:val="00827FE9"/>
    <w:rsid w:val="00857DE9"/>
    <w:rsid w:val="00861C8C"/>
    <w:rsid w:val="00884DDF"/>
    <w:rsid w:val="00896BCA"/>
    <w:rsid w:val="008A0B58"/>
    <w:rsid w:val="00902841"/>
    <w:rsid w:val="00905832"/>
    <w:rsid w:val="00930A28"/>
    <w:rsid w:val="00991262"/>
    <w:rsid w:val="00995DF4"/>
    <w:rsid w:val="00A520F6"/>
    <w:rsid w:val="00AC62C6"/>
    <w:rsid w:val="00AD35FA"/>
    <w:rsid w:val="00AD69C9"/>
    <w:rsid w:val="00B24E6B"/>
    <w:rsid w:val="00B76C12"/>
    <w:rsid w:val="00BB4668"/>
    <w:rsid w:val="00BF15F0"/>
    <w:rsid w:val="00BF5D08"/>
    <w:rsid w:val="00C2176A"/>
    <w:rsid w:val="00C535C0"/>
    <w:rsid w:val="00CF56E9"/>
    <w:rsid w:val="00D251F2"/>
    <w:rsid w:val="00D477D4"/>
    <w:rsid w:val="00D63885"/>
    <w:rsid w:val="00D93A90"/>
    <w:rsid w:val="00E20B1E"/>
    <w:rsid w:val="00E77BF3"/>
    <w:rsid w:val="00E93F0C"/>
    <w:rsid w:val="00EC50E2"/>
    <w:rsid w:val="00EE7F43"/>
    <w:rsid w:val="00F33609"/>
    <w:rsid w:val="00F906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A092C8"/>
  <w15:docId w15:val="{FBFF5C0E-5A28-4E36-8006-480446E84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IN"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BodyText">
    <w:name w:val="Body Text"/>
    <w:basedOn w:val="Normal"/>
    <w:pPr>
      <w:widowControl w:val="0"/>
      <w:autoSpaceDE w:val="0"/>
      <w:spacing w:after="0" w:line="240" w:lineRule="auto"/>
    </w:pPr>
    <w:rPr>
      <w:rFonts w:ascii="Times New Roman" w:eastAsia="Times New Roman" w:hAnsi="Times New Roman"/>
      <w:kern w:val="0"/>
      <w:sz w:val="20"/>
      <w:szCs w:val="20"/>
      <w:lang w:val="en-US"/>
    </w:rPr>
  </w:style>
  <w:style w:type="character" w:customStyle="1" w:styleId="BodyTextChar">
    <w:name w:val="Body Text Char"/>
    <w:basedOn w:val="DefaultParagraphFont"/>
    <w:rPr>
      <w:rFonts w:ascii="Times New Roman" w:eastAsia="Times New Roman" w:hAnsi="Times New Roman" w:cs="Times New Roman"/>
      <w:kern w:val="0"/>
      <w:sz w:val="20"/>
      <w:szCs w:val="20"/>
      <w:lang w:val="en-US"/>
    </w:rPr>
  </w:style>
  <w:style w:type="character" w:customStyle="1" w:styleId="delimsizing">
    <w:name w:val="delimsizing"/>
    <w:basedOn w:val="DefaultParagraphFont"/>
  </w:style>
  <w:style w:type="paragraph" w:customStyle="1" w:styleId="Els-keywords">
    <w:name w:val="Els-keywords"/>
    <w:next w:val="Normal"/>
    <w:pPr>
      <w:pBdr>
        <w:bottom w:val="single" w:sz="4" w:space="10" w:color="000000"/>
      </w:pBdr>
      <w:suppressAutoHyphens/>
      <w:spacing w:after="200" w:line="200" w:lineRule="exact"/>
    </w:pPr>
    <w:rPr>
      <w:rFonts w:ascii="Times New Roman" w:eastAsia="SimSun" w:hAnsi="Times New Roman"/>
      <w:kern w:val="0"/>
      <w:sz w:val="16"/>
      <w:szCs w:val="20"/>
      <w:lang w:val="en-US"/>
    </w:rPr>
  </w:style>
  <w:style w:type="character" w:customStyle="1" w:styleId="mbin">
    <w:name w:val="mbin"/>
    <w:basedOn w:val="DefaultParagraphFont"/>
  </w:style>
  <w:style w:type="character" w:customStyle="1" w:styleId="mord">
    <w:name w:val="mord"/>
    <w:basedOn w:val="DefaultParagraphFont"/>
  </w:style>
  <w:style w:type="character" w:customStyle="1" w:styleId="mopen">
    <w:name w:val="mopen"/>
    <w:basedOn w:val="DefaultParagraphFont"/>
  </w:style>
  <w:style w:type="character" w:customStyle="1" w:styleId="mpunct">
    <w:name w:val="mpunct"/>
    <w:basedOn w:val="DefaultParagraphFont"/>
  </w:style>
  <w:style w:type="character" w:customStyle="1" w:styleId="mclose">
    <w:name w:val="mclose"/>
    <w:basedOn w:val="DefaultParagraphFont"/>
  </w:style>
  <w:style w:type="character" w:customStyle="1" w:styleId="mrel">
    <w:name w:val="mrel"/>
    <w:basedOn w:val="DefaultParagraphFont"/>
  </w:style>
  <w:style w:type="character" w:customStyle="1" w:styleId="mop">
    <w:name w:val="mop"/>
    <w:basedOn w:val="DefaultParagraphFont"/>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character" w:styleId="PlaceholderText">
    <w:name w:val="Placeholder Text"/>
    <w:basedOn w:val="DefaultParagraphFont"/>
    <w:rPr>
      <w:color w:val="666666"/>
    </w:rPr>
  </w:style>
  <w:style w:type="table" w:styleId="TableGrid">
    <w:name w:val="Table Grid"/>
    <w:basedOn w:val="TableNormal"/>
    <w:uiPriority w:val="39"/>
    <w:rsid w:val="00995DF4"/>
    <w:pPr>
      <w:autoSpaceDN/>
      <w:spacing w:after="0" w:line="240" w:lineRule="auto"/>
    </w:pPr>
    <w:rPr>
      <w:rFonts w:asciiTheme="minorHAnsi" w:eastAsiaTheme="minorHAnsi" w:hAnsiTheme="minorHAnsi" w:cstheme="minorBid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7296324">
      <w:bodyDiv w:val="1"/>
      <w:marLeft w:val="0"/>
      <w:marRight w:val="0"/>
      <w:marTop w:val="0"/>
      <w:marBottom w:val="0"/>
      <w:divBdr>
        <w:top w:val="none" w:sz="0" w:space="0" w:color="auto"/>
        <w:left w:val="none" w:sz="0" w:space="0" w:color="auto"/>
        <w:bottom w:val="none" w:sz="0" w:space="0" w:color="auto"/>
        <w:right w:val="none" w:sz="0" w:space="0" w:color="auto"/>
      </w:divBdr>
    </w:div>
    <w:div w:id="21099583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chart" Target="charts/chart2.xm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3.xm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en-US" sz="1600" b="1" i="0" u="none" strike="noStrike" kern="1200" baseline="0">
                <a:solidFill>
                  <a:srgbClr val="0E2841"/>
                </a:solidFill>
                <a:latin typeface="Aptos"/>
              </a:defRPr>
            </a:pPr>
            <a:r>
              <a:rPr lang="en-US" sz="1600" b="1" i="0" u="none" strike="noStrike" kern="1200" cap="none" spc="0" baseline="0">
                <a:solidFill>
                  <a:srgbClr val="0E2841"/>
                </a:solidFill>
                <a:uFillTx/>
                <a:latin typeface="Aptos"/>
              </a:rPr>
              <a:t>Performance of GA-PI</a:t>
            </a:r>
          </a:p>
        </c:rich>
      </c:tx>
      <c:overlay val="0"/>
      <c:spPr>
        <a:noFill/>
        <a:ln>
          <a:noFill/>
        </a:ln>
      </c:spPr>
    </c:title>
    <c:autoTitleDeleted val="0"/>
    <c:plotArea>
      <c:layout/>
      <c:barChart>
        <c:barDir val="col"/>
        <c:grouping val="clustered"/>
        <c:varyColors val="0"/>
        <c:ser>
          <c:idx val="0"/>
          <c:order val="0"/>
          <c:tx>
            <c:v>No of Features</c:v>
          </c:tx>
          <c:spPr>
            <a:gradFill>
              <a:gsLst>
                <a:gs pos="0">
                  <a:srgbClr val="497491"/>
                </a:gs>
                <a:gs pos="100000">
                  <a:srgbClr val="106287"/>
                </a:gs>
              </a:gsLst>
              <a:lin ang="5400000"/>
            </a:gradFill>
            <a:ln>
              <a:noFill/>
            </a:ln>
          </c:spPr>
          <c:invertIfNegative val="0"/>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900" b="0" i="0" u="none" strike="noStrike" kern="1200" baseline="0">
                    <a:solidFill>
                      <a:srgbClr val="0E2841"/>
                    </a:solidFill>
                    <a:latin typeface="Apto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Lit>
              <c:ptCount val="3"/>
              <c:pt idx="0">
                <c:v>Reconnaissance</c:v>
              </c:pt>
              <c:pt idx="1">
                <c:v>Analysis</c:v>
              </c:pt>
              <c:pt idx="2">
                <c:v>DoS</c:v>
              </c:pt>
            </c:strLit>
          </c:cat>
          <c:val>
            <c:numLit>
              <c:formatCode>General</c:formatCode>
              <c:ptCount val="3"/>
              <c:pt idx="0">
                <c:v>17</c:v>
              </c:pt>
              <c:pt idx="1">
                <c:v>13</c:v>
              </c:pt>
              <c:pt idx="2">
                <c:v>14</c:v>
              </c:pt>
            </c:numLit>
          </c:val>
          <c:extLst>
            <c:ext xmlns:c16="http://schemas.microsoft.com/office/drawing/2014/chart" uri="{C3380CC4-5D6E-409C-BE32-E72D297353CC}">
              <c16:uniqueId val="{00000000-5313-4744-B12F-32A383603DF9}"/>
            </c:ext>
          </c:extLst>
        </c:ser>
        <c:ser>
          <c:idx val="1"/>
          <c:order val="1"/>
          <c:tx>
            <c:v>Accuracy</c:v>
          </c:tx>
          <c:spPr>
            <a:gradFill>
              <a:gsLst>
                <a:gs pos="0">
                  <a:srgbClr val="ED8256"/>
                </a:gs>
                <a:gs pos="100000">
                  <a:srgbClr val="F26E29"/>
                </a:gs>
              </a:gsLst>
              <a:lin ang="5400000"/>
            </a:gradFill>
            <a:ln>
              <a:noFill/>
            </a:ln>
          </c:spPr>
          <c:invertIfNegative val="0"/>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900" b="0" i="0" u="none" strike="noStrike" kern="1200" baseline="0">
                    <a:solidFill>
                      <a:srgbClr val="0E2841"/>
                    </a:solidFill>
                    <a:latin typeface="Apto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Lit>
              <c:ptCount val="3"/>
              <c:pt idx="0">
                <c:v>Reconnaissance</c:v>
              </c:pt>
              <c:pt idx="1">
                <c:v>Analysis</c:v>
              </c:pt>
              <c:pt idx="2">
                <c:v>DoS</c:v>
              </c:pt>
            </c:strLit>
          </c:cat>
          <c:val>
            <c:numLit>
              <c:formatCode>General</c:formatCode>
              <c:ptCount val="3"/>
              <c:pt idx="0">
                <c:v>96</c:v>
              </c:pt>
              <c:pt idx="1">
                <c:v>95.4</c:v>
              </c:pt>
              <c:pt idx="2">
                <c:v>95.6</c:v>
              </c:pt>
            </c:numLit>
          </c:val>
          <c:extLst>
            <c:ext xmlns:c16="http://schemas.microsoft.com/office/drawing/2014/chart" uri="{C3380CC4-5D6E-409C-BE32-E72D297353CC}">
              <c16:uniqueId val="{00000001-5313-4744-B12F-32A383603DF9}"/>
            </c:ext>
          </c:extLst>
        </c:ser>
        <c:dLbls>
          <c:showLegendKey val="0"/>
          <c:showVal val="0"/>
          <c:showCatName val="0"/>
          <c:showSerName val="0"/>
          <c:showPercent val="0"/>
          <c:showBubbleSize val="0"/>
        </c:dLbls>
        <c:gapWidth val="100"/>
        <c:overlap val="-24"/>
        <c:axId val="236948207"/>
        <c:axId val="236949647"/>
      </c:barChart>
      <c:valAx>
        <c:axId val="236949647"/>
        <c:scaling>
          <c:orientation val="minMax"/>
        </c:scaling>
        <c:delete val="0"/>
        <c:axPos val="l"/>
        <c:majorGridlines>
          <c:spPr>
            <a:ln w="9528" cap="flat">
              <a:solidFill>
                <a:srgbClr val="CADFF4"/>
              </a:solidFill>
              <a:prstDash val="solid"/>
              <a:round/>
            </a:ln>
          </c:spPr>
        </c:maj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E2841"/>
                </a:solidFill>
                <a:latin typeface="Aptos"/>
              </a:defRPr>
            </a:pPr>
            <a:endParaRPr lang="en-US"/>
          </a:p>
        </c:txPr>
        <c:crossAx val="236948207"/>
        <c:crosses val="autoZero"/>
        <c:crossBetween val="between"/>
      </c:valAx>
      <c:catAx>
        <c:axId val="236948207"/>
        <c:scaling>
          <c:orientation val="minMax"/>
        </c:scaling>
        <c:delete val="0"/>
        <c:axPos val="b"/>
        <c:numFmt formatCode="General" sourceLinked="0"/>
        <c:majorTickMark val="none"/>
        <c:minorTickMark val="none"/>
        <c:tickLblPos val="nextTo"/>
        <c:spPr>
          <a:noFill/>
          <a:ln w="9528" cap="flat">
            <a:solidFill>
              <a:srgbClr val="CADFF4"/>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E2841"/>
                </a:solidFill>
                <a:latin typeface="Aptos"/>
              </a:defRPr>
            </a:pPr>
            <a:endParaRPr lang="en-US"/>
          </a:p>
        </c:txPr>
        <c:crossAx val="236949647"/>
        <c:crosses val="autoZero"/>
        <c:auto val="1"/>
        <c:lblAlgn val="ctr"/>
        <c:lblOffset val="100"/>
        <c:noMultiLvlLbl val="0"/>
      </c:cat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E2841"/>
              </a:solidFill>
              <a:latin typeface="Aptos"/>
            </a:defRPr>
          </a:pPr>
          <a:endParaRPr lang="en-US"/>
        </a:p>
      </c:txPr>
    </c:legend>
    <c:plotVisOnly val="1"/>
    <c:dispBlanksAs val="gap"/>
    <c:showDLblsOverMax val="0"/>
  </c:chart>
  <c:spPr>
    <a:solidFill>
      <a:srgbClr val="FFFFFF"/>
    </a:solidFill>
    <a:ln w="9528" cap="flat">
      <a:solidFill>
        <a:srgbClr val="CADFF4"/>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E2841"/>
          </a:solidFill>
          <a:latin typeface="Aptos"/>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Aptos"/>
              </a:defRPr>
            </a:pPr>
            <a:r>
              <a:rPr lang="en-US" sz="1400" b="0" i="0" u="none" strike="noStrike" kern="1200" cap="none" spc="0" baseline="0">
                <a:solidFill>
                  <a:srgbClr val="595959"/>
                </a:solidFill>
                <a:uFillTx/>
                <a:latin typeface="Aptos"/>
              </a:rPr>
              <a:t>Performance of IV-RFE</a:t>
            </a:r>
          </a:p>
        </c:rich>
      </c:tx>
      <c:overlay val="0"/>
      <c:spPr>
        <a:noFill/>
        <a:ln>
          <a:noFill/>
        </a:ln>
      </c:spPr>
    </c:title>
    <c:autoTitleDeleted val="0"/>
    <c:plotArea>
      <c:layout/>
      <c:barChart>
        <c:barDir val="col"/>
        <c:grouping val="clustered"/>
        <c:varyColors val="0"/>
        <c:ser>
          <c:idx val="0"/>
          <c:order val="0"/>
          <c:tx>
            <c:v/>
          </c:tx>
          <c:spPr>
            <a:solidFill>
              <a:srgbClr val="156082"/>
            </a:solidFill>
            <a:ln>
              <a:noFill/>
            </a:ln>
          </c:spPr>
          <c:invertIfNegative val="0"/>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900" b="0" i="0" u="none" strike="noStrike" kern="1200" baseline="0">
                    <a:solidFill>
                      <a:srgbClr val="404040"/>
                    </a:solidFill>
                    <a:latin typeface="Apto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Lit>
              <c:ptCount val="4"/>
              <c:pt idx="0">
                <c:v>Accuracy</c:v>
              </c:pt>
              <c:pt idx="1">
                <c:v>Precision</c:v>
              </c:pt>
              <c:pt idx="2">
                <c:v>F1 Score</c:v>
              </c:pt>
              <c:pt idx="3">
                <c:v>Recall</c:v>
              </c:pt>
            </c:strLit>
          </c:cat>
          <c:val>
            <c:numLit>
              <c:formatCode>General</c:formatCode>
              <c:ptCount val="4"/>
              <c:pt idx="0">
                <c:v>0</c:v>
              </c:pt>
              <c:pt idx="1">
                <c:v>0</c:v>
              </c:pt>
              <c:pt idx="2">
                <c:v>0</c:v>
              </c:pt>
              <c:pt idx="3">
                <c:v>0</c:v>
              </c:pt>
            </c:numLit>
          </c:val>
          <c:extLst>
            <c:ext xmlns:c16="http://schemas.microsoft.com/office/drawing/2014/chart" uri="{C3380CC4-5D6E-409C-BE32-E72D297353CC}">
              <c16:uniqueId val="{00000000-522F-4BCC-ACE0-0F287AF664F3}"/>
            </c:ext>
          </c:extLst>
        </c:ser>
        <c:ser>
          <c:idx val="1"/>
          <c:order val="1"/>
          <c:tx>
            <c:v>Reconnassiance</c:v>
          </c:tx>
          <c:spPr>
            <a:solidFill>
              <a:srgbClr val="E97132"/>
            </a:solidFill>
            <a:ln>
              <a:noFill/>
            </a:ln>
          </c:spPr>
          <c:invertIfNegative val="0"/>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900" b="0" i="0" u="none" strike="noStrike" kern="1200" baseline="0">
                    <a:solidFill>
                      <a:srgbClr val="404040"/>
                    </a:solidFill>
                    <a:latin typeface="Apto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Lit>
              <c:ptCount val="4"/>
              <c:pt idx="0">
                <c:v>Accuracy</c:v>
              </c:pt>
              <c:pt idx="1">
                <c:v>Precision</c:v>
              </c:pt>
              <c:pt idx="2">
                <c:v>F1 Score</c:v>
              </c:pt>
              <c:pt idx="3">
                <c:v>Recall</c:v>
              </c:pt>
            </c:strLit>
          </c:cat>
          <c:val>
            <c:numLit>
              <c:formatCode>General</c:formatCode>
              <c:ptCount val="4"/>
              <c:pt idx="0">
                <c:v>97</c:v>
              </c:pt>
              <c:pt idx="1">
                <c:v>96.8</c:v>
              </c:pt>
              <c:pt idx="2">
                <c:v>96.2</c:v>
              </c:pt>
              <c:pt idx="3">
                <c:v>97.5</c:v>
              </c:pt>
            </c:numLit>
          </c:val>
          <c:extLst>
            <c:ext xmlns:c16="http://schemas.microsoft.com/office/drawing/2014/chart" uri="{C3380CC4-5D6E-409C-BE32-E72D297353CC}">
              <c16:uniqueId val="{00000001-522F-4BCC-ACE0-0F287AF664F3}"/>
            </c:ext>
          </c:extLst>
        </c:ser>
        <c:ser>
          <c:idx val="2"/>
          <c:order val="2"/>
          <c:tx>
            <c:v>Analysis</c:v>
          </c:tx>
          <c:spPr>
            <a:solidFill>
              <a:srgbClr val="196B24"/>
            </a:solidFill>
            <a:ln>
              <a:noFill/>
            </a:ln>
          </c:spPr>
          <c:invertIfNegative val="0"/>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900" b="0" i="0" u="none" strike="noStrike" kern="1200" baseline="0">
                    <a:solidFill>
                      <a:srgbClr val="404040"/>
                    </a:solidFill>
                    <a:latin typeface="Apto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Lit>
              <c:ptCount val="4"/>
              <c:pt idx="0">
                <c:v>Accuracy</c:v>
              </c:pt>
              <c:pt idx="1">
                <c:v>Precision</c:v>
              </c:pt>
              <c:pt idx="2">
                <c:v>F1 Score</c:v>
              </c:pt>
              <c:pt idx="3">
                <c:v>Recall</c:v>
              </c:pt>
            </c:strLit>
          </c:cat>
          <c:val>
            <c:numLit>
              <c:formatCode>General</c:formatCode>
              <c:ptCount val="4"/>
              <c:pt idx="0">
                <c:v>97.8</c:v>
              </c:pt>
              <c:pt idx="1">
                <c:v>97</c:v>
              </c:pt>
              <c:pt idx="2">
                <c:v>96.8</c:v>
              </c:pt>
              <c:pt idx="3">
                <c:v>98</c:v>
              </c:pt>
            </c:numLit>
          </c:val>
          <c:extLst>
            <c:ext xmlns:c16="http://schemas.microsoft.com/office/drawing/2014/chart" uri="{C3380CC4-5D6E-409C-BE32-E72D297353CC}">
              <c16:uniqueId val="{00000002-522F-4BCC-ACE0-0F287AF664F3}"/>
            </c:ext>
          </c:extLst>
        </c:ser>
        <c:ser>
          <c:idx val="3"/>
          <c:order val="3"/>
          <c:tx>
            <c:v>DoS</c:v>
          </c:tx>
          <c:spPr>
            <a:solidFill>
              <a:srgbClr val="0F9ED5"/>
            </a:solidFill>
            <a:ln>
              <a:noFill/>
            </a:ln>
          </c:spPr>
          <c:invertIfNegative val="0"/>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900" b="0" i="0" u="none" strike="noStrike" kern="1200" baseline="0">
                    <a:solidFill>
                      <a:srgbClr val="404040"/>
                    </a:solidFill>
                    <a:latin typeface="Apto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Lit>
              <c:ptCount val="4"/>
              <c:pt idx="0">
                <c:v>Accuracy</c:v>
              </c:pt>
              <c:pt idx="1">
                <c:v>Precision</c:v>
              </c:pt>
              <c:pt idx="2">
                <c:v>F1 Score</c:v>
              </c:pt>
              <c:pt idx="3">
                <c:v>Recall</c:v>
              </c:pt>
            </c:strLit>
          </c:cat>
          <c:val>
            <c:numLit>
              <c:formatCode>General</c:formatCode>
              <c:ptCount val="4"/>
              <c:pt idx="0">
                <c:v>98.6</c:v>
              </c:pt>
              <c:pt idx="1">
                <c:v>96.8</c:v>
              </c:pt>
              <c:pt idx="2">
                <c:v>96.3</c:v>
              </c:pt>
              <c:pt idx="3">
                <c:v>98.8</c:v>
              </c:pt>
            </c:numLit>
          </c:val>
          <c:extLst>
            <c:ext xmlns:c16="http://schemas.microsoft.com/office/drawing/2014/chart" uri="{C3380CC4-5D6E-409C-BE32-E72D297353CC}">
              <c16:uniqueId val="{00000003-522F-4BCC-ACE0-0F287AF664F3}"/>
            </c:ext>
          </c:extLst>
        </c:ser>
        <c:dLbls>
          <c:showLegendKey val="0"/>
          <c:showVal val="0"/>
          <c:showCatName val="0"/>
          <c:showSerName val="0"/>
          <c:showPercent val="0"/>
          <c:showBubbleSize val="0"/>
        </c:dLbls>
        <c:gapWidth val="219"/>
        <c:overlap val="-27"/>
        <c:axId val="1644425039"/>
        <c:axId val="236946767"/>
      </c:barChart>
      <c:valAx>
        <c:axId val="236946767"/>
        <c:scaling>
          <c:orientation val="minMax"/>
        </c:scaling>
        <c:delete val="0"/>
        <c:axPos val="l"/>
        <c:majorGridlines>
          <c:spPr>
            <a:ln w="9528" cap="flat">
              <a:solidFill>
                <a:srgbClr val="D9D9D9"/>
              </a:solidFill>
              <a:prstDash val="solid"/>
              <a:round/>
            </a:ln>
          </c:spPr>
        </c:maj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1644425039"/>
        <c:crosses val="autoZero"/>
        <c:crossBetween val="between"/>
      </c:valAx>
      <c:catAx>
        <c:axId val="1644425039"/>
        <c:scaling>
          <c:orientation val="minMax"/>
        </c:scaling>
        <c:delete val="0"/>
        <c:axPos val="b"/>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236946767"/>
        <c:crosses val="autoZero"/>
        <c:auto val="1"/>
        <c:lblAlgn val="ctr"/>
        <c:lblOffset val="100"/>
        <c:noMultiLvlLbl val="0"/>
      </c:cat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Aptos"/>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320</TotalTime>
  <Pages>37</Pages>
  <Words>11492</Words>
  <Characters>65508</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Sowmya T [MAHE-MITBLR]</dc:creator>
  <dc:description/>
  <cp:lastModifiedBy>Sowmya T [MAHE-MITBLR]</cp:lastModifiedBy>
  <cp:revision>3</cp:revision>
  <dcterms:created xsi:type="dcterms:W3CDTF">2025-03-15T06:42:00Z</dcterms:created>
  <dcterms:modified xsi:type="dcterms:W3CDTF">2025-03-15T12:03:00Z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9a9b597a13cc370b23fa13a9dd2e3aa29d3d8f296dab5eda1d0e386accc5ff05</vt:lpwstr>
  </property>
</Properties>
</file>