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47CF" w:rsidRPr="004847CF" w:rsidRDefault="004847CF" w:rsidP="004847CF">
      <w:pPr>
        <w:shd w:val="clear" w:color="auto" w:fill="FFFFFF"/>
        <w:spacing w:after="0" w:line="480" w:lineRule="atLeast"/>
        <w:jc w:val="center"/>
        <w:textAlignment w:val="baseline"/>
        <w:outlineLvl w:val="0"/>
        <w:rPr>
          <w:rFonts w:ascii="Helvetica" w:eastAsia="Times New Roman" w:hAnsi="Helvetica" w:cs="Helvetica"/>
          <w:b/>
          <w:bCs/>
          <w:color w:val="060607"/>
          <w:spacing w:val="8"/>
          <w:kern w:val="36"/>
          <w:sz w:val="33"/>
          <w:szCs w:val="33"/>
          <w:u w:val="single"/>
        </w:rPr>
      </w:pPr>
      <w:r w:rsidRPr="004847CF">
        <w:rPr>
          <w:rFonts w:ascii="Helvetica" w:eastAsia="Times New Roman" w:hAnsi="Helvetica" w:cs="Helvetica"/>
          <w:b/>
          <w:bCs/>
          <w:color w:val="060607"/>
          <w:spacing w:val="8"/>
          <w:kern w:val="36"/>
          <w:sz w:val="33"/>
          <w:szCs w:val="33"/>
          <w:u w:val="single"/>
        </w:rPr>
        <w:t>Cure in Africa: The Journey to Unlock the Secrets of HIV/AIDS</w:t>
      </w:r>
    </w:p>
    <w:p w:rsidR="004847CF" w:rsidRPr="004847CF" w:rsidRDefault="004847CF" w:rsidP="004847CF">
      <w:pPr>
        <w:shd w:val="clear" w:color="auto" w:fill="FFFFFF"/>
        <w:spacing w:before="180" w:after="0" w:line="360" w:lineRule="atLeast"/>
        <w:textAlignment w:val="baseline"/>
        <w:outlineLvl w:val="1"/>
        <w:rPr>
          <w:rFonts w:ascii="Helvetica" w:eastAsia="Times New Roman" w:hAnsi="Helvetica" w:cs="Helvetica"/>
          <w:b/>
          <w:bCs/>
          <w:color w:val="060607"/>
          <w:spacing w:val="8"/>
          <w:sz w:val="24"/>
          <w:szCs w:val="24"/>
        </w:rPr>
      </w:pPr>
      <w:r w:rsidRPr="004847CF">
        <w:rPr>
          <w:rFonts w:ascii="Helvetica" w:eastAsia="Times New Roman" w:hAnsi="Helvetica" w:cs="Helvetica"/>
          <w:b/>
          <w:bCs/>
          <w:color w:val="060607"/>
          <w:spacing w:val="8"/>
          <w:sz w:val="24"/>
          <w:szCs w:val="24"/>
        </w:rPr>
        <w:t>Introduction</w:t>
      </w:r>
    </w:p>
    <w:p w:rsidR="004847CF" w:rsidRPr="004847CF" w:rsidRDefault="004847CF" w:rsidP="004847CF">
      <w:pPr>
        <w:shd w:val="clear" w:color="auto" w:fill="FFFFFF"/>
        <w:spacing w:line="360" w:lineRule="atLeast"/>
        <w:textAlignment w:val="baseline"/>
        <w:rPr>
          <w:rFonts w:ascii="Helvetica" w:eastAsia="Times New Roman" w:hAnsi="Helvetica" w:cs="Helvetica"/>
          <w:color w:val="060607"/>
          <w:spacing w:val="4"/>
          <w:sz w:val="24"/>
          <w:szCs w:val="24"/>
        </w:rPr>
      </w:pPr>
      <w:r w:rsidRPr="004847CF">
        <w:rPr>
          <w:rFonts w:ascii="Helvetica" w:eastAsia="Times New Roman" w:hAnsi="Helvetica" w:cs="Helvetica"/>
          <w:color w:val="060607"/>
          <w:spacing w:val="4"/>
          <w:sz w:val="24"/>
          <w:szCs w:val="24"/>
        </w:rPr>
        <w:t>My name is Isaac Molefe, and I am the founder of Project Maphosa. This book is not just about my journey to discover a potential cure for HIV/AIDS, but it's also about the countless individuals who have supported me along the way. It's about the challenges we've faced, the breakthroughs we've celebrated, and the unwavering commitment to finding a solution that could change millions of lives.</w:t>
      </w:r>
    </w:p>
    <w:p w:rsidR="004847CF" w:rsidRPr="004847CF" w:rsidRDefault="004847CF" w:rsidP="004847CF">
      <w:pPr>
        <w:shd w:val="clear" w:color="auto" w:fill="FFFFFF"/>
        <w:spacing w:line="360" w:lineRule="atLeast"/>
        <w:textAlignment w:val="baseline"/>
        <w:rPr>
          <w:rFonts w:ascii="Helvetica" w:eastAsia="Times New Roman" w:hAnsi="Helvetica" w:cs="Helvetica"/>
          <w:color w:val="060607"/>
          <w:spacing w:val="4"/>
          <w:sz w:val="24"/>
          <w:szCs w:val="24"/>
        </w:rPr>
      </w:pPr>
      <w:r w:rsidRPr="004847CF">
        <w:rPr>
          <w:rFonts w:ascii="Helvetica" w:eastAsia="Times New Roman" w:hAnsi="Helvetica" w:cs="Helvetica"/>
          <w:color w:val="060607"/>
          <w:spacing w:val="4"/>
          <w:sz w:val="24"/>
          <w:szCs w:val="24"/>
        </w:rPr>
        <w:t>What makes this book unique is the combination of rigorous scientific research with personal storytelling. I've tried to maintain a balance between presenting complex scientific concepts in an accessible way while preserving the authenticity of my voice throughout the narrative.</w:t>
      </w:r>
    </w:p>
    <w:p w:rsidR="004847CF" w:rsidRPr="004847CF" w:rsidRDefault="004847CF" w:rsidP="004847CF">
      <w:pPr>
        <w:shd w:val="clear" w:color="auto" w:fill="FFFFFF"/>
        <w:spacing w:before="240" w:after="0" w:line="360" w:lineRule="atLeast"/>
        <w:textAlignment w:val="baseline"/>
        <w:outlineLvl w:val="1"/>
        <w:rPr>
          <w:rFonts w:ascii="Helvetica" w:eastAsia="Times New Roman" w:hAnsi="Helvetica" w:cs="Helvetica"/>
          <w:b/>
          <w:bCs/>
          <w:color w:val="060607"/>
          <w:spacing w:val="8"/>
          <w:sz w:val="24"/>
          <w:szCs w:val="24"/>
          <w:u w:val="single"/>
        </w:rPr>
      </w:pPr>
      <w:r w:rsidRPr="004847CF">
        <w:rPr>
          <w:rFonts w:ascii="Helvetica" w:eastAsia="Times New Roman" w:hAnsi="Helvetica" w:cs="Helvetica"/>
          <w:b/>
          <w:bCs/>
          <w:color w:val="060607"/>
          <w:spacing w:val="8"/>
          <w:sz w:val="24"/>
          <w:szCs w:val="24"/>
          <w:u w:val="single"/>
        </w:rPr>
        <w:t>Chapter 1: The Beginning</w:t>
      </w:r>
    </w:p>
    <w:p w:rsidR="004847CF" w:rsidRPr="004847CF" w:rsidRDefault="004847CF" w:rsidP="004847CF">
      <w:pPr>
        <w:shd w:val="clear" w:color="auto" w:fill="FFFFFF"/>
        <w:spacing w:before="274" w:after="0" w:line="360" w:lineRule="atLeast"/>
        <w:textAlignment w:val="baseline"/>
        <w:outlineLvl w:val="2"/>
        <w:rPr>
          <w:rFonts w:ascii="Helvetica" w:eastAsia="Times New Roman" w:hAnsi="Helvetica" w:cs="Helvetica"/>
          <w:b/>
          <w:bCs/>
          <w:color w:val="060607"/>
          <w:spacing w:val="8"/>
          <w:sz w:val="24"/>
          <w:szCs w:val="24"/>
        </w:rPr>
      </w:pPr>
      <w:r w:rsidRPr="004847CF">
        <w:rPr>
          <w:rFonts w:ascii="Helvetica" w:eastAsia="Times New Roman" w:hAnsi="Helvetica" w:cs="Helvetica"/>
          <w:b/>
          <w:bCs/>
          <w:color w:val="060607"/>
          <w:spacing w:val="8"/>
          <w:sz w:val="24"/>
          <w:szCs w:val="24"/>
        </w:rPr>
        <w:t>My Calling</w:t>
      </w:r>
    </w:p>
    <w:p w:rsidR="004847CF" w:rsidRPr="004847CF" w:rsidRDefault="004847CF" w:rsidP="004847CF">
      <w:pPr>
        <w:shd w:val="clear" w:color="auto" w:fill="FFFFFF"/>
        <w:spacing w:line="360" w:lineRule="atLeast"/>
        <w:textAlignment w:val="baseline"/>
        <w:rPr>
          <w:rFonts w:ascii="Helvetica" w:eastAsia="Times New Roman" w:hAnsi="Helvetica" w:cs="Helvetica"/>
          <w:color w:val="060607"/>
          <w:spacing w:val="4"/>
          <w:sz w:val="24"/>
          <w:szCs w:val="24"/>
        </w:rPr>
      </w:pPr>
      <w:r w:rsidRPr="004847CF">
        <w:rPr>
          <w:rFonts w:ascii="Helvetica" w:eastAsia="Times New Roman" w:hAnsi="Helvetica" w:cs="Helvetica"/>
          <w:color w:val="060607"/>
          <w:spacing w:val="4"/>
          <w:sz w:val="24"/>
          <w:szCs w:val="24"/>
        </w:rPr>
        <w:t>My journey began in 2001 when I discovered what I believe to be a potential cure for HIV/AIDS. The plant, which I later named Maphosa, was brought to my attention through ancestral guidance. I immediately recognized its potential to address the HIV/AIDS pandemic that was devastating communities across Africa.</w:t>
      </w:r>
    </w:p>
    <w:p w:rsidR="004847CF" w:rsidRPr="004847CF" w:rsidRDefault="004847CF" w:rsidP="004847CF">
      <w:pPr>
        <w:shd w:val="clear" w:color="auto" w:fill="FFFFFF"/>
        <w:spacing w:before="274" w:after="0" w:line="360" w:lineRule="atLeast"/>
        <w:textAlignment w:val="baseline"/>
        <w:outlineLvl w:val="2"/>
        <w:rPr>
          <w:rFonts w:ascii="Helvetica" w:eastAsia="Times New Roman" w:hAnsi="Helvetica" w:cs="Helvetica"/>
          <w:b/>
          <w:bCs/>
          <w:color w:val="060607"/>
          <w:spacing w:val="8"/>
          <w:sz w:val="24"/>
          <w:szCs w:val="24"/>
        </w:rPr>
      </w:pPr>
      <w:r w:rsidRPr="004847CF">
        <w:rPr>
          <w:rFonts w:ascii="Helvetica" w:eastAsia="Times New Roman" w:hAnsi="Helvetica" w:cs="Helvetica"/>
          <w:b/>
          <w:bCs/>
          <w:color w:val="060607"/>
          <w:spacing w:val="8"/>
          <w:sz w:val="24"/>
          <w:szCs w:val="24"/>
        </w:rPr>
        <w:t>Establishing Project Maphosa</w:t>
      </w:r>
    </w:p>
    <w:p w:rsidR="004847CF" w:rsidRPr="004847CF" w:rsidRDefault="004847CF" w:rsidP="004847CF">
      <w:pPr>
        <w:shd w:val="clear" w:color="auto" w:fill="FFFFFF"/>
        <w:spacing w:line="360" w:lineRule="atLeast"/>
        <w:textAlignment w:val="baseline"/>
        <w:rPr>
          <w:rFonts w:ascii="Helvetica" w:eastAsia="Times New Roman" w:hAnsi="Helvetica" w:cs="Helvetica"/>
          <w:color w:val="060607"/>
          <w:spacing w:val="4"/>
          <w:sz w:val="24"/>
          <w:szCs w:val="24"/>
        </w:rPr>
      </w:pPr>
      <w:r w:rsidRPr="004847CF">
        <w:rPr>
          <w:rFonts w:ascii="Helvetica" w:eastAsia="Times New Roman" w:hAnsi="Helvetica" w:cs="Helvetica"/>
          <w:color w:val="060607"/>
          <w:spacing w:val="4"/>
          <w:sz w:val="24"/>
          <w:szCs w:val="24"/>
        </w:rPr>
        <w:t>With the support of community members and local leaders, I founded Project Maphosa. Our mission was clear: to develop and distribute this potential cure while addressing the broader health and social challenges faced by HIV-affected communities.</w:t>
      </w:r>
    </w:p>
    <w:p w:rsidR="004847CF" w:rsidRPr="004847CF" w:rsidRDefault="004847CF" w:rsidP="004847CF">
      <w:pPr>
        <w:shd w:val="clear" w:color="auto" w:fill="FFFFFF"/>
        <w:spacing w:before="274" w:after="0" w:line="360" w:lineRule="atLeast"/>
        <w:textAlignment w:val="baseline"/>
        <w:outlineLvl w:val="2"/>
        <w:rPr>
          <w:rFonts w:ascii="Helvetica" w:eastAsia="Times New Roman" w:hAnsi="Helvetica" w:cs="Helvetica"/>
          <w:b/>
          <w:bCs/>
          <w:color w:val="060607"/>
          <w:spacing w:val="8"/>
          <w:sz w:val="24"/>
          <w:szCs w:val="24"/>
        </w:rPr>
      </w:pPr>
      <w:r w:rsidRPr="004847CF">
        <w:rPr>
          <w:rFonts w:ascii="Helvetica" w:eastAsia="Times New Roman" w:hAnsi="Helvetica" w:cs="Helvetica"/>
          <w:b/>
          <w:bCs/>
          <w:color w:val="060607"/>
          <w:spacing w:val="8"/>
          <w:sz w:val="24"/>
          <w:szCs w:val="24"/>
        </w:rPr>
        <w:t>Early Research and Collaboration</w:t>
      </w:r>
    </w:p>
    <w:p w:rsidR="004847CF" w:rsidRPr="004847CF" w:rsidRDefault="004847CF" w:rsidP="004847CF">
      <w:pPr>
        <w:shd w:val="clear" w:color="auto" w:fill="FFFFFF"/>
        <w:spacing w:line="360" w:lineRule="atLeast"/>
        <w:textAlignment w:val="baseline"/>
        <w:rPr>
          <w:rFonts w:ascii="Helvetica" w:eastAsia="Times New Roman" w:hAnsi="Helvetica" w:cs="Helvetica"/>
          <w:color w:val="060607"/>
          <w:spacing w:val="4"/>
          <w:sz w:val="24"/>
          <w:szCs w:val="24"/>
        </w:rPr>
      </w:pPr>
      <w:r w:rsidRPr="004847CF">
        <w:rPr>
          <w:rFonts w:ascii="Helvetica" w:eastAsia="Times New Roman" w:hAnsi="Helvetica" w:cs="Helvetica"/>
          <w:color w:val="060607"/>
          <w:spacing w:val="4"/>
          <w:sz w:val="24"/>
          <w:szCs w:val="24"/>
        </w:rPr>
        <w:t xml:space="preserve">The early stages of research were challenging </w:t>
      </w:r>
      <w:r>
        <w:rPr>
          <w:rFonts w:ascii="Helvetica" w:eastAsia="Times New Roman" w:hAnsi="Helvetica" w:cs="Helvetica"/>
          <w:color w:val="060607"/>
          <w:spacing w:val="4"/>
          <w:sz w:val="24"/>
          <w:szCs w:val="24"/>
        </w:rPr>
        <w:t>but encouraging</w:t>
      </w:r>
      <w:r w:rsidRPr="004847CF">
        <w:rPr>
          <w:rFonts w:ascii="Helvetica" w:eastAsia="Times New Roman" w:hAnsi="Helvetica" w:cs="Helvetica"/>
          <w:color w:val="060607"/>
          <w:spacing w:val="4"/>
          <w:sz w:val="24"/>
          <w:szCs w:val="24"/>
        </w:rPr>
        <w:t>. We conducted preliminary tests that showed promising results, particularly in reducing viral loads and improving patients' quality of life. These findings motivated us to seek partnerships with scientific institutions like the Council for Scientific and Industrial Research (CSIR) and the University of the Witwatersrand.</w:t>
      </w:r>
    </w:p>
    <w:p w:rsidR="004847CF" w:rsidRPr="004847CF" w:rsidRDefault="004847CF" w:rsidP="004847CF">
      <w:pPr>
        <w:shd w:val="clear" w:color="auto" w:fill="FFFFFF"/>
        <w:spacing w:before="240" w:after="0" w:line="360" w:lineRule="atLeast"/>
        <w:textAlignment w:val="baseline"/>
        <w:outlineLvl w:val="1"/>
        <w:rPr>
          <w:rFonts w:ascii="Helvetica" w:eastAsia="Times New Roman" w:hAnsi="Helvetica" w:cs="Helvetica"/>
          <w:b/>
          <w:bCs/>
          <w:color w:val="060607"/>
          <w:spacing w:val="8"/>
          <w:sz w:val="24"/>
          <w:szCs w:val="24"/>
          <w:u w:val="single"/>
        </w:rPr>
      </w:pPr>
      <w:r w:rsidRPr="004847CF">
        <w:rPr>
          <w:rFonts w:ascii="Helvetica" w:eastAsia="Times New Roman" w:hAnsi="Helvetica" w:cs="Helvetica"/>
          <w:b/>
          <w:bCs/>
          <w:color w:val="060607"/>
          <w:spacing w:val="8"/>
          <w:sz w:val="24"/>
          <w:szCs w:val="24"/>
          <w:u w:val="single"/>
        </w:rPr>
        <w:t>Chapter 2: Scientific Foundations</w:t>
      </w:r>
    </w:p>
    <w:p w:rsidR="004847CF" w:rsidRPr="004847CF" w:rsidRDefault="004847CF" w:rsidP="004847CF">
      <w:pPr>
        <w:shd w:val="clear" w:color="auto" w:fill="FFFFFF"/>
        <w:spacing w:before="274" w:after="0" w:line="360" w:lineRule="atLeast"/>
        <w:textAlignment w:val="baseline"/>
        <w:outlineLvl w:val="2"/>
        <w:rPr>
          <w:rFonts w:ascii="Helvetica" w:eastAsia="Times New Roman" w:hAnsi="Helvetica" w:cs="Helvetica"/>
          <w:b/>
          <w:bCs/>
          <w:color w:val="060607"/>
          <w:spacing w:val="8"/>
          <w:sz w:val="24"/>
          <w:szCs w:val="24"/>
        </w:rPr>
      </w:pPr>
      <w:r w:rsidRPr="004847CF">
        <w:rPr>
          <w:rFonts w:ascii="Helvetica" w:eastAsia="Times New Roman" w:hAnsi="Helvetica" w:cs="Helvetica"/>
          <w:b/>
          <w:bCs/>
          <w:color w:val="060607"/>
          <w:spacing w:val="8"/>
          <w:sz w:val="24"/>
          <w:szCs w:val="24"/>
        </w:rPr>
        <w:lastRenderedPageBreak/>
        <w:t xml:space="preserve">The Plant </w:t>
      </w:r>
      <w:proofErr w:type="gramStart"/>
      <w:r w:rsidRPr="004847CF">
        <w:rPr>
          <w:rFonts w:ascii="Helvetica" w:eastAsia="Times New Roman" w:hAnsi="Helvetica" w:cs="Helvetica"/>
          <w:b/>
          <w:bCs/>
          <w:color w:val="060607"/>
          <w:spacing w:val="8"/>
          <w:sz w:val="24"/>
          <w:szCs w:val="24"/>
        </w:rPr>
        <w:t>Behind</w:t>
      </w:r>
      <w:proofErr w:type="gramEnd"/>
      <w:r w:rsidRPr="004847CF">
        <w:rPr>
          <w:rFonts w:ascii="Helvetica" w:eastAsia="Times New Roman" w:hAnsi="Helvetica" w:cs="Helvetica"/>
          <w:b/>
          <w:bCs/>
          <w:color w:val="060607"/>
          <w:spacing w:val="8"/>
          <w:sz w:val="24"/>
          <w:szCs w:val="24"/>
        </w:rPr>
        <w:t xml:space="preserve"> the Cure</w:t>
      </w:r>
    </w:p>
    <w:p w:rsidR="004847CF" w:rsidRPr="004847CF" w:rsidRDefault="004847CF" w:rsidP="004847CF">
      <w:pPr>
        <w:shd w:val="clear" w:color="auto" w:fill="FFFFFF"/>
        <w:spacing w:line="360" w:lineRule="atLeast"/>
        <w:textAlignment w:val="baseline"/>
        <w:rPr>
          <w:rFonts w:ascii="Helvetica" w:eastAsia="Times New Roman" w:hAnsi="Helvetica" w:cs="Helvetica"/>
          <w:color w:val="060607"/>
          <w:spacing w:val="4"/>
          <w:sz w:val="24"/>
          <w:szCs w:val="24"/>
        </w:rPr>
      </w:pPr>
      <w:proofErr w:type="spellStart"/>
      <w:r w:rsidRPr="004847CF">
        <w:rPr>
          <w:rFonts w:ascii="Helvetica" w:eastAsia="Times New Roman" w:hAnsi="Helvetica" w:cs="Helvetica"/>
          <w:color w:val="060607"/>
          <w:spacing w:val="4"/>
          <w:sz w:val="24"/>
          <w:szCs w:val="24"/>
        </w:rPr>
        <w:t>Eulophia</w:t>
      </w:r>
      <w:proofErr w:type="spellEnd"/>
      <w:r w:rsidRPr="004847CF">
        <w:rPr>
          <w:rFonts w:ascii="Helvetica" w:eastAsia="Times New Roman" w:hAnsi="Helvetica" w:cs="Helvetica"/>
          <w:color w:val="060607"/>
          <w:spacing w:val="4"/>
          <w:sz w:val="24"/>
          <w:szCs w:val="24"/>
        </w:rPr>
        <w:t xml:space="preserve"> </w:t>
      </w:r>
      <w:proofErr w:type="spellStart"/>
      <w:r w:rsidRPr="004847CF">
        <w:rPr>
          <w:rFonts w:ascii="Helvetica" w:eastAsia="Times New Roman" w:hAnsi="Helvetica" w:cs="Helvetica"/>
          <w:color w:val="060607"/>
          <w:spacing w:val="4"/>
          <w:sz w:val="24"/>
          <w:szCs w:val="24"/>
        </w:rPr>
        <w:t>petersii</w:t>
      </w:r>
      <w:proofErr w:type="spellEnd"/>
      <w:r w:rsidRPr="004847CF">
        <w:rPr>
          <w:rFonts w:ascii="Helvetica" w:eastAsia="Times New Roman" w:hAnsi="Helvetica" w:cs="Helvetica"/>
          <w:color w:val="060607"/>
          <w:spacing w:val="4"/>
          <w:sz w:val="24"/>
          <w:szCs w:val="24"/>
        </w:rPr>
        <w:t>, the medicinal plant at the core of our research, is native to several African countries including Zimbabwe, Tanzania, and Kenya. This orchid species grows in harsh, arid environments and has traditionally been used to treat various skin conditions.</w:t>
      </w:r>
    </w:p>
    <w:p w:rsidR="004847CF" w:rsidRPr="004847CF" w:rsidRDefault="004847CF" w:rsidP="004847CF">
      <w:pPr>
        <w:shd w:val="clear" w:color="auto" w:fill="FFFFFF"/>
        <w:spacing w:before="274" w:after="0" w:line="360" w:lineRule="atLeast"/>
        <w:textAlignment w:val="baseline"/>
        <w:outlineLvl w:val="2"/>
        <w:rPr>
          <w:rFonts w:ascii="Helvetica" w:eastAsia="Times New Roman" w:hAnsi="Helvetica" w:cs="Helvetica"/>
          <w:b/>
          <w:bCs/>
          <w:color w:val="060607"/>
          <w:spacing w:val="8"/>
          <w:sz w:val="24"/>
          <w:szCs w:val="24"/>
        </w:rPr>
      </w:pPr>
      <w:r w:rsidRPr="004847CF">
        <w:rPr>
          <w:rFonts w:ascii="Helvetica" w:eastAsia="Times New Roman" w:hAnsi="Helvetica" w:cs="Helvetica"/>
          <w:b/>
          <w:bCs/>
          <w:color w:val="060607"/>
          <w:spacing w:val="8"/>
          <w:sz w:val="24"/>
          <w:szCs w:val="24"/>
        </w:rPr>
        <w:t>Research Methodology</w:t>
      </w:r>
    </w:p>
    <w:p w:rsidR="004847CF" w:rsidRPr="004847CF" w:rsidRDefault="004847CF" w:rsidP="004847CF">
      <w:pPr>
        <w:shd w:val="clear" w:color="auto" w:fill="FFFFFF"/>
        <w:spacing w:line="360" w:lineRule="atLeast"/>
        <w:textAlignment w:val="baseline"/>
        <w:rPr>
          <w:rFonts w:ascii="Helvetica" w:eastAsia="Times New Roman" w:hAnsi="Helvetica" w:cs="Helvetica"/>
          <w:color w:val="060607"/>
          <w:spacing w:val="4"/>
          <w:sz w:val="24"/>
          <w:szCs w:val="24"/>
        </w:rPr>
      </w:pPr>
      <w:r w:rsidRPr="004847CF">
        <w:rPr>
          <w:rFonts w:ascii="Helvetica" w:eastAsia="Times New Roman" w:hAnsi="Helvetica" w:cs="Helvetica"/>
          <w:color w:val="060607"/>
          <w:spacing w:val="4"/>
          <w:sz w:val="24"/>
          <w:szCs w:val="24"/>
        </w:rPr>
        <w:t>Our research followed a systematic approach:</w:t>
      </w:r>
    </w:p>
    <w:p w:rsidR="004847CF" w:rsidRPr="004847CF" w:rsidRDefault="004847CF" w:rsidP="004847CF">
      <w:pPr>
        <w:numPr>
          <w:ilvl w:val="0"/>
          <w:numId w:val="1"/>
        </w:numPr>
        <w:shd w:val="clear" w:color="auto" w:fill="FFFFFF"/>
        <w:spacing w:after="0" w:line="360" w:lineRule="atLeast"/>
        <w:ind w:left="0"/>
        <w:textAlignment w:val="baseline"/>
        <w:rPr>
          <w:rFonts w:ascii="inherit" w:eastAsia="Times New Roman" w:hAnsi="inherit" w:cs="Helvetica"/>
          <w:color w:val="060607"/>
          <w:spacing w:val="4"/>
          <w:sz w:val="24"/>
          <w:szCs w:val="24"/>
        </w:rPr>
      </w:pPr>
      <w:r w:rsidRPr="004847CF">
        <w:rPr>
          <w:rFonts w:ascii="inherit" w:eastAsia="Times New Roman" w:hAnsi="inherit" w:cs="Helvetica"/>
          <w:color w:val="060607"/>
          <w:spacing w:val="4"/>
          <w:sz w:val="24"/>
          <w:szCs w:val="24"/>
        </w:rPr>
        <w:t>Identification and authentication of the plant species</w:t>
      </w:r>
    </w:p>
    <w:p w:rsidR="004847CF" w:rsidRPr="004847CF" w:rsidRDefault="004847CF" w:rsidP="004847CF">
      <w:pPr>
        <w:numPr>
          <w:ilvl w:val="0"/>
          <w:numId w:val="1"/>
        </w:numPr>
        <w:shd w:val="clear" w:color="auto" w:fill="FFFFFF"/>
        <w:spacing w:after="0" w:line="360" w:lineRule="atLeast"/>
        <w:ind w:left="0"/>
        <w:textAlignment w:val="baseline"/>
        <w:rPr>
          <w:rFonts w:ascii="inherit" w:eastAsia="Times New Roman" w:hAnsi="inherit" w:cs="Helvetica"/>
          <w:color w:val="060607"/>
          <w:spacing w:val="4"/>
          <w:sz w:val="24"/>
          <w:szCs w:val="24"/>
        </w:rPr>
      </w:pPr>
      <w:r w:rsidRPr="004847CF">
        <w:rPr>
          <w:rFonts w:ascii="inherit" w:eastAsia="Times New Roman" w:hAnsi="inherit" w:cs="Helvetica"/>
          <w:color w:val="060607"/>
          <w:spacing w:val="4"/>
          <w:sz w:val="24"/>
          <w:szCs w:val="24"/>
        </w:rPr>
        <w:t>Literature review of existing scientific data and traditional uses</w:t>
      </w:r>
    </w:p>
    <w:p w:rsidR="004847CF" w:rsidRPr="004847CF" w:rsidRDefault="004847CF" w:rsidP="004847CF">
      <w:pPr>
        <w:numPr>
          <w:ilvl w:val="0"/>
          <w:numId w:val="1"/>
        </w:numPr>
        <w:shd w:val="clear" w:color="auto" w:fill="FFFFFF"/>
        <w:spacing w:after="0" w:line="360" w:lineRule="atLeast"/>
        <w:ind w:left="0"/>
        <w:textAlignment w:val="baseline"/>
        <w:rPr>
          <w:rFonts w:ascii="inherit" w:eastAsia="Times New Roman" w:hAnsi="inherit" w:cs="Helvetica"/>
          <w:color w:val="060607"/>
          <w:spacing w:val="4"/>
          <w:sz w:val="24"/>
          <w:szCs w:val="24"/>
        </w:rPr>
      </w:pPr>
      <w:r w:rsidRPr="004847CF">
        <w:rPr>
          <w:rFonts w:ascii="inherit" w:eastAsia="Times New Roman" w:hAnsi="inherit" w:cs="Helvetica"/>
          <w:color w:val="060607"/>
          <w:spacing w:val="4"/>
          <w:sz w:val="24"/>
          <w:szCs w:val="24"/>
        </w:rPr>
        <w:t>Preparation of extracts and identification of active compounds</w:t>
      </w:r>
    </w:p>
    <w:p w:rsidR="004847CF" w:rsidRPr="004847CF" w:rsidRDefault="004847CF" w:rsidP="004847CF">
      <w:pPr>
        <w:numPr>
          <w:ilvl w:val="0"/>
          <w:numId w:val="1"/>
        </w:numPr>
        <w:shd w:val="clear" w:color="auto" w:fill="FFFFFF"/>
        <w:spacing w:after="0" w:line="360" w:lineRule="atLeast"/>
        <w:ind w:left="0"/>
        <w:textAlignment w:val="baseline"/>
        <w:rPr>
          <w:rFonts w:ascii="inherit" w:eastAsia="Times New Roman" w:hAnsi="inherit" w:cs="Helvetica"/>
          <w:color w:val="060607"/>
          <w:spacing w:val="4"/>
          <w:sz w:val="24"/>
          <w:szCs w:val="24"/>
        </w:rPr>
      </w:pPr>
      <w:r w:rsidRPr="004847CF">
        <w:rPr>
          <w:rFonts w:ascii="inherit" w:eastAsia="Times New Roman" w:hAnsi="inherit" w:cs="Helvetica"/>
          <w:color w:val="060607"/>
          <w:spacing w:val="4"/>
          <w:sz w:val="24"/>
          <w:szCs w:val="24"/>
        </w:rPr>
        <w:t>Laboratory testing for antiviral and antibacterial properties</w:t>
      </w:r>
    </w:p>
    <w:p w:rsidR="004847CF" w:rsidRPr="004847CF" w:rsidRDefault="004847CF" w:rsidP="004847CF">
      <w:pPr>
        <w:numPr>
          <w:ilvl w:val="0"/>
          <w:numId w:val="1"/>
        </w:numPr>
        <w:shd w:val="clear" w:color="auto" w:fill="FFFFFF"/>
        <w:spacing w:after="0" w:line="360" w:lineRule="atLeast"/>
        <w:ind w:left="0"/>
        <w:textAlignment w:val="baseline"/>
        <w:rPr>
          <w:rFonts w:ascii="inherit" w:eastAsia="Times New Roman" w:hAnsi="inherit" w:cs="Helvetica"/>
          <w:color w:val="060607"/>
          <w:spacing w:val="4"/>
          <w:sz w:val="24"/>
          <w:szCs w:val="24"/>
        </w:rPr>
      </w:pPr>
      <w:r w:rsidRPr="004847CF">
        <w:rPr>
          <w:rFonts w:ascii="inherit" w:eastAsia="Times New Roman" w:hAnsi="inherit" w:cs="Helvetica"/>
          <w:color w:val="060607"/>
          <w:spacing w:val="4"/>
          <w:sz w:val="24"/>
          <w:szCs w:val="24"/>
        </w:rPr>
        <w:t>Development of a medicinal formulation</w:t>
      </w:r>
    </w:p>
    <w:p w:rsidR="004847CF" w:rsidRPr="004847CF" w:rsidRDefault="004847CF" w:rsidP="004847CF">
      <w:pPr>
        <w:shd w:val="clear" w:color="auto" w:fill="FFFFFF"/>
        <w:spacing w:before="274" w:after="0" w:line="360" w:lineRule="atLeast"/>
        <w:textAlignment w:val="baseline"/>
        <w:outlineLvl w:val="2"/>
        <w:rPr>
          <w:rFonts w:ascii="Helvetica" w:eastAsia="Times New Roman" w:hAnsi="Helvetica" w:cs="Helvetica"/>
          <w:b/>
          <w:bCs/>
          <w:color w:val="060607"/>
          <w:spacing w:val="8"/>
          <w:sz w:val="24"/>
          <w:szCs w:val="24"/>
        </w:rPr>
      </w:pPr>
      <w:r w:rsidRPr="004847CF">
        <w:rPr>
          <w:rFonts w:ascii="Helvetica" w:eastAsia="Times New Roman" w:hAnsi="Helvetica" w:cs="Helvetica"/>
          <w:b/>
          <w:bCs/>
          <w:color w:val="060607"/>
          <w:spacing w:val="8"/>
          <w:sz w:val="24"/>
          <w:szCs w:val="24"/>
        </w:rPr>
        <w:t>Key Findings</w:t>
      </w:r>
    </w:p>
    <w:p w:rsidR="004847CF" w:rsidRPr="004847CF" w:rsidRDefault="004847CF" w:rsidP="004847CF">
      <w:pPr>
        <w:shd w:val="clear" w:color="auto" w:fill="FFFFFF"/>
        <w:spacing w:line="360" w:lineRule="atLeast"/>
        <w:textAlignment w:val="baseline"/>
        <w:rPr>
          <w:rFonts w:ascii="Helvetica" w:eastAsia="Times New Roman" w:hAnsi="Helvetica" w:cs="Helvetica"/>
          <w:color w:val="060607"/>
          <w:spacing w:val="4"/>
          <w:sz w:val="24"/>
          <w:szCs w:val="24"/>
        </w:rPr>
      </w:pPr>
      <w:r w:rsidRPr="004847CF">
        <w:rPr>
          <w:rFonts w:ascii="Helvetica" w:eastAsia="Times New Roman" w:hAnsi="Helvetica" w:cs="Helvetica"/>
          <w:color w:val="060607"/>
          <w:spacing w:val="4"/>
          <w:sz w:val="24"/>
          <w:szCs w:val="24"/>
        </w:rPr>
        <w:t xml:space="preserve">The CSIR report from March 2008 confirmed that further research on </w:t>
      </w:r>
      <w:proofErr w:type="spellStart"/>
      <w:r w:rsidRPr="004847CF">
        <w:rPr>
          <w:rFonts w:ascii="Helvetica" w:eastAsia="Times New Roman" w:hAnsi="Helvetica" w:cs="Helvetica"/>
          <w:color w:val="060607"/>
          <w:spacing w:val="4"/>
          <w:sz w:val="24"/>
          <w:szCs w:val="24"/>
        </w:rPr>
        <w:t>Eulophia</w:t>
      </w:r>
      <w:proofErr w:type="spellEnd"/>
      <w:r w:rsidRPr="004847CF">
        <w:rPr>
          <w:rFonts w:ascii="Helvetica" w:eastAsia="Times New Roman" w:hAnsi="Helvetica" w:cs="Helvetica"/>
          <w:color w:val="060607"/>
          <w:spacing w:val="4"/>
          <w:sz w:val="24"/>
          <w:szCs w:val="24"/>
        </w:rPr>
        <w:t xml:space="preserve"> </w:t>
      </w:r>
      <w:proofErr w:type="spellStart"/>
      <w:r w:rsidRPr="004847CF">
        <w:rPr>
          <w:rFonts w:ascii="Helvetica" w:eastAsia="Times New Roman" w:hAnsi="Helvetica" w:cs="Helvetica"/>
          <w:color w:val="060607"/>
          <w:spacing w:val="4"/>
          <w:sz w:val="24"/>
          <w:szCs w:val="24"/>
        </w:rPr>
        <w:t>petersii</w:t>
      </w:r>
      <w:proofErr w:type="spellEnd"/>
      <w:r w:rsidRPr="004847CF">
        <w:rPr>
          <w:rFonts w:ascii="Helvetica" w:eastAsia="Times New Roman" w:hAnsi="Helvetica" w:cs="Helvetica"/>
          <w:color w:val="060607"/>
          <w:spacing w:val="4"/>
          <w:sz w:val="24"/>
          <w:szCs w:val="24"/>
        </w:rPr>
        <w:t xml:space="preserve"> for HIV treatment was warranted. The report identified several compounds with potential therapeutic value and recommended continued research.</w:t>
      </w:r>
    </w:p>
    <w:p w:rsidR="004847CF" w:rsidRPr="004847CF" w:rsidRDefault="004847CF" w:rsidP="004847CF">
      <w:pPr>
        <w:shd w:val="clear" w:color="auto" w:fill="FFFFFF"/>
        <w:spacing w:before="240" w:after="0" w:line="360" w:lineRule="atLeast"/>
        <w:textAlignment w:val="baseline"/>
        <w:outlineLvl w:val="1"/>
        <w:rPr>
          <w:rFonts w:ascii="Helvetica" w:eastAsia="Times New Roman" w:hAnsi="Helvetica" w:cs="Helvetica"/>
          <w:b/>
          <w:bCs/>
          <w:color w:val="060607"/>
          <w:spacing w:val="8"/>
          <w:sz w:val="24"/>
          <w:szCs w:val="24"/>
          <w:u w:val="single"/>
        </w:rPr>
      </w:pPr>
      <w:r w:rsidRPr="004847CF">
        <w:rPr>
          <w:rFonts w:ascii="Helvetica" w:eastAsia="Times New Roman" w:hAnsi="Helvetica" w:cs="Helvetica"/>
          <w:b/>
          <w:bCs/>
          <w:color w:val="060607"/>
          <w:spacing w:val="8"/>
          <w:sz w:val="24"/>
          <w:szCs w:val="24"/>
          <w:u w:val="single"/>
        </w:rPr>
        <w:t>Chapter 3: Navigating the System</w:t>
      </w:r>
    </w:p>
    <w:p w:rsidR="004847CF" w:rsidRPr="004847CF" w:rsidRDefault="004847CF" w:rsidP="004847CF">
      <w:pPr>
        <w:shd w:val="clear" w:color="auto" w:fill="FFFFFF"/>
        <w:spacing w:before="274" w:after="0" w:line="360" w:lineRule="atLeast"/>
        <w:textAlignment w:val="baseline"/>
        <w:outlineLvl w:val="2"/>
        <w:rPr>
          <w:rFonts w:ascii="Helvetica" w:eastAsia="Times New Roman" w:hAnsi="Helvetica" w:cs="Helvetica"/>
          <w:b/>
          <w:bCs/>
          <w:color w:val="060607"/>
          <w:spacing w:val="8"/>
          <w:sz w:val="24"/>
          <w:szCs w:val="24"/>
        </w:rPr>
      </w:pPr>
      <w:r w:rsidRPr="004847CF">
        <w:rPr>
          <w:rFonts w:ascii="Helvetica" w:eastAsia="Times New Roman" w:hAnsi="Helvetica" w:cs="Helvetica"/>
          <w:b/>
          <w:bCs/>
          <w:color w:val="060607"/>
          <w:spacing w:val="8"/>
          <w:sz w:val="24"/>
          <w:szCs w:val="24"/>
        </w:rPr>
        <w:t>Regulatory Challenges</w:t>
      </w:r>
    </w:p>
    <w:p w:rsidR="004847CF" w:rsidRPr="004847CF" w:rsidRDefault="004847CF" w:rsidP="004847CF">
      <w:pPr>
        <w:shd w:val="clear" w:color="auto" w:fill="FFFFFF"/>
        <w:spacing w:line="360" w:lineRule="atLeast"/>
        <w:textAlignment w:val="baseline"/>
        <w:rPr>
          <w:rFonts w:ascii="Helvetica" w:eastAsia="Times New Roman" w:hAnsi="Helvetica" w:cs="Helvetica"/>
          <w:color w:val="060607"/>
          <w:spacing w:val="4"/>
          <w:sz w:val="24"/>
          <w:szCs w:val="24"/>
        </w:rPr>
      </w:pPr>
      <w:r w:rsidRPr="004847CF">
        <w:rPr>
          <w:rFonts w:ascii="Helvetica" w:eastAsia="Times New Roman" w:hAnsi="Helvetica" w:cs="Helvetica"/>
          <w:color w:val="060607"/>
          <w:spacing w:val="4"/>
          <w:sz w:val="24"/>
          <w:szCs w:val="24"/>
        </w:rPr>
        <w:t>One of our significant challenges was navigating the complex regulatory landscape. Obtaining approval from the Medicine Control Council (MCC) was a meticulous process that required:</w:t>
      </w:r>
    </w:p>
    <w:p w:rsidR="004847CF" w:rsidRPr="004847CF" w:rsidRDefault="004847CF" w:rsidP="004847CF">
      <w:pPr>
        <w:numPr>
          <w:ilvl w:val="0"/>
          <w:numId w:val="2"/>
        </w:numPr>
        <w:shd w:val="clear" w:color="auto" w:fill="FFFFFF"/>
        <w:spacing w:after="0" w:line="360" w:lineRule="atLeast"/>
        <w:ind w:left="0"/>
        <w:textAlignment w:val="baseline"/>
        <w:rPr>
          <w:rFonts w:ascii="inherit" w:eastAsia="Times New Roman" w:hAnsi="inherit" w:cs="Helvetica"/>
          <w:color w:val="060607"/>
          <w:spacing w:val="4"/>
          <w:sz w:val="24"/>
          <w:szCs w:val="24"/>
        </w:rPr>
      </w:pPr>
      <w:r w:rsidRPr="004847CF">
        <w:rPr>
          <w:rFonts w:ascii="inherit" w:eastAsia="Times New Roman" w:hAnsi="inherit" w:cs="Helvetica"/>
          <w:color w:val="060607"/>
          <w:spacing w:val="4"/>
          <w:sz w:val="24"/>
          <w:szCs w:val="24"/>
        </w:rPr>
        <w:t>Comprehensive documentation of our research</w:t>
      </w:r>
    </w:p>
    <w:p w:rsidR="004847CF" w:rsidRPr="004847CF" w:rsidRDefault="004847CF" w:rsidP="004847CF">
      <w:pPr>
        <w:numPr>
          <w:ilvl w:val="0"/>
          <w:numId w:val="2"/>
        </w:numPr>
        <w:shd w:val="clear" w:color="auto" w:fill="FFFFFF"/>
        <w:spacing w:after="0" w:line="360" w:lineRule="atLeast"/>
        <w:ind w:left="0"/>
        <w:textAlignment w:val="baseline"/>
        <w:rPr>
          <w:rFonts w:ascii="inherit" w:eastAsia="Times New Roman" w:hAnsi="inherit" w:cs="Helvetica"/>
          <w:color w:val="060607"/>
          <w:spacing w:val="4"/>
          <w:sz w:val="24"/>
          <w:szCs w:val="24"/>
        </w:rPr>
      </w:pPr>
      <w:r w:rsidRPr="004847CF">
        <w:rPr>
          <w:rFonts w:ascii="inherit" w:eastAsia="Times New Roman" w:hAnsi="inherit" w:cs="Helvetica"/>
          <w:color w:val="060607"/>
          <w:spacing w:val="4"/>
          <w:sz w:val="24"/>
          <w:szCs w:val="24"/>
        </w:rPr>
        <w:t>Proof of safety and efficacy</w:t>
      </w:r>
    </w:p>
    <w:p w:rsidR="004847CF" w:rsidRPr="004847CF" w:rsidRDefault="004847CF" w:rsidP="004847CF">
      <w:pPr>
        <w:numPr>
          <w:ilvl w:val="0"/>
          <w:numId w:val="2"/>
        </w:numPr>
        <w:shd w:val="clear" w:color="auto" w:fill="FFFFFF"/>
        <w:spacing w:after="0" w:line="360" w:lineRule="atLeast"/>
        <w:ind w:left="0"/>
        <w:textAlignment w:val="baseline"/>
        <w:rPr>
          <w:rFonts w:ascii="inherit" w:eastAsia="Times New Roman" w:hAnsi="inherit" w:cs="Helvetica"/>
          <w:color w:val="060607"/>
          <w:spacing w:val="4"/>
          <w:sz w:val="24"/>
          <w:szCs w:val="24"/>
        </w:rPr>
      </w:pPr>
      <w:r w:rsidRPr="004847CF">
        <w:rPr>
          <w:rFonts w:ascii="inherit" w:eastAsia="Times New Roman" w:hAnsi="inherit" w:cs="Helvetica"/>
          <w:color w:val="060607"/>
          <w:spacing w:val="4"/>
          <w:sz w:val="24"/>
          <w:szCs w:val="24"/>
        </w:rPr>
        <w:t>Adherence to strict protocols for clinical trials</w:t>
      </w:r>
    </w:p>
    <w:p w:rsidR="004847CF" w:rsidRPr="004847CF" w:rsidRDefault="004847CF" w:rsidP="004847CF">
      <w:pPr>
        <w:shd w:val="clear" w:color="auto" w:fill="FFFFFF"/>
        <w:spacing w:before="274" w:after="0" w:line="360" w:lineRule="atLeast"/>
        <w:textAlignment w:val="baseline"/>
        <w:outlineLvl w:val="2"/>
        <w:rPr>
          <w:rFonts w:ascii="Helvetica" w:eastAsia="Times New Roman" w:hAnsi="Helvetica" w:cs="Helvetica"/>
          <w:b/>
          <w:bCs/>
          <w:color w:val="060607"/>
          <w:spacing w:val="8"/>
          <w:sz w:val="24"/>
          <w:szCs w:val="24"/>
        </w:rPr>
      </w:pPr>
      <w:r w:rsidRPr="004847CF">
        <w:rPr>
          <w:rFonts w:ascii="Helvetica" w:eastAsia="Times New Roman" w:hAnsi="Helvetica" w:cs="Helvetica"/>
          <w:b/>
          <w:bCs/>
          <w:color w:val="060607"/>
          <w:spacing w:val="8"/>
          <w:sz w:val="24"/>
          <w:szCs w:val="24"/>
        </w:rPr>
        <w:t>Government Engagement</w:t>
      </w:r>
    </w:p>
    <w:p w:rsidR="004847CF" w:rsidRPr="004847CF" w:rsidRDefault="004847CF" w:rsidP="004847CF">
      <w:pPr>
        <w:shd w:val="clear" w:color="auto" w:fill="FFFFFF"/>
        <w:spacing w:line="360" w:lineRule="atLeast"/>
        <w:textAlignment w:val="baseline"/>
        <w:rPr>
          <w:rFonts w:ascii="Helvetica" w:eastAsia="Times New Roman" w:hAnsi="Helvetica" w:cs="Helvetica"/>
          <w:color w:val="060607"/>
          <w:spacing w:val="4"/>
          <w:sz w:val="24"/>
          <w:szCs w:val="24"/>
        </w:rPr>
      </w:pPr>
      <w:r w:rsidRPr="004847CF">
        <w:rPr>
          <w:rFonts w:ascii="Helvetica" w:eastAsia="Times New Roman" w:hAnsi="Helvetica" w:cs="Helvetica"/>
          <w:color w:val="060607"/>
          <w:spacing w:val="4"/>
          <w:sz w:val="24"/>
          <w:szCs w:val="24"/>
        </w:rPr>
        <w:t>We engaged with various government departments, including Health, Science and Technology, and Environmental Affairs. While these engagements were sometimes frustratingly slow, they were necessary to ensure our work met national standards and could be scaled effectively.</w:t>
      </w:r>
    </w:p>
    <w:p w:rsidR="004847CF" w:rsidRPr="004847CF" w:rsidRDefault="004847CF" w:rsidP="004847CF">
      <w:pPr>
        <w:shd w:val="clear" w:color="auto" w:fill="FFFFFF"/>
        <w:spacing w:before="240" w:after="0" w:line="360" w:lineRule="atLeast"/>
        <w:textAlignment w:val="baseline"/>
        <w:outlineLvl w:val="1"/>
        <w:rPr>
          <w:rFonts w:ascii="Helvetica" w:eastAsia="Times New Roman" w:hAnsi="Helvetica" w:cs="Helvetica"/>
          <w:b/>
          <w:bCs/>
          <w:color w:val="060607"/>
          <w:spacing w:val="8"/>
          <w:sz w:val="24"/>
          <w:szCs w:val="24"/>
          <w:u w:val="single"/>
        </w:rPr>
      </w:pPr>
      <w:r w:rsidRPr="004847CF">
        <w:rPr>
          <w:rFonts w:ascii="Helvetica" w:eastAsia="Times New Roman" w:hAnsi="Helvetica" w:cs="Helvetica"/>
          <w:b/>
          <w:bCs/>
          <w:color w:val="060607"/>
          <w:spacing w:val="8"/>
          <w:sz w:val="24"/>
          <w:szCs w:val="24"/>
          <w:u w:val="single"/>
        </w:rPr>
        <w:t>Chapter 4: Breakthroughs and Setbacks</w:t>
      </w:r>
    </w:p>
    <w:p w:rsidR="004847CF" w:rsidRPr="004847CF" w:rsidRDefault="004847CF" w:rsidP="004847CF">
      <w:pPr>
        <w:shd w:val="clear" w:color="auto" w:fill="FFFFFF"/>
        <w:spacing w:before="274" w:after="0" w:line="360" w:lineRule="atLeast"/>
        <w:textAlignment w:val="baseline"/>
        <w:outlineLvl w:val="2"/>
        <w:rPr>
          <w:rFonts w:ascii="Helvetica" w:eastAsia="Times New Roman" w:hAnsi="Helvetica" w:cs="Helvetica"/>
          <w:b/>
          <w:bCs/>
          <w:color w:val="060607"/>
          <w:spacing w:val="8"/>
          <w:sz w:val="24"/>
          <w:szCs w:val="24"/>
        </w:rPr>
      </w:pPr>
      <w:r w:rsidRPr="004847CF">
        <w:rPr>
          <w:rFonts w:ascii="Helvetica" w:eastAsia="Times New Roman" w:hAnsi="Helvetica" w:cs="Helvetica"/>
          <w:b/>
          <w:bCs/>
          <w:color w:val="060607"/>
          <w:spacing w:val="8"/>
          <w:sz w:val="24"/>
          <w:szCs w:val="24"/>
        </w:rPr>
        <w:lastRenderedPageBreak/>
        <w:t>Clinical Trial Progress</w:t>
      </w:r>
    </w:p>
    <w:p w:rsidR="004847CF" w:rsidRPr="004847CF" w:rsidRDefault="004847CF" w:rsidP="004847CF">
      <w:pPr>
        <w:shd w:val="clear" w:color="auto" w:fill="FFFFFF"/>
        <w:spacing w:line="360" w:lineRule="atLeast"/>
        <w:textAlignment w:val="baseline"/>
        <w:rPr>
          <w:rFonts w:ascii="Helvetica" w:eastAsia="Times New Roman" w:hAnsi="Helvetica" w:cs="Helvetica"/>
          <w:color w:val="060607"/>
          <w:spacing w:val="4"/>
          <w:sz w:val="24"/>
          <w:szCs w:val="24"/>
        </w:rPr>
      </w:pPr>
      <w:r w:rsidRPr="004847CF">
        <w:rPr>
          <w:rFonts w:ascii="Helvetica" w:eastAsia="Times New Roman" w:hAnsi="Helvetica" w:cs="Helvetica"/>
          <w:color w:val="060607"/>
          <w:spacing w:val="4"/>
          <w:sz w:val="24"/>
          <w:szCs w:val="24"/>
        </w:rPr>
        <w:t xml:space="preserve">Despite numerous obstacles, we made significant progress in developing our medicinal formulation. Professor </w:t>
      </w:r>
      <w:proofErr w:type="spellStart"/>
      <w:r w:rsidRPr="004847CF">
        <w:rPr>
          <w:rFonts w:ascii="Helvetica" w:eastAsia="Times New Roman" w:hAnsi="Helvetica" w:cs="Helvetica"/>
          <w:color w:val="060607"/>
          <w:spacing w:val="4"/>
          <w:sz w:val="24"/>
          <w:szCs w:val="24"/>
        </w:rPr>
        <w:t>Mazuru</w:t>
      </w:r>
      <w:proofErr w:type="spellEnd"/>
      <w:r w:rsidRPr="004847CF">
        <w:rPr>
          <w:rFonts w:ascii="Helvetica" w:eastAsia="Times New Roman" w:hAnsi="Helvetica" w:cs="Helvetica"/>
          <w:color w:val="060607"/>
          <w:spacing w:val="4"/>
          <w:sz w:val="24"/>
          <w:szCs w:val="24"/>
        </w:rPr>
        <w:t xml:space="preserve"> </w:t>
      </w:r>
      <w:proofErr w:type="spellStart"/>
      <w:r w:rsidRPr="004847CF">
        <w:rPr>
          <w:rFonts w:ascii="Helvetica" w:eastAsia="Times New Roman" w:hAnsi="Helvetica" w:cs="Helvetica"/>
          <w:color w:val="060607"/>
          <w:spacing w:val="4"/>
          <w:sz w:val="24"/>
          <w:szCs w:val="24"/>
        </w:rPr>
        <w:t>Gundidza</w:t>
      </w:r>
      <w:proofErr w:type="spellEnd"/>
      <w:r w:rsidRPr="004847CF">
        <w:rPr>
          <w:rFonts w:ascii="Helvetica" w:eastAsia="Times New Roman" w:hAnsi="Helvetica" w:cs="Helvetica"/>
          <w:color w:val="060607"/>
          <w:spacing w:val="4"/>
          <w:sz w:val="24"/>
          <w:szCs w:val="24"/>
        </w:rPr>
        <w:t xml:space="preserve"> from the University of the Witwatersrand confirmed that we could conduct clinical trials upon signing confidentiality and intellectual property agreements.</w:t>
      </w:r>
    </w:p>
    <w:p w:rsidR="004847CF" w:rsidRPr="004847CF" w:rsidRDefault="004847CF" w:rsidP="004847CF">
      <w:pPr>
        <w:shd w:val="clear" w:color="auto" w:fill="FFFFFF"/>
        <w:spacing w:before="274" w:after="0" w:line="360" w:lineRule="atLeast"/>
        <w:textAlignment w:val="baseline"/>
        <w:outlineLvl w:val="2"/>
        <w:rPr>
          <w:rFonts w:ascii="Helvetica" w:eastAsia="Times New Roman" w:hAnsi="Helvetica" w:cs="Helvetica"/>
          <w:b/>
          <w:bCs/>
          <w:color w:val="060607"/>
          <w:spacing w:val="8"/>
          <w:sz w:val="24"/>
          <w:szCs w:val="24"/>
        </w:rPr>
      </w:pPr>
      <w:r w:rsidRPr="004847CF">
        <w:rPr>
          <w:rFonts w:ascii="Helvetica" w:eastAsia="Times New Roman" w:hAnsi="Helvetica" w:cs="Helvetica"/>
          <w:b/>
          <w:bCs/>
          <w:color w:val="060607"/>
          <w:spacing w:val="8"/>
          <w:sz w:val="24"/>
          <w:szCs w:val="24"/>
        </w:rPr>
        <w:t>Community Response</w:t>
      </w:r>
    </w:p>
    <w:p w:rsidR="004847CF" w:rsidRPr="004847CF" w:rsidRDefault="004847CF" w:rsidP="004847CF">
      <w:pPr>
        <w:shd w:val="clear" w:color="auto" w:fill="FFFFFF"/>
        <w:spacing w:line="360" w:lineRule="atLeast"/>
        <w:textAlignment w:val="baseline"/>
        <w:rPr>
          <w:rFonts w:ascii="Helvetica" w:eastAsia="Times New Roman" w:hAnsi="Helvetica" w:cs="Helvetica"/>
          <w:color w:val="060607"/>
          <w:spacing w:val="4"/>
          <w:sz w:val="24"/>
          <w:szCs w:val="24"/>
        </w:rPr>
      </w:pPr>
      <w:r w:rsidRPr="004847CF">
        <w:rPr>
          <w:rFonts w:ascii="Helvetica" w:eastAsia="Times New Roman" w:hAnsi="Helvetica" w:cs="Helvetica"/>
          <w:color w:val="060607"/>
          <w:spacing w:val="4"/>
          <w:sz w:val="24"/>
          <w:szCs w:val="24"/>
        </w:rPr>
        <w:t>The response from communities affected by HIV/AIDS has been overwhelmingly positive. Patients reported improvements in their symptoms, including reduced fatigue, decreased opportunistic infections, and improved quality of life.</w:t>
      </w:r>
    </w:p>
    <w:p w:rsidR="004847CF" w:rsidRPr="004847CF" w:rsidRDefault="004847CF" w:rsidP="004847CF">
      <w:pPr>
        <w:shd w:val="clear" w:color="auto" w:fill="FFFFFF"/>
        <w:spacing w:before="240" w:after="0" w:line="360" w:lineRule="atLeast"/>
        <w:textAlignment w:val="baseline"/>
        <w:outlineLvl w:val="1"/>
        <w:rPr>
          <w:rFonts w:ascii="Helvetica" w:eastAsia="Times New Roman" w:hAnsi="Helvetica" w:cs="Helvetica"/>
          <w:b/>
          <w:bCs/>
          <w:color w:val="060607"/>
          <w:spacing w:val="8"/>
          <w:sz w:val="24"/>
          <w:szCs w:val="24"/>
          <w:u w:val="single"/>
        </w:rPr>
      </w:pPr>
      <w:r w:rsidRPr="004847CF">
        <w:rPr>
          <w:rFonts w:ascii="Helvetica" w:eastAsia="Times New Roman" w:hAnsi="Helvetica" w:cs="Helvetica"/>
          <w:b/>
          <w:bCs/>
          <w:color w:val="060607"/>
          <w:spacing w:val="8"/>
          <w:sz w:val="24"/>
          <w:szCs w:val="24"/>
          <w:u w:val="single"/>
        </w:rPr>
        <w:t>Chapter 5: The Source Code Mystery</w:t>
      </w:r>
    </w:p>
    <w:p w:rsidR="004847CF" w:rsidRPr="004847CF" w:rsidRDefault="004847CF" w:rsidP="004847CF">
      <w:pPr>
        <w:shd w:val="clear" w:color="auto" w:fill="FFFFFF"/>
        <w:spacing w:before="274" w:after="0" w:line="360" w:lineRule="atLeast"/>
        <w:textAlignment w:val="baseline"/>
        <w:outlineLvl w:val="2"/>
        <w:rPr>
          <w:rFonts w:ascii="Helvetica" w:eastAsia="Times New Roman" w:hAnsi="Helvetica" w:cs="Helvetica"/>
          <w:b/>
          <w:bCs/>
          <w:color w:val="060607"/>
          <w:spacing w:val="8"/>
          <w:sz w:val="24"/>
          <w:szCs w:val="24"/>
        </w:rPr>
      </w:pPr>
      <w:r w:rsidRPr="004847CF">
        <w:rPr>
          <w:rFonts w:ascii="Helvetica" w:eastAsia="Times New Roman" w:hAnsi="Helvetica" w:cs="Helvetica"/>
          <w:b/>
          <w:bCs/>
          <w:color w:val="060607"/>
          <w:spacing w:val="8"/>
          <w:sz w:val="24"/>
          <w:szCs w:val="24"/>
        </w:rPr>
        <w:t>Understanding the Virus</w:t>
      </w:r>
    </w:p>
    <w:p w:rsidR="004847CF" w:rsidRPr="004847CF" w:rsidRDefault="004847CF" w:rsidP="004847CF">
      <w:pPr>
        <w:shd w:val="clear" w:color="auto" w:fill="FFFFFF"/>
        <w:spacing w:line="360" w:lineRule="atLeast"/>
        <w:textAlignment w:val="baseline"/>
        <w:rPr>
          <w:rFonts w:ascii="Helvetica" w:eastAsia="Times New Roman" w:hAnsi="Helvetica" w:cs="Helvetica"/>
          <w:color w:val="060607"/>
          <w:spacing w:val="4"/>
          <w:sz w:val="24"/>
          <w:szCs w:val="24"/>
        </w:rPr>
      </w:pPr>
      <w:r w:rsidRPr="004847CF">
        <w:rPr>
          <w:rFonts w:ascii="Helvetica" w:eastAsia="Times New Roman" w:hAnsi="Helvetica" w:cs="Helvetica"/>
          <w:color w:val="060607"/>
          <w:spacing w:val="4"/>
          <w:sz w:val="24"/>
          <w:szCs w:val="24"/>
        </w:rPr>
        <w:t>Our research led us to conceptualize HIV/AIDS as having a "source code" that could be decoded to develop more effective treatments. This approach focuses on understanding the fundamental mechanisms of how the virus interacts with the human immune system.</w:t>
      </w:r>
    </w:p>
    <w:p w:rsidR="004847CF" w:rsidRPr="004847CF" w:rsidRDefault="004847CF" w:rsidP="004847CF">
      <w:pPr>
        <w:shd w:val="clear" w:color="auto" w:fill="FFFFFF"/>
        <w:spacing w:before="274" w:after="0" w:line="360" w:lineRule="atLeast"/>
        <w:textAlignment w:val="baseline"/>
        <w:outlineLvl w:val="2"/>
        <w:rPr>
          <w:rFonts w:ascii="Helvetica" w:eastAsia="Times New Roman" w:hAnsi="Helvetica" w:cs="Helvetica"/>
          <w:b/>
          <w:bCs/>
          <w:color w:val="060607"/>
          <w:spacing w:val="8"/>
          <w:sz w:val="24"/>
          <w:szCs w:val="24"/>
        </w:rPr>
      </w:pPr>
      <w:r w:rsidRPr="004847CF">
        <w:rPr>
          <w:rFonts w:ascii="Helvetica" w:eastAsia="Times New Roman" w:hAnsi="Helvetica" w:cs="Helvetica"/>
          <w:b/>
          <w:bCs/>
          <w:color w:val="060607"/>
          <w:spacing w:val="8"/>
          <w:sz w:val="24"/>
          <w:szCs w:val="24"/>
        </w:rPr>
        <w:t>Implications for Treatment</w:t>
      </w:r>
    </w:p>
    <w:p w:rsidR="004847CF" w:rsidRPr="004847CF" w:rsidRDefault="004847CF" w:rsidP="004847CF">
      <w:pPr>
        <w:shd w:val="clear" w:color="auto" w:fill="FFFFFF"/>
        <w:spacing w:line="360" w:lineRule="atLeast"/>
        <w:textAlignment w:val="baseline"/>
        <w:rPr>
          <w:rFonts w:ascii="Helvetica" w:eastAsia="Times New Roman" w:hAnsi="Helvetica" w:cs="Helvetica"/>
          <w:color w:val="060607"/>
          <w:spacing w:val="4"/>
          <w:sz w:val="24"/>
          <w:szCs w:val="24"/>
        </w:rPr>
      </w:pPr>
      <w:r w:rsidRPr="004847CF">
        <w:rPr>
          <w:rFonts w:ascii="Helvetica" w:eastAsia="Times New Roman" w:hAnsi="Helvetica" w:cs="Helvetica"/>
          <w:color w:val="060607"/>
          <w:spacing w:val="4"/>
          <w:sz w:val="24"/>
          <w:szCs w:val="24"/>
        </w:rPr>
        <w:t>By decoding this source code, we aim to develop treatments that not only manage the virus but potentially eliminate it completely. This approach could revolutionize how we think about HIV/AIDS treatment globally.</w:t>
      </w:r>
    </w:p>
    <w:p w:rsidR="004847CF" w:rsidRPr="004847CF" w:rsidRDefault="004847CF" w:rsidP="004847CF">
      <w:pPr>
        <w:shd w:val="clear" w:color="auto" w:fill="FFFFFF"/>
        <w:spacing w:before="240" w:after="0" w:line="360" w:lineRule="atLeast"/>
        <w:textAlignment w:val="baseline"/>
        <w:outlineLvl w:val="1"/>
        <w:rPr>
          <w:rFonts w:ascii="Helvetica" w:eastAsia="Times New Roman" w:hAnsi="Helvetica" w:cs="Helvetica"/>
          <w:b/>
          <w:bCs/>
          <w:color w:val="060607"/>
          <w:spacing w:val="8"/>
          <w:sz w:val="24"/>
          <w:szCs w:val="24"/>
          <w:u w:val="single"/>
        </w:rPr>
      </w:pPr>
      <w:r w:rsidRPr="004847CF">
        <w:rPr>
          <w:rFonts w:ascii="Helvetica" w:eastAsia="Times New Roman" w:hAnsi="Helvetica" w:cs="Helvetica"/>
          <w:b/>
          <w:bCs/>
          <w:color w:val="060607"/>
          <w:spacing w:val="8"/>
          <w:sz w:val="24"/>
          <w:szCs w:val="24"/>
          <w:u w:val="single"/>
        </w:rPr>
        <w:t>Chapter 6: The African Context</w:t>
      </w:r>
    </w:p>
    <w:p w:rsidR="004847CF" w:rsidRPr="004847CF" w:rsidRDefault="004847CF" w:rsidP="004847CF">
      <w:pPr>
        <w:shd w:val="clear" w:color="auto" w:fill="FFFFFF"/>
        <w:spacing w:before="274" w:after="0" w:line="360" w:lineRule="atLeast"/>
        <w:textAlignment w:val="baseline"/>
        <w:outlineLvl w:val="2"/>
        <w:rPr>
          <w:rFonts w:ascii="Helvetica" w:eastAsia="Times New Roman" w:hAnsi="Helvetica" w:cs="Helvetica"/>
          <w:b/>
          <w:bCs/>
          <w:color w:val="060607"/>
          <w:spacing w:val="8"/>
          <w:sz w:val="24"/>
          <w:szCs w:val="24"/>
        </w:rPr>
      </w:pPr>
      <w:r w:rsidRPr="004847CF">
        <w:rPr>
          <w:rFonts w:ascii="Helvetica" w:eastAsia="Times New Roman" w:hAnsi="Helvetica" w:cs="Helvetica"/>
          <w:b/>
          <w:bCs/>
          <w:color w:val="060607"/>
          <w:spacing w:val="8"/>
          <w:sz w:val="24"/>
          <w:szCs w:val="24"/>
        </w:rPr>
        <w:t>HIV/AIDS in Africa</w:t>
      </w:r>
    </w:p>
    <w:p w:rsidR="004847CF" w:rsidRPr="004847CF" w:rsidRDefault="004847CF" w:rsidP="004847CF">
      <w:pPr>
        <w:shd w:val="clear" w:color="auto" w:fill="FFFFFF"/>
        <w:spacing w:line="360" w:lineRule="atLeast"/>
        <w:textAlignment w:val="baseline"/>
        <w:rPr>
          <w:rFonts w:ascii="Helvetica" w:eastAsia="Times New Roman" w:hAnsi="Helvetica" w:cs="Helvetica"/>
          <w:color w:val="060607"/>
          <w:spacing w:val="4"/>
          <w:sz w:val="24"/>
          <w:szCs w:val="24"/>
        </w:rPr>
      </w:pPr>
      <w:r w:rsidRPr="004847CF">
        <w:rPr>
          <w:rFonts w:ascii="Helvetica" w:eastAsia="Times New Roman" w:hAnsi="Helvetica" w:cs="Helvetica"/>
          <w:color w:val="060607"/>
          <w:spacing w:val="4"/>
          <w:sz w:val="24"/>
          <w:szCs w:val="24"/>
        </w:rPr>
        <w:t>Africa bears a disproportionate burden of the global HIV/AIDS pandemic. In 2018, approximately 7.7 million people were living with HIV in South Africa alone. The social and economic impact of this crisis cannot be overstated.</w:t>
      </w:r>
    </w:p>
    <w:p w:rsidR="004847CF" w:rsidRPr="004847CF" w:rsidRDefault="004847CF" w:rsidP="004847CF">
      <w:pPr>
        <w:shd w:val="clear" w:color="auto" w:fill="FFFFFF"/>
        <w:spacing w:before="274" w:after="0" w:line="360" w:lineRule="atLeast"/>
        <w:textAlignment w:val="baseline"/>
        <w:outlineLvl w:val="2"/>
        <w:rPr>
          <w:rFonts w:ascii="Helvetica" w:eastAsia="Times New Roman" w:hAnsi="Helvetica" w:cs="Helvetica"/>
          <w:b/>
          <w:bCs/>
          <w:color w:val="060607"/>
          <w:spacing w:val="8"/>
          <w:sz w:val="24"/>
          <w:szCs w:val="24"/>
        </w:rPr>
      </w:pPr>
      <w:r w:rsidRPr="004847CF">
        <w:rPr>
          <w:rFonts w:ascii="Helvetica" w:eastAsia="Times New Roman" w:hAnsi="Helvetica" w:cs="Helvetica"/>
          <w:b/>
          <w:bCs/>
          <w:color w:val="060607"/>
          <w:spacing w:val="8"/>
          <w:sz w:val="24"/>
          <w:szCs w:val="24"/>
        </w:rPr>
        <w:t>Cultural Approaches to Treatment</w:t>
      </w:r>
    </w:p>
    <w:p w:rsidR="004847CF" w:rsidRPr="004847CF" w:rsidRDefault="004847CF" w:rsidP="004847CF">
      <w:pPr>
        <w:shd w:val="clear" w:color="auto" w:fill="FFFFFF"/>
        <w:spacing w:line="360" w:lineRule="atLeast"/>
        <w:textAlignment w:val="baseline"/>
        <w:rPr>
          <w:rFonts w:ascii="Helvetica" w:eastAsia="Times New Roman" w:hAnsi="Helvetica" w:cs="Helvetica"/>
          <w:color w:val="060607"/>
          <w:spacing w:val="4"/>
          <w:sz w:val="24"/>
          <w:szCs w:val="24"/>
        </w:rPr>
      </w:pPr>
      <w:r w:rsidRPr="004847CF">
        <w:rPr>
          <w:rFonts w:ascii="Helvetica" w:eastAsia="Times New Roman" w:hAnsi="Helvetica" w:cs="Helvetica"/>
          <w:color w:val="060607"/>
          <w:spacing w:val="4"/>
          <w:sz w:val="24"/>
          <w:szCs w:val="24"/>
        </w:rPr>
        <w:t>Traditional healing practices have played a significant role in African healthcare systems. Our approach seeks to bridge traditional knowledge with modern scientific methods to develop effective treatments.</w:t>
      </w:r>
    </w:p>
    <w:p w:rsidR="004847CF" w:rsidRPr="004847CF" w:rsidRDefault="004847CF" w:rsidP="004847CF">
      <w:pPr>
        <w:shd w:val="clear" w:color="auto" w:fill="FFFFFF"/>
        <w:spacing w:before="240" w:after="0" w:line="360" w:lineRule="atLeast"/>
        <w:textAlignment w:val="baseline"/>
        <w:outlineLvl w:val="1"/>
        <w:rPr>
          <w:rFonts w:ascii="Helvetica" w:eastAsia="Times New Roman" w:hAnsi="Helvetica" w:cs="Helvetica"/>
          <w:b/>
          <w:bCs/>
          <w:color w:val="060607"/>
          <w:spacing w:val="8"/>
          <w:sz w:val="24"/>
          <w:szCs w:val="24"/>
          <w:u w:val="single"/>
        </w:rPr>
      </w:pPr>
      <w:r w:rsidRPr="004847CF">
        <w:rPr>
          <w:rFonts w:ascii="Helvetica" w:eastAsia="Times New Roman" w:hAnsi="Helvetica" w:cs="Helvetica"/>
          <w:b/>
          <w:bCs/>
          <w:color w:val="060607"/>
          <w:spacing w:val="8"/>
          <w:sz w:val="24"/>
          <w:szCs w:val="24"/>
          <w:u w:val="single"/>
        </w:rPr>
        <w:t>Chapter 7: Global Collaboration</w:t>
      </w:r>
    </w:p>
    <w:p w:rsidR="004847CF" w:rsidRPr="004847CF" w:rsidRDefault="004847CF" w:rsidP="004847CF">
      <w:pPr>
        <w:shd w:val="clear" w:color="auto" w:fill="FFFFFF"/>
        <w:spacing w:before="274" w:after="0" w:line="360" w:lineRule="atLeast"/>
        <w:textAlignment w:val="baseline"/>
        <w:outlineLvl w:val="2"/>
        <w:rPr>
          <w:rFonts w:ascii="Helvetica" w:eastAsia="Times New Roman" w:hAnsi="Helvetica" w:cs="Helvetica"/>
          <w:b/>
          <w:bCs/>
          <w:color w:val="060607"/>
          <w:spacing w:val="8"/>
          <w:sz w:val="24"/>
          <w:szCs w:val="24"/>
        </w:rPr>
      </w:pPr>
      <w:r w:rsidRPr="004847CF">
        <w:rPr>
          <w:rFonts w:ascii="Helvetica" w:eastAsia="Times New Roman" w:hAnsi="Helvetica" w:cs="Helvetica"/>
          <w:b/>
          <w:bCs/>
          <w:color w:val="060607"/>
          <w:spacing w:val="8"/>
          <w:sz w:val="24"/>
          <w:szCs w:val="24"/>
        </w:rPr>
        <w:lastRenderedPageBreak/>
        <w:t>International Support</w:t>
      </w:r>
    </w:p>
    <w:p w:rsidR="004847CF" w:rsidRPr="004847CF" w:rsidRDefault="004847CF" w:rsidP="004847CF">
      <w:pPr>
        <w:shd w:val="clear" w:color="auto" w:fill="FFFFFF"/>
        <w:spacing w:line="360" w:lineRule="atLeast"/>
        <w:textAlignment w:val="baseline"/>
        <w:rPr>
          <w:rFonts w:ascii="Helvetica" w:eastAsia="Times New Roman" w:hAnsi="Helvetica" w:cs="Helvetica"/>
          <w:color w:val="060607"/>
          <w:spacing w:val="4"/>
          <w:sz w:val="24"/>
          <w:szCs w:val="24"/>
        </w:rPr>
      </w:pPr>
      <w:r w:rsidRPr="004847CF">
        <w:rPr>
          <w:rFonts w:ascii="Helvetica" w:eastAsia="Times New Roman" w:hAnsi="Helvetica" w:cs="Helvetica"/>
          <w:color w:val="060607"/>
          <w:spacing w:val="4"/>
          <w:sz w:val="24"/>
          <w:szCs w:val="24"/>
        </w:rPr>
        <w:t>Our work has garnered international attention, including engagement with the United Nations and the International Monetary Fund. These collaborations have been crucial in addressing the financial and resource challenges we've faced.</w:t>
      </w:r>
    </w:p>
    <w:p w:rsidR="004847CF" w:rsidRPr="004847CF" w:rsidRDefault="004847CF" w:rsidP="004847CF">
      <w:pPr>
        <w:shd w:val="clear" w:color="auto" w:fill="FFFFFF"/>
        <w:spacing w:before="274" w:after="0" w:line="360" w:lineRule="atLeast"/>
        <w:textAlignment w:val="baseline"/>
        <w:outlineLvl w:val="2"/>
        <w:rPr>
          <w:rFonts w:ascii="Helvetica" w:eastAsia="Times New Roman" w:hAnsi="Helvetica" w:cs="Helvetica"/>
          <w:b/>
          <w:bCs/>
          <w:color w:val="060607"/>
          <w:spacing w:val="8"/>
          <w:sz w:val="24"/>
          <w:szCs w:val="24"/>
        </w:rPr>
      </w:pPr>
      <w:r w:rsidRPr="004847CF">
        <w:rPr>
          <w:rFonts w:ascii="Helvetica" w:eastAsia="Times New Roman" w:hAnsi="Helvetica" w:cs="Helvetica"/>
          <w:b/>
          <w:bCs/>
          <w:color w:val="060607"/>
          <w:spacing w:val="8"/>
          <w:sz w:val="24"/>
          <w:szCs w:val="24"/>
        </w:rPr>
        <w:t>Pharmaceutical Partnerships</w:t>
      </w:r>
    </w:p>
    <w:p w:rsidR="004847CF" w:rsidRPr="004847CF" w:rsidRDefault="004847CF" w:rsidP="004847CF">
      <w:pPr>
        <w:shd w:val="clear" w:color="auto" w:fill="FFFFFF"/>
        <w:spacing w:line="360" w:lineRule="atLeast"/>
        <w:textAlignment w:val="baseline"/>
        <w:rPr>
          <w:rFonts w:ascii="Helvetica" w:eastAsia="Times New Roman" w:hAnsi="Helvetica" w:cs="Helvetica"/>
          <w:color w:val="060607"/>
          <w:spacing w:val="4"/>
          <w:sz w:val="24"/>
          <w:szCs w:val="24"/>
        </w:rPr>
      </w:pPr>
      <w:r w:rsidRPr="004847CF">
        <w:rPr>
          <w:rFonts w:ascii="Helvetica" w:eastAsia="Times New Roman" w:hAnsi="Helvetica" w:cs="Helvetica"/>
          <w:color w:val="060607"/>
          <w:spacing w:val="4"/>
          <w:sz w:val="24"/>
          <w:szCs w:val="24"/>
        </w:rPr>
        <w:t>We've established relationships with several pharmaceutical companies to assist in scaling production and distribution of our potential cure.</w:t>
      </w:r>
    </w:p>
    <w:p w:rsidR="004847CF" w:rsidRPr="004847CF" w:rsidRDefault="004847CF" w:rsidP="004847CF">
      <w:pPr>
        <w:shd w:val="clear" w:color="auto" w:fill="FFFFFF"/>
        <w:spacing w:before="240" w:after="0" w:line="360" w:lineRule="atLeast"/>
        <w:textAlignment w:val="baseline"/>
        <w:outlineLvl w:val="1"/>
        <w:rPr>
          <w:rFonts w:ascii="Helvetica" w:eastAsia="Times New Roman" w:hAnsi="Helvetica" w:cs="Helvetica"/>
          <w:b/>
          <w:bCs/>
          <w:color w:val="060607"/>
          <w:spacing w:val="8"/>
          <w:sz w:val="24"/>
          <w:szCs w:val="24"/>
          <w:u w:val="single"/>
        </w:rPr>
      </w:pPr>
      <w:r w:rsidRPr="004847CF">
        <w:rPr>
          <w:rFonts w:ascii="Helvetica" w:eastAsia="Times New Roman" w:hAnsi="Helvetica" w:cs="Helvetica"/>
          <w:b/>
          <w:bCs/>
          <w:color w:val="060607"/>
          <w:spacing w:val="8"/>
          <w:sz w:val="24"/>
          <w:szCs w:val="24"/>
          <w:u w:val="single"/>
        </w:rPr>
        <w:t>Chapter 8: The Path Forward</w:t>
      </w:r>
    </w:p>
    <w:p w:rsidR="004847CF" w:rsidRPr="004847CF" w:rsidRDefault="004847CF" w:rsidP="004847CF">
      <w:pPr>
        <w:shd w:val="clear" w:color="auto" w:fill="FFFFFF"/>
        <w:spacing w:before="274" w:after="0" w:line="360" w:lineRule="atLeast"/>
        <w:textAlignment w:val="baseline"/>
        <w:outlineLvl w:val="2"/>
        <w:rPr>
          <w:rFonts w:ascii="Helvetica" w:eastAsia="Times New Roman" w:hAnsi="Helvetica" w:cs="Helvetica"/>
          <w:b/>
          <w:bCs/>
          <w:color w:val="060607"/>
          <w:spacing w:val="8"/>
          <w:sz w:val="24"/>
          <w:szCs w:val="24"/>
        </w:rPr>
      </w:pPr>
      <w:r w:rsidRPr="004847CF">
        <w:rPr>
          <w:rFonts w:ascii="Helvetica" w:eastAsia="Times New Roman" w:hAnsi="Helvetica" w:cs="Helvetica"/>
          <w:b/>
          <w:bCs/>
          <w:color w:val="060607"/>
          <w:spacing w:val="8"/>
          <w:sz w:val="24"/>
          <w:szCs w:val="24"/>
        </w:rPr>
        <w:t>Current State of Research</w:t>
      </w:r>
    </w:p>
    <w:p w:rsidR="004847CF" w:rsidRPr="004847CF" w:rsidRDefault="004847CF" w:rsidP="004847CF">
      <w:pPr>
        <w:shd w:val="clear" w:color="auto" w:fill="FFFFFF"/>
        <w:spacing w:line="360" w:lineRule="atLeast"/>
        <w:textAlignment w:val="baseline"/>
        <w:rPr>
          <w:rFonts w:ascii="Helvetica" w:eastAsia="Times New Roman" w:hAnsi="Helvetica" w:cs="Helvetica"/>
          <w:color w:val="060607"/>
          <w:spacing w:val="4"/>
          <w:sz w:val="24"/>
          <w:szCs w:val="24"/>
        </w:rPr>
      </w:pPr>
      <w:r w:rsidRPr="004847CF">
        <w:rPr>
          <w:rFonts w:ascii="Helvetica" w:eastAsia="Times New Roman" w:hAnsi="Helvetica" w:cs="Helvetica"/>
          <w:color w:val="060607"/>
          <w:spacing w:val="4"/>
          <w:sz w:val="24"/>
          <w:szCs w:val="24"/>
        </w:rPr>
        <w:t>As of 2023, our research has reached a critical juncture. We've developed a formulation that shows significant promise in laboratory settings and are preparing for larger-scale clinical trials.</w:t>
      </w:r>
    </w:p>
    <w:p w:rsidR="004847CF" w:rsidRPr="004847CF" w:rsidRDefault="004847CF" w:rsidP="004847CF">
      <w:pPr>
        <w:shd w:val="clear" w:color="auto" w:fill="FFFFFF"/>
        <w:spacing w:before="274" w:after="0" w:line="360" w:lineRule="atLeast"/>
        <w:textAlignment w:val="baseline"/>
        <w:outlineLvl w:val="2"/>
        <w:rPr>
          <w:rFonts w:ascii="Helvetica" w:eastAsia="Times New Roman" w:hAnsi="Helvetica" w:cs="Helvetica"/>
          <w:b/>
          <w:bCs/>
          <w:color w:val="060607"/>
          <w:spacing w:val="8"/>
          <w:sz w:val="24"/>
          <w:szCs w:val="24"/>
        </w:rPr>
      </w:pPr>
      <w:r w:rsidRPr="004847CF">
        <w:rPr>
          <w:rFonts w:ascii="Helvetica" w:eastAsia="Times New Roman" w:hAnsi="Helvetica" w:cs="Helvetica"/>
          <w:b/>
          <w:bCs/>
          <w:color w:val="060607"/>
          <w:spacing w:val="8"/>
          <w:sz w:val="24"/>
          <w:szCs w:val="24"/>
        </w:rPr>
        <w:t>Remaining Challenges</w:t>
      </w:r>
    </w:p>
    <w:p w:rsidR="004847CF" w:rsidRPr="004847CF" w:rsidRDefault="004847CF" w:rsidP="004847CF">
      <w:pPr>
        <w:shd w:val="clear" w:color="auto" w:fill="FFFFFF"/>
        <w:spacing w:line="360" w:lineRule="atLeast"/>
        <w:textAlignment w:val="baseline"/>
        <w:rPr>
          <w:rFonts w:ascii="Helvetica" w:eastAsia="Times New Roman" w:hAnsi="Helvetica" w:cs="Helvetica"/>
          <w:color w:val="060607"/>
          <w:spacing w:val="4"/>
          <w:sz w:val="24"/>
          <w:szCs w:val="24"/>
        </w:rPr>
      </w:pPr>
      <w:r w:rsidRPr="004847CF">
        <w:rPr>
          <w:rFonts w:ascii="Helvetica" w:eastAsia="Times New Roman" w:hAnsi="Helvetica" w:cs="Helvetica"/>
          <w:color w:val="060607"/>
          <w:spacing w:val="4"/>
          <w:sz w:val="24"/>
          <w:szCs w:val="24"/>
        </w:rPr>
        <w:t>The journey is far from over. We continue to face funding challenges, regulatory hurdles, and the need for further scientific validation. However, each challenge overcome brings us closer to our ultimate goal.</w:t>
      </w:r>
    </w:p>
    <w:p w:rsidR="004847CF" w:rsidRPr="004847CF" w:rsidRDefault="004847CF" w:rsidP="004847CF">
      <w:pPr>
        <w:shd w:val="clear" w:color="auto" w:fill="FFFFFF"/>
        <w:spacing w:before="274" w:after="0" w:line="360" w:lineRule="atLeast"/>
        <w:textAlignment w:val="baseline"/>
        <w:outlineLvl w:val="2"/>
        <w:rPr>
          <w:rFonts w:ascii="Helvetica" w:eastAsia="Times New Roman" w:hAnsi="Helvetica" w:cs="Helvetica"/>
          <w:b/>
          <w:bCs/>
          <w:color w:val="060607"/>
          <w:spacing w:val="8"/>
          <w:sz w:val="24"/>
          <w:szCs w:val="24"/>
        </w:rPr>
      </w:pPr>
      <w:r w:rsidRPr="004847CF">
        <w:rPr>
          <w:rFonts w:ascii="Helvetica" w:eastAsia="Times New Roman" w:hAnsi="Helvetica" w:cs="Helvetica"/>
          <w:b/>
          <w:bCs/>
          <w:color w:val="060607"/>
          <w:spacing w:val="8"/>
          <w:sz w:val="24"/>
          <w:szCs w:val="24"/>
        </w:rPr>
        <w:t>Call to Action</w:t>
      </w:r>
    </w:p>
    <w:p w:rsidR="004847CF" w:rsidRPr="004847CF" w:rsidRDefault="004847CF" w:rsidP="004847CF">
      <w:pPr>
        <w:shd w:val="clear" w:color="auto" w:fill="FFFFFF"/>
        <w:spacing w:line="360" w:lineRule="atLeast"/>
        <w:textAlignment w:val="baseline"/>
        <w:rPr>
          <w:rFonts w:ascii="Helvetica" w:eastAsia="Times New Roman" w:hAnsi="Helvetica" w:cs="Helvetica"/>
          <w:color w:val="060607"/>
          <w:spacing w:val="4"/>
          <w:sz w:val="24"/>
          <w:szCs w:val="24"/>
        </w:rPr>
      </w:pPr>
      <w:r w:rsidRPr="004847CF">
        <w:rPr>
          <w:rFonts w:ascii="Helvetica" w:eastAsia="Times New Roman" w:hAnsi="Helvetica" w:cs="Helvetica"/>
          <w:color w:val="060607"/>
          <w:spacing w:val="4"/>
          <w:sz w:val="24"/>
          <w:szCs w:val="24"/>
        </w:rPr>
        <w:t>We invite scientists, policymakers, community leaders, and individuals worldwide to join us in this mission. Together, we can turn the tide against HIV/AIDS and create a healthier future for all.</w:t>
      </w:r>
    </w:p>
    <w:p w:rsidR="004847CF" w:rsidRPr="004847CF" w:rsidRDefault="004847CF" w:rsidP="004847CF">
      <w:pPr>
        <w:shd w:val="clear" w:color="auto" w:fill="FFFFFF"/>
        <w:spacing w:before="240" w:after="0" w:line="360" w:lineRule="atLeast"/>
        <w:textAlignment w:val="baseline"/>
        <w:outlineLvl w:val="1"/>
        <w:rPr>
          <w:rFonts w:ascii="Helvetica" w:eastAsia="Times New Roman" w:hAnsi="Helvetica" w:cs="Helvetica"/>
          <w:b/>
          <w:bCs/>
          <w:color w:val="060607"/>
          <w:spacing w:val="8"/>
          <w:sz w:val="24"/>
          <w:szCs w:val="24"/>
          <w:u w:val="single"/>
        </w:rPr>
      </w:pPr>
      <w:r w:rsidRPr="004847CF">
        <w:rPr>
          <w:rFonts w:ascii="Helvetica" w:eastAsia="Times New Roman" w:hAnsi="Helvetica" w:cs="Helvetica"/>
          <w:b/>
          <w:bCs/>
          <w:color w:val="060607"/>
          <w:spacing w:val="8"/>
          <w:sz w:val="24"/>
          <w:szCs w:val="24"/>
          <w:u w:val="single"/>
        </w:rPr>
        <w:t>Conclusion</w:t>
      </w:r>
    </w:p>
    <w:p w:rsidR="004847CF" w:rsidRPr="004847CF" w:rsidRDefault="004847CF" w:rsidP="004847CF">
      <w:pPr>
        <w:shd w:val="clear" w:color="auto" w:fill="FFFFFF"/>
        <w:spacing w:line="360" w:lineRule="atLeast"/>
        <w:textAlignment w:val="baseline"/>
        <w:rPr>
          <w:rFonts w:ascii="Helvetica" w:eastAsia="Times New Roman" w:hAnsi="Helvetica" w:cs="Helvetica"/>
          <w:color w:val="060607"/>
          <w:spacing w:val="4"/>
          <w:sz w:val="24"/>
          <w:szCs w:val="24"/>
        </w:rPr>
      </w:pPr>
      <w:r w:rsidRPr="004847CF">
        <w:rPr>
          <w:rFonts w:ascii="Helvetica" w:eastAsia="Times New Roman" w:hAnsi="Helvetica" w:cs="Helvetica"/>
          <w:color w:val="060607"/>
          <w:spacing w:val="4"/>
          <w:sz w:val="24"/>
          <w:szCs w:val="24"/>
        </w:rPr>
        <w:t>This journey has been defined by perseverance, innovation, and the unwavering belief that a solution is possible. The story of Project Maphosa is not just about finding a cure for HIV/AIDS—it's about the power of determination and the importance of addressing health challenges through comprehensive, community-centered approaches.</w:t>
      </w:r>
    </w:p>
    <w:p w:rsidR="004847CF" w:rsidRPr="004847CF" w:rsidRDefault="004847CF" w:rsidP="004847CF">
      <w:pPr>
        <w:shd w:val="clear" w:color="auto" w:fill="FFFFFF"/>
        <w:spacing w:before="240" w:after="0" w:line="360" w:lineRule="atLeast"/>
        <w:textAlignment w:val="baseline"/>
        <w:outlineLvl w:val="1"/>
        <w:rPr>
          <w:rFonts w:ascii="Helvetica" w:eastAsia="Times New Roman" w:hAnsi="Helvetica" w:cs="Helvetica"/>
          <w:b/>
          <w:bCs/>
          <w:color w:val="060607"/>
          <w:spacing w:val="8"/>
          <w:sz w:val="24"/>
          <w:szCs w:val="24"/>
        </w:rPr>
      </w:pPr>
      <w:r w:rsidRPr="004847CF">
        <w:rPr>
          <w:rFonts w:ascii="Helvetica" w:eastAsia="Times New Roman" w:hAnsi="Helvetica" w:cs="Helvetica"/>
          <w:b/>
          <w:bCs/>
          <w:color w:val="060607"/>
          <w:spacing w:val="8"/>
          <w:sz w:val="24"/>
          <w:szCs w:val="24"/>
        </w:rPr>
        <w:t>Appendices</w:t>
      </w:r>
    </w:p>
    <w:p w:rsidR="004847CF" w:rsidRPr="004847CF" w:rsidRDefault="004847CF" w:rsidP="004847CF">
      <w:pPr>
        <w:shd w:val="clear" w:color="auto" w:fill="FFFFFF"/>
        <w:spacing w:before="274" w:after="0" w:line="360" w:lineRule="atLeast"/>
        <w:textAlignment w:val="baseline"/>
        <w:outlineLvl w:val="2"/>
        <w:rPr>
          <w:rFonts w:ascii="Helvetica" w:eastAsia="Times New Roman" w:hAnsi="Helvetica" w:cs="Helvetica"/>
          <w:b/>
          <w:bCs/>
          <w:color w:val="060607"/>
          <w:spacing w:val="8"/>
          <w:sz w:val="24"/>
          <w:szCs w:val="24"/>
        </w:rPr>
      </w:pPr>
      <w:r w:rsidRPr="004847CF">
        <w:rPr>
          <w:rFonts w:ascii="Helvetica" w:eastAsia="Times New Roman" w:hAnsi="Helvetica" w:cs="Helvetica"/>
          <w:b/>
          <w:bCs/>
          <w:color w:val="060607"/>
          <w:spacing w:val="8"/>
          <w:sz w:val="24"/>
          <w:szCs w:val="24"/>
        </w:rPr>
        <w:t>Appendix A: Key Research Documents</w:t>
      </w:r>
    </w:p>
    <w:p w:rsidR="004847CF" w:rsidRPr="004847CF" w:rsidRDefault="004847CF" w:rsidP="004847CF">
      <w:pPr>
        <w:numPr>
          <w:ilvl w:val="0"/>
          <w:numId w:val="3"/>
        </w:numPr>
        <w:shd w:val="clear" w:color="auto" w:fill="FFFFFF"/>
        <w:spacing w:after="0" w:line="360" w:lineRule="atLeast"/>
        <w:ind w:left="0"/>
        <w:textAlignment w:val="baseline"/>
        <w:rPr>
          <w:rFonts w:ascii="inherit" w:eastAsia="Times New Roman" w:hAnsi="inherit" w:cs="Helvetica"/>
          <w:color w:val="060607"/>
          <w:spacing w:val="4"/>
          <w:sz w:val="24"/>
          <w:szCs w:val="24"/>
        </w:rPr>
      </w:pPr>
      <w:r w:rsidRPr="004847CF">
        <w:rPr>
          <w:rFonts w:ascii="inherit" w:eastAsia="Times New Roman" w:hAnsi="inherit" w:cs="Helvetica"/>
          <w:color w:val="060607"/>
          <w:spacing w:val="4"/>
          <w:sz w:val="24"/>
          <w:szCs w:val="24"/>
        </w:rPr>
        <w:t>CSIR Research Reports</w:t>
      </w:r>
    </w:p>
    <w:p w:rsidR="004847CF" w:rsidRPr="004847CF" w:rsidRDefault="004847CF" w:rsidP="004847CF">
      <w:pPr>
        <w:numPr>
          <w:ilvl w:val="0"/>
          <w:numId w:val="3"/>
        </w:numPr>
        <w:shd w:val="clear" w:color="auto" w:fill="FFFFFF"/>
        <w:spacing w:after="0" w:line="360" w:lineRule="atLeast"/>
        <w:ind w:left="0"/>
        <w:textAlignment w:val="baseline"/>
        <w:rPr>
          <w:rFonts w:ascii="inherit" w:eastAsia="Times New Roman" w:hAnsi="inherit" w:cs="Helvetica"/>
          <w:color w:val="060607"/>
          <w:spacing w:val="4"/>
          <w:sz w:val="24"/>
          <w:szCs w:val="24"/>
        </w:rPr>
      </w:pPr>
      <w:r w:rsidRPr="004847CF">
        <w:rPr>
          <w:rFonts w:ascii="inherit" w:eastAsia="Times New Roman" w:hAnsi="inherit" w:cs="Helvetica"/>
          <w:color w:val="060607"/>
          <w:spacing w:val="4"/>
          <w:sz w:val="24"/>
          <w:szCs w:val="24"/>
        </w:rPr>
        <w:t>University of Witwatersrand Studies</w:t>
      </w:r>
    </w:p>
    <w:p w:rsidR="004847CF" w:rsidRPr="004847CF" w:rsidRDefault="004847CF" w:rsidP="004847CF">
      <w:pPr>
        <w:numPr>
          <w:ilvl w:val="0"/>
          <w:numId w:val="3"/>
        </w:numPr>
        <w:shd w:val="clear" w:color="auto" w:fill="FFFFFF"/>
        <w:spacing w:after="0" w:line="360" w:lineRule="atLeast"/>
        <w:ind w:left="0"/>
        <w:textAlignment w:val="baseline"/>
        <w:rPr>
          <w:rFonts w:ascii="inherit" w:eastAsia="Times New Roman" w:hAnsi="inherit" w:cs="Helvetica"/>
          <w:color w:val="060607"/>
          <w:spacing w:val="4"/>
          <w:sz w:val="24"/>
          <w:szCs w:val="24"/>
        </w:rPr>
      </w:pPr>
      <w:r w:rsidRPr="004847CF">
        <w:rPr>
          <w:rFonts w:ascii="inherit" w:eastAsia="Times New Roman" w:hAnsi="inherit" w:cs="Helvetica"/>
          <w:color w:val="060607"/>
          <w:spacing w:val="4"/>
          <w:sz w:val="24"/>
          <w:szCs w:val="24"/>
        </w:rPr>
        <w:lastRenderedPageBreak/>
        <w:t>Medicine Control Council Correspondence</w:t>
      </w:r>
    </w:p>
    <w:p w:rsidR="004847CF" w:rsidRPr="004847CF" w:rsidRDefault="004847CF" w:rsidP="004847CF">
      <w:pPr>
        <w:shd w:val="clear" w:color="auto" w:fill="FFFFFF"/>
        <w:spacing w:before="274" w:after="0" w:line="360" w:lineRule="atLeast"/>
        <w:textAlignment w:val="baseline"/>
        <w:outlineLvl w:val="2"/>
        <w:rPr>
          <w:rFonts w:ascii="Helvetica" w:eastAsia="Times New Roman" w:hAnsi="Helvetica" w:cs="Helvetica"/>
          <w:b/>
          <w:bCs/>
          <w:color w:val="060607"/>
          <w:spacing w:val="8"/>
          <w:sz w:val="24"/>
          <w:szCs w:val="24"/>
        </w:rPr>
      </w:pPr>
      <w:r w:rsidRPr="004847CF">
        <w:rPr>
          <w:rFonts w:ascii="Helvetica" w:eastAsia="Times New Roman" w:hAnsi="Helvetica" w:cs="Helvetica"/>
          <w:b/>
          <w:bCs/>
          <w:color w:val="060607"/>
          <w:spacing w:val="8"/>
          <w:sz w:val="24"/>
          <w:szCs w:val="24"/>
        </w:rPr>
        <w:t>Appendix B: Patents and Regulatory Approvals</w:t>
      </w:r>
    </w:p>
    <w:p w:rsidR="004847CF" w:rsidRPr="004847CF" w:rsidRDefault="004847CF" w:rsidP="004847CF">
      <w:pPr>
        <w:numPr>
          <w:ilvl w:val="0"/>
          <w:numId w:val="4"/>
        </w:numPr>
        <w:shd w:val="clear" w:color="auto" w:fill="FFFFFF"/>
        <w:spacing w:after="0" w:line="360" w:lineRule="atLeast"/>
        <w:ind w:left="0"/>
        <w:textAlignment w:val="baseline"/>
        <w:rPr>
          <w:rFonts w:ascii="inherit" w:eastAsia="Times New Roman" w:hAnsi="inherit" w:cs="Helvetica"/>
          <w:color w:val="060607"/>
          <w:spacing w:val="4"/>
          <w:sz w:val="24"/>
          <w:szCs w:val="24"/>
        </w:rPr>
      </w:pPr>
      <w:r w:rsidRPr="004847CF">
        <w:rPr>
          <w:rFonts w:ascii="inherit" w:eastAsia="Times New Roman" w:hAnsi="inherit" w:cs="Helvetica"/>
          <w:color w:val="060607"/>
          <w:spacing w:val="4"/>
          <w:sz w:val="24"/>
          <w:szCs w:val="24"/>
        </w:rPr>
        <w:t>Plant Patent Documentation</w:t>
      </w:r>
    </w:p>
    <w:p w:rsidR="004847CF" w:rsidRPr="004847CF" w:rsidRDefault="004847CF" w:rsidP="004847CF">
      <w:pPr>
        <w:numPr>
          <w:ilvl w:val="0"/>
          <w:numId w:val="4"/>
        </w:numPr>
        <w:shd w:val="clear" w:color="auto" w:fill="FFFFFF"/>
        <w:spacing w:after="0" w:line="360" w:lineRule="atLeast"/>
        <w:ind w:left="0"/>
        <w:textAlignment w:val="baseline"/>
        <w:rPr>
          <w:rFonts w:ascii="inherit" w:eastAsia="Times New Roman" w:hAnsi="inherit" w:cs="Helvetica"/>
          <w:color w:val="060607"/>
          <w:spacing w:val="4"/>
          <w:sz w:val="24"/>
          <w:szCs w:val="24"/>
        </w:rPr>
      </w:pPr>
      <w:r w:rsidRPr="004847CF">
        <w:rPr>
          <w:rFonts w:ascii="inherit" w:eastAsia="Times New Roman" w:hAnsi="inherit" w:cs="Helvetica"/>
          <w:color w:val="060607"/>
          <w:spacing w:val="4"/>
          <w:sz w:val="24"/>
          <w:szCs w:val="24"/>
        </w:rPr>
        <w:t>Drug Patent Details</w:t>
      </w:r>
    </w:p>
    <w:p w:rsidR="004847CF" w:rsidRPr="004847CF" w:rsidRDefault="004847CF" w:rsidP="004847CF">
      <w:pPr>
        <w:numPr>
          <w:ilvl w:val="0"/>
          <w:numId w:val="4"/>
        </w:numPr>
        <w:shd w:val="clear" w:color="auto" w:fill="FFFFFF"/>
        <w:spacing w:after="0" w:line="360" w:lineRule="atLeast"/>
        <w:ind w:left="0"/>
        <w:textAlignment w:val="baseline"/>
        <w:rPr>
          <w:rFonts w:ascii="inherit" w:eastAsia="Times New Roman" w:hAnsi="inherit" w:cs="Helvetica"/>
          <w:color w:val="060607"/>
          <w:spacing w:val="4"/>
          <w:sz w:val="24"/>
          <w:szCs w:val="24"/>
        </w:rPr>
      </w:pPr>
      <w:r w:rsidRPr="004847CF">
        <w:rPr>
          <w:rFonts w:ascii="inherit" w:eastAsia="Times New Roman" w:hAnsi="inherit" w:cs="Helvetica"/>
          <w:color w:val="060607"/>
          <w:spacing w:val="4"/>
          <w:sz w:val="24"/>
          <w:szCs w:val="24"/>
        </w:rPr>
        <w:t>Medicine Control Council Registration</w:t>
      </w:r>
    </w:p>
    <w:p w:rsidR="004847CF" w:rsidRPr="004847CF" w:rsidRDefault="004847CF" w:rsidP="004847CF">
      <w:pPr>
        <w:shd w:val="clear" w:color="auto" w:fill="FFFFFF"/>
        <w:spacing w:before="274" w:after="0" w:line="360" w:lineRule="atLeast"/>
        <w:textAlignment w:val="baseline"/>
        <w:outlineLvl w:val="2"/>
        <w:rPr>
          <w:rFonts w:ascii="Helvetica" w:eastAsia="Times New Roman" w:hAnsi="Helvetica" w:cs="Helvetica"/>
          <w:b/>
          <w:bCs/>
          <w:color w:val="060607"/>
          <w:spacing w:val="8"/>
          <w:sz w:val="24"/>
          <w:szCs w:val="24"/>
        </w:rPr>
      </w:pPr>
      <w:r w:rsidRPr="004847CF">
        <w:rPr>
          <w:rFonts w:ascii="Helvetica" w:eastAsia="Times New Roman" w:hAnsi="Helvetica" w:cs="Helvetica"/>
          <w:b/>
          <w:bCs/>
          <w:color w:val="060607"/>
          <w:spacing w:val="8"/>
          <w:sz w:val="24"/>
          <w:szCs w:val="24"/>
        </w:rPr>
        <w:t>Appendix C: Conference Proposals and Presentations</w:t>
      </w:r>
    </w:p>
    <w:p w:rsidR="004847CF" w:rsidRPr="004847CF" w:rsidRDefault="004847CF" w:rsidP="004847CF">
      <w:pPr>
        <w:numPr>
          <w:ilvl w:val="0"/>
          <w:numId w:val="5"/>
        </w:numPr>
        <w:shd w:val="clear" w:color="auto" w:fill="FFFFFF"/>
        <w:spacing w:after="0" w:line="360" w:lineRule="atLeast"/>
        <w:ind w:left="0"/>
        <w:textAlignment w:val="baseline"/>
        <w:rPr>
          <w:rFonts w:ascii="inherit" w:eastAsia="Times New Roman" w:hAnsi="inherit" w:cs="Helvetica"/>
          <w:color w:val="060607"/>
          <w:spacing w:val="4"/>
          <w:sz w:val="24"/>
          <w:szCs w:val="24"/>
        </w:rPr>
      </w:pPr>
      <w:r w:rsidRPr="004847CF">
        <w:rPr>
          <w:rFonts w:ascii="inherit" w:eastAsia="Times New Roman" w:hAnsi="inherit" w:cs="Helvetica"/>
          <w:color w:val="060607"/>
          <w:spacing w:val="4"/>
          <w:sz w:val="24"/>
          <w:szCs w:val="24"/>
        </w:rPr>
        <w:t>Maphosa Medicinal Conference Proposals</w:t>
      </w:r>
    </w:p>
    <w:p w:rsidR="004847CF" w:rsidRPr="004847CF" w:rsidRDefault="004847CF" w:rsidP="004847CF">
      <w:pPr>
        <w:numPr>
          <w:ilvl w:val="0"/>
          <w:numId w:val="5"/>
        </w:numPr>
        <w:shd w:val="clear" w:color="auto" w:fill="FFFFFF"/>
        <w:spacing w:after="0" w:line="360" w:lineRule="atLeast"/>
        <w:ind w:left="0"/>
        <w:textAlignment w:val="baseline"/>
        <w:rPr>
          <w:rFonts w:ascii="inherit" w:eastAsia="Times New Roman" w:hAnsi="inherit" w:cs="Helvetica"/>
          <w:color w:val="060607"/>
          <w:spacing w:val="4"/>
          <w:sz w:val="24"/>
          <w:szCs w:val="24"/>
        </w:rPr>
      </w:pPr>
      <w:r w:rsidRPr="004847CF">
        <w:rPr>
          <w:rFonts w:ascii="inherit" w:eastAsia="Times New Roman" w:hAnsi="inherit" w:cs="Helvetica"/>
          <w:color w:val="060607"/>
          <w:spacing w:val="4"/>
          <w:sz w:val="24"/>
          <w:szCs w:val="24"/>
        </w:rPr>
        <w:t>Research Presentation Materials</w:t>
      </w:r>
    </w:p>
    <w:p w:rsidR="004847CF" w:rsidRPr="004847CF" w:rsidRDefault="004847CF" w:rsidP="004847CF">
      <w:pPr>
        <w:shd w:val="clear" w:color="auto" w:fill="FFFFFF"/>
        <w:spacing w:before="274" w:after="0" w:line="360" w:lineRule="atLeast"/>
        <w:textAlignment w:val="baseline"/>
        <w:outlineLvl w:val="2"/>
        <w:rPr>
          <w:rFonts w:ascii="Helvetica" w:eastAsia="Times New Roman" w:hAnsi="Helvetica" w:cs="Helvetica"/>
          <w:b/>
          <w:bCs/>
          <w:color w:val="060607"/>
          <w:spacing w:val="8"/>
          <w:sz w:val="24"/>
          <w:szCs w:val="24"/>
        </w:rPr>
      </w:pPr>
      <w:r w:rsidRPr="004847CF">
        <w:rPr>
          <w:rFonts w:ascii="Helvetica" w:eastAsia="Times New Roman" w:hAnsi="Helvetica" w:cs="Helvetica"/>
          <w:b/>
          <w:bCs/>
          <w:color w:val="060607"/>
          <w:spacing w:val="8"/>
          <w:sz w:val="24"/>
          <w:szCs w:val="24"/>
        </w:rPr>
        <w:t>Appendix D: Correspondence and Legal Documents</w:t>
      </w:r>
    </w:p>
    <w:p w:rsidR="004847CF" w:rsidRPr="004847CF" w:rsidRDefault="004847CF" w:rsidP="004847CF">
      <w:pPr>
        <w:numPr>
          <w:ilvl w:val="0"/>
          <w:numId w:val="6"/>
        </w:numPr>
        <w:shd w:val="clear" w:color="auto" w:fill="FFFFFF"/>
        <w:spacing w:after="0" w:line="360" w:lineRule="atLeast"/>
        <w:ind w:left="0"/>
        <w:textAlignment w:val="baseline"/>
        <w:rPr>
          <w:rFonts w:ascii="inherit" w:eastAsia="Times New Roman" w:hAnsi="inherit" w:cs="Helvetica"/>
          <w:color w:val="060607"/>
          <w:spacing w:val="4"/>
          <w:sz w:val="24"/>
          <w:szCs w:val="24"/>
        </w:rPr>
      </w:pPr>
      <w:r w:rsidRPr="004847CF">
        <w:rPr>
          <w:rFonts w:ascii="inherit" w:eastAsia="Times New Roman" w:hAnsi="inherit" w:cs="Helvetica"/>
          <w:color w:val="060607"/>
          <w:spacing w:val="4"/>
          <w:sz w:val="24"/>
          <w:szCs w:val="24"/>
        </w:rPr>
        <w:t>Government Communications</w:t>
      </w:r>
    </w:p>
    <w:p w:rsidR="004847CF" w:rsidRPr="004847CF" w:rsidRDefault="004847CF" w:rsidP="004847CF">
      <w:pPr>
        <w:numPr>
          <w:ilvl w:val="0"/>
          <w:numId w:val="6"/>
        </w:numPr>
        <w:shd w:val="clear" w:color="auto" w:fill="FFFFFF"/>
        <w:spacing w:after="0" w:line="360" w:lineRule="atLeast"/>
        <w:ind w:left="0"/>
        <w:textAlignment w:val="baseline"/>
        <w:rPr>
          <w:rFonts w:ascii="inherit" w:eastAsia="Times New Roman" w:hAnsi="inherit" w:cs="Helvetica"/>
          <w:color w:val="060607"/>
          <w:spacing w:val="4"/>
          <w:sz w:val="24"/>
          <w:szCs w:val="24"/>
        </w:rPr>
      </w:pPr>
      <w:r w:rsidRPr="004847CF">
        <w:rPr>
          <w:rFonts w:ascii="inherit" w:eastAsia="Times New Roman" w:hAnsi="inherit" w:cs="Helvetica"/>
          <w:color w:val="060607"/>
          <w:spacing w:val="4"/>
          <w:sz w:val="24"/>
          <w:szCs w:val="24"/>
        </w:rPr>
        <w:t>Court Case Documentation</w:t>
      </w:r>
    </w:p>
    <w:p w:rsidR="004847CF" w:rsidRPr="004847CF" w:rsidRDefault="004847CF" w:rsidP="004847CF">
      <w:pPr>
        <w:numPr>
          <w:ilvl w:val="0"/>
          <w:numId w:val="6"/>
        </w:numPr>
        <w:shd w:val="clear" w:color="auto" w:fill="FFFFFF"/>
        <w:spacing w:after="0" w:line="360" w:lineRule="atLeast"/>
        <w:ind w:left="0"/>
        <w:textAlignment w:val="baseline"/>
        <w:rPr>
          <w:rFonts w:ascii="inherit" w:eastAsia="Times New Roman" w:hAnsi="inherit" w:cs="Helvetica"/>
          <w:color w:val="060607"/>
          <w:spacing w:val="4"/>
          <w:sz w:val="24"/>
          <w:szCs w:val="24"/>
        </w:rPr>
      </w:pPr>
      <w:r w:rsidRPr="004847CF">
        <w:rPr>
          <w:rFonts w:ascii="inherit" w:eastAsia="Times New Roman" w:hAnsi="inherit" w:cs="Helvetica"/>
          <w:color w:val="060607"/>
          <w:spacing w:val="4"/>
          <w:sz w:val="24"/>
          <w:szCs w:val="24"/>
        </w:rPr>
        <w:t>Partnership Agreements</w:t>
      </w:r>
    </w:p>
    <w:p w:rsidR="004847CF" w:rsidRPr="004847CF" w:rsidRDefault="004847CF" w:rsidP="004847CF">
      <w:pPr>
        <w:shd w:val="clear" w:color="auto" w:fill="FFFFFF"/>
        <w:spacing w:before="274" w:after="0" w:line="360" w:lineRule="atLeast"/>
        <w:textAlignment w:val="baseline"/>
        <w:outlineLvl w:val="2"/>
        <w:rPr>
          <w:rFonts w:ascii="Helvetica" w:eastAsia="Times New Roman" w:hAnsi="Helvetica" w:cs="Helvetica"/>
          <w:b/>
          <w:bCs/>
          <w:color w:val="060607"/>
          <w:spacing w:val="8"/>
          <w:sz w:val="24"/>
          <w:szCs w:val="24"/>
        </w:rPr>
      </w:pPr>
      <w:r w:rsidRPr="004847CF">
        <w:rPr>
          <w:rFonts w:ascii="Helvetica" w:eastAsia="Times New Roman" w:hAnsi="Helvetica" w:cs="Helvetica"/>
          <w:b/>
          <w:bCs/>
          <w:color w:val="060607"/>
          <w:spacing w:val="8"/>
          <w:sz w:val="24"/>
          <w:szCs w:val="24"/>
        </w:rPr>
        <w:t>Appendix E: Financial Reports and Budgets</w:t>
      </w:r>
    </w:p>
    <w:p w:rsidR="004847CF" w:rsidRPr="004847CF" w:rsidRDefault="004847CF" w:rsidP="004847CF">
      <w:pPr>
        <w:numPr>
          <w:ilvl w:val="0"/>
          <w:numId w:val="7"/>
        </w:numPr>
        <w:shd w:val="clear" w:color="auto" w:fill="FFFFFF"/>
        <w:spacing w:after="0" w:line="360" w:lineRule="atLeast"/>
        <w:ind w:left="0"/>
        <w:textAlignment w:val="baseline"/>
        <w:rPr>
          <w:rFonts w:ascii="inherit" w:eastAsia="Times New Roman" w:hAnsi="inherit" w:cs="Helvetica"/>
          <w:color w:val="060607"/>
          <w:spacing w:val="4"/>
          <w:sz w:val="24"/>
          <w:szCs w:val="24"/>
        </w:rPr>
      </w:pPr>
      <w:r w:rsidRPr="004847CF">
        <w:rPr>
          <w:rFonts w:ascii="inherit" w:eastAsia="Times New Roman" w:hAnsi="inherit" w:cs="Helvetica"/>
          <w:color w:val="060607"/>
          <w:spacing w:val="4"/>
          <w:sz w:val="24"/>
          <w:szCs w:val="24"/>
        </w:rPr>
        <w:t>Project Maphosa Financial Statements</w:t>
      </w:r>
    </w:p>
    <w:p w:rsidR="004847CF" w:rsidRPr="004847CF" w:rsidRDefault="004847CF" w:rsidP="004847CF">
      <w:pPr>
        <w:numPr>
          <w:ilvl w:val="0"/>
          <w:numId w:val="7"/>
        </w:numPr>
        <w:shd w:val="clear" w:color="auto" w:fill="FFFFFF"/>
        <w:spacing w:after="0" w:line="360" w:lineRule="atLeast"/>
        <w:ind w:left="0"/>
        <w:textAlignment w:val="baseline"/>
        <w:rPr>
          <w:rFonts w:ascii="inherit" w:eastAsia="Times New Roman" w:hAnsi="inherit" w:cs="Helvetica"/>
          <w:color w:val="060607"/>
          <w:spacing w:val="4"/>
          <w:sz w:val="24"/>
          <w:szCs w:val="24"/>
        </w:rPr>
      </w:pPr>
      <w:r w:rsidRPr="004847CF">
        <w:rPr>
          <w:rFonts w:ascii="inherit" w:eastAsia="Times New Roman" w:hAnsi="inherit" w:cs="Helvetica"/>
          <w:color w:val="060607"/>
          <w:spacing w:val="4"/>
          <w:sz w:val="24"/>
          <w:szCs w:val="24"/>
        </w:rPr>
        <w:t>Funding Applications and Proposals</w:t>
      </w:r>
    </w:p>
    <w:p w:rsidR="00433568" w:rsidRDefault="00433568">
      <w:pPr>
        <w:rPr>
          <w:sz w:val="24"/>
          <w:szCs w:val="24"/>
        </w:rPr>
      </w:pPr>
      <w:r>
        <w:rPr>
          <w:sz w:val="24"/>
          <w:szCs w:val="24"/>
        </w:rPr>
        <w:br w:type="page"/>
      </w:r>
    </w:p>
    <w:p w:rsidR="00433568" w:rsidRPr="00433568" w:rsidRDefault="00433568" w:rsidP="00433568">
      <w:pPr>
        <w:shd w:val="clear" w:color="auto" w:fill="FFFFFF"/>
        <w:spacing w:after="0" w:line="480" w:lineRule="atLeast"/>
        <w:textAlignment w:val="baseline"/>
        <w:outlineLvl w:val="0"/>
        <w:rPr>
          <w:rFonts w:ascii="Helvetica" w:eastAsia="Times New Roman" w:hAnsi="Helvetica" w:cs="Helvetica"/>
          <w:b/>
          <w:bCs/>
          <w:color w:val="060607"/>
          <w:spacing w:val="8"/>
          <w:kern w:val="36"/>
          <w:sz w:val="36"/>
          <w:szCs w:val="36"/>
        </w:rPr>
      </w:pPr>
      <w:r w:rsidRPr="00433568">
        <w:rPr>
          <w:rFonts w:ascii="Helvetica" w:eastAsia="Times New Roman" w:hAnsi="Helvetica" w:cs="Helvetica"/>
          <w:b/>
          <w:bCs/>
          <w:color w:val="060607"/>
          <w:spacing w:val="8"/>
          <w:kern w:val="36"/>
          <w:sz w:val="36"/>
          <w:szCs w:val="36"/>
        </w:rPr>
        <w:lastRenderedPageBreak/>
        <w:t>Preface</w:t>
      </w:r>
    </w:p>
    <w:p w:rsidR="00433568" w:rsidRPr="00433568" w:rsidRDefault="00433568" w:rsidP="00433568">
      <w:pPr>
        <w:shd w:val="clear" w:color="auto" w:fill="FFFFFF"/>
        <w:spacing w:line="360" w:lineRule="atLeast"/>
        <w:textAlignment w:val="baseline"/>
        <w:rPr>
          <w:rFonts w:ascii="Arial" w:eastAsia="Times New Roman" w:hAnsi="Arial" w:cs="Arial"/>
          <w:color w:val="060607"/>
          <w:spacing w:val="4"/>
          <w:sz w:val="24"/>
          <w:szCs w:val="24"/>
        </w:rPr>
      </w:pPr>
      <w:r w:rsidRPr="00433568">
        <w:rPr>
          <w:rFonts w:ascii="Arial" w:eastAsia="Times New Roman" w:hAnsi="Arial" w:cs="Arial"/>
          <w:color w:val="060607"/>
          <w:spacing w:val="4"/>
          <w:sz w:val="24"/>
          <w:szCs w:val="24"/>
        </w:rPr>
        <w:t>Welcome to a journey that reimagines what's possible in the fight against HIV/AIDS. Thi</w:t>
      </w:r>
      <w:bookmarkStart w:id="0" w:name="_GoBack"/>
      <w:bookmarkEnd w:id="0"/>
      <w:r w:rsidRPr="00433568">
        <w:rPr>
          <w:rFonts w:ascii="Arial" w:eastAsia="Times New Roman" w:hAnsi="Arial" w:cs="Arial"/>
          <w:color w:val="060607"/>
          <w:spacing w:val="4"/>
          <w:sz w:val="24"/>
          <w:szCs w:val="24"/>
        </w:rPr>
        <w:t>s book isn't just about finding another treatment—it's about decoding the very architecture of a pandemic that has affected millions worldwide.</w:t>
      </w:r>
    </w:p>
    <w:p w:rsidR="00433568" w:rsidRPr="00433568" w:rsidRDefault="00433568" w:rsidP="00433568">
      <w:pPr>
        <w:shd w:val="clear" w:color="auto" w:fill="FFFFFF"/>
        <w:spacing w:line="360" w:lineRule="atLeast"/>
        <w:textAlignment w:val="baseline"/>
        <w:rPr>
          <w:rFonts w:ascii="Arial" w:eastAsia="Times New Roman" w:hAnsi="Arial" w:cs="Arial"/>
          <w:color w:val="060607"/>
          <w:spacing w:val="4"/>
          <w:sz w:val="24"/>
          <w:szCs w:val="24"/>
        </w:rPr>
      </w:pPr>
      <w:r w:rsidRPr="00433568">
        <w:rPr>
          <w:rFonts w:ascii="Arial" w:eastAsia="Times New Roman" w:hAnsi="Arial" w:cs="Arial"/>
          <w:color w:val="060607"/>
          <w:spacing w:val="4"/>
          <w:sz w:val="24"/>
          <w:szCs w:val="24"/>
        </w:rPr>
        <w:t>When I first encountered the concept of HIV's "source code," it transformed how I thought about approaching this disease. What if, instead of merely managing symptoms or suppressing the virus, we could target its fundamental mechanisms? What if we could understand the precise sequence of biological events that allow HIV to hijack our immune systems and then interrupt that process at its core?</w:t>
      </w:r>
    </w:p>
    <w:p w:rsidR="00433568" w:rsidRPr="00433568" w:rsidRDefault="00433568" w:rsidP="00433568">
      <w:pPr>
        <w:shd w:val="clear" w:color="auto" w:fill="FFFFFF"/>
        <w:spacing w:line="360" w:lineRule="atLeast"/>
        <w:textAlignment w:val="baseline"/>
        <w:rPr>
          <w:rFonts w:ascii="Arial" w:eastAsia="Times New Roman" w:hAnsi="Arial" w:cs="Arial"/>
          <w:color w:val="060607"/>
          <w:spacing w:val="4"/>
          <w:sz w:val="24"/>
          <w:szCs w:val="24"/>
        </w:rPr>
      </w:pPr>
      <w:r w:rsidRPr="00433568">
        <w:rPr>
          <w:rFonts w:ascii="Arial" w:eastAsia="Times New Roman" w:hAnsi="Arial" w:cs="Arial"/>
          <w:color w:val="060607"/>
          <w:spacing w:val="4"/>
          <w:sz w:val="24"/>
          <w:szCs w:val="24"/>
        </w:rPr>
        <w:t>This book documents that quest. It follows the path from a simple observation about a plant with remarkable properties to a comprehensive scientific investigation that challenges conventional approaches to viral treatment. You'll witness breakthroughs that seemed impossible and setbacks that tested our resolve.</w:t>
      </w:r>
    </w:p>
    <w:p w:rsidR="00433568" w:rsidRPr="00433568" w:rsidRDefault="00433568" w:rsidP="00433568">
      <w:pPr>
        <w:shd w:val="clear" w:color="auto" w:fill="FFFFFF"/>
        <w:spacing w:line="360" w:lineRule="atLeast"/>
        <w:textAlignment w:val="baseline"/>
        <w:rPr>
          <w:rFonts w:ascii="Arial" w:eastAsia="Times New Roman" w:hAnsi="Arial" w:cs="Arial"/>
          <w:color w:val="060607"/>
          <w:spacing w:val="4"/>
          <w:sz w:val="24"/>
          <w:szCs w:val="24"/>
        </w:rPr>
      </w:pPr>
      <w:r w:rsidRPr="00433568">
        <w:rPr>
          <w:rFonts w:ascii="Arial" w:eastAsia="Times New Roman" w:hAnsi="Arial" w:cs="Arial"/>
          <w:color w:val="060607"/>
          <w:spacing w:val="4"/>
          <w:sz w:val="24"/>
          <w:szCs w:val="24"/>
        </w:rPr>
        <w:t>Through these pages, you'll meet the scientists, patients, and community leaders who have contributed to this journey. You'll explore the intersection of traditional African healing practices with modern molecular biology. And you'll discover how questions like "Can we destroy the source code of HIV?" have driven research in unexpected directions.</w:t>
      </w:r>
    </w:p>
    <w:p w:rsidR="00433568" w:rsidRPr="00433568" w:rsidRDefault="00433568" w:rsidP="00433568">
      <w:pPr>
        <w:shd w:val="clear" w:color="auto" w:fill="FFFFFF"/>
        <w:spacing w:line="360" w:lineRule="atLeast"/>
        <w:textAlignment w:val="baseline"/>
        <w:rPr>
          <w:rFonts w:ascii="Arial" w:eastAsia="Times New Roman" w:hAnsi="Arial" w:cs="Arial"/>
          <w:color w:val="060607"/>
          <w:spacing w:val="4"/>
          <w:sz w:val="24"/>
          <w:szCs w:val="24"/>
        </w:rPr>
      </w:pPr>
      <w:r w:rsidRPr="00433568">
        <w:rPr>
          <w:rFonts w:ascii="Arial" w:eastAsia="Times New Roman" w:hAnsi="Arial" w:cs="Arial"/>
          <w:color w:val="060607"/>
          <w:spacing w:val="4"/>
          <w:sz w:val="24"/>
          <w:szCs w:val="24"/>
        </w:rPr>
        <w:t xml:space="preserve">What </w:t>
      </w:r>
      <w:proofErr w:type="gramStart"/>
      <w:r w:rsidRPr="00433568">
        <w:rPr>
          <w:rFonts w:ascii="Arial" w:eastAsia="Times New Roman" w:hAnsi="Arial" w:cs="Arial"/>
          <w:color w:val="060607"/>
          <w:spacing w:val="4"/>
          <w:sz w:val="24"/>
          <w:szCs w:val="24"/>
        </w:rPr>
        <w:t>makes</w:t>
      </w:r>
      <w:proofErr w:type="gramEnd"/>
      <w:r w:rsidRPr="00433568">
        <w:rPr>
          <w:rFonts w:ascii="Arial" w:eastAsia="Times New Roman" w:hAnsi="Arial" w:cs="Arial"/>
          <w:color w:val="060607"/>
          <w:spacing w:val="4"/>
          <w:sz w:val="24"/>
          <w:szCs w:val="24"/>
        </w:rPr>
        <w:t xml:space="preserve"> this story unique isn't just the scientific discoveries but the approach that combines cultural wisdom with laboratory rigor. As you read, I invite you to consider how reimagining the problem might lead us to finally overcome one of humanity's most persistent health challenges.</w:t>
      </w:r>
    </w:p>
    <w:p w:rsidR="00433568" w:rsidRPr="00433568" w:rsidRDefault="00433568" w:rsidP="00433568">
      <w:pPr>
        <w:spacing w:before="180" w:after="180" w:line="240" w:lineRule="auto"/>
        <w:rPr>
          <w:rFonts w:ascii="Times New Roman" w:eastAsia="Times New Roman" w:hAnsi="Times New Roman" w:cs="Times New Roman"/>
          <w:sz w:val="24"/>
          <w:szCs w:val="24"/>
        </w:rPr>
      </w:pPr>
      <w:r w:rsidRPr="00433568">
        <w:rPr>
          <w:rFonts w:ascii="Times New Roman" w:eastAsia="Times New Roman" w:hAnsi="Times New Roman" w:cs="Times New Roman"/>
          <w:sz w:val="24"/>
          <w:szCs w:val="24"/>
        </w:rPr>
        <w:pict>
          <v:rect id="_x0000_i1025" style="width:0;height:1.5pt" o:hralign="center" o:hrstd="t" o:hrnoshade="t" o:hr="t" fillcolor="#060607" stroked="f"/>
        </w:pict>
      </w:r>
    </w:p>
    <w:p w:rsidR="00433568" w:rsidRPr="00433568" w:rsidRDefault="00433568" w:rsidP="00433568">
      <w:pPr>
        <w:shd w:val="clear" w:color="auto" w:fill="FFFFFF"/>
        <w:spacing w:before="180" w:after="0" w:line="480" w:lineRule="atLeast"/>
        <w:textAlignment w:val="baseline"/>
        <w:outlineLvl w:val="0"/>
        <w:rPr>
          <w:rFonts w:ascii="Helvetica" w:eastAsia="Times New Roman" w:hAnsi="Helvetica" w:cs="Helvetica"/>
          <w:b/>
          <w:bCs/>
          <w:color w:val="060607"/>
          <w:spacing w:val="8"/>
          <w:kern w:val="36"/>
          <w:sz w:val="36"/>
          <w:szCs w:val="36"/>
        </w:rPr>
      </w:pPr>
      <w:r w:rsidRPr="00433568">
        <w:rPr>
          <w:rFonts w:ascii="Helvetica" w:eastAsia="Times New Roman" w:hAnsi="Helvetica" w:cs="Helvetica"/>
          <w:b/>
          <w:bCs/>
          <w:color w:val="060607"/>
          <w:spacing w:val="8"/>
          <w:kern w:val="36"/>
          <w:sz w:val="36"/>
          <w:szCs w:val="36"/>
        </w:rPr>
        <w:t>Back Cover</w:t>
      </w:r>
    </w:p>
    <w:p w:rsidR="00433568" w:rsidRPr="00433568" w:rsidRDefault="00433568" w:rsidP="00433568">
      <w:pPr>
        <w:shd w:val="clear" w:color="auto" w:fill="FFFFFF"/>
        <w:spacing w:line="360" w:lineRule="atLeast"/>
        <w:textAlignment w:val="baseline"/>
        <w:rPr>
          <w:rFonts w:ascii="Arial" w:eastAsia="Times New Roman" w:hAnsi="Arial" w:cs="Arial"/>
          <w:color w:val="060607"/>
          <w:spacing w:val="4"/>
          <w:sz w:val="24"/>
          <w:szCs w:val="24"/>
        </w:rPr>
      </w:pPr>
      <w:r w:rsidRPr="00433568">
        <w:rPr>
          <w:rFonts w:ascii="Arial" w:eastAsia="Times New Roman" w:hAnsi="Arial" w:cs="Arial"/>
          <w:b/>
          <w:bCs/>
          <w:color w:val="060607"/>
          <w:spacing w:val="4"/>
          <w:sz w:val="24"/>
          <w:szCs w:val="24"/>
          <w:bdr w:val="none" w:sz="0" w:space="0" w:color="auto" w:frame="1"/>
        </w:rPr>
        <w:t>"What if HIV has a source code—and what if we could rewrite it?"</w:t>
      </w:r>
    </w:p>
    <w:p w:rsidR="00433568" w:rsidRPr="00433568" w:rsidRDefault="00433568" w:rsidP="00433568">
      <w:pPr>
        <w:shd w:val="clear" w:color="auto" w:fill="FFFFFF"/>
        <w:spacing w:line="360" w:lineRule="atLeast"/>
        <w:textAlignment w:val="baseline"/>
        <w:rPr>
          <w:rFonts w:ascii="Arial" w:eastAsia="Times New Roman" w:hAnsi="Arial" w:cs="Arial"/>
          <w:color w:val="060607"/>
          <w:spacing w:val="4"/>
          <w:sz w:val="24"/>
          <w:szCs w:val="24"/>
        </w:rPr>
      </w:pPr>
      <w:r w:rsidRPr="00433568">
        <w:rPr>
          <w:rFonts w:ascii="Arial" w:eastAsia="Times New Roman" w:hAnsi="Arial" w:cs="Arial"/>
          <w:color w:val="060607"/>
          <w:spacing w:val="4"/>
          <w:sz w:val="24"/>
          <w:szCs w:val="24"/>
        </w:rPr>
        <w:t>For decades, HIV/AIDS research has focused on managing the virus. But what if we could attack it at its very core?</w:t>
      </w:r>
    </w:p>
    <w:p w:rsidR="00433568" w:rsidRPr="00433568" w:rsidRDefault="00433568" w:rsidP="00433568">
      <w:pPr>
        <w:shd w:val="clear" w:color="auto" w:fill="FFFFFF"/>
        <w:spacing w:line="360" w:lineRule="atLeast"/>
        <w:textAlignment w:val="baseline"/>
        <w:rPr>
          <w:rFonts w:ascii="Arial" w:eastAsia="Times New Roman" w:hAnsi="Arial" w:cs="Arial"/>
          <w:color w:val="060607"/>
          <w:spacing w:val="4"/>
          <w:sz w:val="24"/>
          <w:szCs w:val="24"/>
        </w:rPr>
      </w:pPr>
      <w:r w:rsidRPr="00433568">
        <w:rPr>
          <w:rFonts w:ascii="Arial" w:eastAsia="Times New Roman" w:hAnsi="Arial" w:cs="Arial"/>
          <w:color w:val="060607"/>
          <w:spacing w:val="4"/>
          <w:sz w:val="24"/>
          <w:szCs w:val="24"/>
        </w:rPr>
        <w:t xml:space="preserve">This book takes you inside a revolutionary approach to HIV treatment that began with a single plant in Zimbabwe and has evolved into a comprehensive scientific quest. Author Isaac Molefe, founder of Project Maphosa, shares his journey to </w:t>
      </w:r>
      <w:r w:rsidRPr="00433568">
        <w:rPr>
          <w:rFonts w:ascii="Arial" w:eastAsia="Times New Roman" w:hAnsi="Arial" w:cs="Arial"/>
          <w:color w:val="060607"/>
          <w:spacing w:val="4"/>
          <w:sz w:val="24"/>
          <w:szCs w:val="24"/>
        </w:rPr>
        <w:lastRenderedPageBreak/>
        <w:t>decode the biological mechanisms that allow HIV to thrive—and discover how to disrupt them.</w:t>
      </w:r>
    </w:p>
    <w:p w:rsidR="00433568" w:rsidRPr="00433568" w:rsidRDefault="00433568" w:rsidP="00433568">
      <w:pPr>
        <w:shd w:val="clear" w:color="auto" w:fill="FFFFFF"/>
        <w:spacing w:line="360" w:lineRule="atLeast"/>
        <w:textAlignment w:val="baseline"/>
        <w:rPr>
          <w:rFonts w:ascii="Arial" w:eastAsia="Times New Roman" w:hAnsi="Arial" w:cs="Arial"/>
          <w:color w:val="060607"/>
          <w:spacing w:val="4"/>
          <w:sz w:val="24"/>
          <w:szCs w:val="24"/>
        </w:rPr>
      </w:pPr>
      <w:r w:rsidRPr="00433568">
        <w:rPr>
          <w:rFonts w:ascii="Arial" w:eastAsia="Times New Roman" w:hAnsi="Arial" w:cs="Arial"/>
          <w:color w:val="060607"/>
          <w:spacing w:val="4"/>
          <w:sz w:val="24"/>
          <w:szCs w:val="24"/>
        </w:rPr>
        <w:t>Inside you'll discover:</w:t>
      </w:r>
    </w:p>
    <w:p w:rsidR="00433568" w:rsidRPr="00433568" w:rsidRDefault="00433568" w:rsidP="00433568">
      <w:pPr>
        <w:numPr>
          <w:ilvl w:val="0"/>
          <w:numId w:val="8"/>
        </w:numPr>
        <w:shd w:val="clear" w:color="auto" w:fill="FFFFFF"/>
        <w:spacing w:after="0" w:line="360" w:lineRule="atLeast"/>
        <w:ind w:left="0"/>
        <w:textAlignment w:val="baseline"/>
        <w:rPr>
          <w:rFonts w:ascii="Arial" w:eastAsia="Times New Roman" w:hAnsi="Arial" w:cs="Arial"/>
          <w:color w:val="060607"/>
          <w:spacing w:val="4"/>
          <w:sz w:val="24"/>
          <w:szCs w:val="24"/>
        </w:rPr>
      </w:pPr>
      <w:r w:rsidRPr="00433568">
        <w:rPr>
          <w:rFonts w:ascii="Arial" w:eastAsia="Times New Roman" w:hAnsi="Arial" w:cs="Arial"/>
          <w:color w:val="060607"/>
          <w:spacing w:val="4"/>
          <w:sz w:val="24"/>
          <w:szCs w:val="24"/>
        </w:rPr>
        <w:t>How traditional African medicine provided clues to a potential cure</w:t>
      </w:r>
    </w:p>
    <w:p w:rsidR="00433568" w:rsidRPr="00433568" w:rsidRDefault="00433568" w:rsidP="00433568">
      <w:pPr>
        <w:numPr>
          <w:ilvl w:val="0"/>
          <w:numId w:val="8"/>
        </w:numPr>
        <w:shd w:val="clear" w:color="auto" w:fill="FFFFFF"/>
        <w:spacing w:after="0" w:line="360" w:lineRule="atLeast"/>
        <w:ind w:left="0"/>
        <w:textAlignment w:val="baseline"/>
        <w:rPr>
          <w:rFonts w:ascii="Arial" w:eastAsia="Times New Roman" w:hAnsi="Arial" w:cs="Arial"/>
          <w:color w:val="060607"/>
          <w:spacing w:val="4"/>
          <w:sz w:val="24"/>
          <w:szCs w:val="24"/>
        </w:rPr>
      </w:pPr>
      <w:r w:rsidRPr="00433568">
        <w:rPr>
          <w:rFonts w:ascii="Arial" w:eastAsia="Times New Roman" w:hAnsi="Arial" w:cs="Arial"/>
          <w:color w:val="060607"/>
          <w:spacing w:val="4"/>
          <w:sz w:val="24"/>
          <w:szCs w:val="24"/>
        </w:rPr>
        <w:t>The scientific breakthroughs that validated these traditional practices</w:t>
      </w:r>
    </w:p>
    <w:p w:rsidR="00433568" w:rsidRPr="00433568" w:rsidRDefault="00433568" w:rsidP="00433568">
      <w:pPr>
        <w:numPr>
          <w:ilvl w:val="0"/>
          <w:numId w:val="8"/>
        </w:numPr>
        <w:shd w:val="clear" w:color="auto" w:fill="FFFFFF"/>
        <w:spacing w:after="0" w:line="360" w:lineRule="atLeast"/>
        <w:ind w:left="0"/>
        <w:textAlignment w:val="baseline"/>
        <w:rPr>
          <w:rFonts w:ascii="Arial" w:eastAsia="Times New Roman" w:hAnsi="Arial" w:cs="Arial"/>
          <w:color w:val="060607"/>
          <w:spacing w:val="4"/>
          <w:sz w:val="24"/>
          <w:szCs w:val="24"/>
        </w:rPr>
      </w:pPr>
      <w:r w:rsidRPr="00433568">
        <w:rPr>
          <w:rFonts w:ascii="Arial" w:eastAsia="Times New Roman" w:hAnsi="Arial" w:cs="Arial"/>
          <w:color w:val="060607"/>
          <w:spacing w:val="4"/>
          <w:sz w:val="24"/>
          <w:szCs w:val="24"/>
        </w:rPr>
        <w:t>The concept of HIV's "source code" and how decoding it could change treatment paradigms</w:t>
      </w:r>
    </w:p>
    <w:p w:rsidR="00433568" w:rsidRPr="00433568" w:rsidRDefault="00433568" w:rsidP="00433568">
      <w:pPr>
        <w:numPr>
          <w:ilvl w:val="0"/>
          <w:numId w:val="8"/>
        </w:numPr>
        <w:shd w:val="clear" w:color="auto" w:fill="FFFFFF"/>
        <w:spacing w:after="0" w:line="360" w:lineRule="atLeast"/>
        <w:ind w:left="0"/>
        <w:textAlignment w:val="baseline"/>
        <w:rPr>
          <w:rFonts w:ascii="Arial" w:eastAsia="Times New Roman" w:hAnsi="Arial" w:cs="Arial"/>
          <w:color w:val="060607"/>
          <w:spacing w:val="4"/>
          <w:sz w:val="24"/>
          <w:szCs w:val="24"/>
        </w:rPr>
      </w:pPr>
      <w:r w:rsidRPr="00433568">
        <w:rPr>
          <w:rFonts w:ascii="Arial" w:eastAsia="Times New Roman" w:hAnsi="Arial" w:cs="Arial"/>
          <w:color w:val="060607"/>
          <w:spacing w:val="4"/>
          <w:sz w:val="24"/>
          <w:szCs w:val="24"/>
        </w:rPr>
        <w:t>The challenges of navigating regulatory landscapes while maintaining cultural integrity</w:t>
      </w:r>
    </w:p>
    <w:p w:rsidR="00433568" w:rsidRPr="00433568" w:rsidRDefault="00433568" w:rsidP="00433568">
      <w:pPr>
        <w:numPr>
          <w:ilvl w:val="0"/>
          <w:numId w:val="8"/>
        </w:numPr>
        <w:shd w:val="clear" w:color="auto" w:fill="FFFFFF"/>
        <w:spacing w:after="0" w:line="360" w:lineRule="atLeast"/>
        <w:ind w:left="0"/>
        <w:textAlignment w:val="baseline"/>
        <w:rPr>
          <w:rFonts w:ascii="Arial" w:eastAsia="Times New Roman" w:hAnsi="Arial" w:cs="Arial"/>
          <w:color w:val="060607"/>
          <w:spacing w:val="4"/>
          <w:sz w:val="24"/>
          <w:szCs w:val="24"/>
        </w:rPr>
      </w:pPr>
      <w:r w:rsidRPr="00433568">
        <w:rPr>
          <w:rFonts w:ascii="Arial" w:eastAsia="Times New Roman" w:hAnsi="Arial" w:cs="Arial"/>
          <w:color w:val="060607"/>
          <w:spacing w:val="4"/>
          <w:sz w:val="24"/>
          <w:szCs w:val="24"/>
        </w:rPr>
        <w:t>Patient stories that demonstrate real-world impact</w:t>
      </w:r>
    </w:p>
    <w:p w:rsidR="00433568" w:rsidRPr="00433568" w:rsidRDefault="00433568" w:rsidP="00433568">
      <w:pPr>
        <w:numPr>
          <w:ilvl w:val="0"/>
          <w:numId w:val="8"/>
        </w:numPr>
        <w:shd w:val="clear" w:color="auto" w:fill="FFFFFF"/>
        <w:spacing w:after="0" w:line="360" w:lineRule="atLeast"/>
        <w:ind w:left="0"/>
        <w:textAlignment w:val="baseline"/>
        <w:rPr>
          <w:rFonts w:ascii="Arial" w:eastAsia="Times New Roman" w:hAnsi="Arial" w:cs="Arial"/>
          <w:color w:val="060607"/>
          <w:spacing w:val="4"/>
          <w:sz w:val="24"/>
          <w:szCs w:val="24"/>
        </w:rPr>
      </w:pPr>
      <w:r w:rsidRPr="00433568">
        <w:rPr>
          <w:rFonts w:ascii="Arial" w:eastAsia="Times New Roman" w:hAnsi="Arial" w:cs="Arial"/>
          <w:color w:val="060607"/>
          <w:spacing w:val="4"/>
          <w:sz w:val="24"/>
          <w:szCs w:val="24"/>
        </w:rPr>
        <w:t>The latest research on combination therapies and preventive applications</w:t>
      </w:r>
    </w:p>
    <w:p w:rsidR="00433568" w:rsidRPr="00433568" w:rsidRDefault="00433568" w:rsidP="00433568">
      <w:pPr>
        <w:shd w:val="clear" w:color="auto" w:fill="FFFFFF"/>
        <w:spacing w:line="360" w:lineRule="atLeast"/>
        <w:textAlignment w:val="baseline"/>
        <w:rPr>
          <w:rFonts w:ascii="Arial" w:eastAsia="Times New Roman" w:hAnsi="Arial" w:cs="Arial"/>
          <w:color w:val="060607"/>
          <w:spacing w:val="4"/>
          <w:sz w:val="24"/>
          <w:szCs w:val="24"/>
        </w:rPr>
      </w:pPr>
      <w:r w:rsidRPr="00433568">
        <w:rPr>
          <w:rFonts w:ascii="Arial" w:eastAsia="Times New Roman" w:hAnsi="Arial" w:cs="Arial"/>
          <w:color w:val="060607"/>
          <w:spacing w:val="4"/>
          <w:sz w:val="24"/>
          <w:szCs w:val="24"/>
        </w:rPr>
        <w:t>"With HIV, we're not just fighting a virus—we're deciphering its strategy." — Isaac Molefe</w:t>
      </w:r>
    </w:p>
    <w:p w:rsidR="00433568" w:rsidRPr="00433568" w:rsidRDefault="00433568" w:rsidP="00433568">
      <w:pPr>
        <w:shd w:val="clear" w:color="auto" w:fill="FFFFFF"/>
        <w:spacing w:after="0" w:line="360" w:lineRule="atLeast"/>
        <w:textAlignment w:val="baseline"/>
        <w:rPr>
          <w:rFonts w:ascii="Arial" w:eastAsia="Times New Roman" w:hAnsi="Arial" w:cs="Arial"/>
          <w:color w:val="060607"/>
          <w:spacing w:val="4"/>
          <w:sz w:val="24"/>
          <w:szCs w:val="24"/>
        </w:rPr>
      </w:pPr>
      <w:r w:rsidRPr="00433568">
        <w:rPr>
          <w:rFonts w:ascii="Arial" w:eastAsia="Times New Roman" w:hAnsi="Arial" w:cs="Arial"/>
          <w:color w:val="060607"/>
          <w:spacing w:val="4"/>
          <w:sz w:val="24"/>
          <w:szCs w:val="24"/>
        </w:rPr>
        <w:t>This isn't just a scientific journey; it's a story of hope, persistence, and the power of thinking differently in the face of seemingly insurmountable challenges.</w:t>
      </w:r>
    </w:p>
    <w:p w:rsidR="00266A82" w:rsidRPr="00433568" w:rsidRDefault="00433568">
      <w:pPr>
        <w:rPr>
          <w:rFonts w:ascii="Arial" w:hAnsi="Arial" w:cs="Arial"/>
          <w:sz w:val="24"/>
          <w:szCs w:val="24"/>
        </w:rPr>
      </w:pPr>
    </w:p>
    <w:sectPr w:rsidR="00266A82" w:rsidRPr="004335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A7263"/>
    <w:multiLevelType w:val="multilevel"/>
    <w:tmpl w:val="1C24F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4D77BB8"/>
    <w:multiLevelType w:val="multilevel"/>
    <w:tmpl w:val="0784C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A8C6E98"/>
    <w:multiLevelType w:val="multilevel"/>
    <w:tmpl w:val="32AEB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9676A2A"/>
    <w:multiLevelType w:val="multilevel"/>
    <w:tmpl w:val="55483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0694DA6"/>
    <w:multiLevelType w:val="multilevel"/>
    <w:tmpl w:val="6270E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6191654"/>
    <w:multiLevelType w:val="multilevel"/>
    <w:tmpl w:val="7FEA9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CE320AB"/>
    <w:multiLevelType w:val="multilevel"/>
    <w:tmpl w:val="CC28A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C010604"/>
    <w:multiLevelType w:val="multilevel"/>
    <w:tmpl w:val="01962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
  </w:num>
  <w:num w:numId="3">
    <w:abstractNumId w:val="0"/>
  </w:num>
  <w:num w:numId="4">
    <w:abstractNumId w:val="7"/>
  </w:num>
  <w:num w:numId="5">
    <w:abstractNumId w:val="6"/>
  </w:num>
  <w:num w:numId="6">
    <w:abstractNumId w:val="5"/>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7CF"/>
    <w:rsid w:val="00433568"/>
    <w:rsid w:val="004847CF"/>
    <w:rsid w:val="00D07FF7"/>
    <w:rsid w:val="00EB07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847C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4847C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4847C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47C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4847C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4847CF"/>
    <w:rPr>
      <w:rFonts w:ascii="Times New Roman" w:eastAsia="Times New Roman" w:hAnsi="Times New Roman" w:cs="Times New Roman"/>
      <w:b/>
      <w:bCs/>
      <w:sz w:val="27"/>
      <w:szCs w:val="27"/>
    </w:rPr>
  </w:style>
  <w:style w:type="paragraph" w:styleId="BalloonText">
    <w:name w:val="Balloon Text"/>
    <w:basedOn w:val="Normal"/>
    <w:link w:val="BalloonTextChar"/>
    <w:uiPriority w:val="99"/>
    <w:semiHidden/>
    <w:unhideWhenUsed/>
    <w:rsid w:val="004847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47CF"/>
    <w:rPr>
      <w:rFonts w:ascii="Tahoma" w:hAnsi="Tahoma" w:cs="Tahoma"/>
      <w:sz w:val="16"/>
      <w:szCs w:val="16"/>
    </w:rPr>
  </w:style>
  <w:style w:type="character" w:styleId="Strong">
    <w:name w:val="Strong"/>
    <w:basedOn w:val="DefaultParagraphFont"/>
    <w:uiPriority w:val="22"/>
    <w:qFormat/>
    <w:rsid w:val="0043356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847C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4847C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4847C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47C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4847C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4847CF"/>
    <w:rPr>
      <w:rFonts w:ascii="Times New Roman" w:eastAsia="Times New Roman" w:hAnsi="Times New Roman" w:cs="Times New Roman"/>
      <w:b/>
      <w:bCs/>
      <w:sz w:val="27"/>
      <w:szCs w:val="27"/>
    </w:rPr>
  </w:style>
  <w:style w:type="paragraph" w:styleId="BalloonText">
    <w:name w:val="Balloon Text"/>
    <w:basedOn w:val="Normal"/>
    <w:link w:val="BalloonTextChar"/>
    <w:uiPriority w:val="99"/>
    <w:semiHidden/>
    <w:unhideWhenUsed/>
    <w:rsid w:val="004847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47CF"/>
    <w:rPr>
      <w:rFonts w:ascii="Tahoma" w:hAnsi="Tahoma" w:cs="Tahoma"/>
      <w:sz w:val="16"/>
      <w:szCs w:val="16"/>
    </w:rPr>
  </w:style>
  <w:style w:type="character" w:styleId="Strong">
    <w:name w:val="Strong"/>
    <w:basedOn w:val="DefaultParagraphFont"/>
    <w:uiPriority w:val="22"/>
    <w:qFormat/>
    <w:rsid w:val="004335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579122">
      <w:bodyDiv w:val="1"/>
      <w:marLeft w:val="0"/>
      <w:marRight w:val="0"/>
      <w:marTop w:val="0"/>
      <w:marBottom w:val="0"/>
      <w:divBdr>
        <w:top w:val="none" w:sz="0" w:space="0" w:color="auto"/>
        <w:left w:val="none" w:sz="0" w:space="0" w:color="auto"/>
        <w:bottom w:val="none" w:sz="0" w:space="0" w:color="auto"/>
        <w:right w:val="none" w:sz="0" w:space="0" w:color="auto"/>
      </w:divBdr>
      <w:divsChild>
        <w:div w:id="2058360313">
          <w:marLeft w:val="0"/>
          <w:marRight w:val="0"/>
          <w:marTop w:val="206"/>
          <w:marBottom w:val="206"/>
          <w:divBdr>
            <w:top w:val="none" w:sz="0" w:space="0" w:color="auto"/>
            <w:left w:val="none" w:sz="0" w:space="0" w:color="auto"/>
            <w:bottom w:val="none" w:sz="0" w:space="0" w:color="auto"/>
            <w:right w:val="none" w:sz="0" w:space="0" w:color="auto"/>
          </w:divBdr>
        </w:div>
        <w:div w:id="2141879708">
          <w:marLeft w:val="0"/>
          <w:marRight w:val="0"/>
          <w:marTop w:val="0"/>
          <w:marBottom w:val="206"/>
          <w:divBdr>
            <w:top w:val="none" w:sz="0" w:space="0" w:color="auto"/>
            <w:left w:val="none" w:sz="0" w:space="0" w:color="auto"/>
            <w:bottom w:val="none" w:sz="0" w:space="0" w:color="auto"/>
            <w:right w:val="none" w:sz="0" w:space="0" w:color="auto"/>
          </w:divBdr>
        </w:div>
        <w:div w:id="2040546110">
          <w:marLeft w:val="0"/>
          <w:marRight w:val="0"/>
          <w:marTop w:val="0"/>
          <w:marBottom w:val="206"/>
          <w:divBdr>
            <w:top w:val="none" w:sz="0" w:space="0" w:color="auto"/>
            <w:left w:val="none" w:sz="0" w:space="0" w:color="auto"/>
            <w:bottom w:val="none" w:sz="0" w:space="0" w:color="auto"/>
            <w:right w:val="none" w:sz="0" w:space="0" w:color="auto"/>
          </w:divBdr>
        </w:div>
        <w:div w:id="851993500">
          <w:marLeft w:val="0"/>
          <w:marRight w:val="0"/>
          <w:marTop w:val="0"/>
          <w:marBottom w:val="206"/>
          <w:divBdr>
            <w:top w:val="none" w:sz="0" w:space="0" w:color="auto"/>
            <w:left w:val="none" w:sz="0" w:space="0" w:color="auto"/>
            <w:bottom w:val="none" w:sz="0" w:space="0" w:color="auto"/>
            <w:right w:val="none" w:sz="0" w:space="0" w:color="auto"/>
          </w:divBdr>
        </w:div>
        <w:div w:id="84768012">
          <w:marLeft w:val="0"/>
          <w:marRight w:val="0"/>
          <w:marTop w:val="0"/>
          <w:marBottom w:val="206"/>
          <w:divBdr>
            <w:top w:val="none" w:sz="0" w:space="0" w:color="auto"/>
            <w:left w:val="none" w:sz="0" w:space="0" w:color="auto"/>
            <w:bottom w:val="none" w:sz="0" w:space="0" w:color="auto"/>
            <w:right w:val="none" w:sz="0" w:space="0" w:color="auto"/>
          </w:divBdr>
        </w:div>
        <w:div w:id="2067482739">
          <w:marLeft w:val="0"/>
          <w:marRight w:val="0"/>
          <w:marTop w:val="206"/>
          <w:marBottom w:val="206"/>
          <w:divBdr>
            <w:top w:val="none" w:sz="0" w:space="0" w:color="auto"/>
            <w:left w:val="none" w:sz="0" w:space="0" w:color="auto"/>
            <w:bottom w:val="none" w:sz="0" w:space="0" w:color="auto"/>
            <w:right w:val="none" w:sz="0" w:space="0" w:color="auto"/>
          </w:divBdr>
        </w:div>
        <w:div w:id="2137212236">
          <w:marLeft w:val="0"/>
          <w:marRight w:val="0"/>
          <w:marTop w:val="0"/>
          <w:marBottom w:val="206"/>
          <w:divBdr>
            <w:top w:val="none" w:sz="0" w:space="0" w:color="auto"/>
            <w:left w:val="none" w:sz="0" w:space="0" w:color="auto"/>
            <w:bottom w:val="none" w:sz="0" w:space="0" w:color="auto"/>
            <w:right w:val="none" w:sz="0" w:space="0" w:color="auto"/>
          </w:divBdr>
        </w:div>
        <w:div w:id="2138796580">
          <w:marLeft w:val="0"/>
          <w:marRight w:val="0"/>
          <w:marTop w:val="0"/>
          <w:marBottom w:val="206"/>
          <w:divBdr>
            <w:top w:val="none" w:sz="0" w:space="0" w:color="auto"/>
            <w:left w:val="none" w:sz="0" w:space="0" w:color="auto"/>
            <w:bottom w:val="none" w:sz="0" w:space="0" w:color="auto"/>
            <w:right w:val="none" w:sz="0" w:space="0" w:color="auto"/>
          </w:divBdr>
        </w:div>
        <w:div w:id="1820920514">
          <w:marLeft w:val="0"/>
          <w:marRight w:val="0"/>
          <w:marTop w:val="0"/>
          <w:marBottom w:val="206"/>
          <w:divBdr>
            <w:top w:val="none" w:sz="0" w:space="0" w:color="auto"/>
            <w:left w:val="none" w:sz="0" w:space="0" w:color="auto"/>
            <w:bottom w:val="none" w:sz="0" w:space="0" w:color="auto"/>
            <w:right w:val="none" w:sz="0" w:space="0" w:color="auto"/>
          </w:divBdr>
        </w:div>
        <w:div w:id="2062708172">
          <w:marLeft w:val="0"/>
          <w:marRight w:val="0"/>
          <w:marTop w:val="0"/>
          <w:marBottom w:val="0"/>
          <w:divBdr>
            <w:top w:val="none" w:sz="0" w:space="0" w:color="auto"/>
            <w:left w:val="none" w:sz="0" w:space="0" w:color="auto"/>
            <w:bottom w:val="none" w:sz="0" w:space="0" w:color="auto"/>
            <w:right w:val="none" w:sz="0" w:space="0" w:color="auto"/>
          </w:divBdr>
        </w:div>
        <w:div w:id="1170366060">
          <w:marLeft w:val="0"/>
          <w:marRight w:val="0"/>
          <w:marTop w:val="0"/>
          <w:marBottom w:val="0"/>
          <w:divBdr>
            <w:top w:val="none" w:sz="0" w:space="0" w:color="auto"/>
            <w:left w:val="none" w:sz="0" w:space="0" w:color="auto"/>
            <w:bottom w:val="none" w:sz="0" w:space="0" w:color="auto"/>
            <w:right w:val="none" w:sz="0" w:space="0" w:color="auto"/>
          </w:divBdr>
        </w:div>
        <w:div w:id="1855265876">
          <w:marLeft w:val="0"/>
          <w:marRight w:val="0"/>
          <w:marTop w:val="0"/>
          <w:marBottom w:val="0"/>
          <w:divBdr>
            <w:top w:val="none" w:sz="0" w:space="0" w:color="auto"/>
            <w:left w:val="none" w:sz="0" w:space="0" w:color="auto"/>
            <w:bottom w:val="none" w:sz="0" w:space="0" w:color="auto"/>
            <w:right w:val="none" w:sz="0" w:space="0" w:color="auto"/>
          </w:divBdr>
        </w:div>
        <w:div w:id="1434983348">
          <w:marLeft w:val="0"/>
          <w:marRight w:val="0"/>
          <w:marTop w:val="0"/>
          <w:marBottom w:val="0"/>
          <w:divBdr>
            <w:top w:val="none" w:sz="0" w:space="0" w:color="auto"/>
            <w:left w:val="none" w:sz="0" w:space="0" w:color="auto"/>
            <w:bottom w:val="none" w:sz="0" w:space="0" w:color="auto"/>
            <w:right w:val="none" w:sz="0" w:space="0" w:color="auto"/>
          </w:divBdr>
        </w:div>
        <w:div w:id="1626275903">
          <w:marLeft w:val="0"/>
          <w:marRight w:val="0"/>
          <w:marTop w:val="0"/>
          <w:marBottom w:val="0"/>
          <w:divBdr>
            <w:top w:val="none" w:sz="0" w:space="0" w:color="auto"/>
            <w:left w:val="none" w:sz="0" w:space="0" w:color="auto"/>
            <w:bottom w:val="none" w:sz="0" w:space="0" w:color="auto"/>
            <w:right w:val="none" w:sz="0" w:space="0" w:color="auto"/>
          </w:divBdr>
        </w:div>
        <w:div w:id="100956402">
          <w:marLeft w:val="0"/>
          <w:marRight w:val="0"/>
          <w:marTop w:val="0"/>
          <w:marBottom w:val="0"/>
          <w:divBdr>
            <w:top w:val="none" w:sz="0" w:space="0" w:color="auto"/>
            <w:left w:val="none" w:sz="0" w:space="0" w:color="auto"/>
            <w:bottom w:val="none" w:sz="0" w:space="0" w:color="auto"/>
            <w:right w:val="none" w:sz="0" w:space="0" w:color="auto"/>
          </w:divBdr>
        </w:div>
        <w:div w:id="145753510">
          <w:marLeft w:val="0"/>
          <w:marRight w:val="0"/>
          <w:marTop w:val="206"/>
          <w:marBottom w:val="206"/>
          <w:divBdr>
            <w:top w:val="none" w:sz="0" w:space="0" w:color="auto"/>
            <w:left w:val="none" w:sz="0" w:space="0" w:color="auto"/>
            <w:bottom w:val="none" w:sz="0" w:space="0" w:color="auto"/>
            <w:right w:val="none" w:sz="0" w:space="0" w:color="auto"/>
          </w:divBdr>
        </w:div>
        <w:div w:id="1071080196">
          <w:marLeft w:val="0"/>
          <w:marRight w:val="0"/>
          <w:marTop w:val="0"/>
          <w:marBottom w:val="0"/>
          <w:divBdr>
            <w:top w:val="none" w:sz="0" w:space="0" w:color="auto"/>
            <w:left w:val="none" w:sz="0" w:space="0" w:color="auto"/>
            <w:bottom w:val="none" w:sz="0" w:space="0" w:color="auto"/>
            <w:right w:val="none" w:sz="0" w:space="0" w:color="auto"/>
          </w:divBdr>
        </w:div>
      </w:divsChild>
    </w:div>
    <w:div w:id="1260330658">
      <w:bodyDiv w:val="1"/>
      <w:marLeft w:val="0"/>
      <w:marRight w:val="0"/>
      <w:marTop w:val="0"/>
      <w:marBottom w:val="0"/>
      <w:divBdr>
        <w:top w:val="none" w:sz="0" w:space="0" w:color="auto"/>
        <w:left w:val="none" w:sz="0" w:space="0" w:color="auto"/>
        <w:bottom w:val="none" w:sz="0" w:space="0" w:color="auto"/>
        <w:right w:val="none" w:sz="0" w:space="0" w:color="auto"/>
      </w:divBdr>
      <w:divsChild>
        <w:div w:id="994845967">
          <w:marLeft w:val="0"/>
          <w:marRight w:val="0"/>
          <w:marTop w:val="206"/>
          <w:marBottom w:val="206"/>
          <w:divBdr>
            <w:top w:val="none" w:sz="0" w:space="0" w:color="auto"/>
            <w:left w:val="none" w:sz="0" w:space="0" w:color="auto"/>
            <w:bottom w:val="none" w:sz="0" w:space="0" w:color="auto"/>
            <w:right w:val="none" w:sz="0" w:space="0" w:color="auto"/>
          </w:divBdr>
        </w:div>
        <w:div w:id="1166673881">
          <w:marLeft w:val="0"/>
          <w:marRight w:val="0"/>
          <w:marTop w:val="0"/>
          <w:marBottom w:val="206"/>
          <w:divBdr>
            <w:top w:val="none" w:sz="0" w:space="0" w:color="auto"/>
            <w:left w:val="none" w:sz="0" w:space="0" w:color="auto"/>
            <w:bottom w:val="none" w:sz="0" w:space="0" w:color="auto"/>
            <w:right w:val="none" w:sz="0" w:space="0" w:color="auto"/>
          </w:divBdr>
        </w:div>
        <w:div w:id="672611054">
          <w:marLeft w:val="0"/>
          <w:marRight w:val="0"/>
          <w:marTop w:val="206"/>
          <w:marBottom w:val="206"/>
          <w:divBdr>
            <w:top w:val="none" w:sz="0" w:space="0" w:color="auto"/>
            <w:left w:val="none" w:sz="0" w:space="0" w:color="auto"/>
            <w:bottom w:val="none" w:sz="0" w:space="0" w:color="auto"/>
            <w:right w:val="none" w:sz="0" w:space="0" w:color="auto"/>
          </w:divBdr>
        </w:div>
        <w:div w:id="1636328614">
          <w:marLeft w:val="0"/>
          <w:marRight w:val="0"/>
          <w:marTop w:val="206"/>
          <w:marBottom w:val="206"/>
          <w:divBdr>
            <w:top w:val="none" w:sz="0" w:space="0" w:color="auto"/>
            <w:left w:val="none" w:sz="0" w:space="0" w:color="auto"/>
            <w:bottom w:val="none" w:sz="0" w:space="0" w:color="auto"/>
            <w:right w:val="none" w:sz="0" w:space="0" w:color="auto"/>
          </w:divBdr>
        </w:div>
        <w:div w:id="1647736141">
          <w:marLeft w:val="0"/>
          <w:marRight w:val="0"/>
          <w:marTop w:val="206"/>
          <w:marBottom w:val="206"/>
          <w:divBdr>
            <w:top w:val="none" w:sz="0" w:space="0" w:color="auto"/>
            <w:left w:val="none" w:sz="0" w:space="0" w:color="auto"/>
            <w:bottom w:val="none" w:sz="0" w:space="0" w:color="auto"/>
            <w:right w:val="none" w:sz="0" w:space="0" w:color="auto"/>
          </w:divBdr>
        </w:div>
        <w:div w:id="737901156">
          <w:marLeft w:val="0"/>
          <w:marRight w:val="0"/>
          <w:marTop w:val="206"/>
          <w:marBottom w:val="206"/>
          <w:divBdr>
            <w:top w:val="none" w:sz="0" w:space="0" w:color="auto"/>
            <w:left w:val="none" w:sz="0" w:space="0" w:color="auto"/>
            <w:bottom w:val="none" w:sz="0" w:space="0" w:color="auto"/>
            <w:right w:val="none" w:sz="0" w:space="0" w:color="auto"/>
          </w:divBdr>
        </w:div>
        <w:div w:id="2017993465">
          <w:marLeft w:val="0"/>
          <w:marRight w:val="0"/>
          <w:marTop w:val="206"/>
          <w:marBottom w:val="206"/>
          <w:divBdr>
            <w:top w:val="none" w:sz="0" w:space="0" w:color="auto"/>
            <w:left w:val="none" w:sz="0" w:space="0" w:color="auto"/>
            <w:bottom w:val="none" w:sz="0" w:space="0" w:color="auto"/>
            <w:right w:val="none" w:sz="0" w:space="0" w:color="auto"/>
          </w:divBdr>
        </w:div>
        <w:div w:id="513350641">
          <w:marLeft w:val="0"/>
          <w:marRight w:val="0"/>
          <w:marTop w:val="0"/>
          <w:marBottom w:val="0"/>
          <w:divBdr>
            <w:top w:val="none" w:sz="0" w:space="0" w:color="auto"/>
            <w:left w:val="none" w:sz="0" w:space="0" w:color="auto"/>
            <w:bottom w:val="none" w:sz="0" w:space="0" w:color="auto"/>
            <w:right w:val="none" w:sz="0" w:space="0" w:color="auto"/>
          </w:divBdr>
        </w:div>
        <w:div w:id="59527765">
          <w:marLeft w:val="0"/>
          <w:marRight w:val="0"/>
          <w:marTop w:val="0"/>
          <w:marBottom w:val="0"/>
          <w:divBdr>
            <w:top w:val="none" w:sz="0" w:space="0" w:color="auto"/>
            <w:left w:val="none" w:sz="0" w:space="0" w:color="auto"/>
            <w:bottom w:val="none" w:sz="0" w:space="0" w:color="auto"/>
            <w:right w:val="none" w:sz="0" w:space="0" w:color="auto"/>
          </w:divBdr>
        </w:div>
        <w:div w:id="657616398">
          <w:marLeft w:val="0"/>
          <w:marRight w:val="0"/>
          <w:marTop w:val="0"/>
          <w:marBottom w:val="0"/>
          <w:divBdr>
            <w:top w:val="none" w:sz="0" w:space="0" w:color="auto"/>
            <w:left w:val="none" w:sz="0" w:space="0" w:color="auto"/>
            <w:bottom w:val="none" w:sz="0" w:space="0" w:color="auto"/>
            <w:right w:val="none" w:sz="0" w:space="0" w:color="auto"/>
          </w:divBdr>
        </w:div>
        <w:div w:id="1005327598">
          <w:marLeft w:val="0"/>
          <w:marRight w:val="0"/>
          <w:marTop w:val="0"/>
          <w:marBottom w:val="0"/>
          <w:divBdr>
            <w:top w:val="none" w:sz="0" w:space="0" w:color="auto"/>
            <w:left w:val="none" w:sz="0" w:space="0" w:color="auto"/>
            <w:bottom w:val="none" w:sz="0" w:space="0" w:color="auto"/>
            <w:right w:val="none" w:sz="0" w:space="0" w:color="auto"/>
          </w:divBdr>
        </w:div>
        <w:div w:id="1824813771">
          <w:marLeft w:val="0"/>
          <w:marRight w:val="0"/>
          <w:marTop w:val="0"/>
          <w:marBottom w:val="0"/>
          <w:divBdr>
            <w:top w:val="none" w:sz="0" w:space="0" w:color="auto"/>
            <w:left w:val="none" w:sz="0" w:space="0" w:color="auto"/>
            <w:bottom w:val="none" w:sz="0" w:space="0" w:color="auto"/>
            <w:right w:val="none" w:sz="0" w:space="0" w:color="auto"/>
          </w:divBdr>
        </w:div>
        <w:div w:id="1965503773">
          <w:marLeft w:val="0"/>
          <w:marRight w:val="0"/>
          <w:marTop w:val="206"/>
          <w:marBottom w:val="206"/>
          <w:divBdr>
            <w:top w:val="none" w:sz="0" w:space="0" w:color="auto"/>
            <w:left w:val="none" w:sz="0" w:space="0" w:color="auto"/>
            <w:bottom w:val="none" w:sz="0" w:space="0" w:color="auto"/>
            <w:right w:val="none" w:sz="0" w:space="0" w:color="auto"/>
          </w:divBdr>
        </w:div>
        <w:div w:id="533924258">
          <w:marLeft w:val="0"/>
          <w:marRight w:val="0"/>
          <w:marTop w:val="206"/>
          <w:marBottom w:val="206"/>
          <w:divBdr>
            <w:top w:val="none" w:sz="0" w:space="0" w:color="auto"/>
            <w:left w:val="none" w:sz="0" w:space="0" w:color="auto"/>
            <w:bottom w:val="none" w:sz="0" w:space="0" w:color="auto"/>
            <w:right w:val="none" w:sz="0" w:space="0" w:color="auto"/>
          </w:divBdr>
        </w:div>
        <w:div w:id="1664353434">
          <w:marLeft w:val="0"/>
          <w:marRight w:val="0"/>
          <w:marTop w:val="0"/>
          <w:marBottom w:val="0"/>
          <w:divBdr>
            <w:top w:val="none" w:sz="0" w:space="0" w:color="auto"/>
            <w:left w:val="none" w:sz="0" w:space="0" w:color="auto"/>
            <w:bottom w:val="none" w:sz="0" w:space="0" w:color="auto"/>
            <w:right w:val="none" w:sz="0" w:space="0" w:color="auto"/>
          </w:divBdr>
        </w:div>
        <w:div w:id="319501200">
          <w:marLeft w:val="0"/>
          <w:marRight w:val="0"/>
          <w:marTop w:val="0"/>
          <w:marBottom w:val="0"/>
          <w:divBdr>
            <w:top w:val="none" w:sz="0" w:space="0" w:color="auto"/>
            <w:left w:val="none" w:sz="0" w:space="0" w:color="auto"/>
            <w:bottom w:val="none" w:sz="0" w:space="0" w:color="auto"/>
            <w:right w:val="none" w:sz="0" w:space="0" w:color="auto"/>
          </w:divBdr>
        </w:div>
        <w:div w:id="709109649">
          <w:marLeft w:val="0"/>
          <w:marRight w:val="0"/>
          <w:marTop w:val="0"/>
          <w:marBottom w:val="0"/>
          <w:divBdr>
            <w:top w:val="none" w:sz="0" w:space="0" w:color="auto"/>
            <w:left w:val="none" w:sz="0" w:space="0" w:color="auto"/>
            <w:bottom w:val="none" w:sz="0" w:space="0" w:color="auto"/>
            <w:right w:val="none" w:sz="0" w:space="0" w:color="auto"/>
          </w:divBdr>
        </w:div>
        <w:div w:id="162817581">
          <w:marLeft w:val="0"/>
          <w:marRight w:val="0"/>
          <w:marTop w:val="206"/>
          <w:marBottom w:val="206"/>
          <w:divBdr>
            <w:top w:val="none" w:sz="0" w:space="0" w:color="auto"/>
            <w:left w:val="none" w:sz="0" w:space="0" w:color="auto"/>
            <w:bottom w:val="none" w:sz="0" w:space="0" w:color="auto"/>
            <w:right w:val="none" w:sz="0" w:space="0" w:color="auto"/>
          </w:divBdr>
        </w:div>
        <w:div w:id="1623806047">
          <w:marLeft w:val="0"/>
          <w:marRight w:val="0"/>
          <w:marTop w:val="206"/>
          <w:marBottom w:val="206"/>
          <w:divBdr>
            <w:top w:val="none" w:sz="0" w:space="0" w:color="auto"/>
            <w:left w:val="none" w:sz="0" w:space="0" w:color="auto"/>
            <w:bottom w:val="none" w:sz="0" w:space="0" w:color="auto"/>
            <w:right w:val="none" w:sz="0" w:space="0" w:color="auto"/>
          </w:divBdr>
        </w:div>
        <w:div w:id="1837110230">
          <w:marLeft w:val="0"/>
          <w:marRight w:val="0"/>
          <w:marTop w:val="206"/>
          <w:marBottom w:val="206"/>
          <w:divBdr>
            <w:top w:val="none" w:sz="0" w:space="0" w:color="auto"/>
            <w:left w:val="none" w:sz="0" w:space="0" w:color="auto"/>
            <w:bottom w:val="none" w:sz="0" w:space="0" w:color="auto"/>
            <w:right w:val="none" w:sz="0" w:space="0" w:color="auto"/>
          </w:divBdr>
        </w:div>
        <w:div w:id="15231997">
          <w:marLeft w:val="0"/>
          <w:marRight w:val="0"/>
          <w:marTop w:val="206"/>
          <w:marBottom w:val="206"/>
          <w:divBdr>
            <w:top w:val="none" w:sz="0" w:space="0" w:color="auto"/>
            <w:left w:val="none" w:sz="0" w:space="0" w:color="auto"/>
            <w:bottom w:val="none" w:sz="0" w:space="0" w:color="auto"/>
            <w:right w:val="none" w:sz="0" w:space="0" w:color="auto"/>
          </w:divBdr>
        </w:div>
        <w:div w:id="1986427159">
          <w:marLeft w:val="0"/>
          <w:marRight w:val="0"/>
          <w:marTop w:val="206"/>
          <w:marBottom w:val="206"/>
          <w:divBdr>
            <w:top w:val="none" w:sz="0" w:space="0" w:color="auto"/>
            <w:left w:val="none" w:sz="0" w:space="0" w:color="auto"/>
            <w:bottom w:val="none" w:sz="0" w:space="0" w:color="auto"/>
            <w:right w:val="none" w:sz="0" w:space="0" w:color="auto"/>
          </w:divBdr>
        </w:div>
        <w:div w:id="353463108">
          <w:marLeft w:val="0"/>
          <w:marRight w:val="0"/>
          <w:marTop w:val="206"/>
          <w:marBottom w:val="206"/>
          <w:divBdr>
            <w:top w:val="none" w:sz="0" w:space="0" w:color="auto"/>
            <w:left w:val="none" w:sz="0" w:space="0" w:color="auto"/>
            <w:bottom w:val="none" w:sz="0" w:space="0" w:color="auto"/>
            <w:right w:val="none" w:sz="0" w:space="0" w:color="auto"/>
          </w:divBdr>
        </w:div>
        <w:div w:id="1172262720">
          <w:marLeft w:val="0"/>
          <w:marRight w:val="0"/>
          <w:marTop w:val="206"/>
          <w:marBottom w:val="206"/>
          <w:divBdr>
            <w:top w:val="none" w:sz="0" w:space="0" w:color="auto"/>
            <w:left w:val="none" w:sz="0" w:space="0" w:color="auto"/>
            <w:bottom w:val="none" w:sz="0" w:space="0" w:color="auto"/>
            <w:right w:val="none" w:sz="0" w:space="0" w:color="auto"/>
          </w:divBdr>
        </w:div>
        <w:div w:id="1764111347">
          <w:marLeft w:val="0"/>
          <w:marRight w:val="0"/>
          <w:marTop w:val="206"/>
          <w:marBottom w:val="206"/>
          <w:divBdr>
            <w:top w:val="none" w:sz="0" w:space="0" w:color="auto"/>
            <w:left w:val="none" w:sz="0" w:space="0" w:color="auto"/>
            <w:bottom w:val="none" w:sz="0" w:space="0" w:color="auto"/>
            <w:right w:val="none" w:sz="0" w:space="0" w:color="auto"/>
          </w:divBdr>
        </w:div>
        <w:div w:id="309091788">
          <w:marLeft w:val="0"/>
          <w:marRight w:val="0"/>
          <w:marTop w:val="206"/>
          <w:marBottom w:val="206"/>
          <w:divBdr>
            <w:top w:val="none" w:sz="0" w:space="0" w:color="auto"/>
            <w:left w:val="none" w:sz="0" w:space="0" w:color="auto"/>
            <w:bottom w:val="none" w:sz="0" w:space="0" w:color="auto"/>
            <w:right w:val="none" w:sz="0" w:space="0" w:color="auto"/>
          </w:divBdr>
        </w:div>
        <w:div w:id="1987005777">
          <w:marLeft w:val="0"/>
          <w:marRight w:val="0"/>
          <w:marTop w:val="206"/>
          <w:marBottom w:val="206"/>
          <w:divBdr>
            <w:top w:val="none" w:sz="0" w:space="0" w:color="auto"/>
            <w:left w:val="none" w:sz="0" w:space="0" w:color="auto"/>
            <w:bottom w:val="none" w:sz="0" w:space="0" w:color="auto"/>
            <w:right w:val="none" w:sz="0" w:space="0" w:color="auto"/>
          </w:divBdr>
        </w:div>
        <w:div w:id="719206390">
          <w:marLeft w:val="0"/>
          <w:marRight w:val="0"/>
          <w:marTop w:val="206"/>
          <w:marBottom w:val="206"/>
          <w:divBdr>
            <w:top w:val="none" w:sz="0" w:space="0" w:color="auto"/>
            <w:left w:val="none" w:sz="0" w:space="0" w:color="auto"/>
            <w:bottom w:val="none" w:sz="0" w:space="0" w:color="auto"/>
            <w:right w:val="none" w:sz="0" w:space="0" w:color="auto"/>
          </w:divBdr>
        </w:div>
        <w:div w:id="1855344377">
          <w:marLeft w:val="0"/>
          <w:marRight w:val="0"/>
          <w:marTop w:val="206"/>
          <w:marBottom w:val="206"/>
          <w:divBdr>
            <w:top w:val="none" w:sz="0" w:space="0" w:color="auto"/>
            <w:left w:val="none" w:sz="0" w:space="0" w:color="auto"/>
            <w:bottom w:val="none" w:sz="0" w:space="0" w:color="auto"/>
            <w:right w:val="none" w:sz="0" w:space="0" w:color="auto"/>
          </w:divBdr>
        </w:div>
        <w:div w:id="1186097770">
          <w:marLeft w:val="0"/>
          <w:marRight w:val="0"/>
          <w:marTop w:val="206"/>
          <w:marBottom w:val="206"/>
          <w:divBdr>
            <w:top w:val="none" w:sz="0" w:space="0" w:color="auto"/>
            <w:left w:val="none" w:sz="0" w:space="0" w:color="auto"/>
            <w:bottom w:val="none" w:sz="0" w:space="0" w:color="auto"/>
            <w:right w:val="none" w:sz="0" w:space="0" w:color="auto"/>
          </w:divBdr>
        </w:div>
        <w:div w:id="681469271">
          <w:marLeft w:val="0"/>
          <w:marRight w:val="0"/>
          <w:marTop w:val="0"/>
          <w:marBottom w:val="0"/>
          <w:divBdr>
            <w:top w:val="none" w:sz="0" w:space="0" w:color="auto"/>
            <w:left w:val="none" w:sz="0" w:space="0" w:color="auto"/>
            <w:bottom w:val="none" w:sz="0" w:space="0" w:color="auto"/>
            <w:right w:val="none" w:sz="0" w:space="0" w:color="auto"/>
          </w:divBdr>
        </w:div>
        <w:div w:id="1788891775">
          <w:marLeft w:val="0"/>
          <w:marRight w:val="0"/>
          <w:marTop w:val="0"/>
          <w:marBottom w:val="0"/>
          <w:divBdr>
            <w:top w:val="none" w:sz="0" w:space="0" w:color="auto"/>
            <w:left w:val="none" w:sz="0" w:space="0" w:color="auto"/>
            <w:bottom w:val="none" w:sz="0" w:space="0" w:color="auto"/>
            <w:right w:val="none" w:sz="0" w:space="0" w:color="auto"/>
          </w:divBdr>
        </w:div>
        <w:div w:id="1784299798">
          <w:marLeft w:val="0"/>
          <w:marRight w:val="0"/>
          <w:marTop w:val="0"/>
          <w:marBottom w:val="0"/>
          <w:divBdr>
            <w:top w:val="none" w:sz="0" w:space="0" w:color="auto"/>
            <w:left w:val="none" w:sz="0" w:space="0" w:color="auto"/>
            <w:bottom w:val="none" w:sz="0" w:space="0" w:color="auto"/>
            <w:right w:val="none" w:sz="0" w:space="0" w:color="auto"/>
          </w:divBdr>
        </w:div>
        <w:div w:id="2074303926">
          <w:marLeft w:val="0"/>
          <w:marRight w:val="0"/>
          <w:marTop w:val="0"/>
          <w:marBottom w:val="0"/>
          <w:divBdr>
            <w:top w:val="none" w:sz="0" w:space="0" w:color="auto"/>
            <w:left w:val="none" w:sz="0" w:space="0" w:color="auto"/>
            <w:bottom w:val="none" w:sz="0" w:space="0" w:color="auto"/>
            <w:right w:val="none" w:sz="0" w:space="0" w:color="auto"/>
          </w:divBdr>
        </w:div>
        <w:div w:id="1078600745">
          <w:marLeft w:val="0"/>
          <w:marRight w:val="0"/>
          <w:marTop w:val="0"/>
          <w:marBottom w:val="0"/>
          <w:divBdr>
            <w:top w:val="none" w:sz="0" w:space="0" w:color="auto"/>
            <w:left w:val="none" w:sz="0" w:space="0" w:color="auto"/>
            <w:bottom w:val="none" w:sz="0" w:space="0" w:color="auto"/>
            <w:right w:val="none" w:sz="0" w:space="0" w:color="auto"/>
          </w:divBdr>
        </w:div>
        <w:div w:id="952516625">
          <w:marLeft w:val="0"/>
          <w:marRight w:val="0"/>
          <w:marTop w:val="0"/>
          <w:marBottom w:val="0"/>
          <w:divBdr>
            <w:top w:val="none" w:sz="0" w:space="0" w:color="auto"/>
            <w:left w:val="none" w:sz="0" w:space="0" w:color="auto"/>
            <w:bottom w:val="none" w:sz="0" w:space="0" w:color="auto"/>
            <w:right w:val="none" w:sz="0" w:space="0" w:color="auto"/>
          </w:divBdr>
        </w:div>
        <w:div w:id="820851967">
          <w:marLeft w:val="0"/>
          <w:marRight w:val="0"/>
          <w:marTop w:val="0"/>
          <w:marBottom w:val="0"/>
          <w:divBdr>
            <w:top w:val="none" w:sz="0" w:space="0" w:color="auto"/>
            <w:left w:val="none" w:sz="0" w:space="0" w:color="auto"/>
            <w:bottom w:val="none" w:sz="0" w:space="0" w:color="auto"/>
            <w:right w:val="none" w:sz="0" w:space="0" w:color="auto"/>
          </w:divBdr>
        </w:div>
        <w:div w:id="839463135">
          <w:marLeft w:val="0"/>
          <w:marRight w:val="0"/>
          <w:marTop w:val="0"/>
          <w:marBottom w:val="0"/>
          <w:divBdr>
            <w:top w:val="none" w:sz="0" w:space="0" w:color="auto"/>
            <w:left w:val="none" w:sz="0" w:space="0" w:color="auto"/>
            <w:bottom w:val="none" w:sz="0" w:space="0" w:color="auto"/>
            <w:right w:val="none" w:sz="0" w:space="0" w:color="auto"/>
          </w:divBdr>
        </w:div>
        <w:div w:id="1215042661">
          <w:marLeft w:val="0"/>
          <w:marRight w:val="0"/>
          <w:marTop w:val="0"/>
          <w:marBottom w:val="0"/>
          <w:divBdr>
            <w:top w:val="none" w:sz="0" w:space="0" w:color="auto"/>
            <w:left w:val="none" w:sz="0" w:space="0" w:color="auto"/>
            <w:bottom w:val="none" w:sz="0" w:space="0" w:color="auto"/>
            <w:right w:val="none" w:sz="0" w:space="0" w:color="auto"/>
          </w:divBdr>
        </w:div>
        <w:div w:id="1711224392">
          <w:marLeft w:val="0"/>
          <w:marRight w:val="0"/>
          <w:marTop w:val="0"/>
          <w:marBottom w:val="0"/>
          <w:divBdr>
            <w:top w:val="none" w:sz="0" w:space="0" w:color="auto"/>
            <w:left w:val="none" w:sz="0" w:space="0" w:color="auto"/>
            <w:bottom w:val="none" w:sz="0" w:space="0" w:color="auto"/>
            <w:right w:val="none" w:sz="0" w:space="0" w:color="auto"/>
          </w:divBdr>
        </w:div>
        <w:div w:id="77212616">
          <w:marLeft w:val="0"/>
          <w:marRight w:val="0"/>
          <w:marTop w:val="0"/>
          <w:marBottom w:val="0"/>
          <w:divBdr>
            <w:top w:val="none" w:sz="0" w:space="0" w:color="auto"/>
            <w:left w:val="none" w:sz="0" w:space="0" w:color="auto"/>
            <w:bottom w:val="none" w:sz="0" w:space="0" w:color="auto"/>
            <w:right w:val="none" w:sz="0" w:space="0" w:color="auto"/>
          </w:divBdr>
        </w:div>
        <w:div w:id="130900242">
          <w:marLeft w:val="0"/>
          <w:marRight w:val="0"/>
          <w:marTop w:val="0"/>
          <w:marBottom w:val="0"/>
          <w:divBdr>
            <w:top w:val="none" w:sz="0" w:space="0" w:color="auto"/>
            <w:left w:val="none" w:sz="0" w:space="0" w:color="auto"/>
            <w:bottom w:val="none" w:sz="0" w:space="0" w:color="auto"/>
            <w:right w:val="none" w:sz="0" w:space="0" w:color="auto"/>
          </w:divBdr>
        </w:div>
        <w:div w:id="2498523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Pages>
  <Words>1488</Words>
  <Characters>8487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thiboz</dc:creator>
  <cp:lastModifiedBy>thiboz</cp:lastModifiedBy>
  <cp:revision>1</cp:revision>
  <cp:lastPrinted>2025-03-27T13:55:00Z</cp:lastPrinted>
  <dcterms:created xsi:type="dcterms:W3CDTF">2025-03-27T13:42:00Z</dcterms:created>
  <dcterms:modified xsi:type="dcterms:W3CDTF">2025-03-27T13:56:00Z</dcterms:modified>
</cp:coreProperties>
</file>