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75127" w14:textId="5CC2FBFF" w:rsidR="00CD316B" w:rsidRDefault="00CD316B" w:rsidP="00CD316B">
      <w:pPr>
        <w:jc w:val="center"/>
      </w:pPr>
      <w:r>
        <w:rPr>
          <w:i/>
        </w:rPr>
        <w:t>Unveiling Mary’s Hidden Role in the Final Revelation</w:t>
      </w:r>
    </w:p>
    <w:p w14:paraId="11F10A08" w14:textId="77777777" w:rsidR="00CD316B" w:rsidRDefault="00CD316B" w:rsidP="00CD316B">
      <w:pPr>
        <w:jc w:val="center"/>
      </w:pPr>
      <w:r>
        <w:rPr>
          <w:b/>
        </w:rPr>
        <w:t>By Nicholas B. Getzinger Jr.</w:t>
      </w:r>
    </w:p>
    <w:p w14:paraId="671A859C" w14:textId="77777777" w:rsidR="00CD316B" w:rsidRDefault="00CD316B" w:rsidP="00CD316B">
      <w:r>
        <w:rPr>
          <w:rFonts w:ascii="Times New Roman" w:hAnsi="Times New Roman" w:cs="Times New Roman"/>
        </w:rPr>
        <w:br w:type="page"/>
      </w:r>
    </w:p>
    <w:p w14:paraId="477FCEFC" w14:textId="77777777" w:rsidR="00C146E1" w:rsidRPr="00C146E1" w:rsidRDefault="00C146E1" w:rsidP="00C146E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146E1">
        <w:rPr>
          <w:rFonts w:ascii="Times New Roman" w:eastAsia="Times New Roman" w:hAnsi="Times New Roman" w:cs="Times New Roman"/>
          <w:b/>
          <w:bCs/>
          <w:kern w:val="0"/>
          <w:sz w:val="36"/>
          <w:szCs w:val="36"/>
          <w14:ligatures w14:val="none"/>
        </w:rPr>
        <w:t>Dedication</w:t>
      </w:r>
    </w:p>
    <w:p w14:paraId="0D347783" w14:textId="77777777" w:rsidR="00C146E1" w:rsidRPr="00C146E1" w:rsidRDefault="00C146E1" w:rsidP="00C146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146E1">
        <w:rPr>
          <w:rFonts w:ascii="Times New Roman" w:eastAsia="Times New Roman" w:hAnsi="Times New Roman" w:cs="Times New Roman"/>
          <w:b/>
          <w:bCs/>
          <w:i/>
          <w:iCs/>
          <w:kern w:val="0"/>
          <w:sz w:val="27"/>
          <w:szCs w:val="27"/>
          <w14:ligatures w14:val="none"/>
        </w:rPr>
        <w:t>To My Family and the Faithful Who Carried Me</w:t>
      </w:r>
    </w:p>
    <w:p w14:paraId="30D98786" w14:textId="77777777" w:rsidR="00C146E1" w:rsidRPr="00C146E1" w:rsidRDefault="00C146E1" w:rsidP="00C146E1">
      <w:pPr>
        <w:spacing w:before="100" w:beforeAutospacing="1" w:after="100" w:afterAutospacing="1" w:line="240" w:lineRule="auto"/>
        <w:rPr>
          <w:rFonts w:ascii="Times New Roman" w:eastAsia="Times New Roman" w:hAnsi="Times New Roman" w:cs="Times New Roman"/>
          <w:kern w:val="0"/>
          <w14:ligatures w14:val="none"/>
        </w:rPr>
      </w:pPr>
      <w:r w:rsidRPr="00C146E1">
        <w:rPr>
          <w:rFonts w:ascii="Times New Roman" w:eastAsia="Times New Roman" w:hAnsi="Times New Roman" w:cs="Times New Roman"/>
          <w:kern w:val="0"/>
          <w14:ligatures w14:val="none"/>
        </w:rPr>
        <w:t xml:space="preserve">To my </w:t>
      </w:r>
      <w:r w:rsidRPr="00C146E1">
        <w:rPr>
          <w:rFonts w:ascii="Times New Roman" w:eastAsia="Times New Roman" w:hAnsi="Times New Roman" w:cs="Times New Roman"/>
          <w:b/>
          <w:bCs/>
          <w:kern w:val="0"/>
          <w14:ligatures w14:val="none"/>
        </w:rPr>
        <w:t>parents</w:t>
      </w:r>
      <w:r w:rsidRPr="00C146E1">
        <w:rPr>
          <w:rFonts w:ascii="Times New Roman" w:eastAsia="Times New Roman" w:hAnsi="Times New Roman" w:cs="Times New Roman"/>
          <w:kern w:val="0"/>
          <w14:ligatures w14:val="none"/>
        </w:rPr>
        <w:t>,</w:t>
      </w:r>
      <w:r w:rsidRPr="00C146E1">
        <w:rPr>
          <w:rFonts w:ascii="Times New Roman" w:eastAsia="Times New Roman" w:hAnsi="Times New Roman" w:cs="Times New Roman"/>
          <w:kern w:val="0"/>
          <w14:ligatures w14:val="none"/>
        </w:rPr>
        <w:br/>
        <w:t xml:space="preserve">who listened when </w:t>
      </w:r>
      <w:r w:rsidRPr="00C146E1">
        <w:rPr>
          <w:rFonts w:ascii="Times New Roman" w:eastAsia="Times New Roman" w:hAnsi="Times New Roman" w:cs="Times New Roman"/>
          <w:b/>
          <w:bCs/>
          <w:kern w:val="0"/>
          <w14:ligatures w14:val="none"/>
        </w:rPr>
        <w:t>Heaven warned</w:t>
      </w:r>
      <w:r w:rsidRPr="00C146E1">
        <w:rPr>
          <w:rFonts w:ascii="Times New Roman" w:eastAsia="Times New Roman" w:hAnsi="Times New Roman" w:cs="Times New Roman"/>
          <w:kern w:val="0"/>
          <w14:ligatures w14:val="none"/>
        </w:rPr>
        <w:t xml:space="preserve"> and obeyed without hesitation.</w:t>
      </w:r>
      <w:r w:rsidRPr="00C146E1">
        <w:rPr>
          <w:rFonts w:ascii="Times New Roman" w:eastAsia="Times New Roman" w:hAnsi="Times New Roman" w:cs="Times New Roman"/>
          <w:kern w:val="0"/>
          <w14:ligatures w14:val="none"/>
        </w:rPr>
        <w:br/>
        <w:t>May they rest in eternal peace, knowing they played a part in saving a life that was not yet meant to end.</w:t>
      </w:r>
    </w:p>
    <w:p w14:paraId="2430FC98" w14:textId="77777777" w:rsidR="00C146E1" w:rsidRPr="00C146E1" w:rsidRDefault="00C146E1" w:rsidP="00C146E1">
      <w:pPr>
        <w:spacing w:before="100" w:beforeAutospacing="1" w:after="100" w:afterAutospacing="1" w:line="240" w:lineRule="auto"/>
        <w:rPr>
          <w:rFonts w:ascii="Times New Roman" w:eastAsia="Times New Roman" w:hAnsi="Times New Roman" w:cs="Times New Roman"/>
          <w:kern w:val="0"/>
          <w14:ligatures w14:val="none"/>
        </w:rPr>
      </w:pPr>
      <w:r w:rsidRPr="00C146E1">
        <w:rPr>
          <w:rFonts w:ascii="Times New Roman" w:eastAsia="Times New Roman" w:hAnsi="Times New Roman" w:cs="Times New Roman"/>
          <w:kern w:val="0"/>
          <w14:ligatures w14:val="none"/>
        </w:rPr>
        <w:t xml:space="preserve">To my </w:t>
      </w:r>
      <w:r w:rsidRPr="00C146E1">
        <w:rPr>
          <w:rFonts w:ascii="Times New Roman" w:eastAsia="Times New Roman" w:hAnsi="Times New Roman" w:cs="Times New Roman"/>
          <w:b/>
          <w:bCs/>
          <w:kern w:val="0"/>
          <w14:ligatures w14:val="none"/>
        </w:rPr>
        <w:t>beloved wife and children</w:t>
      </w:r>
      <w:r w:rsidRPr="00C146E1">
        <w:rPr>
          <w:rFonts w:ascii="Times New Roman" w:eastAsia="Times New Roman" w:hAnsi="Times New Roman" w:cs="Times New Roman"/>
          <w:kern w:val="0"/>
          <w14:ligatures w14:val="none"/>
        </w:rPr>
        <w:t>,</w:t>
      </w:r>
      <w:r w:rsidRPr="00C146E1">
        <w:rPr>
          <w:rFonts w:ascii="Times New Roman" w:eastAsia="Times New Roman" w:hAnsi="Times New Roman" w:cs="Times New Roman"/>
          <w:kern w:val="0"/>
          <w14:ligatures w14:val="none"/>
        </w:rPr>
        <w:br/>
        <w:t>who stood in the gap when others gave up hope—</w:t>
      </w:r>
      <w:r w:rsidRPr="00C146E1">
        <w:rPr>
          <w:rFonts w:ascii="Times New Roman" w:eastAsia="Times New Roman" w:hAnsi="Times New Roman" w:cs="Times New Roman"/>
          <w:kern w:val="0"/>
          <w14:ligatures w14:val="none"/>
        </w:rPr>
        <w:br/>
        <w:t>who held fast to faith when the world spoke defeat.</w:t>
      </w:r>
      <w:r w:rsidRPr="00C146E1">
        <w:rPr>
          <w:rFonts w:ascii="Times New Roman" w:eastAsia="Times New Roman" w:hAnsi="Times New Roman" w:cs="Times New Roman"/>
          <w:kern w:val="0"/>
          <w14:ligatures w14:val="none"/>
        </w:rPr>
        <w:br/>
        <w:t xml:space="preserve">Your prayers were not just whispered—they were </w:t>
      </w:r>
      <w:r w:rsidRPr="00C146E1">
        <w:rPr>
          <w:rFonts w:ascii="Times New Roman" w:eastAsia="Times New Roman" w:hAnsi="Times New Roman" w:cs="Times New Roman"/>
          <w:b/>
          <w:bCs/>
          <w:kern w:val="0"/>
          <w14:ligatures w14:val="none"/>
        </w:rPr>
        <w:t>war cries in the heavens</w:t>
      </w:r>
      <w:r w:rsidRPr="00C146E1">
        <w:rPr>
          <w:rFonts w:ascii="Times New Roman" w:eastAsia="Times New Roman" w:hAnsi="Times New Roman" w:cs="Times New Roman"/>
          <w:kern w:val="0"/>
          <w14:ligatures w14:val="none"/>
        </w:rPr>
        <w:t>.</w:t>
      </w:r>
      <w:r w:rsidRPr="00C146E1">
        <w:rPr>
          <w:rFonts w:ascii="Times New Roman" w:eastAsia="Times New Roman" w:hAnsi="Times New Roman" w:cs="Times New Roman"/>
          <w:kern w:val="0"/>
          <w14:ligatures w14:val="none"/>
        </w:rPr>
        <w:br/>
        <w:t>You carried me when I could not walk,</w:t>
      </w:r>
      <w:r w:rsidRPr="00C146E1">
        <w:rPr>
          <w:rFonts w:ascii="Times New Roman" w:eastAsia="Times New Roman" w:hAnsi="Times New Roman" w:cs="Times New Roman"/>
          <w:kern w:val="0"/>
          <w14:ligatures w14:val="none"/>
        </w:rPr>
        <w:br/>
        <w:t>and because of your love and perseverance, I live today with purpose.</w:t>
      </w:r>
    </w:p>
    <w:p w14:paraId="06570FB1" w14:textId="77777777" w:rsidR="00C146E1" w:rsidRPr="00C146E1" w:rsidRDefault="00C146E1" w:rsidP="00C146E1">
      <w:pPr>
        <w:spacing w:before="100" w:beforeAutospacing="1" w:after="100" w:afterAutospacing="1" w:line="240" w:lineRule="auto"/>
        <w:rPr>
          <w:rFonts w:ascii="Times New Roman" w:eastAsia="Times New Roman" w:hAnsi="Times New Roman" w:cs="Times New Roman"/>
          <w:kern w:val="0"/>
          <w14:ligatures w14:val="none"/>
        </w:rPr>
      </w:pPr>
      <w:r w:rsidRPr="00C146E1">
        <w:rPr>
          <w:rFonts w:ascii="Times New Roman" w:eastAsia="Times New Roman" w:hAnsi="Times New Roman" w:cs="Times New Roman"/>
          <w:kern w:val="0"/>
          <w14:ligatures w14:val="none"/>
        </w:rPr>
        <w:t>And to all those who joined us in prayer, who stood watch in spirit,</w:t>
      </w:r>
      <w:r w:rsidRPr="00C146E1">
        <w:rPr>
          <w:rFonts w:ascii="Times New Roman" w:eastAsia="Times New Roman" w:hAnsi="Times New Roman" w:cs="Times New Roman"/>
          <w:kern w:val="0"/>
          <w14:ligatures w14:val="none"/>
        </w:rPr>
        <w:br/>
        <w:t>who believed in miracles when science gave up—</w:t>
      </w:r>
      <w:r w:rsidRPr="00C146E1">
        <w:rPr>
          <w:rFonts w:ascii="Times New Roman" w:eastAsia="Times New Roman" w:hAnsi="Times New Roman" w:cs="Times New Roman"/>
          <w:kern w:val="0"/>
          <w14:ligatures w14:val="none"/>
        </w:rPr>
        <w:br/>
      </w:r>
      <w:r w:rsidRPr="00C146E1">
        <w:rPr>
          <w:rFonts w:ascii="Times New Roman" w:eastAsia="Times New Roman" w:hAnsi="Times New Roman" w:cs="Times New Roman"/>
          <w:b/>
          <w:bCs/>
          <w:kern w:val="0"/>
          <w14:ligatures w14:val="none"/>
        </w:rPr>
        <w:t>thank you</w:t>
      </w:r>
      <w:r w:rsidRPr="00C146E1">
        <w:rPr>
          <w:rFonts w:ascii="Times New Roman" w:eastAsia="Times New Roman" w:hAnsi="Times New Roman" w:cs="Times New Roman"/>
          <w:kern w:val="0"/>
          <w14:ligatures w14:val="none"/>
        </w:rPr>
        <w:t xml:space="preserve"> for being part of the unseen army that fought beside us.</w:t>
      </w:r>
      <w:r w:rsidRPr="00C146E1">
        <w:rPr>
          <w:rFonts w:ascii="Times New Roman" w:eastAsia="Times New Roman" w:hAnsi="Times New Roman" w:cs="Times New Roman"/>
          <w:kern w:val="0"/>
          <w14:ligatures w14:val="none"/>
        </w:rPr>
        <w:br/>
        <w:t>Your faith helped part the veil between life and death.</w:t>
      </w:r>
    </w:p>
    <w:p w14:paraId="55019CD1" w14:textId="77777777" w:rsidR="00C146E1" w:rsidRPr="00C146E1" w:rsidRDefault="00C146E1" w:rsidP="00C146E1">
      <w:pPr>
        <w:spacing w:beforeAutospacing="1" w:after="100" w:afterAutospacing="1" w:line="240" w:lineRule="auto"/>
        <w:rPr>
          <w:rFonts w:ascii="Times New Roman" w:eastAsia="Times New Roman" w:hAnsi="Times New Roman" w:cs="Times New Roman"/>
          <w:kern w:val="0"/>
          <w14:ligatures w14:val="none"/>
        </w:rPr>
      </w:pPr>
      <w:r w:rsidRPr="00C146E1">
        <w:rPr>
          <w:rFonts w:ascii="Times New Roman" w:eastAsia="Times New Roman" w:hAnsi="Times New Roman" w:cs="Times New Roman"/>
          <w:i/>
          <w:iCs/>
          <w:kern w:val="0"/>
          <w14:ligatures w14:val="none"/>
        </w:rPr>
        <w:t xml:space="preserve">"I love the Lord, because he hath heard my voice and my </w:t>
      </w:r>
      <w:proofErr w:type="gramStart"/>
      <w:r w:rsidRPr="00C146E1">
        <w:rPr>
          <w:rFonts w:ascii="Times New Roman" w:eastAsia="Times New Roman" w:hAnsi="Times New Roman" w:cs="Times New Roman"/>
          <w:i/>
          <w:iCs/>
          <w:kern w:val="0"/>
          <w14:ligatures w14:val="none"/>
        </w:rPr>
        <w:t>supplications</w:t>
      </w:r>
      <w:proofErr w:type="gramEnd"/>
      <w:r w:rsidRPr="00C146E1">
        <w:rPr>
          <w:rFonts w:ascii="Times New Roman" w:eastAsia="Times New Roman" w:hAnsi="Times New Roman" w:cs="Times New Roman"/>
          <w:i/>
          <w:iCs/>
          <w:kern w:val="0"/>
          <w14:ligatures w14:val="none"/>
        </w:rPr>
        <w:t>."</w:t>
      </w:r>
      <w:r w:rsidRPr="00C146E1">
        <w:rPr>
          <w:rFonts w:ascii="Times New Roman" w:eastAsia="Times New Roman" w:hAnsi="Times New Roman" w:cs="Times New Roman"/>
          <w:kern w:val="0"/>
          <w14:ligatures w14:val="none"/>
        </w:rPr>
        <w:br/>
        <w:t>— Psalm 116:1 (Douay-Rheims)</w:t>
      </w:r>
    </w:p>
    <w:p w14:paraId="4F3DB466" w14:textId="77777777" w:rsidR="000B0D9C" w:rsidRPr="000B0D9C" w:rsidRDefault="00CD316B" w:rsidP="000B0D9C">
      <w:pPr>
        <w:pStyle w:val="Heading1"/>
        <w:rPr>
          <w:rFonts w:ascii="Times New Roman" w:eastAsia="Times New Roman" w:hAnsi="Times New Roman" w:cs="Times New Roman"/>
          <w:b/>
          <w:bCs/>
          <w:color w:val="auto"/>
          <w:kern w:val="36"/>
          <w:sz w:val="48"/>
          <w:szCs w:val="48"/>
          <w14:ligatures w14:val="none"/>
        </w:rPr>
      </w:pPr>
      <w:r>
        <w:rPr>
          <w:rFonts w:ascii="Times New Roman" w:hAnsi="Times New Roman" w:cs="Times New Roman"/>
        </w:rPr>
        <w:br w:type="page"/>
      </w:r>
      <w:r w:rsidR="000B0D9C" w:rsidRPr="000B0D9C">
        <w:rPr>
          <w:rFonts w:ascii="Times New Roman" w:eastAsia="Times New Roman" w:hAnsi="Times New Roman" w:cs="Times New Roman"/>
          <w:b/>
          <w:bCs/>
          <w:color w:val="auto"/>
          <w:kern w:val="36"/>
          <w:sz w:val="48"/>
          <w:szCs w:val="48"/>
          <w14:ligatures w14:val="none"/>
        </w:rPr>
        <w:t>Table of Contents</w:t>
      </w:r>
    </w:p>
    <w:p w14:paraId="0D3E7F68" w14:textId="77777777" w:rsidR="000B0D9C" w:rsidRPr="000B0D9C" w:rsidRDefault="00000000" w:rsidP="000B0D9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454392F">
          <v:rect id="_x0000_i1025" style="width:0;height:1.5pt" o:hralign="center" o:hrstd="t" o:hr="t" fillcolor="#a0a0a0" stroked="f"/>
        </w:pict>
      </w:r>
    </w:p>
    <w:p w14:paraId="31AA5DCC" w14:textId="77777777" w:rsidR="000B0D9C" w:rsidRPr="000B0D9C" w:rsidRDefault="000B0D9C" w:rsidP="000B0D9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0D9C">
        <w:rPr>
          <w:rFonts w:ascii="Times New Roman" w:eastAsia="Times New Roman" w:hAnsi="Times New Roman" w:cs="Times New Roman"/>
          <w:b/>
          <w:bCs/>
          <w:kern w:val="0"/>
          <w:sz w:val="36"/>
          <w:szCs w:val="36"/>
          <w14:ligatures w14:val="none"/>
        </w:rPr>
        <w:t>Section I: When Christ Walks Among the Lampstands</w:t>
      </w:r>
    </w:p>
    <w:p w14:paraId="6FDD2A9B" w14:textId="77777777" w:rsidR="000B0D9C" w:rsidRPr="000B0D9C" w:rsidRDefault="000B0D9C" w:rsidP="000B0D9C">
      <w:p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i/>
          <w:iCs/>
          <w:kern w:val="0"/>
          <w14:ligatures w14:val="none"/>
        </w:rPr>
        <w:t>Revelation as the Diagnosis of the Soul and the Church</w:t>
      </w:r>
    </w:p>
    <w:p w14:paraId="5AA0D535" w14:textId="77777777" w:rsidR="00AF64F8" w:rsidRDefault="00AF64F8" w:rsidP="00DF21BB">
      <w:pPr>
        <w:spacing w:after="0" w:line="240" w:lineRule="auto"/>
        <w:outlineLvl w:val="2"/>
        <w:rPr>
          <w:rFonts w:ascii="Times New Roman" w:eastAsia="Times New Roman" w:hAnsi="Times New Roman" w:cs="Times New Roman"/>
          <w:b/>
          <w:bCs/>
          <w:kern w:val="0"/>
          <w:sz w:val="27"/>
          <w:szCs w:val="27"/>
          <w14:ligatures w14:val="none"/>
        </w:rPr>
      </w:pPr>
    </w:p>
    <w:p w14:paraId="5D2A8C25" w14:textId="123A1E15" w:rsidR="007A2C02" w:rsidRDefault="007A2C02" w:rsidP="00DF21BB">
      <w:pPr>
        <w:spacing w:after="0" w:line="240" w:lineRule="auto"/>
        <w:ind w:firstLine="720"/>
        <w:outlineLvl w:val="2"/>
        <w:rPr>
          <w:rFonts w:ascii="Times New Roman" w:eastAsia="Times New Roman" w:hAnsi="Times New Roman" w:cs="Times New Roman"/>
          <w:b/>
          <w:bCs/>
          <w:kern w:val="0"/>
          <w:sz w:val="27"/>
          <w:szCs w:val="27"/>
          <w14:ligatures w14:val="none"/>
        </w:rPr>
      </w:pPr>
      <w:r w:rsidRPr="007A2C02">
        <w:rPr>
          <w:rFonts w:ascii="Times New Roman" w:eastAsia="Times New Roman" w:hAnsi="Times New Roman" w:cs="Times New Roman"/>
          <w:b/>
          <w:bCs/>
          <w:kern w:val="0"/>
          <w:sz w:val="27"/>
          <w:szCs w:val="27"/>
          <w14:ligatures w14:val="none"/>
        </w:rPr>
        <w:t xml:space="preserve">Introduction: A Voice Crying Out </w:t>
      </w:r>
      <w:proofErr w:type="gramStart"/>
      <w:r w:rsidRPr="007A2C02">
        <w:rPr>
          <w:rFonts w:ascii="Times New Roman" w:eastAsia="Times New Roman" w:hAnsi="Times New Roman" w:cs="Times New Roman"/>
          <w:b/>
          <w:bCs/>
          <w:kern w:val="0"/>
          <w:sz w:val="27"/>
          <w:szCs w:val="27"/>
          <w14:ligatures w14:val="none"/>
        </w:rPr>
        <w:t>in the Midst of</w:t>
      </w:r>
      <w:proofErr w:type="gramEnd"/>
      <w:r w:rsidRPr="007A2C02">
        <w:rPr>
          <w:rFonts w:ascii="Times New Roman" w:eastAsia="Times New Roman" w:hAnsi="Times New Roman" w:cs="Times New Roman"/>
          <w:b/>
          <w:bCs/>
          <w:kern w:val="0"/>
          <w:sz w:val="27"/>
          <w:szCs w:val="27"/>
          <w14:ligatures w14:val="none"/>
        </w:rPr>
        <w:t xml:space="preserve"> the Storm</w:t>
      </w:r>
    </w:p>
    <w:p w14:paraId="4919C8B2" w14:textId="684D05A0" w:rsidR="00DF21BB" w:rsidRDefault="00DF21BB" w:rsidP="00DF21BB">
      <w:pPr>
        <w:pStyle w:val="NormalWeb"/>
        <w:spacing w:before="0" w:beforeAutospacing="0" w:after="0" w:afterAutospacing="0"/>
      </w:pPr>
      <w:r>
        <w:t xml:space="preserve">            When I first opened the Book of Revelation</w:t>
      </w:r>
    </w:p>
    <w:p w14:paraId="12B871CD" w14:textId="683EB20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 Voice Like Thunder</w:t>
      </w:r>
      <w:r w:rsidRPr="000B0D9C">
        <w:rPr>
          <w:rFonts w:ascii="Times New Roman" w:eastAsia="Times New Roman" w:hAnsi="Times New Roman" w:cs="Times New Roman"/>
          <w:kern w:val="0"/>
          <w14:ligatures w14:val="none"/>
        </w:rPr>
        <w:br/>
        <w:t>Christ's presence among the lampstands and the Eucharistic beginning of Revelation.</w:t>
      </w:r>
    </w:p>
    <w:p w14:paraId="48F271C1"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Church That Forgot Her First Love (Ephesus)</w:t>
      </w:r>
      <w:r w:rsidRPr="000B0D9C">
        <w:rPr>
          <w:rFonts w:ascii="Times New Roman" w:eastAsia="Times New Roman" w:hAnsi="Times New Roman" w:cs="Times New Roman"/>
          <w:kern w:val="0"/>
          <w14:ligatures w14:val="none"/>
        </w:rPr>
        <w:br/>
        <w:t>Ritual without relationship and the call to rekindle love.</w:t>
      </w:r>
    </w:p>
    <w:p w14:paraId="1802E05E"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Suffering Yet Rich Soul (Smyrna)</w:t>
      </w:r>
      <w:r w:rsidRPr="000B0D9C">
        <w:rPr>
          <w:rFonts w:ascii="Times New Roman" w:eastAsia="Times New Roman" w:hAnsi="Times New Roman" w:cs="Times New Roman"/>
          <w:kern w:val="0"/>
          <w14:ligatures w14:val="none"/>
        </w:rPr>
        <w:br/>
        <w:t>Persecuted faith, invisible riches, and endurance unto death.</w:t>
      </w:r>
    </w:p>
    <w:p w14:paraId="4166352A"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Compromised Witness (Pergamum)</w:t>
      </w:r>
      <w:r w:rsidRPr="000B0D9C">
        <w:rPr>
          <w:rFonts w:ascii="Times New Roman" w:eastAsia="Times New Roman" w:hAnsi="Times New Roman" w:cs="Times New Roman"/>
          <w:kern w:val="0"/>
          <w14:ligatures w14:val="none"/>
        </w:rPr>
        <w:br/>
        <w:t>Standing in hostile territory while silently accepting corruption.</w:t>
      </w:r>
    </w:p>
    <w:p w14:paraId="09125CE2"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Tolerance of Jezebel (Thyatira)</w:t>
      </w:r>
      <w:r w:rsidRPr="000B0D9C">
        <w:rPr>
          <w:rFonts w:ascii="Times New Roman" w:eastAsia="Times New Roman" w:hAnsi="Times New Roman" w:cs="Times New Roman"/>
          <w:kern w:val="0"/>
          <w14:ligatures w14:val="none"/>
        </w:rPr>
        <w:br/>
        <w:t>Holiness threatened by permissiveness and false authority.</w:t>
      </w:r>
    </w:p>
    <w:p w14:paraId="20820EAA"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Reputation Without Life (Sardis)</w:t>
      </w:r>
      <w:r w:rsidRPr="000B0D9C">
        <w:rPr>
          <w:rFonts w:ascii="Times New Roman" w:eastAsia="Times New Roman" w:hAnsi="Times New Roman" w:cs="Times New Roman"/>
          <w:kern w:val="0"/>
          <w14:ligatures w14:val="none"/>
        </w:rPr>
        <w:br/>
        <w:t>Churches that appear alive but are spiritually dead.</w:t>
      </w:r>
    </w:p>
    <w:p w14:paraId="38794AF4"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Weak Yet Faithful Remnant (Philadelphia)</w:t>
      </w:r>
      <w:r w:rsidRPr="000B0D9C">
        <w:rPr>
          <w:rFonts w:ascii="Times New Roman" w:eastAsia="Times New Roman" w:hAnsi="Times New Roman" w:cs="Times New Roman"/>
          <w:kern w:val="0"/>
          <w14:ligatures w14:val="none"/>
        </w:rPr>
        <w:br/>
        <w:t>The strength of smallness and doors that no man can shut.</w:t>
      </w:r>
    </w:p>
    <w:p w14:paraId="203D3927"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Lukewarm and Loved (Laodicea)</w:t>
      </w:r>
      <w:r w:rsidRPr="000B0D9C">
        <w:rPr>
          <w:rFonts w:ascii="Times New Roman" w:eastAsia="Times New Roman" w:hAnsi="Times New Roman" w:cs="Times New Roman"/>
          <w:kern w:val="0"/>
          <w14:ligatures w14:val="none"/>
        </w:rPr>
        <w:br/>
        <w:t>The tragedy of spiritual indifference—and Christ’s invitation to dine.</w:t>
      </w:r>
    </w:p>
    <w:p w14:paraId="67C63DB8"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Voice That Knocks</w:t>
      </w:r>
      <w:r w:rsidRPr="000B0D9C">
        <w:rPr>
          <w:rFonts w:ascii="Times New Roman" w:eastAsia="Times New Roman" w:hAnsi="Times New Roman" w:cs="Times New Roman"/>
          <w:kern w:val="0"/>
          <w14:ligatures w14:val="none"/>
        </w:rPr>
        <w:br/>
        <w:t>Christ’s presence outside the door of His own Church.</w:t>
      </w:r>
    </w:p>
    <w:p w14:paraId="3B3AB0A8"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Throne and the Wedding Feast</w:t>
      </w:r>
      <w:r w:rsidRPr="000B0D9C">
        <w:rPr>
          <w:rFonts w:ascii="Times New Roman" w:eastAsia="Times New Roman" w:hAnsi="Times New Roman" w:cs="Times New Roman"/>
          <w:kern w:val="0"/>
          <w14:ligatures w14:val="none"/>
        </w:rPr>
        <w:br/>
        <w:t>The final vision: communion, restoration, and the consummation of love.</w:t>
      </w:r>
    </w:p>
    <w:p w14:paraId="5597FDB0"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 Lampstand of Fire</w:t>
      </w:r>
      <w:r w:rsidRPr="000B0D9C">
        <w:rPr>
          <w:rFonts w:ascii="Times New Roman" w:eastAsia="Times New Roman" w:hAnsi="Times New Roman" w:cs="Times New Roman"/>
          <w:kern w:val="0"/>
          <w14:ligatures w14:val="none"/>
        </w:rPr>
        <w:br/>
        <w:t>Becoming the Church ablaze with Eucharistic and apostolic zeal.</w:t>
      </w:r>
    </w:p>
    <w:p w14:paraId="42EC2EEA"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Layers of Revelation — A Wake-Up Call to the Soul</w:t>
      </w:r>
      <w:r w:rsidRPr="000B0D9C">
        <w:rPr>
          <w:rFonts w:ascii="Times New Roman" w:eastAsia="Times New Roman" w:hAnsi="Times New Roman" w:cs="Times New Roman"/>
          <w:kern w:val="0"/>
          <w14:ligatures w14:val="none"/>
        </w:rPr>
        <w:br/>
        <w:t>Revelation as liturgical, prophetic, pastoral, and personal.</w:t>
      </w:r>
    </w:p>
    <w:p w14:paraId="79D0A903"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Refined by Fire — My Lampstand, His Flame</w:t>
      </w:r>
      <w:r w:rsidRPr="000B0D9C">
        <w:rPr>
          <w:rFonts w:ascii="Times New Roman" w:eastAsia="Times New Roman" w:hAnsi="Times New Roman" w:cs="Times New Roman"/>
          <w:kern w:val="0"/>
          <w14:ligatures w14:val="none"/>
        </w:rPr>
        <w:br/>
        <w:t>The author’s testimony of trial, calling, and divine mercy.</w:t>
      </w:r>
    </w:p>
    <w:p w14:paraId="54F0C868"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Lampstands Today: A Prophetic Mirror</w:t>
      </w:r>
      <w:r w:rsidRPr="000B0D9C">
        <w:rPr>
          <w:rFonts w:ascii="Times New Roman" w:eastAsia="Times New Roman" w:hAnsi="Times New Roman" w:cs="Times New Roman"/>
          <w:kern w:val="0"/>
          <w14:ligatures w14:val="none"/>
        </w:rPr>
        <w:br/>
        <w:t>Modern parallels to the seven churches—diagnosis and direction for today.</w:t>
      </w:r>
    </w:p>
    <w:p w14:paraId="34452269" w14:textId="77777777" w:rsidR="000B0D9C" w:rsidRPr="000B0D9C" w:rsidRDefault="000B0D9C" w:rsidP="008819BC">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Epilogue: Come, Lord Jesus</w:t>
      </w:r>
      <w:r w:rsidRPr="000B0D9C">
        <w:rPr>
          <w:rFonts w:ascii="Times New Roman" w:eastAsia="Times New Roman" w:hAnsi="Times New Roman" w:cs="Times New Roman"/>
          <w:kern w:val="0"/>
          <w14:ligatures w14:val="none"/>
        </w:rPr>
        <w:br/>
        <w:t>The Bride’s cry, the final invitation, and the return of the King.</w:t>
      </w:r>
    </w:p>
    <w:p w14:paraId="5B45EDCF" w14:textId="77777777" w:rsidR="000B0D9C" w:rsidRPr="000B0D9C" w:rsidRDefault="00000000" w:rsidP="000B0D9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E229ABD">
          <v:rect id="_x0000_i1026" style="width:0;height:1.5pt" o:hralign="center" o:hrstd="t" o:hr="t" fillcolor="#a0a0a0" stroked="f"/>
        </w:pict>
      </w:r>
    </w:p>
    <w:p w14:paraId="24C10BF9" w14:textId="77777777" w:rsidR="000B0D9C" w:rsidRPr="000B0D9C" w:rsidRDefault="000B0D9C" w:rsidP="000B0D9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0D9C">
        <w:rPr>
          <w:rFonts w:ascii="Times New Roman" w:eastAsia="Times New Roman" w:hAnsi="Times New Roman" w:cs="Times New Roman"/>
          <w:b/>
          <w:bCs/>
          <w:kern w:val="0"/>
          <w:sz w:val="36"/>
          <w:szCs w:val="36"/>
          <w14:ligatures w14:val="none"/>
        </w:rPr>
        <w:t>Section II: The Woman and the War</w:t>
      </w:r>
    </w:p>
    <w:p w14:paraId="1CF506E8" w14:textId="77777777" w:rsidR="000B0D9C" w:rsidRPr="000B0D9C" w:rsidRDefault="000B0D9C" w:rsidP="000B0D9C">
      <w:p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i/>
          <w:iCs/>
          <w:kern w:val="0"/>
          <w14:ligatures w14:val="none"/>
        </w:rPr>
        <w:t>Unveiling Mary’s Hidden Role in the Final Revelation</w:t>
      </w:r>
    </w:p>
    <w:p w14:paraId="7F16B5A3"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Great Sign Appears</w:t>
      </w:r>
      <w:r w:rsidRPr="000B0D9C">
        <w:rPr>
          <w:rFonts w:ascii="Times New Roman" w:eastAsia="Times New Roman" w:hAnsi="Times New Roman" w:cs="Times New Roman"/>
          <w:kern w:val="0"/>
          <w14:ligatures w14:val="none"/>
        </w:rPr>
        <w:br/>
        <w:t>Mary as the Woman of Revelation 12.</w:t>
      </w:r>
    </w:p>
    <w:p w14:paraId="254339BC"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Ark of the Apocalypse</w:t>
      </w:r>
      <w:r w:rsidRPr="000B0D9C">
        <w:rPr>
          <w:rFonts w:ascii="Times New Roman" w:eastAsia="Times New Roman" w:hAnsi="Times New Roman" w:cs="Times New Roman"/>
          <w:kern w:val="0"/>
          <w14:ligatures w14:val="none"/>
        </w:rPr>
        <w:br/>
        <w:t>How the Marian Identity Unlocks the Eschatological Timeline.</w:t>
      </w:r>
    </w:p>
    <w:p w14:paraId="1F0A9D2B"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Remnant Within Her Mantle</w:t>
      </w:r>
      <w:r w:rsidRPr="000B0D9C">
        <w:rPr>
          <w:rFonts w:ascii="Times New Roman" w:eastAsia="Times New Roman" w:hAnsi="Times New Roman" w:cs="Times New Roman"/>
          <w:kern w:val="0"/>
          <w14:ligatures w14:val="none"/>
        </w:rPr>
        <w:br/>
        <w:t>Identifying the Pure Marian Faithful in the Final Battle.</w:t>
      </w:r>
    </w:p>
    <w:p w14:paraId="753C331D"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Silence Before the Fire</w:t>
      </w:r>
      <w:r w:rsidRPr="000B0D9C">
        <w:rPr>
          <w:rFonts w:ascii="Times New Roman" w:eastAsia="Times New Roman" w:hAnsi="Times New Roman" w:cs="Times New Roman"/>
          <w:kern w:val="0"/>
          <w14:ligatures w14:val="none"/>
        </w:rPr>
        <w:br/>
        <w:t>Why Mary Has Been Hidden—and What Her Reemergence Will Mean.</w:t>
      </w:r>
    </w:p>
    <w:p w14:paraId="2181DE17"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Rosary as a Code of Resistance</w:t>
      </w:r>
      <w:r w:rsidRPr="000B0D9C">
        <w:rPr>
          <w:rFonts w:ascii="Times New Roman" w:eastAsia="Times New Roman" w:hAnsi="Times New Roman" w:cs="Times New Roman"/>
          <w:kern w:val="0"/>
          <w14:ligatures w14:val="none"/>
        </w:rPr>
        <w:br/>
        <w:t>Spiritual Technology for the End Times.</w:t>
      </w:r>
    </w:p>
    <w:p w14:paraId="0E31EA41"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Triumph and the Return</w:t>
      </w:r>
      <w:r w:rsidRPr="000B0D9C">
        <w:rPr>
          <w:rFonts w:ascii="Times New Roman" w:eastAsia="Times New Roman" w:hAnsi="Times New Roman" w:cs="Times New Roman"/>
          <w:kern w:val="0"/>
          <w14:ligatures w14:val="none"/>
        </w:rPr>
        <w:br/>
        <w:t>Mary’s Final Fiat and Her Role in Preparing the Bride.</w:t>
      </w:r>
    </w:p>
    <w:p w14:paraId="2BF4878C"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The Call to the Faithful</w:t>
      </w:r>
      <w:r w:rsidRPr="000B0D9C">
        <w:rPr>
          <w:rFonts w:ascii="Times New Roman" w:eastAsia="Times New Roman" w:hAnsi="Times New Roman" w:cs="Times New Roman"/>
          <w:kern w:val="0"/>
          <w14:ligatures w14:val="none"/>
        </w:rPr>
        <w:br/>
        <w:t>Living Under the Mantle Until the End.</w:t>
      </w:r>
    </w:p>
    <w:p w14:paraId="5F00C7B8" w14:textId="77777777" w:rsidR="000B0D9C" w:rsidRPr="000B0D9C" w:rsidRDefault="000B0D9C" w:rsidP="008819BC">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Conclusion: The Woman, the Word, and the Wedding Feast</w:t>
      </w:r>
      <w:r w:rsidRPr="000B0D9C">
        <w:rPr>
          <w:rFonts w:ascii="Times New Roman" w:eastAsia="Times New Roman" w:hAnsi="Times New Roman" w:cs="Times New Roman"/>
          <w:kern w:val="0"/>
          <w14:ligatures w14:val="none"/>
        </w:rPr>
        <w:br/>
        <w:t>Mary as the Radiant Hinge of Redemption’s Final Hour.</w:t>
      </w:r>
    </w:p>
    <w:p w14:paraId="3BFAD116" w14:textId="77777777" w:rsidR="000B0D9C" w:rsidRPr="000B0D9C" w:rsidRDefault="00000000" w:rsidP="000B0D9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0971642">
          <v:rect id="_x0000_i1027" style="width:0;height:1.5pt" o:hralign="center" o:hrstd="t" o:hr="t" fillcolor="#a0a0a0" stroked="f"/>
        </w:pict>
      </w:r>
    </w:p>
    <w:p w14:paraId="2033FA68" w14:textId="77777777" w:rsidR="000B0D9C" w:rsidRPr="000B0D9C" w:rsidRDefault="000B0D9C" w:rsidP="000B0D9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0D9C">
        <w:rPr>
          <w:rFonts w:ascii="Times New Roman" w:eastAsia="Times New Roman" w:hAnsi="Times New Roman" w:cs="Times New Roman"/>
          <w:b/>
          <w:bCs/>
          <w:kern w:val="0"/>
          <w:sz w:val="36"/>
          <w:szCs w:val="36"/>
          <w14:ligatures w14:val="none"/>
        </w:rPr>
        <w:t>Section III: Mary, the Apocalypse, and the Last Battle</w:t>
      </w:r>
    </w:p>
    <w:p w14:paraId="051A3137" w14:textId="77777777" w:rsidR="000B0D9C" w:rsidRPr="000B0D9C" w:rsidRDefault="000B0D9C" w:rsidP="000B0D9C">
      <w:p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i/>
          <w:iCs/>
          <w:kern w:val="0"/>
          <w14:ligatures w14:val="none"/>
        </w:rPr>
        <w:t>A Personal, Theological, and Prophetic Encounter</w:t>
      </w:r>
    </w:p>
    <w:p w14:paraId="58DEBEC1"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Seven – The Woman Clothed with the Sun</w:t>
      </w:r>
      <w:r w:rsidRPr="000B0D9C">
        <w:rPr>
          <w:rFonts w:ascii="Times New Roman" w:eastAsia="Times New Roman" w:hAnsi="Times New Roman" w:cs="Times New Roman"/>
          <w:kern w:val="0"/>
          <w14:ligatures w14:val="none"/>
        </w:rPr>
        <w:br/>
        <w:t>Mary’s Literal Presence in Revelation 12.</w:t>
      </w:r>
    </w:p>
    <w:p w14:paraId="7448DFA8"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Eight – The Dragon’s Rage</w:t>
      </w:r>
      <w:r w:rsidRPr="000B0D9C">
        <w:rPr>
          <w:rFonts w:ascii="Times New Roman" w:eastAsia="Times New Roman" w:hAnsi="Times New Roman" w:cs="Times New Roman"/>
          <w:kern w:val="0"/>
          <w14:ligatures w14:val="none"/>
        </w:rPr>
        <w:br/>
        <w:t>The Spiritual War on Mary and Her Children.</w:t>
      </w:r>
    </w:p>
    <w:p w14:paraId="2AB91F4D"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Nine – The Child Caught Up</w:t>
      </w:r>
      <w:r w:rsidRPr="000B0D9C">
        <w:rPr>
          <w:rFonts w:ascii="Times New Roman" w:eastAsia="Times New Roman" w:hAnsi="Times New Roman" w:cs="Times New Roman"/>
          <w:kern w:val="0"/>
          <w14:ligatures w14:val="none"/>
        </w:rPr>
        <w:br/>
        <w:t>The Remnant Church and Prophetic Protection.</w:t>
      </w:r>
    </w:p>
    <w:p w14:paraId="1AF29CC6"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Ten – The Ark and the Tabernacle</w:t>
      </w:r>
      <w:r w:rsidRPr="000B0D9C">
        <w:rPr>
          <w:rFonts w:ascii="Times New Roman" w:eastAsia="Times New Roman" w:hAnsi="Times New Roman" w:cs="Times New Roman"/>
          <w:kern w:val="0"/>
          <w14:ligatures w14:val="none"/>
        </w:rPr>
        <w:br/>
        <w:t>Mary, the Eucharist, and the Last Stand.</w:t>
      </w:r>
    </w:p>
    <w:p w14:paraId="68751C90"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Eleven – Babylon and the Bride</w:t>
      </w:r>
      <w:r w:rsidRPr="000B0D9C">
        <w:rPr>
          <w:rFonts w:ascii="Times New Roman" w:eastAsia="Times New Roman" w:hAnsi="Times New Roman" w:cs="Times New Roman"/>
          <w:kern w:val="0"/>
          <w14:ligatures w14:val="none"/>
        </w:rPr>
        <w:br/>
        <w:t>Choosing Between Two Women.</w:t>
      </w:r>
    </w:p>
    <w:p w14:paraId="6FD5A8D6"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Twelve – The Rosary and the Sword</w:t>
      </w:r>
      <w:r w:rsidRPr="000B0D9C">
        <w:rPr>
          <w:rFonts w:ascii="Times New Roman" w:eastAsia="Times New Roman" w:hAnsi="Times New Roman" w:cs="Times New Roman"/>
          <w:kern w:val="0"/>
          <w14:ligatures w14:val="none"/>
        </w:rPr>
        <w:br/>
        <w:t>Mary’s Spiritual Weaponry.</w:t>
      </w:r>
    </w:p>
    <w:p w14:paraId="72BB027D"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Thirteen – Personal Witness</w:t>
      </w:r>
      <w:r w:rsidRPr="000B0D9C">
        <w:rPr>
          <w:rFonts w:ascii="Times New Roman" w:eastAsia="Times New Roman" w:hAnsi="Times New Roman" w:cs="Times New Roman"/>
          <w:kern w:val="0"/>
          <w14:ligatures w14:val="none"/>
        </w:rPr>
        <w:br/>
        <w:t>Why Mary Came to Me.</w:t>
      </w:r>
    </w:p>
    <w:p w14:paraId="0B5B7338"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Chapter Fourteen – Consecration and the Call to the Watchmen</w:t>
      </w:r>
      <w:r w:rsidRPr="000B0D9C">
        <w:rPr>
          <w:rFonts w:ascii="Times New Roman" w:eastAsia="Times New Roman" w:hAnsi="Times New Roman" w:cs="Times New Roman"/>
          <w:kern w:val="0"/>
          <w14:ligatures w14:val="none"/>
        </w:rPr>
        <w:br/>
        <w:t>A Final Call to Belong Entirely to Mary and to Christ.</w:t>
      </w:r>
    </w:p>
    <w:p w14:paraId="4E5FDDEB"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Appendix – How to Pray the Rosary &amp; The Mysteries</w:t>
      </w:r>
      <w:r w:rsidRPr="000B0D9C">
        <w:rPr>
          <w:rFonts w:ascii="Times New Roman" w:eastAsia="Times New Roman" w:hAnsi="Times New Roman" w:cs="Times New Roman"/>
          <w:kern w:val="0"/>
          <w14:ligatures w14:val="none"/>
        </w:rPr>
        <w:br/>
        <w:t>A Practical Guide and Daily Devotion for the Remnant.</w:t>
      </w:r>
    </w:p>
    <w:p w14:paraId="4ED17183"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Author's Note on Theological Perspective</w:t>
      </w:r>
      <w:r w:rsidRPr="000B0D9C">
        <w:rPr>
          <w:rFonts w:ascii="Times New Roman" w:eastAsia="Times New Roman" w:hAnsi="Times New Roman" w:cs="Times New Roman"/>
          <w:kern w:val="0"/>
          <w14:ligatures w14:val="none"/>
        </w:rPr>
        <w:br/>
        <w:t>Clarifications on Style, Symbolism, and Faithful Interpretation.</w:t>
      </w:r>
    </w:p>
    <w:p w14:paraId="53FC9311"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Final Benediction – Until He Comes</w:t>
      </w:r>
      <w:r w:rsidRPr="000B0D9C">
        <w:rPr>
          <w:rFonts w:ascii="Times New Roman" w:eastAsia="Times New Roman" w:hAnsi="Times New Roman" w:cs="Times New Roman"/>
          <w:kern w:val="0"/>
          <w14:ligatures w14:val="none"/>
        </w:rPr>
        <w:br/>
        <w:t>Marching Orders for the Faithful Remnant.</w:t>
      </w:r>
    </w:p>
    <w:p w14:paraId="1BA2E345" w14:textId="77777777" w:rsidR="000B0D9C" w:rsidRPr="000B0D9C" w:rsidRDefault="000B0D9C" w:rsidP="008819BC">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B0D9C">
        <w:rPr>
          <w:rFonts w:ascii="Times New Roman" w:eastAsia="Times New Roman" w:hAnsi="Times New Roman" w:cs="Times New Roman"/>
          <w:b/>
          <w:bCs/>
          <w:kern w:val="0"/>
          <w14:ligatures w14:val="none"/>
        </w:rPr>
        <w:t>About the Author – Nicholas B. Getzinger Jr.</w:t>
      </w:r>
      <w:r w:rsidRPr="000B0D9C">
        <w:rPr>
          <w:rFonts w:ascii="Times New Roman" w:eastAsia="Times New Roman" w:hAnsi="Times New Roman" w:cs="Times New Roman"/>
          <w:kern w:val="0"/>
          <w14:ligatures w14:val="none"/>
        </w:rPr>
        <w:br/>
        <w:t>A Life Consecrated by Fire, Miracle, and Mission.</w:t>
      </w:r>
    </w:p>
    <w:p w14:paraId="4C59B7F2" w14:textId="52F59DB7" w:rsidR="00110CF4" w:rsidRDefault="005D29C7" w:rsidP="000B0D9C">
      <w:pPr>
        <w:jc w:val="center"/>
        <w:rPr>
          <w:rFonts w:ascii="Times New Roman" w:eastAsia="Times New Roman" w:hAnsi="Times New Roman" w:cs="Times New Roman"/>
          <w:kern w:val="0"/>
          <w14:ligatures w14:val="none"/>
        </w:rPr>
      </w:pPr>
      <w:r>
        <w:br w:type="page"/>
      </w:r>
      <w:r w:rsidR="00110CF4" w:rsidRPr="00110CF4">
        <w:rPr>
          <w:rFonts w:ascii="Times New Roman" w:eastAsia="Times New Roman" w:hAnsi="Times New Roman" w:cs="Times New Roman"/>
          <w:kern w:val="0"/>
          <w14:ligatures w14:val="none"/>
        </w:rPr>
        <w:t>Introduction:</w:t>
      </w:r>
    </w:p>
    <w:p w14:paraId="22AD34CE" w14:textId="1BFA62B9" w:rsidR="00A73679" w:rsidRDefault="00BA536C" w:rsidP="00A73679">
      <w:pPr>
        <w:pStyle w:val="NormalWeb"/>
      </w:pPr>
      <w:r>
        <w:rPr>
          <w:rStyle w:val="Strong"/>
          <w:rFonts w:eastAsiaTheme="majorEastAsia"/>
        </w:rPr>
        <w:t>I</w:t>
      </w:r>
      <w:r w:rsidR="00A73679">
        <w:rPr>
          <w:rStyle w:val="Strong"/>
          <w:rFonts w:eastAsiaTheme="majorEastAsia"/>
        </w:rPr>
        <w:t xml:space="preserve">ntroduction: A Voice Crying Out </w:t>
      </w:r>
      <w:proofErr w:type="gramStart"/>
      <w:r w:rsidR="00A73679">
        <w:rPr>
          <w:rStyle w:val="Strong"/>
          <w:rFonts w:eastAsiaTheme="majorEastAsia"/>
        </w:rPr>
        <w:t>in the Midst of</w:t>
      </w:r>
      <w:proofErr w:type="gramEnd"/>
      <w:r w:rsidR="00A73679">
        <w:rPr>
          <w:rStyle w:val="Strong"/>
          <w:rFonts w:eastAsiaTheme="majorEastAsia"/>
        </w:rPr>
        <w:t xml:space="preserve"> the Storm</w:t>
      </w:r>
    </w:p>
    <w:p w14:paraId="69CF88D1" w14:textId="77777777" w:rsidR="00A73679" w:rsidRDefault="00A73679" w:rsidP="00A73679">
      <w:pPr>
        <w:pStyle w:val="NormalWeb"/>
      </w:pPr>
      <w:r>
        <w:t>When I first opened the Book of Revelation, I was a young man and a relatively new Catholic, trying to find my footing in a world that seemed to be unraveling. Society was shifting, morality was fading, and economic hardships weighed heavily on our family and the nation. I was searching—not just for meaning in the chaos around me, but for answers to the uncertainty I felt within.</w:t>
      </w:r>
    </w:p>
    <w:p w14:paraId="59C0ACCA" w14:textId="77777777" w:rsidR="00A73679" w:rsidRDefault="00A73679" w:rsidP="00A73679">
      <w:pPr>
        <w:pStyle w:val="NormalWeb"/>
      </w:pPr>
      <w:r>
        <w:t xml:space="preserve">Something about Revelation </w:t>
      </w:r>
      <w:proofErr w:type="gramStart"/>
      <w:r>
        <w:t>called to</w:t>
      </w:r>
      <w:proofErr w:type="gramEnd"/>
      <w:r>
        <w:t xml:space="preserve"> me. It was mysterious, almost forbidden in its intensity, and somehow... sacred. I was intrigued, but not without fear. The language was rich, symbolic, and at times, downright strange. It felt distant—otherworldly—and yet I knew, even then, not to dismiss it. It was part of Sacred Scripture, and that meant it carried divine weight.</w:t>
      </w:r>
    </w:p>
    <w:p w14:paraId="4FB1ACAE" w14:textId="77777777" w:rsidR="00A73679" w:rsidRDefault="00A73679" w:rsidP="00A73679">
      <w:pPr>
        <w:pStyle w:val="NormalWeb"/>
      </w:pPr>
      <w:r>
        <w:t>I couldn’t explain it, but deep in my spirit, I knew this book had meaning that went far beyond beasts and battles. It demanded something from me. And I wasn’t going to look away.</w:t>
      </w:r>
    </w:p>
    <w:p w14:paraId="6E3A6D3E" w14:textId="77777777" w:rsidR="00A73679" w:rsidRDefault="00A73679" w:rsidP="00A73679">
      <w:pPr>
        <w:pStyle w:val="NormalWeb"/>
      </w:pPr>
      <w:r>
        <w:t xml:space="preserve">As I dove deeper, I quickly realized I </w:t>
      </w:r>
      <w:proofErr w:type="gramStart"/>
      <w:r>
        <w:t>was in</w:t>
      </w:r>
      <w:proofErr w:type="gramEnd"/>
      <w:r>
        <w:t xml:space="preserve"> over my head. The interpretations I encountered were many—and often in conflict. From one angle, it was doom and destruction. From another, it was prophecy fulfilled. From yet another, it was pure symbolism. And in the middle of it all, quietly present and often overlooked, I </w:t>
      </w:r>
      <w:proofErr w:type="gramStart"/>
      <w:r>
        <w:t>saw her—</w:t>
      </w:r>
      <w:proofErr w:type="gramEnd"/>
      <w:r>
        <w:t>the Virgin Mary.</w:t>
      </w:r>
    </w:p>
    <w:p w14:paraId="527DE227" w14:textId="77777777" w:rsidR="00A73679" w:rsidRDefault="00A73679" w:rsidP="00A73679">
      <w:pPr>
        <w:pStyle w:val="NormalWeb"/>
      </w:pPr>
      <w:r>
        <w:t>Her presence in Revelation stood out to me—not as a side note, not as mere symbol, but as a pillar. The Woman clothed with the sun, crowned with twelve stars, standing in direct defiance of the dragon. For reasons I couldn’t yet articulate, I knew this meant something. I knew she meant something.</w:t>
      </w:r>
    </w:p>
    <w:p w14:paraId="4259CB1C" w14:textId="77777777" w:rsidR="00A73679" w:rsidRDefault="00A73679" w:rsidP="00A73679">
      <w:pPr>
        <w:pStyle w:val="NormalWeb"/>
      </w:pPr>
      <w:r>
        <w:t xml:space="preserve">She wasn’t screaming doom. She wasn’t hiding in the shadows. She was calling out—not with fear, but with urgency. She was </w:t>
      </w:r>
      <w:proofErr w:type="gramStart"/>
      <w:r>
        <w:t>calling to</w:t>
      </w:r>
      <w:proofErr w:type="gramEnd"/>
      <w:r>
        <w:t xml:space="preserve"> the Church. And, I believe, calling to me.</w:t>
      </w:r>
    </w:p>
    <w:p w14:paraId="09D1BBF4" w14:textId="77777777" w:rsidR="00A73679" w:rsidRDefault="00A73679" w:rsidP="00A73679">
      <w:pPr>
        <w:pStyle w:val="NormalWeb"/>
      </w:pPr>
      <w:r>
        <w:t xml:space="preserve">As I matured in faith, I encountered Catholic voices like Dr. Scott Hahn, who offered a compelling interpretation of Revelation as a vision of the heavenly liturgy—the Mass as seen from Heaven’s vantage point. I believe that view is beautifully true. But for me, it is not the whole </w:t>
      </w:r>
      <w:proofErr w:type="gramStart"/>
      <w:r>
        <w:t>picture—</w:t>
      </w:r>
      <w:proofErr w:type="gramEnd"/>
      <w:r>
        <w:t>it is a layer within something far richer.</w:t>
      </w:r>
    </w:p>
    <w:p w14:paraId="4E243DC1" w14:textId="77777777" w:rsidR="00A73679" w:rsidRDefault="00A73679" w:rsidP="00A73679">
      <w:pPr>
        <w:pStyle w:val="NormalWeb"/>
      </w:pPr>
      <w:r>
        <w:t xml:space="preserve">Revelation, I’ve come to believe, is not just about what will happen </w:t>
      </w:r>
      <w:proofErr w:type="gramStart"/>
      <w:r>
        <w:t>at</w:t>
      </w:r>
      <w:proofErr w:type="gramEnd"/>
      <w:r>
        <w:t xml:space="preserve"> the end, and not only about the liturgy of the Lamb. It is also about now. It is a living word—a present voice. It speaks of the Church in every age. It speaks of </w:t>
      </w:r>
      <w:proofErr w:type="gramStart"/>
      <w:r>
        <w:t>the Mass</w:t>
      </w:r>
      <w:proofErr w:type="gramEnd"/>
      <w:r>
        <w:t>, yes, but also of judgment, mercy, and love. It is a mirror held up to the soul and to the Church alike. It reveals Christ as both Bridegroom and Judge, High Priest and Warrior King.</w:t>
      </w:r>
    </w:p>
    <w:p w14:paraId="5F620534" w14:textId="77777777" w:rsidR="00A73679" w:rsidRDefault="00A73679" w:rsidP="00A73679">
      <w:pPr>
        <w:pStyle w:val="NormalWeb"/>
      </w:pPr>
      <w:r>
        <w:t>And Mary? She’s not just present in the vision—she is the key to understanding it.</w:t>
      </w:r>
    </w:p>
    <w:p w14:paraId="4E6E91E7" w14:textId="77777777" w:rsidR="00A73679" w:rsidRDefault="00A73679" w:rsidP="00A73679">
      <w:pPr>
        <w:pStyle w:val="NormalWeb"/>
      </w:pPr>
      <w:r>
        <w:t xml:space="preserve">In the chapters that follow, I will explore what I believe has been overlooked, misunderstood, or too often dismissed about the Book of Revelation—particularly regarding </w:t>
      </w:r>
      <w:proofErr w:type="gramStart"/>
      <w:r>
        <w:t>the Virgin</w:t>
      </w:r>
      <w:proofErr w:type="gramEnd"/>
      <w:r>
        <w:t xml:space="preserve"> Mary’s role, and how her presence is more than symbolic. She is the Woman of Genesis, the Ark of the Covenant, the Queen crowned in Heaven, and the </w:t>
      </w:r>
      <w:proofErr w:type="gramStart"/>
      <w:r>
        <w:t>Mother</w:t>
      </w:r>
      <w:proofErr w:type="gramEnd"/>
      <w:r>
        <w:t xml:space="preserve"> of the faithful remnant. Her appearance in Revelation is not just poetic—it is prophetic.</w:t>
      </w:r>
    </w:p>
    <w:p w14:paraId="02E027FC" w14:textId="77777777" w:rsidR="00A73679" w:rsidRDefault="00A73679" w:rsidP="00A73679">
      <w:pPr>
        <w:pStyle w:val="NormalWeb"/>
      </w:pPr>
      <w:r>
        <w:t>This book, then, is not a message of doom. It is far more than that. It is a book of hope, of warning, of victory, and of wakefulness. It is the trumpet blast in the darkness. It is a love letter from a faithful God to a forgetful Church. It is a call to return, to watch, to burn brightly.</w:t>
      </w:r>
    </w:p>
    <w:p w14:paraId="6C6A9296" w14:textId="77777777" w:rsidR="00A73679" w:rsidRDefault="00A73679" w:rsidP="00A73679">
      <w:pPr>
        <w:pStyle w:val="NormalWeb"/>
      </w:pPr>
      <w:r w:rsidRPr="003725BB">
        <w:rPr>
          <w:b/>
          <w:bCs/>
        </w:rPr>
        <w:t>Revelation is a diagnosis—and an invitation</w:t>
      </w:r>
      <w:r>
        <w:t>. It is not just about the end of the world. It is about the state of our soul. It is about the fire of the Eucharist. The faithfulness of the Virgin. And the call to endure until the very end.</w:t>
      </w:r>
    </w:p>
    <w:p w14:paraId="4F866C7F" w14:textId="77777777" w:rsidR="00A73679" w:rsidRDefault="00A73679" w:rsidP="00A73679">
      <w:pPr>
        <w:pStyle w:val="NormalWeb"/>
      </w:pPr>
      <w:r>
        <w:rPr>
          <w:rStyle w:val="Emphasis"/>
          <w:rFonts w:eastAsiaTheme="majorEastAsia"/>
          <w:b/>
          <w:bCs/>
        </w:rPr>
        <w:t>And it was this realization that opened my eyes to something I never expected: Revelation is not merely apocalyptic—it is Eucharistic. It is not simply prophetic—it is liturgical.</w:t>
      </w:r>
    </w:p>
    <w:p w14:paraId="72FD132F" w14:textId="6F64A601" w:rsidR="00A73679" w:rsidRDefault="00A73679" w:rsidP="00A73679">
      <w:pPr>
        <w:pStyle w:val="NormalWeb"/>
      </w:pPr>
      <w:r>
        <w:t xml:space="preserve">As I began to peel back the layers of the Book of Revelation—not with fear, but with </w:t>
      </w:r>
      <w:proofErr w:type="gramStart"/>
      <w:r>
        <w:t>faith—</w:t>
      </w:r>
      <w:proofErr w:type="gramEnd"/>
      <w:r>
        <w:t xml:space="preserve">I started to see something far more profound than what many surface-level interpretations ever touch upon. What I once thought was only a book of destruction and dread, I began to recognize as something deeply sacramental and sacred. Through prayer, study, and </w:t>
      </w:r>
      <w:r w:rsidR="0001543F">
        <w:t xml:space="preserve">experiencing </w:t>
      </w:r>
      <w:r>
        <w:t xml:space="preserve">the writings of trusted </w:t>
      </w:r>
      <w:r w:rsidR="005B0548">
        <w:t xml:space="preserve">modern </w:t>
      </w:r>
      <w:r>
        <w:t>Catholic theologians and authors, a clearer image began to emerge: Revelation wasn’t just about the end of the world—it was about Heaven’s liturgy breaking into time.</w:t>
      </w:r>
    </w:p>
    <w:p w14:paraId="71D5E41D" w14:textId="77777777" w:rsidR="00A73679" w:rsidRDefault="00A73679" w:rsidP="00A73679">
      <w:pPr>
        <w:pStyle w:val="NormalWeb"/>
      </w:pPr>
      <w:r>
        <w:t xml:space="preserve">The more I read, the more I realized this book is not just apocalyptic—it is liturgical. The vision John shares is soaked in symbols familiar to every Catholic who has attended the Mass: incense, robes, candles, hymns, chalices, the altar, and the repeated proclamations of “Holy, Holy, Holy.” It became unmistakably clear to me that what John witnessed was Heaven’s liturgy unfolding, and that what we </w:t>
      </w:r>
      <w:proofErr w:type="gramStart"/>
      <w:r>
        <w:t>enter into</w:t>
      </w:r>
      <w:proofErr w:type="gramEnd"/>
      <w:r>
        <w:t xml:space="preserve"> every time we go to Mass is a participation in that same divine worship.</w:t>
      </w:r>
    </w:p>
    <w:p w14:paraId="359D180F" w14:textId="77777777" w:rsidR="00A73679" w:rsidRDefault="00A73679" w:rsidP="00A73679">
      <w:pPr>
        <w:pStyle w:val="NormalWeb"/>
      </w:pPr>
      <w:r>
        <w:t>The Lamb who takes center stage in Revelation is the same Lamb who gives Himself to us in the Eucharist. The worship that surrounds the throne in Heaven is mirrored on our altars here on earth. Revelation is not just a warning of what is to come—it is a revelation of what is already happening, unseen by human eyes, but revealed to the eyes of faith.</w:t>
      </w:r>
    </w:p>
    <w:p w14:paraId="66B0C419" w14:textId="77777777" w:rsidR="00A73679" w:rsidRDefault="00A73679" w:rsidP="00A73679">
      <w:pPr>
        <w:pStyle w:val="NormalWeb"/>
      </w:pPr>
      <w:proofErr w:type="gramStart"/>
      <w:r>
        <w:t>With this in mind, I</w:t>
      </w:r>
      <w:proofErr w:type="gramEnd"/>
      <w:r>
        <w:t xml:space="preserve"> want to now walk through some essential insights that have helped me—and I believe will help others—understand Revelation in a much fuller, richer light. This book is not simply about tribulation. It is about the Lamb, the Bride, the </w:t>
      </w:r>
      <w:proofErr w:type="gramStart"/>
      <w:r>
        <w:t>Mother</w:t>
      </w:r>
      <w:proofErr w:type="gramEnd"/>
      <w:r>
        <w:t>, the war, and the wedding feast. It is about the Mass, the victory of Christ, the call to hope, and the invitation to endure.</w:t>
      </w:r>
    </w:p>
    <w:p w14:paraId="265FEC51" w14:textId="77777777" w:rsidR="00A73679" w:rsidRDefault="00A73679" w:rsidP="00A73679">
      <w:pPr>
        <w:pStyle w:val="NormalWeb"/>
      </w:pPr>
      <w:r>
        <w:t>Let’s begin.</w:t>
      </w:r>
    </w:p>
    <w:p w14:paraId="1DE06FFD" w14:textId="32675982" w:rsidR="00061CAA" w:rsidRPr="00061CAA" w:rsidRDefault="00061CAA" w:rsidP="00BD49E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61CAA">
        <w:rPr>
          <w:rFonts w:ascii="Times New Roman" w:eastAsia="Times New Roman" w:hAnsi="Times New Roman" w:cs="Times New Roman"/>
          <w:b/>
          <w:bCs/>
          <w:kern w:val="0"/>
          <w:sz w:val="27"/>
          <w:szCs w:val="27"/>
          <w14:ligatures w14:val="none"/>
        </w:rPr>
        <w:t>Revelation is Liturgical</w:t>
      </w:r>
    </w:p>
    <w:p w14:paraId="46350F8E" w14:textId="77777777" w:rsidR="00061CAA" w:rsidRPr="00061CAA" w:rsidRDefault="00061CAA" w:rsidP="008819B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61CAA">
        <w:rPr>
          <w:rFonts w:ascii="Times New Roman" w:eastAsia="Times New Roman" w:hAnsi="Times New Roman" w:cs="Times New Roman"/>
          <w:b/>
          <w:bCs/>
          <w:kern w:val="0"/>
          <w14:ligatures w14:val="none"/>
        </w:rPr>
        <w:t>Revelation is soaked in liturgical imagery</w:t>
      </w:r>
      <w:r w:rsidRPr="00061CAA">
        <w:rPr>
          <w:rFonts w:ascii="Times New Roman" w:eastAsia="Times New Roman" w:hAnsi="Times New Roman" w:cs="Times New Roman"/>
          <w:kern w:val="0"/>
          <w14:ligatures w14:val="none"/>
        </w:rPr>
        <w:t xml:space="preserve">—altar, incense, robes, hymns, and priestly language—showing that </w:t>
      </w:r>
      <w:r w:rsidRPr="00061CAA">
        <w:rPr>
          <w:rFonts w:ascii="Times New Roman" w:eastAsia="Times New Roman" w:hAnsi="Times New Roman" w:cs="Times New Roman"/>
          <w:b/>
          <w:bCs/>
          <w:kern w:val="0"/>
          <w14:ligatures w14:val="none"/>
        </w:rPr>
        <w:t>the Mass is heaven on earth.</w:t>
      </w:r>
    </w:p>
    <w:p w14:paraId="7CA2A1D5" w14:textId="12496282" w:rsidR="00061CAA" w:rsidRPr="00061CAA" w:rsidRDefault="00FD7D4B" w:rsidP="008819B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Many </w:t>
      </w:r>
      <w:r w:rsidR="00061CAA" w:rsidRPr="00061CAA">
        <w:rPr>
          <w:rFonts w:ascii="Times New Roman" w:eastAsia="Times New Roman" w:hAnsi="Times New Roman" w:cs="Times New Roman"/>
          <w:kern w:val="0"/>
          <w14:ligatures w14:val="none"/>
        </w:rPr>
        <w:t xml:space="preserve">Catholic theologians point out that Revelation shows us </w:t>
      </w:r>
      <w:r w:rsidR="00061CAA" w:rsidRPr="00061CAA">
        <w:rPr>
          <w:rFonts w:ascii="Times New Roman" w:eastAsia="Times New Roman" w:hAnsi="Times New Roman" w:cs="Times New Roman"/>
          <w:b/>
          <w:bCs/>
          <w:kern w:val="0"/>
          <w14:ligatures w14:val="none"/>
        </w:rPr>
        <w:t>the heavenly liturgy</w:t>
      </w:r>
      <w:r w:rsidR="00061CAA" w:rsidRPr="00061CAA">
        <w:rPr>
          <w:rFonts w:ascii="Times New Roman" w:eastAsia="Times New Roman" w:hAnsi="Times New Roman" w:cs="Times New Roman"/>
          <w:kern w:val="0"/>
          <w14:ligatures w14:val="none"/>
        </w:rPr>
        <w:t>, which we participate in every time we go to Mass.</w:t>
      </w:r>
    </w:p>
    <w:p w14:paraId="06277420" w14:textId="77777777" w:rsidR="00061CAA" w:rsidRPr="00061CAA" w:rsidRDefault="00061CAA" w:rsidP="008819B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61CAA">
        <w:rPr>
          <w:rFonts w:ascii="Times New Roman" w:eastAsia="Times New Roman" w:hAnsi="Times New Roman" w:cs="Times New Roman"/>
          <w:kern w:val="0"/>
          <w14:ligatures w14:val="none"/>
        </w:rPr>
        <w:t>The Lamb (Christ) is central, just as He is in the Eucharist.</w:t>
      </w:r>
    </w:p>
    <w:p w14:paraId="35926CB8" w14:textId="77777777" w:rsidR="0057644B" w:rsidRDefault="00061CAA" w:rsidP="0057644B">
      <w:pPr>
        <w:spacing w:beforeAutospacing="1" w:after="100" w:afterAutospacing="1" w:line="240" w:lineRule="auto"/>
        <w:rPr>
          <w:rFonts w:ascii="Times New Roman" w:eastAsia="Times New Roman" w:hAnsi="Times New Roman" w:cs="Times New Roman"/>
          <w:kern w:val="0"/>
          <w14:ligatures w14:val="none"/>
        </w:rPr>
      </w:pPr>
      <w:r w:rsidRPr="00061CAA">
        <w:rPr>
          <w:rFonts w:ascii="Times New Roman" w:eastAsia="Times New Roman" w:hAnsi="Times New Roman" w:cs="Times New Roman"/>
          <w:kern w:val="0"/>
          <w14:ligatures w14:val="none"/>
        </w:rPr>
        <w:t xml:space="preserve">“The liturgy is the key to understanding the book of Revelation.” – </w:t>
      </w:r>
      <w:r w:rsidRPr="00061CAA">
        <w:rPr>
          <w:rFonts w:ascii="Times New Roman" w:eastAsia="Times New Roman" w:hAnsi="Times New Roman" w:cs="Times New Roman"/>
          <w:b/>
          <w:bCs/>
          <w:kern w:val="0"/>
          <w14:ligatures w14:val="none"/>
        </w:rPr>
        <w:t>Scott Hahn</w:t>
      </w:r>
    </w:p>
    <w:p w14:paraId="26302512" w14:textId="55E10BE6" w:rsidR="00680F7D" w:rsidRPr="0057644B" w:rsidRDefault="00680F7D" w:rsidP="0057644B">
      <w:pPr>
        <w:spacing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sz w:val="27"/>
          <w:szCs w:val="27"/>
          <w14:ligatures w14:val="none"/>
        </w:rPr>
        <w:t>Revelation is Christocentric</w:t>
      </w:r>
    </w:p>
    <w:p w14:paraId="200AFB82" w14:textId="77777777" w:rsidR="00680F7D" w:rsidRPr="00680F7D" w:rsidRDefault="00680F7D" w:rsidP="008819B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Jesus is portrayed as </w:t>
      </w:r>
      <w:r w:rsidRPr="00680F7D">
        <w:rPr>
          <w:rFonts w:ascii="Times New Roman" w:eastAsia="Times New Roman" w:hAnsi="Times New Roman" w:cs="Times New Roman"/>
          <w:b/>
          <w:bCs/>
          <w:kern w:val="0"/>
          <w14:ligatures w14:val="none"/>
        </w:rPr>
        <w:t>the victorious Lamb</w:t>
      </w:r>
      <w:r w:rsidRPr="00680F7D">
        <w:rPr>
          <w:rFonts w:ascii="Times New Roman" w:eastAsia="Times New Roman" w:hAnsi="Times New Roman" w:cs="Times New Roman"/>
          <w:kern w:val="0"/>
          <w14:ligatures w14:val="none"/>
        </w:rPr>
        <w:t xml:space="preserve"> and the </w:t>
      </w:r>
      <w:r w:rsidRPr="00680F7D">
        <w:rPr>
          <w:rFonts w:ascii="Times New Roman" w:eastAsia="Times New Roman" w:hAnsi="Times New Roman" w:cs="Times New Roman"/>
          <w:b/>
          <w:bCs/>
          <w:kern w:val="0"/>
          <w14:ligatures w14:val="none"/>
        </w:rPr>
        <w:t>righteous Judge</w:t>
      </w:r>
      <w:r w:rsidRPr="00680F7D">
        <w:rPr>
          <w:rFonts w:ascii="Times New Roman" w:eastAsia="Times New Roman" w:hAnsi="Times New Roman" w:cs="Times New Roman"/>
          <w:kern w:val="0"/>
          <w14:ligatures w14:val="none"/>
        </w:rPr>
        <w:t>.</w:t>
      </w:r>
    </w:p>
    <w:p w14:paraId="605F6724" w14:textId="77777777" w:rsidR="00680F7D" w:rsidRPr="00680F7D" w:rsidRDefault="00680F7D" w:rsidP="008819B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His Passion, Death, Resurrection, and Second Coming are central themes.</w:t>
      </w:r>
    </w:p>
    <w:p w14:paraId="4704C3C4" w14:textId="77777777" w:rsidR="00680F7D" w:rsidRPr="00680F7D" w:rsidRDefault="00680F7D" w:rsidP="008819B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The book is not meant to instill fear, but to show that </w:t>
      </w:r>
      <w:r w:rsidRPr="00680F7D">
        <w:rPr>
          <w:rFonts w:ascii="Times New Roman" w:eastAsia="Times New Roman" w:hAnsi="Times New Roman" w:cs="Times New Roman"/>
          <w:b/>
          <w:bCs/>
          <w:kern w:val="0"/>
          <w14:ligatures w14:val="none"/>
        </w:rPr>
        <w:t>Christ has already conquered</w:t>
      </w:r>
      <w:r w:rsidRPr="00680F7D">
        <w:rPr>
          <w:rFonts w:ascii="Times New Roman" w:eastAsia="Times New Roman" w:hAnsi="Times New Roman" w:cs="Times New Roman"/>
          <w:kern w:val="0"/>
          <w14:ligatures w14:val="none"/>
        </w:rPr>
        <w:t xml:space="preserve"> sin, death, and Satan—and will complete this victory at the end of time.</w:t>
      </w:r>
    </w:p>
    <w:p w14:paraId="1CD7216E" w14:textId="77777777"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13617C">
          <v:rect id="_x0000_i1028" style="width:0;height:1.5pt" o:hralign="center" o:hrstd="t" o:hr="t" fillcolor="#a0a0a0" stroked="f"/>
        </w:pict>
      </w:r>
    </w:p>
    <w:p w14:paraId="042A29AB" w14:textId="197F5925" w:rsidR="00680F7D" w:rsidRPr="00680F7D" w:rsidRDefault="00680F7D" w:rsidP="00680F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0F7D">
        <w:rPr>
          <w:rFonts w:ascii="Times New Roman" w:eastAsia="Times New Roman" w:hAnsi="Times New Roman" w:cs="Times New Roman"/>
          <w:b/>
          <w:bCs/>
          <w:kern w:val="0"/>
          <w:sz w:val="27"/>
          <w:szCs w:val="27"/>
          <w14:ligatures w14:val="none"/>
        </w:rPr>
        <w:t>Revelation is a Message of Hope for the Persecuted</w:t>
      </w:r>
    </w:p>
    <w:p w14:paraId="608D3B25" w14:textId="77777777" w:rsidR="00680F7D" w:rsidRPr="00680F7D" w:rsidRDefault="00680F7D" w:rsidP="008819B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Written during a time of intense persecution (likely under Nero or Domitian), it gave </w:t>
      </w:r>
      <w:r w:rsidRPr="00680F7D">
        <w:rPr>
          <w:rFonts w:ascii="Times New Roman" w:eastAsia="Times New Roman" w:hAnsi="Times New Roman" w:cs="Times New Roman"/>
          <w:b/>
          <w:bCs/>
          <w:kern w:val="0"/>
          <w14:ligatures w14:val="none"/>
        </w:rPr>
        <w:t>hope to the early Christians</w:t>
      </w:r>
      <w:r w:rsidRPr="00680F7D">
        <w:rPr>
          <w:rFonts w:ascii="Times New Roman" w:eastAsia="Times New Roman" w:hAnsi="Times New Roman" w:cs="Times New Roman"/>
          <w:kern w:val="0"/>
          <w14:ligatures w14:val="none"/>
        </w:rPr>
        <w:t xml:space="preserve"> by revealing that </w:t>
      </w:r>
      <w:r w:rsidRPr="00680F7D">
        <w:rPr>
          <w:rFonts w:ascii="Times New Roman" w:eastAsia="Times New Roman" w:hAnsi="Times New Roman" w:cs="Times New Roman"/>
          <w:b/>
          <w:bCs/>
          <w:kern w:val="0"/>
          <w14:ligatures w14:val="none"/>
        </w:rPr>
        <w:t>God is in control</w:t>
      </w:r>
      <w:r w:rsidRPr="00680F7D">
        <w:rPr>
          <w:rFonts w:ascii="Times New Roman" w:eastAsia="Times New Roman" w:hAnsi="Times New Roman" w:cs="Times New Roman"/>
          <w:kern w:val="0"/>
          <w14:ligatures w14:val="none"/>
        </w:rPr>
        <w:t xml:space="preserve"> even when evil seems to prevail.</w:t>
      </w:r>
    </w:p>
    <w:p w14:paraId="2522D2DC" w14:textId="77777777" w:rsidR="00680F7D" w:rsidRPr="00680F7D" w:rsidRDefault="00680F7D" w:rsidP="008819B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The “Beast” and “Babylon” are seen </w:t>
      </w:r>
      <w:proofErr w:type="gramStart"/>
      <w:r w:rsidRPr="00680F7D">
        <w:rPr>
          <w:rFonts w:ascii="Times New Roman" w:eastAsia="Times New Roman" w:hAnsi="Times New Roman" w:cs="Times New Roman"/>
          <w:kern w:val="0"/>
          <w14:ligatures w14:val="none"/>
        </w:rPr>
        <w:t>symbolically—representing</w:t>
      </w:r>
      <w:proofErr w:type="gramEnd"/>
      <w:r w:rsidRPr="00680F7D">
        <w:rPr>
          <w:rFonts w:ascii="Times New Roman" w:eastAsia="Times New Roman" w:hAnsi="Times New Roman" w:cs="Times New Roman"/>
          <w:kern w:val="0"/>
          <w14:ligatures w14:val="none"/>
        </w:rPr>
        <w:t xml:space="preserve"> corrupt powers (Rome in that time, but also any system that opposes God).</w:t>
      </w:r>
    </w:p>
    <w:p w14:paraId="44000249" w14:textId="77777777"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8FCAE7">
          <v:rect id="_x0000_i1029" style="width:0;height:1.5pt" o:hralign="center" o:hrstd="t" o:hr="t" fillcolor="#a0a0a0" stroked="f"/>
        </w:pict>
      </w:r>
    </w:p>
    <w:p w14:paraId="4F64857B" w14:textId="7CF2AA06" w:rsidR="00680F7D" w:rsidRPr="00680F7D" w:rsidRDefault="00680F7D" w:rsidP="00680F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0F7D">
        <w:rPr>
          <w:rFonts w:ascii="Times New Roman" w:eastAsia="Times New Roman" w:hAnsi="Times New Roman" w:cs="Times New Roman"/>
          <w:b/>
          <w:bCs/>
          <w:kern w:val="0"/>
          <w:sz w:val="27"/>
          <w:szCs w:val="27"/>
          <w14:ligatures w14:val="none"/>
        </w:rPr>
        <w:t>Revelation Uses Symbolism and Should Not Be Interpreted Literally</w:t>
      </w:r>
    </w:p>
    <w:p w14:paraId="5E61AD27" w14:textId="77777777" w:rsidR="00680F7D" w:rsidRPr="00680F7D" w:rsidRDefault="00680F7D" w:rsidP="008819B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The Church cautions against </w:t>
      </w:r>
      <w:r w:rsidRPr="00680F7D">
        <w:rPr>
          <w:rFonts w:ascii="Times New Roman" w:eastAsia="Times New Roman" w:hAnsi="Times New Roman" w:cs="Times New Roman"/>
          <w:b/>
          <w:bCs/>
          <w:kern w:val="0"/>
          <w14:ligatures w14:val="none"/>
        </w:rPr>
        <w:t>overly literal or fundamentalist interpretations.</w:t>
      </w:r>
    </w:p>
    <w:p w14:paraId="643C9977" w14:textId="77777777" w:rsidR="00680F7D" w:rsidRPr="00680F7D" w:rsidRDefault="00680F7D" w:rsidP="008819B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Symbols like the </w:t>
      </w:r>
      <w:r w:rsidRPr="00680F7D">
        <w:rPr>
          <w:rFonts w:ascii="Times New Roman" w:eastAsia="Times New Roman" w:hAnsi="Times New Roman" w:cs="Times New Roman"/>
          <w:b/>
          <w:bCs/>
          <w:kern w:val="0"/>
          <w14:ligatures w14:val="none"/>
        </w:rPr>
        <w:t>Dragon, the Beasts, the 666, and the Four Horsemen</w:t>
      </w:r>
      <w:r w:rsidRPr="00680F7D">
        <w:rPr>
          <w:rFonts w:ascii="Times New Roman" w:eastAsia="Times New Roman" w:hAnsi="Times New Roman" w:cs="Times New Roman"/>
          <w:kern w:val="0"/>
          <w14:ligatures w14:val="none"/>
        </w:rPr>
        <w:t xml:space="preserve"> have </w:t>
      </w:r>
      <w:r w:rsidRPr="00680F7D">
        <w:rPr>
          <w:rFonts w:ascii="Times New Roman" w:eastAsia="Times New Roman" w:hAnsi="Times New Roman" w:cs="Times New Roman"/>
          <w:b/>
          <w:bCs/>
          <w:kern w:val="0"/>
          <w14:ligatures w14:val="none"/>
        </w:rPr>
        <w:t>deep theological meaning</w:t>
      </w:r>
      <w:r w:rsidRPr="00680F7D">
        <w:rPr>
          <w:rFonts w:ascii="Times New Roman" w:eastAsia="Times New Roman" w:hAnsi="Times New Roman" w:cs="Times New Roman"/>
          <w:kern w:val="0"/>
          <w14:ligatures w14:val="none"/>
        </w:rPr>
        <w:t>, often pointing to spiritual realities, past persecutions, and ongoing battles between good and evil.</w:t>
      </w:r>
    </w:p>
    <w:p w14:paraId="03D86471" w14:textId="77777777" w:rsidR="00680F7D" w:rsidRPr="00680F7D" w:rsidRDefault="00680F7D" w:rsidP="008819B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14:ligatures w14:val="none"/>
        </w:rPr>
        <w:t>666</w:t>
      </w:r>
      <w:r w:rsidRPr="00680F7D">
        <w:rPr>
          <w:rFonts w:ascii="Times New Roman" w:eastAsia="Times New Roman" w:hAnsi="Times New Roman" w:cs="Times New Roman"/>
          <w:kern w:val="0"/>
          <w14:ligatures w14:val="none"/>
        </w:rPr>
        <w:t>, for instance, is often interpreted as a symbol of imperfection (falling short of 777—symbolizing divine perfection), and historically it could refer to Nero Caesar using Hebrew gematria.</w:t>
      </w:r>
    </w:p>
    <w:p w14:paraId="1F920058" w14:textId="77777777"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267FFAB">
          <v:rect id="_x0000_i1030" style="width:0;height:1.5pt" o:hralign="center" o:hrstd="t" o:hr="t" fillcolor="#a0a0a0" stroked="f"/>
        </w:pict>
      </w:r>
    </w:p>
    <w:p w14:paraId="3F23F9C6" w14:textId="4B8EFE08" w:rsidR="00680F7D" w:rsidRPr="00680F7D" w:rsidRDefault="00680F7D" w:rsidP="00680F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0F7D">
        <w:rPr>
          <w:rFonts w:ascii="Times New Roman" w:eastAsia="Times New Roman" w:hAnsi="Times New Roman" w:cs="Times New Roman"/>
          <w:b/>
          <w:bCs/>
          <w:kern w:val="0"/>
          <w:sz w:val="27"/>
          <w:szCs w:val="27"/>
          <w14:ligatures w14:val="none"/>
        </w:rPr>
        <w:t>The Woman Clothed with the Sun</w:t>
      </w:r>
    </w:p>
    <w:p w14:paraId="6231F78C" w14:textId="77777777" w:rsidR="00680F7D" w:rsidRPr="00680F7D" w:rsidRDefault="00680F7D" w:rsidP="008819B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Revelation 12 describes a </w:t>
      </w:r>
      <w:r w:rsidRPr="00680F7D">
        <w:rPr>
          <w:rFonts w:ascii="Times New Roman" w:eastAsia="Times New Roman" w:hAnsi="Times New Roman" w:cs="Times New Roman"/>
          <w:b/>
          <w:bCs/>
          <w:kern w:val="0"/>
          <w14:ligatures w14:val="none"/>
        </w:rPr>
        <w:t>woman clothed with the sun, crowned with 12 stars, and with the moon under her feet.</w:t>
      </w:r>
    </w:p>
    <w:p w14:paraId="31F28ECD" w14:textId="77777777" w:rsidR="00680F7D" w:rsidRPr="00680F7D" w:rsidRDefault="00680F7D" w:rsidP="008819B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The Church sees this woman as:</w:t>
      </w:r>
    </w:p>
    <w:p w14:paraId="415D1940" w14:textId="77777777" w:rsidR="00680F7D" w:rsidRPr="00680F7D" w:rsidRDefault="00680F7D" w:rsidP="008819BC">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14:ligatures w14:val="none"/>
        </w:rPr>
        <w:t>Mary</w:t>
      </w:r>
      <w:r w:rsidRPr="00680F7D">
        <w:rPr>
          <w:rFonts w:ascii="Times New Roman" w:eastAsia="Times New Roman" w:hAnsi="Times New Roman" w:cs="Times New Roman"/>
          <w:kern w:val="0"/>
          <w14:ligatures w14:val="none"/>
        </w:rPr>
        <w:t xml:space="preserve"> (Mother of the Redeemer)</w:t>
      </w:r>
    </w:p>
    <w:p w14:paraId="2B9E90BB" w14:textId="77777777" w:rsidR="00680F7D" w:rsidRPr="00680F7D" w:rsidRDefault="00680F7D" w:rsidP="008819BC">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14:ligatures w14:val="none"/>
        </w:rPr>
        <w:t>Israel</w:t>
      </w:r>
      <w:r w:rsidRPr="00680F7D">
        <w:rPr>
          <w:rFonts w:ascii="Times New Roman" w:eastAsia="Times New Roman" w:hAnsi="Times New Roman" w:cs="Times New Roman"/>
          <w:kern w:val="0"/>
          <w14:ligatures w14:val="none"/>
        </w:rPr>
        <w:t xml:space="preserve"> (God’s chosen people)</w:t>
      </w:r>
    </w:p>
    <w:p w14:paraId="7D231FA9" w14:textId="77777777" w:rsidR="00680F7D" w:rsidRPr="00680F7D" w:rsidRDefault="00680F7D" w:rsidP="008819BC">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14:ligatures w14:val="none"/>
        </w:rPr>
        <w:t>The Church</w:t>
      </w:r>
      <w:r w:rsidRPr="00680F7D">
        <w:rPr>
          <w:rFonts w:ascii="Times New Roman" w:eastAsia="Times New Roman" w:hAnsi="Times New Roman" w:cs="Times New Roman"/>
          <w:kern w:val="0"/>
          <w14:ligatures w14:val="none"/>
        </w:rPr>
        <w:t xml:space="preserve"> (who brings Christ to the world and suffers persecution)</w:t>
      </w:r>
    </w:p>
    <w:p w14:paraId="47828C68" w14:textId="77777777" w:rsidR="00680F7D" w:rsidRPr="00680F7D" w:rsidRDefault="00680F7D" w:rsidP="008819B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This multilayered identity reinforces Mary’s role in salvation history and her </w:t>
      </w:r>
      <w:r w:rsidRPr="00680F7D">
        <w:rPr>
          <w:rFonts w:ascii="Times New Roman" w:eastAsia="Times New Roman" w:hAnsi="Times New Roman" w:cs="Times New Roman"/>
          <w:b/>
          <w:bCs/>
          <w:kern w:val="0"/>
          <w14:ligatures w14:val="none"/>
        </w:rPr>
        <w:t>spiritual motherhood over the Church</w:t>
      </w:r>
      <w:r w:rsidRPr="00680F7D">
        <w:rPr>
          <w:rFonts w:ascii="Times New Roman" w:eastAsia="Times New Roman" w:hAnsi="Times New Roman" w:cs="Times New Roman"/>
          <w:kern w:val="0"/>
          <w14:ligatures w14:val="none"/>
        </w:rPr>
        <w:t>.</w:t>
      </w:r>
    </w:p>
    <w:p w14:paraId="76514EEA" w14:textId="77777777"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C837C9">
          <v:rect id="_x0000_i1031" style="width:0;height:1.5pt" o:hralign="center" o:hrstd="t" o:hr="t" fillcolor="#a0a0a0" stroked="f"/>
        </w:pict>
      </w:r>
    </w:p>
    <w:p w14:paraId="284D5EBF" w14:textId="664E7E86" w:rsidR="00680F7D" w:rsidRPr="00680F7D" w:rsidRDefault="00680F7D" w:rsidP="00680F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0F7D">
        <w:rPr>
          <w:rFonts w:ascii="Times New Roman" w:eastAsia="Times New Roman" w:hAnsi="Times New Roman" w:cs="Times New Roman"/>
          <w:b/>
          <w:bCs/>
          <w:kern w:val="0"/>
          <w:sz w:val="27"/>
          <w:szCs w:val="27"/>
          <w14:ligatures w14:val="none"/>
        </w:rPr>
        <w:t>The Battle Between Good and Evil Is Ongoing</w:t>
      </w:r>
    </w:p>
    <w:p w14:paraId="3B38830E" w14:textId="77777777" w:rsidR="00680F7D" w:rsidRPr="00680F7D" w:rsidRDefault="00680F7D" w:rsidP="008819B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Revelation reveals the </w:t>
      </w:r>
      <w:r w:rsidRPr="00680F7D">
        <w:rPr>
          <w:rFonts w:ascii="Times New Roman" w:eastAsia="Times New Roman" w:hAnsi="Times New Roman" w:cs="Times New Roman"/>
          <w:b/>
          <w:bCs/>
          <w:kern w:val="0"/>
          <w14:ligatures w14:val="none"/>
        </w:rPr>
        <w:t>cosmic spiritual warfare</w:t>
      </w:r>
      <w:r w:rsidRPr="00680F7D">
        <w:rPr>
          <w:rFonts w:ascii="Times New Roman" w:eastAsia="Times New Roman" w:hAnsi="Times New Roman" w:cs="Times New Roman"/>
          <w:kern w:val="0"/>
          <w14:ligatures w14:val="none"/>
        </w:rPr>
        <w:t xml:space="preserve"> behind the scenes: between God and Satan, the Lamb and the Dragon, the Bride (Church) and the Harlot (Babylon).</w:t>
      </w:r>
    </w:p>
    <w:p w14:paraId="0208765F" w14:textId="77777777" w:rsidR="00680F7D" w:rsidRPr="00680F7D" w:rsidRDefault="00680F7D" w:rsidP="008819B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It’s a reminder that every generation must </w:t>
      </w:r>
      <w:r w:rsidRPr="00680F7D">
        <w:rPr>
          <w:rFonts w:ascii="Times New Roman" w:eastAsia="Times New Roman" w:hAnsi="Times New Roman" w:cs="Times New Roman"/>
          <w:b/>
          <w:bCs/>
          <w:kern w:val="0"/>
          <w14:ligatures w14:val="none"/>
        </w:rPr>
        <w:t>choose sides</w:t>
      </w:r>
      <w:r w:rsidRPr="00680F7D">
        <w:rPr>
          <w:rFonts w:ascii="Times New Roman" w:eastAsia="Times New Roman" w:hAnsi="Times New Roman" w:cs="Times New Roman"/>
          <w:kern w:val="0"/>
          <w14:ligatures w14:val="none"/>
        </w:rPr>
        <w:t xml:space="preserve"> and remain faithful.</w:t>
      </w:r>
    </w:p>
    <w:p w14:paraId="5765DB7E" w14:textId="5956D675"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E10ECBD">
          <v:rect id="_x0000_i1032" style="width:0;height:1.5pt" o:hralign="center" o:hrstd="t" o:hr="t" fillcolor="#a0a0a0" stroked="f"/>
        </w:pict>
      </w:r>
      <w:proofErr w:type="gramStart"/>
      <w:r w:rsidR="00680F7D" w:rsidRPr="00680F7D">
        <w:rPr>
          <w:rFonts w:ascii="Times New Roman" w:eastAsia="Times New Roman" w:hAnsi="Times New Roman" w:cs="Times New Roman"/>
          <w:b/>
          <w:bCs/>
          <w:kern w:val="0"/>
          <w:sz w:val="27"/>
          <w:szCs w:val="27"/>
          <w14:ligatures w14:val="none"/>
        </w:rPr>
        <w:t>The New</w:t>
      </w:r>
      <w:proofErr w:type="gramEnd"/>
      <w:r w:rsidR="00680F7D" w:rsidRPr="00680F7D">
        <w:rPr>
          <w:rFonts w:ascii="Times New Roman" w:eastAsia="Times New Roman" w:hAnsi="Times New Roman" w:cs="Times New Roman"/>
          <w:b/>
          <w:bCs/>
          <w:kern w:val="0"/>
          <w:sz w:val="27"/>
          <w:szCs w:val="27"/>
          <w14:ligatures w14:val="none"/>
        </w:rPr>
        <w:t xml:space="preserve"> Heaven and New Earth</w:t>
      </w:r>
    </w:p>
    <w:p w14:paraId="79A2674F" w14:textId="77777777" w:rsidR="00680F7D" w:rsidRPr="00680F7D" w:rsidRDefault="00680F7D" w:rsidP="008819B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The book ends with a </w:t>
      </w:r>
      <w:r w:rsidRPr="00680F7D">
        <w:rPr>
          <w:rFonts w:ascii="Times New Roman" w:eastAsia="Times New Roman" w:hAnsi="Times New Roman" w:cs="Times New Roman"/>
          <w:b/>
          <w:bCs/>
          <w:kern w:val="0"/>
          <w14:ligatures w14:val="none"/>
        </w:rPr>
        <w:t>vision of the New Jerusalem</w:t>
      </w:r>
      <w:r w:rsidRPr="00680F7D">
        <w:rPr>
          <w:rFonts w:ascii="Times New Roman" w:eastAsia="Times New Roman" w:hAnsi="Times New Roman" w:cs="Times New Roman"/>
          <w:kern w:val="0"/>
          <w14:ligatures w14:val="none"/>
        </w:rPr>
        <w:t xml:space="preserve">—a symbol of </w:t>
      </w:r>
      <w:r w:rsidRPr="00680F7D">
        <w:rPr>
          <w:rFonts w:ascii="Times New Roman" w:eastAsia="Times New Roman" w:hAnsi="Times New Roman" w:cs="Times New Roman"/>
          <w:b/>
          <w:bCs/>
          <w:kern w:val="0"/>
          <w14:ligatures w14:val="none"/>
        </w:rPr>
        <w:t>heaven</w:t>
      </w:r>
      <w:r w:rsidRPr="00680F7D">
        <w:rPr>
          <w:rFonts w:ascii="Times New Roman" w:eastAsia="Times New Roman" w:hAnsi="Times New Roman" w:cs="Times New Roman"/>
          <w:kern w:val="0"/>
          <w14:ligatures w14:val="none"/>
        </w:rPr>
        <w:t xml:space="preserve">, but also the </w:t>
      </w:r>
      <w:r w:rsidRPr="00680F7D">
        <w:rPr>
          <w:rFonts w:ascii="Times New Roman" w:eastAsia="Times New Roman" w:hAnsi="Times New Roman" w:cs="Times New Roman"/>
          <w:b/>
          <w:bCs/>
          <w:kern w:val="0"/>
          <w14:ligatures w14:val="none"/>
        </w:rPr>
        <w:t>perfect union of God and His people</w:t>
      </w:r>
      <w:r w:rsidRPr="00680F7D">
        <w:rPr>
          <w:rFonts w:ascii="Times New Roman" w:eastAsia="Times New Roman" w:hAnsi="Times New Roman" w:cs="Times New Roman"/>
          <w:kern w:val="0"/>
          <w14:ligatures w14:val="none"/>
        </w:rPr>
        <w:t>.</w:t>
      </w:r>
    </w:p>
    <w:p w14:paraId="6662292C" w14:textId="77777777" w:rsidR="00680F7D" w:rsidRPr="00680F7D" w:rsidRDefault="00680F7D" w:rsidP="008819B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kern w:val="0"/>
          <w14:ligatures w14:val="none"/>
        </w:rPr>
        <w:t xml:space="preserve">It reminds us that our ultimate destiny is </w:t>
      </w:r>
      <w:r w:rsidRPr="00680F7D">
        <w:rPr>
          <w:rFonts w:ascii="Times New Roman" w:eastAsia="Times New Roman" w:hAnsi="Times New Roman" w:cs="Times New Roman"/>
          <w:b/>
          <w:bCs/>
          <w:kern w:val="0"/>
          <w14:ligatures w14:val="none"/>
        </w:rPr>
        <w:t>eternal communion with God</w:t>
      </w:r>
      <w:r w:rsidRPr="00680F7D">
        <w:rPr>
          <w:rFonts w:ascii="Times New Roman" w:eastAsia="Times New Roman" w:hAnsi="Times New Roman" w:cs="Times New Roman"/>
          <w:kern w:val="0"/>
          <w14:ligatures w14:val="none"/>
        </w:rPr>
        <w:t>, not destruction.</w:t>
      </w:r>
    </w:p>
    <w:p w14:paraId="5ED27757" w14:textId="77777777" w:rsidR="00680F7D" w:rsidRPr="00680F7D" w:rsidRDefault="00680F7D" w:rsidP="008819B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80F7D">
        <w:rPr>
          <w:rFonts w:ascii="Times New Roman" w:eastAsia="Times New Roman" w:hAnsi="Times New Roman" w:cs="Times New Roman"/>
          <w:b/>
          <w:bCs/>
          <w:kern w:val="0"/>
          <w14:ligatures w14:val="none"/>
        </w:rPr>
        <w:t>"He will wipe every tear from their eyes."</w:t>
      </w:r>
      <w:r w:rsidRPr="00680F7D">
        <w:rPr>
          <w:rFonts w:ascii="Times New Roman" w:eastAsia="Times New Roman" w:hAnsi="Times New Roman" w:cs="Times New Roman"/>
          <w:kern w:val="0"/>
          <w14:ligatures w14:val="none"/>
        </w:rPr>
        <w:t xml:space="preserve"> (Rev. 21:4)</w:t>
      </w:r>
    </w:p>
    <w:p w14:paraId="4B393632" w14:textId="77777777" w:rsidR="00680F7D" w:rsidRPr="00680F7D" w:rsidRDefault="00000000" w:rsidP="00680F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A56FCE1">
          <v:rect id="_x0000_i1033" style="width:0;height:1.5pt" o:hralign="center" o:hrstd="t" o:hr="t" fillcolor="#a0a0a0" stroked="f"/>
        </w:pict>
      </w:r>
    </w:p>
    <w:p w14:paraId="6CE10416" w14:textId="47D42861" w:rsidR="00680F7D" w:rsidRPr="00680F7D" w:rsidRDefault="00680F7D" w:rsidP="00680F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0F7D">
        <w:rPr>
          <w:rFonts w:ascii="Times New Roman" w:eastAsia="Times New Roman" w:hAnsi="Times New Roman" w:cs="Times New Roman"/>
          <w:b/>
          <w:bCs/>
          <w:kern w:val="0"/>
          <w:sz w:val="27"/>
          <w:szCs w:val="27"/>
          <w14:ligatures w14:val="none"/>
        </w:rPr>
        <w:t>In Summary:</w:t>
      </w:r>
    </w:p>
    <w:p w14:paraId="5FF4E26D" w14:textId="77777777"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 xml:space="preserve">The Catholic Church teaches that Revelation is not a roadmap of doom, but a theological and spiritual vision of </w:t>
      </w:r>
      <w:r w:rsidRPr="00BF3659">
        <w:rPr>
          <w:rFonts w:ascii="Times New Roman" w:eastAsia="Times New Roman" w:hAnsi="Times New Roman" w:cs="Times New Roman"/>
          <w:i/>
          <w:iCs/>
          <w:kern w:val="0"/>
          <w14:ligatures w14:val="none"/>
        </w:rPr>
        <w:t>victory through suffering</w:t>
      </w:r>
      <w:r w:rsidRPr="00BF3659">
        <w:rPr>
          <w:rFonts w:ascii="Times New Roman" w:eastAsia="Times New Roman" w:hAnsi="Times New Roman" w:cs="Times New Roman"/>
          <w:kern w:val="0"/>
          <w14:ligatures w14:val="none"/>
        </w:rPr>
        <w:t>. It encourages perseverance—especially during times of trial—by assuring us that Christ reigns now and forever, and that we are called to remain faithful until the end.</w:t>
      </w:r>
    </w:p>
    <w:p w14:paraId="509F50A1" w14:textId="77777777"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 xml:space="preserve">For me personally, what draws me near to this writing is the fact that this book holds so much more than we might expect. At first glance, it often appears to stand at the forefront as a book of doom and gloom. And in some respects, that element has its purpose. But what first pulled me in was the </w:t>
      </w:r>
      <w:r w:rsidRPr="00BF3659">
        <w:rPr>
          <w:rFonts w:ascii="Times New Roman" w:eastAsia="Times New Roman" w:hAnsi="Times New Roman" w:cs="Times New Roman"/>
          <w:i/>
          <w:iCs/>
          <w:kern w:val="0"/>
          <w14:ligatures w14:val="none"/>
        </w:rPr>
        <w:t>fear of the unknown</w:t>
      </w:r>
      <w:r w:rsidRPr="00BF3659">
        <w:rPr>
          <w:rFonts w:ascii="Times New Roman" w:eastAsia="Times New Roman" w:hAnsi="Times New Roman" w:cs="Times New Roman"/>
          <w:kern w:val="0"/>
          <w14:ligatures w14:val="none"/>
        </w:rPr>
        <w:t xml:space="preserve"> and a sincere search for answers. That hunger led me to dig deeper into John's writings.</w:t>
      </w:r>
    </w:p>
    <w:p w14:paraId="0AE512F3" w14:textId="18A59D3C"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 xml:space="preserve">As a young man entering the Catholic Church, I came with a </w:t>
      </w:r>
      <w:r w:rsidR="00E60505">
        <w:rPr>
          <w:rFonts w:ascii="Times New Roman" w:eastAsia="Times New Roman" w:hAnsi="Times New Roman" w:cs="Times New Roman"/>
          <w:kern w:val="0"/>
          <w14:ligatures w14:val="none"/>
        </w:rPr>
        <w:t xml:space="preserve">mixed </w:t>
      </w:r>
      <w:r w:rsidRPr="00BF3659">
        <w:rPr>
          <w:rFonts w:ascii="Times New Roman" w:eastAsia="Times New Roman" w:hAnsi="Times New Roman" w:cs="Times New Roman"/>
          <w:kern w:val="0"/>
          <w14:ligatures w14:val="none"/>
        </w:rPr>
        <w:t xml:space="preserve">foundation of Protestant influence from my uncle and others. I’ll admit, this part of the Bible was </w:t>
      </w:r>
      <w:proofErr w:type="gramStart"/>
      <w:r w:rsidRPr="00BF3659">
        <w:rPr>
          <w:rFonts w:ascii="Times New Roman" w:eastAsia="Times New Roman" w:hAnsi="Times New Roman" w:cs="Times New Roman"/>
          <w:kern w:val="0"/>
          <w14:ligatures w14:val="none"/>
        </w:rPr>
        <w:t>pretty scary</w:t>
      </w:r>
      <w:proofErr w:type="gramEnd"/>
      <w:r w:rsidRPr="00BF3659">
        <w:rPr>
          <w:rFonts w:ascii="Times New Roman" w:eastAsia="Times New Roman" w:hAnsi="Times New Roman" w:cs="Times New Roman"/>
          <w:kern w:val="0"/>
          <w14:ligatures w14:val="none"/>
        </w:rPr>
        <w:t xml:space="preserve"> to me at first. But as you’ll see </w:t>
      </w:r>
      <w:proofErr w:type="gramStart"/>
      <w:r w:rsidRPr="00BF3659">
        <w:rPr>
          <w:rFonts w:ascii="Times New Roman" w:eastAsia="Times New Roman" w:hAnsi="Times New Roman" w:cs="Times New Roman"/>
          <w:kern w:val="0"/>
          <w14:ligatures w14:val="none"/>
        </w:rPr>
        <w:t>in</w:t>
      </w:r>
      <w:proofErr w:type="gramEnd"/>
      <w:r w:rsidRPr="00BF3659">
        <w:rPr>
          <w:rFonts w:ascii="Times New Roman" w:eastAsia="Times New Roman" w:hAnsi="Times New Roman" w:cs="Times New Roman"/>
          <w:kern w:val="0"/>
          <w14:ligatures w14:val="none"/>
        </w:rPr>
        <w:t xml:space="preserve"> the pages ahead, the journey through this book is far richer and more profound than it first appears.</w:t>
      </w:r>
    </w:p>
    <w:p w14:paraId="11149B51" w14:textId="77777777"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 xml:space="preserve">Before we dig into the details, I want to take a moment to offer some insight into the </w:t>
      </w:r>
      <w:r w:rsidRPr="00BF3659">
        <w:rPr>
          <w:rFonts w:ascii="Times New Roman" w:eastAsia="Times New Roman" w:hAnsi="Times New Roman" w:cs="Times New Roman"/>
          <w:i/>
          <w:iCs/>
          <w:kern w:val="0"/>
          <w14:ligatures w14:val="none"/>
        </w:rPr>
        <w:t>Revelation of John</w:t>
      </w:r>
      <w:r w:rsidRPr="00BF3659">
        <w:rPr>
          <w:rFonts w:ascii="Times New Roman" w:eastAsia="Times New Roman" w:hAnsi="Times New Roman" w:cs="Times New Roman"/>
          <w:kern w:val="0"/>
          <w14:ligatures w14:val="none"/>
        </w:rPr>
        <w:t xml:space="preserve"> </w:t>
      </w:r>
      <w:proofErr w:type="gramStart"/>
      <w:r w:rsidRPr="00BF3659">
        <w:rPr>
          <w:rFonts w:ascii="Times New Roman" w:eastAsia="Times New Roman" w:hAnsi="Times New Roman" w:cs="Times New Roman"/>
          <w:kern w:val="0"/>
          <w14:ligatures w14:val="none"/>
        </w:rPr>
        <w:t>itself—</w:t>
      </w:r>
      <w:proofErr w:type="gramEnd"/>
      <w:r w:rsidRPr="00BF3659">
        <w:rPr>
          <w:rFonts w:ascii="Times New Roman" w:eastAsia="Times New Roman" w:hAnsi="Times New Roman" w:cs="Times New Roman"/>
          <w:kern w:val="0"/>
          <w14:ligatures w14:val="none"/>
        </w:rPr>
        <w:t>some important context about the writing and the deeper meanings embedded within. Once we move through these interpretive foundations, we’ll dive straight into the heart of the book—what I believe is captured in the very essence of its title.</w:t>
      </w:r>
    </w:p>
    <w:p w14:paraId="5E973E40" w14:textId="77777777"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I feel these first steps will help offer a clearer understanding of the full scope of the Book of Revelation, without revisiting all the excellent work already so thoroughly explored by Scott Hahn in his reflections on the Catholic Mass and Revelation.</w:t>
      </w:r>
    </w:p>
    <w:p w14:paraId="6B3C168E" w14:textId="06CC6B7B" w:rsidR="00BF3659" w:rsidRPr="00BF3659" w:rsidRDefault="00BF3659" w:rsidP="00BF3659">
      <w:pPr>
        <w:spacing w:before="100"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kern w:val="0"/>
          <w14:ligatures w14:val="none"/>
        </w:rPr>
        <w:t xml:space="preserve">As </w:t>
      </w:r>
      <w:r w:rsidR="007E469D">
        <w:rPr>
          <w:rFonts w:ascii="Times New Roman" w:eastAsia="Times New Roman" w:hAnsi="Times New Roman" w:cs="Times New Roman"/>
          <w:kern w:val="0"/>
          <w14:ligatures w14:val="none"/>
        </w:rPr>
        <w:t xml:space="preserve">a Theological doctor of the church, one </w:t>
      </w:r>
      <w:r w:rsidR="003839B7">
        <w:rPr>
          <w:rFonts w:ascii="Times New Roman" w:eastAsia="Times New Roman" w:hAnsi="Times New Roman" w:cs="Times New Roman"/>
          <w:kern w:val="0"/>
          <w14:ligatures w14:val="none"/>
        </w:rPr>
        <w:t>well known author</w:t>
      </w:r>
      <w:r w:rsidRPr="00BF3659">
        <w:rPr>
          <w:rFonts w:ascii="Times New Roman" w:eastAsia="Times New Roman" w:hAnsi="Times New Roman" w:cs="Times New Roman"/>
          <w:kern w:val="0"/>
          <w14:ligatures w14:val="none"/>
        </w:rPr>
        <w:t xml:space="preserve"> so eloquently explains in his writings:</w:t>
      </w:r>
    </w:p>
    <w:p w14:paraId="7B3A48B5" w14:textId="77777777" w:rsidR="00BF3659" w:rsidRPr="00BF3659" w:rsidRDefault="00BF3659" w:rsidP="00BF3659">
      <w:pPr>
        <w:spacing w:beforeAutospacing="1" w:after="100" w:afterAutospacing="1" w:line="240" w:lineRule="auto"/>
        <w:rPr>
          <w:rFonts w:ascii="Times New Roman" w:eastAsia="Times New Roman" w:hAnsi="Times New Roman" w:cs="Times New Roman"/>
          <w:kern w:val="0"/>
          <w14:ligatures w14:val="none"/>
        </w:rPr>
      </w:pPr>
      <w:r w:rsidRPr="00BF3659">
        <w:rPr>
          <w:rFonts w:ascii="Times New Roman" w:eastAsia="Times New Roman" w:hAnsi="Times New Roman" w:cs="Times New Roman"/>
          <w:i/>
          <w:iCs/>
          <w:kern w:val="0"/>
          <w14:ligatures w14:val="none"/>
        </w:rPr>
        <w:t xml:space="preserve">"Revelation is not just about the end of the </w:t>
      </w:r>
      <w:proofErr w:type="gramStart"/>
      <w:r w:rsidRPr="00BF3659">
        <w:rPr>
          <w:rFonts w:ascii="Times New Roman" w:eastAsia="Times New Roman" w:hAnsi="Times New Roman" w:cs="Times New Roman"/>
          <w:i/>
          <w:iCs/>
          <w:kern w:val="0"/>
          <w14:ligatures w14:val="none"/>
        </w:rPr>
        <w:t>world—</w:t>
      </w:r>
      <w:proofErr w:type="gramEnd"/>
      <w:r w:rsidRPr="00BF3659">
        <w:rPr>
          <w:rFonts w:ascii="Times New Roman" w:eastAsia="Times New Roman" w:hAnsi="Times New Roman" w:cs="Times New Roman"/>
          <w:i/>
          <w:iCs/>
          <w:kern w:val="0"/>
          <w14:ligatures w14:val="none"/>
        </w:rPr>
        <w:t>it’s about the eternal reality we step into every time we celebrate the Mass. The altar becomes heaven’s throne room, the Lamb is made present, and the Church joins the angels and saints in worship."</w:t>
      </w:r>
    </w:p>
    <w:p w14:paraId="18E69A57" w14:textId="77777777" w:rsidR="00144CB6" w:rsidRPr="00144CB6" w:rsidRDefault="00144CB6" w:rsidP="00144CB6">
      <w:pPr>
        <w:spacing w:before="100" w:beforeAutospacing="1" w:after="100" w:afterAutospacing="1" w:line="240" w:lineRule="auto"/>
        <w:rPr>
          <w:rFonts w:ascii="Times New Roman" w:eastAsia="Times New Roman" w:hAnsi="Times New Roman" w:cs="Times New Roman"/>
          <w:kern w:val="0"/>
          <w14:ligatures w14:val="none"/>
        </w:rPr>
      </w:pPr>
      <w:r w:rsidRPr="00144CB6">
        <w:rPr>
          <w:rFonts w:ascii="Times New Roman" w:eastAsia="Times New Roman" w:hAnsi="Times New Roman" w:cs="Times New Roman"/>
          <w:kern w:val="0"/>
          <w14:ligatures w14:val="none"/>
        </w:rPr>
        <w:t>It’s a heavenly Mass, unveiled.</w:t>
      </w:r>
    </w:p>
    <w:p w14:paraId="3E045557"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b/>
          <w:bCs/>
          <w:kern w:val="0"/>
          <w14:ligatures w14:val="none"/>
        </w:rPr>
        <w:t>The Book of Revelation Is Inherently Liturgical – and That’s Widely Acknowledged</w:t>
      </w:r>
    </w:p>
    <w:p w14:paraId="474AC8A4"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 xml:space="preserve">Even from a scholarly standpoint, many non-Catholic theologians and biblical scholars recognize that </w:t>
      </w:r>
      <w:r w:rsidRPr="006F4312">
        <w:rPr>
          <w:rFonts w:ascii="Times New Roman" w:eastAsia="Times New Roman" w:hAnsi="Times New Roman" w:cs="Times New Roman"/>
          <w:i/>
          <w:iCs/>
          <w:kern w:val="0"/>
          <w14:ligatures w14:val="none"/>
        </w:rPr>
        <w:t>Revelation is structured around worship</w:t>
      </w:r>
      <w:r w:rsidRPr="006F4312">
        <w:rPr>
          <w:rFonts w:ascii="Times New Roman" w:eastAsia="Times New Roman" w:hAnsi="Times New Roman" w:cs="Times New Roman"/>
          <w:kern w:val="0"/>
          <w14:ligatures w14:val="none"/>
        </w:rPr>
        <w:t>. This is not just a Catholic view—it’s visible in the text itself:</w:t>
      </w:r>
    </w:p>
    <w:p w14:paraId="1B0013D9" w14:textId="77777777" w:rsidR="006F4312" w:rsidRPr="006F4312" w:rsidRDefault="006F4312" w:rsidP="008819B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It features repeated visions of heavenly praise, singing, incense, and thrones.</w:t>
      </w:r>
    </w:p>
    <w:p w14:paraId="6D061E42" w14:textId="77777777" w:rsidR="006F4312" w:rsidRPr="006F4312" w:rsidRDefault="006F4312" w:rsidP="008819B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The repetition of “Amen,” “Alleluia,” “Holy, Holy, Holy,” and the presence of angels, elders, scrolls, and altars all suggest a formal, ritualistic pattern.</w:t>
      </w:r>
    </w:p>
    <w:p w14:paraId="1EC3AD2F" w14:textId="77777777" w:rsidR="006F4312" w:rsidRPr="006F4312" w:rsidRDefault="006F4312" w:rsidP="008819B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 xml:space="preserve">Biblical scholars such as Richard </w:t>
      </w:r>
      <w:proofErr w:type="spellStart"/>
      <w:r w:rsidRPr="006F4312">
        <w:rPr>
          <w:rFonts w:ascii="Times New Roman" w:eastAsia="Times New Roman" w:hAnsi="Times New Roman" w:cs="Times New Roman"/>
          <w:kern w:val="0"/>
          <w14:ligatures w14:val="none"/>
        </w:rPr>
        <w:t>Bauckham</w:t>
      </w:r>
      <w:proofErr w:type="spellEnd"/>
      <w:r w:rsidRPr="006F4312">
        <w:rPr>
          <w:rFonts w:ascii="Times New Roman" w:eastAsia="Times New Roman" w:hAnsi="Times New Roman" w:cs="Times New Roman"/>
          <w:kern w:val="0"/>
          <w14:ligatures w14:val="none"/>
        </w:rPr>
        <w:t xml:space="preserve"> (non-Catholic) and Gordon Fee (Pentecostal) acknowledge the heavenly liturgy as a central theme.</w:t>
      </w:r>
    </w:p>
    <w:p w14:paraId="53D7AA6E" w14:textId="77777777" w:rsidR="006F4312" w:rsidRPr="006F4312" w:rsidRDefault="006F4312" w:rsidP="006F4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4312">
        <w:rPr>
          <w:rFonts w:ascii="Times New Roman" w:eastAsia="Times New Roman" w:hAnsi="Times New Roman" w:cs="Times New Roman"/>
          <w:b/>
          <w:bCs/>
          <w:kern w:val="0"/>
          <w:sz w:val="27"/>
          <w:szCs w:val="27"/>
          <w14:ligatures w14:val="none"/>
        </w:rPr>
        <w:t>Is Revelation "a Mass being celebrated"?</w:t>
      </w:r>
    </w:p>
    <w:p w14:paraId="13B22D4F"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This is where Scott Hahn’s interpretation becomes more Catholic-specific and theological rather than purely exegetical.</w:t>
      </w:r>
    </w:p>
    <w:p w14:paraId="3580E007" w14:textId="77777777" w:rsidR="006F4312" w:rsidRPr="006F4312" w:rsidRDefault="006F4312" w:rsidP="008819B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Revelation doesn’t explicitly describe a priest, altar servers, or a congregation receiving Communion.</w:t>
      </w:r>
    </w:p>
    <w:p w14:paraId="2C1F4C74" w14:textId="77777777" w:rsidR="006F4312" w:rsidRPr="006F4312" w:rsidRDefault="006F4312" w:rsidP="008819B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It does not mention the institution of the Eucharist in the direct sense we find in the Gospels or in 1 Corinthians.</w:t>
      </w:r>
    </w:p>
    <w:p w14:paraId="47C4C4CC"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 xml:space="preserve">Therefore, Hahn’s idea that Revelation is “the Mass unveiled” is best understood as a </w:t>
      </w:r>
      <w:r w:rsidRPr="006F4312">
        <w:rPr>
          <w:rFonts w:ascii="Times New Roman" w:eastAsia="Times New Roman" w:hAnsi="Times New Roman" w:cs="Times New Roman"/>
          <w:i/>
          <w:iCs/>
          <w:kern w:val="0"/>
          <w14:ligatures w14:val="none"/>
        </w:rPr>
        <w:t>theological synthesis</w:t>
      </w:r>
      <w:r w:rsidRPr="006F4312">
        <w:rPr>
          <w:rFonts w:ascii="Times New Roman" w:eastAsia="Times New Roman" w:hAnsi="Times New Roman" w:cs="Times New Roman"/>
          <w:kern w:val="0"/>
          <w14:ligatures w14:val="none"/>
        </w:rPr>
        <w:t>, not a strict, historical-exegetical claim.</w:t>
      </w:r>
    </w:p>
    <w:p w14:paraId="62BEAAF6"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In academic circles, some scholars might say he is “reading the Mass into Revelation” (</w:t>
      </w:r>
      <w:r w:rsidRPr="006F4312">
        <w:rPr>
          <w:rFonts w:ascii="Times New Roman" w:eastAsia="Times New Roman" w:hAnsi="Times New Roman" w:cs="Times New Roman"/>
          <w:i/>
          <w:iCs/>
          <w:kern w:val="0"/>
          <w14:ligatures w14:val="none"/>
        </w:rPr>
        <w:t>eisegesis</w:t>
      </w:r>
      <w:r w:rsidRPr="006F4312">
        <w:rPr>
          <w:rFonts w:ascii="Times New Roman" w:eastAsia="Times New Roman" w:hAnsi="Times New Roman" w:cs="Times New Roman"/>
          <w:kern w:val="0"/>
          <w14:ligatures w14:val="none"/>
        </w:rPr>
        <w:t xml:space="preserve">), while others would argue he’s </w:t>
      </w:r>
      <w:r w:rsidRPr="006F4312">
        <w:rPr>
          <w:rFonts w:ascii="Times New Roman" w:eastAsia="Times New Roman" w:hAnsi="Times New Roman" w:cs="Times New Roman"/>
          <w:i/>
          <w:iCs/>
          <w:kern w:val="0"/>
          <w14:ligatures w14:val="none"/>
        </w:rPr>
        <w:t>drawing out</w:t>
      </w:r>
      <w:r w:rsidRPr="006F4312">
        <w:rPr>
          <w:rFonts w:ascii="Times New Roman" w:eastAsia="Times New Roman" w:hAnsi="Times New Roman" w:cs="Times New Roman"/>
          <w:kern w:val="0"/>
          <w14:ligatures w14:val="none"/>
        </w:rPr>
        <w:t xml:space="preserve"> a sacramental worldview that’s already implicit in the text (</w:t>
      </w:r>
      <w:r w:rsidRPr="006F4312">
        <w:rPr>
          <w:rFonts w:ascii="Times New Roman" w:eastAsia="Times New Roman" w:hAnsi="Times New Roman" w:cs="Times New Roman"/>
          <w:i/>
          <w:iCs/>
          <w:kern w:val="0"/>
          <w14:ligatures w14:val="none"/>
        </w:rPr>
        <w:t>exegesis</w:t>
      </w:r>
      <w:r w:rsidRPr="006F4312">
        <w:rPr>
          <w:rFonts w:ascii="Times New Roman" w:eastAsia="Times New Roman" w:hAnsi="Times New Roman" w:cs="Times New Roman"/>
          <w:kern w:val="0"/>
          <w14:ligatures w14:val="none"/>
        </w:rPr>
        <w:t>).</w:t>
      </w:r>
    </w:p>
    <w:p w14:paraId="47B18BF0" w14:textId="77777777" w:rsidR="006F4312" w:rsidRPr="006F4312" w:rsidRDefault="006F4312" w:rsidP="006F4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4312">
        <w:rPr>
          <w:rFonts w:ascii="Times New Roman" w:eastAsia="Times New Roman" w:hAnsi="Times New Roman" w:cs="Times New Roman"/>
          <w:b/>
          <w:bCs/>
          <w:kern w:val="0"/>
          <w:sz w:val="27"/>
          <w:szCs w:val="27"/>
          <w14:ligatures w14:val="none"/>
        </w:rPr>
        <w:t>My Verdict</w:t>
      </w:r>
    </w:p>
    <w:p w14:paraId="01525799" w14:textId="77777777" w:rsidR="006F4312" w:rsidRPr="006F4312" w:rsidRDefault="006F4312" w:rsidP="006F4312">
      <w:pPr>
        <w:spacing w:before="100" w:beforeAutospacing="1" w:after="100" w:afterAutospacing="1"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From my own independent perspective, Hahn’s interpretation goes beyond the surface of the text, but it remains grounded in authentic Catholic sacramental theology. Whether it’s “proved” or “imposed” often depends on the theological lens you’re looking through.</w:t>
      </w:r>
    </w:p>
    <w:p w14:paraId="4EF74127" w14:textId="77777777" w:rsidR="006F4312" w:rsidRPr="006F4312" w:rsidRDefault="006F4312" w:rsidP="00B24193">
      <w:pPr>
        <w:spacing w:after="120" w:line="240" w:lineRule="auto"/>
        <w:outlineLvl w:val="2"/>
        <w:rPr>
          <w:rFonts w:ascii="Times New Roman" w:eastAsia="Times New Roman" w:hAnsi="Times New Roman" w:cs="Times New Roman"/>
          <w:b/>
          <w:bCs/>
          <w:kern w:val="0"/>
          <w:sz w:val="27"/>
          <w:szCs w:val="27"/>
          <w14:ligatures w14:val="none"/>
        </w:rPr>
      </w:pPr>
      <w:r w:rsidRPr="006F4312">
        <w:rPr>
          <w:rFonts w:ascii="Times New Roman" w:eastAsia="Times New Roman" w:hAnsi="Times New Roman" w:cs="Times New Roman"/>
          <w:b/>
          <w:bCs/>
          <w:kern w:val="0"/>
          <w:sz w:val="27"/>
          <w:szCs w:val="27"/>
          <w14:ligatures w14:val="none"/>
        </w:rPr>
        <w:t>Literary Parallels to the Mass: Stretch or Symbolic?</w:t>
      </w:r>
    </w:p>
    <w:p w14:paraId="7E8B5453" w14:textId="77777777" w:rsidR="006F4312" w:rsidRPr="006F4312" w:rsidRDefault="006F4312" w:rsidP="00B24193">
      <w:pPr>
        <w:spacing w:after="120"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From a literary standpoint, Hahn draws some convincing parallels:</w:t>
      </w:r>
    </w:p>
    <w:p w14:paraId="422EF3AE" w14:textId="77777777" w:rsidR="006F4312" w:rsidRPr="006F4312" w:rsidRDefault="006F4312" w:rsidP="008819BC">
      <w:pPr>
        <w:numPr>
          <w:ilvl w:val="0"/>
          <w:numId w:val="42"/>
        </w:numPr>
        <w:spacing w:after="120"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b/>
          <w:bCs/>
          <w:kern w:val="0"/>
          <w14:ligatures w14:val="none"/>
        </w:rPr>
        <w:t>Scrolls being opened</w:t>
      </w:r>
      <w:r w:rsidRPr="006F4312">
        <w:rPr>
          <w:rFonts w:ascii="Times New Roman" w:eastAsia="Times New Roman" w:hAnsi="Times New Roman" w:cs="Times New Roman"/>
          <w:kern w:val="0"/>
          <w14:ligatures w14:val="none"/>
        </w:rPr>
        <w:t xml:space="preserve"> → </w:t>
      </w:r>
      <w:r w:rsidRPr="006F4312">
        <w:rPr>
          <w:rFonts w:ascii="Times New Roman" w:eastAsia="Times New Roman" w:hAnsi="Times New Roman" w:cs="Times New Roman"/>
          <w:i/>
          <w:iCs/>
          <w:kern w:val="0"/>
          <w14:ligatures w14:val="none"/>
        </w:rPr>
        <w:t>Liturgy of the Word</w:t>
      </w:r>
    </w:p>
    <w:p w14:paraId="1E473A0C" w14:textId="77777777" w:rsidR="006F4312" w:rsidRPr="006F4312" w:rsidRDefault="006F4312" w:rsidP="008819BC">
      <w:pPr>
        <w:numPr>
          <w:ilvl w:val="0"/>
          <w:numId w:val="42"/>
        </w:numPr>
        <w:spacing w:after="120"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b/>
          <w:bCs/>
          <w:kern w:val="0"/>
          <w14:ligatures w14:val="none"/>
        </w:rPr>
        <w:t>Worship before the throne</w:t>
      </w:r>
      <w:r w:rsidRPr="006F4312">
        <w:rPr>
          <w:rFonts w:ascii="Times New Roman" w:eastAsia="Times New Roman" w:hAnsi="Times New Roman" w:cs="Times New Roman"/>
          <w:kern w:val="0"/>
          <w14:ligatures w14:val="none"/>
        </w:rPr>
        <w:t xml:space="preserve"> → </w:t>
      </w:r>
      <w:r w:rsidRPr="006F4312">
        <w:rPr>
          <w:rFonts w:ascii="Times New Roman" w:eastAsia="Times New Roman" w:hAnsi="Times New Roman" w:cs="Times New Roman"/>
          <w:i/>
          <w:iCs/>
          <w:kern w:val="0"/>
          <w14:ligatures w14:val="none"/>
        </w:rPr>
        <w:t>Preface and Sanctus</w:t>
      </w:r>
    </w:p>
    <w:p w14:paraId="2D8A9E0D" w14:textId="77777777" w:rsidR="006F4312" w:rsidRPr="006F4312" w:rsidRDefault="006F4312" w:rsidP="008819BC">
      <w:pPr>
        <w:numPr>
          <w:ilvl w:val="0"/>
          <w:numId w:val="42"/>
        </w:numPr>
        <w:spacing w:after="120"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b/>
          <w:bCs/>
          <w:kern w:val="0"/>
          <w14:ligatures w14:val="none"/>
        </w:rPr>
        <w:t>The Wedding Feast of the Lamb</w:t>
      </w:r>
      <w:r w:rsidRPr="006F4312">
        <w:rPr>
          <w:rFonts w:ascii="Times New Roman" w:eastAsia="Times New Roman" w:hAnsi="Times New Roman" w:cs="Times New Roman"/>
          <w:kern w:val="0"/>
          <w14:ligatures w14:val="none"/>
        </w:rPr>
        <w:t xml:space="preserve"> → </w:t>
      </w:r>
      <w:r w:rsidRPr="006F4312">
        <w:rPr>
          <w:rFonts w:ascii="Times New Roman" w:eastAsia="Times New Roman" w:hAnsi="Times New Roman" w:cs="Times New Roman"/>
          <w:i/>
          <w:iCs/>
          <w:kern w:val="0"/>
          <w14:ligatures w14:val="none"/>
        </w:rPr>
        <w:t>Liturgy of the Eucharist</w:t>
      </w:r>
    </w:p>
    <w:p w14:paraId="39DE1B56" w14:textId="77777777" w:rsidR="006F4312" w:rsidRPr="006F4312" w:rsidRDefault="006F4312" w:rsidP="000147F7">
      <w:pPr>
        <w:spacing w:after="120" w:line="240" w:lineRule="auto"/>
        <w:rPr>
          <w:rFonts w:ascii="Times New Roman" w:eastAsia="Times New Roman" w:hAnsi="Times New Roman" w:cs="Times New Roman"/>
          <w:kern w:val="0"/>
          <w14:ligatures w14:val="none"/>
        </w:rPr>
      </w:pPr>
      <w:r w:rsidRPr="006F4312">
        <w:rPr>
          <w:rFonts w:ascii="Times New Roman" w:eastAsia="Times New Roman" w:hAnsi="Times New Roman" w:cs="Times New Roman"/>
          <w:kern w:val="0"/>
          <w14:ligatures w14:val="none"/>
        </w:rPr>
        <w:t>Even if John did not intend these scenes as a strict “Mass sequence,” they are undeniably structured around worship. And for those of us with a sacramental worldview—especially within the Catholic and Orthodox traditions—it’s not a stretch to see the outline of the Mass reflected here.</w:t>
      </w:r>
    </w:p>
    <w:p w14:paraId="70448F8B" w14:textId="79F562C1" w:rsidR="007A7510" w:rsidRPr="007A7510" w:rsidRDefault="001F4E48" w:rsidP="000147F7">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 xml:space="preserve">My </w:t>
      </w:r>
      <w:r w:rsidR="007A7510" w:rsidRPr="007A7510">
        <w:rPr>
          <w:rFonts w:ascii="Times New Roman" w:eastAsia="Times New Roman" w:hAnsi="Times New Roman" w:cs="Times New Roman"/>
          <w:b/>
          <w:bCs/>
          <w:kern w:val="0"/>
          <w14:ligatures w14:val="none"/>
        </w:rPr>
        <w:t>Independent Verdict:</w:t>
      </w:r>
      <w:r w:rsidR="007A7510" w:rsidRPr="007A7510">
        <w:rPr>
          <w:rFonts w:ascii="Times New Roman" w:eastAsia="Times New Roman" w:hAnsi="Times New Roman" w:cs="Times New Roman"/>
          <w:kern w:val="0"/>
          <w14:ligatures w14:val="none"/>
        </w:rPr>
        <w:t xml:space="preserve"> The parallels are </w:t>
      </w:r>
      <w:r w:rsidR="007A7510" w:rsidRPr="007A7510">
        <w:rPr>
          <w:rFonts w:ascii="Times New Roman" w:eastAsia="Times New Roman" w:hAnsi="Times New Roman" w:cs="Times New Roman"/>
          <w:b/>
          <w:bCs/>
          <w:kern w:val="0"/>
          <w14:ligatures w14:val="none"/>
        </w:rPr>
        <w:t>symbolically valid</w:t>
      </w:r>
      <w:r w:rsidR="007A7510" w:rsidRPr="007A7510">
        <w:rPr>
          <w:rFonts w:ascii="Times New Roman" w:eastAsia="Times New Roman" w:hAnsi="Times New Roman" w:cs="Times New Roman"/>
          <w:kern w:val="0"/>
          <w14:ligatures w14:val="none"/>
        </w:rPr>
        <w:t>, even if they may not be intended as a literal outline of the Roman Rite.</w:t>
      </w:r>
    </w:p>
    <w:p w14:paraId="0F87C574"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Protestant and Evangelical Views</w:t>
      </w:r>
    </w:p>
    <w:p w14:paraId="66AE9E13"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Most Protestant and Evangelical theologians do </w:t>
      </w:r>
      <w:r w:rsidRPr="00C23F7F">
        <w:rPr>
          <w:rFonts w:ascii="Times New Roman" w:eastAsia="Times New Roman" w:hAnsi="Times New Roman" w:cs="Times New Roman"/>
          <w:i/>
          <w:iCs/>
          <w:kern w:val="0"/>
          <w14:ligatures w14:val="none"/>
        </w:rPr>
        <w:t>not</w:t>
      </w:r>
      <w:r w:rsidRPr="00C23F7F">
        <w:rPr>
          <w:rFonts w:ascii="Times New Roman" w:eastAsia="Times New Roman" w:hAnsi="Times New Roman" w:cs="Times New Roman"/>
          <w:kern w:val="0"/>
          <w14:ligatures w14:val="none"/>
        </w:rPr>
        <w:t xml:space="preserve"> interpret the Book of Revelation as a vision of the Mass. Instead:</w:t>
      </w:r>
    </w:p>
    <w:p w14:paraId="53F31BD0" w14:textId="77777777" w:rsidR="00C23F7F" w:rsidRPr="00C23F7F" w:rsidRDefault="00C23F7F" w:rsidP="008819B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They often view it as prophetic, apocalyptic, or symbolic of Church history.</w:t>
      </w:r>
    </w:p>
    <w:p w14:paraId="307EDD65" w14:textId="77777777" w:rsidR="00C23F7F" w:rsidRPr="00C23F7F" w:rsidRDefault="00C23F7F" w:rsidP="008819B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Many denominations understand Revelation as a literal or symbolic </w:t>
      </w:r>
      <w:r w:rsidRPr="00C23F7F">
        <w:rPr>
          <w:rFonts w:ascii="Times New Roman" w:eastAsia="Times New Roman" w:hAnsi="Times New Roman" w:cs="Times New Roman"/>
          <w:i/>
          <w:iCs/>
          <w:kern w:val="0"/>
          <w14:ligatures w14:val="none"/>
        </w:rPr>
        <w:t>timeline</w:t>
      </w:r>
      <w:r w:rsidRPr="00C23F7F">
        <w:rPr>
          <w:rFonts w:ascii="Times New Roman" w:eastAsia="Times New Roman" w:hAnsi="Times New Roman" w:cs="Times New Roman"/>
          <w:kern w:val="0"/>
          <w14:ligatures w14:val="none"/>
        </w:rPr>
        <w:t xml:space="preserve"> of end-times events (</w:t>
      </w:r>
      <w:r w:rsidRPr="00C23F7F">
        <w:rPr>
          <w:rFonts w:ascii="Times New Roman" w:eastAsia="Times New Roman" w:hAnsi="Times New Roman" w:cs="Times New Roman"/>
          <w:i/>
          <w:iCs/>
          <w:kern w:val="0"/>
          <w14:ligatures w14:val="none"/>
        </w:rPr>
        <w:t>Premillennialism</w:t>
      </w:r>
      <w:r w:rsidRPr="00C23F7F">
        <w:rPr>
          <w:rFonts w:ascii="Times New Roman" w:eastAsia="Times New Roman" w:hAnsi="Times New Roman" w:cs="Times New Roman"/>
          <w:kern w:val="0"/>
          <w14:ligatures w14:val="none"/>
        </w:rPr>
        <w:t>), often with little or no sacramental significance.</w:t>
      </w:r>
    </w:p>
    <w:p w14:paraId="0E003593" w14:textId="77777777" w:rsidR="00C23F7F" w:rsidRPr="00C23F7F" w:rsidRDefault="00C23F7F" w:rsidP="008819B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However, liturgical traditions such as Anglicanism, Lutheranism, and Eastern Orthodoxy may resonate more with Catholic insights due to their own high view of liturgy and the sacraments.</w:t>
      </w:r>
    </w:p>
    <w:p w14:paraId="3913FFA0"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If you're asking for my independent assessment—as someone striving to be a balanced observer of both theology and Scripture—I would say this:</w:t>
      </w:r>
    </w:p>
    <w:p w14:paraId="4F4271F1"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Scott Hahn’s interpretation is a </w:t>
      </w:r>
      <w:r w:rsidRPr="00C23F7F">
        <w:rPr>
          <w:rFonts w:ascii="Times New Roman" w:eastAsia="Times New Roman" w:hAnsi="Times New Roman" w:cs="Times New Roman"/>
          <w:i/>
          <w:iCs/>
          <w:kern w:val="0"/>
          <w14:ligatures w14:val="none"/>
        </w:rPr>
        <w:t>profound and theologically consistent synthesis</w:t>
      </w:r>
      <w:r w:rsidRPr="00C23F7F">
        <w:rPr>
          <w:rFonts w:ascii="Times New Roman" w:eastAsia="Times New Roman" w:hAnsi="Times New Roman" w:cs="Times New Roman"/>
          <w:kern w:val="0"/>
          <w14:ligatures w14:val="none"/>
        </w:rPr>
        <w:t xml:space="preserve"> of biblical imagery and Catholic liturgy. It’s not the only way to read Revelation, but it is a valid and deeply enriching one—especially for those rooted in or exploring a sacramental, apostolic faith.</w:t>
      </w:r>
    </w:p>
    <w:p w14:paraId="431A1C11"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It’s important to note: Hahn absolutely affirms that Revelation is </w:t>
      </w:r>
      <w:r w:rsidRPr="00C23F7F">
        <w:rPr>
          <w:rFonts w:ascii="Times New Roman" w:eastAsia="Times New Roman" w:hAnsi="Times New Roman" w:cs="Times New Roman"/>
          <w:i/>
          <w:iCs/>
          <w:kern w:val="0"/>
          <w14:ligatures w14:val="none"/>
        </w:rPr>
        <w:t>prophetic</w:t>
      </w:r>
      <w:r w:rsidRPr="00C23F7F">
        <w:rPr>
          <w:rFonts w:ascii="Times New Roman" w:eastAsia="Times New Roman" w:hAnsi="Times New Roman" w:cs="Times New Roman"/>
          <w:kern w:val="0"/>
          <w14:ligatures w14:val="none"/>
        </w:rPr>
        <w:t xml:space="preserve"> and </w:t>
      </w:r>
      <w:r w:rsidRPr="00C23F7F">
        <w:rPr>
          <w:rFonts w:ascii="Times New Roman" w:eastAsia="Times New Roman" w:hAnsi="Times New Roman" w:cs="Times New Roman"/>
          <w:i/>
          <w:iCs/>
          <w:kern w:val="0"/>
          <w14:ligatures w14:val="none"/>
        </w:rPr>
        <w:t>apocalyptic</w:t>
      </w:r>
      <w:r w:rsidRPr="00C23F7F">
        <w:rPr>
          <w:rFonts w:ascii="Times New Roman" w:eastAsia="Times New Roman" w:hAnsi="Times New Roman" w:cs="Times New Roman"/>
          <w:kern w:val="0"/>
          <w14:ligatures w14:val="none"/>
        </w:rPr>
        <w:t xml:space="preserve">. In </w:t>
      </w:r>
      <w:r w:rsidRPr="00C23F7F">
        <w:rPr>
          <w:rFonts w:ascii="Times New Roman" w:eastAsia="Times New Roman" w:hAnsi="Times New Roman" w:cs="Times New Roman"/>
          <w:i/>
          <w:iCs/>
          <w:kern w:val="0"/>
          <w14:ligatures w14:val="none"/>
        </w:rPr>
        <w:t>The Lamb’s Supper</w:t>
      </w:r>
      <w:r w:rsidRPr="00C23F7F">
        <w:rPr>
          <w:rFonts w:ascii="Times New Roman" w:eastAsia="Times New Roman" w:hAnsi="Times New Roman" w:cs="Times New Roman"/>
          <w:kern w:val="0"/>
          <w14:ligatures w14:val="none"/>
        </w:rPr>
        <w:t xml:space="preserve">, he doesn’t claim that the liturgical reading replaces or negates the prophetic dimension—he </w:t>
      </w:r>
      <w:r w:rsidRPr="00C23F7F">
        <w:rPr>
          <w:rFonts w:ascii="Times New Roman" w:eastAsia="Times New Roman" w:hAnsi="Times New Roman" w:cs="Times New Roman"/>
          <w:i/>
          <w:iCs/>
          <w:kern w:val="0"/>
          <w14:ligatures w14:val="none"/>
        </w:rPr>
        <w:t>expands</w:t>
      </w:r>
      <w:r w:rsidRPr="00C23F7F">
        <w:rPr>
          <w:rFonts w:ascii="Times New Roman" w:eastAsia="Times New Roman" w:hAnsi="Times New Roman" w:cs="Times New Roman"/>
          <w:kern w:val="0"/>
          <w14:ligatures w14:val="none"/>
        </w:rPr>
        <w:t xml:space="preserve"> the understanding by layering the liturgical on top of the prophetic.</w:t>
      </w:r>
    </w:p>
    <w:p w14:paraId="5BB39922"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Revelation is not only about </w:t>
      </w:r>
      <w:r w:rsidRPr="00C23F7F">
        <w:rPr>
          <w:rFonts w:ascii="Times New Roman" w:eastAsia="Times New Roman" w:hAnsi="Times New Roman" w:cs="Times New Roman"/>
          <w:i/>
          <w:iCs/>
          <w:kern w:val="0"/>
          <w14:ligatures w14:val="none"/>
        </w:rPr>
        <w:t>what will happen</w:t>
      </w:r>
      <w:r w:rsidRPr="00C23F7F">
        <w:rPr>
          <w:rFonts w:ascii="Times New Roman" w:eastAsia="Times New Roman" w:hAnsi="Times New Roman" w:cs="Times New Roman"/>
          <w:kern w:val="0"/>
          <w14:ligatures w14:val="none"/>
        </w:rPr>
        <w:t xml:space="preserve">—it’s about </w:t>
      </w:r>
      <w:r w:rsidRPr="00C23F7F">
        <w:rPr>
          <w:rFonts w:ascii="Times New Roman" w:eastAsia="Times New Roman" w:hAnsi="Times New Roman" w:cs="Times New Roman"/>
          <w:i/>
          <w:iCs/>
          <w:kern w:val="0"/>
          <w14:ligatures w14:val="none"/>
        </w:rPr>
        <w:t>what is happening now</w:t>
      </w:r>
      <w:r w:rsidRPr="00C23F7F">
        <w:rPr>
          <w:rFonts w:ascii="Times New Roman" w:eastAsia="Times New Roman" w:hAnsi="Times New Roman" w:cs="Times New Roman"/>
          <w:kern w:val="0"/>
          <w14:ligatures w14:val="none"/>
        </w:rPr>
        <w:t xml:space="preserve">, </w:t>
      </w:r>
      <w:r w:rsidRPr="00C23F7F">
        <w:rPr>
          <w:rFonts w:ascii="Times New Roman" w:eastAsia="Times New Roman" w:hAnsi="Times New Roman" w:cs="Times New Roman"/>
          <w:i/>
          <w:iCs/>
          <w:kern w:val="0"/>
          <w14:ligatures w14:val="none"/>
        </w:rPr>
        <w:t>what has always been happening</w:t>
      </w:r>
      <w:r w:rsidRPr="00C23F7F">
        <w:rPr>
          <w:rFonts w:ascii="Times New Roman" w:eastAsia="Times New Roman" w:hAnsi="Times New Roman" w:cs="Times New Roman"/>
          <w:kern w:val="0"/>
          <w14:ligatures w14:val="none"/>
        </w:rPr>
        <w:t xml:space="preserve"> (in heaven), and </w:t>
      </w:r>
      <w:r w:rsidRPr="00C23F7F">
        <w:rPr>
          <w:rFonts w:ascii="Times New Roman" w:eastAsia="Times New Roman" w:hAnsi="Times New Roman" w:cs="Times New Roman"/>
          <w:i/>
          <w:iCs/>
          <w:kern w:val="0"/>
          <w14:ligatures w14:val="none"/>
        </w:rPr>
        <w:t>what will come to pass</w:t>
      </w:r>
      <w:r w:rsidRPr="00C23F7F">
        <w:rPr>
          <w:rFonts w:ascii="Times New Roman" w:eastAsia="Times New Roman" w:hAnsi="Times New Roman" w:cs="Times New Roman"/>
          <w:kern w:val="0"/>
          <w14:ligatures w14:val="none"/>
        </w:rPr>
        <w:t xml:space="preserve"> in God’s perfect time.</w:t>
      </w:r>
    </w:p>
    <w:p w14:paraId="140688D8" w14:textId="77777777" w:rsidR="00C23F7F" w:rsidRPr="00C23F7F" w:rsidRDefault="00C23F7F" w:rsidP="00C23F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23F7F">
        <w:rPr>
          <w:rFonts w:ascii="Times New Roman" w:eastAsia="Times New Roman" w:hAnsi="Times New Roman" w:cs="Times New Roman"/>
          <w:b/>
          <w:bCs/>
          <w:kern w:val="0"/>
          <w:sz w:val="27"/>
          <w:szCs w:val="27"/>
          <w14:ligatures w14:val="none"/>
        </w:rPr>
        <w:t>Revelation: A Full-Spectrum Vision</w:t>
      </w:r>
    </w:p>
    <w:p w14:paraId="59BC71A0"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Any sound interpretation of Revelation isn’t locked into a single lens. Hahn’s view helps restore </w:t>
      </w:r>
      <w:proofErr w:type="gramStart"/>
      <w:r w:rsidRPr="00C23F7F">
        <w:rPr>
          <w:rFonts w:ascii="Times New Roman" w:eastAsia="Times New Roman" w:hAnsi="Times New Roman" w:cs="Times New Roman"/>
          <w:kern w:val="0"/>
          <w14:ligatures w14:val="none"/>
        </w:rPr>
        <w:t xml:space="preserve">a </w:t>
      </w:r>
      <w:r w:rsidRPr="00C23F7F">
        <w:rPr>
          <w:rFonts w:ascii="Times New Roman" w:eastAsia="Times New Roman" w:hAnsi="Times New Roman" w:cs="Times New Roman"/>
          <w:i/>
          <w:iCs/>
          <w:kern w:val="0"/>
          <w14:ligatures w14:val="none"/>
        </w:rPr>
        <w:t>fullness</w:t>
      </w:r>
      <w:proofErr w:type="gramEnd"/>
      <w:r w:rsidRPr="00C23F7F">
        <w:rPr>
          <w:rFonts w:ascii="Times New Roman" w:eastAsia="Times New Roman" w:hAnsi="Times New Roman" w:cs="Times New Roman"/>
          <w:kern w:val="0"/>
          <w14:ligatures w14:val="none"/>
        </w:rPr>
        <w:t xml:space="preserve"> to the book that includes:</w:t>
      </w:r>
    </w:p>
    <w:p w14:paraId="2D5FF8F1" w14:textId="77777777" w:rsidR="00C23F7F" w:rsidRPr="00C23F7F" w:rsidRDefault="00C23F7F" w:rsidP="008819B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Past</w:t>
      </w:r>
      <w:r w:rsidRPr="00C23F7F">
        <w:rPr>
          <w:rFonts w:ascii="Times New Roman" w:eastAsia="Times New Roman" w:hAnsi="Times New Roman" w:cs="Times New Roman"/>
          <w:kern w:val="0"/>
          <w14:ligatures w14:val="none"/>
        </w:rPr>
        <w:t>: Symbolism of early Church persecution (</w:t>
      </w:r>
      <w:r w:rsidRPr="00C23F7F">
        <w:rPr>
          <w:rFonts w:ascii="Times New Roman" w:eastAsia="Times New Roman" w:hAnsi="Times New Roman" w:cs="Times New Roman"/>
          <w:i/>
          <w:iCs/>
          <w:kern w:val="0"/>
          <w14:ligatures w14:val="none"/>
        </w:rPr>
        <w:t>Rome as Babylon</w:t>
      </w:r>
      <w:r w:rsidRPr="00C23F7F">
        <w:rPr>
          <w:rFonts w:ascii="Times New Roman" w:eastAsia="Times New Roman" w:hAnsi="Times New Roman" w:cs="Times New Roman"/>
          <w:kern w:val="0"/>
          <w14:ligatures w14:val="none"/>
        </w:rPr>
        <w:t>)</w:t>
      </w:r>
    </w:p>
    <w:p w14:paraId="55DE0C04" w14:textId="77777777" w:rsidR="00C23F7F" w:rsidRPr="00C23F7F" w:rsidRDefault="00C23F7F" w:rsidP="008819B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Present</w:t>
      </w:r>
      <w:r w:rsidRPr="00C23F7F">
        <w:rPr>
          <w:rFonts w:ascii="Times New Roman" w:eastAsia="Times New Roman" w:hAnsi="Times New Roman" w:cs="Times New Roman"/>
          <w:kern w:val="0"/>
          <w14:ligatures w14:val="none"/>
        </w:rPr>
        <w:t>: Ongoing heavenly worship (</w:t>
      </w:r>
      <w:r w:rsidRPr="00C23F7F">
        <w:rPr>
          <w:rFonts w:ascii="Times New Roman" w:eastAsia="Times New Roman" w:hAnsi="Times New Roman" w:cs="Times New Roman"/>
          <w:i/>
          <w:iCs/>
          <w:kern w:val="0"/>
          <w14:ligatures w14:val="none"/>
        </w:rPr>
        <w:t>Mass as heaven on earth</w:t>
      </w:r>
      <w:r w:rsidRPr="00C23F7F">
        <w:rPr>
          <w:rFonts w:ascii="Times New Roman" w:eastAsia="Times New Roman" w:hAnsi="Times New Roman" w:cs="Times New Roman"/>
          <w:kern w:val="0"/>
          <w14:ligatures w14:val="none"/>
        </w:rPr>
        <w:t>)</w:t>
      </w:r>
    </w:p>
    <w:p w14:paraId="427FE6D2" w14:textId="77777777" w:rsidR="00C23F7F" w:rsidRPr="00C23F7F" w:rsidRDefault="00C23F7F" w:rsidP="008819B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Future</w:t>
      </w:r>
      <w:r w:rsidRPr="00C23F7F">
        <w:rPr>
          <w:rFonts w:ascii="Times New Roman" w:eastAsia="Times New Roman" w:hAnsi="Times New Roman" w:cs="Times New Roman"/>
          <w:kern w:val="0"/>
          <w14:ligatures w14:val="none"/>
        </w:rPr>
        <w:t>: Final judgment, the new creation, and the Second Coming of Christ</w:t>
      </w:r>
    </w:p>
    <w:p w14:paraId="3FC6D94F" w14:textId="77777777" w:rsidR="00C23F7F" w:rsidRPr="00C23F7F" w:rsidRDefault="00C23F7F" w:rsidP="00C23F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23F7F">
        <w:rPr>
          <w:rFonts w:ascii="Times New Roman" w:eastAsia="Times New Roman" w:hAnsi="Times New Roman" w:cs="Times New Roman"/>
          <w:b/>
          <w:bCs/>
          <w:kern w:val="0"/>
          <w:sz w:val="27"/>
          <w:szCs w:val="27"/>
          <w14:ligatures w14:val="none"/>
        </w:rPr>
        <w:t>Catholic Theology Allows for Multi-Layered Interpretation</w:t>
      </w:r>
    </w:p>
    <w:p w14:paraId="4A8B8F6E"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kern w:val="0"/>
          <w14:ligatures w14:val="none"/>
        </w:rPr>
        <w:t xml:space="preserve">Unlike strict literalist approaches, Catholic biblical exegesis has always allowed for what are called the </w:t>
      </w:r>
      <w:r w:rsidRPr="00C23F7F">
        <w:rPr>
          <w:rFonts w:ascii="Times New Roman" w:eastAsia="Times New Roman" w:hAnsi="Times New Roman" w:cs="Times New Roman"/>
          <w:b/>
          <w:bCs/>
          <w:kern w:val="0"/>
          <w14:ligatures w14:val="none"/>
        </w:rPr>
        <w:t>four senses of Scripture</w:t>
      </w:r>
      <w:r w:rsidRPr="00C23F7F">
        <w:rPr>
          <w:rFonts w:ascii="Times New Roman" w:eastAsia="Times New Roman" w:hAnsi="Times New Roman" w:cs="Times New Roman"/>
          <w:kern w:val="0"/>
          <w14:ligatures w14:val="none"/>
        </w:rPr>
        <w:t>:</w:t>
      </w:r>
    </w:p>
    <w:p w14:paraId="670A3FBB" w14:textId="77777777" w:rsidR="00C23F7F" w:rsidRPr="00C23F7F" w:rsidRDefault="00C23F7F" w:rsidP="008819B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Literal</w:t>
      </w:r>
      <w:r w:rsidRPr="00C23F7F">
        <w:rPr>
          <w:rFonts w:ascii="Times New Roman" w:eastAsia="Times New Roman" w:hAnsi="Times New Roman" w:cs="Times New Roman"/>
          <w:kern w:val="0"/>
          <w14:ligatures w14:val="none"/>
        </w:rPr>
        <w:t xml:space="preserve"> – the historical and narrative meaning</w:t>
      </w:r>
    </w:p>
    <w:p w14:paraId="0F3BE1CC" w14:textId="77777777" w:rsidR="00C23F7F" w:rsidRPr="00C23F7F" w:rsidRDefault="00C23F7F" w:rsidP="008819B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Allegorical</w:t>
      </w:r>
      <w:r w:rsidRPr="00C23F7F">
        <w:rPr>
          <w:rFonts w:ascii="Times New Roman" w:eastAsia="Times New Roman" w:hAnsi="Times New Roman" w:cs="Times New Roman"/>
          <w:kern w:val="0"/>
          <w14:ligatures w14:val="none"/>
        </w:rPr>
        <w:t xml:space="preserve"> – the Christological or typological sense</w:t>
      </w:r>
    </w:p>
    <w:p w14:paraId="07520210" w14:textId="77777777" w:rsidR="00C23F7F" w:rsidRPr="00C23F7F" w:rsidRDefault="00C23F7F" w:rsidP="008819B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Moral</w:t>
      </w:r>
      <w:r w:rsidRPr="00C23F7F">
        <w:rPr>
          <w:rFonts w:ascii="Times New Roman" w:eastAsia="Times New Roman" w:hAnsi="Times New Roman" w:cs="Times New Roman"/>
          <w:kern w:val="0"/>
          <w14:ligatures w14:val="none"/>
        </w:rPr>
        <w:t xml:space="preserve"> – the ethical or behavioral implications</w:t>
      </w:r>
    </w:p>
    <w:p w14:paraId="7025E711" w14:textId="77777777" w:rsidR="00C23F7F" w:rsidRPr="00C23F7F" w:rsidRDefault="00C23F7F" w:rsidP="008819B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C23F7F">
        <w:rPr>
          <w:rFonts w:ascii="Times New Roman" w:eastAsia="Times New Roman" w:hAnsi="Times New Roman" w:cs="Times New Roman"/>
          <w:b/>
          <w:bCs/>
          <w:kern w:val="0"/>
          <w14:ligatures w14:val="none"/>
        </w:rPr>
        <w:t>Anagogical</w:t>
      </w:r>
      <w:r w:rsidRPr="00C23F7F">
        <w:rPr>
          <w:rFonts w:ascii="Times New Roman" w:eastAsia="Times New Roman" w:hAnsi="Times New Roman" w:cs="Times New Roman"/>
          <w:kern w:val="0"/>
          <w14:ligatures w14:val="none"/>
        </w:rPr>
        <w:t xml:space="preserve"> – the spiritual or heavenly realities that point to our eternal destiny</w:t>
      </w:r>
    </w:p>
    <w:p w14:paraId="791E6D69" w14:textId="77777777" w:rsidR="00C23F7F" w:rsidRPr="00C23F7F" w:rsidRDefault="00C23F7F" w:rsidP="00C23F7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23F7F">
        <w:rPr>
          <w:rFonts w:ascii="Times New Roman" w:eastAsia="Times New Roman" w:hAnsi="Times New Roman" w:cs="Times New Roman"/>
          <w:kern w:val="0"/>
          <w14:ligatures w14:val="none"/>
        </w:rPr>
        <w:t>So</w:t>
      </w:r>
      <w:proofErr w:type="gramEnd"/>
      <w:r w:rsidRPr="00C23F7F">
        <w:rPr>
          <w:rFonts w:ascii="Times New Roman" w:eastAsia="Times New Roman" w:hAnsi="Times New Roman" w:cs="Times New Roman"/>
          <w:kern w:val="0"/>
          <w14:ligatures w14:val="none"/>
        </w:rPr>
        <w:t xml:space="preserve"> while some interpretations focus solely on Revelation as a “roadmap to the end times,” Hahn’s view adds a </w:t>
      </w:r>
      <w:r w:rsidRPr="00C23F7F">
        <w:rPr>
          <w:rFonts w:ascii="Times New Roman" w:eastAsia="Times New Roman" w:hAnsi="Times New Roman" w:cs="Times New Roman"/>
          <w:i/>
          <w:iCs/>
          <w:kern w:val="0"/>
          <w14:ligatures w14:val="none"/>
        </w:rPr>
        <w:t>sacramental and mystical</w:t>
      </w:r>
      <w:r w:rsidRPr="00C23F7F">
        <w:rPr>
          <w:rFonts w:ascii="Times New Roman" w:eastAsia="Times New Roman" w:hAnsi="Times New Roman" w:cs="Times New Roman"/>
          <w:kern w:val="0"/>
          <w14:ligatures w14:val="none"/>
        </w:rPr>
        <w:t xml:space="preserve"> dimension. It doesn’t subtract from the prophetic—it completes it.</w:t>
      </w:r>
    </w:p>
    <w:p w14:paraId="396C58A5"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b/>
          <w:bCs/>
          <w:kern w:val="0"/>
          <w14:ligatures w14:val="none"/>
        </w:rPr>
        <w:t>Revelation Is Not a Linear Timeline—That’s Key</w:t>
      </w:r>
    </w:p>
    <w:p w14:paraId="0C918052"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Many Protestant interpretations approach the Book of Revelation as a strict, chronological timeline of end-time events—often framed through </w:t>
      </w:r>
      <w:r w:rsidRPr="00FE17E3">
        <w:rPr>
          <w:rFonts w:ascii="Times New Roman" w:eastAsia="Times New Roman" w:hAnsi="Times New Roman" w:cs="Times New Roman"/>
          <w:b/>
          <w:bCs/>
          <w:kern w:val="0"/>
          <w14:ligatures w14:val="none"/>
        </w:rPr>
        <w:t>Premillennial Dispensationalism</w:t>
      </w:r>
      <w:r w:rsidRPr="00FE17E3">
        <w:rPr>
          <w:rFonts w:ascii="Times New Roman" w:eastAsia="Times New Roman" w:hAnsi="Times New Roman" w:cs="Times New Roman"/>
          <w:kern w:val="0"/>
          <w14:ligatures w14:val="none"/>
        </w:rPr>
        <w:t xml:space="preserve">, popularized by works like the </w:t>
      </w:r>
      <w:r w:rsidRPr="00FE17E3">
        <w:rPr>
          <w:rFonts w:ascii="Times New Roman" w:eastAsia="Times New Roman" w:hAnsi="Times New Roman" w:cs="Times New Roman"/>
          <w:i/>
          <w:iCs/>
          <w:kern w:val="0"/>
          <w14:ligatures w14:val="none"/>
        </w:rPr>
        <w:t>Left Behind</w:t>
      </w:r>
      <w:r w:rsidRPr="00FE17E3">
        <w:rPr>
          <w:rFonts w:ascii="Times New Roman" w:eastAsia="Times New Roman" w:hAnsi="Times New Roman" w:cs="Times New Roman"/>
          <w:kern w:val="0"/>
          <w14:ligatures w14:val="none"/>
        </w:rPr>
        <w:t xml:space="preserve"> series.</w:t>
      </w:r>
    </w:p>
    <w:p w14:paraId="44F47D1D"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Catholic theology, however, sees Revelation as </w:t>
      </w:r>
      <w:r w:rsidRPr="00FE17E3">
        <w:rPr>
          <w:rFonts w:ascii="Times New Roman" w:eastAsia="Times New Roman" w:hAnsi="Times New Roman" w:cs="Times New Roman"/>
          <w:b/>
          <w:bCs/>
          <w:kern w:val="0"/>
          <w14:ligatures w14:val="none"/>
        </w:rPr>
        <w:t>cyclical and symbolic</w:t>
      </w:r>
      <w:r w:rsidRPr="00FE17E3">
        <w:rPr>
          <w:rFonts w:ascii="Times New Roman" w:eastAsia="Times New Roman" w:hAnsi="Times New Roman" w:cs="Times New Roman"/>
          <w:kern w:val="0"/>
          <w14:ligatures w14:val="none"/>
        </w:rPr>
        <w:t>. The visions are not laid out in a one-directional timeline but unfold in layers—each one deepening the message of Christ’s victory over sin, death, and the powers of darkness.</w:t>
      </w:r>
    </w:p>
    <w:p w14:paraId="7270ABA2"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This perspective opens the door to multiple dimensions being revealed simultaneously:</w:t>
      </w:r>
    </w:p>
    <w:p w14:paraId="6775477B" w14:textId="77777777" w:rsidR="00FE17E3" w:rsidRPr="00FE17E3" w:rsidRDefault="00FE17E3" w:rsidP="008819B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b/>
          <w:bCs/>
          <w:kern w:val="0"/>
          <w14:ligatures w14:val="none"/>
        </w:rPr>
        <w:t>Worship scenes</w:t>
      </w:r>
      <w:r w:rsidRPr="00FE17E3">
        <w:rPr>
          <w:rFonts w:ascii="Times New Roman" w:eastAsia="Times New Roman" w:hAnsi="Times New Roman" w:cs="Times New Roman"/>
          <w:kern w:val="0"/>
          <w14:ligatures w14:val="none"/>
        </w:rPr>
        <w:t xml:space="preserve"> → </w:t>
      </w:r>
      <w:r w:rsidRPr="00FE17E3">
        <w:rPr>
          <w:rFonts w:ascii="Times New Roman" w:eastAsia="Times New Roman" w:hAnsi="Times New Roman" w:cs="Times New Roman"/>
          <w:i/>
          <w:iCs/>
          <w:kern w:val="0"/>
          <w14:ligatures w14:val="none"/>
        </w:rPr>
        <w:t>Liturgical reality (the Mass)</w:t>
      </w:r>
    </w:p>
    <w:p w14:paraId="19442D9A" w14:textId="77777777" w:rsidR="00FE17E3" w:rsidRPr="00FE17E3" w:rsidRDefault="00FE17E3" w:rsidP="008819B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b/>
          <w:bCs/>
          <w:kern w:val="0"/>
          <w14:ligatures w14:val="none"/>
        </w:rPr>
        <w:t>Judgment scenes</w:t>
      </w:r>
      <w:r w:rsidRPr="00FE17E3">
        <w:rPr>
          <w:rFonts w:ascii="Times New Roman" w:eastAsia="Times New Roman" w:hAnsi="Times New Roman" w:cs="Times New Roman"/>
          <w:kern w:val="0"/>
          <w14:ligatures w14:val="none"/>
        </w:rPr>
        <w:t xml:space="preserve"> → </w:t>
      </w:r>
      <w:r w:rsidRPr="00FE17E3">
        <w:rPr>
          <w:rFonts w:ascii="Times New Roman" w:eastAsia="Times New Roman" w:hAnsi="Times New Roman" w:cs="Times New Roman"/>
          <w:i/>
          <w:iCs/>
          <w:kern w:val="0"/>
          <w14:ligatures w14:val="none"/>
        </w:rPr>
        <w:t>Prophetic correction and call to repentance</w:t>
      </w:r>
    </w:p>
    <w:p w14:paraId="67962058" w14:textId="77777777" w:rsidR="00FE17E3" w:rsidRPr="00FE17E3" w:rsidRDefault="00FE17E3" w:rsidP="008819B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b/>
          <w:bCs/>
          <w:kern w:val="0"/>
          <w14:ligatures w14:val="none"/>
        </w:rPr>
        <w:t>Eschatological visions</w:t>
      </w:r>
      <w:r w:rsidRPr="00FE17E3">
        <w:rPr>
          <w:rFonts w:ascii="Times New Roman" w:eastAsia="Times New Roman" w:hAnsi="Times New Roman" w:cs="Times New Roman"/>
          <w:kern w:val="0"/>
          <w14:ligatures w14:val="none"/>
        </w:rPr>
        <w:t xml:space="preserve"> → </w:t>
      </w:r>
      <w:r w:rsidRPr="00FE17E3">
        <w:rPr>
          <w:rFonts w:ascii="Times New Roman" w:eastAsia="Times New Roman" w:hAnsi="Times New Roman" w:cs="Times New Roman"/>
          <w:i/>
          <w:iCs/>
          <w:kern w:val="0"/>
          <w14:ligatures w14:val="none"/>
        </w:rPr>
        <w:t>The hope of heaven and the Second Coming</w:t>
      </w:r>
    </w:p>
    <w:p w14:paraId="0563C10A"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It is my opinion—shared by many reputable scholars (among whom I do not count myself formally)—that Revelation </w:t>
      </w:r>
      <w:r w:rsidRPr="00FE17E3">
        <w:rPr>
          <w:rFonts w:ascii="Times New Roman" w:eastAsia="Times New Roman" w:hAnsi="Times New Roman" w:cs="Times New Roman"/>
          <w:i/>
          <w:iCs/>
          <w:kern w:val="0"/>
          <w14:ligatures w14:val="none"/>
        </w:rPr>
        <w:t>is</w:t>
      </w:r>
      <w:r w:rsidRPr="00FE17E3">
        <w:rPr>
          <w:rFonts w:ascii="Times New Roman" w:eastAsia="Times New Roman" w:hAnsi="Times New Roman" w:cs="Times New Roman"/>
          <w:kern w:val="0"/>
          <w14:ligatures w14:val="none"/>
        </w:rPr>
        <w:t xml:space="preserve"> about the end times. But it is also very much about </w:t>
      </w:r>
      <w:r w:rsidRPr="00FE17E3">
        <w:rPr>
          <w:rFonts w:ascii="Times New Roman" w:eastAsia="Times New Roman" w:hAnsi="Times New Roman" w:cs="Times New Roman"/>
          <w:i/>
          <w:iCs/>
          <w:kern w:val="0"/>
          <w14:ligatures w14:val="none"/>
        </w:rPr>
        <w:t>right now</w:t>
      </w:r>
      <w:r w:rsidRPr="00FE17E3">
        <w:rPr>
          <w:rFonts w:ascii="Times New Roman" w:eastAsia="Times New Roman" w:hAnsi="Times New Roman" w:cs="Times New Roman"/>
          <w:kern w:val="0"/>
          <w14:ligatures w14:val="none"/>
        </w:rPr>
        <w:t>.</w:t>
      </w:r>
    </w:p>
    <w:p w14:paraId="5EF153C7"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In the Mass, heaven and earth are mystically united. The Lamb is enthroned. And the faithful—those of us living in the world but not of it—are already participating in the final victory, even as we wait for its full consummation.</w:t>
      </w:r>
    </w:p>
    <w:p w14:paraId="6B27ED81" w14:textId="77777777" w:rsidR="00FE17E3" w:rsidRPr="00FE17E3" w:rsidRDefault="00FE17E3" w:rsidP="00FE17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E17E3">
        <w:rPr>
          <w:rFonts w:ascii="Times New Roman" w:eastAsia="Times New Roman" w:hAnsi="Times New Roman" w:cs="Times New Roman"/>
          <w:b/>
          <w:bCs/>
          <w:kern w:val="0"/>
          <w:sz w:val="27"/>
          <w:szCs w:val="27"/>
          <w14:ligatures w14:val="none"/>
        </w:rPr>
        <w:t xml:space="preserve">Looking Deeper: </w:t>
      </w:r>
      <w:proofErr w:type="gramStart"/>
      <w:r w:rsidRPr="00FE17E3">
        <w:rPr>
          <w:rFonts w:ascii="Times New Roman" w:eastAsia="Times New Roman" w:hAnsi="Times New Roman" w:cs="Times New Roman"/>
          <w:b/>
          <w:bCs/>
          <w:kern w:val="0"/>
          <w:sz w:val="27"/>
          <w:szCs w:val="27"/>
          <w14:ligatures w14:val="none"/>
        </w:rPr>
        <w:t>The Here</w:t>
      </w:r>
      <w:proofErr w:type="gramEnd"/>
      <w:r w:rsidRPr="00FE17E3">
        <w:rPr>
          <w:rFonts w:ascii="Times New Roman" w:eastAsia="Times New Roman" w:hAnsi="Times New Roman" w:cs="Times New Roman"/>
          <w:b/>
          <w:bCs/>
          <w:kern w:val="0"/>
          <w:sz w:val="27"/>
          <w:szCs w:val="27"/>
          <w14:ligatures w14:val="none"/>
        </w:rPr>
        <w:t xml:space="preserve"> and Now</w:t>
      </w:r>
    </w:p>
    <w:p w14:paraId="75CF637F"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With that in mind, I would like to explore this more deeply—especially as it pertains to the </w:t>
      </w:r>
      <w:r w:rsidRPr="00FE17E3">
        <w:rPr>
          <w:rFonts w:ascii="Times New Roman" w:eastAsia="Times New Roman" w:hAnsi="Times New Roman" w:cs="Times New Roman"/>
          <w:i/>
          <w:iCs/>
          <w:kern w:val="0"/>
          <w14:ligatures w14:val="none"/>
        </w:rPr>
        <w:t>here and now</w:t>
      </w:r>
      <w:r w:rsidRPr="00FE17E3">
        <w:rPr>
          <w:rFonts w:ascii="Times New Roman" w:eastAsia="Times New Roman" w:hAnsi="Times New Roman" w:cs="Times New Roman"/>
          <w:kern w:val="0"/>
          <w14:ligatures w14:val="none"/>
        </w:rPr>
        <w:t>, and how John’s writings continue to reveal truths that go far beyond what one might expect.</w:t>
      </w:r>
    </w:p>
    <w:p w14:paraId="3029063C"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Specifically, I want to examine how Revelation unveils the </w:t>
      </w:r>
      <w:r w:rsidRPr="00FE17E3">
        <w:rPr>
          <w:rFonts w:ascii="Times New Roman" w:eastAsia="Times New Roman" w:hAnsi="Times New Roman" w:cs="Times New Roman"/>
          <w:b/>
          <w:bCs/>
          <w:kern w:val="0"/>
          <w14:ligatures w14:val="none"/>
        </w:rPr>
        <w:t>place of the Virgin Mary</w:t>
      </w:r>
      <w:r w:rsidRPr="00FE17E3">
        <w:rPr>
          <w:rFonts w:ascii="Times New Roman" w:eastAsia="Times New Roman" w:hAnsi="Times New Roman" w:cs="Times New Roman"/>
          <w:kern w:val="0"/>
          <w14:ligatures w14:val="none"/>
        </w:rPr>
        <w:t xml:space="preserve"> in the whole of John’s apocalyptic vision. My goal is not to offer a counterpoint to the works of Scott Hahn or other theologians, but rather to offer a </w:t>
      </w:r>
      <w:r w:rsidRPr="00FE17E3">
        <w:rPr>
          <w:rFonts w:ascii="Times New Roman" w:eastAsia="Times New Roman" w:hAnsi="Times New Roman" w:cs="Times New Roman"/>
          <w:b/>
          <w:bCs/>
          <w:kern w:val="0"/>
          <w14:ligatures w14:val="none"/>
        </w:rPr>
        <w:t>supplementary reflection</w:t>
      </w:r>
      <w:r w:rsidRPr="00FE17E3">
        <w:rPr>
          <w:rFonts w:ascii="Times New Roman" w:eastAsia="Times New Roman" w:hAnsi="Times New Roman" w:cs="Times New Roman"/>
          <w:kern w:val="0"/>
          <w14:ligatures w14:val="none"/>
        </w:rPr>
        <w:t>—a kind of spiritual exegesis born from prayer, lived experience, and personal discernment.</w:t>
      </w:r>
    </w:p>
    <w:p w14:paraId="30E0F275"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I believe that Revelation functions as more than prophecy or liturgy. It serves as a </w:t>
      </w:r>
      <w:r w:rsidRPr="00FE17E3">
        <w:rPr>
          <w:rFonts w:ascii="Times New Roman" w:eastAsia="Times New Roman" w:hAnsi="Times New Roman" w:cs="Times New Roman"/>
          <w:b/>
          <w:bCs/>
          <w:kern w:val="0"/>
          <w14:ligatures w14:val="none"/>
        </w:rPr>
        <w:t>diagnosis of the Church itself</w:t>
      </w:r>
      <w:r w:rsidRPr="00FE17E3">
        <w:rPr>
          <w:rFonts w:ascii="Times New Roman" w:eastAsia="Times New Roman" w:hAnsi="Times New Roman" w:cs="Times New Roman"/>
          <w:kern w:val="0"/>
          <w14:ligatures w14:val="none"/>
        </w:rPr>
        <w:t xml:space="preserve">, and even more intimately, of the </w:t>
      </w:r>
      <w:r w:rsidRPr="00FE17E3">
        <w:rPr>
          <w:rFonts w:ascii="Times New Roman" w:eastAsia="Times New Roman" w:hAnsi="Times New Roman" w:cs="Times New Roman"/>
          <w:b/>
          <w:bCs/>
          <w:kern w:val="0"/>
          <w14:ligatures w14:val="none"/>
        </w:rPr>
        <w:t>individual soul</w:t>
      </w:r>
      <w:r w:rsidRPr="00FE17E3">
        <w:rPr>
          <w:rFonts w:ascii="Times New Roman" w:eastAsia="Times New Roman" w:hAnsi="Times New Roman" w:cs="Times New Roman"/>
          <w:kern w:val="0"/>
          <w14:ligatures w14:val="none"/>
        </w:rPr>
        <w:t>. It speaks to the condition of our hearts today, here and now.</w:t>
      </w:r>
    </w:p>
    <w:p w14:paraId="40C230FF" w14:textId="77777777" w:rsidR="00FE17E3" w:rsidRPr="00FE17E3" w:rsidRDefault="00FE17E3" w:rsidP="00FE17E3">
      <w:pPr>
        <w:spacing w:before="100" w:beforeAutospacing="1" w:after="100" w:afterAutospacing="1" w:line="240" w:lineRule="auto"/>
        <w:rPr>
          <w:rFonts w:ascii="Times New Roman" w:eastAsia="Times New Roman" w:hAnsi="Times New Roman" w:cs="Times New Roman"/>
          <w:kern w:val="0"/>
          <w14:ligatures w14:val="none"/>
        </w:rPr>
      </w:pPr>
      <w:r w:rsidRPr="00FE17E3">
        <w:rPr>
          <w:rFonts w:ascii="Times New Roman" w:eastAsia="Times New Roman" w:hAnsi="Times New Roman" w:cs="Times New Roman"/>
          <w:kern w:val="0"/>
          <w14:ligatures w14:val="none"/>
        </w:rPr>
        <w:t xml:space="preserve">Through this lens, I invite you to join me in a deeper exploration—not just of the text, but of the </w:t>
      </w:r>
      <w:r w:rsidRPr="00FE17E3">
        <w:rPr>
          <w:rFonts w:ascii="Times New Roman" w:eastAsia="Times New Roman" w:hAnsi="Times New Roman" w:cs="Times New Roman"/>
          <w:i/>
          <w:iCs/>
          <w:kern w:val="0"/>
          <w14:ligatures w14:val="none"/>
        </w:rPr>
        <w:t>mystery</w:t>
      </w:r>
      <w:r w:rsidRPr="00FE17E3">
        <w:rPr>
          <w:rFonts w:ascii="Times New Roman" w:eastAsia="Times New Roman" w:hAnsi="Times New Roman" w:cs="Times New Roman"/>
          <w:kern w:val="0"/>
          <w14:ligatures w14:val="none"/>
        </w:rPr>
        <w:t xml:space="preserve"> and </w:t>
      </w:r>
      <w:r w:rsidRPr="00FE17E3">
        <w:rPr>
          <w:rFonts w:ascii="Times New Roman" w:eastAsia="Times New Roman" w:hAnsi="Times New Roman" w:cs="Times New Roman"/>
          <w:i/>
          <w:iCs/>
          <w:kern w:val="0"/>
          <w14:ligatures w14:val="none"/>
        </w:rPr>
        <w:t>message</w:t>
      </w:r>
      <w:r w:rsidRPr="00FE17E3">
        <w:rPr>
          <w:rFonts w:ascii="Times New Roman" w:eastAsia="Times New Roman" w:hAnsi="Times New Roman" w:cs="Times New Roman"/>
          <w:kern w:val="0"/>
          <w14:ligatures w14:val="none"/>
        </w:rPr>
        <w:t xml:space="preserve"> that continues to call the faithful back to the heart of God.</w:t>
      </w:r>
    </w:p>
    <w:p w14:paraId="651B7A2F"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b/>
          <w:bCs/>
          <w:kern w:val="0"/>
          <w14:ligatures w14:val="none"/>
        </w:rPr>
        <w:t>Food for Thought: Revelation as a Spiritual Diagnosis of the Church—Then, Now, and Always</w:t>
      </w:r>
    </w:p>
    <w:p w14:paraId="6A2B4A78"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We often approach the Book of Revelation through familiar lenses:</w:t>
      </w:r>
    </w:p>
    <w:p w14:paraId="19D4BEEE" w14:textId="77777777" w:rsidR="00921EA7" w:rsidRPr="00921EA7" w:rsidRDefault="00921EA7" w:rsidP="008819B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As a book of </w:t>
      </w:r>
      <w:r w:rsidRPr="00921EA7">
        <w:rPr>
          <w:rFonts w:ascii="Times New Roman" w:eastAsia="Times New Roman" w:hAnsi="Times New Roman" w:cs="Times New Roman"/>
          <w:i/>
          <w:iCs/>
          <w:kern w:val="0"/>
          <w14:ligatures w14:val="none"/>
        </w:rPr>
        <w:t>end-times prophecy</w:t>
      </w:r>
    </w:p>
    <w:p w14:paraId="11AD6211" w14:textId="77777777" w:rsidR="00921EA7" w:rsidRPr="00921EA7" w:rsidRDefault="00921EA7" w:rsidP="008819B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As a vision of </w:t>
      </w:r>
      <w:proofErr w:type="gramStart"/>
      <w:r w:rsidRPr="00921EA7">
        <w:rPr>
          <w:rFonts w:ascii="Times New Roman" w:eastAsia="Times New Roman" w:hAnsi="Times New Roman" w:cs="Times New Roman"/>
          <w:kern w:val="0"/>
          <w14:ligatures w14:val="none"/>
        </w:rPr>
        <w:t xml:space="preserve">the </w:t>
      </w:r>
      <w:r w:rsidRPr="00921EA7">
        <w:rPr>
          <w:rFonts w:ascii="Times New Roman" w:eastAsia="Times New Roman" w:hAnsi="Times New Roman" w:cs="Times New Roman"/>
          <w:i/>
          <w:iCs/>
          <w:kern w:val="0"/>
          <w14:ligatures w14:val="none"/>
        </w:rPr>
        <w:t>heavenly</w:t>
      </w:r>
      <w:proofErr w:type="gramEnd"/>
      <w:r w:rsidRPr="00921EA7">
        <w:rPr>
          <w:rFonts w:ascii="Times New Roman" w:eastAsia="Times New Roman" w:hAnsi="Times New Roman" w:cs="Times New Roman"/>
          <w:i/>
          <w:iCs/>
          <w:kern w:val="0"/>
          <w14:ligatures w14:val="none"/>
        </w:rPr>
        <w:t xml:space="preserve"> liturgy</w:t>
      </w:r>
    </w:p>
    <w:p w14:paraId="4397E318" w14:textId="77777777" w:rsidR="00921EA7" w:rsidRPr="00921EA7" w:rsidRDefault="00921EA7" w:rsidP="008819B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Or as a triumphant unveiling of </w:t>
      </w:r>
      <w:r w:rsidRPr="00921EA7">
        <w:rPr>
          <w:rFonts w:ascii="Times New Roman" w:eastAsia="Times New Roman" w:hAnsi="Times New Roman" w:cs="Times New Roman"/>
          <w:i/>
          <w:iCs/>
          <w:kern w:val="0"/>
          <w14:ligatures w14:val="none"/>
        </w:rPr>
        <w:t>future victory</w:t>
      </w:r>
    </w:p>
    <w:p w14:paraId="34EFDD0C"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But one quietly profound—and often under-emphasized—angle is this:</w:t>
      </w:r>
    </w:p>
    <w:p w14:paraId="70FFDA37"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b/>
          <w:bCs/>
          <w:kern w:val="0"/>
          <w14:ligatures w14:val="none"/>
        </w:rPr>
        <w:t>Revelation is God’s divine medical chart</w:t>
      </w:r>
      <w:r w:rsidRPr="00921EA7">
        <w:rPr>
          <w:rFonts w:ascii="Times New Roman" w:eastAsia="Times New Roman" w:hAnsi="Times New Roman" w:cs="Times New Roman"/>
          <w:kern w:val="0"/>
          <w14:ligatures w14:val="none"/>
        </w:rPr>
        <w:t xml:space="preserve"> on the soul of the Church... and on the soul of </w:t>
      </w:r>
      <w:r w:rsidRPr="00921EA7">
        <w:rPr>
          <w:rFonts w:ascii="Times New Roman" w:eastAsia="Times New Roman" w:hAnsi="Times New Roman" w:cs="Times New Roman"/>
          <w:i/>
          <w:iCs/>
          <w:kern w:val="0"/>
          <w14:ligatures w14:val="none"/>
        </w:rPr>
        <w:t>each one of us</w:t>
      </w:r>
      <w:r w:rsidRPr="00921EA7">
        <w:rPr>
          <w:rFonts w:ascii="Times New Roman" w:eastAsia="Times New Roman" w:hAnsi="Times New Roman" w:cs="Times New Roman"/>
          <w:kern w:val="0"/>
          <w14:ligatures w14:val="none"/>
        </w:rPr>
        <w:t>.</w:t>
      </w:r>
    </w:p>
    <w:p w14:paraId="22636D6A"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It is not just an apocalyptic script forecasting the collapse of nations or the rise of antichrists—it is a </w:t>
      </w:r>
      <w:r w:rsidRPr="00921EA7">
        <w:rPr>
          <w:rFonts w:ascii="Times New Roman" w:eastAsia="Times New Roman" w:hAnsi="Times New Roman" w:cs="Times New Roman"/>
          <w:b/>
          <w:bCs/>
          <w:kern w:val="0"/>
          <w14:ligatures w14:val="none"/>
        </w:rPr>
        <w:t>spiritual diagnosis</w:t>
      </w:r>
      <w:r w:rsidRPr="00921EA7">
        <w:rPr>
          <w:rFonts w:ascii="Times New Roman" w:eastAsia="Times New Roman" w:hAnsi="Times New Roman" w:cs="Times New Roman"/>
          <w:kern w:val="0"/>
          <w14:ligatures w14:val="none"/>
        </w:rPr>
        <w:t>. A mirror held up to the Bride of Christ, revealing both her faithfulness and her failings. It is Christ Himself, the Great Physician, walking among the lampstands—examining the heart, correcting what is diseased, and calling for repentance where love has grown cold.</w:t>
      </w:r>
    </w:p>
    <w:p w14:paraId="5B6931AE"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In the opening chapters, we hear Jesus speak directly to the seven churches—not with cryptic symbols, but with sharp, penetrating truth. His words are personal, pastoral, and surgical.</w:t>
      </w:r>
    </w:p>
    <w:p w14:paraId="6DA3C68F"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To one, He says: </w:t>
      </w:r>
      <w:r w:rsidRPr="00921EA7">
        <w:rPr>
          <w:rFonts w:ascii="Times New Roman" w:eastAsia="Times New Roman" w:hAnsi="Times New Roman" w:cs="Times New Roman"/>
          <w:i/>
          <w:iCs/>
          <w:kern w:val="0"/>
          <w14:ligatures w14:val="none"/>
        </w:rPr>
        <w:t>“You have lost your first love.”</w:t>
      </w:r>
      <w:r w:rsidRPr="00921EA7">
        <w:rPr>
          <w:rFonts w:ascii="Times New Roman" w:eastAsia="Times New Roman" w:hAnsi="Times New Roman" w:cs="Times New Roman"/>
          <w:kern w:val="0"/>
          <w14:ligatures w14:val="none"/>
        </w:rPr>
        <w:br/>
        <w:t xml:space="preserve">To another: </w:t>
      </w:r>
      <w:r w:rsidRPr="00921EA7">
        <w:rPr>
          <w:rFonts w:ascii="Times New Roman" w:eastAsia="Times New Roman" w:hAnsi="Times New Roman" w:cs="Times New Roman"/>
          <w:i/>
          <w:iCs/>
          <w:kern w:val="0"/>
          <w14:ligatures w14:val="none"/>
        </w:rPr>
        <w:t>“You are neither hot nor cold—I will spit you out.”</w:t>
      </w:r>
      <w:r w:rsidRPr="00921EA7">
        <w:rPr>
          <w:rFonts w:ascii="Times New Roman" w:eastAsia="Times New Roman" w:hAnsi="Times New Roman" w:cs="Times New Roman"/>
          <w:kern w:val="0"/>
          <w14:ligatures w14:val="none"/>
        </w:rPr>
        <w:br/>
        <w:t xml:space="preserve">To yet another: </w:t>
      </w:r>
      <w:r w:rsidRPr="00921EA7">
        <w:rPr>
          <w:rFonts w:ascii="Times New Roman" w:eastAsia="Times New Roman" w:hAnsi="Times New Roman" w:cs="Times New Roman"/>
          <w:i/>
          <w:iCs/>
          <w:kern w:val="0"/>
          <w14:ligatures w14:val="none"/>
        </w:rPr>
        <w:t>“You have a reputation for being alive, but you are dead.”</w:t>
      </w:r>
    </w:p>
    <w:p w14:paraId="3F0560CC"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These are not ancient rebukes to distant communities—they are eternal words meant for the Church in every age. They are meant for </w:t>
      </w:r>
      <w:r w:rsidRPr="00921EA7">
        <w:rPr>
          <w:rFonts w:ascii="Times New Roman" w:eastAsia="Times New Roman" w:hAnsi="Times New Roman" w:cs="Times New Roman"/>
          <w:i/>
          <w:iCs/>
          <w:kern w:val="0"/>
          <w14:ligatures w14:val="none"/>
        </w:rPr>
        <w:t>us</w:t>
      </w:r>
      <w:r w:rsidRPr="00921EA7">
        <w:rPr>
          <w:rFonts w:ascii="Times New Roman" w:eastAsia="Times New Roman" w:hAnsi="Times New Roman" w:cs="Times New Roman"/>
          <w:kern w:val="0"/>
          <w14:ligatures w14:val="none"/>
        </w:rPr>
        <w:t>. For me. For you.</w:t>
      </w:r>
    </w:p>
    <w:p w14:paraId="4C5F4DE5"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If we dare to listen, we will hear Christ not only addressing bishops and congregations—but probing our own hearts, inspecting our faith, our love, our perseverance, and our witness. And He does so, not to condemn, but to </w:t>
      </w:r>
      <w:r w:rsidRPr="00921EA7">
        <w:rPr>
          <w:rFonts w:ascii="Times New Roman" w:eastAsia="Times New Roman" w:hAnsi="Times New Roman" w:cs="Times New Roman"/>
          <w:i/>
          <w:iCs/>
          <w:kern w:val="0"/>
          <w14:ligatures w14:val="none"/>
        </w:rPr>
        <w:t>heal</w:t>
      </w:r>
      <w:r w:rsidRPr="00921EA7">
        <w:rPr>
          <w:rFonts w:ascii="Times New Roman" w:eastAsia="Times New Roman" w:hAnsi="Times New Roman" w:cs="Times New Roman"/>
          <w:kern w:val="0"/>
          <w14:ligatures w14:val="none"/>
        </w:rPr>
        <w:t>. To restore. To bring us back into union with Him.</w:t>
      </w:r>
    </w:p>
    <w:p w14:paraId="7F3C3795"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This perspective—that Revelation is also a </w:t>
      </w:r>
      <w:r w:rsidRPr="00921EA7">
        <w:rPr>
          <w:rFonts w:ascii="Times New Roman" w:eastAsia="Times New Roman" w:hAnsi="Times New Roman" w:cs="Times New Roman"/>
          <w:b/>
          <w:bCs/>
          <w:kern w:val="0"/>
          <w14:ligatures w14:val="none"/>
        </w:rPr>
        <w:t>soul-level assessment</w:t>
      </w:r>
      <w:r w:rsidRPr="00921EA7">
        <w:rPr>
          <w:rFonts w:ascii="Times New Roman" w:eastAsia="Times New Roman" w:hAnsi="Times New Roman" w:cs="Times New Roman"/>
          <w:kern w:val="0"/>
          <w14:ligatures w14:val="none"/>
        </w:rPr>
        <w:t xml:space="preserve">—has profoundly shaped the way I read this book. It has challenged me. It has </w:t>
      </w:r>
      <w:proofErr w:type="gramStart"/>
      <w:r w:rsidRPr="00921EA7">
        <w:rPr>
          <w:rFonts w:ascii="Times New Roman" w:eastAsia="Times New Roman" w:hAnsi="Times New Roman" w:cs="Times New Roman"/>
          <w:kern w:val="0"/>
          <w14:ligatures w14:val="none"/>
        </w:rPr>
        <w:t>convicted</w:t>
      </w:r>
      <w:proofErr w:type="gramEnd"/>
      <w:r w:rsidRPr="00921EA7">
        <w:rPr>
          <w:rFonts w:ascii="Times New Roman" w:eastAsia="Times New Roman" w:hAnsi="Times New Roman" w:cs="Times New Roman"/>
          <w:kern w:val="0"/>
          <w14:ligatures w14:val="none"/>
        </w:rPr>
        <w:t xml:space="preserve"> me. And ultimately, it has </w:t>
      </w:r>
      <w:r w:rsidRPr="00921EA7">
        <w:rPr>
          <w:rFonts w:ascii="Times New Roman" w:eastAsia="Times New Roman" w:hAnsi="Times New Roman" w:cs="Times New Roman"/>
          <w:i/>
          <w:iCs/>
          <w:kern w:val="0"/>
          <w14:ligatures w14:val="none"/>
        </w:rPr>
        <w:t>called me</w:t>
      </w:r>
      <w:r w:rsidRPr="00921EA7">
        <w:rPr>
          <w:rFonts w:ascii="Times New Roman" w:eastAsia="Times New Roman" w:hAnsi="Times New Roman" w:cs="Times New Roman"/>
          <w:kern w:val="0"/>
          <w14:ligatures w14:val="none"/>
        </w:rPr>
        <w:t xml:space="preserve"> to return to the heart of worship, to obedience, and to hope.</w:t>
      </w:r>
    </w:p>
    <w:p w14:paraId="442D56D3" w14:textId="77777777" w:rsidR="00921EA7" w:rsidRPr="00921EA7" w:rsidRDefault="00921EA7" w:rsidP="00921EA7">
      <w:pPr>
        <w:spacing w:before="100" w:beforeAutospacing="1" w:after="100" w:afterAutospacing="1" w:line="240" w:lineRule="auto"/>
        <w:rPr>
          <w:rFonts w:ascii="Times New Roman" w:eastAsia="Times New Roman" w:hAnsi="Times New Roman" w:cs="Times New Roman"/>
          <w:kern w:val="0"/>
          <w14:ligatures w14:val="none"/>
        </w:rPr>
      </w:pPr>
      <w:r w:rsidRPr="00921EA7">
        <w:rPr>
          <w:rFonts w:ascii="Times New Roman" w:eastAsia="Times New Roman" w:hAnsi="Times New Roman" w:cs="Times New Roman"/>
          <w:kern w:val="0"/>
          <w14:ligatures w14:val="none"/>
        </w:rPr>
        <w:t xml:space="preserve">As we move forward, I want to unpack this theme </w:t>
      </w:r>
      <w:proofErr w:type="gramStart"/>
      <w:r w:rsidRPr="00921EA7">
        <w:rPr>
          <w:rFonts w:ascii="Times New Roman" w:eastAsia="Times New Roman" w:hAnsi="Times New Roman" w:cs="Times New Roman"/>
          <w:kern w:val="0"/>
          <w14:ligatures w14:val="none"/>
        </w:rPr>
        <w:t>further—</w:t>
      </w:r>
      <w:proofErr w:type="gramEnd"/>
      <w:r w:rsidRPr="00921EA7">
        <w:rPr>
          <w:rFonts w:ascii="Times New Roman" w:eastAsia="Times New Roman" w:hAnsi="Times New Roman" w:cs="Times New Roman"/>
          <w:kern w:val="0"/>
          <w14:ligatures w14:val="none"/>
        </w:rPr>
        <w:t xml:space="preserve">especially as we begin to explore the mysterious presence of the </w:t>
      </w:r>
      <w:r w:rsidRPr="00921EA7">
        <w:rPr>
          <w:rFonts w:ascii="Times New Roman" w:eastAsia="Times New Roman" w:hAnsi="Times New Roman" w:cs="Times New Roman"/>
          <w:b/>
          <w:bCs/>
          <w:kern w:val="0"/>
          <w14:ligatures w14:val="none"/>
        </w:rPr>
        <w:t>Virgin Mary</w:t>
      </w:r>
      <w:r w:rsidRPr="00921EA7">
        <w:rPr>
          <w:rFonts w:ascii="Times New Roman" w:eastAsia="Times New Roman" w:hAnsi="Times New Roman" w:cs="Times New Roman"/>
          <w:kern w:val="0"/>
          <w14:ligatures w14:val="none"/>
        </w:rPr>
        <w:t xml:space="preserve"> in the text. Her role is not peripheral. It is central. And just like Christ’s messages to the seven churches, her appearance in Revelation is both cosmic and personal—a sign for all ages and a mother for every soul.</w:t>
      </w:r>
    </w:p>
    <w:p w14:paraId="092CF8FC"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Let Me Explain...</w:t>
      </w:r>
    </w:p>
    <w:p w14:paraId="1D5887AF" w14:textId="77777777" w:rsidR="00134532" w:rsidRPr="00134532" w:rsidRDefault="00134532" w:rsidP="001345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34532">
        <w:rPr>
          <w:rFonts w:ascii="Times New Roman" w:eastAsia="Times New Roman" w:hAnsi="Times New Roman" w:cs="Times New Roman"/>
          <w:b/>
          <w:bCs/>
          <w:kern w:val="0"/>
          <w:sz w:val="27"/>
          <w:szCs w:val="27"/>
          <w14:ligatures w14:val="none"/>
        </w:rPr>
        <w:t>The Seven Churches: More Than Just History</w:t>
      </w:r>
    </w:p>
    <w:p w14:paraId="6859F786"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In Revelation chapters 2 and 3, Jesus addresses seven churches in Asia Minor. These have often been understood in one </w:t>
      </w:r>
      <w:proofErr w:type="gramStart"/>
      <w:r w:rsidRPr="00134532">
        <w:rPr>
          <w:rFonts w:ascii="Times New Roman" w:eastAsia="Times New Roman" w:hAnsi="Times New Roman" w:cs="Times New Roman"/>
          <w:kern w:val="0"/>
          <w14:ligatures w14:val="none"/>
        </w:rPr>
        <w:t>of</w:t>
      </w:r>
      <w:proofErr w:type="gramEnd"/>
      <w:r w:rsidRPr="00134532">
        <w:rPr>
          <w:rFonts w:ascii="Times New Roman" w:eastAsia="Times New Roman" w:hAnsi="Times New Roman" w:cs="Times New Roman"/>
          <w:kern w:val="0"/>
          <w14:ligatures w14:val="none"/>
        </w:rPr>
        <w:t xml:space="preserve"> two ways:</w:t>
      </w:r>
    </w:p>
    <w:p w14:paraId="5E79BD4C" w14:textId="77777777" w:rsidR="00134532" w:rsidRPr="00134532" w:rsidRDefault="00134532" w:rsidP="008819B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As </w:t>
      </w:r>
      <w:r w:rsidRPr="00134532">
        <w:rPr>
          <w:rFonts w:ascii="Times New Roman" w:eastAsia="Times New Roman" w:hAnsi="Times New Roman" w:cs="Times New Roman"/>
          <w:b/>
          <w:bCs/>
          <w:kern w:val="0"/>
          <w14:ligatures w14:val="none"/>
        </w:rPr>
        <w:t>real historical communities</w:t>
      </w:r>
      <w:r w:rsidRPr="00134532">
        <w:rPr>
          <w:rFonts w:ascii="Times New Roman" w:eastAsia="Times New Roman" w:hAnsi="Times New Roman" w:cs="Times New Roman"/>
          <w:kern w:val="0"/>
          <w14:ligatures w14:val="none"/>
        </w:rPr>
        <w:t xml:space="preserve"> facing unique struggles in their time</w:t>
      </w:r>
    </w:p>
    <w:p w14:paraId="7F6002D8" w14:textId="77777777" w:rsidR="00134532" w:rsidRPr="00134532" w:rsidRDefault="00134532" w:rsidP="008819B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As </w:t>
      </w:r>
      <w:r w:rsidRPr="00134532">
        <w:rPr>
          <w:rFonts w:ascii="Times New Roman" w:eastAsia="Times New Roman" w:hAnsi="Times New Roman" w:cs="Times New Roman"/>
          <w:b/>
          <w:bCs/>
          <w:kern w:val="0"/>
          <w14:ligatures w14:val="none"/>
        </w:rPr>
        <w:t>allegories of Church ages</w:t>
      </w:r>
      <w:r w:rsidRPr="00134532">
        <w:rPr>
          <w:rFonts w:ascii="Times New Roman" w:eastAsia="Times New Roman" w:hAnsi="Times New Roman" w:cs="Times New Roman"/>
          <w:kern w:val="0"/>
          <w14:ligatures w14:val="none"/>
        </w:rPr>
        <w:t xml:space="preserve"> (especially in certain Protestant prophetic models)</w:t>
      </w:r>
    </w:p>
    <w:p w14:paraId="215A0A70"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But what if there’s a deeper layer?</w:t>
      </w:r>
    </w:p>
    <w:p w14:paraId="164F28CE"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What if these letters are not just historical or allegorical—but </w:t>
      </w:r>
      <w:r w:rsidRPr="00134532">
        <w:rPr>
          <w:rFonts w:ascii="Times New Roman" w:eastAsia="Times New Roman" w:hAnsi="Times New Roman" w:cs="Times New Roman"/>
          <w:b/>
          <w:bCs/>
          <w:kern w:val="0"/>
          <w14:ligatures w14:val="none"/>
        </w:rPr>
        <w:t>diagnostic</w:t>
      </w:r>
      <w:r w:rsidRPr="00134532">
        <w:rPr>
          <w:rFonts w:ascii="Times New Roman" w:eastAsia="Times New Roman" w:hAnsi="Times New Roman" w:cs="Times New Roman"/>
          <w:kern w:val="0"/>
          <w14:ligatures w14:val="none"/>
        </w:rPr>
        <w:t xml:space="preserve">? What if they reveal seven </w:t>
      </w:r>
      <w:r w:rsidRPr="00134532">
        <w:rPr>
          <w:rFonts w:ascii="Times New Roman" w:eastAsia="Times New Roman" w:hAnsi="Times New Roman" w:cs="Times New Roman"/>
          <w:b/>
          <w:bCs/>
          <w:kern w:val="0"/>
          <w14:ligatures w14:val="none"/>
        </w:rPr>
        <w:t>conditions of the human soul</w:t>
      </w:r>
      <w:r w:rsidRPr="00134532">
        <w:rPr>
          <w:rFonts w:ascii="Times New Roman" w:eastAsia="Times New Roman" w:hAnsi="Times New Roman" w:cs="Times New Roman"/>
          <w:kern w:val="0"/>
          <w14:ligatures w14:val="none"/>
        </w:rPr>
        <w:t xml:space="preserve">, and seven recurring </w:t>
      </w:r>
      <w:r w:rsidRPr="00134532">
        <w:rPr>
          <w:rFonts w:ascii="Times New Roman" w:eastAsia="Times New Roman" w:hAnsi="Times New Roman" w:cs="Times New Roman"/>
          <w:b/>
          <w:bCs/>
          <w:kern w:val="0"/>
          <w14:ligatures w14:val="none"/>
        </w:rPr>
        <w:t>conditions of the Church</w:t>
      </w:r>
      <w:r w:rsidRPr="00134532">
        <w:rPr>
          <w:rFonts w:ascii="Times New Roman" w:eastAsia="Times New Roman" w:hAnsi="Times New Roman" w:cs="Times New Roman"/>
          <w:kern w:val="0"/>
          <w14:ligatures w14:val="none"/>
        </w:rPr>
        <w:t xml:space="preserve"> in </w:t>
      </w:r>
      <w:r w:rsidRPr="00134532">
        <w:rPr>
          <w:rFonts w:ascii="Times New Roman" w:eastAsia="Times New Roman" w:hAnsi="Times New Roman" w:cs="Times New Roman"/>
          <w:i/>
          <w:iCs/>
          <w:kern w:val="0"/>
          <w14:ligatures w14:val="none"/>
        </w:rPr>
        <w:t>every generation</w:t>
      </w:r>
      <w:r w:rsidRPr="00134532">
        <w:rPr>
          <w:rFonts w:ascii="Times New Roman" w:eastAsia="Times New Roman" w:hAnsi="Times New Roman" w:cs="Times New Roman"/>
          <w:kern w:val="0"/>
          <w14:ligatures w14:val="none"/>
        </w:rPr>
        <w:t>?</w:t>
      </w:r>
    </w:p>
    <w:p w14:paraId="75DD3090"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Let’s look at them through that lens: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9"/>
        <w:gridCol w:w="4274"/>
        <w:gridCol w:w="3717"/>
      </w:tblGrid>
      <w:tr w:rsidR="00134532" w:rsidRPr="00134532" w14:paraId="604D407E" w14:textId="77777777" w:rsidTr="00134532">
        <w:trPr>
          <w:tblHeader/>
          <w:tblCellSpacing w:w="15" w:type="dxa"/>
        </w:trPr>
        <w:tc>
          <w:tcPr>
            <w:tcW w:w="0" w:type="auto"/>
            <w:vAlign w:val="center"/>
            <w:hideMark/>
          </w:tcPr>
          <w:p w14:paraId="419CFA53" w14:textId="77777777" w:rsidR="00134532" w:rsidRPr="00134532" w:rsidRDefault="00134532" w:rsidP="00134532">
            <w:pPr>
              <w:spacing w:after="0" w:line="240" w:lineRule="auto"/>
              <w:jc w:val="center"/>
              <w:rPr>
                <w:rFonts w:ascii="Times New Roman" w:eastAsia="Times New Roman" w:hAnsi="Times New Roman" w:cs="Times New Roman"/>
                <w:b/>
                <w:bCs/>
                <w:kern w:val="0"/>
                <w14:ligatures w14:val="none"/>
              </w:rPr>
            </w:pPr>
            <w:r w:rsidRPr="00134532">
              <w:rPr>
                <w:rFonts w:ascii="Times New Roman" w:eastAsia="Times New Roman" w:hAnsi="Times New Roman" w:cs="Times New Roman"/>
                <w:b/>
                <w:bCs/>
                <w:kern w:val="0"/>
                <w14:ligatures w14:val="none"/>
              </w:rPr>
              <w:t>Church</w:t>
            </w:r>
          </w:p>
        </w:tc>
        <w:tc>
          <w:tcPr>
            <w:tcW w:w="0" w:type="auto"/>
            <w:vAlign w:val="center"/>
            <w:hideMark/>
          </w:tcPr>
          <w:p w14:paraId="3E3C1F4A" w14:textId="77777777" w:rsidR="00134532" w:rsidRPr="00134532" w:rsidRDefault="00134532" w:rsidP="00134532">
            <w:pPr>
              <w:spacing w:after="0" w:line="240" w:lineRule="auto"/>
              <w:jc w:val="center"/>
              <w:rPr>
                <w:rFonts w:ascii="Times New Roman" w:eastAsia="Times New Roman" w:hAnsi="Times New Roman" w:cs="Times New Roman"/>
                <w:b/>
                <w:bCs/>
                <w:kern w:val="0"/>
                <w14:ligatures w14:val="none"/>
              </w:rPr>
            </w:pPr>
            <w:r w:rsidRPr="00134532">
              <w:rPr>
                <w:rFonts w:ascii="Times New Roman" w:eastAsia="Times New Roman" w:hAnsi="Times New Roman" w:cs="Times New Roman"/>
                <w:b/>
                <w:bCs/>
                <w:kern w:val="0"/>
                <w14:ligatures w14:val="none"/>
              </w:rPr>
              <w:t>Christ’s Diagnosis</w:t>
            </w:r>
          </w:p>
        </w:tc>
        <w:tc>
          <w:tcPr>
            <w:tcW w:w="0" w:type="auto"/>
            <w:vAlign w:val="center"/>
            <w:hideMark/>
          </w:tcPr>
          <w:p w14:paraId="23892B42" w14:textId="77777777" w:rsidR="00134532" w:rsidRPr="00134532" w:rsidRDefault="00134532" w:rsidP="00134532">
            <w:pPr>
              <w:spacing w:after="0" w:line="240" w:lineRule="auto"/>
              <w:jc w:val="center"/>
              <w:rPr>
                <w:rFonts w:ascii="Times New Roman" w:eastAsia="Times New Roman" w:hAnsi="Times New Roman" w:cs="Times New Roman"/>
                <w:b/>
                <w:bCs/>
                <w:kern w:val="0"/>
                <w14:ligatures w14:val="none"/>
              </w:rPr>
            </w:pPr>
            <w:r w:rsidRPr="00134532">
              <w:rPr>
                <w:rFonts w:ascii="Times New Roman" w:eastAsia="Times New Roman" w:hAnsi="Times New Roman" w:cs="Times New Roman"/>
                <w:b/>
                <w:bCs/>
                <w:kern w:val="0"/>
                <w14:ligatures w14:val="none"/>
              </w:rPr>
              <w:t>Soul Condition</w:t>
            </w:r>
          </w:p>
        </w:tc>
      </w:tr>
      <w:tr w:rsidR="00134532" w:rsidRPr="00134532" w14:paraId="30F72AD9" w14:textId="77777777" w:rsidTr="00134532">
        <w:trPr>
          <w:tblCellSpacing w:w="15" w:type="dxa"/>
        </w:trPr>
        <w:tc>
          <w:tcPr>
            <w:tcW w:w="0" w:type="auto"/>
            <w:vAlign w:val="center"/>
            <w:hideMark/>
          </w:tcPr>
          <w:p w14:paraId="0EB0007C"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Ephesus</w:t>
            </w:r>
          </w:p>
        </w:tc>
        <w:tc>
          <w:tcPr>
            <w:tcW w:w="0" w:type="auto"/>
            <w:vAlign w:val="center"/>
            <w:hideMark/>
          </w:tcPr>
          <w:p w14:paraId="110F5F4E"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have lost your first love.”</w:t>
            </w:r>
          </w:p>
        </w:tc>
        <w:tc>
          <w:tcPr>
            <w:tcW w:w="0" w:type="auto"/>
            <w:vAlign w:val="center"/>
            <w:hideMark/>
          </w:tcPr>
          <w:p w14:paraId="15C7E70A"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Spiritual burnout or cold faith</w:t>
            </w:r>
          </w:p>
        </w:tc>
      </w:tr>
      <w:tr w:rsidR="00134532" w:rsidRPr="00134532" w14:paraId="5F802C6F" w14:textId="77777777" w:rsidTr="00134532">
        <w:trPr>
          <w:tblCellSpacing w:w="15" w:type="dxa"/>
        </w:trPr>
        <w:tc>
          <w:tcPr>
            <w:tcW w:w="0" w:type="auto"/>
            <w:vAlign w:val="center"/>
            <w:hideMark/>
          </w:tcPr>
          <w:p w14:paraId="153393DC"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Smyrna</w:t>
            </w:r>
          </w:p>
        </w:tc>
        <w:tc>
          <w:tcPr>
            <w:tcW w:w="0" w:type="auto"/>
            <w:vAlign w:val="center"/>
            <w:hideMark/>
          </w:tcPr>
          <w:p w14:paraId="76BC2E45"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are suffering, but you are faithful.”</w:t>
            </w:r>
          </w:p>
        </w:tc>
        <w:tc>
          <w:tcPr>
            <w:tcW w:w="0" w:type="auto"/>
            <w:vAlign w:val="center"/>
            <w:hideMark/>
          </w:tcPr>
          <w:p w14:paraId="2C47F49E"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Persecuted yet pure</w:t>
            </w:r>
          </w:p>
        </w:tc>
      </w:tr>
      <w:tr w:rsidR="00134532" w:rsidRPr="00134532" w14:paraId="518A9C67" w14:textId="77777777" w:rsidTr="00134532">
        <w:trPr>
          <w:tblCellSpacing w:w="15" w:type="dxa"/>
        </w:trPr>
        <w:tc>
          <w:tcPr>
            <w:tcW w:w="0" w:type="auto"/>
            <w:vAlign w:val="center"/>
            <w:hideMark/>
          </w:tcPr>
          <w:p w14:paraId="533592C3"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Pergamum</w:t>
            </w:r>
          </w:p>
        </w:tc>
        <w:tc>
          <w:tcPr>
            <w:tcW w:w="0" w:type="auto"/>
            <w:vAlign w:val="center"/>
            <w:hideMark/>
          </w:tcPr>
          <w:p w14:paraId="494C2705"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compromise with the world.”</w:t>
            </w:r>
          </w:p>
        </w:tc>
        <w:tc>
          <w:tcPr>
            <w:tcW w:w="0" w:type="auto"/>
            <w:vAlign w:val="center"/>
            <w:hideMark/>
          </w:tcPr>
          <w:p w14:paraId="0981BF0A"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proofErr w:type="gramStart"/>
            <w:r w:rsidRPr="00134532">
              <w:rPr>
                <w:rFonts w:ascii="Times New Roman" w:eastAsia="Times New Roman" w:hAnsi="Times New Roman" w:cs="Times New Roman"/>
                <w:kern w:val="0"/>
                <w14:ligatures w14:val="none"/>
              </w:rPr>
              <w:t>Tolerating</w:t>
            </w:r>
            <w:proofErr w:type="gramEnd"/>
            <w:r w:rsidRPr="00134532">
              <w:rPr>
                <w:rFonts w:ascii="Times New Roman" w:eastAsia="Times New Roman" w:hAnsi="Times New Roman" w:cs="Times New Roman"/>
                <w:kern w:val="0"/>
                <w14:ligatures w14:val="none"/>
              </w:rPr>
              <w:t xml:space="preserve"> false teachings</w:t>
            </w:r>
          </w:p>
        </w:tc>
      </w:tr>
      <w:tr w:rsidR="00134532" w:rsidRPr="00134532" w14:paraId="1324CA8E" w14:textId="77777777" w:rsidTr="00134532">
        <w:trPr>
          <w:tblCellSpacing w:w="15" w:type="dxa"/>
        </w:trPr>
        <w:tc>
          <w:tcPr>
            <w:tcW w:w="0" w:type="auto"/>
            <w:vAlign w:val="center"/>
            <w:hideMark/>
          </w:tcPr>
          <w:p w14:paraId="4D9EF6FB"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Thyatira</w:t>
            </w:r>
          </w:p>
        </w:tc>
        <w:tc>
          <w:tcPr>
            <w:tcW w:w="0" w:type="auto"/>
            <w:vAlign w:val="center"/>
            <w:hideMark/>
          </w:tcPr>
          <w:p w14:paraId="6675D3AC"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tolerate Jezebel.”</w:t>
            </w:r>
          </w:p>
        </w:tc>
        <w:tc>
          <w:tcPr>
            <w:tcW w:w="0" w:type="auto"/>
            <w:vAlign w:val="center"/>
            <w:hideMark/>
          </w:tcPr>
          <w:p w14:paraId="51465B2E"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Spiritual adultery; corruption in leadership</w:t>
            </w:r>
          </w:p>
        </w:tc>
      </w:tr>
      <w:tr w:rsidR="00134532" w:rsidRPr="00134532" w14:paraId="3712330D" w14:textId="77777777" w:rsidTr="00134532">
        <w:trPr>
          <w:tblCellSpacing w:w="15" w:type="dxa"/>
        </w:trPr>
        <w:tc>
          <w:tcPr>
            <w:tcW w:w="0" w:type="auto"/>
            <w:vAlign w:val="center"/>
            <w:hideMark/>
          </w:tcPr>
          <w:p w14:paraId="057B7112"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Sardis</w:t>
            </w:r>
          </w:p>
        </w:tc>
        <w:tc>
          <w:tcPr>
            <w:tcW w:w="0" w:type="auto"/>
            <w:vAlign w:val="center"/>
            <w:hideMark/>
          </w:tcPr>
          <w:p w14:paraId="6BAD7DF4"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“You have a reputation for being </w:t>
            </w:r>
            <w:proofErr w:type="gramStart"/>
            <w:r w:rsidRPr="00134532">
              <w:rPr>
                <w:rFonts w:ascii="Times New Roman" w:eastAsia="Times New Roman" w:hAnsi="Times New Roman" w:cs="Times New Roman"/>
                <w:kern w:val="0"/>
                <w14:ligatures w14:val="none"/>
              </w:rPr>
              <w:t>alive, but</w:t>
            </w:r>
            <w:proofErr w:type="gramEnd"/>
            <w:r w:rsidRPr="00134532">
              <w:rPr>
                <w:rFonts w:ascii="Times New Roman" w:eastAsia="Times New Roman" w:hAnsi="Times New Roman" w:cs="Times New Roman"/>
                <w:kern w:val="0"/>
                <w14:ligatures w14:val="none"/>
              </w:rPr>
              <w:t xml:space="preserve"> are dead.”</w:t>
            </w:r>
          </w:p>
        </w:tc>
        <w:tc>
          <w:tcPr>
            <w:tcW w:w="0" w:type="auto"/>
            <w:vAlign w:val="center"/>
            <w:hideMark/>
          </w:tcPr>
          <w:p w14:paraId="79C5DF3D"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Hypocrisy; external religion with no inner fire</w:t>
            </w:r>
          </w:p>
        </w:tc>
      </w:tr>
      <w:tr w:rsidR="00134532" w:rsidRPr="00134532" w14:paraId="436C6A64" w14:textId="77777777" w:rsidTr="00134532">
        <w:trPr>
          <w:tblCellSpacing w:w="15" w:type="dxa"/>
        </w:trPr>
        <w:tc>
          <w:tcPr>
            <w:tcW w:w="0" w:type="auto"/>
            <w:vAlign w:val="center"/>
            <w:hideMark/>
          </w:tcPr>
          <w:p w14:paraId="503D585B"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Philadelphia</w:t>
            </w:r>
          </w:p>
        </w:tc>
        <w:tc>
          <w:tcPr>
            <w:tcW w:w="0" w:type="auto"/>
            <w:vAlign w:val="center"/>
            <w:hideMark/>
          </w:tcPr>
          <w:p w14:paraId="5C7384B5"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are faithful with little strength.”</w:t>
            </w:r>
          </w:p>
        </w:tc>
        <w:tc>
          <w:tcPr>
            <w:tcW w:w="0" w:type="auto"/>
            <w:vAlign w:val="center"/>
            <w:hideMark/>
          </w:tcPr>
          <w:p w14:paraId="56B6F1F0"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The remnant—small but true</w:t>
            </w:r>
          </w:p>
        </w:tc>
      </w:tr>
      <w:tr w:rsidR="00134532" w:rsidRPr="00134532" w14:paraId="77ACB34B" w14:textId="77777777" w:rsidTr="00134532">
        <w:trPr>
          <w:tblCellSpacing w:w="15" w:type="dxa"/>
        </w:trPr>
        <w:tc>
          <w:tcPr>
            <w:tcW w:w="0" w:type="auto"/>
            <w:vAlign w:val="center"/>
            <w:hideMark/>
          </w:tcPr>
          <w:p w14:paraId="313A4EE1"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Laodicea</w:t>
            </w:r>
          </w:p>
        </w:tc>
        <w:tc>
          <w:tcPr>
            <w:tcW w:w="0" w:type="auto"/>
            <w:vAlign w:val="center"/>
            <w:hideMark/>
          </w:tcPr>
          <w:p w14:paraId="24F0CB55"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“You are lukewarm.”</w:t>
            </w:r>
          </w:p>
        </w:tc>
        <w:tc>
          <w:tcPr>
            <w:tcW w:w="0" w:type="auto"/>
            <w:vAlign w:val="center"/>
            <w:hideMark/>
          </w:tcPr>
          <w:p w14:paraId="44B53B31" w14:textId="77777777" w:rsidR="00134532" w:rsidRPr="00134532" w:rsidRDefault="00134532" w:rsidP="00134532">
            <w:pPr>
              <w:spacing w:after="0"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Comfort, self-reliance, spiritual apathy</w:t>
            </w:r>
          </w:p>
        </w:tc>
      </w:tr>
    </w:tbl>
    <w:p w14:paraId="3767450C"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What if Revelation isn’t just about what’s to come, but about what </w:t>
      </w:r>
      <w:r w:rsidRPr="00134532">
        <w:rPr>
          <w:rFonts w:ascii="Times New Roman" w:eastAsia="Times New Roman" w:hAnsi="Times New Roman" w:cs="Times New Roman"/>
          <w:b/>
          <w:bCs/>
          <w:kern w:val="0"/>
          <w14:ligatures w14:val="none"/>
        </w:rPr>
        <w:t>already is</w:t>
      </w:r>
      <w:r w:rsidRPr="00134532">
        <w:rPr>
          <w:rFonts w:ascii="Times New Roman" w:eastAsia="Times New Roman" w:hAnsi="Times New Roman" w:cs="Times New Roman"/>
          <w:kern w:val="0"/>
          <w14:ligatures w14:val="none"/>
        </w:rPr>
        <w:t>?</w:t>
      </w:r>
    </w:p>
    <w:p w14:paraId="0FD0C07E"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What if this is God </w:t>
      </w:r>
      <w:r w:rsidRPr="00134532">
        <w:rPr>
          <w:rFonts w:ascii="Times New Roman" w:eastAsia="Times New Roman" w:hAnsi="Times New Roman" w:cs="Times New Roman"/>
          <w:b/>
          <w:bCs/>
          <w:kern w:val="0"/>
          <w14:ligatures w14:val="none"/>
        </w:rPr>
        <w:t>pulling back the curtain</w:t>
      </w:r>
      <w:r w:rsidRPr="00134532">
        <w:rPr>
          <w:rFonts w:ascii="Times New Roman" w:eastAsia="Times New Roman" w:hAnsi="Times New Roman" w:cs="Times New Roman"/>
          <w:kern w:val="0"/>
          <w14:ligatures w14:val="none"/>
        </w:rPr>
        <w:t xml:space="preserve"> on the heart of every believer, every bishop, every parish, every apostolate?</w:t>
      </w:r>
    </w:p>
    <w:p w14:paraId="56756129"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Each of the seven letters ends with a divine challenge:</w:t>
      </w:r>
    </w:p>
    <w:p w14:paraId="701D555B" w14:textId="77777777" w:rsidR="00134532" w:rsidRPr="00134532" w:rsidRDefault="00134532" w:rsidP="00134532">
      <w:pPr>
        <w:spacing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i/>
          <w:iCs/>
          <w:kern w:val="0"/>
          <w14:ligatures w14:val="none"/>
        </w:rPr>
        <w:t>“He who has ears, let him hear what the Spirit says to the churches.”</w:t>
      </w:r>
    </w:p>
    <w:p w14:paraId="306080BE"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That’s not just ancient text—it’s </w:t>
      </w:r>
      <w:r w:rsidRPr="00134532">
        <w:rPr>
          <w:rFonts w:ascii="Times New Roman" w:eastAsia="Times New Roman" w:hAnsi="Times New Roman" w:cs="Times New Roman"/>
          <w:b/>
          <w:bCs/>
          <w:kern w:val="0"/>
          <w14:ligatures w14:val="none"/>
        </w:rPr>
        <w:t>present-day revelation</w:t>
      </w:r>
      <w:r w:rsidRPr="00134532">
        <w:rPr>
          <w:rFonts w:ascii="Times New Roman" w:eastAsia="Times New Roman" w:hAnsi="Times New Roman" w:cs="Times New Roman"/>
          <w:kern w:val="0"/>
          <w14:ligatures w14:val="none"/>
        </w:rPr>
        <w:t>. These spiritual conditions still exist today. And Jesus is still diagnosing, still warning, still calling, still encouraging.</w:t>
      </w:r>
    </w:p>
    <w:p w14:paraId="0137B618" w14:textId="77777777" w:rsidR="00134532" w:rsidRPr="00134532" w:rsidRDefault="00000000" w:rsidP="0013453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D113BB9">
          <v:rect id="_x0000_i1034" style="width:0;height:1.5pt" o:hralign="center" o:hrstd="t" o:hr="t" fillcolor="#a0a0a0" stroked="f"/>
        </w:pict>
      </w:r>
    </w:p>
    <w:p w14:paraId="51516B9E" w14:textId="77777777" w:rsidR="00134532" w:rsidRPr="00134532" w:rsidRDefault="00134532" w:rsidP="001345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34532">
        <w:rPr>
          <w:rFonts w:ascii="Times New Roman" w:eastAsia="Times New Roman" w:hAnsi="Times New Roman" w:cs="Times New Roman"/>
          <w:b/>
          <w:bCs/>
          <w:kern w:val="0"/>
          <w:sz w:val="27"/>
          <w:szCs w:val="27"/>
          <w14:ligatures w14:val="none"/>
        </w:rPr>
        <w:t>Noteworthy Insight: Christ Walks Among the Lampstands</w:t>
      </w:r>
    </w:p>
    <w:p w14:paraId="3B9A6F61"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Revelation 1:12–13 says:</w:t>
      </w:r>
    </w:p>
    <w:p w14:paraId="2EAFBF85" w14:textId="77777777" w:rsidR="00134532" w:rsidRPr="00134532" w:rsidRDefault="00134532" w:rsidP="00134532">
      <w:pPr>
        <w:spacing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i/>
          <w:iCs/>
          <w:kern w:val="0"/>
          <w14:ligatures w14:val="none"/>
        </w:rPr>
        <w:t>“I saw seven golden lampstands, and among the lampstands was one like a Son of Man...”</w:t>
      </w:r>
    </w:p>
    <w:p w14:paraId="27531EA5"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The lampstands represent the </w:t>
      </w:r>
      <w:r w:rsidRPr="00134532">
        <w:rPr>
          <w:rFonts w:ascii="Times New Roman" w:eastAsia="Times New Roman" w:hAnsi="Times New Roman" w:cs="Times New Roman"/>
          <w:b/>
          <w:bCs/>
          <w:kern w:val="0"/>
          <w14:ligatures w14:val="none"/>
        </w:rPr>
        <w:t>seven churches</w:t>
      </w:r>
      <w:r w:rsidRPr="00134532">
        <w:rPr>
          <w:rFonts w:ascii="Times New Roman" w:eastAsia="Times New Roman" w:hAnsi="Times New Roman" w:cs="Times New Roman"/>
          <w:kern w:val="0"/>
          <w14:ligatures w14:val="none"/>
        </w:rPr>
        <w:t>.</w:t>
      </w:r>
      <w:r w:rsidRPr="00134532">
        <w:rPr>
          <w:rFonts w:ascii="Times New Roman" w:eastAsia="Times New Roman" w:hAnsi="Times New Roman" w:cs="Times New Roman"/>
          <w:kern w:val="0"/>
          <w14:ligatures w14:val="none"/>
        </w:rPr>
        <w:br/>
        <w:t>Christ is not afar off—</w:t>
      </w:r>
      <w:r w:rsidRPr="00134532">
        <w:rPr>
          <w:rFonts w:ascii="Times New Roman" w:eastAsia="Times New Roman" w:hAnsi="Times New Roman" w:cs="Times New Roman"/>
          <w:b/>
          <w:bCs/>
          <w:kern w:val="0"/>
          <w14:ligatures w14:val="none"/>
        </w:rPr>
        <w:t>He is walking among them</w:t>
      </w:r>
      <w:r w:rsidRPr="00134532">
        <w:rPr>
          <w:rFonts w:ascii="Times New Roman" w:eastAsia="Times New Roman" w:hAnsi="Times New Roman" w:cs="Times New Roman"/>
          <w:kern w:val="0"/>
          <w14:ligatures w14:val="none"/>
        </w:rPr>
        <w:t>.</w:t>
      </w:r>
    </w:p>
    <w:p w14:paraId="3ACB64CD"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This isn’t just poetic imagery. It means:</w:t>
      </w:r>
    </w:p>
    <w:p w14:paraId="27E6E38B" w14:textId="77777777" w:rsidR="00134532" w:rsidRPr="00134532" w:rsidRDefault="00134532" w:rsidP="008819B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Jesus is </w:t>
      </w:r>
      <w:r w:rsidRPr="00134532">
        <w:rPr>
          <w:rFonts w:ascii="Times New Roman" w:eastAsia="Times New Roman" w:hAnsi="Times New Roman" w:cs="Times New Roman"/>
          <w:b/>
          <w:bCs/>
          <w:kern w:val="0"/>
          <w14:ligatures w14:val="none"/>
        </w:rPr>
        <w:t>inspecting His people now</w:t>
      </w:r>
      <w:r w:rsidRPr="00134532">
        <w:rPr>
          <w:rFonts w:ascii="Times New Roman" w:eastAsia="Times New Roman" w:hAnsi="Times New Roman" w:cs="Times New Roman"/>
          <w:kern w:val="0"/>
          <w14:ligatures w14:val="none"/>
        </w:rPr>
        <w:t>, not just waiting until the Second Coming.</w:t>
      </w:r>
    </w:p>
    <w:p w14:paraId="5FB40185" w14:textId="77777777" w:rsidR="00134532" w:rsidRPr="00134532" w:rsidRDefault="00134532" w:rsidP="008819B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He’s not seated far away in heaven, passively observing—</w:t>
      </w:r>
      <w:r w:rsidRPr="00134532">
        <w:rPr>
          <w:rFonts w:ascii="Times New Roman" w:eastAsia="Times New Roman" w:hAnsi="Times New Roman" w:cs="Times New Roman"/>
          <w:b/>
          <w:bCs/>
          <w:kern w:val="0"/>
          <w14:ligatures w14:val="none"/>
        </w:rPr>
        <w:t>He’s in our midst</w:t>
      </w:r>
      <w:r w:rsidRPr="00134532">
        <w:rPr>
          <w:rFonts w:ascii="Times New Roman" w:eastAsia="Times New Roman" w:hAnsi="Times New Roman" w:cs="Times New Roman"/>
          <w:kern w:val="0"/>
          <w14:ligatures w14:val="none"/>
        </w:rPr>
        <w:t>. He’s evaluating our love, our perseverance, our doctrine, our spiritual fervor.</w:t>
      </w:r>
    </w:p>
    <w:p w14:paraId="17AB23BC" w14:textId="77777777" w:rsidR="00134532" w:rsidRPr="00134532" w:rsidRDefault="00134532" w:rsidP="008819B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Every priest, every ministry leader, every faithful Catholic should ask:</w:t>
      </w:r>
    </w:p>
    <w:p w14:paraId="1B86A3AA" w14:textId="77777777" w:rsidR="00134532" w:rsidRPr="00134532" w:rsidRDefault="00134532" w:rsidP="00134532">
      <w:pPr>
        <w:spacing w:beforeAutospacing="1" w:after="100" w:afterAutospacing="1" w:line="240" w:lineRule="auto"/>
        <w:ind w:left="1440"/>
        <w:rPr>
          <w:rFonts w:ascii="Times New Roman" w:eastAsia="Times New Roman" w:hAnsi="Times New Roman" w:cs="Times New Roman"/>
          <w:kern w:val="0"/>
          <w14:ligatures w14:val="none"/>
        </w:rPr>
      </w:pPr>
      <w:r w:rsidRPr="00134532">
        <w:rPr>
          <w:rFonts w:ascii="Times New Roman" w:eastAsia="Times New Roman" w:hAnsi="Times New Roman" w:cs="Times New Roman"/>
          <w:i/>
          <w:iCs/>
          <w:kern w:val="0"/>
          <w14:ligatures w14:val="none"/>
        </w:rPr>
        <w:t>If Jesus wrote a letter to my parish</w:t>
      </w:r>
      <w:proofErr w:type="gramStart"/>
      <w:r w:rsidRPr="00134532">
        <w:rPr>
          <w:rFonts w:ascii="Times New Roman" w:eastAsia="Times New Roman" w:hAnsi="Times New Roman" w:cs="Times New Roman"/>
          <w:i/>
          <w:iCs/>
          <w:kern w:val="0"/>
          <w14:ligatures w14:val="none"/>
        </w:rPr>
        <w:t>…</w:t>
      </w:r>
      <w:proofErr w:type="gramEnd"/>
      <w:r w:rsidRPr="00134532">
        <w:rPr>
          <w:rFonts w:ascii="Times New Roman" w:eastAsia="Times New Roman" w:hAnsi="Times New Roman" w:cs="Times New Roman"/>
          <w:i/>
          <w:iCs/>
          <w:kern w:val="0"/>
          <w14:ligatures w14:val="none"/>
        </w:rPr>
        <w:t xml:space="preserve"> what would He say?</w:t>
      </w:r>
    </w:p>
    <w:p w14:paraId="1741655C"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If Jesus inspected our Church today—or our own soul—what would He find?</w:t>
      </w:r>
    </w:p>
    <w:p w14:paraId="42DA4187"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Would He see:</w:t>
      </w:r>
    </w:p>
    <w:p w14:paraId="4A10C058" w14:textId="77777777" w:rsidR="00134532" w:rsidRPr="00134532" w:rsidRDefault="00134532" w:rsidP="008819BC">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Laodicea’s lukewarm comfort?</w:t>
      </w:r>
    </w:p>
    <w:p w14:paraId="7FAFC3CF" w14:textId="77777777" w:rsidR="00134532" w:rsidRPr="00134532" w:rsidRDefault="00134532" w:rsidP="008819BC">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b/>
          <w:bCs/>
          <w:kern w:val="0"/>
          <w14:ligatures w14:val="none"/>
        </w:rPr>
        <w:t>Ephesus’s fading love?</w:t>
      </w:r>
    </w:p>
    <w:p w14:paraId="14F7E638" w14:textId="77777777" w:rsidR="00134532" w:rsidRPr="00134532" w:rsidRDefault="00134532" w:rsidP="008819BC">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Or </w:t>
      </w:r>
      <w:r w:rsidRPr="00134532">
        <w:rPr>
          <w:rFonts w:ascii="Times New Roman" w:eastAsia="Times New Roman" w:hAnsi="Times New Roman" w:cs="Times New Roman"/>
          <w:b/>
          <w:bCs/>
          <w:kern w:val="0"/>
          <w14:ligatures w14:val="none"/>
        </w:rPr>
        <w:t>Philadelphia’s humble perseverance?</w:t>
      </w:r>
    </w:p>
    <w:p w14:paraId="0547BC4D" w14:textId="77777777" w:rsidR="00134532" w:rsidRPr="00134532" w:rsidRDefault="00134532" w:rsidP="00134532">
      <w:pPr>
        <w:spacing w:before="100" w:beforeAutospacing="1" w:after="100" w:afterAutospacing="1" w:line="240" w:lineRule="auto"/>
        <w:rPr>
          <w:rFonts w:ascii="Times New Roman" w:eastAsia="Times New Roman" w:hAnsi="Times New Roman" w:cs="Times New Roman"/>
          <w:kern w:val="0"/>
          <w14:ligatures w14:val="none"/>
        </w:rPr>
      </w:pPr>
      <w:r w:rsidRPr="00134532">
        <w:rPr>
          <w:rFonts w:ascii="Times New Roman" w:eastAsia="Times New Roman" w:hAnsi="Times New Roman" w:cs="Times New Roman"/>
          <w:kern w:val="0"/>
          <w14:ligatures w14:val="none"/>
        </w:rPr>
        <w:t xml:space="preserve">These letters invite not only a </w:t>
      </w:r>
      <w:r w:rsidRPr="00134532">
        <w:rPr>
          <w:rFonts w:ascii="Times New Roman" w:eastAsia="Times New Roman" w:hAnsi="Times New Roman" w:cs="Times New Roman"/>
          <w:b/>
          <w:bCs/>
          <w:kern w:val="0"/>
          <w14:ligatures w14:val="none"/>
        </w:rPr>
        <w:t>personal examination of conscience</w:t>
      </w:r>
      <w:r w:rsidRPr="00134532">
        <w:rPr>
          <w:rFonts w:ascii="Times New Roman" w:eastAsia="Times New Roman" w:hAnsi="Times New Roman" w:cs="Times New Roman"/>
          <w:kern w:val="0"/>
          <w14:ligatures w14:val="none"/>
        </w:rPr>
        <w:t xml:space="preserve">, but a </w:t>
      </w:r>
      <w:r w:rsidRPr="00134532">
        <w:rPr>
          <w:rFonts w:ascii="Times New Roman" w:eastAsia="Times New Roman" w:hAnsi="Times New Roman" w:cs="Times New Roman"/>
          <w:b/>
          <w:bCs/>
          <w:kern w:val="0"/>
          <w14:ligatures w14:val="none"/>
        </w:rPr>
        <w:t>communal and ecclesial one</w:t>
      </w:r>
      <w:r w:rsidRPr="00134532">
        <w:rPr>
          <w:rFonts w:ascii="Times New Roman" w:eastAsia="Times New Roman" w:hAnsi="Times New Roman" w:cs="Times New Roman"/>
          <w:kern w:val="0"/>
          <w14:ligatures w14:val="none"/>
        </w:rPr>
        <w:t>. This isn’t just about individual sin—it’s about the very culture of the Church, its leadership, and its mission in the world.</w:t>
      </w:r>
    </w:p>
    <w:p w14:paraId="0114493D"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b/>
          <w:bCs/>
          <w:kern w:val="0"/>
          <w14:ligatures w14:val="none"/>
        </w:rPr>
        <w:t>A Possible Unspoken Warning</w:t>
      </w:r>
    </w:p>
    <w:p w14:paraId="024A4710"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To the Church in Laodicea, Jesus says:</w:t>
      </w:r>
    </w:p>
    <w:p w14:paraId="7694D021"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i/>
          <w:iCs/>
          <w:kern w:val="0"/>
          <w14:ligatures w14:val="none"/>
        </w:rPr>
        <w:t>“Because you are lukewarm, I will spit you out of my mouth.”</w:t>
      </w:r>
      <w:r w:rsidRPr="000A4D38">
        <w:rPr>
          <w:rFonts w:ascii="Times New Roman" w:eastAsia="Times New Roman" w:hAnsi="Times New Roman" w:cs="Times New Roman"/>
          <w:kern w:val="0"/>
          <w14:ligatures w14:val="none"/>
        </w:rPr>
        <w:t xml:space="preserve"> (Revelation 3:16)</w:t>
      </w:r>
    </w:p>
    <w:p w14:paraId="46018AD8"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This isn’t just a rebuke—it’s </w:t>
      </w:r>
      <w:r w:rsidRPr="000A4D38">
        <w:rPr>
          <w:rFonts w:ascii="Times New Roman" w:eastAsia="Times New Roman" w:hAnsi="Times New Roman" w:cs="Times New Roman"/>
          <w:b/>
          <w:bCs/>
          <w:kern w:val="0"/>
          <w14:ligatures w14:val="none"/>
        </w:rPr>
        <w:t>Eucharistic imagery</w:t>
      </w:r>
      <w:r w:rsidRPr="000A4D38">
        <w:rPr>
          <w:rFonts w:ascii="Times New Roman" w:eastAsia="Times New Roman" w:hAnsi="Times New Roman" w:cs="Times New Roman"/>
          <w:kern w:val="0"/>
          <w14:ligatures w14:val="none"/>
        </w:rPr>
        <w:t>.</w:t>
      </w:r>
    </w:p>
    <w:p w14:paraId="44384D92"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In the Holy Mass, </w:t>
      </w:r>
      <w:r w:rsidRPr="000A4D38">
        <w:rPr>
          <w:rFonts w:ascii="Times New Roman" w:eastAsia="Times New Roman" w:hAnsi="Times New Roman" w:cs="Times New Roman"/>
          <w:i/>
          <w:iCs/>
          <w:kern w:val="0"/>
          <w14:ligatures w14:val="none"/>
        </w:rPr>
        <w:t>we are consumed by Christ</w:t>
      </w:r>
      <w:r w:rsidRPr="000A4D38">
        <w:rPr>
          <w:rFonts w:ascii="Times New Roman" w:eastAsia="Times New Roman" w:hAnsi="Times New Roman" w:cs="Times New Roman"/>
          <w:kern w:val="0"/>
          <w14:ligatures w14:val="none"/>
        </w:rPr>
        <w:t xml:space="preserve"> in the Eucharist. But what if this passage is implying something far more sobering?</w:t>
      </w:r>
    </w:p>
    <w:p w14:paraId="3F04B05B"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What if Christ is saying: </w:t>
      </w:r>
      <w:r w:rsidRPr="000A4D38">
        <w:rPr>
          <w:rFonts w:ascii="Times New Roman" w:eastAsia="Times New Roman" w:hAnsi="Times New Roman" w:cs="Times New Roman"/>
          <w:i/>
          <w:iCs/>
          <w:kern w:val="0"/>
          <w14:ligatures w14:val="none"/>
        </w:rPr>
        <w:t>“I will no longer consume the lukewarm—because they are unworthy.”</w:t>
      </w:r>
    </w:p>
    <w:p w14:paraId="31EE767D"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It is a haunting </w:t>
      </w:r>
      <w:r w:rsidRPr="000A4D38">
        <w:rPr>
          <w:rFonts w:ascii="Times New Roman" w:eastAsia="Times New Roman" w:hAnsi="Times New Roman" w:cs="Times New Roman"/>
          <w:b/>
          <w:bCs/>
          <w:kern w:val="0"/>
          <w14:ligatures w14:val="none"/>
        </w:rPr>
        <w:t>reversal of the Last Supper</w:t>
      </w:r>
      <w:r w:rsidRPr="000A4D38">
        <w:rPr>
          <w:rFonts w:ascii="Times New Roman" w:eastAsia="Times New Roman" w:hAnsi="Times New Roman" w:cs="Times New Roman"/>
          <w:kern w:val="0"/>
          <w14:ligatures w14:val="none"/>
        </w:rPr>
        <w:t>.</w:t>
      </w:r>
    </w:p>
    <w:p w14:paraId="244474AD"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Rather than the soul being welcomed into union with the divine, the lukewarm are rejected from the mouth of Christ Himself.</w:t>
      </w:r>
    </w:p>
    <w:p w14:paraId="713CCD76"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Not just a warning…</w:t>
      </w:r>
      <w:r w:rsidRPr="000A4D38">
        <w:rPr>
          <w:rFonts w:ascii="Times New Roman" w:eastAsia="Times New Roman" w:hAnsi="Times New Roman" w:cs="Times New Roman"/>
          <w:kern w:val="0"/>
          <w14:ligatures w14:val="none"/>
        </w:rPr>
        <w:br/>
        <w:t>A call.</w:t>
      </w:r>
    </w:p>
    <w:p w14:paraId="44A3260C"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A call to </w:t>
      </w:r>
      <w:r w:rsidRPr="000A4D38">
        <w:rPr>
          <w:rFonts w:ascii="Times New Roman" w:eastAsia="Times New Roman" w:hAnsi="Times New Roman" w:cs="Times New Roman"/>
          <w:b/>
          <w:bCs/>
          <w:kern w:val="0"/>
          <w14:ligatures w14:val="none"/>
        </w:rPr>
        <w:t>rekindle zeal</w:t>
      </w:r>
      <w:r w:rsidRPr="000A4D38">
        <w:rPr>
          <w:rFonts w:ascii="Times New Roman" w:eastAsia="Times New Roman" w:hAnsi="Times New Roman" w:cs="Times New Roman"/>
          <w:kern w:val="0"/>
          <w14:ligatures w14:val="none"/>
        </w:rPr>
        <w:t>,</w:t>
      </w:r>
      <w:r w:rsidRPr="000A4D38">
        <w:rPr>
          <w:rFonts w:ascii="Times New Roman" w:eastAsia="Times New Roman" w:hAnsi="Times New Roman" w:cs="Times New Roman"/>
          <w:kern w:val="0"/>
          <w14:ligatures w14:val="none"/>
        </w:rPr>
        <w:br/>
        <w:t xml:space="preserve">To </w:t>
      </w:r>
      <w:r w:rsidRPr="000A4D38">
        <w:rPr>
          <w:rFonts w:ascii="Times New Roman" w:eastAsia="Times New Roman" w:hAnsi="Times New Roman" w:cs="Times New Roman"/>
          <w:b/>
          <w:bCs/>
          <w:kern w:val="0"/>
          <w14:ligatures w14:val="none"/>
        </w:rPr>
        <w:t>rediscover Eucharistic awe</w:t>
      </w:r>
      <w:r w:rsidRPr="000A4D38">
        <w:rPr>
          <w:rFonts w:ascii="Times New Roman" w:eastAsia="Times New Roman" w:hAnsi="Times New Roman" w:cs="Times New Roman"/>
          <w:kern w:val="0"/>
          <w14:ligatures w14:val="none"/>
        </w:rPr>
        <w:t>,</w:t>
      </w:r>
      <w:r w:rsidRPr="000A4D38">
        <w:rPr>
          <w:rFonts w:ascii="Times New Roman" w:eastAsia="Times New Roman" w:hAnsi="Times New Roman" w:cs="Times New Roman"/>
          <w:kern w:val="0"/>
          <w14:ligatures w14:val="none"/>
        </w:rPr>
        <w:br/>
        <w:t xml:space="preserve">To </w:t>
      </w:r>
      <w:r w:rsidRPr="000A4D38">
        <w:rPr>
          <w:rFonts w:ascii="Times New Roman" w:eastAsia="Times New Roman" w:hAnsi="Times New Roman" w:cs="Times New Roman"/>
          <w:b/>
          <w:bCs/>
          <w:kern w:val="0"/>
          <w14:ligatures w14:val="none"/>
        </w:rPr>
        <w:t>live in readiness</w:t>
      </w:r>
      <w:r w:rsidRPr="000A4D38">
        <w:rPr>
          <w:rFonts w:ascii="Times New Roman" w:eastAsia="Times New Roman" w:hAnsi="Times New Roman" w:cs="Times New Roman"/>
          <w:kern w:val="0"/>
          <w14:ligatures w14:val="none"/>
        </w:rPr>
        <w:t>—with hearts burning and lamps lit.</w:t>
      </w:r>
    </w:p>
    <w:p w14:paraId="41F76FB4" w14:textId="77777777" w:rsidR="000A4D38" w:rsidRPr="000A4D38" w:rsidRDefault="00000000" w:rsidP="000A4D3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7E65CC">
          <v:rect id="_x0000_i1035" style="width:0;height:1.5pt" o:hralign="center" o:hrstd="t" o:hr="t" fillcolor="#a0a0a0" stroked="f"/>
        </w:pict>
      </w:r>
    </w:p>
    <w:p w14:paraId="4C8521F5" w14:textId="77777777" w:rsidR="000A4D38" w:rsidRPr="000A4D38" w:rsidRDefault="000A4D38" w:rsidP="003B3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A4D38">
        <w:rPr>
          <w:rFonts w:ascii="Times New Roman" w:eastAsia="Times New Roman" w:hAnsi="Times New Roman" w:cs="Times New Roman"/>
          <w:b/>
          <w:bCs/>
          <w:kern w:val="0"/>
          <w:sz w:val="27"/>
          <w:szCs w:val="27"/>
          <w14:ligatures w14:val="none"/>
        </w:rPr>
        <w:t>Key Takeaway</w:t>
      </w:r>
    </w:p>
    <w:p w14:paraId="2A749E7B"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While the world debates dates, beasts, blood moons, and timelines…</w:t>
      </w:r>
    </w:p>
    <w:p w14:paraId="56F08C6E"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b/>
          <w:bCs/>
          <w:kern w:val="0"/>
          <w14:ligatures w14:val="none"/>
        </w:rPr>
        <w:t>Revelation might be whispering something far more intimate. Far more urgent.</w:t>
      </w:r>
    </w:p>
    <w:p w14:paraId="65483731"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i/>
          <w:iCs/>
          <w:kern w:val="0"/>
          <w14:ligatures w14:val="none"/>
        </w:rPr>
        <w:t xml:space="preserve">“I know your works. I know your heart. Return to your first love. Be watchful. Be faithful. The </w:t>
      </w:r>
      <w:proofErr w:type="gramStart"/>
      <w:r w:rsidRPr="000A4D38">
        <w:rPr>
          <w:rFonts w:ascii="Times New Roman" w:eastAsia="Times New Roman" w:hAnsi="Times New Roman" w:cs="Times New Roman"/>
          <w:i/>
          <w:iCs/>
          <w:kern w:val="0"/>
          <w14:ligatures w14:val="none"/>
        </w:rPr>
        <w:t>Bridegroom</w:t>
      </w:r>
      <w:proofErr w:type="gramEnd"/>
      <w:r w:rsidRPr="000A4D38">
        <w:rPr>
          <w:rFonts w:ascii="Times New Roman" w:eastAsia="Times New Roman" w:hAnsi="Times New Roman" w:cs="Times New Roman"/>
          <w:i/>
          <w:iCs/>
          <w:kern w:val="0"/>
          <w14:ligatures w14:val="none"/>
        </w:rPr>
        <w:t xml:space="preserve"> is among you already.”</w:t>
      </w:r>
    </w:p>
    <w:p w14:paraId="1E7A4DD6" w14:textId="77777777" w:rsidR="000A4D38" w:rsidRPr="000A4D38" w:rsidRDefault="000A4D38" w:rsidP="003B3ACD">
      <w:pPr>
        <w:spacing w:after="120"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This interpretation—what I call the “</w:t>
      </w:r>
      <w:r w:rsidRPr="000A4D38">
        <w:rPr>
          <w:rFonts w:ascii="Times New Roman" w:eastAsia="Times New Roman" w:hAnsi="Times New Roman" w:cs="Times New Roman"/>
          <w:b/>
          <w:bCs/>
          <w:kern w:val="0"/>
          <w14:ligatures w14:val="none"/>
        </w:rPr>
        <w:t>Revelation as a divine diagnostic for the Church and soul</w:t>
      </w:r>
      <w:r w:rsidRPr="000A4D38">
        <w:rPr>
          <w:rFonts w:ascii="Times New Roman" w:eastAsia="Times New Roman" w:hAnsi="Times New Roman" w:cs="Times New Roman"/>
          <w:kern w:val="0"/>
          <w14:ligatures w14:val="none"/>
        </w:rPr>
        <w:t>”—is the beginning of my personal exploration into John’s apocalyptic vision. And it naturally leads into what I believe is one of the most overlooked yet central realities of the entire book:</w:t>
      </w:r>
    </w:p>
    <w:p w14:paraId="5508C7F5" w14:textId="77777777" w:rsidR="000A4D38" w:rsidRPr="000A4D38" w:rsidRDefault="000A4D38" w:rsidP="000A4D38">
      <w:p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b/>
          <w:bCs/>
          <w:kern w:val="0"/>
          <w14:ligatures w14:val="none"/>
        </w:rPr>
        <w:t>The role of the Virgin Mary.</w:t>
      </w:r>
    </w:p>
    <w:p w14:paraId="4CEBEB34" w14:textId="77777777" w:rsidR="000A4D38" w:rsidRPr="000A4D38" w:rsidRDefault="000A4D38" w:rsidP="000A4D38">
      <w:p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This approach draws from:</w:t>
      </w:r>
    </w:p>
    <w:p w14:paraId="11AB04A2" w14:textId="77777777" w:rsidR="000A4D38" w:rsidRPr="000A4D38" w:rsidRDefault="000A4D38" w:rsidP="008819B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b/>
          <w:bCs/>
          <w:kern w:val="0"/>
          <w14:ligatures w14:val="none"/>
        </w:rPr>
        <w:t>Scripture itself</w:t>
      </w:r>
      <w:r w:rsidRPr="000A4D38">
        <w:rPr>
          <w:rFonts w:ascii="Times New Roman" w:eastAsia="Times New Roman" w:hAnsi="Times New Roman" w:cs="Times New Roman"/>
          <w:kern w:val="0"/>
          <w14:ligatures w14:val="none"/>
        </w:rPr>
        <w:t>—especially the letters to the seven churches (Revelation 2–3)</w:t>
      </w:r>
    </w:p>
    <w:p w14:paraId="68DD6D0D" w14:textId="77777777" w:rsidR="000A4D38" w:rsidRPr="000A4D38" w:rsidRDefault="000A4D38" w:rsidP="008819B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b/>
          <w:bCs/>
          <w:kern w:val="0"/>
          <w14:ligatures w14:val="none"/>
        </w:rPr>
        <w:t>Sacred Tradition</w:t>
      </w:r>
      <w:r w:rsidRPr="000A4D38">
        <w:rPr>
          <w:rFonts w:ascii="Times New Roman" w:eastAsia="Times New Roman" w:hAnsi="Times New Roman" w:cs="Times New Roman"/>
          <w:kern w:val="0"/>
          <w14:ligatures w14:val="none"/>
        </w:rPr>
        <w:t>—which upholds the multi-layered senses of Scripture: literal, allegorical, moral, and anagogical</w:t>
      </w:r>
    </w:p>
    <w:p w14:paraId="11AD8064" w14:textId="77777777" w:rsidR="000A4D38" w:rsidRPr="000A4D38" w:rsidRDefault="000A4D38" w:rsidP="008819B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And the rich </w:t>
      </w:r>
      <w:r w:rsidRPr="000A4D38">
        <w:rPr>
          <w:rFonts w:ascii="Times New Roman" w:eastAsia="Times New Roman" w:hAnsi="Times New Roman" w:cs="Times New Roman"/>
          <w:b/>
          <w:bCs/>
          <w:kern w:val="0"/>
          <w14:ligatures w14:val="none"/>
        </w:rPr>
        <w:t>theological method of reflection</w:t>
      </w:r>
      <w:r w:rsidRPr="000A4D38">
        <w:rPr>
          <w:rFonts w:ascii="Times New Roman" w:eastAsia="Times New Roman" w:hAnsi="Times New Roman" w:cs="Times New Roman"/>
          <w:kern w:val="0"/>
          <w14:ligatures w14:val="none"/>
        </w:rPr>
        <w:t xml:space="preserve"> used by the </w:t>
      </w:r>
      <w:proofErr w:type="gramStart"/>
      <w:r w:rsidRPr="000A4D38">
        <w:rPr>
          <w:rFonts w:ascii="Times New Roman" w:eastAsia="Times New Roman" w:hAnsi="Times New Roman" w:cs="Times New Roman"/>
          <w:kern w:val="0"/>
          <w14:ligatures w14:val="none"/>
        </w:rPr>
        <w:t>Fathers</w:t>
      </w:r>
      <w:proofErr w:type="gramEnd"/>
      <w:r w:rsidRPr="000A4D38">
        <w:rPr>
          <w:rFonts w:ascii="Times New Roman" w:eastAsia="Times New Roman" w:hAnsi="Times New Roman" w:cs="Times New Roman"/>
          <w:kern w:val="0"/>
          <w14:ligatures w14:val="none"/>
        </w:rPr>
        <w:t>, mystics, and saints throughout the ages—those who read the Word not only as historical truth, but as living breath in every generation</w:t>
      </w:r>
    </w:p>
    <w:p w14:paraId="482328AF" w14:textId="77777777" w:rsidR="000A4D38" w:rsidRPr="000A4D38" w:rsidRDefault="000A4D38" w:rsidP="000A4D38">
      <w:p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But this </w:t>
      </w:r>
      <w:proofErr w:type="gramStart"/>
      <w:r w:rsidRPr="000A4D38">
        <w:rPr>
          <w:rFonts w:ascii="Times New Roman" w:eastAsia="Times New Roman" w:hAnsi="Times New Roman" w:cs="Times New Roman"/>
          <w:kern w:val="0"/>
          <w14:ligatures w14:val="none"/>
        </w:rPr>
        <w:t>particular framing</w:t>
      </w:r>
      <w:proofErr w:type="gramEnd"/>
      <w:r w:rsidRPr="000A4D38">
        <w:rPr>
          <w:rFonts w:ascii="Times New Roman" w:eastAsia="Times New Roman" w:hAnsi="Times New Roman" w:cs="Times New Roman"/>
          <w:kern w:val="0"/>
          <w14:ligatures w14:val="none"/>
        </w:rPr>
        <w:t xml:space="preserve">—Christ walking through the Church </w:t>
      </w:r>
      <w:r w:rsidRPr="000A4D38">
        <w:rPr>
          <w:rFonts w:ascii="Times New Roman" w:eastAsia="Times New Roman" w:hAnsi="Times New Roman" w:cs="Times New Roman"/>
          <w:i/>
          <w:iCs/>
          <w:kern w:val="0"/>
          <w14:ligatures w14:val="none"/>
        </w:rPr>
        <w:t>now</w:t>
      </w:r>
      <w:r w:rsidRPr="000A4D38">
        <w:rPr>
          <w:rFonts w:ascii="Times New Roman" w:eastAsia="Times New Roman" w:hAnsi="Times New Roman" w:cs="Times New Roman"/>
          <w:kern w:val="0"/>
          <w14:ligatures w14:val="none"/>
        </w:rPr>
        <w:t xml:space="preserve">, inspecting His lampstands… the soul as a mirror of the seven churches… the Eucharistic undertone in the Laodicean warning—is a </w:t>
      </w:r>
      <w:r w:rsidRPr="000A4D38">
        <w:rPr>
          <w:rFonts w:ascii="Times New Roman" w:eastAsia="Times New Roman" w:hAnsi="Times New Roman" w:cs="Times New Roman"/>
          <w:b/>
          <w:bCs/>
          <w:kern w:val="0"/>
          <w14:ligatures w14:val="none"/>
        </w:rPr>
        <w:t>unique, Spirit-led insight</w:t>
      </w:r>
      <w:r w:rsidRPr="000A4D38">
        <w:rPr>
          <w:rFonts w:ascii="Times New Roman" w:eastAsia="Times New Roman" w:hAnsi="Times New Roman" w:cs="Times New Roman"/>
          <w:kern w:val="0"/>
          <w14:ligatures w14:val="none"/>
        </w:rPr>
        <w:t xml:space="preserve"> that I offer personally to you, the reader.</w:t>
      </w:r>
    </w:p>
    <w:p w14:paraId="07DCAFCC" w14:textId="77777777" w:rsidR="000A4D38" w:rsidRPr="000A4D38" w:rsidRDefault="000A4D38" w:rsidP="002E5602">
      <w:pPr>
        <w:spacing w:before="100" w:beforeAutospacing="1" w:after="100" w:afterAutospacing="1" w:line="240" w:lineRule="auto"/>
        <w:rPr>
          <w:rFonts w:ascii="Times New Roman" w:eastAsia="Times New Roman" w:hAnsi="Times New Roman" w:cs="Times New Roman"/>
          <w:kern w:val="0"/>
          <w14:ligatures w14:val="none"/>
        </w:rPr>
      </w:pPr>
      <w:r w:rsidRPr="000A4D38">
        <w:rPr>
          <w:rFonts w:ascii="Times New Roman" w:eastAsia="Times New Roman" w:hAnsi="Times New Roman" w:cs="Times New Roman"/>
          <w:kern w:val="0"/>
          <w14:ligatures w14:val="none"/>
        </w:rPr>
        <w:t xml:space="preserve">It flows not only from theological study, but from my </w:t>
      </w:r>
      <w:r w:rsidRPr="000A4D38">
        <w:rPr>
          <w:rFonts w:ascii="Times New Roman" w:eastAsia="Times New Roman" w:hAnsi="Times New Roman" w:cs="Times New Roman"/>
          <w:b/>
          <w:bCs/>
          <w:kern w:val="0"/>
          <w14:ligatures w14:val="none"/>
        </w:rPr>
        <w:t>apostolic calling</w:t>
      </w:r>
      <w:r w:rsidRPr="000A4D38">
        <w:rPr>
          <w:rFonts w:ascii="Times New Roman" w:eastAsia="Times New Roman" w:hAnsi="Times New Roman" w:cs="Times New Roman"/>
          <w:kern w:val="0"/>
          <w14:ligatures w14:val="none"/>
        </w:rPr>
        <w:t xml:space="preserve">, the </w:t>
      </w:r>
      <w:r w:rsidRPr="000A4D38">
        <w:rPr>
          <w:rFonts w:ascii="Times New Roman" w:eastAsia="Times New Roman" w:hAnsi="Times New Roman" w:cs="Times New Roman"/>
          <w:b/>
          <w:bCs/>
          <w:kern w:val="0"/>
          <w14:ligatures w14:val="none"/>
        </w:rPr>
        <w:t>nature of my ministry</w:t>
      </w:r>
      <w:r w:rsidRPr="000A4D38">
        <w:rPr>
          <w:rFonts w:ascii="Times New Roman" w:eastAsia="Times New Roman" w:hAnsi="Times New Roman" w:cs="Times New Roman"/>
          <w:kern w:val="0"/>
          <w14:ligatures w14:val="none"/>
        </w:rPr>
        <w:t xml:space="preserve">, and my own lifelong pursuit of </w:t>
      </w:r>
      <w:r w:rsidRPr="000A4D38">
        <w:rPr>
          <w:rFonts w:ascii="Times New Roman" w:eastAsia="Times New Roman" w:hAnsi="Times New Roman" w:cs="Times New Roman"/>
          <w:b/>
          <w:bCs/>
          <w:kern w:val="0"/>
          <w14:ligatures w14:val="none"/>
        </w:rPr>
        <w:t>truth, refinement, and renewal</w:t>
      </w:r>
      <w:r w:rsidRPr="000A4D38">
        <w:rPr>
          <w:rFonts w:ascii="Times New Roman" w:eastAsia="Times New Roman" w:hAnsi="Times New Roman" w:cs="Times New Roman"/>
          <w:kern w:val="0"/>
          <w14:ligatures w14:val="none"/>
        </w:rPr>
        <w:t xml:space="preserve"> in service to the Church.</w:t>
      </w:r>
    </w:p>
    <w:p w14:paraId="2C0E9B6E" w14:textId="2FDA5145" w:rsidR="00DB75A9" w:rsidRPr="002A6B39" w:rsidRDefault="002A6B39" w:rsidP="00046402">
      <w:pPr>
        <w:spacing w:after="120" w:line="240" w:lineRule="auto"/>
        <w:rPr>
          <w:rStyle w:val="Strong"/>
          <w:rFonts w:ascii="Times New Roman" w:hAnsi="Times New Roman" w:cs="Times New Roman"/>
          <w:b w:val="0"/>
          <w:bCs w:val="0"/>
        </w:rPr>
      </w:pPr>
      <w:r w:rsidRPr="006F2FA0">
        <w:rPr>
          <w:rStyle w:val="Strong"/>
          <w:rFonts w:ascii="Times New Roman" w:hAnsi="Times New Roman" w:cs="Times New Roman"/>
          <w:sz w:val="27"/>
          <w:szCs w:val="27"/>
        </w:rPr>
        <w:t>“When Christ Walks Through the Church: A Spiritual Diagnosis from Revelation”</w:t>
      </w:r>
      <w:r w:rsidRPr="002A6B39">
        <w:rPr>
          <w:rFonts w:ascii="Times New Roman" w:hAnsi="Times New Roman" w:cs="Times New Roman"/>
        </w:rPr>
        <w:br/>
      </w:r>
      <w:r w:rsidRPr="002A6B39">
        <w:rPr>
          <w:rStyle w:val="Emphasis"/>
          <w:rFonts w:ascii="Times New Roman" w:hAnsi="Times New Roman" w:cs="Times New Roman"/>
        </w:rPr>
        <w:t>Rediscovering the Lampstands, the Liturgy, and the Fire of Apostolic Faith</w:t>
      </w:r>
    </w:p>
    <w:p w14:paraId="369310EE" w14:textId="77777777" w:rsidR="007B78D8" w:rsidRPr="007B78D8" w:rsidRDefault="007B78D8" w:rsidP="007B78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78D8">
        <w:rPr>
          <w:rFonts w:ascii="Times New Roman" w:eastAsia="Times New Roman" w:hAnsi="Times New Roman" w:cs="Times New Roman"/>
          <w:b/>
          <w:bCs/>
          <w:kern w:val="0"/>
          <w:sz w:val="27"/>
          <w:szCs w:val="27"/>
          <w14:ligatures w14:val="none"/>
        </w:rPr>
        <w:t>How Could This Make a Deep Impact?</w:t>
      </w:r>
    </w:p>
    <w:p w14:paraId="42FD4850" w14:textId="77777777" w:rsidR="007B78D8" w:rsidRPr="007B78D8" w:rsidRDefault="007B78D8" w:rsidP="008819B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Most discussions of Revelation focus on </w:t>
      </w:r>
      <w:r w:rsidRPr="007B78D8">
        <w:rPr>
          <w:rFonts w:ascii="Times New Roman" w:eastAsia="Times New Roman" w:hAnsi="Times New Roman" w:cs="Times New Roman"/>
          <w:b/>
          <w:bCs/>
          <w:kern w:val="0"/>
          <w14:ligatures w14:val="none"/>
        </w:rPr>
        <w:t>fear</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beasts</w:t>
      </w:r>
      <w:r w:rsidRPr="007B78D8">
        <w:rPr>
          <w:rFonts w:ascii="Times New Roman" w:eastAsia="Times New Roman" w:hAnsi="Times New Roman" w:cs="Times New Roman"/>
          <w:kern w:val="0"/>
          <w14:ligatures w14:val="none"/>
        </w:rPr>
        <w:t xml:space="preserve">, and </w:t>
      </w:r>
      <w:r w:rsidRPr="007B78D8">
        <w:rPr>
          <w:rFonts w:ascii="Times New Roman" w:eastAsia="Times New Roman" w:hAnsi="Times New Roman" w:cs="Times New Roman"/>
          <w:b/>
          <w:bCs/>
          <w:kern w:val="0"/>
          <w14:ligatures w14:val="none"/>
        </w:rPr>
        <w:t>doom</w:t>
      </w:r>
      <w:r w:rsidRPr="007B78D8">
        <w:rPr>
          <w:rFonts w:ascii="Times New Roman" w:eastAsia="Times New Roman" w:hAnsi="Times New Roman" w:cs="Times New Roman"/>
          <w:kern w:val="0"/>
          <w14:ligatures w14:val="none"/>
        </w:rPr>
        <w:t>—but very few ask:</w:t>
      </w:r>
    </w:p>
    <w:p w14:paraId="09CBF457" w14:textId="77777777" w:rsidR="007B78D8" w:rsidRPr="007B78D8" w:rsidRDefault="007B78D8" w:rsidP="007B78D8">
      <w:pPr>
        <w:spacing w:beforeAutospacing="1" w:after="100" w:afterAutospacing="1" w:line="240" w:lineRule="auto"/>
        <w:ind w:left="1440"/>
        <w:rPr>
          <w:rFonts w:ascii="Times New Roman" w:eastAsia="Times New Roman" w:hAnsi="Times New Roman" w:cs="Times New Roman"/>
          <w:kern w:val="0"/>
          <w14:ligatures w14:val="none"/>
        </w:rPr>
      </w:pPr>
      <w:r w:rsidRPr="007B78D8">
        <w:rPr>
          <w:rFonts w:ascii="Times New Roman" w:eastAsia="Times New Roman" w:hAnsi="Times New Roman" w:cs="Times New Roman"/>
          <w:i/>
          <w:iCs/>
          <w:kern w:val="0"/>
          <w14:ligatures w14:val="none"/>
        </w:rPr>
        <w:t>What is Christ saying to the Church right now?</w:t>
      </w:r>
    </w:p>
    <w:p w14:paraId="706967D2" w14:textId="77777777" w:rsidR="007B78D8" w:rsidRPr="007B78D8" w:rsidRDefault="007B78D8" w:rsidP="008819B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Revelation speaks directly to </w:t>
      </w:r>
      <w:r w:rsidRPr="007B78D8">
        <w:rPr>
          <w:rFonts w:ascii="Times New Roman" w:eastAsia="Times New Roman" w:hAnsi="Times New Roman" w:cs="Times New Roman"/>
          <w:i/>
          <w:iCs/>
          <w:kern w:val="0"/>
          <w14:ligatures w14:val="none"/>
        </w:rPr>
        <w:t>our time</w:t>
      </w:r>
      <w:r w:rsidRPr="007B78D8">
        <w:rPr>
          <w:rFonts w:ascii="Times New Roman" w:eastAsia="Times New Roman" w:hAnsi="Times New Roman" w:cs="Times New Roman"/>
          <w:kern w:val="0"/>
          <w14:ligatures w14:val="none"/>
        </w:rPr>
        <w:t xml:space="preserve">—to a Church in crisis, wrestling with </w:t>
      </w:r>
      <w:r w:rsidRPr="007B78D8">
        <w:rPr>
          <w:rFonts w:ascii="Times New Roman" w:eastAsia="Times New Roman" w:hAnsi="Times New Roman" w:cs="Times New Roman"/>
          <w:b/>
          <w:bCs/>
          <w:kern w:val="0"/>
          <w14:ligatures w14:val="none"/>
        </w:rPr>
        <w:t>apathy</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scandal</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worldliness</w:t>
      </w:r>
      <w:r w:rsidRPr="007B78D8">
        <w:rPr>
          <w:rFonts w:ascii="Times New Roman" w:eastAsia="Times New Roman" w:hAnsi="Times New Roman" w:cs="Times New Roman"/>
          <w:kern w:val="0"/>
          <w14:ligatures w14:val="none"/>
        </w:rPr>
        <w:t xml:space="preserve">, and </w:t>
      </w:r>
      <w:r w:rsidRPr="007B78D8">
        <w:rPr>
          <w:rFonts w:ascii="Times New Roman" w:eastAsia="Times New Roman" w:hAnsi="Times New Roman" w:cs="Times New Roman"/>
          <w:b/>
          <w:bCs/>
          <w:kern w:val="0"/>
          <w14:ligatures w14:val="none"/>
        </w:rPr>
        <w:t>division</w:t>
      </w:r>
      <w:r w:rsidRPr="007B78D8">
        <w:rPr>
          <w:rFonts w:ascii="Times New Roman" w:eastAsia="Times New Roman" w:hAnsi="Times New Roman" w:cs="Times New Roman"/>
          <w:kern w:val="0"/>
          <w14:ligatures w14:val="none"/>
        </w:rPr>
        <w:t>.</w:t>
      </w:r>
    </w:p>
    <w:p w14:paraId="16C0E8AA" w14:textId="77777777" w:rsidR="007B78D8" w:rsidRPr="007B78D8" w:rsidRDefault="007B78D8" w:rsidP="008819B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This approach calls believers back to </w:t>
      </w:r>
      <w:r w:rsidRPr="007B78D8">
        <w:rPr>
          <w:rFonts w:ascii="Times New Roman" w:eastAsia="Times New Roman" w:hAnsi="Times New Roman" w:cs="Times New Roman"/>
          <w:b/>
          <w:bCs/>
          <w:kern w:val="0"/>
          <w14:ligatures w14:val="none"/>
        </w:rPr>
        <w:t>refinement</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repentance</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zeal</w:t>
      </w:r>
      <w:r w:rsidRPr="007B78D8">
        <w:rPr>
          <w:rFonts w:ascii="Times New Roman" w:eastAsia="Times New Roman" w:hAnsi="Times New Roman" w:cs="Times New Roman"/>
          <w:kern w:val="0"/>
          <w14:ligatures w14:val="none"/>
        </w:rPr>
        <w:t xml:space="preserve">, </w:t>
      </w:r>
      <w:r w:rsidRPr="007B78D8">
        <w:rPr>
          <w:rFonts w:ascii="Times New Roman" w:eastAsia="Times New Roman" w:hAnsi="Times New Roman" w:cs="Times New Roman"/>
          <w:b/>
          <w:bCs/>
          <w:kern w:val="0"/>
          <w14:ligatures w14:val="none"/>
        </w:rPr>
        <w:t>Eucharistic awe</w:t>
      </w:r>
      <w:r w:rsidRPr="007B78D8">
        <w:rPr>
          <w:rFonts w:ascii="Times New Roman" w:eastAsia="Times New Roman" w:hAnsi="Times New Roman" w:cs="Times New Roman"/>
          <w:kern w:val="0"/>
          <w14:ligatures w14:val="none"/>
        </w:rPr>
        <w:t xml:space="preserve">, and </w:t>
      </w:r>
      <w:r w:rsidRPr="007B78D8">
        <w:rPr>
          <w:rFonts w:ascii="Times New Roman" w:eastAsia="Times New Roman" w:hAnsi="Times New Roman" w:cs="Times New Roman"/>
          <w:b/>
          <w:bCs/>
          <w:kern w:val="0"/>
          <w14:ligatures w14:val="none"/>
        </w:rPr>
        <w:t>fidelity</w:t>
      </w:r>
      <w:r w:rsidRPr="007B78D8">
        <w:rPr>
          <w:rFonts w:ascii="Times New Roman" w:eastAsia="Times New Roman" w:hAnsi="Times New Roman" w:cs="Times New Roman"/>
          <w:kern w:val="0"/>
          <w14:ligatures w14:val="none"/>
        </w:rPr>
        <w:t>.</w:t>
      </w:r>
    </w:p>
    <w:p w14:paraId="01AA8187" w14:textId="77777777" w:rsidR="007B78D8" w:rsidRPr="007B78D8" w:rsidRDefault="007B78D8" w:rsidP="008819B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It forms a spiritual </w:t>
      </w:r>
      <w:proofErr w:type="gramStart"/>
      <w:r w:rsidRPr="007B78D8">
        <w:rPr>
          <w:rFonts w:ascii="Times New Roman" w:eastAsia="Times New Roman" w:hAnsi="Times New Roman" w:cs="Times New Roman"/>
          <w:kern w:val="0"/>
          <w14:ligatures w14:val="none"/>
        </w:rPr>
        <w:t>bridge—</w:t>
      </w:r>
      <w:proofErr w:type="gramEnd"/>
      <w:r w:rsidRPr="007B78D8">
        <w:rPr>
          <w:rFonts w:ascii="Times New Roman" w:eastAsia="Times New Roman" w:hAnsi="Times New Roman" w:cs="Times New Roman"/>
          <w:kern w:val="0"/>
          <w14:ligatures w14:val="none"/>
        </w:rPr>
        <w:t xml:space="preserve">integrating </w:t>
      </w:r>
      <w:r w:rsidRPr="007B78D8">
        <w:rPr>
          <w:rFonts w:ascii="Times New Roman" w:eastAsia="Times New Roman" w:hAnsi="Times New Roman" w:cs="Times New Roman"/>
          <w:b/>
          <w:bCs/>
          <w:kern w:val="0"/>
          <w14:ligatures w14:val="none"/>
        </w:rPr>
        <w:t>eschatology</w:t>
      </w:r>
      <w:r w:rsidRPr="007B78D8">
        <w:rPr>
          <w:rFonts w:ascii="Times New Roman" w:eastAsia="Times New Roman" w:hAnsi="Times New Roman" w:cs="Times New Roman"/>
          <w:kern w:val="0"/>
          <w14:ligatures w14:val="none"/>
        </w:rPr>
        <w:t xml:space="preserve"> (last things), </w:t>
      </w:r>
      <w:r w:rsidRPr="007B78D8">
        <w:rPr>
          <w:rFonts w:ascii="Times New Roman" w:eastAsia="Times New Roman" w:hAnsi="Times New Roman" w:cs="Times New Roman"/>
          <w:b/>
          <w:bCs/>
          <w:kern w:val="0"/>
          <w14:ligatures w14:val="none"/>
        </w:rPr>
        <w:t>ecclesiology</w:t>
      </w:r>
      <w:r w:rsidRPr="007B78D8">
        <w:rPr>
          <w:rFonts w:ascii="Times New Roman" w:eastAsia="Times New Roman" w:hAnsi="Times New Roman" w:cs="Times New Roman"/>
          <w:kern w:val="0"/>
          <w14:ligatures w14:val="none"/>
        </w:rPr>
        <w:t xml:space="preserve"> (the nature of the Church), and </w:t>
      </w:r>
      <w:r w:rsidRPr="007B78D8">
        <w:rPr>
          <w:rFonts w:ascii="Times New Roman" w:eastAsia="Times New Roman" w:hAnsi="Times New Roman" w:cs="Times New Roman"/>
          <w:b/>
          <w:bCs/>
          <w:kern w:val="0"/>
          <w14:ligatures w14:val="none"/>
        </w:rPr>
        <w:t>personal spiritual formation</w:t>
      </w:r>
      <w:r w:rsidRPr="007B78D8">
        <w:rPr>
          <w:rFonts w:ascii="Times New Roman" w:eastAsia="Times New Roman" w:hAnsi="Times New Roman" w:cs="Times New Roman"/>
          <w:kern w:val="0"/>
          <w14:ligatures w14:val="none"/>
        </w:rPr>
        <w:t xml:space="preserve"> into one beautiful, cohesive message.</w:t>
      </w:r>
    </w:p>
    <w:p w14:paraId="0537BB43" w14:textId="77777777" w:rsidR="007B78D8" w:rsidRPr="007B78D8" w:rsidRDefault="007B78D8" w:rsidP="008819B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While deeply Catholic in substance, it remains </w:t>
      </w:r>
      <w:r w:rsidRPr="007B78D8">
        <w:rPr>
          <w:rFonts w:ascii="Times New Roman" w:eastAsia="Times New Roman" w:hAnsi="Times New Roman" w:cs="Times New Roman"/>
          <w:b/>
          <w:bCs/>
          <w:kern w:val="0"/>
          <w14:ligatures w14:val="none"/>
        </w:rPr>
        <w:t>accessible across denominational lines</w:t>
      </w:r>
      <w:r w:rsidRPr="007B78D8">
        <w:rPr>
          <w:rFonts w:ascii="Times New Roman" w:eastAsia="Times New Roman" w:hAnsi="Times New Roman" w:cs="Times New Roman"/>
          <w:kern w:val="0"/>
          <w14:ligatures w14:val="none"/>
        </w:rPr>
        <w:t xml:space="preserve">. Protestants, Orthodox, and even spiritual seekers can reflect meaningfully on the </w:t>
      </w:r>
      <w:r w:rsidRPr="007B78D8">
        <w:rPr>
          <w:rFonts w:ascii="Times New Roman" w:eastAsia="Times New Roman" w:hAnsi="Times New Roman" w:cs="Times New Roman"/>
          <w:b/>
          <w:bCs/>
          <w:kern w:val="0"/>
          <w14:ligatures w14:val="none"/>
        </w:rPr>
        <w:t>seven soul conditions</w:t>
      </w:r>
      <w:r w:rsidRPr="007B78D8">
        <w:rPr>
          <w:rFonts w:ascii="Times New Roman" w:eastAsia="Times New Roman" w:hAnsi="Times New Roman" w:cs="Times New Roman"/>
          <w:kern w:val="0"/>
          <w14:ligatures w14:val="none"/>
        </w:rPr>
        <w:t xml:space="preserve"> revealed through the letters.</w:t>
      </w:r>
    </w:p>
    <w:p w14:paraId="4617BB0E" w14:textId="77777777" w:rsidR="007B78D8" w:rsidRPr="007B78D8" w:rsidRDefault="00000000" w:rsidP="007B78D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4E001D9">
          <v:rect id="_x0000_i1036" style="width:0;height:1.5pt" o:hralign="center" o:hrstd="t" o:hr="t" fillcolor="#a0a0a0" stroked="f"/>
        </w:pict>
      </w:r>
    </w:p>
    <w:p w14:paraId="176FDE06" w14:textId="77777777" w:rsidR="007B78D8" w:rsidRPr="007B78D8" w:rsidRDefault="007B78D8" w:rsidP="007B78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78D8">
        <w:rPr>
          <w:rFonts w:ascii="Times New Roman" w:eastAsia="Times New Roman" w:hAnsi="Times New Roman" w:cs="Times New Roman"/>
          <w:b/>
          <w:bCs/>
          <w:kern w:val="0"/>
          <w:sz w:val="27"/>
          <w:szCs w:val="27"/>
          <w14:ligatures w14:val="none"/>
        </w:rPr>
        <w:t>My Objective</w:t>
      </w:r>
    </w:p>
    <w:p w14:paraId="39A53D7C" w14:textId="77777777" w:rsidR="007B78D8" w:rsidRPr="007B78D8" w:rsidRDefault="007B78D8" w:rsidP="007B78D8">
      <w:p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My goal is to offer Catholics—and all Christians—a spiritually convicting yet hope-filled journey through the letters to the seven churches in Revelation.</w:t>
      </w:r>
    </w:p>
    <w:p w14:paraId="13348575" w14:textId="77777777" w:rsidR="007B78D8" w:rsidRPr="007B78D8" w:rsidRDefault="007B78D8" w:rsidP="007B78D8">
      <w:p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These letters are not just ancient messages or apocalyptic warnings.</w:t>
      </w:r>
      <w:r w:rsidRPr="007B78D8">
        <w:rPr>
          <w:rFonts w:ascii="Times New Roman" w:eastAsia="Times New Roman" w:hAnsi="Times New Roman" w:cs="Times New Roman"/>
          <w:kern w:val="0"/>
          <w14:ligatures w14:val="none"/>
        </w:rPr>
        <w:br/>
        <w:t xml:space="preserve">They are </w:t>
      </w:r>
      <w:r w:rsidRPr="007B78D8">
        <w:rPr>
          <w:rFonts w:ascii="Times New Roman" w:eastAsia="Times New Roman" w:hAnsi="Times New Roman" w:cs="Times New Roman"/>
          <w:b/>
          <w:bCs/>
          <w:kern w:val="0"/>
          <w14:ligatures w14:val="none"/>
        </w:rPr>
        <w:t>living diagnoses</w:t>
      </w:r>
      <w:r w:rsidRPr="007B78D8">
        <w:rPr>
          <w:rFonts w:ascii="Times New Roman" w:eastAsia="Times New Roman" w:hAnsi="Times New Roman" w:cs="Times New Roman"/>
          <w:kern w:val="0"/>
          <w14:ligatures w14:val="none"/>
        </w:rPr>
        <w:t>—for the Church and for the individual soul.</w:t>
      </w:r>
    </w:p>
    <w:p w14:paraId="60F090F3" w14:textId="77777777" w:rsidR="007B78D8" w:rsidRPr="007B78D8" w:rsidRDefault="007B78D8" w:rsidP="007B78D8">
      <w:p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And they culminate in a </w:t>
      </w:r>
      <w:r w:rsidRPr="007B78D8">
        <w:rPr>
          <w:rFonts w:ascii="Times New Roman" w:eastAsia="Times New Roman" w:hAnsi="Times New Roman" w:cs="Times New Roman"/>
          <w:b/>
          <w:bCs/>
          <w:kern w:val="0"/>
          <w14:ligatures w14:val="none"/>
        </w:rPr>
        <w:t>renewed relationship with Christ</w:t>
      </w:r>
      <w:r w:rsidRPr="007B78D8">
        <w:rPr>
          <w:rFonts w:ascii="Times New Roman" w:eastAsia="Times New Roman" w:hAnsi="Times New Roman" w:cs="Times New Roman"/>
          <w:kern w:val="0"/>
          <w14:ligatures w14:val="none"/>
        </w:rPr>
        <w:t xml:space="preserve"> through:</w:t>
      </w:r>
    </w:p>
    <w:p w14:paraId="07F5A401" w14:textId="77777777" w:rsidR="007B78D8" w:rsidRPr="007B78D8" w:rsidRDefault="007B78D8" w:rsidP="008819B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The Eucharist</w:t>
      </w:r>
    </w:p>
    <w:p w14:paraId="75A17926" w14:textId="77777777" w:rsidR="007B78D8" w:rsidRPr="007B78D8" w:rsidRDefault="007B78D8" w:rsidP="008819B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Repentance</w:t>
      </w:r>
    </w:p>
    <w:p w14:paraId="4EB1AF40" w14:textId="77777777" w:rsidR="007B78D8" w:rsidRPr="007B78D8" w:rsidRDefault="007B78D8" w:rsidP="008819B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Zeal</w:t>
      </w:r>
    </w:p>
    <w:p w14:paraId="119CFB40" w14:textId="77777777" w:rsidR="007B78D8" w:rsidRPr="007B78D8" w:rsidRDefault="00000000" w:rsidP="007B78D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B3A377">
          <v:rect id="_x0000_i1037" style="width:0;height:1.5pt" o:hralign="center" o:hrstd="t" o:hr="t" fillcolor="#a0a0a0" stroked="f"/>
        </w:pict>
      </w:r>
    </w:p>
    <w:p w14:paraId="4E5F874A" w14:textId="77777777" w:rsidR="007B78D8" w:rsidRPr="007B78D8" w:rsidRDefault="007B78D8" w:rsidP="007B78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78D8">
        <w:rPr>
          <w:rFonts w:ascii="Times New Roman" w:eastAsia="Times New Roman" w:hAnsi="Times New Roman" w:cs="Times New Roman"/>
          <w:b/>
          <w:bCs/>
          <w:kern w:val="0"/>
          <w:sz w:val="36"/>
          <w:szCs w:val="36"/>
          <w14:ligatures w14:val="none"/>
        </w:rPr>
        <w:t>Book Structure</w:t>
      </w:r>
    </w:p>
    <w:p w14:paraId="41D5EED6" w14:textId="77777777" w:rsidR="007B78D8" w:rsidRPr="007B78D8" w:rsidRDefault="007B78D8" w:rsidP="007B78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78D8">
        <w:rPr>
          <w:rFonts w:ascii="Times New Roman" w:eastAsia="Times New Roman" w:hAnsi="Times New Roman" w:cs="Times New Roman"/>
          <w:b/>
          <w:bCs/>
          <w:kern w:val="0"/>
          <w:sz w:val="27"/>
          <w:szCs w:val="27"/>
          <w14:ligatures w14:val="none"/>
        </w:rPr>
        <w:t>Part I: The Divine Physician Walks Among Us</w:t>
      </w:r>
    </w:p>
    <w:p w14:paraId="4738501F" w14:textId="77777777" w:rsidR="007B78D8" w:rsidRPr="007B78D8" w:rsidRDefault="007B78D8" w:rsidP="008819B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Christ among the lampstands</w:t>
      </w:r>
    </w:p>
    <w:p w14:paraId="5666A0EF" w14:textId="77777777" w:rsidR="007B78D8" w:rsidRPr="007B78D8" w:rsidRDefault="007B78D8" w:rsidP="008819B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The Church as His Bride, Body, and Temple</w:t>
      </w:r>
    </w:p>
    <w:p w14:paraId="3A38CB57" w14:textId="77777777" w:rsidR="007B78D8" w:rsidRPr="007B78D8" w:rsidRDefault="007B78D8" w:rsidP="008819B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 xml:space="preserve">A prophetic word for </w:t>
      </w:r>
      <w:r w:rsidRPr="007B78D8">
        <w:rPr>
          <w:rFonts w:ascii="Times New Roman" w:eastAsia="Times New Roman" w:hAnsi="Times New Roman" w:cs="Times New Roman"/>
          <w:i/>
          <w:iCs/>
          <w:kern w:val="0"/>
          <w14:ligatures w14:val="none"/>
        </w:rPr>
        <w:t>every generation</w:t>
      </w:r>
    </w:p>
    <w:p w14:paraId="2FDD8C44" w14:textId="77777777" w:rsidR="007B78D8" w:rsidRPr="007B78D8" w:rsidRDefault="007B78D8" w:rsidP="007B78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78D8">
        <w:rPr>
          <w:rFonts w:ascii="Times New Roman" w:eastAsia="Times New Roman" w:hAnsi="Times New Roman" w:cs="Times New Roman"/>
          <w:b/>
          <w:bCs/>
          <w:kern w:val="0"/>
          <w:sz w:val="27"/>
          <w:szCs w:val="27"/>
          <w14:ligatures w14:val="none"/>
        </w:rPr>
        <w:t>Part II: Diagnosing the Soul and Church through the Seven Churches</w:t>
      </w:r>
    </w:p>
    <w:p w14:paraId="615AE75D" w14:textId="77777777" w:rsidR="007B78D8" w:rsidRPr="007B78D8" w:rsidRDefault="007B78D8" w:rsidP="007B78D8">
      <w:p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Each chapter will focus on one of the seven churches, including:</w:t>
      </w:r>
    </w:p>
    <w:p w14:paraId="776AD2BE" w14:textId="77777777" w:rsidR="007B78D8" w:rsidRPr="007B78D8" w:rsidRDefault="007B78D8" w:rsidP="008819B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Historical background</w:t>
      </w:r>
    </w:p>
    <w:p w14:paraId="5823BBCF" w14:textId="77777777" w:rsidR="007B78D8" w:rsidRPr="007B78D8" w:rsidRDefault="007B78D8" w:rsidP="008819B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Spiritual diagnosis</w:t>
      </w:r>
    </w:p>
    <w:p w14:paraId="6DE8C68B" w14:textId="77777777" w:rsidR="007B78D8" w:rsidRPr="007B78D8" w:rsidRDefault="007B78D8" w:rsidP="008819B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Modern parallels</w:t>
      </w:r>
    </w:p>
    <w:p w14:paraId="1615B43D" w14:textId="77777777" w:rsidR="007B78D8" w:rsidRPr="007B78D8" w:rsidRDefault="007B78D8" w:rsidP="008819B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Eucharistic insight</w:t>
      </w:r>
    </w:p>
    <w:p w14:paraId="59B057CF" w14:textId="77777777" w:rsidR="007B78D8" w:rsidRPr="007B78D8" w:rsidRDefault="007B78D8" w:rsidP="008819B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b/>
          <w:bCs/>
          <w:kern w:val="0"/>
          <w14:ligatures w14:val="none"/>
        </w:rPr>
        <w:t>Application questions</w:t>
      </w:r>
      <w:r w:rsidRPr="007B78D8">
        <w:rPr>
          <w:rFonts w:ascii="Times New Roman" w:eastAsia="Times New Roman" w:hAnsi="Times New Roman" w:cs="Times New Roman"/>
          <w:kern w:val="0"/>
          <w14:ligatures w14:val="none"/>
        </w:rPr>
        <w:t xml:space="preserve"> for personal and communal reflection</w:t>
      </w:r>
    </w:p>
    <w:p w14:paraId="5D257D42" w14:textId="77777777" w:rsidR="007B78D8" w:rsidRPr="007B78D8" w:rsidRDefault="007B78D8" w:rsidP="007B78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78D8">
        <w:rPr>
          <w:rFonts w:ascii="Times New Roman" w:eastAsia="Times New Roman" w:hAnsi="Times New Roman" w:cs="Times New Roman"/>
          <w:b/>
          <w:bCs/>
          <w:kern w:val="0"/>
          <w:sz w:val="27"/>
          <w:szCs w:val="27"/>
          <w14:ligatures w14:val="none"/>
        </w:rPr>
        <w:t>Part III: Refined by Fire</w:t>
      </w:r>
    </w:p>
    <w:p w14:paraId="02433DBF" w14:textId="77777777" w:rsidR="007B78D8" w:rsidRPr="007B78D8" w:rsidRDefault="007B78D8" w:rsidP="008819B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Spiritual combat and vigilance</w:t>
      </w:r>
    </w:p>
    <w:p w14:paraId="68A48A06" w14:textId="77777777" w:rsidR="007B78D8" w:rsidRPr="007B78D8" w:rsidRDefault="007B78D8" w:rsidP="008819B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Rekindling the first love</w:t>
      </w:r>
    </w:p>
    <w:p w14:paraId="0B4FE685" w14:textId="77777777" w:rsidR="007B78D8" w:rsidRPr="007B78D8" w:rsidRDefault="007B78D8" w:rsidP="008819B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Living liturgy and heavenly worship</w:t>
      </w:r>
    </w:p>
    <w:p w14:paraId="134B3ABC" w14:textId="77777777" w:rsidR="007B78D8" w:rsidRPr="007B78D8" w:rsidRDefault="007B78D8" w:rsidP="008819B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78D8">
        <w:rPr>
          <w:rFonts w:ascii="Times New Roman" w:eastAsia="Times New Roman" w:hAnsi="Times New Roman" w:cs="Times New Roman"/>
          <w:kern w:val="0"/>
          <w14:ligatures w14:val="none"/>
        </w:rPr>
        <w:t>The call to perseverance and the promise of the crown</w:t>
      </w:r>
    </w:p>
    <w:p w14:paraId="4D5C6ADE" w14:textId="77777777" w:rsidR="005834D2" w:rsidRPr="002E5602" w:rsidRDefault="005834D2" w:rsidP="005834D2">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2E5602">
        <w:rPr>
          <w:rFonts w:ascii="Times New Roman" w:eastAsia="Times New Roman" w:hAnsi="Times New Roman" w:cs="Times New Roman"/>
          <w:b/>
          <w:bCs/>
          <w:kern w:val="0"/>
          <w:sz w:val="27"/>
          <w:szCs w:val="27"/>
          <w14:ligatures w14:val="none"/>
        </w:rPr>
        <w:t>Chapter One: A Voice Like Thunder</w:t>
      </w:r>
    </w:p>
    <w:p w14:paraId="6D7CADF9" w14:textId="77777777" w:rsidR="005834D2" w:rsidRPr="005834D2" w:rsidRDefault="005834D2" w:rsidP="005834D2">
      <w:pPr>
        <w:spacing w:before="100" w:beforeAutospacing="1" w:after="100" w:afterAutospacing="1"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“I was in the Spirit on the Lord’s Day, and I heard behind me a loud voice like a trumpet...” (Revelation 1:10)</w:t>
      </w:r>
    </w:p>
    <w:p w14:paraId="632B15CD"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The Book of Revelation begins not with chaos, but with clarity. Not with fear, but with the voice of Christ. It is this voice—thundering, unmistakable, and commanding—that calls John into a vision not only of the end of time, but of the heart of the Church.</w:t>
      </w:r>
    </w:p>
    <w:p w14:paraId="06F04C7E"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 xml:space="preserve">It is important that this encounter happens on the Lord’s Day, </w:t>
      </w:r>
      <w:proofErr w:type="gramStart"/>
      <w:r w:rsidRPr="005834D2">
        <w:rPr>
          <w:rFonts w:ascii="Times New Roman" w:eastAsia="Times New Roman" w:hAnsi="Times New Roman" w:cs="Times New Roman"/>
          <w:kern w:val="0"/>
          <w14:ligatures w14:val="none"/>
        </w:rPr>
        <w:t>Sunday—</w:t>
      </w:r>
      <w:proofErr w:type="gramEnd"/>
      <w:r w:rsidRPr="005834D2">
        <w:rPr>
          <w:rFonts w:ascii="Times New Roman" w:eastAsia="Times New Roman" w:hAnsi="Times New Roman" w:cs="Times New Roman"/>
          <w:kern w:val="0"/>
          <w14:ligatures w14:val="none"/>
        </w:rPr>
        <w:t>a subtle but significant detail. John is in the Spirit, in prayer, on the day of Resurrection, and the voice he hears comes not as a whisper but with trumpet-like power. It does not ask for attention; it commands it. This is not the voice of a prophet, an angel, or even a saint. This is the voice of Christ Himself, risen and glorified, calling His servant to witness something eternal.</w:t>
      </w:r>
    </w:p>
    <w:p w14:paraId="4BB32A48"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This moment changes everything.</w:t>
      </w:r>
    </w:p>
    <w:p w14:paraId="3369E1F3"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Too often we treat Revelation as if it begins with beasts, dragons, or cosmic judgment. But it doesn’t. It begins with worship. With Jesus.</w:t>
      </w:r>
    </w:p>
    <w:p w14:paraId="000E004C"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Before the scrolls are opened, before the seals are broken, before the plagues are poured out—John is shown the center of it all: the Son of Man, radiant and fierce, walking among the lampstands.</w:t>
      </w:r>
    </w:p>
    <w:p w14:paraId="342E0EFE"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These lampstands are the churches. And He walks among them still.</w:t>
      </w:r>
    </w:p>
    <w:p w14:paraId="660206A1"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 xml:space="preserve">This image is not metaphorical poetry. It is spiritual reality. Christ is not distant, watching the world spin from some high and holy throne. He is </w:t>
      </w:r>
      <w:proofErr w:type="gramStart"/>
      <w:r w:rsidRPr="005834D2">
        <w:rPr>
          <w:rFonts w:ascii="Times New Roman" w:eastAsia="Times New Roman" w:hAnsi="Times New Roman" w:cs="Times New Roman"/>
          <w:kern w:val="0"/>
          <w14:ligatures w14:val="none"/>
        </w:rPr>
        <w:t>in the midst of</w:t>
      </w:r>
      <w:proofErr w:type="gramEnd"/>
      <w:r w:rsidRPr="005834D2">
        <w:rPr>
          <w:rFonts w:ascii="Times New Roman" w:eastAsia="Times New Roman" w:hAnsi="Times New Roman" w:cs="Times New Roman"/>
          <w:kern w:val="0"/>
          <w14:ligatures w14:val="none"/>
        </w:rPr>
        <w:t xml:space="preserve"> His Church. He inspects her, refines her, corrects her, and praises her where praise is due. This is not just a picture of ancient Asia Minor—this is a vision of now.</w:t>
      </w:r>
    </w:p>
    <w:p w14:paraId="76C54C97"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He walks among our parishes. Our pews. Our homes.</w:t>
      </w:r>
    </w:p>
    <w:p w14:paraId="0A183199"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And when He speaks, it is not to affirm comfort or worldly success. It is to awaken. To call forth repentance, renewal, and readiness.</w:t>
      </w:r>
    </w:p>
    <w:p w14:paraId="5D336E0E"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The early verses of Revelation reveal something essential for our journey: we are not abandoned. The risen Christ is alive, present, and speaking. His voice may sound like thunder, but it speaks truth, love, and a burning desire for our holiness.</w:t>
      </w:r>
    </w:p>
    <w:p w14:paraId="19120720"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This is where the book of Revelation begins. Not with terror, but with presence.</w:t>
      </w:r>
    </w:p>
    <w:p w14:paraId="63A809A6"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Christ walks among us.</w:t>
      </w:r>
    </w:p>
    <w:p w14:paraId="408719E5"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And He is speaking still.</w:t>
      </w:r>
    </w:p>
    <w:p w14:paraId="19F931F2" w14:textId="77777777" w:rsidR="005834D2" w:rsidRPr="005834D2" w:rsidRDefault="00000000" w:rsidP="005834D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4D8D47C">
          <v:rect id="_x0000_i1038" style="width:0;height:1.5pt" o:hralign="center" o:hrstd="t" o:hr="t" fillcolor="#a0a0a0" stroked="f"/>
        </w:pict>
      </w:r>
    </w:p>
    <w:p w14:paraId="07FDDCE5"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So then, how do we respond to a voice like that? A voice like thunder, yet full of mercy. A voice that calls not just to the Church at large, but to each soul individually. The call is not just to read or observe, but to awaken. To repent. To return.</w:t>
      </w:r>
    </w:p>
    <w:p w14:paraId="310FF7B6"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When John turns to see the source of the voice, he beholds the glory of Christ—the Son of Man dressed in a robe with a golden sash, His eyes like flames, His feet like burnished bronze, and His voice like the roar of many waters. (Revelation 1:12–16)</w:t>
      </w:r>
    </w:p>
    <w:p w14:paraId="4C9ED5A3"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This is not the gentle carpenter from Nazareth. This is the glorified Christ, the Judge and the Bridegroom, the Alpha and the Omega.</w:t>
      </w:r>
    </w:p>
    <w:p w14:paraId="0476A3DD"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And John—who once leaned against Jesus' chest at the Last Supper—falls at His feet as though dead.</w:t>
      </w:r>
    </w:p>
    <w:p w14:paraId="5678FA00"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This is the healthy fear of the Lord. Not terror, but awe. Not dread, but reverence. For the One who speaks is holy, and He demands holiness from His people.</w:t>
      </w:r>
    </w:p>
    <w:p w14:paraId="7A1BABFC"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But what happens next is key: Jesus places His hand upon John and says, “Do not be afraid.” (Revelation 1:17)</w:t>
      </w:r>
    </w:p>
    <w:p w14:paraId="12A1E886"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That is the heart of this entire book.</w:t>
      </w:r>
    </w:p>
    <w:p w14:paraId="68620776"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 xml:space="preserve">Yes, there are warnings. Yes, there is </w:t>
      </w:r>
      <w:proofErr w:type="gramStart"/>
      <w:r w:rsidRPr="005834D2">
        <w:rPr>
          <w:rFonts w:ascii="Times New Roman" w:eastAsia="Times New Roman" w:hAnsi="Times New Roman" w:cs="Times New Roman"/>
          <w:kern w:val="0"/>
          <w14:ligatures w14:val="none"/>
        </w:rPr>
        <w:t>judgment</w:t>
      </w:r>
      <w:proofErr w:type="gramEnd"/>
      <w:r w:rsidRPr="005834D2">
        <w:rPr>
          <w:rFonts w:ascii="Times New Roman" w:eastAsia="Times New Roman" w:hAnsi="Times New Roman" w:cs="Times New Roman"/>
          <w:kern w:val="0"/>
          <w14:ligatures w14:val="none"/>
        </w:rPr>
        <w:t>. But they come from a God who first says, "Do not be afraid." A God who walks among us and wants to purify us, not destroy us. A God who desires to dwell with us, not distance Himself.</w:t>
      </w:r>
    </w:p>
    <w:p w14:paraId="13C52F35"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 xml:space="preserve">Before we can understand the signs, the battles, or the visions, we must first understand this: </w:t>
      </w:r>
      <w:r w:rsidRPr="005834D2">
        <w:rPr>
          <w:rFonts w:ascii="Times New Roman" w:eastAsia="Times New Roman" w:hAnsi="Times New Roman" w:cs="Times New Roman"/>
          <w:b/>
          <w:bCs/>
          <w:kern w:val="0"/>
          <w14:ligatures w14:val="none"/>
        </w:rPr>
        <w:t>Christ is present. Christ is speaking. And Christ is calling us to Himself.</w:t>
      </w:r>
    </w:p>
    <w:p w14:paraId="0EB0C8F7"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That is where we begin.</w:t>
      </w:r>
    </w:p>
    <w:p w14:paraId="2F1A74DD" w14:textId="77777777" w:rsidR="005834D2" w:rsidRPr="005834D2" w:rsidRDefault="005834D2" w:rsidP="00B80107">
      <w:pPr>
        <w:spacing w:after="120" w:line="240" w:lineRule="auto"/>
        <w:rPr>
          <w:rFonts w:ascii="Times New Roman" w:eastAsia="Times New Roman" w:hAnsi="Times New Roman" w:cs="Times New Roman"/>
          <w:kern w:val="0"/>
          <w14:ligatures w14:val="none"/>
        </w:rPr>
      </w:pPr>
      <w:r w:rsidRPr="005834D2">
        <w:rPr>
          <w:rFonts w:ascii="Times New Roman" w:eastAsia="Times New Roman" w:hAnsi="Times New Roman" w:cs="Times New Roman"/>
          <w:kern w:val="0"/>
          <w14:ligatures w14:val="none"/>
        </w:rPr>
        <w:t>Let us have ears to hear the voice like thunder—and hearts soft enough to be changed by it.</w:t>
      </w:r>
    </w:p>
    <w:p w14:paraId="49596867" w14:textId="77777777" w:rsidR="00D41834" w:rsidRPr="002E5602" w:rsidRDefault="00D41834" w:rsidP="00292280">
      <w:pPr>
        <w:pStyle w:val="NormalWeb"/>
        <w:rPr>
          <w:sz w:val="27"/>
          <w:szCs w:val="27"/>
        </w:rPr>
      </w:pPr>
      <w:r w:rsidRPr="002E5602">
        <w:rPr>
          <w:rStyle w:val="Strong"/>
          <w:rFonts w:eastAsiaTheme="majorEastAsia"/>
          <w:sz w:val="27"/>
          <w:szCs w:val="27"/>
        </w:rPr>
        <w:t>Chapter Two: The Church That Forgot Her First Love (Ephesus)</w:t>
      </w:r>
    </w:p>
    <w:p w14:paraId="06071CCD" w14:textId="77777777" w:rsidR="00D41834" w:rsidRDefault="00D41834" w:rsidP="00D41834">
      <w:pPr>
        <w:pStyle w:val="NormalWeb"/>
      </w:pPr>
      <w:r>
        <w:t>“But I have this against you, that you have abandoned the love you had at first.” (Revelation 2:4)</w:t>
      </w:r>
    </w:p>
    <w:p w14:paraId="59E8A5BC" w14:textId="77777777" w:rsidR="00D41834" w:rsidRDefault="00D41834" w:rsidP="00D41834">
      <w:pPr>
        <w:pStyle w:val="NormalWeb"/>
      </w:pPr>
      <w:r>
        <w:t>The first letter that Christ dictates in the Book of Revelation is addressed to the Church in Ephesus. It's important to remember that Ephesus was no ordinary city—it was a stronghold of Christian activity, home to one of the most vibrant early communities of believers. Paul had ministered there, Timothy had pastored there, and tradition even holds that the Virgin Mary spent her final years nearby. This was a place of deep Christian roots, theological richness, and hard-earned spiritual discipline.</w:t>
      </w:r>
    </w:p>
    <w:p w14:paraId="4D2AFF27" w14:textId="77777777" w:rsidR="00D41834" w:rsidRDefault="00D41834" w:rsidP="00031D9F">
      <w:pPr>
        <w:pStyle w:val="NormalWeb"/>
        <w:spacing w:before="0" w:beforeAutospacing="0" w:after="120" w:afterAutospacing="0"/>
      </w:pPr>
      <w:r>
        <w:t>And yet, something was missing.</w:t>
      </w:r>
    </w:p>
    <w:p w14:paraId="058B5D8D" w14:textId="77777777" w:rsidR="00D41834" w:rsidRDefault="00D41834" w:rsidP="00031D9F">
      <w:pPr>
        <w:pStyle w:val="NormalWeb"/>
        <w:spacing w:before="0" w:beforeAutospacing="0" w:after="120" w:afterAutospacing="0"/>
      </w:pPr>
      <w:r>
        <w:t>The letter begins with commendation. Christ acknowledges their perseverance, their doctrinal vigilance, their hard work. They are not lazy, nor are they spiritually naive. They have tested false apostles and rejected evil. This is not a lukewarm church. On paper, they are doing everything right.</w:t>
      </w:r>
    </w:p>
    <w:p w14:paraId="4E90B0A8" w14:textId="77777777" w:rsidR="00D41834" w:rsidRDefault="00D41834" w:rsidP="00031D9F">
      <w:pPr>
        <w:pStyle w:val="NormalWeb"/>
        <w:spacing w:before="0" w:beforeAutospacing="0" w:after="120" w:afterAutospacing="0"/>
      </w:pPr>
      <w:r>
        <w:t xml:space="preserve">But then comes the divine diagnosis: </w:t>
      </w:r>
      <w:r>
        <w:rPr>
          <w:rStyle w:val="Emphasis"/>
          <w:rFonts w:eastAsiaTheme="majorEastAsia"/>
        </w:rPr>
        <w:t>you have abandoned the love you had at first.</w:t>
      </w:r>
    </w:p>
    <w:p w14:paraId="1FD5ECFB" w14:textId="77777777" w:rsidR="00D41834" w:rsidRDefault="00D41834" w:rsidP="00031D9F">
      <w:pPr>
        <w:pStyle w:val="NormalWeb"/>
        <w:spacing w:before="0" w:beforeAutospacing="0" w:after="120" w:afterAutospacing="0"/>
      </w:pPr>
      <w:r>
        <w:t>Those words cut deep.</w:t>
      </w:r>
    </w:p>
    <w:p w14:paraId="6CF12BC1" w14:textId="77777777" w:rsidR="00D41834" w:rsidRDefault="00D41834" w:rsidP="00031D9F">
      <w:pPr>
        <w:pStyle w:val="NormalWeb"/>
        <w:spacing w:before="0" w:beforeAutospacing="0" w:after="120" w:afterAutospacing="0"/>
      </w:pPr>
      <w:r>
        <w:t xml:space="preserve">They reveal a dangerous reality—that it is possible to be orthodox, disciplined, and outwardly successful in ministry, yet still be drifting from the heart of it all: </w:t>
      </w:r>
      <w:r>
        <w:rPr>
          <w:rStyle w:val="Strong"/>
          <w:rFonts w:eastAsiaTheme="majorEastAsia"/>
        </w:rPr>
        <w:t>love</w:t>
      </w:r>
      <w:r>
        <w:t>.</w:t>
      </w:r>
    </w:p>
    <w:p w14:paraId="7B286B65" w14:textId="77777777" w:rsidR="00D41834" w:rsidRDefault="00D41834" w:rsidP="00031D9F">
      <w:pPr>
        <w:pStyle w:val="NormalWeb"/>
        <w:spacing w:before="0" w:beforeAutospacing="0" w:after="120" w:afterAutospacing="0"/>
      </w:pPr>
      <w:r>
        <w:t xml:space="preserve">This is not mere sentimentality. Christ is not asking for emotion without truth. He is pointing to something </w:t>
      </w:r>
      <w:proofErr w:type="gramStart"/>
      <w:r>
        <w:t>deeper—a</w:t>
      </w:r>
      <w:proofErr w:type="gramEnd"/>
      <w:r>
        <w:t xml:space="preserve"> fading intimacy, a coldness of spirit, a loss of that original fire that once consumed the heart when it first encountered grace.</w:t>
      </w:r>
    </w:p>
    <w:p w14:paraId="58ACEB44" w14:textId="77777777" w:rsidR="00D41834" w:rsidRDefault="00D41834" w:rsidP="00031D9F">
      <w:pPr>
        <w:pStyle w:val="NormalWeb"/>
        <w:spacing w:before="0" w:beforeAutospacing="0" w:after="120" w:afterAutospacing="0"/>
      </w:pPr>
      <w:r>
        <w:t xml:space="preserve">How many of us have walked that road? We begin with fervor, with passion, with tears at the altar. But over time, routine replaces </w:t>
      </w:r>
      <w:proofErr w:type="gramStart"/>
      <w:r>
        <w:t>relationship</w:t>
      </w:r>
      <w:proofErr w:type="gramEnd"/>
      <w:r>
        <w:t xml:space="preserve">. Duty replaces devotion. And soon, we are more in love with </w:t>
      </w:r>
      <w:r>
        <w:rPr>
          <w:rStyle w:val="Emphasis"/>
          <w:rFonts w:eastAsiaTheme="majorEastAsia"/>
        </w:rPr>
        <w:t>the work of the Lord</w:t>
      </w:r>
      <w:r>
        <w:t xml:space="preserve"> than with the </w:t>
      </w:r>
      <w:r>
        <w:rPr>
          <w:rStyle w:val="Emphasis"/>
          <w:rFonts w:eastAsiaTheme="majorEastAsia"/>
        </w:rPr>
        <w:t>Lord of the work</w:t>
      </w:r>
      <w:r>
        <w:t>.</w:t>
      </w:r>
    </w:p>
    <w:p w14:paraId="7CCA66FE" w14:textId="77777777" w:rsidR="00D41834" w:rsidRDefault="00D41834" w:rsidP="00031D9F">
      <w:pPr>
        <w:pStyle w:val="NormalWeb"/>
        <w:spacing w:before="0" w:beforeAutospacing="0" w:after="120" w:afterAutospacing="0"/>
      </w:pPr>
      <w:r>
        <w:t>This is not just a personal issue; it is a Church-wide condition. Christ is walking among the lampstands, inspecting their flame. Ephesus had the form, but their fire was dying.</w:t>
      </w:r>
    </w:p>
    <w:p w14:paraId="7BDE0F90" w14:textId="77777777" w:rsidR="00D41834" w:rsidRDefault="00D41834" w:rsidP="00031D9F">
      <w:pPr>
        <w:pStyle w:val="NormalWeb"/>
        <w:spacing w:before="0" w:beforeAutospacing="0" w:after="120" w:afterAutospacing="0"/>
      </w:pPr>
      <w:r>
        <w:t xml:space="preserve">And </w:t>
      </w:r>
      <w:proofErr w:type="gramStart"/>
      <w:r>
        <w:t>so</w:t>
      </w:r>
      <w:proofErr w:type="gramEnd"/>
      <w:r>
        <w:t xml:space="preserve"> He calls them—and us—to remember. </w:t>
      </w:r>
      <w:r>
        <w:rPr>
          <w:rStyle w:val="Emphasis"/>
          <w:rFonts w:eastAsiaTheme="majorEastAsia"/>
        </w:rPr>
        <w:t xml:space="preserve">Remember from where you have fallen. Repent, and do the </w:t>
      </w:r>
      <w:proofErr w:type="gramStart"/>
      <w:r>
        <w:rPr>
          <w:rStyle w:val="Emphasis"/>
          <w:rFonts w:eastAsiaTheme="majorEastAsia"/>
        </w:rPr>
        <w:t>works</w:t>
      </w:r>
      <w:proofErr w:type="gramEnd"/>
      <w:r>
        <w:rPr>
          <w:rStyle w:val="Emphasis"/>
          <w:rFonts w:eastAsiaTheme="majorEastAsia"/>
        </w:rPr>
        <w:t xml:space="preserve"> you did at first.</w:t>
      </w:r>
      <w:r>
        <w:t xml:space="preserve"> (Rev. 2:5)</w:t>
      </w:r>
    </w:p>
    <w:p w14:paraId="1107F9BB" w14:textId="77777777" w:rsidR="00D41834" w:rsidRDefault="00D41834" w:rsidP="00031D9F">
      <w:pPr>
        <w:pStyle w:val="NormalWeb"/>
        <w:spacing w:before="0" w:beforeAutospacing="0" w:after="120" w:afterAutospacing="0"/>
      </w:pPr>
      <w:r>
        <w:t>This is a call to renewal. To return. To rediscover what it meant to love Jesus with childlike wonder, to long for His voice, to hunger for His presence in the Eucharist, and to carry that love into the world.</w:t>
      </w:r>
    </w:p>
    <w:p w14:paraId="7A043C7E" w14:textId="77777777" w:rsidR="00D41834" w:rsidRDefault="00D41834" w:rsidP="00031D9F">
      <w:pPr>
        <w:pStyle w:val="NormalWeb"/>
        <w:spacing w:before="0" w:beforeAutospacing="0" w:after="120" w:afterAutospacing="0"/>
      </w:pPr>
      <w:r>
        <w:t>The Church in Ephesus stands as a warning to every generation. We can be doctrinally correct and morally vigilant, but if we have forgotten our first love, we are in danger of losing our lampstand.</w:t>
      </w:r>
    </w:p>
    <w:p w14:paraId="0F91AB82" w14:textId="77777777" w:rsidR="00D41834" w:rsidRDefault="00D41834" w:rsidP="00031D9F">
      <w:pPr>
        <w:pStyle w:val="NormalWeb"/>
        <w:spacing w:before="0" w:beforeAutospacing="0" w:after="120" w:afterAutospacing="0"/>
      </w:pPr>
      <w:r>
        <w:t xml:space="preserve">Let us not be so busy being "right" that we forget to be </w:t>
      </w:r>
      <w:r>
        <w:rPr>
          <w:rStyle w:val="Emphasis"/>
          <w:rFonts w:eastAsiaTheme="majorEastAsia"/>
        </w:rPr>
        <w:t>in love.</w:t>
      </w:r>
    </w:p>
    <w:p w14:paraId="626D45E8" w14:textId="77777777" w:rsidR="00D41834" w:rsidRDefault="00D41834" w:rsidP="00031D9F">
      <w:pPr>
        <w:pStyle w:val="NormalWeb"/>
        <w:spacing w:before="0" w:beforeAutospacing="0" w:after="120" w:afterAutospacing="0"/>
      </w:pPr>
      <w:r>
        <w:t>Christ walks among us still. And He is calling us to come back to Him—not just in orthodoxy, but in intimacy.</w:t>
      </w:r>
    </w:p>
    <w:p w14:paraId="151FD184" w14:textId="77777777" w:rsidR="00D41834" w:rsidRDefault="00D41834" w:rsidP="00031D9F">
      <w:pPr>
        <w:pStyle w:val="NormalWeb"/>
        <w:spacing w:before="0" w:beforeAutospacing="0" w:after="120" w:afterAutospacing="0"/>
      </w:pPr>
      <w:r>
        <w:t>The remedy is clear: remember, repent, and return.</w:t>
      </w:r>
    </w:p>
    <w:p w14:paraId="00B56E94" w14:textId="77777777" w:rsidR="00D41834" w:rsidRDefault="00D41834" w:rsidP="00031D9F">
      <w:pPr>
        <w:pStyle w:val="NormalWeb"/>
        <w:spacing w:before="0" w:beforeAutospacing="0" w:after="120" w:afterAutospacing="0"/>
      </w:pPr>
      <w:r>
        <w:t>And if we do, our flame will burn bright once again.</w:t>
      </w:r>
    </w:p>
    <w:p w14:paraId="6BF680B7" w14:textId="77777777" w:rsidR="00934F0D" w:rsidRPr="00031D9F" w:rsidRDefault="00934F0D" w:rsidP="00031D9F">
      <w:pPr>
        <w:pStyle w:val="NormalWeb"/>
        <w:rPr>
          <w:sz w:val="27"/>
          <w:szCs w:val="27"/>
        </w:rPr>
      </w:pPr>
      <w:r w:rsidRPr="00031D9F">
        <w:rPr>
          <w:rStyle w:val="Strong"/>
          <w:rFonts w:eastAsiaTheme="majorEastAsia"/>
          <w:sz w:val="27"/>
          <w:szCs w:val="27"/>
        </w:rPr>
        <w:t>Chapter Three: The Suffering Yet Rich Soul (Smyrna)</w:t>
      </w:r>
    </w:p>
    <w:p w14:paraId="6AB4CD36" w14:textId="77777777" w:rsidR="00934F0D" w:rsidRDefault="00934F0D" w:rsidP="00031D9F">
      <w:pPr>
        <w:pStyle w:val="NormalWeb"/>
        <w:spacing w:before="0" w:beforeAutospacing="0" w:after="120" w:afterAutospacing="0"/>
      </w:pPr>
      <w:r>
        <w:t>“I know your tribulation and your poverty—but you are rich.” (Revelation 2:9)</w:t>
      </w:r>
    </w:p>
    <w:p w14:paraId="35317DA4" w14:textId="77777777" w:rsidR="00934F0D" w:rsidRDefault="00934F0D" w:rsidP="00031D9F">
      <w:pPr>
        <w:pStyle w:val="NormalWeb"/>
        <w:spacing w:before="0" w:beforeAutospacing="0" w:after="120" w:afterAutospacing="0"/>
      </w:pPr>
      <w:r>
        <w:t xml:space="preserve">Of all the seven churches addressed in Revelation, the Church in Smyrna is one of only two that receives no rebuke. No correction. No call to repent. Instead, they receive a divine affirmation: </w:t>
      </w:r>
      <w:r>
        <w:rPr>
          <w:rStyle w:val="Emphasis"/>
          <w:rFonts w:eastAsiaTheme="majorEastAsia"/>
        </w:rPr>
        <w:t>I know your suffering. I know your poverty. But you are rich.</w:t>
      </w:r>
    </w:p>
    <w:p w14:paraId="46ADBB11" w14:textId="77777777" w:rsidR="00934F0D" w:rsidRDefault="00934F0D" w:rsidP="00031D9F">
      <w:pPr>
        <w:pStyle w:val="NormalWeb"/>
        <w:spacing w:before="0" w:beforeAutospacing="0" w:after="120" w:afterAutospacing="0"/>
      </w:pPr>
      <w:r>
        <w:t>Smyrna was a city of great beauty and prosperity, yet the Christians there were poor, marginalized, and persecuted. They had nothing by the world’s standards—but everything in God’s eyes. Christ sees through appearances. He peers into the soul. And what He sees in Smyrna is precious.</w:t>
      </w:r>
    </w:p>
    <w:p w14:paraId="11EE67C0" w14:textId="77777777" w:rsidR="00934F0D" w:rsidRDefault="00934F0D" w:rsidP="00031D9F">
      <w:pPr>
        <w:pStyle w:val="NormalWeb"/>
        <w:spacing w:before="0" w:beforeAutospacing="0" w:after="120" w:afterAutospacing="0"/>
      </w:pPr>
      <w:r>
        <w:t xml:space="preserve">There is a unique sanctity that grows in the soil of suffering. The Church in Smyrna had been </w:t>
      </w:r>
      <w:proofErr w:type="gramStart"/>
      <w:r>
        <w:t>tested, and</w:t>
      </w:r>
      <w:proofErr w:type="gramEnd"/>
      <w:r>
        <w:t xml:space="preserve"> would be tested further. Christ tells them plainly: </w:t>
      </w:r>
      <w:r>
        <w:rPr>
          <w:rStyle w:val="Emphasis"/>
          <w:rFonts w:eastAsiaTheme="majorEastAsia"/>
        </w:rPr>
        <w:t>Do not fear what you are about to suffer.</w:t>
      </w:r>
      <w:r>
        <w:t xml:space="preserve"> He doesn't promise to remove the tribulation. He doesn’t offer them a way out. Instead, He offers them Himself.</w:t>
      </w:r>
    </w:p>
    <w:p w14:paraId="020EEBCC" w14:textId="77777777" w:rsidR="00934F0D" w:rsidRDefault="00934F0D" w:rsidP="00031D9F">
      <w:pPr>
        <w:pStyle w:val="NormalWeb"/>
        <w:spacing w:before="0" w:beforeAutospacing="0" w:after="120" w:afterAutospacing="0"/>
      </w:pPr>
      <w:r>
        <w:t xml:space="preserve">He reminds them that He is the First and the Last, the One who died and came to life. (Rev. 2:8) In other words: </w:t>
      </w:r>
      <w:r>
        <w:rPr>
          <w:rStyle w:val="Emphasis"/>
          <w:rFonts w:eastAsiaTheme="majorEastAsia"/>
        </w:rPr>
        <w:t>I have walked through death, and I am with you in yours.</w:t>
      </w:r>
    </w:p>
    <w:p w14:paraId="1178A9AF" w14:textId="77777777" w:rsidR="00934F0D" w:rsidRDefault="00934F0D" w:rsidP="00031D9F">
      <w:pPr>
        <w:pStyle w:val="NormalWeb"/>
        <w:spacing w:before="0" w:beforeAutospacing="0" w:after="120" w:afterAutospacing="0"/>
      </w:pPr>
      <w:r>
        <w:t xml:space="preserve">This letter reminds us that </w:t>
      </w:r>
      <w:r>
        <w:rPr>
          <w:rStyle w:val="Strong"/>
          <w:rFonts w:eastAsiaTheme="majorEastAsia"/>
        </w:rPr>
        <w:t>true richness is not measured in material abundance or worldly favor, but in faithfulness under fire.</w:t>
      </w:r>
      <w:r>
        <w:t xml:space="preserve"> The world may consider the faithful poor, weak, or irrelevant—but Christ calls them rich.</w:t>
      </w:r>
    </w:p>
    <w:p w14:paraId="5D12575F" w14:textId="77777777" w:rsidR="00934F0D" w:rsidRDefault="00934F0D" w:rsidP="00031D9F">
      <w:pPr>
        <w:pStyle w:val="NormalWeb"/>
        <w:spacing w:before="0" w:beforeAutospacing="0" w:after="120" w:afterAutospacing="0"/>
      </w:pPr>
      <w:r>
        <w:t>Many in the modern Church struggle when trials come. We are often surprised by suffering, as if faith should shield us from hardship. But Christ never promised comfort; He promised a crown.</w:t>
      </w:r>
    </w:p>
    <w:p w14:paraId="23AEBC38" w14:textId="77777777" w:rsidR="00934F0D" w:rsidRDefault="00934F0D" w:rsidP="00031D9F">
      <w:pPr>
        <w:pStyle w:val="NormalWeb"/>
        <w:spacing w:before="0" w:beforeAutospacing="0" w:after="120" w:afterAutospacing="0"/>
      </w:pPr>
      <w:r>
        <w:rPr>
          <w:rStyle w:val="Emphasis"/>
          <w:rFonts w:eastAsiaTheme="majorEastAsia"/>
        </w:rPr>
        <w:t>Be faithful unto death, and I will give you the crown of life.</w:t>
      </w:r>
      <w:r>
        <w:t xml:space="preserve"> (Rev. 2:10)</w:t>
      </w:r>
    </w:p>
    <w:p w14:paraId="0177689E" w14:textId="77777777" w:rsidR="00934F0D" w:rsidRDefault="00934F0D" w:rsidP="00031D9F">
      <w:pPr>
        <w:pStyle w:val="NormalWeb"/>
        <w:spacing w:before="0" w:beforeAutospacing="0" w:after="120" w:afterAutospacing="0"/>
      </w:pPr>
      <w:r>
        <w:t>Smyrna represents every persecuted soul, every quiet sufferer, every Christian who holds fast while the world mocks or marginalizes. Their faith may be invisible to men, but it is radiant before God.</w:t>
      </w:r>
    </w:p>
    <w:p w14:paraId="5CF538AF" w14:textId="77777777" w:rsidR="00934F0D" w:rsidRDefault="00934F0D" w:rsidP="00031D9F">
      <w:pPr>
        <w:pStyle w:val="NormalWeb"/>
        <w:spacing w:before="0" w:beforeAutospacing="0" w:after="120" w:afterAutospacing="0"/>
      </w:pPr>
      <w:r>
        <w:t xml:space="preserve">There is no call to repent here—only to </w:t>
      </w:r>
      <w:r>
        <w:rPr>
          <w:rStyle w:val="Strong"/>
          <w:rFonts w:eastAsiaTheme="majorEastAsia"/>
        </w:rPr>
        <w:t>remain</w:t>
      </w:r>
      <w:r>
        <w:t>. To endure. To persevere.</w:t>
      </w:r>
    </w:p>
    <w:p w14:paraId="468C6FC3" w14:textId="77777777" w:rsidR="00934F0D" w:rsidRDefault="00934F0D" w:rsidP="00031D9F">
      <w:pPr>
        <w:pStyle w:val="NormalWeb"/>
        <w:spacing w:before="0" w:beforeAutospacing="0" w:after="120" w:afterAutospacing="0"/>
      </w:pPr>
      <w:r>
        <w:t xml:space="preserve">And what a promise He gives: </w:t>
      </w:r>
      <w:r>
        <w:rPr>
          <w:rStyle w:val="Emphasis"/>
          <w:rFonts w:eastAsiaTheme="majorEastAsia"/>
        </w:rPr>
        <w:t>The one who conquers will not be hurt by the second death.</w:t>
      </w:r>
      <w:r>
        <w:t xml:space="preserve"> (Rev. 2:11)</w:t>
      </w:r>
    </w:p>
    <w:p w14:paraId="14A85725" w14:textId="77777777" w:rsidR="00934F0D" w:rsidRDefault="00934F0D" w:rsidP="00031D9F">
      <w:pPr>
        <w:pStyle w:val="NormalWeb"/>
        <w:spacing w:before="0" w:beforeAutospacing="0" w:after="120" w:afterAutospacing="0"/>
      </w:pPr>
      <w:r>
        <w:t>They may lose everything in this life—but they will never lose Him.</w:t>
      </w:r>
    </w:p>
    <w:p w14:paraId="1923EEFA" w14:textId="77777777" w:rsidR="00934F0D" w:rsidRDefault="00934F0D" w:rsidP="00031D9F">
      <w:pPr>
        <w:pStyle w:val="NormalWeb"/>
        <w:spacing w:before="0" w:beforeAutospacing="0" w:after="120" w:afterAutospacing="0"/>
      </w:pPr>
      <w:r>
        <w:t>Let this be a word of comfort to the suffering Church today. To the faithful remnant. To the silent, steadfast saints who endure trials, illness, poverty, loneliness, rejection.</w:t>
      </w:r>
    </w:p>
    <w:p w14:paraId="129399B5" w14:textId="77777777" w:rsidR="00934F0D" w:rsidRDefault="00934F0D" w:rsidP="00031D9F">
      <w:pPr>
        <w:pStyle w:val="NormalWeb"/>
        <w:spacing w:before="0" w:beforeAutospacing="0" w:after="120" w:afterAutospacing="0"/>
      </w:pPr>
      <w:r>
        <w:t>Christ sees you.</w:t>
      </w:r>
    </w:p>
    <w:p w14:paraId="437C60A9" w14:textId="77777777" w:rsidR="00934F0D" w:rsidRDefault="00934F0D" w:rsidP="00031D9F">
      <w:pPr>
        <w:pStyle w:val="NormalWeb"/>
        <w:spacing w:before="0" w:beforeAutospacing="0" w:after="120" w:afterAutospacing="0"/>
      </w:pPr>
      <w:r>
        <w:t>And in His eyes, you are rich.</w:t>
      </w:r>
    </w:p>
    <w:p w14:paraId="48F9D5CD" w14:textId="77777777" w:rsidR="00F83D16" w:rsidRPr="009B7EC9" w:rsidRDefault="00F83D16" w:rsidP="009B7EC9">
      <w:pPr>
        <w:pStyle w:val="NormalWeb"/>
        <w:rPr>
          <w:sz w:val="27"/>
          <w:szCs w:val="27"/>
        </w:rPr>
      </w:pPr>
      <w:r w:rsidRPr="009B7EC9">
        <w:rPr>
          <w:rStyle w:val="Strong"/>
          <w:rFonts w:eastAsiaTheme="majorEastAsia"/>
          <w:sz w:val="27"/>
          <w:szCs w:val="27"/>
        </w:rPr>
        <w:t>Chapter Four: The Compromised Witness (Pergamum)</w:t>
      </w:r>
    </w:p>
    <w:p w14:paraId="338BFDA7" w14:textId="77777777" w:rsidR="00F83D16" w:rsidRDefault="00F83D16" w:rsidP="009B7EC9">
      <w:pPr>
        <w:pStyle w:val="NormalWeb"/>
        <w:spacing w:before="0" w:beforeAutospacing="0" w:after="120" w:afterAutospacing="0"/>
      </w:pPr>
      <w:r>
        <w:t>“But I have a few things against you: you have some there who hold the teaching of Balaam...” (Revelation 2:14)</w:t>
      </w:r>
    </w:p>
    <w:p w14:paraId="1C8EC3E4" w14:textId="77777777" w:rsidR="00F83D16" w:rsidRDefault="00F83D16" w:rsidP="009B7EC9">
      <w:pPr>
        <w:pStyle w:val="NormalWeb"/>
        <w:spacing w:before="0" w:beforeAutospacing="0" w:after="120" w:afterAutospacing="0"/>
      </w:pPr>
      <w:r>
        <w:t xml:space="preserve">The Church in Pergamum receives both praise and warning. They dwell where Satan's throne is, yet they hold fast to Christ's name. They have not denied </w:t>
      </w:r>
      <w:proofErr w:type="gramStart"/>
      <w:r>
        <w:t>the</w:t>
      </w:r>
      <w:proofErr w:type="gramEnd"/>
      <w:r>
        <w:t xml:space="preserve"> faith, even in the face of martyrdom. And still, compromise has crept in.</w:t>
      </w:r>
    </w:p>
    <w:p w14:paraId="2BFDBB99" w14:textId="77777777" w:rsidR="00F83D16" w:rsidRDefault="00F83D16" w:rsidP="009B7EC9">
      <w:pPr>
        <w:pStyle w:val="NormalWeb"/>
        <w:spacing w:before="0" w:beforeAutospacing="0" w:after="120" w:afterAutospacing="0"/>
      </w:pPr>
      <w:r>
        <w:t>Pergamum was a center of imperial worship and pagan cults. To live as a Christian there was to live in the belly of the beast. It required courage to confess Christ openly. And many did. Yet even within this brave community, some began to entertain false teachings—subtle distortions that diluted the truth.</w:t>
      </w:r>
    </w:p>
    <w:p w14:paraId="4012B825" w14:textId="77777777" w:rsidR="00F83D16" w:rsidRDefault="00F83D16" w:rsidP="009B7EC9">
      <w:pPr>
        <w:pStyle w:val="NormalWeb"/>
        <w:spacing w:before="0" w:beforeAutospacing="0" w:after="120" w:afterAutospacing="0"/>
      </w:pPr>
      <w:r>
        <w:t>Christ refers to the teaching of Balaam, a figure from the Old Testament who enticed the Israelites to compromise their covenant by participating in idolatry and immorality. In the same way, some in Pergamum had begun to blur the lines. They may not have denied Christ outright, but they were tolerating voices that whispered a softer gospel—one more palatable to the culture around them.</w:t>
      </w:r>
    </w:p>
    <w:p w14:paraId="292F3BEF" w14:textId="77777777" w:rsidR="00F83D16" w:rsidRDefault="00F83D16" w:rsidP="009B7EC9">
      <w:pPr>
        <w:pStyle w:val="NormalWeb"/>
        <w:spacing w:before="0" w:beforeAutospacing="0" w:after="120" w:afterAutospacing="0"/>
      </w:pPr>
      <w:r>
        <w:t>This is the danger of partial faithfulness.</w:t>
      </w:r>
    </w:p>
    <w:p w14:paraId="141B0729" w14:textId="77777777" w:rsidR="00F83D16" w:rsidRDefault="00F83D16" w:rsidP="009B7EC9">
      <w:pPr>
        <w:pStyle w:val="NormalWeb"/>
        <w:spacing w:before="0" w:beforeAutospacing="0" w:after="120" w:afterAutospacing="0"/>
      </w:pPr>
      <w:r>
        <w:t xml:space="preserve">It is easy to stand firm in public confession, while allowing corruption to take root in private conviction. Pergamum reminds us that </w:t>
      </w:r>
      <w:r>
        <w:rPr>
          <w:rStyle w:val="Strong"/>
          <w:rFonts w:eastAsiaTheme="majorEastAsia"/>
        </w:rPr>
        <w:t>truth matters. Purity matters. What we allow to dwell within our walls, and within our hearts, matters.</w:t>
      </w:r>
    </w:p>
    <w:p w14:paraId="6BEE605F" w14:textId="77777777" w:rsidR="00F83D16" w:rsidRDefault="00F83D16" w:rsidP="009B7EC9">
      <w:pPr>
        <w:pStyle w:val="NormalWeb"/>
        <w:spacing w:before="0" w:beforeAutospacing="0" w:after="120" w:afterAutospacing="0"/>
      </w:pPr>
      <w:r>
        <w:t xml:space="preserve">Christ is not indifferent to the teachings we embrace. He is not silent about spiritual compromise. He warns with love, but with urgency: </w:t>
      </w:r>
      <w:r>
        <w:rPr>
          <w:rStyle w:val="Emphasis"/>
          <w:rFonts w:eastAsiaTheme="majorEastAsia"/>
        </w:rPr>
        <w:t>Repent, or I will come to you soon and war against them with the sword of my mouth.</w:t>
      </w:r>
      <w:r>
        <w:t xml:space="preserve"> (Rev. 2:16)</w:t>
      </w:r>
    </w:p>
    <w:p w14:paraId="32F40A5C" w14:textId="77777777" w:rsidR="00F83D16" w:rsidRDefault="00F83D16" w:rsidP="009B7EC9">
      <w:pPr>
        <w:pStyle w:val="NormalWeb"/>
        <w:spacing w:before="0" w:beforeAutospacing="0" w:after="120" w:afterAutospacing="0"/>
      </w:pPr>
      <w:r>
        <w:t>The sword is the Word. It pierces through the lie. It exposes hidden motives. It separates light from shadow.</w:t>
      </w:r>
    </w:p>
    <w:p w14:paraId="573E29FC" w14:textId="77777777" w:rsidR="00F83D16" w:rsidRDefault="00F83D16" w:rsidP="009B7EC9">
      <w:pPr>
        <w:pStyle w:val="NormalWeb"/>
        <w:spacing w:before="0" w:beforeAutospacing="0" w:after="120" w:afterAutospacing="0"/>
      </w:pPr>
      <w:r>
        <w:t>The Church must never be content with preserving a name for itself while quietly welcoming the spirit of compromise. It is in this very duality that the enemy thrives. Pergamum teaches us that doctrinal accuracy must be paired with moral integrity—that holding fast to Christ's name includes rejecting teachings, influences, and lifestyles that defile the soul.</w:t>
      </w:r>
    </w:p>
    <w:p w14:paraId="06DD9C17" w14:textId="77777777" w:rsidR="00F83D16" w:rsidRDefault="00F83D16" w:rsidP="009B7EC9">
      <w:pPr>
        <w:pStyle w:val="NormalWeb"/>
        <w:spacing w:before="0" w:beforeAutospacing="0" w:after="120" w:afterAutospacing="0"/>
      </w:pPr>
      <w:r>
        <w:t xml:space="preserve">This message is deeply relevant today. In an age of relativism, where truth is treated as subjective and conviction as intolerance, the temptation to soften the Gospel </w:t>
      </w:r>
      <w:proofErr w:type="gramStart"/>
      <w:r>
        <w:t>in order to</w:t>
      </w:r>
      <w:proofErr w:type="gramEnd"/>
      <w:r>
        <w:t xml:space="preserve"> be accepted is stronger than ever. Pergamum shows us that we cannot afford to trade eternal truth for temporary comfort.</w:t>
      </w:r>
    </w:p>
    <w:p w14:paraId="7EB9D546" w14:textId="77777777" w:rsidR="00F83D16" w:rsidRDefault="00F83D16" w:rsidP="009B7EC9">
      <w:pPr>
        <w:pStyle w:val="NormalWeb"/>
        <w:spacing w:before="0" w:beforeAutospacing="0" w:after="120" w:afterAutospacing="0"/>
      </w:pPr>
      <w:r>
        <w:t>And yet, there is hope.</w:t>
      </w:r>
    </w:p>
    <w:p w14:paraId="3A37E41A" w14:textId="77777777" w:rsidR="00F83D16" w:rsidRDefault="00F83D16" w:rsidP="009B7EC9">
      <w:pPr>
        <w:pStyle w:val="NormalWeb"/>
        <w:spacing w:before="240" w:beforeAutospacing="0" w:after="120" w:afterAutospacing="0"/>
      </w:pPr>
      <w:r>
        <w:t>To the one who overcomes, Christ offers a hidden manna—a mysterious and sustaining gift known only to the faithful. He promises a white stone with a new name written on it, known only to the one who receives it. (Rev. 2:17)</w:t>
      </w:r>
    </w:p>
    <w:p w14:paraId="0D369516" w14:textId="77777777" w:rsidR="00F83D16" w:rsidRDefault="00F83D16" w:rsidP="009B7EC9">
      <w:pPr>
        <w:pStyle w:val="NormalWeb"/>
        <w:spacing w:before="240" w:beforeAutospacing="0" w:after="120" w:afterAutospacing="0"/>
      </w:pPr>
      <w:r>
        <w:t>This is intimate. Personal. It speaks of identity and belonging. Of being known by God in a way no one else can replicate. While the world may give us labels, God gives us names.</w:t>
      </w:r>
    </w:p>
    <w:p w14:paraId="02022617" w14:textId="77777777" w:rsidR="00F83D16" w:rsidRDefault="00F83D16" w:rsidP="009B7EC9">
      <w:pPr>
        <w:pStyle w:val="NormalWeb"/>
        <w:spacing w:before="240" w:beforeAutospacing="0" w:after="120" w:afterAutospacing="0"/>
      </w:pPr>
      <w:r>
        <w:t>Pergamum is a warning to the Church that stands tall in public but compromises in private. It calls us to examine not only our professions of faith, but the quiet agreements we make with the world for the sake of peace or acceptance.</w:t>
      </w:r>
    </w:p>
    <w:p w14:paraId="277C0391" w14:textId="77777777" w:rsidR="00F83D16" w:rsidRDefault="00F83D16" w:rsidP="009B7EC9">
      <w:pPr>
        <w:pStyle w:val="NormalWeb"/>
        <w:spacing w:before="240" w:beforeAutospacing="0" w:after="120" w:afterAutospacing="0"/>
      </w:pPr>
      <w:r>
        <w:t>Let us not trade truth for tolerance. Let us not confuse love with passivity. Let us not become so accustomed to the world’s darkness that we stop recognizing its encroachment.</w:t>
      </w:r>
    </w:p>
    <w:p w14:paraId="5BA1A8E5" w14:textId="77777777" w:rsidR="00F83D16" w:rsidRDefault="00F83D16" w:rsidP="009B7EC9">
      <w:pPr>
        <w:pStyle w:val="NormalWeb"/>
        <w:spacing w:before="240" w:beforeAutospacing="0" w:after="120" w:afterAutospacing="0"/>
      </w:pPr>
      <w:r>
        <w:t>Christ calls us to hold fast without compromise.</w:t>
      </w:r>
    </w:p>
    <w:p w14:paraId="63D93427" w14:textId="77777777" w:rsidR="00F83D16" w:rsidRDefault="00F83D16" w:rsidP="009B7EC9">
      <w:pPr>
        <w:pStyle w:val="NormalWeb"/>
        <w:spacing w:before="240" w:beforeAutospacing="0" w:after="120" w:afterAutospacing="0"/>
      </w:pPr>
      <w:r>
        <w:t>Because to Him, the truth is not an idea. It is a Person.</w:t>
      </w:r>
    </w:p>
    <w:p w14:paraId="1EB2A9A4" w14:textId="77777777" w:rsidR="00F83D16" w:rsidRDefault="00F83D16" w:rsidP="009B7EC9">
      <w:pPr>
        <w:pStyle w:val="NormalWeb"/>
        <w:spacing w:before="240" w:beforeAutospacing="0" w:after="120" w:afterAutospacing="0"/>
      </w:pPr>
      <w:r>
        <w:t>And He walks among the lampstands still.</w:t>
      </w:r>
    </w:p>
    <w:p w14:paraId="4909DC7B" w14:textId="77777777" w:rsidR="00E76DAB" w:rsidRPr="009B7EC9" w:rsidRDefault="00E76DAB" w:rsidP="009B7EC9">
      <w:pPr>
        <w:pStyle w:val="NormalWeb"/>
        <w:rPr>
          <w:sz w:val="27"/>
          <w:szCs w:val="27"/>
        </w:rPr>
      </w:pPr>
      <w:r w:rsidRPr="009B7EC9">
        <w:rPr>
          <w:rStyle w:val="Strong"/>
          <w:rFonts w:eastAsiaTheme="majorEastAsia"/>
          <w:sz w:val="27"/>
          <w:szCs w:val="27"/>
        </w:rPr>
        <w:t>Chapter Five: The Tolerance of Jezebel (Thyatira)</w:t>
      </w:r>
    </w:p>
    <w:p w14:paraId="1A5C32F4" w14:textId="77777777" w:rsidR="00E76DAB" w:rsidRDefault="00E76DAB" w:rsidP="009B7EC9">
      <w:pPr>
        <w:pStyle w:val="NormalWeb"/>
        <w:spacing w:before="0" w:beforeAutospacing="0" w:after="120" w:afterAutospacing="0"/>
      </w:pPr>
      <w:r>
        <w:t>“But I have this against you, that you tolerate that woman Jezebel, who calls herself a prophetess and is teaching and seducing my servants...” (Revelation 2:20)</w:t>
      </w:r>
    </w:p>
    <w:p w14:paraId="5E1B8412" w14:textId="77777777" w:rsidR="00E76DAB" w:rsidRDefault="00E76DAB" w:rsidP="009B7EC9">
      <w:pPr>
        <w:pStyle w:val="NormalWeb"/>
        <w:spacing w:before="0" w:beforeAutospacing="0" w:after="120" w:afterAutospacing="0"/>
      </w:pPr>
      <w:r>
        <w:t>The Church in Thyatira receives the longest of the seven letters, and with it, one of the most sobering warnings. Christ begins by acknowledging their love, faith, service, and patient endurance. This is a church that has grown in good works—a community that is not idle or cold.</w:t>
      </w:r>
    </w:p>
    <w:p w14:paraId="60A680AD" w14:textId="77777777" w:rsidR="00E76DAB" w:rsidRDefault="00E76DAB" w:rsidP="009B7EC9">
      <w:pPr>
        <w:pStyle w:val="NormalWeb"/>
        <w:spacing w:before="0" w:beforeAutospacing="0" w:after="120" w:afterAutospacing="0"/>
      </w:pPr>
      <w:r>
        <w:t xml:space="preserve">Yet </w:t>
      </w:r>
      <w:proofErr w:type="gramStart"/>
      <w:r>
        <w:t>in the midst of</w:t>
      </w:r>
      <w:proofErr w:type="gramEnd"/>
      <w:r>
        <w:t xml:space="preserve"> their virtue lies a fatal flaw: </w:t>
      </w:r>
      <w:r>
        <w:rPr>
          <w:rStyle w:val="Strong"/>
          <w:rFonts w:eastAsiaTheme="majorEastAsia"/>
        </w:rPr>
        <w:t>they tolerate Jezebel</w:t>
      </w:r>
      <w:r>
        <w:t>.</w:t>
      </w:r>
    </w:p>
    <w:p w14:paraId="6EA35A64" w14:textId="77777777" w:rsidR="00E76DAB" w:rsidRDefault="00E76DAB" w:rsidP="009B7EC9">
      <w:pPr>
        <w:pStyle w:val="NormalWeb"/>
        <w:spacing w:before="0" w:beforeAutospacing="0" w:after="120" w:afterAutospacing="0"/>
      </w:pPr>
      <w:r>
        <w:t xml:space="preserve">Whether this refers to a literal woman within the community or a symbolic figure, the name Jezebel calls to mind the Old Testament queen who led Israel into idolatry and spiritual corruption. Here, she represents a spirit of deception—a corrupting </w:t>
      </w:r>
      <w:proofErr w:type="gramStart"/>
      <w:r>
        <w:t>influence</w:t>
      </w:r>
      <w:proofErr w:type="gramEnd"/>
      <w:r>
        <w:t xml:space="preserve"> masquerading as spiritual authority.</w:t>
      </w:r>
    </w:p>
    <w:p w14:paraId="0BCF9D9A" w14:textId="77777777" w:rsidR="00E76DAB" w:rsidRDefault="00E76DAB" w:rsidP="009B7EC9">
      <w:pPr>
        <w:pStyle w:val="NormalWeb"/>
        <w:spacing w:before="0" w:beforeAutospacing="0" w:after="120" w:afterAutospacing="0"/>
      </w:pPr>
      <w:r>
        <w:t xml:space="preserve">This "Jezebel" claims to speak prophetically, but her words seduce the faithful into compromise, particularly in the areas of sexual immorality and idolatry. And the tragedy is not merely her presence, but the Church's </w:t>
      </w:r>
      <w:r>
        <w:rPr>
          <w:rStyle w:val="Strong"/>
          <w:rFonts w:eastAsiaTheme="majorEastAsia"/>
        </w:rPr>
        <w:t>tolerance</w:t>
      </w:r>
      <w:r>
        <w:t xml:space="preserve"> of her.</w:t>
      </w:r>
    </w:p>
    <w:p w14:paraId="36DDC662" w14:textId="77777777" w:rsidR="00E76DAB" w:rsidRDefault="00E76DAB" w:rsidP="009B7EC9">
      <w:pPr>
        <w:pStyle w:val="NormalWeb"/>
        <w:spacing w:before="0" w:beforeAutospacing="0" w:after="120" w:afterAutospacing="0"/>
      </w:pPr>
      <w:r>
        <w:t xml:space="preserve">Thyatira is not accused of embracing false doctrine outright, but of </w:t>
      </w:r>
      <w:r>
        <w:rPr>
          <w:rStyle w:val="Strong"/>
          <w:rFonts w:eastAsiaTheme="majorEastAsia"/>
        </w:rPr>
        <w:t>permitting it to persist</w:t>
      </w:r>
      <w:r>
        <w:t>. And that tolerance, in the eyes of Christ, is a grave sin.</w:t>
      </w:r>
    </w:p>
    <w:p w14:paraId="7510623C" w14:textId="77777777" w:rsidR="00E76DAB" w:rsidRDefault="00E76DAB" w:rsidP="009B7EC9">
      <w:pPr>
        <w:pStyle w:val="NormalWeb"/>
        <w:spacing w:before="0" w:beforeAutospacing="0" w:after="120" w:afterAutospacing="0"/>
      </w:pPr>
      <w:r>
        <w:t xml:space="preserve">This is a striking message for today’s Church. In an age that idolizes tolerance as the highest virtue, we are reminded that </w:t>
      </w:r>
      <w:r>
        <w:rPr>
          <w:rStyle w:val="Strong"/>
          <w:rFonts w:eastAsiaTheme="majorEastAsia"/>
        </w:rPr>
        <w:t>not all tolerance is holy</w:t>
      </w:r>
      <w:r>
        <w:t xml:space="preserve">. There is a point at which love becomes cowardice, and patience becomes permissiveness. When we refuse to confront spiritual corruption in the name of peace, we are no longer protecting </w:t>
      </w:r>
      <w:proofErr w:type="gramStart"/>
      <w:r>
        <w:t>unity—</w:t>
      </w:r>
      <w:proofErr w:type="gramEnd"/>
      <w:r>
        <w:t>we are enabling destruction.</w:t>
      </w:r>
    </w:p>
    <w:p w14:paraId="10958053" w14:textId="77777777" w:rsidR="00E76DAB" w:rsidRDefault="00E76DAB" w:rsidP="009B7EC9">
      <w:pPr>
        <w:pStyle w:val="NormalWeb"/>
        <w:spacing w:before="0" w:beforeAutospacing="0" w:after="120" w:afterAutospacing="0"/>
      </w:pPr>
      <w:r>
        <w:t>Christ does not mince words. He gives Jezebel time to repent, but if she does not, He will cast her onto a sickbed and strike her followers with great tribulation. The warning is severe because the danger is deadly. Souls are at stake.</w:t>
      </w:r>
    </w:p>
    <w:p w14:paraId="5268B29D" w14:textId="77777777" w:rsidR="00E76DAB" w:rsidRDefault="00E76DAB" w:rsidP="009B7EC9">
      <w:pPr>
        <w:pStyle w:val="NormalWeb"/>
        <w:spacing w:before="0" w:beforeAutospacing="0" w:after="120" w:afterAutospacing="0"/>
      </w:pPr>
      <w:r>
        <w:t xml:space="preserve">Yet, Christ's justice is never divorced from mercy. He tells the faithful in Thyatira—those who have not embraced her teachings or learned "the deep things of Satan"—to hold fast. </w:t>
      </w:r>
      <w:r>
        <w:rPr>
          <w:rStyle w:val="Emphasis"/>
          <w:rFonts w:eastAsiaTheme="majorEastAsia"/>
        </w:rPr>
        <w:t xml:space="preserve">"Only </w:t>
      </w:r>
      <w:proofErr w:type="gramStart"/>
      <w:r>
        <w:rPr>
          <w:rStyle w:val="Emphasis"/>
          <w:rFonts w:eastAsiaTheme="majorEastAsia"/>
        </w:rPr>
        <w:t>hold fast</w:t>
      </w:r>
      <w:proofErr w:type="gramEnd"/>
      <w:r>
        <w:rPr>
          <w:rStyle w:val="Emphasis"/>
          <w:rFonts w:eastAsiaTheme="majorEastAsia"/>
        </w:rPr>
        <w:t xml:space="preserve"> what you have until I come."</w:t>
      </w:r>
      <w:r>
        <w:t xml:space="preserve"> (Rev. 2:25)</w:t>
      </w:r>
    </w:p>
    <w:p w14:paraId="15990F4C" w14:textId="77777777" w:rsidR="00E76DAB" w:rsidRDefault="00E76DAB" w:rsidP="009B7EC9">
      <w:pPr>
        <w:pStyle w:val="NormalWeb"/>
        <w:spacing w:before="0" w:beforeAutospacing="0" w:after="120" w:afterAutospacing="0"/>
      </w:pPr>
      <w:r>
        <w:t>This is a word of hope and endurance. To the overcomers, He promises authority over nations and the morning star</w:t>
      </w:r>
      <w:proofErr w:type="gramStart"/>
      <w:r>
        <w:t>—a share</w:t>
      </w:r>
      <w:proofErr w:type="gramEnd"/>
      <w:r>
        <w:t xml:space="preserve"> in His victory and glory.</w:t>
      </w:r>
    </w:p>
    <w:p w14:paraId="2BEC9D6B" w14:textId="77777777" w:rsidR="00E76DAB" w:rsidRDefault="00E76DAB" w:rsidP="009B7EC9">
      <w:pPr>
        <w:pStyle w:val="NormalWeb"/>
        <w:spacing w:before="0" w:beforeAutospacing="0" w:after="120" w:afterAutospacing="0"/>
      </w:pPr>
      <w:r>
        <w:t>Thyatira teaches us that holiness requires courage. The courage to confront sin, even when it wears religious robes. The courage to speak truth, even when it risks conflict. The courage to remain pure, even when others fall away.</w:t>
      </w:r>
    </w:p>
    <w:p w14:paraId="2F5FDE4D" w14:textId="77777777" w:rsidR="00E76DAB" w:rsidRDefault="00E76DAB" w:rsidP="009B7EC9">
      <w:pPr>
        <w:pStyle w:val="NormalWeb"/>
        <w:spacing w:before="0" w:beforeAutospacing="0" w:after="120" w:afterAutospacing="0"/>
      </w:pPr>
      <w:r>
        <w:t>It is not enough to do good if we fail to reject evil. The Church must not merely act in love; she must guard the truth.</w:t>
      </w:r>
    </w:p>
    <w:p w14:paraId="0BDFEDF1" w14:textId="77777777" w:rsidR="00E76DAB" w:rsidRDefault="00E76DAB" w:rsidP="009B7EC9">
      <w:pPr>
        <w:pStyle w:val="NormalWeb"/>
        <w:spacing w:before="0" w:beforeAutospacing="0" w:after="120" w:afterAutospacing="0"/>
      </w:pPr>
      <w:r>
        <w:t>Christ walks among the lampstands, not looking for perfection, but for purity. For fire-tested faith. For hearts willing to confront deception with holiness and perseverance.</w:t>
      </w:r>
    </w:p>
    <w:p w14:paraId="28B7F258" w14:textId="77777777" w:rsidR="00E76DAB" w:rsidRDefault="00E76DAB" w:rsidP="009B7EC9">
      <w:pPr>
        <w:pStyle w:val="NormalWeb"/>
        <w:spacing w:before="0" w:beforeAutospacing="0" w:after="120" w:afterAutospacing="0"/>
      </w:pPr>
      <w:r>
        <w:t>Let us not be found tolerating what Christ died to redeem us from.</w:t>
      </w:r>
    </w:p>
    <w:p w14:paraId="33D8F1DC" w14:textId="77777777" w:rsidR="00E76DAB" w:rsidRDefault="00E76DAB" w:rsidP="009B7EC9">
      <w:pPr>
        <w:pStyle w:val="NormalWeb"/>
        <w:spacing w:before="0" w:beforeAutospacing="0" w:after="120" w:afterAutospacing="0"/>
      </w:pPr>
      <w:r>
        <w:t>Let us hold fast.</w:t>
      </w:r>
    </w:p>
    <w:p w14:paraId="24C3613C" w14:textId="77777777" w:rsidR="00E76DAB" w:rsidRDefault="00E76DAB" w:rsidP="00E76DAB">
      <w:pPr>
        <w:pStyle w:val="NormalWeb"/>
      </w:pPr>
      <w:r>
        <w:t xml:space="preserve">For the morning star is </w:t>
      </w:r>
      <w:proofErr w:type="gramStart"/>
      <w:r>
        <w:t>near</w:t>
      </w:r>
      <w:proofErr w:type="gramEnd"/>
      <w:r>
        <w:t>.</w:t>
      </w:r>
    </w:p>
    <w:p w14:paraId="6C1D9CDA" w14:textId="77777777" w:rsidR="002D1D9D" w:rsidRPr="009B7EC9" w:rsidRDefault="002D1D9D" w:rsidP="009B7EC9">
      <w:pPr>
        <w:pStyle w:val="NormalWeb"/>
        <w:rPr>
          <w:sz w:val="27"/>
          <w:szCs w:val="27"/>
        </w:rPr>
      </w:pPr>
      <w:r w:rsidRPr="009B7EC9">
        <w:rPr>
          <w:rStyle w:val="Strong"/>
          <w:rFonts w:eastAsiaTheme="majorEastAsia"/>
          <w:sz w:val="27"/>
          <w:szCs w:val="27"/>
        </w:rPr>
        <w:t>Chapter Six: Reputation Without Life (Sardis)</w:t>
      </w:r>
    </w:p>
    <w:p w14:paraId="471751DA" w14:textId="77777777" w:rsidR="002D1D9D" w:rsidRDefault="002D1D9D" w:rsidP="009B7EC9">
      <w:pPr>
        <w:pStyle w:val="NormalWeb"/>
        <w:spacing w:before="0" w:beforeAutospacing="0" w:after="120" w:afterAutospacing="0"/>
      </w:pPr>
      <w:r>
        <w:t>“I know your works. You have the reputation of being alive, but you are dead.” (Revelation 3:1)</w:t>
      </w:r>
    </w:p>
    <w:p w14:paraId="64ABFF5F" w14:textId="77777777" w:rsidR="002D1D9D" w:rsidRDefault="002D1D9D" w:rsidP="009B7EC9">
      <w:pPr>
        <w:pStyle w:val="NormalWeb"/>
        <w:spacing w:before="0" w:beforeAutospacing="0" w:after="120" w:afterAutospacing="0"/>
      </w:pPr>
      <w:r>
        <w:t xml:space="preserve">Of all the letters in Revelation, the one to the Church in Sardis is perhaps the most sobering. There is no commendation. No affirmation. Only a blunt and piercing statement: </w:t>
      </w:r>
      <w:r>
        <w:rPr>
          <w:rStyle w:val="Emphasis"/>
          <w:rFonts w:eastAsiaTheme="majorEastAsia"/>
        </w:rPr>
        <w:t>You have a reputation for being alive, but you are dead.</w:t>
      </w:r>
    </w:p>
    <w:p w14:paraId="3570BDEC" w14:textId="77777777" w:rsidR="002D1D9D" w:rsidRDefault="002D1D9D" w:rsidP="009B7EC9">
      <w:pPr>
        <w:pStyle w:val="NormalWeb"/>
        <w:spacing w:before="0" w:beforeAutospacing="0" w:after="120" w:afterAutospacing="0"/>
      </w:pPr>
      <w:r>
        <w:t>This church had a name. A legacy. A reputation for vibrancy and activity. From the outside, all seemed well. But the divine diagnosis cuts through the illusion. Christ sees past appearances. He sees the heart. And what He finds in Sardis is not life, but spiritual death.</w:t>
      </w:r>
    </w:p>
    <w:p w14:paraId="4132DB7B" w14:textId="77777777" w:rsidR="002D1D9D" w:rsidRDefault="002D1D9D" w:rsidP="009B7EC9">
      <w:pPr>
        <w:pStyle w:val="NormalWeb"/>
        <w:spacing w:before="0" w:beforeAutospacing="0" w:after="120" w:afterAutospacing="0"/>
      </w:pPr>
      <w:r>
        <w:t>This is the danger of hollow religion—of being busy for God but empty of Him. Sardis represents the Church or soul that is active in ministry, polished in presentation, but disconnected from the source of life. They may have once burned brightly, but now only embers remain. They are coasting on the fumes of a previous fire.</w:t>
      </w:r>
    </w:p>
    <w:p w14:paraId="571AC1DE" w14:textId="77777777" w:rsidR="002D1D9D" w:rsidRDefault="002D1D9D" w:rsidP="009B7EC9">
      <w:pPr>
        <w:pStyle w:val="NormalWeb"/>
        <w:spacing w:before="0" w:beforeAutospacing="0" w:after="120" w:afterAutospacing="0"/>
      </w:pPr>
      <w:r>
        <w:t xml:space="preserve">What makes this even more tragic is that Sardis likely did not know it was dead. They </w:t>
      </w:r>
      <w:proofErr w:type="gramStart"/>
      <w:r>
        <w:t>believed</w:t>
      </w:r>
      <w:proofErr w:type="gramEnd"/>
      <w:r>
        <w:t xml:space="preserve"> their own reputation. They assumed that activity equaled vitality. But Christ says otherwise.</w:t>
      </w:r>
    </w:p>
    <w:p w14:paraId="388C46BA" w14:textId="77777777" w:rsidR="002D1D9D" w:rsidRDefault="002D1D9D" w:rsidP="009B7EC9">
      <w:pPr>
        <w:pStyle w:val="NormalWeb"/>
        <w:spacing w:before="0" w:beforeAutospacing="0" w:after="120" w:afterAutospacing="0"/>
      </w:pPr>
      <w:r>
        <w:t>This is a piercing word for our time.</w:t>
      </w:r>
    </w:p>
    <w:p w14:paraId="788228AE" w14:textId="77777777" w:rsidR="002D1D9D" w:rsidRDefault="002D1D9D" w:rsidP="009B7EC9">
      <w:pPr>
        <w:pStyle w:val="NormalWeb"/>
        <w:spacing w:before="0" w:beforeAutospacing="0" w:after="120" w:afterAutospacing="0"/>
      </w:pPr>
      <w:r>
        <w:t xml:space="preserve">In today’s Church, there is often a temptation to trade </w:t>
      </w:r>
      <w:r>
        <w:rPr>
          <w:rStyle w:val="Strong"/>
          <w:rFonts w:eastAsiaTheme="majorEastAsia"/>
        </w:rPr>
        <w:t>depth for relevance</w:t>
      </w:r>
      <w:r>
        <w:t xml:space="preserve">, </w:t>
      </w:r>
      <w:r>
        <w:rPr>
          <w:rStyle w:val="Strong"/>
          <w:rFonts w:eastAsiaTheme="majorEastAsia"/>
        </w:rPr>
        <w:t>holiness for image</w:t>
      </w:r>
      <w:r>
        <w:t xml:space="preserve">, and </w:t>
      </w:r>
      <w:r>
        <w:rPr>
          <w:rStyle w:val="Strong"/>
          <w:rFonts w:eastAsiaTheme="majorEastAsia"/>
        </w:rPr>
        <w:t>substance for spectacle</w:t>
      </w:r>
      <w:r>
        <w:t>. But Christ is not fooled by metrics, followers, or well-produced liturgies. He looks for hearts that are awake, repentant, and full of the Spirit.</w:t>
      </w:r>
    </w:p>
    <w:p w14:paraId="345F969E" w14:textId="77777777" w:rsidR="002D1D9D" w:rsidRDefault="002D1D9D" w:rsidP="009B7EC9">
      <w:pPr>
        <w:pStyle w:val="NormalWeb"/>
        <w:spacing w:before="0" w:beforeAutospacing="0" w:after="120" w:afterAutospacing="0"/>
      </w:pPr>
      <w:r>
        <w:t xml:space="preserve">To Sardis, Christ gives a clear command: </w:t>
      </w:r>
      <w:r>
        <w:rPr>
          <w:rStyle w:val="Emphasis"/>
          <w:rFonts w:eastAsiaTheme="majorEastAsia"/>
        </w:rPr>
        <w:t>Wake up. Strengthen what remains and is about to die.</w:t>
      </w:r>
      <w:r>
        <w:t xml:space="preserve"> (Rev. 3:2)</w:t>
      </w:r>
    </w:p>
    <w:p w14:paraId="52220B88" w14:textId="77777777" w:rsidR="002D1D9D" w:rsidRDefault="002D1D9D" w:rsidP="009B7EC9">
      <w:pPr>
        <w:pStyle w:val="NormalWeb"/>
        <w:spacing w:before="0" w:beforeAutospacing="0" w:after="120" w:afterAutospacing="0"/>
      </w:pPr>
      <w:r>
        <w:t xml:space="preserve">This is both a warning and a mercy. The fact that something </w:t>
      </w:r>
      <w:proofErr w:type="gramStart"/>
      <w:r>
        <w:t>still remains</w:t>
      </w:r>
      <w:proofErr w:type="gramEnd"/>
      <w:r>
        <w:t xml:space="preserve"> means not all is lost. There is still time. Still grace. But it requires awakening. It requires remembering the Word once received and repenting from the drift that followed.</w:t>
      </w:r>
    </w:p>
    <w:p w14:paraId="7F213BF7" w14:textId="77777777" w:rsidR="002D1D9D" w:rsidRDefault="002D1D9D" w:rsidP="009B7EC9">
      <w:pPr>
        <w:pStyle w:val="NormalWeb"/>
        <w:spacing w:before="0" w:beforeAutospacing="0" w:after="120" w:afterAutospacing="0"/>
      </w:pPr>
      <w:r>
        <w:t>He warns them that if they do not wake up, He will come like a thief—suddenly, unexpectedly, and with judgment.</w:t>
      </w:r>
    </w:p>
    <w:p w14:paraId="39067196" w14:textId="77777777" w:rsidR="002D1D9D" w:rsidRDefault="002D1D9D" w:rsidP="009B7EC9">
      <w:pPr>
        <w:pStyle w:val="NormalWeb"/>
        <w:spacing w:before="0" w:beforeAutospacing="0" w:after="120" w:afterAutospacing="0"/>
      </w:pPr>
      <w:r>
        <w:t xml:space="preserve">Yet even in Sardis, there is a remnant. </w:t>
      </w:r>
      <w:r>
        <w:rPr>
          <w:rStyle w:val="Emphasis"/>
          <w:rFonts w:eastAsiaTheme="majorEastAsia"/>
        </w:rPr>
        <w:t>"You still have a few names in Sardis, people who have not soiled their garments, and they will walk with me in white, for they are worthy."</w:t>
      </w:r>
      <w:r>
        <w:t xml:space="preserve"> (Rev. 3:4)</w:t>
      </w:r>
    </w:p>
    <w:p w14:paraId="47404EE6" w14:textId="77777777" w:rsidR="002D1D9D" w:rsidRDefault="002D1D9D" w:rsidP="009B7EC9">
      <w:pPr>
        <w:pStyle w:val="NormalWeb"/>
        <w:spacing w:before="0" w:beforeAutospacing="0" w:after="120" w:afterAutospacing="0"/>
      </w:pPr>
      <w:r>
        <w:t>This is the hope woven into the warning. God sees the faithful few. He honors the quiet holiness of those who have not bowed to the temptation of dead religion. These will walk with Him in white—a symbol of purity, victory, and eternal communion.</w:t>
      </w:r>
    </w:p>
    <w:p w14:paraId="091FAB5E" w14:textId="77777777" w:rsidR="002D1D9D" w:rsidRDefault="002D1D9D" w:rsidP="009B7EC9">
      <w:pPr>
        <w:pStyle w:val="NormalWeb"/>
        <w:spacing w:before="0" w:beforeAutospacing="0" w:after="120" w:afterAutospacing="0"/>
      </w:pPr>
      <w:r>
        <w:t>To the one who overcomes, Christ promises a secure name in the Book of Life and public acknowledgment before the Father and the angels. (Rev. 3:5) What a reversal: those who gave up reputation in the world will be celebrated in heaven.</w:t>
      </w:r>
    </w:p>
    <w:p w14:paraId="1EFDF883" w14:textId="77777777" w:rsidR="002D1D9D" w:rsidRDefault="002D1D9D" w:rsidP="009B7EC9">
      <w:pPr>
        <w:pStyle w:val="NormalWeb"/>
        <w:spacing w:before="0" w:beforeAutospacing="0" w:after="120" w:afterAutospacing="0"/>
      </w:pPr>
      <w:r>
        <w:t xml:space="preserve">Let Sardis stir the Church to examine its inner life. Let it remind every believer that reputation is not reality, and activity is not intimacy. The Church must not be content with the appearance of life. We must pursue the </w:t>
      </w:r>
      <w:r>
        <w:rPr>
          <w:rStyle w:val="Strong"/>
          <w:rFonts w:eastAsiaTheme="majorEastAsia"/>
        </w:rPr>
        <w:t>presence</w:t>
      </w:r>
      <w:r>
        <w:t xml:space="preserve"> of the living God.</w:t>
      </w:r>
    </w:p>
    <w:p w14:paraId="10337862" w14:textId="77777777" w:rsidR="002D1D9D" w:rsidRDefault="002D1D9D" w:rsidP="009B7EC9">
      <w:pPr>
        <w:pStyle w:val="NormalWeb"/>
        <w:spacing w:before="0" w:beforeAutospacing="0" w:after="120" w:afterAutospacing="0"/>
      </w:pPr>
      <w:r>
        <w:t>It is time to wake up.</w:t>
      </w:r>
    </w:p>
    <w:p w14:paraId="219E0352" w14:textId="77777777" w:rsidR="002D1D9D" w:rsidRDefault="002D1D9D" w:rsidP="009B7EC9">
      <w:pPr>
        <w:pStyle w:val="NormalWeb"/>
        <w:spacing w:before="0" w:beforeAutospacing="0" w:after="120" w:afterAutospacing="0"/>
      </w:pPr>
      <w:r>
        <w:t>To shake off spiritual slumber. To cry out for revival not in name only, but in truth.</w:t>
      </w:r>
    </w:p>
    <w:p w14:paraId="45F231B6" w14:textId="77777777" w:rsidR="002D1D9D" w:rsidRDefault="002D1D9D" w:rsidP="009B7EC9">
      <w:pPr>
        <w:pStyle w:val="NormalWeb"/>
        <w:spacing w:before="0" w:beforeAutospacing="0" w:after="120" w:afterAutospacing="0"/>
      </w:pPr>
      <w:r>
        <w:t>Christ walks among the lampstands still. And He is calling us back to life.</w:t>
      </w:r>
    </w:p>
    <w:p w14:paraId="001640B1" w14:textId="77777777" w:rsidR="00707912" w:rsidRPr="009B7EC9" w:rsidRDefault="00707912" w:rsidP="009B7EC9">
      <w:pPr>
        <w:pStyle w:val="NormalWeb"/>
        <w:rPr>
          <w:sz w:val="27"/>
          <w:szCs w:val="27"/>
        </w:rPr>
      </w:pPr>
      <w:r w:rsidRPr="009B7EC9">
        <w:rPr>
          <w:rStyle w:val="Strong"/>
          <w:rFonts w:eastAsiaTheme="majorEastAsia"/>
          <w:sz w:val="27"/>
          <w:szCs w:val="27"/>
        </w:rPr>
        <w:t>Chapter Seven: The Weak Yet Faithful Remnant (Philadelphia)</w:t>
      </w:r>
    </w:p>
    <w:p w14:paraId="70BC750E" w14:textId="77777777" w:rsidR="00707912" w:rsidRDefault="00707912" w:rsidP="000E768C">
      <w:pPr>
        <w:pStyle w:val="NormalWeb"/>
        <w:spacing w:before="0" w:beforeAutospacing="0" w:after="120" w:afterAutospacing="0"/>
      </w:pPr>
      <w:r>
        <w:t>“I know that you have but little power, and yet you have kept my word and have not denied my name.” (Revelation 3:8)</w:t>
      </w:r>
    </w:p>
    <w:p w14:paraId="08E3811E" w14:textId="77777777" w:rsidR="00707912" w:rsidRDefault="00707912" w:rsidP="000E768C">
      <w:pPr>
        <w:pStyle w:val="NormalWeb"/>
        <w:spacing w:before="0" w:beforeAutospacing="0" w:after="120" w:afterAutospacing="0"/>
      </w:pPr>
      <w:r>
        <w:t>Among the seven churches, Philadelphia stands out as a shining example of faithfulness. Like Smyrna, it receives no rebuke from Christ—only encouragement and promise. Though they are small in strength, they are great in loyalty. And that, in the eyes of Christ, is enough.</w:t>
      </w:r>
    </w:p>
    <w:p w14:paraId="1ADD13B9" w14:textId="77777777" w:rsidR="00707912" w:rsidRDefault="00707912" w:rsidP="000E768C">
      <w:pPr>
        <w:pStyle w:val="NormalWeb"/>
        <w:spacing w:before="0" w:beforeAutospacing="0" w:after="120" w:afterAutospacing="0"/>
      </w:pPr>
      <w:r>
        <w:t xml:space="preserve">The believers in Philadelphia were not known for </w:t>
      </w:r>
      <w:proofErr w:type="gramStart"/>
      <w:r>
        <w:t>worldly</w:t>
      </w:r>
      <w:proofErr w:type="gramEnd"/>
      <w:r>
        <w:t xml:space="preserve"> power, influence, or prestige. They were not large in number or strong in appearance. But they had something far more valuable: </w:t>
      </w:r>
      <w:r>
        <w:rPr>
          <w:rStyle w:val="Strong"/>
          <w:rFonts w:eastAsiaTheme="majorEastAsia"/>
        </w:rPr>
        <w:t>faithfulness</w:t>
      </w:r>
      <w:r>
        <w:t>. They kept Christ’s word. They refused to deny His name. And they persevered in the face of pressure.</w:t>
      </w:r>
    </w:p>
    <w:p w14:paraId="2E4A600C" w14:textId="77777777" w:rsidR="00707912" w:rsidRDefault="00707912" w:rsidP="000E768C">
      <w:pPr>
        <w:pStyle w:val="NormalWeb"/>
        <w:spacing w:before="0" w:beforeAutospacing="0" w:after="120" w:afterAutospacing="0"/>
      </w:pPr>
      <w:r>
        <w:t xml:space="preserve">This is the beauty of the remnant. Those who may seem weak in the eyes of the world, but whose hearts are wholly given to God. This is the Church that does not rely on its own </w:t>
      </w:r>
      <w:proofErr w:type="gramStart"/>
      <w:r>
        <w:t>strength, but</w:t>
      </w:r>
      <w:proofErr w:type="gramEnd"/>
      <w:r>
        <w:t xml:space="preserve"> leans entirely on the promises of Christ.</w:t>
      </w:r>
    </w:p>
    <w:p w14:paraId="76537CE8" w14:textId="77777777" w:rsidR="00707912" w:rsidRDefault="00707912" w:rsidP="000E768C">
      <w:pPr>
        <w:pStyle w:val="NormalWeb"/>
        <w:spacing w:before="0" w:beforeAutospacing="0" w:after="120" w:afterAutospacing="0"/>
      </w:pPr>
      <w:r>
        <w:t xml:space="preserve">Jesus says to them: </w:t>
      </w:r>
      <w:r>
        <w:rPr>
          <w:rStyle w:val="Emphasis"/>
          <w:rFonts w:eastAsiaTheme="majorEastAsia"/>
        </w:rPr>
        <w:t>"Behold, I have set before you an open door, which no one is able to shut."</w:t>
      </w:r>
      <w:r>
        <w:t xml:space="preserve"> (Rev. 3:8) This door may represent a mission, a divine opportunity, or even the entrance into the Kingdom. Whatever the case, it is a </w:t>
      </w:r>
      <w:r>
        <w:rPr>
          <w:rStyle w:val="Strong"/>
          <w:rFonts w:eastAsiaTheme="majorEastAsia"/>
        </w:rPr>
        <w:t>door opened by Christ Himself</w:t>
      </w:r>
      <w:r>
        <w:t>, and no man, no devil, no system can close it.</w:t>
      </w:r>
    </w:p>
    <w:p w14:paraId="7BEBB43B" w14:textId="77777777" w:rsidR="00707912" w:rsidRDefault="00707912" w:rsidP="000E768C">
      <w:pPr>
        <w:pStyle w:val="NormalWeb"/>
        <w:spacing w:before="0" w:beforeAutospacing="0" w:after="120" w:afterAutospacing="0"/>
      </w:pPr>
      <w:r>
        <w:t xml:space="preserve">Philadelphia is a call to the remnant Church in every age—to those who feel small, overlooked, or under-resourced. Christ does not measure effectiveness by size or status. He measures it by </w:t>
      </w:r>
      <w:r>
        <w:rPr>
          <w:rStyle w:val="Strong"/>
          <w:rFonts w:eastAsiaTheme="majorEastAsia"/>
        </w:rPr>
        <w:t>faithfulness</w:t>
      </w:r>
      <w:r>
        <w:t>.</w:t>
      </w:r>
    </w:p>
    <w:p w14:paraId="1C6E47A0" w14:textId="77777777" w:rsidR="00707912" w:rsidRDefault="00707912" w:rsidP="000E768C">
      <w:pPr>
        <w:pStyle w:val="NormalWeb"/>
        <w:spacing w:before="0" w:beforeAutospacing="0" w:after="120" w:afterAutospacing="0"/>
      </w:pPr>
      <w:r>
        <w:t>He sees the ones who pray in secret. The ones who serve without applause. The ones who stay faithful when others fall away.</w:t>
      </w:r>
    </w:p>
    <w:p w14:paraId="4DBE9945" w14:textId="77777777" w:rsidR="00707912" w:rsidRDefault="00707912" w:rsidP="000E768C">
      <w:pPr>
        <w:pStyle w:val="NormalWeb"/>
        <w:spacing w:before="0" w:beforeAutospacing="0" w:after="120" w:afterAutospacing="0"/>
      </w:pPr>
      <w:r>
        <w:t>And He gives them a promise:</w:t>
      </w:r>
    </w:p>
    <w:p w14:paraId="240AC53C" w14:textId="77777777" w:rsidR="00707912" w:rsidRDefault="00707912" w:rsidP="000E768C">
      <w:pPr>
        <w:pStyle w:val="NormalWeb"/>
        <w:spacing w:before="0" w:beforeAutospacing="0" w:after="120" w:afterAutospacing="0"/>
      </w:pPr>
      <w:r>
        <w:rPr>
          <w:rStyle w:val="Emphasis"/>
          <w:rFonts w:eastAsiaTheme="majorEastAsia"/>
        </w:rPr>
        <w:t>"Because you have kept my word about patient endurance, I will keep you from the hour of trial that is coming on the whole world, to try those who dwell on the earth."</w:t>
      </w:r>
      <w:r>
        <w:t xml:space="preserve"> (Rev. 3:10)</w:t>
      </w:r>
    </w:p>
    <w:p w14:paraId="4C3D481E" w14:textId="77777777" w:rsidR="00707912" w:rsidRDefault="00707912" w:rsidP="000E768C">
      <w:pPr>
        <w:pStyle w:val="NormalWeb"/>
        <w:spacing w:before="0" w:beforeAutospacing="0" w:after="120" w:afterAutospacing="0"/>
      </w:pPr>
      <w:r>
        <w:t>This is not a promise of escape from suffering, but of divine protection during it. God will sustain the faithful. He will guard them through the storm. And they will not be forgotten.</w:t>
      </w:r>
    </w:p>
    <w:p w14:paraId="66047F03" w14:textId="77777777" w:rsidR="00707912" w:rsidRDefault="00707912" w:rsidP="000E768C">
      <w:pPr>
        <w:pStyle w:val="NormalWeb"/>
        <w:spacing w:before="0" w:beforeAutospacing="0" w:after="120" w:afterAutospacing="0"/>
      </w:pPr>
      <w:r>
        <w:t xml:space="preserve">Jesus tells them to hold fast what they have, so that no one may seize their crown. (Rev. 3:11) This is a reminder that </w:t>
      </w:r>
      <w:r>
        <w:rPr>
          <w:rStyle w:val="Strong"/>
          <w:rFonts w:eastAsiaTheme="majorEastAsia"/>
        </w:rPr>
        <w:t>faithfulness must be maintained</w:t>
      </w:r>
      <w:r>
        <w:t>. Even the remnant must remain vigilant.</w:t>
      </w:r>
    </w:p>
    <w:p w14:paraId="5589874E" w14:textId="77777777" w:rsidR="00707912" w:rsidRDefault="00707912" w:rsidP="000E768C">
      <w:pPr>
        <w:pStyle w:val="NormalWeb"/>
        <w:spacing w:before="0" w:beforeAutospacing="0" w:after="120" w:afterAutospacing="0"/>
      </w:pPr>
      <w:r>
        <w:t xml:space="preserve">To the one who conquers, Christ promises a permanent place in the temple of God, a new name, and a secure identity rooted in Him forever. (Rev. 3:12) This is covenant </w:t>
      </w:r>
      <w:proofErr w:type="gramStart"/>
      <w:r>
        <w:t>language—a</w:t>
      </w:r>
      <w:proofErr w:type="gramEnd"/>
      <w:r>
        <w:t xml:space="preserve"> promise of belonging, of legacy, of eternal intimacy with the Lord.</w:t>
      </w:r>
    </w:p>
    <w:p w14:paraId="1818A6C9" w14:textId="77777777" w:rsidR="00707912" w:rsidRDefault="00707912" w:rsidP="000E768C">
      <w:pPr>
        <w:pStyle w:val="NormalWeb"/>
        <w:spacing w:before="0" w:beforeAutospacing="0" w:after="120" w:afterAutospacing="0"/>
      </w:pPr>
      <w:r>
        <w:t xml:space="preserve">Philadelphia reminds us that </w:t>
      </w:r>
      <w:r>
        <w:rPr>
          <w:rStyle w:val="Strong"/>
          <w:rFonts w:eastAsiaTheme="majorEastAsia"/>
        </w:rPr>
        <w:t>little power is not the same as little faith</w:t>
      </w:r>
      <w:r>
        <w:t>. The world may ignore the remnant, but Christ crowns them.</w:t>
      </w:r>
    </w:p>
    <w:p w14:paraId="04C332A2" w14:textId="77777777" w:rsidR="00707912" w:rsidRDefault="00707912" w:rsidP="000E768C">
      <w:pPr>
        <w:pStyle w:val="NormalWeb"/>
        <w:spacing w:before="0" w:beforeAutospacing="0" w:after="120" w:afterAutospacing="0"/>
      </w:pPr>
      <w:r>
        <w:t>Let us be that Church. That remnant. Weak in the world, but strong in the Lord.</w:t>
      </w:r>
    </w:p>
    <w:p w14:paraId="4F7A1A83" w14:textId="77777777" w:rsidR="00707912" w:rsidRDefault="00707912" w:rsidP="000E768C">
      <w:pPr>
        <w:pStyle w:val="NormalWeb"/>
        <w:spacing w:before="0" w:beforeAutospacing="0" w:after="120" w:afterAutospacing="0"/>
      </w:pPr>
      <w:r>
        <w:t xml:space="preserve">Let us hold fast, for the door is open—and the King is </w:t>
      </w:r>
      <w:proofErr w:type="gramStart"/>
      <w:r>
        <w:t>near</w:t>
      </w:r>
      <w:proofErr w:type="gramEnd"/>
      <w:r>
        <w:t>.</w:t>
      </w:r>
    </w:p>
    <w:p w14:paraId="0BD242C2" w14:textId="77777777" w:rsidR="008F7699" w:rsidRPr="000E768C" w:rsidRDefault="008F7699" w:rsidP="000E768C">
      <w:pPr>
        <w:pStyle w:val="NormalWeb"/>
        <w:rPr>
          <w:sz w:val="27"/>
          <w:szCs w:val="27"/>
        </w:rPr>
      </w:pPr>
      <w:r w:rsidRPr="000E768C">
        <w:rPr>
          <w:rStyle w:val="Strong"/>
          <w:rFonts w:eastAsiaTheme="majorEastAsia"/>
          <w:sz w:val="27"/>
          <w:szCs w:val="27"/>
        </w:rPr>
        <w:t>Chapter Eight: Lukewarm and Loved (Laodicea)</w:t>
      </w:r>
    </w:p>
    <w:p w14:paraId="1C57CA5F" w14:textId="77777777" w:rsidR="008F7699" w:rsidRDefault="008F7699" w:rsidP="000E768C">
      <w:pPr>
        <w:pStyle w:val="NormalWeb"/>
        <w:spacing w:before="0" w:beforeAutospacing="0" w:after="120" w:afterAutospacing="0"/>
      </w:pPr>
      <w:r>
        <w:t>“I know your works: you are neither cold nor hot. Would that you were either cold or hot! So, because you are lukewarm... I will spit you out of my mouth.” (Revelation 3:15-16)</w:t>
      </w:r>
    </w:p>
    <w:p w14:paraId="6EFB5355" w14:textId="77777777" w:rsidR="008F7699" w:rsidRDefault="008F7699" w:rsidP="000E768C">
      <w:pPr>
        <w:pStyle w:val="NormalWeb"/>
        <w:spacing w:before="0" w:beforeAutospacing="0" w:after="120" w:afterAutospacing="0"/>
      </w:pPr>
      <w:r>
        <w:t>Of all the seven churches, the letter to Laodicea is perhaps the most jarring. There is no praise, no affirmation, only a solemn rebuke. Laodicea is not condemned for outright heresy or persecution. Rather, they are condemned for something far more subtle—</w:t>
      </w:r>
      <w:r>
        <w:rPr>
          <w:rStyle w:val="Emphasis"/>
          <w:rFonts w:eastAsiaTheme="majorEastAsia"/>
        </w:rPr>
        <w:t>spiritual indifference</w:t>
      </w:r>
      <w:r>
        <w:t>.</w:t>
      </w:r>
    </w:p>
    <w:p w14:paraId="3AB8E641" w14:textId="77777777" w:rsidR="008F7699" w:rsidRDefault="008F7699" w:rsidP="000E768C">
      <w:pPr>
        <w:pStyle w:val="NormalWeb"/>
        <w:spacing w:before="0" w:beforeAutospacing="0" w:after="120" w:afterAutospacing="0"/>
      </w:pPr>
      <w:r>
        <w:t>They are not cold in rebellion, nor hot in devotion. They are lukewarm. Tepid. Comfortable. And that, to Christ, is nauseating.</w:t>
      </w:r>
    </w:p>
    <w:p w14:paraId="6266278C" w14:textId="77777777" w:rsidR="008F7699" w:rsidRDefault="008F7699" w:rsidP="000E768C">
      <w:pPr>
        <w:pStyle w:val="NormalWeb"/>
        <w:spacing w:before="0" w:beforeAutospacing="0" w:after="120" w:afterAutospacing="0"/>
      </w:pPr>
      <w:r>
        <w:t xml:space="preserve">Laodicea was a wealthy city, known for its commerce, medicine, and luxurious lifestyle. The church there had become a reflection of its surroundings—rich in material </w:t>
      </w:r>
      <w:proofErr w:type="gramStart"/>
      <w:r>
        <w:t>goods, but</w:t>
      </w:r>
      <w:proofErr w:type="gramEnd"/>
      <w:r>
        <w:t xml:space="preserve"> impoverished in spirit. They said, </w:t>
      </w:r>
      <w:r>
        <w:rPr>
          <w:rStyle w:val="Emphasis"/>
          <w:rFonts w:eastAsiaTheme="majorEastAsia"/>
        </w:rPr>
        <w:t>"I am rich, I have prospered, and I need nothing,"</w:t>
      </w:r>
      <w:r>
        <w:t xml:space="preserve"> but Christ saw the truth: </w:t>
      </w:r>
      <w:r>
        <w:rPr>
          <w:rStyle w:val="Emphasis"/>
          <w:rFonts w:eastAsiaTheme="majorEastAsia"/>
        </w:rPr>
        <w:t>"You are wretched, pitiable, poor, blind, and naked."</w:t>
      </w:r>
      <w:r>
        <w:t xml:space="preserve"> (Rev. 3:17)</w:t>
      </w:r>
    </w:p>
    <w:p w14:paraId="04082132" w14:textId="77777777" w:rsidR="008F7699" w:rsidRDefault="008F7699" w:rsidP="000E768C">
      <w:pPr>
        <w:pStyle w:val="NormalWeb"/>
        <w:spacing w:before="0" w:beforeAutospacing="0" w:after="120" w:afterAutospacing="0"/>
      </w:pPr>
      <w:r>
        <w:t>This is a devastating indictment. They were blind to their true condition. And perhaps that is the greatest danger of lukewarmness: it blinds us to our need.</w:t>
      </w:r>
    </w:p>
    <w:p w14:paraId="46EE2DE4" w14:textId="77777777" w:rsidR="008F7699" w:rsidRDefault="008F7699" w:rsidP="000E768C">
      <w:pPr>
        <w:pStyle w:val="NormalWeb"/>
        <w:spacing w:before="0" w:beforeAutospacing="0" w:after="120" w:afterAutospacing="0"/>
      </w:pPr>
      <w:r>
        <w:t>When we believe we have everything, we stop reaching for the One who is everything.</w:t>
      </w:r>
    </w:p>
    <w:p w14:paraId="3A635C8B" w14:textId="77777777" w:rsidR="008F7699" w:rsidRDefault="008F7699" w:rsidP="000E768C">
      <w:pPr>
        <w:pStyle w:val="NormalWeb"/>
        <w:spacing w:before="0" w:beforeAutospacing="0" w:after="120" w:afterAutospacing="0"/>
      </w:pPr>
      <w:r>
        <w:t>Christ does not hold back. He threatens to "spit them out" of His mouth. The Greek word implies violent rejection—a holy disgust. But this is not born of hatred. It is the righteous anger of love scorned.</w:t>
      </w:r>
    </w:p>
    <w:p w14:paraId="10E21CBC" w14:textId="77777777" w:rsidR="008F7699" w:rsidRDefault="008F7699" w:rsidP="000E768C">
      <w:pPr>
        <w:pStyle w:val="NormalWeb"/>
        <w:spacing w:before="0" w:beforeAutospacing="0" w:after="120" w:afterAutospacing="0"/>
      </w:pPr>
      <w:r>
        <w:t xml:space="preserve">Because in the next breath, He says: </w:t>
      </w:r>
      <w:r>
        <w:rPr>
          <w:rStyle w:val="Emphasis"/>
          <w:rFonts w:eastAsiaTheme="majorEastAsia"/>
        </w:rPr>
        <w:t>"Those whom I love, I reprove and discipline. So be zealous and repent."</w:t>
      </w:r>
      <w:r>
        <w:t xml:space="preserve"> (Rev. 3:19)</w:t>
      </w:r>
    </w:p>
    <w:p w14:paraId="4D7522C6" w14:textId="77777777" w:rsidR="008F7699" w:rsidRDefault="008F7699" w:rsidP="000E768C">
      <w:pPr>
        <w:pStyle w:val="NormalWeb"/>
        <w:spacing w:before="0" w:beforeAutospacing="0" w:after="120" w:afterAutospacing="0"/>
      </w:pPr>
      <w:r>
        <w:t>Christ’s rebuke is proof of His love. He does not abandon the lukewarm; He confronts them. He calls them back. He urges them to buy from Him gold refined by fire, white garments to clothe their shame, and salve to anoint their eyes so they may see. (Rev. 3:18)</w:t>
      </w:r>
    </w:p>
    <w:p w14:paraId="21C3F4E7" w14:textId="77777777" w:rsidR="008F7699" w:rsidRDefault="008F7699" w:rsidP="000E768C">
      <w:pPr>
        <w:pStyle w:val="NormalWeb"/>
        <w:spacing w:before="0" w:beforeAutospacing="0" w:after="120" w:afterAutospacing="0"/>
      </w:pPr>
      <w:r>
        <w:t xml:space="preserve">These are not harsh words for their own sake. They are </w:t>
      </w:r>
      <w:r>
        <w:rPr>
          <w:rStyle w:val="Strong"/>
          <w:rFonts w:eastAsiaTheme="majorEastAsia"/>
        </w:rPr>
        <w:t>an invitation to be healed</w:t>
      </w:r>
      <w:r>
        <w:t>.</w:t>
      </w:r>
    </w:p>
    <w:p w14:paraId="7596F5C4" w14:textId="77777777" w:rsidR="008F7699" w:rsidRDefault="008F7699" w:rsidP="000E768C">
      <w:pPr>
        <w:pStyle w:val="NormalWeb"/>
        <w:spacing w:before="0" w:beforeAutospacing="0" w:after="120" w:afterAutospacing="0"/>
      </w:pPr>
      <w:r>
        <w:t>And then comes one of the most intimate and heart-piercing verses in all of Scripture:</w:t>
      </w:r>
    </w:p>
    <w:p w14:paraId="3B5F54B8" w14:textId="77777777" w:rsidR="008F7699" w:rsidRDefault="008F7699" w:rsidP="000E768C">
      <w:pPr>
        <w:pStyle w:val="NormalWeb"/>
        <w:spacing w:before="0" w:beforeAutospacing="0" w:after="120" w:afterAutospacing="0"/>
      </w:pPr>
      <w:r>
        <w:rPr>
          <w:rStyle w:val="Emphasis"/>
          <w:rFonts w:eastAsiaTheme="majorEastAsia"/>
        </w:rPr>
        <w:t>"Behold, I stand at the door and knock. If anyone hears my voice and opens the door, I will come in to him and eat with him, and he with me."</w:t>
      </w:r>
      <w:r>
        <w:t xml:space="preserve"> (Rev. 3:20)</w:t>
      </w:r>
    </w:p>
    <w:p w14:paraId="5341DBB4" w14:textId="77777777" w:rsidR="008F7699" w:rsidRDefault="008F7699" w:rsidP="000E768C">
      <w:pPr>
        <w:pStyle w:val="NormalWeb"/>
        <w:spacing w:before="0" w:beforeAutospacing="0" w:after="120" w:afterAutospacing="0"/>
      </w:pPr>
      <w:r>
        <w:t>This is the posture of God toward the lukewarm: not abandonment, but pursuit.</w:t>
      </w:r>
    </w:p>
    <w:p w14:paraId="20965F76" w14:textId="77777777" w:rsidR="008F7699" w:rsidRDefault="008F7699" w:rsidP="000E768C">
      <w:pPr>
        <w:pStyle w:val="NormalWeb"/>
        <w:spacing w:before="0" w:beforeAutospacing="0" w:after="120" w:afterAutospacing="0"/>
      </w:pPr>
      <w:r>
        <w:t>He is outside the door, knocking. Not breaking it down. Not forcing His way in. But waiting to be welcomed.</w:t>
      </w:r>
    </w:p>
    <w:p w14:paraId="43D8E7E4" w14:textId="77777777" w:rsidR="008F7699" w:rsidRDefault="008F7699" w:rsidP="000E768C">
      <w:pPr>
        <w:pStyle w:val="NormalWeb"/>
        <w:spacing w:before="0" w:beforeAutospacing="0" w:after="120" w:afterAutospacing="0"/>
      </w:pPr>
      <w:r>
        <w:t>This is Eucharistic imagery. Christ longs to come in and share a meal—to commune, to abide, to restore.</w:t>
      </w:r>
    </w:p>
    <w:p w14:paraId="7344EE3E" w14:textId="77777777" w:rsidR="008F7699" w:rsidRDefault="008F7699" w:rsidP="000E768C">
      <w:pPr>
        <w:pStyle w:val="NormalWeb"/>
        <w:spacing w:before="0" w:beforeAutospacing="0" w:after="120" w:afterAutospacing="0"/>
      </w:pPr>
      <w:r>
        <w:t>Laodicea reminds us that indifference is deadly. That comfort can be cold. That the absence of fire is not neutral—it is repulsive to the One who gave everything.</w:t>
      </w:r>
    </w:p>
    <w:p w14:paraId="3674A740" w14:textId="77777777" w:rsidR="008F7699" w:rsidRDefault="008F7699" w:rsidP="000E768C">
      <w:pPr>
        <w:pStyle w:val="NormalWeb"/>
        <w:spacing w:before="0" w:beforeAutospacing="0" w:after="120" w:afterAutospacing="0"/>
      </w:pPr>
      <w:r>
        <w:t>But it also reminds us that no one is too far gone. The lukewarm can become zealous. The blind can see. The door can be opened.</w:t>
      </w:r>
    </w:p>
    <w:p w14:paraId="34411D4A" w14:textId="77777777" w:rsidR="008F7699" w:rsidRDefault="008F7699" w:rsidP="000E768C">
      <w:pPr>
        <w:pStyle w:val="NormalWeb"/>
        <w:spacing w:before="0" w:beforeAutospacing="0" w:after="120" w:afterAutospacing="0"/>
      </w:pPr>
      <w:r>
        <w:t>To the one who overcomes, Christ promises to sit with Him on His throne—a staggering offer of intimacy and authority. (Rev. 3:21)</w:t>
      </w:r>
    </w:p>
    <w:p w14:paraId="410D6DF5" w14:textId="77777777" w:rsidR="008F7699" w:rsidRDefault="008F7699" w:rsidP="000E768C">
      <w:pPr>
        <w:pStyle w:val="NormalWeb"/>
        <w:spacing w:before="0" w:beforeAutospacing="0" w:after="120" w:afterAutospacing="0"/>
      </w:pPr>
      <w:r>
        <w:t>Let us not be deceived by our comforts or blinded by our abundance.</w:t>
      </w:r>
    </w:p>
    <w:p w14:paraId="3B40342F" w14:textId="77777777" w:rsidR="008F7699" w:rsidRDefault="008F7699" w:rsidP="000E768C">
      <w:pPr>
        <w:pStyle w:val="NormalWeb"/>
        <w:spacing w:before="0" w:beforeAutospacing="0" w:after="120" w:afterAutospacing="0"/>
      </w:pPr>
      <w:r>
        <w:t>Let us hear His knock.</w:t>
      </w:r>
    </w:p>
    <w:p w14:paraId="291EC34C" w14:textId="77777777" w:rsidR="008F7699" w:rsidRDefault="008F7699" w:rsidP="000E768C">
      <w:pPr>
        <w:pStyle w:val="NormalWeb"/>
        <w:spacing w:before="0" w:beforeAutospacing="0" w:after="120" w:afterAutospacing="0"/>
      </w:pPr>
      <w:r>
        <w:t>And let us throw open the door.</w:t>
      </w:r>
    </w:p>
    <w:p w14:paraId="28C733A7" w14:textId="77777777" w:rsidR="00A5379F" w:rsidRPr="000E768C" w:rsidRDefault="00A5379F" w:rsidP="000E768C">
      <w:pPr>
        <w:pStyle w:val="NormalWeb"/>
        <w:rPr>
          <w:sz w:val="27"/>
          <w:szCs w:val="27"/>
        </w:rPr>
      </w:pPr>
      <w:r w:rsidRPr="000E768C">
        <w:rPr>
          <w:rStyle w:val="Strong"/>
          <w:rFonts w:eastAsiaTheme="majorEastAsia"/>
          <w:sz w:val="27"/>
          <w:szCs w:val="27"/>
        </w:rPr>
        <w:t>Chapter Nine: The Voice That Knocks</w:t>
      </w:r>
    </w:p>
    <w:p w14:paraId="7D15530C" w14:textId="77777777" w:rsidR="00A5379F" w:rsidRDefault="00A5379F" w:rsidP="000E768C">
      <w:pPr>
        <w:pStyle w:val="NormalWeb"/>
        <w:spacing w:before="0" w:beforeAutospacing="0" w:after="120" w:afterAutospacing="0"/>
      </w:pPr>
      <w:r>
        <w:t>“Behold, I stand at the door and knock. If anyone hears my voice and opens the door, I will come in to him and eat with him, and he with me.” (Revelation 3:20)</w:t>
      </w:r>
    </w:p>
    <w:p w14:paraId="361FFB35" w14:textId="77777777" w:rsidR="00A5379F" w:rsidRDefault="00A5379F" w:rsidP="000E768C">
      <w:pPr>
        <w:pStyle w:val="NormalWeb"/>
        <w:spacing w:before="0" w:beforeAutospacing="0" w:after="120" w:afterAutospacing="0"/>
      </w:pPr>
      <w:r>
        <w:t xml:space="preserve">With this verse, the letters to the seven churches </w:t>
      </w:r>
      <w:proofErr w:type="gramStart"/>
      <w:r>
        <w:t>come to a close</w:t>
      </w:r>
      <w:proofErr w:type="gramEnd"/>
      <w:r>
        <w:t xml:space="preserve">—not with a final condemnation, but with a plea. Not with judgment, but with invitation. It is the voice of Christ, not from within, but from </w:t>
      </w:r>
      <w:r>
        <w:rPr>
          <w:rStyle w:val="Strong"/>
          <w:rFonts w:eastAsiaTheme="majorEastAsia"/>
        </w:rPr>
        <w:t>outside</w:t>
      </w:r>
      <w:r>
        <w:t xml:space="preserve"> the door, knocking.</w:t>
      </w:r>
    </w:p>
    <w:p w14:paraId="03F4DFDF" w14:textId="77777777" w:rsidR="00A5379F" w:rsidRDefault="00A5379F" w:rsidP="000E768C">
      <w:pPr>
        <w:pStyle w:val="NormalWeb"/>
        <w:spacing w:before="0" w:beforeAutospacing="0" w:after="120" w:afterAutospacing="0"/>
      </w:pPr>
      <w:r>
        <w:t>This should trouble us deeply.</w:t>
      </w:r>
    </w:p>
    <w:p w14:paraId="643D29A7" w14:textId="77777777" w:rsidR="00A5379F" w:rsidRDefault="00A5379F" w:rsidP="000E768C">
      <w:pPr>
        <w:pStyle w:val="NormalWeb"/>
        <w:spacing w:before="0" w:beforeAutospacing="0" w:after="120" w:afterAutospacing="0"/>
      </w:pPr>
      <w:r>
        <w:t xml:space="preserve">The Lord of the Church is pictured </w:t>
      </w:r>
      <w:r>
        <w:rPr>
          <w:rStyle w:val="Strong"/>
          <w:rFonts w:eastAsiaTheme="majorEastAsia"/>
        </w:rPr>
        <w:t>on the outside</w:t>
      </w:r>
      <w:r>
        <w:t xml:space="preserve"> of His own house, waiting to be welcomed in. He is not passive, but neither is He forceful. He does not break the door down; He knocks. He speaks. He waits.</w:t>
      </w:r>
    </w:p>
    <w:p w14:paraId="1973DBFD" w14:textId="77777777" w:rsidR="00A5379F" w:rsidRDefault="00A5379F" w:rsidP="000E768C">
      <w:pPr>
        <w:pStyle w:val="NormalWeb"/>
        <w:spacing w:before="0" w:beforeAutospacing="0" w:after="120" w:afterAutospacing="0"/>
      </w:pPr>
      <w:r>
        <w:t xml:space="preserve">And this is the great mystery: the Almighty God, who created the heavens and the earth, humbles Himself to </w:t>
      </w:r>
      <w:r>
        <w:rPr>
          <w:rStyle w:val="Strong"/>
          <w:rFonts w:eastAsiaTheme="majorEastAsia"/>
        </w:rPr>
        <w:t>knock</w:t>
      </w:r>
      <w:r>
        <w:t xml:space="preserve"> on the door of the human heart.</w:t>
      </w:r>
    </w:p>
    <w:p w14:paraId="0CCB371B" w14:textId="77777777" w:rsidR="00A5379F" w:rsidRDefault="00A5379F" w:rsidP="000E768C">
      <w:pPr>
        <w:pStyle w:val="NormalWeb"/>
        <w:spacing w:before="0" w:beforeAutospacing="0" w:after="120" w:afterAutospacing="0"/>
      </w:pPr>
      <w:r>
        <w:t>Why? Because love never forces itself.</w:t>
      </w:r>
    </w:p>
    <w:p w14:paraId="6B0DB124" w14:textId="77777777" w:rsidR="00A5379F" w:rsidRDefault="00A5379F" w:rsidP="000E768C">
      <w:pPr>
        <w:pStyle w:val="NormalWeb"/>
        <w:spacing w:before="0" w:beforeAutospacing="0" w:after="120" w:afterAutospacing="0"/>
      </w:pPr>
      <w:r>
        <w:t xml:space="preserve">This passage is not merely poetic; it is profoundly Eucharistic. Christ longs to dine with us. To share a table. To </w:t>
      </w:r>
      <w:proofErr w:type="gramStart"/>
      <w:r>
        <w:t>commune</w:t>
      </w:r>
      <w:proofErr w:type="gramEnd"/>
      <w:r>
        <w:t xml:space="preserve"> not just in ritual, but in </w:t>
      </w:r>
      <w:r>
        <w:rPr>
          <w:rStyle w:val="Strong"/>
          <w:rFonts w:eastAsiaTheme="majorEastAsia"/>
        </w:rPr>
        <w:t>relationship</w:t>
      </w:r>
      <w:r>
        <w:t>. It is a holy echo of the Upper Room and a whisper of the heavenly banquet to come.</w:t>
      </w:r>
    </w:p>
    <w:p w14:paraId="0751A3F9" w14:textId="77777777" w:rsidR="00A5379F" w:rsidRDefault="00A5379F" w:rsidP="000E768C">
      <w:pPr>
        <w:pStyle w:val="NormalWeb"/>
        <w:spacing w:before="0" w:beforeAutospacing="0" w:after="120" w:afterAutospacing="0"/>
      </w:pPr>
      <w:r>
        <w:t>But it begins with a knock. And a choice.</w:t>
      </w:r>
    </w:p>
    <w:p w14:paraId="620C3E87" w14:textId="77777777" w:rsidR="00A5379F" w:rsidRDefault="00A5379F" w:rsidP="000E768C">
      <w:pPr>
        <w:pStyle w:val="NormalWeb"/>
        <w:spacing w:before="0" w:beforeAutospacing="0" w:after="120" w:afterAutospacing="0"/>
      </w:pPr>
      <w:r>
        <w:t>Will we open?</w:t>
      </w:r>
    </w:p>
    <w:p w14:paraId="0AC7AE4B" w14:textId="77777777" w:rsidR="00A5379F" w:rsidRDefault="00A5379F" w:rsidP="000E768C">
      <w:pPr>
        <w:pStyle w:val="NormalWeb"/>
        <w:spacing w:before="0" w:beforeAutospacing="0" w:after="120" w:afterAutospacing="0"/>
      </w:pPr>
      <w:r>
        <w:t xml:space="preserve">Every soul and every church must answer this. Because the tragedy of Laodicea is not only its lukewarmness, but that Christ is </w:t>
      </w:r>
      <w:r>
        <w:rPr>
          <w:rStyle w:val="Strong"/>
          <w:rFonts w:eastAsiaTheme="majorEastAsia"/>
        </w:rPr>
        <w:t>outside</w:t>
      </w:r>
      <w:r>
        <w:t>, rather than enthroned within.</w:t>
      </w:r>
    </w:p>
    <w:p w14:paraId="29762048" w14:textId="77777777" w:rsidR="00A5379F" w:rsidRDefault="00A5379F" w:rsidP="000E768C">
      <w:pPr>
        <w:pStyle w:val="NormalWeb"/>
        <w:spacing w:before="0" w:beforeAutospacing="0" w:after="120" w:afterAutospacing="0"/>
      </w:pPr>
      <w:r>
        <w:t>This image is especially powerful for the Church today. In our programs, our systems, our strategies, we often move forward with momentum while forgetting the very One who makes it all meaningful. Christ does not desire to be a mascot. He demands to be the Master.</w:t>
      </w:r>
    </w:p>
    <w:p w14:paraId="33C12401" w14:textId="77777777" w:rsidR="00A5379F" w:rsidRDefault="00A5379F" w:rsidP="000E768C">
      <w:pPr>
        <w:pStyle w:val="NormalWeb"/>
        <w:spacing w:before="0" w:beforeAutospacing="0" w:after="120" w:afterAutospacing="0"/>
      </w:pPr>
      <w:r>
        <w:t>And yet He knocks.</w:t>
      </w:r>
    </w:p>
    <w:p w14:paraId="138EF689" w14:textId="77777777" w:rsidR="00A5379F" w:rsidRDefault="00A5379F" w:rsidP="000E768C">
      <w:pPr>
        <w:pStyle w:val="NormalWeb"/>
        <w:spacing w:before="0" w:beforeAutospacing="0" w:after="120" w:afterAutospacing="0"/>
      </w:pPr>
      <w:r>
        <w:t>He stands at the door of our churches, our homes, our hearts, calling us back to Himself. Not to shame us, but to restore us. Not to judge from a distance, but to sit and eat beside us.</w:t>
      </w:r>
    </w:p>
    <w:p w14:paraId="6E9493C6" w14:textId="77777777" w:rsidR="00A5379F" w:rsidRDefault="00A5379F" w:rsidP="000E768C">
      <w:pPr>
        <w:pStyle w:val="NormalWeb"/>
        <w:spacing w:before="0" w:beforeAutospacing="0" w:after="120" w:afterAutospacing="0"/>
      </w:pPr>
      <w:r>
        <w:t>This is personal.</w:t>
      </w:r>
    </w:p>
    <w:p w14:paraId="54F60100" w14:textId="77777777" w:rsidR="00A5379F" w:rsidRDefault="00A5379F" w:rsidP="000E768C">
      <w:pPr>
        <w:pStyle w:val="NormalWeb"/>
        <w:spacing w:before="0" w:beforeAutospacing="0" w:after="120" w:afterAutospacing="0"/>
      </w:pPr>
      <w:r>
        <w:t xml:space="preserve">His promise is to </w:t>
      </w:r>
      <w:r>
        <w:rPr>
          <w:rStyle w:val="Emphasis"/>
          <w:rFonts w:eastAsiaTheme="majorEastAsia"/>
        </w:rPr>
        <w:t>“anyone”</w:t>
      </w:r>
      <w:r>
        <w:t xml:space="preserve"> who hears—not just to bishops, pastors, or theologians. This is for the mother, the widow, the youth, the broken man unsure if God still wants him. </w:t>
      </w:r>
      <w:r>
        <w:rPr>
          <w:rStyle w:val="Emphasis"/>
          <w:rFonts w:eastAsiaTheme="majorEastAsia"/>
        </w:rPr>
        <w:t>“If anyone hears my voice...”</w:t>
      </w:r>
      <w:r>
        <w:t xml:space="preserve"> It is a universal invitation with a deeply intimate fulfillment.</w:t>
      </w:r>
    </w:p>
    <w:p w14:paraId="7C913064" w14:textId="77777777" w:rsidR="00A5379F" w:rsidRDefault="00A5379F" w:rsidP="000E768C">
      <w:pPr>
        <w:pStyle w:val="NormalWeb"/>
        <w:spacing w:before="0" w:beforeAutospacing="0" w:after="120" w:afterAutospacing="0"/>
      </w:pPr>
      <w:r>
        <w:t>To open the door is to surrender. To repent. To invite Christ not as a guest, but as Lord.</w:t>
      </w:r>
    </w:p>
    <w:p w14:paraId="68FA72E6" w14:textId="77777777" w:rsidR="00A5379F" w:rsidRDefault="00A5379F" w:rsidP="000E768C">
      <w:pPr>
        <w:pStyle w:val="NormalWeb"/>
        <w:spacing w:before="0" w:beforeAutospacing="0" w:after="120" w:afterAutospacing="0"/>
      </w:pPr>
      <w:r>
        <w:t>And when we do, He enters. He restores. He dines. He reignites the flame.</w:t>
      </w:r>
    </w:p>
    <w:p w14:paraId="6B16C415" w14:textId="77777777" w:rsidR="00A5379F" w:rsidRDefault="00A5379F" w:rsidP="000E768C">
      <w:pPr>
        <w:pStyle w:val="NormalWeb"/>
        <w:spacing w:before="0" w:beforeAutospacing="0" w:after="120" w:afterAutospacing="0"/>
      </w:pPr>
      <w:r>
        <w:t>This is the call for the Church today. Not simply to do more, but to let Him in. Not to reinvent the faith, but to return to the First Love who still knocks, still waits, still calls.</w:t>
      </w:r>
    </w:p>
    <w:p w14:paraId="636D545C" w14:textId="77777777" w:rsidR="00A5379F" w:rsidRDefault="00A5379F" w:rsidP="000E768C">
      <w:pPr>
        <w:pStyle w:val="NormalWeb"/>
        <w:spacing w:before="0" w:beforeAutospacing="0" w:after="120" w:afterAutospacing="0"/>
      </w:pPr>
      <w:r>
        <w:t xml:space="preserve">May we recognize His voice and not harden our hearts. May we answer the knock before the door </w:t>
      </w:r>
      <w:proofErr w:type="gramStart"/>
      <w:r>
        <w:t>is shut</w:t>
      </w:r>
      <w:proofErr w:type="gramEnd"/>
      <w:r>
        <w:t>.</w:t>
      </w:r>
    </w:p>
    <w:p w14:paraId="744A3BA3" w14:textId="77777777" w:rsidR="00A5379F" w:rsidRDefault="00A5379F" w:rsidP="000E768C">
      <w:pPr>
        <w:pStyle w:val="NormalWeb"/>
        <w:spacing w:before="0" w:beforeAutospacing="0" w:after="120" w:afterAutospacing="0"/>
      </w:pPr>
      <w:r>
        <w:t>Because the One who knocks today is the same One who will return soon—and then every door will be opened, whether we are ready or not.</w:t>
      </w:r>
    </w:p>
    <w:p w14:paraId="5EDEE3D5" w14:textId="77777777" w:rsidR="00A5379F" w:rsidRDefault="00A5379F" w:rsidP="000E768C">
      <w:pPr>
        <w:pStyle w:val="NormalWeb"/>
        <w:spacing w:before="0" w:beforeAutospacing="0" w:after="120" w:afterAutospacing="0"/>
      </w:pPr>
      <w:proofErr w:type="gramStart"/>
      <w:r>
        <w:t>Let us</w:t>
      </w:r>
      <w:proofErr w:type="gramEnd"/>
      <w:r>
        <w:t xml:space="preserve"> open now.</w:t>
      </w:r>
    </w:p>
    <w:p w14:paraId="27D759E4" w14:textId="77777777" w:rsidR="00A5379F" w:rsidRDefault="00A5379F" w:rsidP="000E768C">
      <w:pPr>
        <w:pStyle w:val="NormalWeb"/>
        <w:spacing w:before="0" w:beforeAutospacing="0" w:after="120" w:afterAutospacing="0"/>
      </w:pPr>
      <w:r>
        <w:t>While there is still time.</w:t>
      </w:r>
    </w:p>
    <w:p w14:paraId="5EA5EB6A" w14:textId="77777777" w:rsidR="008A6E9D" w:rsidRPr="000E768C" w:rsidRDefault="008A6E9D" w:rsidP="000E768C">
      <w:pPr>
        <w:pStyle w:val="NormalWeb"/>
        <w:rPr>
          <w:sz w:val="27"/>
          <w:szCs w:val="27"/>
        </w:rPr>
      </w:pPr>
      <w:r w:rsidRPr="000E768C">
        <w:rPr>
          <w:rStyle w:val="Strong"/>
          <w:rFonts w:eastAsiaTheme="majorEastAsia"/>
          <w:sz w:val="27"/>
          <w:szCs w:val="27"/>
        </w:rPr>
        <w:t>Chapter Ten: The Throne and the Wedding Feast</w:t>
      </w:r>
    </w:p>
    <w:p w14:paraId="1E4524B7" w14:textId="77777777" w:rsidR="008A6E9D" w:rsidRDefault="008A6E9D" w:rsidP="000E768C">
      <w:pPr>
        <w:pStyle w:val="NormalWeb"/>
        <w:spacing w:before="0" w:beforeAutospacing="0" w:after="120" w:afterAutospacing="0"/>
      </w:pPr>
      <w:r>
        <w:t>“Then I saw a new heaven and a new earth... and I saw the holy city, new Jerusalem, coming down out of heaven from God, prepared as a bride adorned for her husband.” (Revelation 21:1-2)</w:t>
      </w:r>
    </w:p>
    <w:p w14:paraId="5D9E46D6" w14:textId="77777777" w:rsidR="008A6E9D" w:rsidRDefault="008A6E9D" w:rsidP="000E768C">
      <w:pPr>
        <w:pStyle w:val="NormalWeb"/>
        <w:spacing w:before="0" w:beforeAutospacing="0" w:after="120" w:afterAutospacing="0"/>
      </w:pPr>
      <w:r>
        <w:t xml:space="preserve">After the warnings, the rebukes, the calls to repent—after the letters to the churches and the judgments poured out upon the earth—comes the vision we all long for: the </w:t>
      </w:r>
      <w:r>
        <w:rPr>
          <w:rStyle w:val="Strong"/>
          <w:rFonts w:eastAsiaTheme="majorEastAsia"/>
        </w:rPr>
        <w:t>Wedding Feast of the Lamb</w:t>
      </w:r>
      <w:r>
        <w:t xml:space="preserve"> and the </w:t>
      </w:r>
      <w:r>
        <w:rPr>
          <w:rStyle w:val="Strong"/>
          <w:rFonts w:eastAsiaTheme="majorEastAsia"/>
        </w:rPr>
        <w:t>New Jerusalem</w:t>
      </w:r>
      <w:r>
        <w:t>.</w:t>
      </w:r>
    </w:p>
    <w:p w14:paraId="1C106F17" w14:textId="77777777" w:rsidR="008A6E9D" w:rsidRDefault="008A6E9D" w:rsidP="000E768C">
      <w:pPr>
        <w:pStyle w:val="NormalWeb"/>
        <w:spacing w:before="0" w:beforeAutospacing="0" w:after="120" w:afterAutospacing="0"/>
      </w:pPr>
      <w:r>
        <w:t>This is not just the end of Revelation. It is the fulfillment of every promise. It is the answer to every cry, the healing of every wound, the restoration of what was lost in Eden.</w:t>
      </w:r>
    </w:p>
    <w:p w14:paraId="3D8275AF" w14:textId="77777777" w:rsidR="008A6E9D" w:rsidRDefault="008A6E9D" w:rsidP="000E768C">
      <w:pPr>
        <w:pStyle w:val="NormalWeb"/>
        <w:spacing w:before="0" w:beforeAutospacing="0" w:after="120" w:afterAutospacing="0"/>
      </w:pPr>
      <w:r>
        <w:t xml:space="preserve">Heaven is not just an escape from suffering. It is </w:t>
      </w:r>
      <w:r>
        <w:rPr>
          <w:rStyle w:val="Strong"/>
          <w:rFonts w:eastAsiaTheme="majorEastAsia"/>
        </w:rPr>
        <w:t>union</w:t>
      </w:r>
      <w:r>
        <w:t xml:space="preserve">. </w:t>
      </w:r>
      <w:r>
        <w:rPr>
          <w:rStyle w:val="Strong"/>
          <w:rFonts w:eastAsiaTheme="majorEastAsia"/>
        </w:rPr>
        <w:t>Communion</w:t>
      </w:r>
      <w:r>
        <w:t xml:space="preserve">. </w:t>
      </w:r>
      <w:r>
        <w:rPr>
          <w:rStyle w:val="Strong"/>
          <w:rFonts w:eastAsiaTheme="majorEastAsia"/>
        </w:rPr>
        <w:t>The consummation of covenant love</w:t>
      </w:r>
      <w:r>
        <w:t xml:space="preserve"> between Christ and His Bride, the Church.</w:t>
      </w:r>
    </w:p>
    <w:p w14:paraId="50E99A7B" w14:textId="77777777" w:rsidR="008A6E9D" w:rsidRDefault="008A6E9D" w:rsidP="000E768C">
      <w:pPr>
        <w:pStyle w:val="NormalWeb"/>
        <w:spacing w:before="0" w:beforeAutospacing="0" w:after="120" w:afterAutospacing="0"/>
      </w:pPr>
      <w:r>
        <w:t xml:space="preserve">All of </w:t>
      </w:r>
      <w:proofErr w:type="gramStart"/>
      <w:r>
        <w:t>Revelation</w:t>
      </w:r>
      <w:proofErr w:type="gramEnd"/>
      <w:r>
        <w:t xml:space="preserve"> has been moving toward this: the moment when the veil is lifted and the </w:t>
      </w:r>
      <w:proofErr w:type="gramStart"/>
      <w:r>
        <w:t>Bridegroom</w:t>
      </w:r>
      <w:proofErr w:type="gramEnd"/>
      <w:r>
        <w:t xml:space="preserve"> is revealed in glory. The Church, purified and radiant, is presented as a bride adorned for her husband. (Rev. 21:2)</w:t>
      </w:r>
    </w:p>
    <w:p w14:paraId="2CD84DB5" w14:textId="77777777" w:rsidR="008A6E9D" w:rsidRDefault="008A6E9D" w:rsidP="000E768C">
      <w:pPr>
        <w:pStyle w:val="NormalWeb"/>
        <w:spacing w:before="0" w:beforeAutospacing="0" w:after="120" w:afterAutospacing="0"/>
      </w:pPr>
      <w:r>
        <w:t xml:space="preserve">The imagery is intentional and intimate. This is not the language of kings and subjects. This is the language of </w:t>
      </w:r>
      <w:r>
        <w:rPr>
          <w:rStyle w:val="Strong"/>
          <w:rFonts w:eastAsiaTheme="majorEastAsia"/>
        </w:rPr>
        <w:t>marriage</w:t>
      </w:r>
      <w:r>
        <w:t xml:space="preserve">. Of </w:t>
      </w:r>
      <w:r>
        <w:rPr>
          <w:rStyle w:val="Strong"/>
          <w:rFonts w:eastAsiaTheme="majorEastAsia"/>
        </w:rPr>
        <w:t>deepest love</w:t>
      </w:r>
      <w:r>
        <w:t>. Of belonging and joy.</w:t>
      </w:r>
    </w:p>
    <w:p w14:paraId="0129D740" w14:textId="77777777" w:rsidR="008A6E9D" w:rsidRDefault="008A6E9D" w:rsidP="000E768C">
      <w:pPr>
        <w:pStyle w:val="NormalWeb"/>
        <w:spacing w:before="0" w:beforeAutospacing="0" w:after="120" w:afterAutospacing="0"/>
      </w:pPr>
      <w:r>
        <w:t xml:space="preserve">And at the center of it all is the </w:t>
      </w:r>
      <w:r>
        <w:rPr>
          <w:rStyle w:val="Strong"/>
          <w:rFonts w:eastAsiaTheme="majorEastAsia"/>
        </w:rPr>
        <w:t>throne</w:t>
      </w:r>
      <w:r>
        <w:t>.</w:t>
      </w:r>
    </w:p>
    <w:p w14:paraId="3D335218" w14:textId="77777777" w:rsidR="008A6E9D" w:rsidRDefault="008A6E9D" w:rsidP="000E768C">
      <w:pPr>
        <w:pStyle w:val="NormalWeb"/>
        <w:spacing w:before="0" w:beforeAutospacing="0" w:after="120" w:afterAutospacing="0"/>
      </w:pPr>
      <w:r>
        <w:t xml:space="preserve">Throughout Revelation, the throne is a symbol of absolute sovereignty. God reigns. </w:t>
      </w:r>
      <w:proofErr w:type="gramStart"/>
      <w:r>
        <w:t>The Lamb</w:t>
      </w:r>
      <w:proofErr w:type="gramEnd"/>
      <w:r>
        <w:t xml:space="preserve"> reigns. And now, in the final vision, the throne is not distant—it is </w:t>
      </w:r>
      <w:r>
        <w:rPr>
          <w:rStyle w:val="Strong"/>
          <w:rFonts w:eastAsiaTheme="majorEastAsia"/>
        </w:rPr>
        <w:t>dwelling with us</w:t>
      </w:r>
      <w:r>
        <w:t>.</w:t>
      </w:r>
    </w:p>
    <w:p w14:paraId="74E14420" w14:textId="77777777" w:rsidR="008A6E9D" w:rsidRDefault="008A6E9D" w:rsidP="000E768C">
      <w:pPr>
        <w:pStyle w:val="NormalWeb"/>
        <w:spacing w:before="0" w:beforeAutospacing="0" w:after="120" w:afterAutospacing="0"/>
      </w:pPr>
      <w:r>
        <w:rPr>
          <w:rStyle w:val="Emphasis"/>
          <w:rFonts w:eastAsiaTheme="majorEastAsia"/>
        </w:rPr>
        <w:t>"Behold, the dwelling place of God is with man. He will dwell with them, and they will be his people... He will wipe away every tear from their eyes, and death shall be no more..."</w:t>
      </w:r>
      <w:r>
        <w:t xml:space="preserve"> (Rev. 21:3-4)</w:t>
      </w:r>
    </w:p>
    <w:p w14:paraId="00FF6A07" w14:textId="77777777" w:rsidR="008A6E9D" w:rsidRDefault="008A6E9D" w:rsidP="000E768C">
      <w:pPr>
        <w:pStyle w:val="NormalWeb"/>
        <w:spacing w:before="0" w:beforeAutospacing="0" w:after="120" w:afterAutospacing="0"/>
      </w:pPr>
      <w:r>
        <w:t xml:space="preserve">This is the final word. Not destruction. Not wrath. But </w:t>
      </w:r>
      <w:r>
        <w:rPr>
          <w:rStyle w:val="Strong"/>
          <w:rFonts w:eastAsiaTheme="majorEastAsia"/>
        </w:rPr>
        <w:t>communion</w:t>
      </w:r>
      <w:r>
        <w:t>.</w:t>
      </w:r>
    </w:p>
    <w:p w14:paraId="61933F52" w14:textId="77777777" w:rsidR="008A6E9D" w:rsidRDefault="008A6E9D" w:rsidP="000E768C">
      <w:pPr>
        <w:pStyle w:val="NormalWeb"/>
        <w:spacing w:before="0" w:beforeAutospacing="0" w:after="120" w:afterAutospacing="0"/>
      </w:pPr>
      <w:r>
        <w:t>All of history moves toward this wedding. And the Church—that once battled lukewarmness, endured persecution, struggled with compromise and impurity—is now made ready.</w:t>
      </w:r>
    </w:p>
    <w:p w14:paraId="68F11025" w14:textId="77777777" w:rsidR="008A6E9D" w:rsidRDefault="008A6E9D" w:rsidP="000E768C">
      <w:pPr>
        <w:pStyle w:val="NormalWeb"/>
        <w:spacing w:before="0" w:beforeAutospacing="0" w:after="120" w:afterAutospacing="0"/>
      </w:pPr>
      <w:r>
        <w:t xml:space="preserve">Because </w:t>
      </w:r>
      <w:proofErr w:type="gramStart"/>
      <w:r>
        <w:t>the Lamb</w:t>
      </w:r>
      <w:proofErr w:type="gramEnd"/>
      <w:r>
        <w:t xml:space="preserve"> is worthy. He </w:t>
      </w:r>
      <w:proofErr w:type="gramStart"/>
      <w:r>
        <w:t>has triumphed</w:t>
      </w:r>
      <w:proofErr w:type="gramEnd"/>
      <w:r>
        <w:t>. And in Him, we are made new.</w:t>
      </w:r>
    </w:p>
    <w:p w14:paraId="03053B34" w14:textId="77777777" w:rsidR="008A6E9D" w:rsidRDefault="008A6E9D" w:rsidP="000E768C">
      <w:pPr>
        <w:pStyle w:val="NormalWeb"/>
        <w:spacing w:before="0" w:beforeAutospacing="0" w:after="120" w:afterAutospacing="0"/>
      </w:pPr>
      <w:r>
        <w:t>This is not fantasy or poetic metaphor. It is the deepest reality we were made for. Heaven is not just a place; it is a Person. The fulfillment of our longing. The embrace of divine love forever.</w:t>
      </w:r>
    </w:p>
    <w:p w14:paraId="7ABCF29C" w14:textId="77777777" w:rsidR="008A6E9D" w:rsidRDefault="008A6E9D" w:rsidP="000E768C">
      <w:pPr>
        <w:pStyle w:val="NormalWeb"/>
        <w:spacing w:before="0" w:beforeAutospacing="0" w:after="120" w:afterAutospacing="0"/>
      </w:pPr>
      <w:r>
        <w:t xml:space="preserve">And the Wedding Feast is not merely </w:t>
      </w:r>
      <w:proofErr w:type="gramStart"/>
      <w:r>
        <w:t>future</w:t>
      </w:r>
      <w:proofErr w:type="gramEnd"/>
      <w:r>
        <w:t>. It begins now, in every Eucharist. Every Mass is a foretaste. Every "Lamb of God" we utter is an echo of the marriage supper to come.</w:t>
      </w:r>
    </w:p>
    <w:p w14:paraId="3DB437C5" w14:textId="77777777" w:rsidR="008A6E9D" w:rsidRDefault="008A6E9D" w:rsidP="000E768C">
      <w:pPr>
        <w:pStyle w:val="NormalWeb"/>
        <w:spacing w:before="0" w:beforeAutospacing="0" w:after="120" w:afterAutospacing="0"/>
      </w:pPr>
      <w:r>
        <w:t>Revelation is not a horror story. It is a love story.</w:t>
      </w:r>
    </w:p>
    <w:p w14:paraId="45CC5D1A" w14:textId="77777777" w:rsidR="008A6E9D" w:rsidRDefault="008A6E9D" w:rsidP="000E768C">
      <w:pPr>
        <w:pStyle w:val="NormalWeb"/>
        <w:spacing w:before="0" w:beforeAutospacing="0" w:after="120" w:afterAutospacing="0"/>
      </w:pPr>
      <w:r>
        <w:t xml:space="preserve">The </w:t>
      </w:r>
      <w:proofErr w:type="gramStart"/>
      <w:r>
        <w:t>Bridegroom</w:t>
      </w:r>
      <w:proofErr w:type="gramEnd"/>
      <w:r>
        <w:t xml:space="preserve"> has spoken. He has walked among His lampstands. He has called us to repent, to remember, to return. And now He calls us to reign with Him.</w:t>
      </w:r>
    </w:p>
    <w:p w14:paraId="4C1C94CC" w14:textId="77777777" w:rsidR="008A6E9D" w:rsidRDefault="008A6E9D" w:rsidP="000E768C">
      <w:pPr>
        <w:pStyle w:val="NormalWeb"/>
        <w:spacing w:before="0" w:beforeAutospacing="0" w:after="120" w:afterAutospacing="0"/>
      </w:pPr>
      <w:r>
        <w:t xml:space="preserve">Let us live </w:t>
      </w:r>
      <w:proofErr w:type="gramStart"/>
      <w:r>
        <w:t>as</w:t>
      </w:r>
      <w:proofErr w:type="gramEnd"/>
      <w:r>
        <w:t xml:space="preserve"> those preparing for a wedding—clothed in white, hearts ablaze, lamps full of oil.</w:t>
      </w:r>
    </w:p>
    <w:p w14:paraId="7F853497" w14:textId="77777777" w:rsidR="008A6E9D" w:rsidRDefault="008A6E9D" w:rsidP="000E768C">
      <w:pPr>
        <w:pStyle w:val="NormalWeb"/>
        <w:spacing w:before="0" w:beforeAutospacing="0" w:after="120" w:afterAutospacing="0"/>
      </w:pPr>
      <w:r>
        <w:t>Because the table is being set. The doors are about to open.</w:t>
      </w:r>
    </w:p>
    <w:p w14:paraId="343F86EF" w14:textId="77777777" w:rsidR="008A6E9D" w:rsidRDefault="008A6E9D" w:rsidP="000E768C">
      <w:pPr>
        <w:pStyle w:val="NormalWeb"/>
        <w:spacing w:before="0" w:beforeAutospacing="0" w:after="120" w:afterAutospacing="0"/>
      </w:pPr>
      <w:r>
        <w:t>And blessed are those who are invited to the marriage supper of the Lamb.</w:t>
      </w:r>
    </w:p>
    <w:p w14:paraId="3532535B" w14:textId="77777777" w:rsidR="00855467" w:rsidRPr="000E768C" w:rsidRDefault="00855467" w:rsidP="000E768C">
      <w:pPr>
        <w:pStyle w:val="NormalWeb"/>
        <w:rPr>
          <w:sz w:val="27"/>
          <w:szCs w:val="27"/>
        </w:rPr>
      </w:pPr>
      <w:r w:rsidRPr="000E768C">
        <w:rPr>
          <w:rStyle w:val="Strong"/>
          <w:rFonts w:eastAsiaTheme="majorEastAsia"/>
          <w:sz w:val="27"/>
          <w:szCs w:val="27"/>
        </w:rPr>
        <w:t>Chapter Eleven: A Lampstand of Fire</w:t>
      </w:r>
    </w:p>
    <w:p w14:paraId="66B493DC" w14:textId="77777777" w:rsidR="00855467" w:rsidRDefault="00855467" w:rsidP="000E768C">
      <w:pPr>
        <w:pStyle w:val="NormalWeb"/>
        <w:spacing w:before="0" w:beforeAutospacing="0" w:after="120" w:afterAutospacing="0"/>
      </w:pPr>
      <w:r>
        <w:t>“The one who conquers, I will grant him to sit with me on my throne...” (Revelation 3:21)</w:t>
      </w:r>
    </w:p>
    <w:p w14:paraId="38995BE7" w14:textId="77777777" w:rsidR="00855467" w:rsidRDefault="00855467" w:rsidP="000E768C">
      <w:pPr>
        <w:pStyle w:val="NormalWeb"/>
        <w:spacing w:before="0" w:beforeAutospacing="0" w:after="120" w:afterAutospacing="0"/>
      </w:pPr>
      <w:r>
        <w:t xml:space="preserve">The Book of Revelation is not merely a warning of what is to come—it is a summons to become what we were always meant to be: </w:t>
      </w:r>
      <w:r>
        <w:rPr>
          <w:rStyle w:val="Strong"/>
          <w:rFonts w:eastAsiaTheme="majorEastAsia"/>
        </w:rPr>
        <w:t>a lampstand of fire</w:t>
      </w:r>
      <w:r>
        <w:t>, burning with holy love in a dark and fading world.</w:t>
      </w:r>
    </w:p>
    <w:p w14:paraId="6E6785DB" w14:textId="77777777" w:rsidR="00855467" w:rsidRDefault="00855467" w:rsidP="000E768C">
      <w:pPr>
        <w:pStyle w:val="NormalWeb"/>
        <w:spacing w:before="0" w:beforeAutospacing="0" w:after="120" w:afterAutospacing="0"/>
      </w:pPr>
      <w:r>
        <w:t xml:space="preserve">From the beginning, Christ walks among the lampstands. He sees. He speaks. He calls. And now, after all has been </w:t>
      </w:r>
      <w:proofErr w:type="gramStart"/>
      <w:r>
        <w:t>revealed—</w:t>
      </w:r>
      <w:proofErr w:type="gramEnd"/>
      <w:r>
        <w:t xml:space="preserve">the letters, the visions, the judgments, the restoration—we are left with a choice: </w:t>
      </w:r>
      <w:r>
        <w:rPr>
          <w:rStyle w:val="Strong"/>
          <w:rFonts w:eastAsiaTheme="majorEastAsia"/>
        </w:rPr>
        <w:t>Will we burn for Him? Or will we fade into complacency?</w:t>
      </w:r>
    </w:p>
    <w:p w14:paraId="148713B4" w14:textId="77777777" w:rsidR="00855467" w:rsidRDefault="00855467" w:rsidP="000E768C">
      <w:pPr>
        <w:pStyle w:val="NormalWeb"/>
        <w:spacing w:before="0" w:beforeAutospacing="0" w:after="120" w:afterAutospacing="0"/>
      </w:pPr>
      <w:r>
        <w:t xml:space="preserve">The churches of Revelation represent more than history. They represent the condition of the Church </w:t>
      </w:r>
      <w:proofErr w:type="gramStart"/>
      <w:r>
        <w:t>in</w:t>
      </w:r>
      <w:proofErr w:type="gramEnd"/>
      <w:r>
        <w:t xml:space="preserve"> every age—and the condition of every human heart. In Ephesus, we see lost love. In Smyrna, faithful suffering. In Pergamum and Thyatira, dangerous compromise. In Sardis, a reputation without fire. In Philadelphia, a small but faithful remnant. In Laodicea, the tragedy of lukewarmness.</w:t>
      </w:r>
    </w:p>
    <w:p w14:paraId="1D0B9EA9" w14:textId="77777777" w:rsidR="00855467" w:rsidRDefault="00855467" w:rsidP="000E768C">
      <w:pPr>
        <w:pStyle w:val="NormalWeb"/>
        <w:spacing w:before="0" w:beforeAutospacing="0" w:after="120" w:afterAutospacing="0"/>
      </w:pPr>
      <w:r>
        <w:t>But throughout it all, Christ remains the same.</w:t>
      </w:r>
    </w:p>
    <w:p w14:paraId="61D26AB2" w14:textId="77777777" w:rsidR="00855467" w:rsidRDefault="00855467" w:rsidP="000E768C">
      <w:pPr>
        <w:pStyle w:val="NormalWeb"/>
        <w:spacing w:before="0" w:beforeAutospacing="0" w:after="120" w:afterAutospacing="0"/>
      </w:pPr>
      <w:r>
        <w:t>He is the Alpha and the Omega. The Lamb who was slain. The Lion of Judah. The One who walks among us still.</w:t>
      </w:r>
    </w:p>
    <w:p w14:paraId="60541C6F" w14:textId="77777777" w:rsidR="00855467" w:rsidRDefault="00855467" w:rsidP="000E768C">
      <w:pPr>
        <w:pStyle w:val="NormalWeb"/>
        <w:spacing w:before="0" w:beforeAutospacing="0" w:after="120" w:afterAutospacing="0"/>
      </w:pPr>
      <w:r>
        <w:t>And He is not done with His Church.</w:t>
      </w:r>
    </w:p>
    <w:p w14:paraId="15D3AC23" w14:textId="77777777" w:rsidR="00855467" w:rsidRDefault="00855467" w:rsidP="000E768C">
      <w:pPr>
        <w:pStyle w:val="NormalWeb"/>
        <w:spacing w:before="0" w:beforeAutospacing="0" w:after="120" w:afterAutospacing="0"/>
      </w:pPr>
      <w:r>
        <w:t>This is the time for rekindling. For returning. For rising.</w:t>
      </w:r>
    </w:p>
    <w:p w14:paraId="747F7E13" w14:textId="77777777" w:rsidR="00855467" w:rsidRDefault="00855467" w:rsidP="000E768C">
      <w:pPr>
        <w:pStyle w:val="NormalWeb"/>
        <w:spacing w:before="0" w:beforeAutospacing="0" w:after="120" w:afterAutospacing="0"/>
      </w:pPr>
      <w:r>
        <w:t xml:space="preserve">A lampstand is not meant to be </w:t>
      </w:r>
      <w:proofErr w:type="gramStart"/>
      <w:r>
        <w:t>admired—</w:t>
      </w:r>
      <w:proofErr w:type="gramEnd"/>
      <w:r>
        <w:t xml:space="preserve">it is meant to hold </w:t>
      </w:r>
      <w:r>
        <w:rPr>
          <w:rStyle w:val="Strong"/>
          <w:rFonts w:eastAsiaTheme="majorEastAsia"/>
        </w:rPr>
        <w:t>light</w:t>
      </w:r>
      <w:r>
        <w:t>. It is not a monument to the past but a bearer of the flame. And that flame is not self-made. It is the fire of the Holy Spirit, ignited by grace, sustained by prayer, and fed by the Word and the Eucharist.</w:t>
      </w:r>
    </w:p>
    <w:p w14:paraId="5A14840E" w14:textId="77777777" w:rsidR="00855467" w:rsidRDefault="00855467" w:rsidP="000E768C">
      <w:pPr>
        <w:pStyle w:val="NormalWeb"/>
        <w:spacing w:before="0" w:beforeAutospacing="0" w:after="120" w:afterAutospacing="0"/>
      </w:pPr>
      <w:r>
        <w:t xml:space="preserve">We must become </w:t>
      </w:r>
      <w:proofErr w:type="gramStart"/>
      <w:r>
        <w:t>a people</w:t>
      </w:r>
      <w:proofErr w:type="gramEnd"/>
      <w:r>
        <w:t xml:space="preserve"> of presence, not performance. A Church of intercession, not just innovation. A generation marked not by programs and platforms, but by </w:t>
      </w:r>
      <w:r>
        <w:rPr>
          <w:rStyle w:val="Strong"/>
          <w:rFonts w:eastAsiaTheme="majorEastAsia"/>
        </w:rPr>
        <w:t>fire</w:t>
      </w:r>
      <w:r>
        <w:t>.</w:t>
      </w:r>
    </w:p>
    <w:p w14:paraId="601AEF51" w14:textId="77777777" w:rsidR="00855467" w:rsidRDefault="00855467" w:rsidP="00B93255">
      <w:pPr>
        <w:pStyle w:val="NormalWeb"/>
        <w:spacing w:before="0" w:beforeAutospacing="0" w:after="120" w:afterAutospacing="0"/>
      </w:pPr>
      <w:r>
        <w:t>The fire of repentance. The fire of reverence. The fire of fearless faith.</w:t>
      </w:r>
    </w:p>
    <w:p w14:paraId="045BD54A" w14:textId="77777777" w:rsidR="00855467" w:rsidRDefault="00855467" w:rsidP="00B93255">
      <w:pPr>
        <w:pStyle w:val="NormalWeb"/>
        <w:spacing w:before="0" w:beforeAutospacing="0" w:after="120" w:afterAutospacing="0"/>
      </w:pPr>
      <w:r>
        <w:t xml:space="preserve">Let us be the ones who answer the knock. Who </w:t>
      </w:r>
      <w:proofErr w:type="gramStart"/>
      <w:r>
        <w:t>open</w:t>
      </w:r>
      <w:proofErr w:type="gramEnd"/>
      <w:r>
        <w:t xml:space="preserve"> the door. Who </w:t>
      </w:r>
      <w:proofErr w:type="gramStart"/>
      <w:r>
        <w:t>welcome</w:t>
      </w:r>
      <w:proofErr w:type="gramEnd"/>
      <w:r>
        <w:t xml:space="preserve"> the King, not just as Savior, but as Lord.</w:t>
      </w:r>
    </w:p>
    <w:p w14:paraId="521229B6" w14:textId="77777777" w:rsidR="00855467" w:rsidRDefault="00855467" w:rsidP="00B93255">
      <w:pPr>
        <w:pStyle w:val="NormalWeb"/>
        <w:spacing w:before="0" w:beforeAutospacing="0" w:after="120" w:afterAutospacing="0"/>
      </w:pPr>
      <w:r>
        <w:t>Let us be found burning when He comes.</w:t>
      </w:r>
    </w:p>
    <w:p w14:paraId="1DD6FCF1" w14:textId="77777777" w:rsidR="00855467" w:rsidRDefault="00855467" w:rsidP="00B93255">
      <w:pPr>
        <w:pStyle w:val="NormalWeb"/>
        <w:spacing w:before="0" w:beforeAutospacing="0" w:after="120" w:afterAutospacing="0"/>
      </w:pPr>
      <w:r>
        <w:t xml:space="preserve">Because Revelation ends not with the sound of war, but with the voice of the </w:t>
      </w:r>
      <w:proofErr w:type="gramStart"/>
      <w:r>
        <w:t>Bride</w:t>
      </w:r>
      <w:proofErr w:type="gramEnd"/>
      <w:r>
        <w:t xml:space="preserve"> saying, </w:t>
      </w:r>
      <w:r>
        <w:rPr>
          <w:rStyle w:val="Emphasis"/>
          <w:rFonts w:eastAsiaTheme="majorEastAsia"/>
        </w:rPr>
        <w:t>"Come."</w:t>
      </w:r>
      <w:r>
        <w:t xml:space="preserve"> (Rev. 22:17)</w:t>
      </w:r>
    </w:p>
    <w:p w14:paraId="5BB26A83" w14:textId="77777777" w:rsidR="00855467" w:rsidRDefault="00855467" w:rsidP="00B93255">
      <w:pPr>
        <w:pStyle w:val="NormalWeb"/>
        <w:spacing w:before="0" w:beforeAutospacing="0" w:after="120" w:afterAutospacing="0"/>
      </w:pPr>
      <w:r>
        <w:t xml:space="preserve">And Christ's final words echo back: </w:t>
      </w:r>
      <w:r>
        <w:rPr>
          <w:rStyle w:val="Emphasis"/>
          <w:rFonts w:eastAsiaTheme="majorEastAsia"/>
        </w:rPr>
        <w:t>"Surely I am coming soon."</w:t>
      </w:r>
    </w:p>
    <w:p w14:paraId="66AD0FEF" w14:textId="77777777" w:rsidR="00855467" w:rsidRDefault="00855467" w:rsidP="00B93255">
      <w:pPr>
        <w:pStyle w:val="NormalWeb"/>
        <w:spacing w:before="0" w:beforeAutospacing="0" w:after="120" w:afterAutospacing="0"/>
      </w:pPr>
      <w:r>
        <w:t xml:space="preserve">To which we reply: </w:t>
      </w:r>
      <w:r>
        <w:rPr>
          <w:rStyle w:val="Emphasis"/>
          <w:rFonts w:eastAsiaTheme="majorEastAsia"/>
        </w:rPr>
        <w:t>"Amen. Come, Lord Jesus!"</w:t>
      </w:r>
      <w:r>
        <w:t xml:space="preserve"> (Rev. 22:20)</w:t>
      </w:r>
    </w:p>
    <w:p w14:paraId="184936B1" w14:textId="77777777" w:rsidR="00855467" w:rsidRDefault="00855467" w:rsidP="00B93255">
      <w:pPr>
        <w:pStyle w:val="NormalWeb"/>
        <w:spacing w:before="0" w:beforeAutospacing="0" w:after="120" w:afterAutospacing="0"/>
      </w:pPr>
      <w:r>
        <w:t>Until that day, may we be His lampstand of fire.</w:t>
      </w:r>
    </w:p>
    <w:p w14:paraId="4BC3E93C" w14:textId="77777777" w:rsidR="00855467" w:rsidRDefault="00855467" w:rsidP="00B93255">
      <w:pPr>
        <w:pStyle w:val="NormalWeb"/>
        <w:spacing w:before="0" w:beforeAutospacing="0" w:after="120" w:afterAutospacing="0"/>
      </w:pPr>
      <w:r>
        <w:t>Ready. Radiant. And refined by love.</w:t>
      </w:r>
    </w:p>
    <w:p w14:paraId="135D6D5A" w14:textId="77777777" w:rsidR="00EC6678" w:rsidRPr="00EC6678" w:rsidRDefault="00EC6678" w:rsidP="00AE2397">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EC6678">
        <w:rPr>
          <w:rFonts w:ascii="Times New Roman" w:eastAsia="Times New Roman" w:hAnsi="Times New Roman" w:cs="Times New Roman"/>
          <w:b/>
          <w:bCs/>
          <w:kern w:val="0"/>
          <w:sz w:val="27"/>
          <w:szCs w:val="27"/>
          <w14:ligatures w14:val="none"/>
        </w:rPr>
        <w:t>Chapter Twelve: The Layers of Revelation — A Wake-Up Call to the Soul</w:t>
      </w:r>
    </w:p>
    <w:p w14:paraId="0238D803" w14:textId="77777777" w:rsidR="00EC6678" w:rsidRPr="00EC6678" w:rsidRDefault="00EC6678" w:rsidP="00AE2397">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The Book of Revelation is not just one message. It is </w:t>
      </w:r>
      <w:r w:rsidRPr="00EC6678">
        <w:rPr>
          <w:rFonts w:ascii="Times New Roman" w:eastAsia="Times New Roman" w:hAnsi="Times New Roman" w:cs="Times New Roman"/>
          <w:b/>
          <w:bCs/>
          <w:kern w:val="0"/>
          <w14:ligatures w14:val="none"/>
        </w:rPr>
        <w:t>many messages woven together into one divine masterpiece</w:t>
      </w:r>
      <w:r w:rsidRPr="00EC6678">
        <w:rPr>
          <w:rFonts w:ascii="Times New Roman" w:eastAsia="Times New Roman" w:hAnsi="Times New Roman" w:cs="Times New Roman"/>
          <w:kern w:val="0"/>
          <w14:ligatures w14:val="none"/>
        </w:rPr>
        <w:t xml:space="preserve">. It is liturgical, prophetic, apocalyptic, and deeply </w:t>
      </w:r>
      <w:proofErr w:type="gramStart"/>
      <w:r w:rsidRPr="00EC6678">
        <w:rPr>
          <w:rFonts w:ascii="Times New Roman" w:eastAsia="Times New Roman" w:hAnsi="Times New Roman" w:cs="Times New Roman"/>
          <w:kern w:val="0"/>
          <w14:ligatures w14:val="none"/>
        </w:rPr>
        <w:t>personal—all</w:t>
      </w:r>
      <w:proofErr w:type="gramEnd"/>
      <w:r w:rsidRPr="00EC6678">
        <w:rPr>
          <w:rFonts w:ascii="Times New Roman" w:eastAsia="Times New Roman" w:hAnsi="Times New Roman" w:cs="Times New Roman"/>
          <w:kern w:val="0"/>
          <w14:ligatures w14:val="none"/>
        </w:rPr>
        <w:t xml:space="preserve"> at once. Each layer, each vision, and each warning </w:t>
      </w:r>
      <w:proofErr w:type="gramStart"/>
      <w:r w:rsidRPr="00EC6678">
        <w:rPr>
          <w:rFonts w:ascii="Times New Roman" w:eastAsia="Times New Roman" w:hAnsi="Times New Roman" w:cs="Times New Roman"/>
          <w:kern w:val="0"/>
          <w14:ligatures w14:val="none"/>
        </w:rPr>
        <w:t>is</w:t>
      </w:r>
      <w:proofErr w:type="gramEnd"/>
      <w:r w:rsidRPr="00EC6678">
        <w:rPr>
          <w:rFonts w:ascii="Times New Roman" w:eastAsia="Times New Roman" w:hAnsi="Times New Roman" w:cs="Times New Roman"/>
          <w:kern w:val="0"/>
          <w14:ligatures w14:val="none"/>
        </w:rPr>
        <w:t xml:space="preserve"> meant to awaken the soul, ignite the Church, and prepare us for what is to come.</w:t>
      </w:r>
    </w:p>
    <w:p w14:paraId="59C3950C" w14:textId="77777777" w:rsidR="00EC6678" w:rsidRPr="00EC6678" w:rsidRDefault="00EC6678" w:rsidP="00AE2397">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For years, many of </w:t>
      </w:r>
      <w:proofErr w:type="gramStart"/>
      <w:r w:rsidRPr="00EC6678">
        <w:rPr>
          <w:rFonts w:ascii="Times New Roman" w:eastAsia="Times New Roman" w:hAnsi="Times New Roman" w:cs="Times New Roman"/>
          <w:kern w:val="0"/>
          <w14:ligatures w14:val="none"/>
        </w:rPr>
        <w:t>us—</w:t>
      </w:r>
      <w:proofErr w:type="gramEnd"/>
      <w:r w:rsidRPr="00EC6678">
        <w:rPr>
          <w:rFonts w:ascii="Times New Roman" w:eastAsia="Times New Roman" w:hAnsi="Times New Roman" w:cs="Times New Roman"/>
          <w:kern w:val="0"/>
          <w14:ligatures w14:val="none"/>
        </w:rPr>
        <w:t xml:space="preserve">including myself—approached Revelation with fear and confusion. We were drawn to its symbols, its intensity, and its terrifying imagery. But as we dig deeper, we begin to realize something: </w:t>
      </w:r>
      <w:r w:rsidRPr="00EC6678">
        <w:rPr>
          <w:rFonts w:ascii="Times New Roman" w:eastAsia="Times New Roman" w:hAnsi="Times New Roman" w:cs="Times New Roman"/>
          <w:b/>
          <w:bCs/>
          <w:kern w:val="0"/>
          <w14:ligatures w14:val="none"/>
        </w:rPr>
        <w:t>Revelation is not meant to scare us away. It is meant to call us back.</w:t>
      </w:r>
    </w:p>
    <w:p w14:paraId="3F39E2C6" w14:textId="77777777" w:rsidR="00EC6678" w:rsidRPr="00EC6678" w:rsidRDefault="00EC6678" w:rsidP="00AE2397">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Christ is not only coming again at the end of time. He is </w:t>
      </w:r>
      <w:r w:rsidRPr="00EC6678">
        <w:rPr>
          <w:rFonts w:ascii="Times New Roman" w:eastAsia="Times New Roman" w:hAnsi="Times New Roman" w:cs="Times New Roman"/>
          <w:b/>
          <w:bCs/>
          <w:kern w:val="0"/>
          <w14:ligatures w14:val="none"/>
        </w:rPr>
        <w:t>coming to us now</w:t>
      </w:r>
      <w:r w:rsidRPr="00EC6678">
        <w:rPr>
          <w:rFonts w:ascii="Times New Roman" w:eastAsia="Times New Roman" w:hAnsi="Times New Roman" w:cs="Times New Roman"/>
          <w:kern w:val="0"/>
          <w14:ligatures w14:val="none"/>
        </w:rPr>
        <w:t>, walking among His lampstands, inspecting His Bride, and preparing her for the final Wedding Feast. But before the celebration, there must be purification.</w:t>
      </w:r>
    </w:p>
    <w:p w14:paraId="2ABDA89D" w14:textId="77777777" w:rsidR="00EC6678" w:rsidRPr="00EC6678" w:rsidRDefault="00EC6678" w:rsidP="00AE2397">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Let me walk you through the key layers found in the Book of Revelation—because when we see them together, we begin to understand the fullness of God’s message to His Church, and to us personally.</w:t>
      </w:r>
    </w:p>
    <w:p w14:paraId="48FA4AFA" w14:textId="77777777" w:rsidR="00EC6678" w:rsidRPr="00EC6678" w:rsidRDefault="00000000" w:rsidP="00EC667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EF8F2DD">
          <v:rect id="_x0000_i1039" style="width:0;height:1.5pt" o:hralign="center" o:hrstd="t" o:hr="t" fillcolor="#a0a0a0" stroked="f"/>
        </w:pict>
      </w:r>
    </w:p>
    <w:p w14:paraId="451B3EA6" w14:textId="6770C40D" w:rsidR="00EC6678" w:rsidRPr="00EC6678" w:rsidRDefault="00EC6678" w:rsidP="00EC66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C6678">
        <w:rPr>
          <w:rFonts w:ascii="Times New Roman" w:eastAsia="Times New Roman" w:hAnsi="Times New Roman" w:cs="Times New Roman"/>
          <w:b/>
          <w:bCs/>
          <w:kern w:val="0"/>
          <w:sz w:val="27"/>
          <w:szCs w:val="27"/>
          <w14:ligatures w14:val="none"/>
        </w:rPr>
        <w:t>The Liturgical Revelation: The Mass in Heaven</w:t>
      </w:r>
    </w:p>
    <w:p w14:paraId="413F3A60" w14:textId="77777777" w:rsidR="00EC6678" w:rsidRPr="00EC6678" w:rsidRDefault="00EC6678" w:rsidP="00EC6678">
      <w:p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The entire book is filled with the language, rhythm, and imagery of </w:t>
      </w:r>
      <w:r w:rsidRPr="00EC6678">
        <w:rPr>
          <w:rFonts w:ascii="Times New Roman" w:eastAsia="Times New Roman" w:hAnsi="Times New Roman" w:cs="Times New Roman"/>
          <w:b/>
          <w:bCs/>
          <w:kern w:val="0"/>
          <w14:ligatures w14:val="none"/>
        </w:rPr>
        <w:t>heavenly worship</w:t>
      </w:r>
      <w:r w:rsidRPr="00EC6678">
        <w:rPr>
          <w:rFonts w:ascii="Times New Roman" w:eastAsia="Times New Roman" w:hAnsi="Times New Roman" w:cs="Times New Roman"/>
          <w:kern w:val="0"/>
          <w14:ligatures w14:val="none"/>
        </w:rPr>
        <w:t>:</w:t>
      </w:r>
    </w:p>
    <w:p w14:paraId="31AF4713" w14:textId="77777777" w:rsidR="00EC6678" w:rsidRPr="00EC6678" w:rsidRDefault="00EC6678" w:rsidP="008819B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Altars, incense, candles</w:t>
      </w:r>
    </w:p>
    <w:p w14:paraId="2C466158" w14:textId="77777777" w:rsidR="00EC6678" w:rsidRPr="00EC6678" w:rsidRDefault="00EC6678" w:rsidP="008819B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Prayers of the saints rising to heaven</w:t>
      </w:r>
    </w:p>
    <w:p w14:paraId="231144B6" w14:textId="77777777" w:rsidR="00EC6678" w:rsidRPr="00EC6678" w:rsidRDefault="00EC6678" w:rsidP="008819B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Lamb standing as though slain</w:t>
      </w:r>
    </w:p>
    <w:p w14:paraId="6885C87D" w14:textId="77777777" w:rsidR="00EC6678" w:rsidRPr="00EC6678" w:rsidRDefault="00EC6678" w:rsidP="008819B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Hymns of praise and adoration</w:t>
      </w:r>
    </w:p>
    <w:p w14:paraId="6F696376" w14:textId="77777777" w:rsidR="00EC6678" w:rsidRPr="00EC6678" w:rsidRDefault="00EC6678" w:rsidP="008819B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heavenly “Holy, Holy, Holy” that echoes the Sanctus of our Mass</w:t>
      </w:r>
    </w:p>
    <w:p w14:paraId="39198FF7" w14:textId="1CD1B99A" w:rsidR="00EC6678" w:rsidRPr="00EC6678" w:rsidRDefault="00FF7739" w:rsidP="00FF7739">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Modern </w:t>
      </w:r>
      <w:r w:rsidR="00EC6678" w:rsidRPr="00EC6678">
        <w:rPr>
          <w:rFonts w:ascii="Times New Roman" w:eastAsia="Times New Roman" w:hAnsi="Times New Roman" w:cs="Times New Roman"/>
          <w:kern w:val="0"/>
          <w14:ligatures w14:val="none"/>
        </w:rPr>
        <w:t xml:space="preserve">Catholic theologians have helped shine a light on this layer. Revelation is not just about what happens at the end of </w:t>
      </w:r>
      <w:proofErr w:type="gramStart"/>
      <w:r w:rsidR="00EC6678" w:rsidRPr="00EC6678">
        <w:rPr>
          <w:rFonts w:ascii="Times New Roman" w:eastAsia="Times New Roman" w:hAnsi="Times New Roman" w:cs="Times New Roman"/>
          <w:kern w:val="0"/>
          <w14:ligatures w14:val="none"/>
        </w:rPr>
        <w:t>time—</w:t>
      </w:r>
      <w:proofErr w:type="gramEnd"/>
      <w:r w:rsidR="00EC6678" w:rsidRPr="00EC6678">
        <w:rPr>
          <w:rFonts w:ascii="Times New Roman" w:eastAsia="Times New Roman" w:hAnsi="Times New Roman" w:cs="Times New Roman"/>
          <w:kern w:val="0"/>
          <w14:ligatures w14:val="none"/>
        </w:rPr>
        <w:t xml:space="preserve">it shows us what is happening </w:t>
      </w:r>
      <w:r w:rsidR="00EC6678" w:rsidRPr="00EC6678">
        <w:rPr>
          <w:rFonts w:ascii="Times New Roman" w:eastAsia="Times New Roman" w:hAnsi="Times New Roman" w:cs="Times New Roman"/>
          <w:b/>
          <w:bCs/>
          <w:kern w:val="0"/>
          <w14:ligatures w14:val="none"/>
        </w:rPr>
        <w:t>right now</w:t>
      </w:r>
      <w:r w:rsidR="00EC6678" w:rsidRPr="00EC6678">
        <w:rPr>
          <w:rFonts w:ascii="Times New Roman" w:eastAsia="Times New Roman" w:hAnsi="Times New Roman" w:cs="Times New Roman"/>
          <w:kern w:val="0"/>
          <w14:ligatures w14:val="none"/>
        </w:rPr>
        <w:t xml:space="preserve">, every time we participate in the Holy Sacrifice of the Mass. In the Mass, </w:t>
      </w:r>
      <w:r w:rsidR="00EC6678" w:rsidRPr="00EC6678">
        <w:rPr>
          <w:rFonts w:ascii="Times New Roman" w:eastAsia="Times New Roman" w:hAnsi="Times New Roman" w:cs="Times New Roman"/>
          <w:b/>
          <w:bCs/>
          <w:kern w:val="0"/>
          <w14:ligatures w14:val="none"/>
        </w:rPr>
        <w:t>heaven and earth are joined</w:t>
      </w:r>
      <w:r w:rsidR="00EC6678" w:rsidRPr="00EC6678">
        <w:rPr>
          <w:rFonts w:ascii="Times New Roman" w:eastAsia="Times New Roman" w:hAnsi="Times New Roman" w:cs="Times New Roman"/>
          <w:kern w:val="0"/>
          <w14:ligatures w14:val="none"/>
        </w:rPr>
        <w:t>. We stand in the presence of the Lamb who was slain. We join the angels and saints around the altar.</w:t>
      </w:r>
    </w:p>
    <w:p w14:paraId="24B4D85D" w14:textId="77777777" w:rsidR="00EC6678" w:rsidRPr="00EC6678" w:rsidRDefault="00EC6678" w:rsidP="00EC6678">
      <w:p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Revelation reminds us that the Mass is not a man-made ritual. It is a heavenly mystery. And when we lose reverence for the Eucharist, when we treat Sunday like a burden instead of a gift, we are forgetting where we are: </w:t>
      </w:r>
      <w:r w:rsidRPr="00EC6678">
        <w:rPr>
          <w:rFonts w:ascii="Times New Roman" w:eastAsia="Times New Roman" w:hAnsi="Times New Roman" w:cs="Times New Roman"/>
          <w:b/>
          <w:bCs/>
          <w:kern w:val="0"/>
          <w14:ligatures w14:val="none"/>
        </w:rPr>
        <w:t>in the throne room of the King.</w:t>
      </w:r>
    </w:p>
    <w:p w14:paraId="48DD3543" w14:textId="77777777" w:rsidR="00EC6678" w:rsidRPr="00EC6678" w:rsidRDefault="00000000" w:rsidP="00EC667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F89E1D4">
          <v:rect id="_x0000_i1040" style="width:0;height:1.5pt" o:hralign="center" o:hrstd="t" o:hr="t" fillcolor="#a0a0a0" stroked="f"/>
        </w:pict>
      </w:r>
    </w:p>
    <w:p w14:paraId="69511E22" w14:textId="7AE5CB95" w:rsidR="00EC6678" w:rsidRPr="00EC6678" w:rsidRDefault="00EC6678" w:rsidP="00EC66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C6678">
        <w:rPr>
          <w:rFonts w:ascii="Times New Roman" w:eastAsia="Times New Roman" w:hAnsi="Times New Roman" w:cs="Times New Roman"/>
          <w:b/>
          <w:bCs/>
          <w:kern w:val="0"/>
          <w:sz w:val="27"/>
          <w:szCs w:val="27"/>
          <w14:ligatures w14:val="none"/>
        </w:rPr>
        <w:t>The Prophetic Revelation: The End of Days and the Signs of the Times</w:t>
      </w:r>
    </w:p>
    <w:p w14:paraId="67FDF38A"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Revelation also speaks boldly of things to </w:t>
      </w:r>
      <w:proofErr w:type="gramStart"/>
      <w:r w:rsidRPr="00EC6678">
        <w:rPr>
          <w:rFonts w:ascii="Times New Roman" w:eastAsia="Times New Roman" w:hAnsi="Times New Roman" w:cs="Times New Roman"/>
          <w:kern w:val="0"/>
          <w14:ligatures w14:val="none"/>
        </w:rPr>
        <w:t>come:</w:t>
      </w:r>
      <w:proofErr w:type="gramEnd"/>
      <w:r w:rsidRPr="00EC6678">
        <w:rPr>
          <w:rFonts w:ascii="Times New Roman" w:eastAsia="Times New Roman" w:hAnsi="Times New Roman" w:cs="Times New Roman"/>
          <w:kern w:val="0"/>
          <w14:ligatures w14:val="none"/>
        </w:rPr>
        <w:t xml:space="preserve"> trials, persecution, judgment, and ultimately, the return of Christ.</w:t>
      </w:r>
    </w:p>
    <w:p w14:paraId="1474D246"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The </w:t>
      </w:r>
      <w:r w:rsidRPr="00EC6678">
        <w:rPr>
          <w:rFonts w:ascii="Times New Roman" w:eastAsia="Times New Roman" w:hAnsi="Times New Roman" w:cs="Times New Roman"/>
          <w:b/>
          <w:bCs/>
          <w:kern w:val="0"/>
          <w14:ligatures w14:val="none"/>
        </w:rPr>
        <w:t>woman clothed with the sun</w:t>
      </w:r>
      <w:r w:rsidRPr="00EC6678">
        <w:rPr>
          <w:rFonts w:ascii="Times New Roman" w:eastAsia="Times New Roman" w:hAnsi="Times New Roman" w:cs="Times New Roman"/>
          <w:kern w:val="0"/>
          <w14:ligatures w14:val="none"/>
        </w:rPr>
        <w:t xml:space="preserve"> (Revelation 12) is a key image. She is Mary. She is </w:t>
      </w:r>
      <w:proofErr w:type="gramStart"/>
      <w:r w:rsidRPr="00EC6678">
        <w:rPr>
          <w:rFonts w:ascii="Times New Roman" w:eastAsia="Times New Roman" w:hAnsi="Times New Roman" w:cs="Times New Roman"/>
          <w:kern w:val="0"/>
          <w14:ligatures w14:val="none"/>
        </w:rPr>
        <w:t>also</w:t>
      </w:r>
      <w:proofErr w:type="gramEnd"/>
      <w:r w:rsidRPr="00EC6678">
        <w:rPr>
          <w:rFonts w:ascii="Times New Roman" w:eastAsia="Times New Roman" w:hAnsi="Times New Roman" w:cs="Times New Roman"/>
          <w:kern w:val="0"/>
          <w14:ligatures w14:val="none"/>
        </w:rPr>
        <w:t xml:space="preserve"> the Church. She is also Israel. This one symbol holds layers of meaning. She gives birth to the Messiah, and the dragon—the enemy—makes war against her and her children.</w:t>
      </w:r>
    </w:p>
    <w:p w14:paraId="60B37270"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This is not a past event only. It is the present spiritual war we are all caught in.</w:t>
      </w:r>
    </w:p>
    <w:p w14:paraId="5F3A1691"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The culture of death, the attack on life, marriage, and identity, the acceptance of sin disguised as love—these are signs. Not political signs, but </w:t>
      </w:r>
      <w:r w:rsidRPr="00EC6678">
        <w:rPr>
          <w:rFonts w:ascii="Times New Roman" w:eastAsia="Times New Roman" w:hAnsi="Times New Roman" w:cs="Times New Roman"/>
          <w:b/>
          <w:bCs/>
          <w:kern w:val="0"/>
          <w14:ligatures w14:val="none"/>
        </w:rPr>
        <w:t>spiritual signs</w:t>
      </w:r>
      <w:r w:rsidRPr="00EC6678">
        <w:rPr>
          <w:rFonts w:ascii="Times New Roman" w:eastAsia="Times New Roman" w:hAnsi="Times New Roman" w:cs="Times New Roman"/>
          <w:kern w:val="0"/>
          <w14:ligatures w14:val="none"/>
        </w:rPr>
        <w:t>. We are living in a time when truth is being traded for tolerance, when holiness is mocked, and when even within the Church, many no longer speak of sin, judgment, or repentance.</w:t>
      </w:r>
    </w:p>
    <w:p w14:paraId="52809762"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Revelation pulls back the veil and shows us what is really happening.</w:t>
      </w:r>
    </w:p>
    <w:p w14:paraId="2A3C7B38" w14:textId="77777777" w:rsidR="00EC6678" w:rsidRPr="00EC6678" w:rsidRDefault="00EC6678" w:rsidP="008869BE">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But it does not do so to create fear. It does so to </w:t>
      </w:r>
      <w:r w:rsidRPr="00EC6678">
        <w:rPr>
          <w:rFonts w:ascii="Times New Roman" w:eastAsia="Times New Roman" w:hAnsi="Times New Roman" w:cs="Times New Roman"/>
          <w:b/>
          <w:bCs/>
          <w:kern w:val="0"/>
          <w14:ligatures w14:val="none"/>
        </w:rPr>
        <w:t>wake us up</w:t>
      </w:r>
      <w:r w:rsidRPr="00EC6678">
        <w:rPr>
          <w:rFonts w:ascii="Times New Roman" w:eastAsia="Times New Roman" w:hAnsi="Times New Roman" w:cs="Times New Roman"/>
          <w:kern w:val="0"/>
          <w14:ligatures w14:val="none"/>
        </w:rPr>
        <w:t>.</w:t>
      </w:r>
    </w:p>
    <w:p w14:paraId="6D4FED68" w14:textId="77777777" w:rsidR="00EC6678" w:rsidRPr="00EC6678" w:rsidRDefault="00000000" w:rsidP="00EC667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7A937D1">
          <v:rect id="_x0000_i1041" style="width:0;height:1.5pt" o:hralign="center" o:hrstd="t" o:hr="t" fillcolor="#a0a0a0" stroked="f"/>
        </w:pict>
      </w:r>
    </w:p>
    <w:p w14:paraId="2E53955C" w14:textId="23C5034C" w:rsidR="00EC6678" w:rsidRPr="00EC6678" w:rsidRDefault="00EC6678" w:rsidP="005D0C9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C6678">
        <w:rPr>
          <w:rFonts w:ascii="Times New Roman" w:eastAsia="Times New Roman" w:hAnsi="Times New Roman" w:cs="Times New Roman"/>
          <w:b/>
          <w:bCs/>
          <w:kern w:val="0"/>
          <w:sz w:val="27"/>
          <w:szCs w:val="27"/>
          <w14:ligatures w14:val="none"/>
        </w:rPr>
        <w:t>The Pastoral Revelation: The Diagnosis of the Churches</w:t>
      </w:r>
    </w:p>
    <w:p w14:paraId="5795B786" w14:textId="77777777" w:rsidR="00EC6678" w:rsidRPr="00EC6678" w:rsidRDefault="00EC6678" w:rsidP="0079360C">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As we explored through the lampstands, Christ is not only speaking to communities—He is speaking to </w:t>
      </w:r>
      <w:r w:rsidRPr="00EC6678">
        <w:rPr>
          <w:rFonts w:ascii="Times New Roman" w:eastAsia="Times New Roman" w:hAnsi="Times New Roman" w:cs="Times New Roman"/>
          <w:b/>
          <w:bCs/>
          <w:kern w:val="0"/>
          <w14:ligatures w14:val="none"/>
        </w:rPr>
        <w:t>souls</w:t>
      </w:r>
      <w:r w:rsidRPr="00EC6678">
        <w:rPr>
          <w:rFonts w:ascii="Times New Roman" w:eastAsia="Times New Roman" w:hAnsi="Times New Roman" w:cs="Times New Roman"/>
          <w:kern w:val="0"/>
          <w14:ligatures w14:val="none"/>
        </w:rPr>
        <w:t>.</w:t>
      </w:r>
    </w:p>
    <w:p w14:paraId="25AE6600" w14:textId="77777777" w:rsidR="00EC6678" w:rsidRPr="00EC6678" w:rsidRDefault="00EC6678" w:rsidP="0079360C">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seven churches are seven conditions of the heart:</w:t>
      </w:r>
    </w:p>
    <w:p w14:paraId="2E8BCB11"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fading love of Ephesus</w:t>
      </w:r>
    </w:p>
    <w:p w14:paraId="43FA2670"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suffering strength of Smyrna</w:t>
      </w:r>
    </w:p>
    <w:p w14:paraId="6EA179AA"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silent compromise of Pergamum</w:t>
      </w:r>
    </w:p>
    <w:p w14:paraId="43C56CF0"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toleration of sin in Thyatira</w:t>
      </w:r>
    </w:p>
    <w:p w14:paraId="07F10889"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reputation without life in Sardis</w:t>
      </w:r>
    </w:p>
    <w:p w14:paraId="44E11EF9"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persevering remnant of Philadelphia</w:t>
      </w:r>
    </w:p>
    <w:p w14:paraId="0B6E20EF" w14:textId="77777777" w:rsidR="00EC6678" w:rsidRPr="00EC6678" w:rsidRDefault="00EC6678" w:rsidP="008819B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lukewarmness of Laodicea</w:t>
      </w:r>
    </w:p>
    <w:p w14:paraId="1AF22893" w14:textId="77777777" w:rsidR="00EC6678" w:rsidRPr="00EC6678" w:rsidRDefault="00EC6678" w:rsidP="00567978">
      <w:pPr>
        <w:spacing w:before="100" w:beforeAutospacing="1" w:after="100" w:afterAutospacing="1"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These are not chapters in a history book. These are spiritual states we rotate through. And Christ walks among them not to destroy, but to refine. He corrects because He loves.</w:t>
      </w:r>
    </w:p>
    <w:p w14:paraId="570B4846" w14:textId="77777777" w:rsidR="00EC6678" w:rsidRPr="00EC6678" w:rsidRDefault="00000000" w:rsidP="00EC667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1CF1071">
          <v:rect id="_x0000_i1042" style="width:0;height:1.5pt" o:hralign="center" o:hrstd="t" o:hr="t" fillcolor="#a0a0a0" stroked="f"/>
        </w:pict>
      </w:r>
    </w:p>
    <w:p w14:paraId="66E07A19" w14:textId="260F4811" w:rsidR="00EC6678" w:rsidRPr="00EC6678" w:rsidRDefault="00EC6678" w:rsidP="00567978">
      <w:pPr>
        <w:spacing w:after="120" w:line="240" w:lineRule="auto"/>
        <w:outlineLvl w:val="2"/>
        <w:rPr>
          <w:rFonts w:ascii="Times New Roman" w:eastAsia="Times New Roman" w:hAnsi="Times New Roman" w:cs="Times New Roman"/>
          <w:b/>
          <w:bCs/>
          <w:kern w:val="0"/>
          <w:sz w:val="27"/>
          <w:szCs w:val="27"/>
          <w14:ligatures w14:val="none"/>
        </w:rPr>
      </w:pPr>
      <w:r w:rsidRPr="00EC6678">
        <w:rPr>
          <w:rFonts w:ascii="Times New Roman" w:eastAsia="Times New Roman" w:hAnsi="Times New Roman" w:cs="Times New Roman"/>
          <w:b/>
          <w:bCs/>
          <w:kern w:val="0"/>
          <w:sz w:val="27"/>
          <w:szCs w:val="27"/>
          <w14:ligatures w14:val="none"/>
        </w:rPr>
        <w:t>The Personal Revelation: The Knock at the Door</w:t>
      </w:r>
    </w:p>
    <w:p w14:paraId="4CB8F4A9"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i/>
          <w:iCs/>
          <w:kern w:val="0"/>
          <w14:ligatures w14:val="none"/>
        </w:rPr>
        <w:t>“Behold, I stand at the door and knock…”</w:t>
      </w:r>
      <w:r w:rsidRPr="00EC6678">
        <w:rPr>
          <w:rFonts w:ascii="Times New Roman" w:eastAsia="Times New Roman" w:hAnsi="Times New Roman" w:cs="Times New Roman"/>
          <w:kern w:val="0"/>
          <w14:ligatures w14:val="none"/>
        </w:rPr>
        <w:t xml:space="preserve"> (Rev. 3:20)</w:t>
      </w:r>
    </w:p>
    <w:p w14:paraId="6E8EE097"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This is the most intimate layer of all. Revelation is a universal message, but it comes down to a personal invitation. Christ is not asking to be studied—He is asking to be let in.</w:t>
      </w:r>
    </w:p>
    <w:p w14:paraId="7A4B01F4"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 entire book leads us here: to the door of the soul.</w:t>
      </w:r>
    </w:p>
    <w:p w14:paraId="2A96ECA5"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It is here that we must decide. Will we answer? Will we repent? Will we return? Or will we ignore the knock and continue to drift?</w:t>
      </w:r>
    </w:p>
    <w:p w14:paraId="7B014B48" w14:textId="77777777" w:rsidR="00EC6678" w:rsidRPr="00EC6678" w:rsidRDefault="00000000" w:rsidP="00567978">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B66569">
          <v:rect id="_x0000_i1043" style="width:0;height:1.5pt" o:hralign="center" o:hrstd="t" o:hr="t" fillcolor="#a0a0a0" stroked="f"/>
        </w:pict>
      </w:r>
    </w:p>
    <w:p w14:paraId="7BB20516" w14:textId="77777777" w:rsidR="00EC6678" w:rsidRPr="00EC6678" w:rsidRDefault="00EC6678" w:rsidP="00567978">
      <w:pPr>
        <w:spacing w:after="120" w:line="240" w:lineRule="auto"/>
        <w:outlineLvl w:val="2"/>
        <w:rPr>
          <w:rFonts w:ascii="Times New Roman" w:eastAsia="Times New Roman" w:hAnsi="Times New Roman" w:cs="Times New Roman"/>
          <w:b/>
          <w:bCs/>
          <w:kern w:val="0"/>
          <w:sz w:val="27"/>
          <w:szCs w:val="27"/>
          <w14:ligatures w14:val="none"/>
        </w:rPr>
      </w:pPr>
      <w:proofErr w:type="gramStart"/>
      <w:r w:rsidRPr="00EC6678">
        <w:rPr>
          <w:rFonts w:ascii="Times New Roman" w:eastAsia="Times New Roman" w:hAnsi="Times New Roman" w:cs="Times New Roman"/>
          <w:b/>
          <w:bCs/>
          <w:kern w:val="0"/>
          <w:sz w:val="27"/>
          <w:szCs w:val="27"/>
          <w14:ligatures w14:val="none"/>
        </w:rPr>
        <w:t>So</w:t>
      </w:r>
      <w:proofErr w:type="gramEnd"/>
      <w:r w:rsidRPr="00EC6678">
        <w:rPr>
          <w:rFonts w:ascii="Times New Roman" w:eastAsia="Times New Roman" w:hAnsi="Times New Roman" w:cs="Times New Roman"/>
          <w:b/>
          <w:bCs/>
          <w:kern w:val="0"/>
          <w:sz w:val="27"/>
          <w:szCs w:val="27"/>
          <w14:ligatures w14:val="none"/>
        </w:rPr>
        <w:t xml:space="preserve"> What Now?</w:t>
      </w:r>
    </w:p>
    <w:p w14:paraId="777A079D"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We must stop seeing Revelation as a code to be cracked. It is a mirror. A trumpet. A burning fire that reveals our condition and invites us to change before it is too late.</w:t>
      </w:r>
    </w:p>
    <w:p w14:paraId="1F82FE29"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There is still time. But not much.</w:t>
      </w:r>
    </w:p>
    <w:p w14:paraId="7F5D2290"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We live in a world distracted by comfort, distorted by sin, and asleep to eternal things. The Church is not immune. Neither are we. Christ walks among His lampstands. He is not silent. He </w:t>
      </w:r>
      <w:proofErr w:type="gramStart"/>
      <w:r w:rsidRPr="00EC6678">
        <w:rPr>
          <w:rFonts w:ascii="Times New Roman" w:eastAsia="Times New Roman" w:hAnsi="Times New Roman" w:cs="Times New Roman"/>
          <w:kern w:val="0"/>
          <w14:ligatures w14:val="none"/>
        </w:rPr>
        <w:t>is speaking</w:t>
      </w:r>
      <w:proofErr w:type="gramEnd"/>
      <w:r w:rsidRPr="00EC6678">
        <w:rPr>
          <w:rFonts w:ascii="Times New Roman" w:eastAsia="Times New Roman" w:hAnsi="Times New Roman" w:cs="Times New Roman"/>
          <w:kern w:val="0"/>
          <w14:ligatures w14:val="none"/>
        </w:rPr>
        <w:t>. He is knocking.</w:t>
      </w:r>
    </w:p>
    <w:p w14:paraId="3303ECF1"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And He is coming.</w:t>
      </w:r>
    </w:p>
    <w:p w14:paraId="38A5B27E"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Let us be ready. Let us be found burning.</w:t>
      </w:r>
    </w:p>
    <w:p w14:paraId="47BD568D" w14:textId="77777777" w:rsidR="00EC6678" w:rsidRPr="00EC6678" w:rsidRDefault="00EC6678" w:rsidP="00567978">
      <w:pPr>
        <w:spacing w:after="120" w:line="240" w:lineRule="auto"/>
        <w:rPr>
          <w:rFonts w:ascii="Times New Roman" w:eastAsia="Times New Roman" w:hAnsi="Times New Roman" w:cs="Times New Roman"/>
          <w:kern w:val="0"/>
          <w14:ligatures w14:val="none"/>
        </w:rPr>
      </w:pPr>
      <w:r w:rsidRPr="00EC6678">
        <w:rPr>
          <w:rFonts w:ascii="Times New Roman" w:eastAsia="Times New Roman" w:hAnsi="Times New Roman" w:cs="Times New Roman"/>
          <w:kern w:val="0"/>
          <w14:ligatures w14:val="none"/>
        </w:rPr>
        <w:t xml:space="preserve">Let this book not end with curiosity, but with </w:t>
      </w:r>
      <w:r w:rsidRPr="00EC6678">
        <w:rPr>
          <w:rFonts w:ascii="Times New Roman" w:eastAsia="Times New Roman" w:hAnsi="Times New Roman" w:cs="Times New Roman"/>
          <w:b/>
          <w:bCs/>
          <w:kern w:val="0"/>
          <w14:ligatures w14:val="none"/>
        </w:rPr>
        <w:t>conversion</w:t>
      </w:r>
      <w:r w:rsidRPr="00EC6678">
        <w:rPr>
          <w:rFonts w:ascii="Times New Roman" w:eastAsia="Times New Roman" w:hAnsi="Times New Roman" w:cs="Times New Roman"/>
          <w:kern w:val="0"/>
          <w14:ligatures w14:val="none"/>
        </w:rPr>
        <w:t xml:space="preserve">. Not with speculation, but with </w:t>
      </w:r>
      <w:r w:rsidRPr="00EC6678">
        <w:rPr>
          <w:rFonts w:ascii="Times New Roman" w:eastAsia="Times New Roman" w:hAnsi="Times New Roman" w:cs="Times New Roman"/>
          <w:b/>
          <w:bCs/>
          <w:kern w:val="0"/>
          <w14:ligatures w14:val="none"/>
        </w:rPr>
        <w:t>surrender</w:t>
      </w:r>
      <w:r w:rsidRPr="00EC6678">
        <w:rPr>
          <w:rFonts w:ascii="Times New Roman" w:eastAsia="Times New Roman" w:hAnsi="Times New Roman" w:cs="Times New Roman"/>
          <w:kern w:val="0"/>
          <w14:ligatures w14:val="none"/>
        </w:rPr>
        <w:t xml:space="preserve">. Not with a whisper, but with a </w:t>
      </w:r>
      <w:r w:rsidRPr="00EC6678">
        <w:rPr>
          <w:rFonts w:ascii="Times New Roman" w:eastAsia="Times New Roman" w:hAnsi="Times New Roman" w:cs="Times New Roman"/>
          <w:b/>
          <w:bCs/>
          <w:kern w:val="0"/>
          <w14:ligatures w14:val="none"/>
        </w:rPr>
        <w:t>shout</w:t>
      </w:r>
      <w:r w:rsidRPr="00EC6678">
        <w:rPr>
          <w:rFonts w:ascii="Times New Roman" w:eastAsia="Times New Roman" w:hAnsi="Times New Roman" w:cs="Times New Roman"/>
          <w:kern w:val="0"/>
          <w14:ligatures w14:val="none"/>
        </w:rPr>
        <w:t>:</w:t>
      </w:r>
    </w:p>
    <w:p w14:paraId="45AE43B4" w14:textId="77777777" w:rsidR="00EC6678" w:rsidRDefault="00EC6678" w:rsidP="00567978">
      <w:pPr>
        <w:spacing w:after="120" w:line="240" w:lineRule="auto"/>
        <w:rPr>
          <w:rFonts w:ascii="Times New Roman" w:eastAsia="Times New Roman" w:hAnsi="Times New Roman" w:cs="Times New Roman"/>
          <w:b/>
          <w:bCs/>
          <w:kern w:val="0"/>
          <w14:ligatures w14:val="none"/>
        </w:rPr>
      </w:pPr>
      <w:r w:rsidRPr="00EC6678">
        <w:rPr>
          <w:rFonts w:ascii="Times New Roman" w:eastAsia="Times New Roman" w:hAnsi="Times New Roman" w:cs="Times New Roman"/>
          <w:b/>
          <w:bCs/>
          <w:kern w:val="0"/>
          <w14:ligatures w14:val="none"/>
        </w:rPr>
        <w:t>Come, Lord Jesus. And make us ready.</w:t>
      </w:r>
    </w:p>
    <w:p w14:paraId="5779806B" w14:textId="77777777" w:rsidR="00F74917" w:rsidRPr="00EC6678" w:rsidRDefault="00F74917" w:rsidP="00567978">
      <w:pPr>
        <w:spacing w:after="120" w:line="240" w:lineRule="auto"/>
        <w:rPr>
          <w:rFonts w:ascii="Times New Roman" w:eastAsia="Times New Roman" w:hAnsi="Times New Roman" w:cs="Times New Roman"/>
          <w:kern w:val="0"/>
          <w14:ligatures w14:val="none"/>
        </w:rPr>
      </w:pPr>
    </w:p>
    <w:p w14:paraId="21BC08A0" w14:textId="77777777" w:rsidR="004B71E4" w:rsidRPr="004B71E4" w:rsidRDefault="004B71E4" w:rsidP="00567978">
      <w:pPr>
        <w:spacing w:after="120" w:line="240" w:lineRule="auto"/>
        <w:rPr>
          <w:rFonts w:ascii="Times New Roman" w:eastAsia="Times New Roman" w:hAnsi="Times New Roman" w:cs="Times New Roman"/>
          <w:kern w:val="0"/>
          <w:sz w:val="27"/>
          <w:szCs w:val="27"/>
          <w14:ligatures w14:val="none"/>
        </w:rPr>
      </w:pPr>
      <w:r w:rsidRPr="004B71E4">
        <w:rPr>
          <w:rFonts w:ascii="Times New Roman" w:eastAsia="Times New Roman" w:hAnsi="Times New Roman" w:cs="Times New Roman"/>
          <w:b/>
          <w:bCs/>
          <w:kern w:val="0"/>
          <w:sz w:val="27"/>
          <w:szCs w:val="27"/>
          <w14:ligatures w14:val="none"/>
        </w:rPr>
        <w:t>Chapter Thirteen: Refined by Fire — My Lampstand, His Flame</w:t>
      </w:r>
    </w:p>
    <w:p w14:paraId="45A39514" w14:textId="77777777" w:rsidR="004B71E4" w:rsidRPr="004B71E4" w:rsidRDefault="004B71E4" w:rsidP="00567978">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Every soul has a story.</w:t>
      </w:r>
    </w:p>
    <w:p w14:paraId="2F9AE786" w14:textId="77777777" w:rsidR="004B71E4" w:rsidRPr="004B71E4" w:rsidRDefault="004B71E4" w:rsidP="00567978">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But some stories are marked not just by trials, but by the unmistakable </w:t>
      </w:r>
      <w:r w:rsidRPr="004B71E4">
        <w:rPr>
          <w:rFonts w:ascii="Times New Roman" w:eastAsia="Times New Roman" w:hAnsi="Times New Roman" w:cs="Times New Roman"/>
          <w:b/>
          <w:bCs/>
          <w:kern w:val="0"/>
          <w14:ligatures w14:val="none"/>
        </w:rPr>
        <w:t>fingerprints of God</w:t>
      </w:r>
      <w:r w:rsidRPr="004B71E4">
        <w:rPr>
          <w:rFonts w:ascii="Times New Roman" w:eastAsia="Times New Roman" w:hAnsi="Times New Roman" w:cs="Times New Roman"/>
          <w:kern w:val="0"/>
          <w14:ligatures w14:val="none"/>
        </w:rPr>
        <w:t>.</w:t>
      </w:r>
    </w:p>
    <w:p w14:paraId="64B0CF8D" w14:textId="77777777" w:rsidR="004B71E4" w:rsidRPr="004B71E4" w:rsidRDefault="004B71E4" w:rsidP="00567978">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Mine is one of them.</w:t>
      </w:r>
    </w:p>
    <w:p w14:paraId="6E174630" w14:textId="77777777" w:rsidR="004B71E4" w:rsidRPr="004B71E4" w:rsidRDefault="004B71E4" w:rsidP="004B71E4">
      <w:pPr>
        <w:spacing w:before="100" w:beforeAutospacing="1" w:after="100" w:afterAutospacing="1"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As I reflect on the churches of Revelation—the warnings and promises, the voice like thunder and the knock at the door—I can no longer separate the text from my testimony. Because in many ways, my life has become a living commentary on those Scriptures. Not because of merit, but because of </w:t>
      </w:r>
      <w:r w:rsidRPr="004B71E4">
        <w:rPr>
          <w:rFonts w:ascii="Times New Roman" w:eastAsia="Times New Roman" w:hAnsi="Times New Roman" w:cs="Times New Roman"/>
          <w:b/>
          <w:bCs/>
          <w:kern w:val="0"/>
          <w14:ligatures w14:val="none"/>
        </w:rPr>
        <w:t>mercy</w:t>
      </w:r>
      <w:r w:rsidRPr="004B71E4">
        <w:rPr>
          <w:rFonts w:ascii="Times New Roman" w:eastAsia="Times New Roman" w:hAnsi="Times New Roman" w:cs="Times New Roman"/>
          <w:kern w:val="0"/>
          <w14:ligatures w14:val="none"/>
        </w:rPr>
        <w:t>. Not because of strength, but because of a God who spared me, refined me, and called me to speak.</w:t>
      </w:r>
    </w:p>
    <w:p w14:paraId="0DEC83D8"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F220E6">
          <v:rect id="_x0000_i1044" style="width:0;height:1.5pt" o:hralign="center" o:hrstd="t" o:hr="t" fillcolor="#a0a0a0" stroked="f"/>
        </w:pict>
      </w:r>
    </w:p>
    <w:p w14:paraId="458AB83B" w14:textId="77777777" w:rsidR="004B71E4" w:rsidRPr="004B71E4" w:rsidRDefault="004B71E4" w:rsidP="00D268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The Fires That Should Have Consumed Me</w:t>
      </w:r>
    </w:p>
    <w:p w14:paraId="75CA8333"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I shouldn’t be here.</w:t>
      </w:r>
    </w:p>
    <w:p w14:paraId="75183E93" w14:textId="46BC45CD"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I was just a teenager when I ran into a burning house to </w:t>
      </w:r>
      <w:r w:rsidR="00955493">
        <w:rPr>
          <w:rFonts w:ascii="Times New Roman" w:eastAsia="Times New Roman" w:hAnsi="Times New Roman" w:cs="Times New Roman"/>
          <w:kern w:val="0"/>
          <w14:ligatures w14:val="none"/>
        </w:rPr>
        <w:t>rescue</w:t>
      </w:r>
      <w:r w:rsidRPr="004B71E4">
        <w:rPr>
          <w:rFonts w:ascii="Times New Roman" w:eastAsia="Times New Roman" w:hAnsi="Times New Roman" w:cs="Times New Roman"/>
          <w:kern w:val="0"/>
          <w14:ligatures w14:val="none"/>
        </w:rPr>
        <w:t xml:space="preserve"> my brothers. Over 80% of my body was burned. The doctors didn’t think I would live. The pain was unbearable. The healing process was brutal</w:t>
      </w:r>
      <w:r w:rsidR="00955493">
        <w:rPr>
          <w:rFonts w:ascii="Times New Roman" w:eastAsia="Times New Roman" w:hAnsi="Times New Roman" w:cs="Times New Roman"/>
          <w:kern w:val="0"/>
          <w14:ligatures w14:val="none"/>
        </w:rPr>
        <w:t xml:space="preserve"> but </w:t>
      </w:r>
      <w:r w:rsidR="004E0B30">
        <w:rPr>
          <w:rFonts w:ascii="Times New Roman" w:eastAsia="Times New Roman" w:hAnsi="Times New Roman" w:cs="Times New Roman"/>
          <w:kern w:val="0"/>
          <w14:ligatures w14:val="none"/>
        </w:rPr>
        <w:t>miraculous.</w:t>
      </w:r>
    </w:p>
    <w:p w14:paraId="3E2581C4"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But in that fire, something happened. Something deeper than burned skin and scarred tissue.</w:t>
      </w:r>
    </w:p>
    <w:p w14:paraId="3FF0197D"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God met me there. Not in thunder, not in a miracle cure, but in the long, refining agony. He was awakening a deeper flame. He was teaching me what it meant to suffer and still believe. To lose everything and still trust.</w:t>
      </w:r>
    </w:p>
    <w:p w14:paraId="790EAFB7"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He wasn’t trying to destroy me. He was purifying me.</w:t>
      </w:r>
    </w:p>
    <w:p w14:paraId="4378017B"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6E4C7A8">
          <v:rect id="_x0000_i1045" style="width:0;height:1.5pt" o:hralign="center" o:hrstd="t" o:hr="t" fillcolor="#a0a0a0" stroked="f"/>
        </w:pict>
      </w:r>
    </w:p>
    <w:p w14:paraId="6DDDAB37" w14:textId="77777777" w:rsidR="004B71E4" w:rsidRPr="004B71E4" w:rsidRDefault="004B71E4" w:rsidP="004B71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The Military Years That Nearly Broke Me</w:t>
      </w:r>
    </w:p>
    <w:p w14:paraId="6BFE4D85"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Years later, I faced a different kind of fire. I witnessed moral darkness in uniform, catastrophic leadership failures, and the weight of institutional silence. I watched good men fall. I saw how evil can hide in plain sight—even behind flags and crosses.</w:t>
      </w:r>
    </w:p>
    <w:p w14:paraId="15F0E0EE"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I came home with wounds no one could see. Wounds to my soul. But I held on. I knew God hadn’t brought me through a burning house just to abandon me in a broken system.</w:t>
      </w:r>
    </w:p>
    <w:p w14:paraId="54F1B671" w14:textId="77777777" w:rsidR="004B71E4" w:rsidRPr="004B71E4" w:rsidRDefault="004B71E4" w:rsidP="004E0B30">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Like the Church in Thyatira or Pergamum, I had to stand </w:t>
      </w:r>
      <w:proofErr w:type="gramStart"/>
      <w:r w:rsidRPr="004B71E4">
        <w:rPr>
          <w:rFonts w:ascii="Times New Roman" w:eastAsia="Times New Roman" w:hAnsi="Times New Roman" w:cs="Times New Roman"/>
          <w:kern w:val="0"/>
          <w14:ligatures w14:val="none"/>
        </w:rPr>
        <w:t>in the midst of</w:t>
      </w:r>
      <w:proofErr w:type="gramEnd"/>
      <w:r w:rsidRPr="004B71E4">
        <w:rPr>
          <w:rFonts w:ascii="Times New Roman" w:eastAsia="Times New Roman" w:hAnsi="Times New Roman" w:cs="Times New Roman"/>
          <w:kern w:val="0"/>
          <w14:ligatures w14:val="none"/>
        </w:rPr>
        <w:t xml:space="preserve"> compromise and choose </w:t>
      </w:r>
      <w:proofErr w:type="gramStart"/>
      <w:r w:rsidRPr="004B71E4">
        <w:rPr>
          <w:rFonts w:ascii="Times New Roman" w:eastAsia="Times New Roman" w:hAnsi="Times New Roman" w:cs="Times New Roman"/>
          <w:kern w:val="0"/>
          <w14:ligatures w14:val="none"/>
        </w:rPr>
        <w:t>truth</w:t>
      </w:r>
      <w:proofErr w:type="gramEnd"/>
      <w:r w:rsidRPr="004B71E4">
        <w:rPr>
          <w:rFonts w:ascii="Times New Roman" w:eastAsia="Times New Roman" w:hAnsi="Times New Roman" w:cs="Times New Roman"/>
          <w:kern w:val="0"/>
          <w14:ligatures w14:val="none"/>
        </w:rPr>
        <w:t>. It was lonely. It was hard. But He never let go of me.</w:t>
      </w:r>
    </w:p>
    <w:p w14:paraId="57F0FECA"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1CC6966">
          <v:rect id="_x0000_i1046" style="width:0;height:1.5pt" o:hralign="center" o:hrstd="t" o:hr="t" fillcolor="#a0a0a0" stroked="f"/>
        </w:pict>
      </w:r>
    </w:p>
    <w:p w14:paraId="536B813F" w14:textId="154DEA18" w:rsidR="004B71E4" w:rsidRPr="004B71E4" w:rsidRDefault="004B71E4" w:rsidP="00275CF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 xml:space="preserve">The Parachute That </w:t>
      </w:r>
      <w:r w:rsidR="00275CF0">
        <w:rPr>
          <w:rFonts w:ascii="Times New Roman" w:eastAsia="Times New Roman" w:hAnsi="Times New Roman" w:cs="Times New Roman"/>
          <w:b/>
          <w:bCs/>
          <w:kern w:val="0"/>
          <w:sz w:val="27"/>
          <w:szCs w:val="27"/>
          <w14:ligatures w14:val="none"/>
        </w:rPr>
        <w:t xml:space="preserve">Would Have </w:t>
      </w:r>
      <w:r w:rsidRPr="004B71E4">
        <w:rPr>
          <w:rFonts w:ascii="Times New Roman" w:eastAsia="Times New Roman" w:hAnsi="Times New Roman" w:cs="Times New Roman"/>
          <w:b/>
          <w:bCs/>
          <w:kern w:val="0"/>
          <w:sz w:val="27"/>
          <w:szCs w:val="27"/>
          <w14:ligatures w14:val="none"/>
        </w:rPr>
        <w:t xml:space="preserve">Failed and the Mother Who </w:t>
      </w:r>
      <w:r w:rsidR="00E421D1">
        <w:rPr>
          <w:rFonts w:ascii="Times New Roman" w:eastAsia="Times New Roman" w:hAnsi="Times New Roman" w:cs="Times New Roman"/>
          <w:b/>
          <w:bCs/>
          <w:kern w:val="0"/>
          <w:sz w:val="27"/>
          <w:szCs w:val="27"/>
          <w14:ligatures w14:val="none"/>
        </w:rPr>
        <w:t xml:space="preserve">Saved </w:t>
      </w:r>
      <w:r w:rsidRPr="004B71E4">
        <w:rPr>
          <w:rFonts w:ascii="Times New Roman" w:eastAsia="Times New Roman" w:hAnsi="Times New Roman" w:cs="Times New Roman"/>
          <w:b/>
          <w:bCs/>
          <w:kern w:val="0"/>
          <w:sz w:val="27"/>
          <w:szCs w:val="27"/>
          <w14:ligatures w14:val="none"/>
        </w:rPr>
        <w:t>Me</w:t>
      </w:r>
    </w:p>
    <w:p w14:paraId="5E4A1D02" w14:textId="3C33764A" w:rsidR="004B71E4" w:rsidRPr="004B71E4" w:rsidRDefault="004B71E4" w:rsidP="00E421D1">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There was a moment I should have died again. A parachuting accident. The chute failed. Another </w:t>
      </w:r>
      <w:r w:rsidR="00E421D1">
        <w:rPr>
          <w:rFonts w:ascii="Times New Roman" w:eastAsia="Times New Roman" w:hAnsi="Times New Roman" w:cs="Times New Roman"/>
          <w:kern w:val="0"/>
          <w14:ligatures w14:val="none"/>
        </w:rPr>
        <w:t>person</w:t>
      </w:r>
      <w:r w:rsidRPr="004B71E4">
        <w:rPr>
          <w:rFonts w:ascii="Times New Roman" w:eastAsia="Times New Roman" w:hAnsi="Times New Roman" w:cs="Times New Roman"/>
          <w:kern w:val="0"/>
          <w14:ligatures w14:val="none"/>
        </w:rPr>
        <w:t xml:space="preserve"> died.</w:t>
      </w:r>
    </w:p>
    <w:p w14:paraId="5C47CEBC" w14:textId="77777777" w:rsidR="004B71E4" w:rsidRPr="004B71E4" w:rsidRDefault="004B71E4" w:rsidP="00E421D1">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But somehow, I survived.</w:t>
      </w:r>
    </w:p>
    <w:p w14:paraId="49D2E98C" w14:textId="09D916D8" w:rsidR="004B71E4" w:rsidRPr="004B71E4" w:rsidRDefault="00010939" w:rsidP="00E421D1">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Just a day before </w:t>
      </w:r>
      <w:r w:rsidR="004B71E4" w:rsidRPr="004B71E4">
        <w:rPr>
          <w:rFonts w:ascii="Times New Roman" w:eastAsia="Times New Roman" w:hAnsi="Times New Roman" w:cs="Times New Roman"/>
          <w:kern w:val="0"/>
          <w14:ligatures w14:val="none"/>
        </w:rPr>
        <w:t xml:space="preserve">the accident, my father had a vision of the Blessed Virgin Mary. He </w:t>
      </w:r>
      <w:r w:rsidR="00AC6F7A">
        <w:rPr>
          <w:rFonts w:ascii="Times New Roman" w:eastAsia="Times New Roman" w:hAnsi="Times New Roman" w:cs="Times New Roman"/>
          <w:kern w:val="0"/>
          <w14:ligatures w14:val="none"/>
        </w:rPr>
        <w:t xml:space="preserve">heard her warning, a witness to her </w:t>
      </w:r>
      <w:r w:rsidR="004B71E4" w:rsidRPr="004B71E4">
        <w:rPr>
          <w:rFonts w:ascii="Times New Roman" w:eastAsia="Times New Roman" w:hAnsi="Times New Roman" w:cs="Times New Roman"/>
          <w:kern w:val="0"/>
          <w14:ligatures w14:val="none"/>
        </w:rPr>
        <w:t>interven</w:t>
      </w:r>
      <w:r w:rsidR="00AC6F7A">
        <w:rPr>
          <w:rFonts w:ascii="Times New Roman" w:eastAsia="Times New Roman" w:hAnsi="Times New Roman" w:cs="Times New Roman"/>
          <w:kern w:val="0"/>
          <w14:ligatures w14:val="none"/>
        </w:rPr>
        <w:t>tion</w:t>
      </w:r>
      <w:r w:rsidR="004B71E4" w:rsidRPr="004B71E4">
        <w:rPr>
          <w:rFonts w:ascii="Times New Roman" w:eastAsia="Times New Roman" w:hAnsi="Times New Roman" w:cs="Times New Roman"/>
          <w:kern w:val="0"/>
          <w14:ligatures w14:val="none"/>
        </w:rPr>
        <w:t xml:space="preserve">. He </w:t>
      </w:r>
      <w:r w:rsidR="00751F38">
        <w:rPr>
          <w:rFonts w:ascii="Times New Roman" w:eastAsia="Times New Roman" w:hAnsi="Times New Roman" w:cs="Times New Roman"/>
          <w:kern w:val="0"/>
          <w14:ligatures w14:val="none"/>
        </w:rPr>
        <w:t>conveyed her warning</w:t>
      </w:r>
      <w:r w:rsidR="00573DD2">
        <w:rPr>
          <w:rFonts w:ascii="Times New Roman" w:eastAsia="Times New Roman" w:hAnsi="Times New Roman" w:cs="Times New Roman"/>
          <w:kern w:val="0"/>
          <w14:ligatures w14:val="none"/>
        </w:rPr>
        <w:t xml:space="preserve"> knowing she was protecting</w:t>
      </w:r>
      <w:r w:rsidR="004B71E4" w:rsidRPr="004B71E4">
        <w:rPr>
          <w:rFonts w:ascii="Times New Roman" w:eastAsia="Times New Roman" w:hAnsi="Times New Roman" w:cs="Times New Roman"/>
          <w:kern w:val="0"/>
          <w14:ligatures w14:val="none"/>
        </w:rPr>
        <w:t xml:space="preserve"> me. And when I</w:t>
      </w:r>
      <w:r w:rsidR="00573DD2">
        <w:rPr>
          <w:rFonts w:ascii="Times New Roman" w:eastAsia="Times New Roman" w:hAnsi="Times New Roman" w:cs="Times New Roman"/>
          <w:kern w:val="0"/>
          <w14:ligatures w14:val="none"/>
        </w:rPr>
        <w:t xml:space="preserve"> </w:t>
      </w:r>
      <w:r w:rsidR="00BB4D71">
        <w:rPr>
          <w:rFonts w:ascii="Times New Roman" w:eastAsia="Times New Roman" w:hAnsi="Times New Roman" w:cs="Times New Roman"/>
          <w:kern w:val="0"/>
          <w14:ligatures w14:val="none"/>
        </w:rPr>
        <w:t>had cancelled</w:t>
      </w:r>
      <w:r w:rsidR="004B71E4" w:rsidRPr="004B71E4">
        <w:rPr>
          <w:rFonts w:ascii="Times New Roman" w:eastAsia="Times New Roman" w:hAnsi="Times New Roman" w:cs="Times New Roman"/>
          <w:kern w:val="0"/>
          <w14:ligatures w14:val="none"/>
        </w:rPr>
        <w:t xml:space="preserve">, I knew that something </w:t>
      </w:r>
      <w:r w:rsidR="00BB4D71">
        <w:rPr>
          <w:rFonts w:ascii="Times New Roman" w:eastAsia="Times New Roman" w:hAnsi="Times New Roman" w:cs="Times New Roman"/>
          <w:kern w:val="0"/>
          <w14:ligatures w14:val="none"/>
        </w:rPr>
        <w:t xml:space="preserve">unbelievable and </w:t>
      </w:r>
      <w:r w:rsidR="004B71E4" w:rsidRPr="004B71E4">
        <w:rPr>
          <w:rFonts w:ascii="Times New Roman" w:eastAsia="Times New Roman" w:hAnsi="Times New Roman" w:cs="Times New Roman"/>
          <w:kern w:val="0"/>
          <w14:ligatures w14:val="none"/>
        </w:rPr>
        <w:t>holy</w:t>
      </w:r>
      <w:r w:rsidR="00D93C42">
        <w:rPr>
          <w:rFonts w:ascii="Times New Roman" w:eastAsia="Times New Roman" w:hAnsi="Times New Roman" w:cs="Times New Roman"/>
          <w:kern w:val="0"/>
          <w14:ligatures w14:val="none"/>
        </w:rPr>
        <w:t xml:space="preserve"> was unfolding</w:t>
      </w:r>
      <w:r w:rsidR="004B71E4" w:rsidRPr="004B71E4">
        <w:rPr>
          <w:rFonts w:ascii="Times New Roman" w:eastAsia="Times New Roman" w:hAnsi="Times New Roman" w:cs="Times New Roman"/>
          <w:kern w:val="0"/>
          <w14:ligatures w14:val="none"/>
        </w:rPr>
        <w:t>.</w:t>
      </w:r>
      <w:r w:rsidR="00D93C42">
        <w:rPr>
          <w:rFonts w:ascii="Times New Roman" w:eastAsia="Times New Roman" w:hAnsi="Times New Roman" w:cs="Times New Roman"/>
          <w:kern w:val="0"/>
          <w14:ligatures w14:val="none"/>
        </w:rPr>
        <w:t xml:space="preserve"> The next day would </w:t>
      </w:r>
      <w:r w:rsidR="0095133F">
        <w:rPr>
          <w:rFonts w:ascii="Times New Roman" w:eastAsia="Times New Roman" w:hAnsi="Times New Roman" w:cs="Times New Roman"/>
          <w:kern w:val="0"/>
          <w14:ligatures w14:val="none"/>
        </w:rPr>
        <w:t>be</w:t>
      </w:r>
      <w:r w:rsidR="00D93C42">
        <w:rPr>
          <w:rFonts w:ascii="Times New Roman" w:eastAsia="Times New Roman" w:hAnsi="Times New Roman" w:cs="Times New Roman"/>
          <w:kern w:val="0"/>
          <w14:ligatures w14:val="none"/>
        </w:rPr>
        <w:t xml:space="preserve"> witness to </w:t>
      </w:r>
      <w:proofErr w:type="gramStart"/>
      <w:r w:rsidR="00D93C42">
        <w:rPr>
          <w:rFonts w:ascii="Times New Roman" w:eastAsia="Times New Roman" w:hAnsi="Times New Roman" w:cs="Times New Roman"/>
          <w:kern w:val="0"/>
          <w14:ligatures w14:val="none"/>
        </w:rPr>
        <w:t>truth, and</w:t>
      </w:r>
      <w:proofErr w:type="gramEnd"/>
      <w:r w:rsidR="00D93C42">
        <w:rPr>
          <w:rFonts w:ascii="Times New Roman" w:eastAsia="Times New Roman" w:hAnsi="Times New Roman" w:cs="Times New Roman"/>
          <w:kern w:val="0"/>
          <w14:ligatures w14:val="none"/>
        </w:rPr>
        <w:t xml:space="preserve"> would </w:t>
      </w:r>
      <w:r w:rsidR="001257AC">
        <w:rPr>
          <w:rFonts w:ascii="Times New Roman" w:eastAsia="Times New Roman" w:hAnsi="Times New Roman" w:cs="Times New Roman"/>
          <w:kern w:val="0"/>
          <w14:ligatures w14:val="none"/>
        </w:rPr>
        <w:t>provide life altering evidence something bigger was happening</w:t>
      </w:r>
      <w:r w:rsidR="0093711B">
        <w:rPr>
          <w:rFonts w:ascii="Times New Roman" w:eastAsia="Times New Roman" w:hAnsi="Times New Roman" w:cs="Times New Roman"/>
          <w:kern w:val="0"/>
          <w14:ligatures w14:val="none"/>
        </w:rPr>
        <w:t>.</w:t>
      </w:r>
    </w:p>
    <w:p w14:paraId="3B56853D" w14:textId="77777777" w:rsidR="004B71E4" w:rsidRPr="004B71E4" w:rsidRDefault="004B71E4" w:rsidP="00E421D1">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That moment marked me. It opened my eyes to the </w:t>
      </w:r>
      <w:r w:rsidRPr="004B71E4">
        <w:rPr>
          <w:rFonts w:ascii="Times New Roman" w:eastAsia="Times New Roman" w:hAnsi="Times New Roman" w:cs="Times New Roman"/>
          <w:b/>
          <w:bCs/>
          <w:kern w:val="0"/>
          <w14:ligatures w14:val="none"/>
        </w:rPr>
        <w:t>spiritual war behind the physical one</w:t>
      </w:r>
      <w:r w:rsidRPr="004B71E4">
        <w:rPr>
          <w:rFonts w:ascii="Times New Roman" w:eastAsia="Times New Roman" w:hAnsi="Times New Roman" w:cs="Times New Roman"/>
          <w:kern w:val="0"/>
          <w14:ligatures w14:val="none"/>
        </w:rPr>
        <w:t>. The dragon in Revelation wasn’t just symbolic. He was real. And so was the woman clothed with the sun.</w:t>
      </w:r>
    </w:p>
    <w:p w14:paraId="014245CA"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F44113">
          <v:rect id="_x0000_i1047" style="width:0;height:1.5pt" o:hralign="center" o:hrstd="t" o:hr="t" fillcolor="#a0a0a0" stroked="f"/>
        </w:pict>
      </w:r>
    </w:p>
    <w:p w14:paraId="667BF494" w14:textId="77777777" w:rsidR="004B71E4" w:rsidRPr="004B71E4" w:rsidRDefault="004B71E4" w:rsidP="00E3624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The Coma That Brought Me to Heaven's Door</w:t>
      </w:r>
    </w:p>
    <w:p w14:paraId="3C62B353" w14:textId="6F2625E4" w:rsidR="004B71E4" w:rsidRPr="004B71E4" w:rsidRDefault="0093711B" w:rsidP="0093711B">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Another</w:t>
      </w:r>
      <w:r w:rsidR="004B71E4" w:rsidRPr="004B71E4">
        <w:rPr>
          <w:rFonts w:ascii="Times New Roman" w:eastAsia="Times New Roman" w:hAnsi="Times New Roman" w:cs="Times New Roman"/>
          <w:kern w:val="0"/>
          <w14:ligatures w14:val="none"/>
        </w:rPr>
        <w:t xml:space="preserve"> defining moment of my life wasn’t something I could control. It happened when I was unconscious, hooked up to machines, lost to this world.</w:t>
      </w:r>
    </w:p>
    <w:p w14:paraId="0AB63BCA" w14:textId="608E8193" w:rsidR="004B71E4" w:rsidRPr="004B71E4" w:rsidRDefault="004B71E4" w:rsidP="00707B21">
      <w:pPr>
        <w:spacing w:after="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I had caught COVID. My </w:t>
      </w:r>
      <w:proofErr w:type="gramStart"/>
      <w:r w:rsidRPr="004B71E4">
        <w:rPr>
          <w:rFonts w:ascii="Times New Roman" w:eastAsia="Times New Roman" w:hAnsi="Times New Roman" w:cs="Times New Roman"/>
          <w:kern w:val="0"/>
          <w14:ligatures w14:val="none"/>
        </w:rPr>
        <w:t>body</w:t>
      </w:r>
      <w:proofErr w:type="gramEnd"/>
      <w:r w:rsidR="00BC2FE3">
        <w:rPr>
          <w:rFonts w:ascii="Times New Roman" w:eastAsia="Times New Roman" w:hAnsi="Times New Roman" w:cs="Times New Roman"/>
          <w:kern w:val="0"/>
          <w14:ligatures w14:val="none"/>
        </w:rPr>
        <w:t xml:space="preserve"> already amazingly holding on from all it had endured in the past, </w:t>
      </w:r>
      <w:r w:rsidR="00AF5FA8">
        <w:rPr>
          <w:rFonts w:ascii="Times New Roman" w:eastAsia="Times New Roman" w:hAnsi="Times New Roman" w:cs="Times New Roman"/>
          <w:kern w:val="0"/>
          <w14:ligatures w14:val="none"/>
        </w:rPr>
        <w:t>was now</w:t>
      </w:r>
      <w:r w:rsidRPr="004B71E4">
        <w:rPr>
          <w:rFonts w:ascii="Times New Roman" w:eastAsia="Times New Roman" w:hAnsi="Times New Roman" w:cs="Times New Roman"/>
          <w:kern w:val="0"/>
          <w14:ligatures w14:val="none"/>
        </w:rPr>
        <w:t xml:space="preserve"> shut down. I had two strokes, a brain bleed, and </w:t>
      </w:r>
      <w:proofErr w:type="gramStart"/>
      <w:r w:rsidR="00AF5FA8">
        <w:rPr>
          <w:rFonts w:ascii="Times New Roman" w:eastAsia="Times New Roman" w:hAnsi="Times New Roman" w:cs="Times New Roman"/>
          <w:kern w:val="0"/>
          <w14:ligatures w14:val="none"/>
        </w:rPr>
        <w:t>the</w:t>
      </w:r>
      <w:proofErr w:type="gramEnd"/>
      <w:r w:rsidR="00AF5FA8">
        <w:rPr>
          <w:rFonts w:ascii="Times New Roman" w:eastAsia="Times New Roman" w:hAnsi="Times New Roman" w:cs="Times New Roman"/>
          <w:kern w:val="0"/>
          <w14:ligatures w14:val="none"/>
        </w:rPr>
        <w:t xml:space="preserve"> onset of</w:t>
      </w:r>
      <w:r w:rsidRPr="004B71E4">
        <w:rPr>
          <w:rFonts w:ascii="Times New Roman" w:eastAsia="Times New Roman" w:hAnsi="Times New Roman" w:cs="Times New Roman"/>
          <w:kern w:val="0"/>
          <w14:ligatures w14:val="none"/>
        </w:rPr>
        <w:t xml:space="preserve"> organ failure. </w:t>
      </w:r>
      <w:r w:rsidR="00AF5FA8">
        <w:rPr>
          <w:rFonts w:ascii="Times New Roman" w:eastAsia="Times New Roman" w:hAnsi="Times New Roman" w:cs="Times New Roman"/>
          <w:kern w:val="0"/>
          <w14:ligatures w14:val="none"/>
        </w:rPr>
        <w:t xml:space="preserve">It was Christmas </w:t>
      </w:r>
      <w:proofErr w:type="gramStart"/>
      <w:r w:rsidR="00AF5FA8">
        <w:rPr>
          <w:rFonts w:ascii="Times New Roman" w:eastAsia="Times New Roman" w:hAnsi="Times New Roman" w:cs="Times New Roman"/>
          <w:kern w:val="0"/>
          <w14:ligatures w14:val="none"/>
        </w:rPr>
        <w:t>eve</w:t>
      </w:r>
      <w:proofErr w:type="gramEnd"/>
      <w:r w:rsidR="00AF5FA8">
        <w:rPr>
          <w:rFonts w:ascii="Times New Roman" w:eastAsia="Times New Roman" w:hAnsi="Times New Roman" w:cs="Times New Roman"/>
          <w:kern w:val="0"/>
          <w14:ligatures w14:val="none"/>
        </w:rPr>
        <w:t>, my family gathered in prayer asking for a miracle</w:t>
      </w:r>
      <w:r w:rsidR="00380E60">
        <w:rPr>
          <w:rFonts w:ascii="Times New Roman" w:eastAsia="Times New Roman" w:hAnsi="Times New Roman" w:cs="Times New Roman"/>
          <w:kern w:val="0"/>
          <w14:ligatures w14:val="none"/>
        </w:rPr>
        <w:t xml:space="preserve">. </w:t>
      </w:r>
      <w:r w:rsidRPr="004B71E4">
        <w:rPr>
          <w:rFonts w:ascii="Times New Roman" w:eastAsia="Times New Roman" w:hAnsi="Times New Roman" w:cs="Times New Roman"/>
          <w:kern w:val="0"/>
          <w14:ligatures w14:val="none"/>
        </w:rPr>
        <w:t xml:space="preserve">The hospital called my family to prepare for my death. </w:t>
      </w:r>
      <w:r w:rsidR="00380E60">
        <w:rPr>
          <w:rFonts w:ascii="Times New Roman" w:eastAsia="Times New Roman" w:hAnsi="Times New Roman" w:cs="Times New Roman"/>
          <w:kern w:val="0"/>
          <w14:ligatures w14:val="none"/>
        </w:rPr>
        <w:t xml:space="preserve"> With a</w:t>
      </w:r>
      <w:r w:rsidRPr="004B71E4">
        <w:rPr>
          <w:rFonts w:ascii="Times New Roman" w:eastAsia="Times New Roman" w:hAnsi="Times New Roman" w:cs="Times New Roman"/>
          <w:kern w:val="0"/>
          <w14:ligatures w14:val="none"/>
        </w:rPr>
        <w:t xml:space="preserve"> DNR. A DNI. No resuscitation. No intubation</w:t>
      </w:r>
      <w:r w:rsidR="00582930">
        <w:rPr>
          <w:rFonts w:ascii="Times New Roman" w:eastAsia="Times New Roman" w:hAnsi="Times New Roman" w:cs="Times New Roman"/>
          <w:kern w:val="0"/>
          <w14:ligatures w14:val="none"/>
        </w:rPr>
        <w:t xml:space="preserve"> still strapped to my arm, </w:t>
      </w:r>
      <w:proofErr w:type="gramStart"/>
      <w:r w:rsidR="00582930">
        <w:rPr>
          <w:rFonts w:ascii="Times New Roman" w:eastAsia="Times New Roman" w:hAnsi="Times New Roman" w:cs="Times New Roman"/>
          <w:kern w:val="0"/>
          <w14:ligatures w14:val="none"/>
        </w:rPr>
        <w:t>It</w:t>
      </w:r>
      <w:proofErr w:type="gramEnd"/>
      <w:r w:rsidR="00582930">
        <w:rPr>
          <w:rFonts w:ascii="Times New Roman" w:eastAsia="Times New Roman" w:hAnsi="Times New Roman" w:cs="Times New Roman"/>
          <w:kern w:val="0"/>
          <w14:ligatures w14:val="none"/>
        </w:rPr>
        <w:t xml:space="preserve"> was a permission </w:t>
      </w:r>
      <w:r w:rsidR="0093139E">
        <w:rPr>
          <w:rFonts w:ascii="Times New Roman" w:eastAsia="Times New Roman" w:hAnsi="Times New Roman" w:cs="Times New Roman"/>
          <w:kern w:val="0"/>
          <w14:ligatures w14:val="none"/>
        </w:rPr>
        <w:t>that</w:t>
      </w:r>
      <w:r w:rsidR="00582930">
        <w:rPr>
          <w:rFonts w:ascii="Times New Roman" w:eastAsia="Times New Roman" w:hAnsi="Times New Roman" w:cs="Times New Roman"/>
          <w:kern w:val="0"/>
          <w14:ligatures w14:val="none"/>
        </w:rPr>
        <w:t xml:space="preserve"> was revoked, but was </w:t>
      </w:r>
      <w:r w:rsidR="0093139E">
        <w:rPr>
          <w:rFonts w:ascii="Times New Roman" w:eastAsia="Times New Roman" w:hAnsi="Times New Roman" w:cs="Times New Roman"/>
          <w:kern w:val="0"/>
          <w14:ligatures w14:val="none"/>
        </w:rPr>
        <w:t xml:space="preserve">unexpectedly </w:t>
      </w:r>
      <w:r w:rsidR="00582930">
        <w:rPr>
          <w:rFonts w:ascii="Times New Roman" w:eastAsia="Times New Roman" w:hAnsi="Times New Roman" w:cs="Times New Roman"/>
          <w:kern w:val="0"/>
          <w14:ligatures w14:val="none"/>
        </w:rPr>
        <w:t>overlooked</w:t>
      </w:r>
      <w:r w:rsidRPr="004B71E4">
        <w:rPr>
          <w:rFonts w:ascii="Times New Roman" w:eastAsia="Times New Roman" w:hAnsi="Times New Roman" w:cs="Times New Roman"/>
          <w:kern w:val="0"/>
          <w14:ligatures w14:val="none"/>
        </w:rPr>
        <w:t>.</w:t>
      </w:r>
      <w:r w:rsidR="0093139E">
        <w:rPr>
          <w:rFonts w:ascii="Times New Roman" w:eastAsia="Times New Roman" w:hAnsi="Times New Roman" w:cs="Times New Roman"/>
          <w:kern w:val="0"/>
          <w14:ligatures w14:val="none"/>
        </w:rPr>
        <w:t xml:space="preserve"> </w:t>
      </w:r>
      <w:r w:rsidR="00771F07">
        <w:rPr>
          <w:rFonts w:ascii="Times New Roman" w:eastAsia="Times New Roman" w:hAnsi="Times New Roman" w:cs="Times New Roman"/>
          <w:kern w:val="0"/>
          <w14:ligatures w14:val="none"/>
        </w:rPr>
        <w:t>Pushed to let me go because there was no hope</w:t>
      </w:r>
      <w:r w:rsidR="00707B21">
        <w:rPr>
          <w:rFonts w:ascii="Times New Roman" w:eastAsia="Times New Roman" w:hAnsi="Times New Roman" w:cs="Times New Roman"/>
          <w:kern w:val="0"/>
          <w14:ligatures w14:val="none"/>
        </w:rPr>
        <w:t>, b</w:t>
      </w:r>
      <w:r w:rsidRPr="004B71E4">
        <w:rPr>
          <w:rFonts w:ascii="Times New Roman" w:eastAsia="Times New Roman" w:hAnsi="Times New Roman" w:cs="Times New Roman"/>
          <w:kern w:val="0"/>
          <w14:ligatures w14:val="none"/>
        </w:rPr>
        <w:t>ut my wife and my sons stood their ground. They said no.</w:t>
      </w:r>
      <w:r w:rsidR="00707B21">
        <w:rPr>
          <w:rFonts w:ascii="Times New Roman" w:eastAsia="Times New Roman" w:hAnsi="Times New Roman" w:cs="Times New Roman"/>
          <w:kern w:val="0"/>
          <w14:ligatures w14:val="none"/>
        </w:rPr>
        <w:t xml:space="preserve"> W</w:t>
      </w:r>
      <w:r w:rsidRPr="004B71E4">
        <w:rPr>
          <w:rFonts w:ascii="Times New Roman" w:eastAsia="Times New Roman" w:hAnsi="Times New Roman" w:cs="Times New Roman"/>
          <w:kern w:val="0"/>
          <w14:ligatures w14:val="none"/>
        </w:rPr>
        <w:t>hile they fought for me on earth, I was standing somewhere beyond it.</w:t>
      </w:r>
    </w:p>
    <w:p w14:paraId="0C205B46" w14:textId="77777777"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I heard a voice. </w:t>
      </w:r>
      <w:r w:rsidRPr="004B71E4">
        <w:rPr>
          <w:rFonts w:ascii="Times New Roman" w:eastAsia="Times New Roman" w:hAnsi="Times New Roman" w:cs="Times New Roman"/>
          <w:b/>
          <w:bCs/>
          <w:kern w:val="0"/>
          <w14:ligatures w14:val="none"/>
        </w:rPr>
        <w:t>A thunderous, holy voice.</w:t>
      </w:r>
      <w:r w:rsidRPr="004B71E4">
        <w:rPr>
          <w:rFonts w:ascii="Times New Roman" w:eastAsia="Times New Roman" w:hAnsi="Times New Roman" w:cs="Times New Roman"/>
          <w:kern w:val="0"/>
          <w14:ligatures w14:val="none"/>
        </w:rPr>
        <w:t xml:space="preserve"> It asked:</w:t>
      </w:r>
    </w:p>
    <w:p w14:paraId="505A4A52" w14:textId="77777777"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i/>
          <w:iCs/>
          <w:kern w:val="0"/>
          <w14:ligatures w14:val="none"/>
        </w:rPr>
        <w:t>"Where are My children?"</w:t>
      </w:r>
    </w:p>
    <w:p w14:paraId="32E206FA" w14:textId="77777777"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And then:</w:t>
      </w:r>
    </w:p>
    <w:p w14:paraId="243280D6" w14:textId="77777777"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i/>
          <w:iCs/>
          <w:kern w:val="0"/>
          <w14:ligatures w14:val="none"/>
        </w:rPr>
        <w:t>"What gave you the right?"</w:t>
      </w:r>
    </w:p>
    <w:p w14:paraId="40854751" w14:textId="166C225E"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I knew it was about my living will</w:t>
      </w:r>
      <w:r w:rsidR="008B36CF">
        <w:rPr>
          <w:rFonts w:ascii="Times New Roman" w:eastAsia="Times New Roman" w:hAnsi="Times New Roman" w:cs="Times New Roman"/>
          <w:kern w:val="0"/>
          <w14:ligatures w14:val="none"/>
        </w:rPr>
        <w:t xml:space="preserve"> my DNR -DNI</w:t>
      </w:r>
      <w:r w:rsidRPr="004B71E4">
        <w:rPr>
          <w:rFonts w:ascii="Times New Roman" w:eastAsia="Times New Roman" w:hAnsi="Times New Roman" w:cs="Times New Roman"/>
          <w:kern w:val="0"/>
          <w14:ligatures w14:val="none"/>
        </w:rPr>
        <w:t>. I had given up the right to fight. But God had not.</w:t>
      </w:r>
    </w:p>
    <w:p w14:paraId="540DC365" w14:textId="709C047F"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When I finally woke, I spoke </w:t>
      </w:r>
      <w:r w:rsidR="002E7DD9">
        <w:rPr>
          <w:rFonts w:ascii="Times New Roman" w:eastAsia="Times New Roman" w:hAnsi="Times New Roman" w:cs="Times New Roman"/>
          <w:kern w:val="0"/>
          <w14:ligatures w14:val="none"/>
        </w:rPr>
        <w:t xml:space="preserve">with no words, </w:t>
      </w:r>
      <w:r w:rsidR="00E35103">
        <w:rPr>
          <w:rFonts w:ascii="Times New Roman" w:eastAsia="Times New Roman" w:hAnsi="Times New Roman" w:cs="Times New Roman"/>
          <w:kern w:val="0"/>
          <w14:ligatures w14:val="none"/>
        </w:rPr>
        <w:t>but in a</w:t>
      </w:r>
      <w:r w:rsidR="002E7DD9">
        <w:rPr>
          <w:rFonts w:ascii="Times New Roman" w:eastAsia="Times New Roman" w:hAnsi="Times New Roman" w:cs="Times New Roman"/>
          <w:kern w:val="0"/>
          <w14:ligatures w14:val="none"/>
        </w:rPr>
        <w:t xml:space="preserve"> </w:t>
      </w:r>
      <w:r w:rsidR="00E35103">
        <w:rPr>
          <w:rFonts w:ascii="Times New Roman" w:eastAsia="Times New Roman" w:hAnsi="Times New Roman" w:cs="Times New Roman"/>
          <w:kern w:val="0"/>
          <w14:ligatures w14:val="none"/>
        </w:rPr>
        <w:t xml:space="preserve">whisper </w:t>
      </w:r>
      <w:r w:rsidR="00F51E62">
        <w:rPr>
          <w:rFonts w:ascii="Times New Roman" w:eastAsia="Times New Roman" w:hAnsi="Times New Roman" w:cs="Times New Roman"/>
          <w:kern w:val="0"/>
          <w14:ligatures w14:val="none"/>
        </w:rPr>
        <w:t>to myself I repeated</w:t>
      </w:r>
      <w:r w:rsidR="00E35103">
        <w:rPr>
          <w:rFonts w:ascii="Times New Roman" w:eastAsia="Times New Roman" w:hAnsi="Times New Roman" w:cs="Times New Roman"/>
          <w:kern w:val="0"/>
          <w14:ligatures w14:val="none"/>
        </w:rPr>
        <w:t xml:space="preserve"> </w:t>
      </w:r>
      <w:r w:rsidRPr="004B71E4">
        <w:rPr>
          <w:rFonts w:ascii="Times New Roman" w:eastAsia="Times New Roman" w:hAnsi="Times New Roman" w:cs="Times New Roman"/>
          <w:kern w:val="0"/>
          <w14:ligatures w14:val="none"/>
        </w:rPr>
        <w:t xml:space="preserve">two words I had never known: </w:t>
      </w:r>
      <w:proofErr w:type="spellStart"/>
      <w:r w:rsidRPr="004B71E4">
        <w:rPr>
          <w:rFonts w:ascii="Times New Roman" w:eastAsia="Times New Roman" w:hAnsi="Times New Roman" w:cs="Times New Roman"/>
          <w:i/>
          <w:iCs/>
          <w:kern w:val="0"/>
          <w14:ligatures w14:val="none"/>
        </w:rPr>
        <w:t>Yah'desh</w:t>
      </w:r>
      <w:proofErr w:type="spellEnd"/>
      <w:r w:rsidRPr="004B71E4">
        <w:rPr>
          <w:rFonts w:ascii="Times New Roman" w:eastAsia="Times New Roman" w:hAnsi="Times New Roman" w:cs="Times New Roman"/>
          <w:i/>
          <w:iCs/>
          <w:kern w:val="0"/>
          <w14:ligatures w14:val="none"/>
        </w:rPr>
        <w:t xml:space="preserve">. </w:t>
      </w:r>
      <w:proofErr w:type="spellStart"/>
      <w:r w:rsidRPr="004B71E4">
        <w:rPr>
          <w:rFonts w:ascii="Times New Roman" w:eastAsia="Times New Roman" w:hAnsi="Times New Roman" w:cs="Times New Roman"/>
          <w:i/>
          <w:iCs/>
          <w:kern w:val="0"/>
          <w14:ligatures w14:val="none"/>
        </w:rPr>
        <w:t>Yah'day</w:t>
      </w:r>
      <w:proofErr w:type="spellEnd"/>
      <w:r w:rsidRPr="004B71E4">
        <w:rPr>
          <w:rFonts w:ascii="Times New Roman" w:eastAsia="Times New Roman" w:hAnsi="Times New Roman" w:cs="Times New Roman"/>
          <w:i/>
          <w:iCs/>
          <w:kern w:val="0"/>
          <w14:ligatures w14:val="none"/>
        </w:rPr>
        <w:t>.</w:t>
      </w:r>
    </w:p>
    <w:p w14:paraId="2F0DD2C8" w14:textId="77777777"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They burned inside me. Later, I would understand:</w:t>
      </w:r>
    </w:p>
    <w:p w14:paraId="405C1B5F" w14:textId="0DF1C0F5" w:rsidR="004B71E4" w:rsidRPr="004B71E4" w:rsidRDefault="004B71E4" w:rsidP="00255E37">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b/>
          <w:bCs/>
          <w:kern w:val="0"/>
          <w14:ligatures w14:val="none"/>
        </w:rPr>
        <w:t xml:space="preserve">Consecrated. </w:t>
      </w:r>
      <w:r w:rsidR="00F51E62">
        <w:rPr>
          <w:rFonts w:ascii="Times New Roman" w:eastAsia="Times New Roman" w:hAnsi="Times New Roman" w:cs="Times New Roman"/>
          <w:b/>
          <w:bCs/>
          <w:kern w:val="0"/>
          <w14:ligatures w14:val="none"/>
        </w:rPr>
        <w:t xml:space="preserve">Teacher. </w:t>
      </w:r>
      <w:r w:rsidRPr="004B71E4">
        <w:rPr>
          <w:rFonts w:ascii="Times New Roman" w:eastAsia="Times New Roman" w:hAnsi="Times New Roman" w:cs="Times New Roman"/>
          <w:b/>
          <w:bCs/>
          <w:kern w:val="0"/>
          <w14:ligatures w14:val="none"/>
        </w:rPr>
        <w:t>Refined. Set apart.</w:t>
      </w:r>
    </w:p>
    <w:p w14:paraId="2892E7C0" w14:textId="77777777" w:rsidR="004B71E4" w:rsidRPr="004B71E4" w:rsidRDefault="004B71E4" w:rsidP="00614F29">
      <w:pPr>
        <w:spacing w:before="100" w:beforeAutospacing="1" w:after="100" w:afterAutospacing="1"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That’s what God had done. Not just </w:t>
      </w:r>
      <w:proofErr w:type="gramStart"/>
      <w:r w:rsidRPr="004B71E4">
        <w:rPr>
          <w:rFonts w:ascii="Times New Roman" w:eastAsia="Times New Roman" w:hAnsi="Times New Roman" w:cs="Times New Roman"/>
          <w:kern w:val="0"/>
          <w14:ligatures w14:val="none"/>
        </w:rPr>
        <w:t>saved</w:t>
      </w:r>
      <w:proofErr w:type="gramEnd"/>
      <w:r w:rsidRPr="004B71E4">
        <w:rPr>
          <w:rFonts w:ascii="Times New Roman" w:eastAsia="Times New Roman" w:hAnsi="Times New Roman" w:cs="Times New Roman"/>
          <w:kern w:val="0"/>
          <w14:ligatures w14:val="none"/>
        </w:rPr>
        <w:t xml:space="preserve"> me. </w:t>
      </w:r>
      <w:r w:rsidRPr="004B71E4">
        <w:rPr>
          <w:rFonts w:ascii="Times New Roman" w:eastAsia="Times New Roman" w:hAnsi="Times New Roman" w:cs="Times New Roman"/>
          <w:b/>
          <w:bCs/>
          <w:kern w:val="0"/>
          <w14:ligatures w14:val="none"/>
        </w:rPr>
        <w:t>Claimed me.</w:t>
      </w:r>
    </w:p>
    <w:p w14:paraId="26D17B3B"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A7159A1">
          <v:rect id="_x0000_i1048" style="width:0;height:1.5pt" o:hralign="center" o:hrstd="t" o:hr="t" fillcolor="#a0a0a0" stroked="f"/>
        </w:pict>
      </w:r>
    </w:p>
    <w:p w14:paraId="4D714F0A" w14:textId="77777777" w:rsidR="004B71E4" w:rsidRPr="004B71E4" w:rsidRDefault="004B71E4" w:rsidP="004B71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Revelation Isn’t Just a Book I Read — It’s a Life I’ve Lived</w:t>
      </w:r>
    </w:p>
    <w:p w14:paraId="0EF20CDA"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The letters to the seven churches aren’t distant messages from a forgotten time. They are my life.</w:t>
      </w:r>
    </w:p>
    <w:p w14:paraId="76E3AEFB"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I have been Ephesus, losing my first love. I have been Smyrna, suffering in silence. I have been Sardis, alive in name only. I have </w:t>
      </w:r>
      <w:proofErr w:type="gramStart"/>
      <w:r w:rsidRPr="004B71E4">
        <w:rPr>
          <w:rFonts w:ascii="Times New Roman" w:eastAsia="Times New Roman" w:hAnsi="Times New Roman" w:cs="Times New Roman"/>
          <w:kern w:val="0"/>
          <w14:ligatures w14:val="none"/>
        </w:rPr>
        <w:t>been</w:t>
      </w:r>
      <w:proofErr w:type="gramEnd"/>
      <w:r w:rsidRPr="004B71E4">
        <w:rPr>
          <w:rFonts w:ascii="Times New Roman" w:eastAsia="Times New Roman" w:hAnsi="Times New Roman" w:cs="Times New Roman"/>
          <w:kern w:val="0"/>
          <w14:ligatures w14:val="none"/>
        </w:rPr>
        <w:t xml:space="preserve"> Laodicea, lukewarm and ashamed.</w:t>
      </w:r>
    </w:p>
    <w:p w14:paraId="17BCBE55"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But through it all, He never stopped walking among the lampstands. And somehow, my flame never went out.</w:t>
      </w:r>
    </w:p>
    <w:p w14:paraId="3EDE9321" w14:textId="77777777" w:rsidR="004B71E4" w:rsidRPr="004B71E4" w:rsidRDefault="00000000" w:rsidP="004B71E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9886CA0">
          <v:rect id="_x0000_i1049" style="width:0;height:1.5pt" o:hralign="center" o:hrstd="t" o:hr="t" fillcolor="#a0a0a0" stroked="f"/>
        </w:pict>
      </w:r>
    </w:p>
    <w:p w14:paraId="7BBF2111" w14:textId="77777777" w:rsidR="004B71E4" w:rsidRPr="004B71E4" w:rsidRDefault="004B71E4" w:rsidP="004B71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71E4">
        <w:rPr>
          <w:rFonts w:ascii="Times New Roman" w:eastAsia="Times New Roman" w:hAnsi="Times New Roman" w:cs="Times New Roman"/>
          <w:b/>
          <w:bCs/>
          <w:kern w:val="0"/>
          <w:sz w:val="27"/>
          <w:szCs w:val="27"/>
          <w14:ligatures w14:val="none"/>
        </w:rPr>
        <w:t>You Have a Lampstand Too</w:t>
      </w:r>
    </w:p>
    <w:p w14:paraId="6E647F56"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This story isn’t about me. It’s about what God can do with a burned body, a broken mind, a weary soul—and a heart that finally says </w:t>
      </w:r>
      <w:r w:rsidRPr="004B71E4">
        <w:rPr>
          <w:rFonts w:ascii="Times New Roman" w:eastAsia="Times New Roman" w:hAnsi="Times New Roman" w:cs="Times New Roman"/>
          <w:b/>
          <w:bCs/>
          <w:kern w:val="0"/>
          <w14:ligatures w14:val="none"/>
        </w:rPr>
        <w:t>yes</w:t>
      </w:r>
      <w:r w:rsidRPr="004B71E4">
        <w:rPr>
          <w:rFonts w:ascii="Times New Roman" w:eastAsia="Times New Roman" w:hAnsi="Times New Roman" w:cs="Times New Roman"/>
          <w:kern w:val="0"/>
          <w14:ligatures w14:val="none"/>
        </w:rPr>
        <w:t>.</w:t>
      </w:r>
    </w:p>
    <w:p w14:paraId="2075F151"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 xml:space="preserve">I’m not perfect. I’ve failed. I still wrestle. But I know now that my life is not my own. It belongs to the One who knocked, who called, who raised me from ashes and said, </w:t>
      </w:r>
      <w:r w:rsidRPr="004B71E4">
        <w:rPr>
          <w:rFonts w:ascii="Times New Roman" w:eastAsia="Times New Roman" w:hAnsi="Times New Roman" w:cs="Times New Roman"/>
          <w:b/>
          <w:bCs/>
          <w:kern w:val="0"/>
          <w14:ligatures w14:val="none"/>
        </w:rPr>
        <w:t>"Burn again."</w:t>
      </w:r>
    </w:p>
    <w:p w14:paraId="67B779A1"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So let me tell you:</w:t>
      </w:r>
    </w:p>
    <w:p w14:paraId="04C20117" w14:textId="77777777" w:rsidR="004B71E4" w:rsidRPr="004B71E4" w:rsidRDefault="004B71E4" w:rsidP="004B71E4">
      <w:pPr>
        <w:spacing w:before="100" w:beforeAutospacing="1" w:after="100" w:afterAutospacing="1"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b/>
          <w:bCs/>
          <w:kern w:val="0"/>
          <w14:ligatures w14:val="none"/>
        </w:rPr>
        <w:t>He is still walking among the lampstands.</w:t>
      </w:r>
    </w:p>
    <w:p w14:paraId="21B07C8A"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And He is not looking for performance. He is looking for fire.</w:t>
      </w:r>
    </w:p>
    <w:p w14:paraId="0AA681EB"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Let Him reignite yours.</w:t>
      </w:r>
    </w:p>
    <w:p w14:paraId="30D2C84C"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Because when the darkness grows, the faithful must shine. And when He returns, may He find us not surviving.</w:t>
      </w:r>
    </w:p>
    <w:p w14:paraId="215AE0BB"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kern w:val="0"/>
          <w14:ligatures w14:val="none"/>
        </w:rPr>
        <w:t>But burning.</w:t>
      </w:r>
    </w:p>
    <w:p w14:paraId="366C2699" w14:textId="77777777" w:rsidR="004B71E4" w:rsidRPr="004B71E4" w:rsidRDefault="004B71E4" w:rsidP="00614F29">
      <w:pPr>
        <w:spacing w:after="120" w:line="240" w:lineRule="auto"/>
        <w:rPr>
          <w:rFonts w:ascii="Times New Roman" w:eastAsia="Times New Roman" w:hAnsi="Times New Roman" w:cs="Times New Roman"/>
          <w:kern w:val="0"/>
          <w14:ligatures w14:val="none"/>
        </w:rPr>
      </w:pPr>
      <w:r w:rsidRPr="004B71E4">
        <w:rPr>
          <w:rFonts w:ascii="Times New Roman" w:eastAsia="Times New Roman" w:hAnsi="Times New Roman" w:cs="Times New Roman"/>
          <w:b/>
          <w:bCs/>
          <w:kern w:val="0"/>
          <w14:ligatures w14:val="none"/>
        </w:rPr>
        <w:t>Come, Lord Jesus. Set Your Church on fire. And let it begin with me.</w:t>
      </w:r>
    </w:p>
    <w:p w14:paraId="0B3FD02F" w14:textId="102CD7E4"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The Lampstands Today: A Prophetic Mirror</w:t>
      </w:r>
      <w:r w:rsidRPr="00756A03">
        <w:rPr>
          <w:rFonts w:ascii="Times New Roman" w:eastAsia="Times New Roman" w:hAnsi="Times New Roman" w:cs="Times New Roman"/>
          <w:kern w:val="0"/>
          <w14:ligatures w14:val="none"/>
        </w:rPr>
        <w:br/>
      </w:r>
      <w:r w:rsidRPr="00756A03">
        <w:rPr>
          <w:rFonts w:ascii="Times New Roman" w:eastAsia="Times New Roman" w:hAnsi="Times New Roman" w:cs="Times New Roman"/>
          <w:i/>
          <w:iCs/>
          <w:kern w:val="0"/>
          <w14:ligatures w14:val="none"/>
        </w:rPr>
        <w:t>How Revelation's Seven Churches Illuminate the Crisis and Calling of the Modern Church</w:t>
      </w:r>
    </w:p>
    <w:p w14:paraId="2A225824" w14:textId="77777777"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 xml:space="preserve">Christ walks among His lampstands still. This is not just a poetic line from Scripture—it is a living reality. He is not distant from His Church. He is present. He sees. He evaluates. He calls. And in this moment in history, the </w:t>
      </w:r>
      <w:proofErr w:type="gramStart"/>
      <w:r w:rsidRPr="00756A03">
        <w:rPr>
          <w:rFonts w:ascii="Times New Roman" w:eastAsia="Times New Roman" w:hAnsi="Times New Roman" w:cs="Times New Roman"/>
          <w:kern w:val="0"/>
          <w14:ligatures w14:val="none"/>
        </w:rPr>
        <w:t>Church—</w:t>
      </w:r>
      <w:proofErr w:type="gramEnd"/>
      <w:r w:rsidRPr="00756A03">
        <w:rPr>
          <w:rFonts w:ascii="Times New Roman" w:eastAsia="Times New Roman" w:hAnsi="Times New Roman" w:cs="Times New Roman"/>
          <w:kern w:val="0"/>
          <w14:ligatures w14:val="none"/>
        </w:rPr>
        <w:t>from its hierarchy to its households—is being refined, and in many places, exposed.</w:t>
      </w:r>
    </w:p>
    <w:p w14:paraId="029C3858" w14:textId="77777777"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The letters to the seven churches in Revelation were never just for the first century. They are divine diagnoses that transcend time. And when we look at our modern era through the lens of those churches, we begin to see just how urgently Christ’s message still applies.</w:t>
      </w:r>
    </w:p>
    <w:p w14:paraId="3E2A4496" w14:textId="77777777"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Below is a spiritual cross-reference: what the Spirit said to the churches then, and what He may be saying to us now.</w:t>
      </w:r>
    </w:p>
    <w:p w14:paraId="7696064F"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C743B1">
          <v:rect id="_x0000_i1050" style="width:0;height:1.5pt" o:hralign="center" o:hrstd="t" o:hr="t" fillcolor="#a0a0a0" stroked="f"/>
        </w:pict>
      </w:r>
    </w:p>
    <w:p w14:paraId="747CF10B" w14:textId="2F929E66" w:rsidR="00756A03" w:rsidRPr="00756A03" w:rsidRDefault="00756A03" w:rsidP="00DE4886">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Ephesus: Lost First Love → Ritual Without Relationship</w:t>
      </w:r>
    </w:p>
    <w:p w14:paraId="78382602" w14:textId="77777777" w:rsidR="00756A03" w:rsidRPr="00756A03" w:rsidRDefault="00756A03" w:rsidP="008819B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A Church that goes through the motions but lacks fire. Beautiful liturgies with no interior devotion. Families attending Mass sporadically out of obligation, while hobbies and sports take priority.</w:t>
      </w:r>
    </w:p>
    <w:p w14:paraId="1D17140A" w14:textId="77777777" w:rsidR="00756A03" w:rsidRPr="00756A03" w:rsidRDefault="00756A03" w:rsidP="008819B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Warning</w:t>
      </w:r>
      <w:r w:rsidRPr="00756A03">
        <w:rPr>
          <w:rFonts w:ascii="Times New Roman" w:eastAsia="Times New Roman" w:hAnsi="Times New Roman" w:cs="Times New Roman"/>
          <w:kern w:val="0"/>
          <w14:ligatures w14:val="none"/>
        </w:rPr>
        <w:t>: "Remember the height from which you have fallen..."</w:t>
      </w:r>
    </w:p>
    <w:p w14:paraId="19687A1C" w14:textId="77777777" w:rsidR="00756A03" w:rsidRPr="00756A03" w:rsidRDefault="00756A03" w:rsidP="008819B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Rekindle your first love. Prioritize Him above all else—especially in your home.</w:t>
      </w:r>
    </w:p>
    <w:p w14:paraId="582139AB"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C7CC141">
          <v:rect id="_x0000_i1051" style="width:0;height:1.5pt" o:hralign="center" o:hrstd="t" o:hr="t" fillcolor="#a0a0a0" stroked="f"/>
        </w:pict>
      </w:r>
    </w:p>
    <w:p w14:paraId="0DAE497D" w14:textId="47E4C02D"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Smyrna: Faithful Amid Persecution → The Hidden Remnant</w:t>
      </w:r>
    </w:p>
    <w:p w14:paraId="7245F741" w14:textId="77777777" w:rsidR="00756A03" w:rsidRPr="00756A03" w:rsidRDefault="00756A03" w:rsidP="008819B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The small but faithful remnant who refuse to compromise. They are often mocked, underfunded, and marginalized. Yet, they suffer silently and remain true.</w:t>
      </w:r>
    </w:p>
    <w:p w14:paraId="012B7752" w14:textId="77777777" w:rsidR="00756A03" w:rsidRPr="00756A03" w:rsidRDefault="00756A03" w:rsidP="008819B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Comfort</w:t>
      </w:r>
      <w:r w:rsidRPr="00756A03">
        <w:rPr>
          <w:rFonts w:ascii="Times New Roman" w:eastAsia="Times New Roman" w:hAnsi="Times New Roman" w:cs="Times New Roman"/>
          <w:kern w:val="0"/>
          <w14:ligatures w14:val="none"/>
        </w:rPr>
        <w:t>: "You are poor, but you are rich."</w:t>
      </w:r>
    </w:p>
    <w:p w14:paraId="7B8D3E41" w14:textId="77777777" w:rsidR="00756A03" w:rsidRPr="00756A03" w:rsidRDefault="00756A03" w:rsidP="008819B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Stand firm. You may not be seen by men, but you are known by God.</w:t>
      </w:r>
    </w:p>
    <w:p w14:paraId="749A5007"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0EC04A">
          <v:rect id="_x0000_i1052" style="width:0;height:1.5pt" o:hralign="center" o:hrstd="t" o:hr="t" fillcolor="#a0a0a0" stroked="f"/>
        </w:pict>
      </w:r>
    </w:p>
    <w:p w14:paraId="5EFD110E" w14:textId="3DCB7E16"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 xml:space="preserve">Pergamum: The Compromised Church → Blending Truth </w:t>
      </w:r>
      <w:proofErr w:type="gramStart"/>
      <w:r w:rsidRPr="00756A03">
        <w:rPr>
          <w:rFonts w:ascii="Times New Roman" w:eastAsia="Times New Roman" w:hAnsi="Times New Roman" w:cs="Times New Roman"/>
          <w:b/>
          <w:bCs/>
          <w:kern w:val="0"/>
          <w14:ligatures w14:val="none"/>
        </w:rPr>
        <w:t>With</w:t>
      </w:r>
      <w:proofErr w:type="gramEnd"/>
      <w:r w:rsidRPr="00756A03">
        <w:rPr>
          <w:rFonts w:ascii="Times New Roman" w:eastAsia="Times New Roman" w:hAnsi="Times New Roman" w:cs="Times New Roman"/>
          <w:b/>
          <w:bCs/>
          <w:kern w:val="0"/>
          <w14:ligatures w14:val="none"/>
        </w:rPr>
        <w:t xml:space="preserve"> Culture</w:t>
      </w:r>
    </w:p>
    <w:p w14:paraId="2D84314F" w14:textId="77777777" w:rsidR="00756A03" w:rsidRPr="00756A03" w:rsidRDefault="00756A03" w:rsidP="008819B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xml:space="preserve">: Tolerance of false ideologies within the Church. Silence in the face of abortion, infidelity, or same-sex unions. Clergy who </w:t>
      </w:r>
      <w:proofErr w:type="gramStart"/>
      <w:r w:rsidRPr="00756A03">
        <w:rPr>
          <w:rFonts w:ascii="Times New Roman" w:eastAsia="Times New Roman" w:hAnsi="Times New Roman" w:cs="Times New Roman"/>
          <w:kern w:val="0"/>
          <w14:ligatures w14:val="none"/>
        </w:rPr>
        <w:t>remain</w:t>
      </w:r>
      <w:proofErr w:type="gramEnd"/>
      <w:r w:rsidRPr="00756A03">
        <w:rPr>
          <w:rFonts w:ascii="Times New Roman" w:eastAsia="Times New Roman" w:hAnsi="Times New Roman" w:cs="Times New Roman"/>
          <w:kern w:val="0"/>
          <w14:ligatures w14:val="none"/>
        </w:rPr>
        <w:t xml:space="preserve"> passive while truth is blurred.</w:t>
      </w:r>
    </w:p>
    <w:p w14:paraId="43647AC4" w14:textId="77777777" w:rsidR="00756A03" w:rsidRPr="00756A03" w:rsidRDefault="00756A03" w:rsidP="008819B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Warning</w:t>
      </w:r>
      <w:r w:rsidRPr="00756A03">
        <w:rPr>
          <w:rFonts w:ascii="Times New Roman" w:eastAsia="Times New Roman" w:hAnsi="Times New Roman" w:cs="Times New Roman"/>
          <w:kern w:val="0"/>
          <w14:ligatures w14:val="none"/>
        </w:rPr>
        <w:t>: "You hold to the teaching of Balaam..."</w:t>
      </w:r>
    </w:p>
    <w:p w14:paraId="00C68D98" w14:textId="77777777" w:rsidR="00756A03" w:rsidRPr="00756A03" w:rsidRDefault="00756A03" w:rsidP="008819B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Purge the lie. Hold fast to the Word, no matter how unpopular.</w:t>
      </w:r>
    </w:p>
    <w:p w14:paraId="5C32B245"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5F3C360">
          <v:rect id="_x0000_i1053" style="width:0;height:1.5pt" o:hralign="center" o:hrstd="t" o:hr="t" fillcolor="#a0a0a0" stroked="f"/>
        </w:pict>
      </w:r>
    </w:p>
    <w:p w14:paraId="1FEDE7CC" w14:textId="59C7269E"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Thyatira: Tolerating Jezebel → Corruption Inside the Walls</w:t>
      </w:r>
    </w:p>
    <w:p w14:paraId="04E23D2D" w14:textId="77777777" w:rsidR="00756A03" w:rsidRPr="00756A03" w:rsidRDefault="00756A03" w:rsidP="008819B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xml:space="preserve">: Ongoing clergy scandals. The Vatican’s Pachamama incident. Confusion </w:t>
      </w:r>
      <w:proofErr w:type="gramStart"/>
      <w:r w:rsidRPr="00756A03">
        <w:rPr>
          <w:rFonts w:ascii="Times New Roman" w:eastAsia="Times New Roman" w:hAnsi="Times New Roman" w:cs="Times New Roman"/>
          <w:kern w:val="0"/>
          <w14:ligatures w14:val="none"/>
        </w:rPr>
        <w:t>sown</w:t>
      </w:r>
      <w:proofErr w:type="gramEnd"/>
      <w:r w:rsidRPr="00756A03">
        <w:rPr>
          <w:rFonts w:ascii="Times New Roman" w:eastAsia="Times New Roman" w:hAnsi="Times New Roman" w:cs="Times New Roman"/>
          <w:kern w:val="0"/>
          <w14:ligatures w14:val="none"/>
        </w:rPr>
        <w:t xml:space="preserve"> by leaders who use authority to mislead or avoid correction. Complicity through silence.</w:t>
      </w:r>
    </w:p>
    <w:p w14:paraId="7651A66F" w14:textId="77777777" w:rsidR="00756A03" w:rsidRPr="00756A03" w:rsidRDefault="00756A03" w:rsidP="008819B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Rebuke</w:t>
      </w:r>
      <w:r w:rsidRPr="00756A03">
        <w:rPr>
          <w:rFonts w:ascii="Times New Roman" w:eastAsia="Times New Roman" w:hAnsi="Times New Roman" w:cs="Times New Roman"/>
          <w:kern w:val="0"/>
          <w14:ligatures w14:val="none"/>
        </w:rPr>
        <w:t>: "You tolerate that woman Jezebel..."</w:t>
      </w:r>
    </w:p>
    <w:p w14:paraId="356AEE48" w14:textId="77777777" w:rsidR="00756A03" w:rsidRPr="00756A03" w:rsidRDefault="00756A03" w:rsidP="008819B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Confront deception. Reclaim holiness. Call out sin in love.</w:t>
      </w:r>
    </w:p>
    <w:p w14:paraId="624400AB"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39B3AAE">
          <v:rect id="_x0000_i1054" style="width:0;height:1.5pt" o:hralign="center" o:hrstd="t" o:hr="t" fillcolor="#a0a0a0" stroked="f"/>
        </w:pict>
      </w:r>
    </w:p>
    <w:p w14:paraId="65DA8905" w14:textId="2806863A"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Sardis: Reputation Without Life → Dead Yet Applauded</w:t>
      </w:r>
    </w:p>
    <w:p w14:paraId="0BC76A0C" w14:textId="77777777" w:rsidR="00756A03" w:rsidRPr="00756A03" w:rsidRDefault="00756A03" w:rsidP="008819B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Parishes and institutions with financial success, social influence, or media attention—yet spiritually dry. Masses stripped of reverence. Loss of Eucharistic awe. Doctrinally vague homilies.</w:t>
      </w:r>
    </w:p>
    <w:p w14:paraId="7C3C110B" w14:textId="77777777" w:rsidR="00756A03" w:rsidRPr="00756A03" w:rsidRDefault="00756A03" w:rsidP="008819B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Wake-Up Call</w:t>
      </w:r>
      <w:r w:rsidRPr="00756A03">
        <w:rPr>
          <w:rFonts w:ascii="Times New Roman" w:eastAsia="Times New Roman" w:hAnsi="Times New Roman" w:cs="Times New Roman"/>
          <w:kern w:val="0"/>
          <w14:ligatures w14:val="none"/>
        </w:rPr>
        <w:t>: "You have the reputation of being alive, but you are dead."</w:t>
      </w:r>
    </w:p>
    <w:p w14:paraId="2766C62A" w14:textId="77777777" w:rsidR="00756A03" w:rsidRPr="00756A03" w:rsidRDefault="00756A03" w:rsidP="008819B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xml:space="preserve">: Wake up. Return to </w:t>
      </w:r>
      <w:proofErr w:type="gramStart"/>
      <w:r w:rsidRPr="00756A03">
        <w:rPr>
          <w:rFonts w:ascii="Times New Roman" w:eastAsia="Times New Roman" w:hAnsi="Times New Roman" w:cs="Times New Roman"/>
          <w:kern w:val="0"/>
          <w14:ligatures w14:val="none"/>
        </w:rPr>
        <w:t>the Sacred</w:t>
      </w:r>
      <w:proofErr w:type="gramEnd"/>
      <w:r w:rsidRPr="00756A03">
        <w:rPr>
          <w:rFonts w:ascii="Times New Roman" w:eastAsia="Times New Roman" w:hAnsi="Times New Roman" w:cs="Times New Roman"/>
          <w:kern w:val="0"/>
          <w14:ligatures w14:val="none"/>
        </w:rPr>
        <w:t>. Reignite what remains before it dies.</w:t>
      </w:r>
    </w:p>
    <w:p w14:paraId="2CCCF3C7"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526E1FB">
          <v:rect id="_x0000_i1055" style="width:0;height:1.5pt" o:hralign="center" o:hrstd="t" o:hr="t" fillcolor="#a0a0a0" stroked="f"/>
        </w:pict>
      </w:r>
    </w:p>
    <w:p w14:paraId="4DB0EDD0" w14:textId="28676D09" w:rsidR="00756A03" w:rsidRPr="00756A03" w:rsidRDefault="00756A03" w:rsidP="0002544D">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Philadelphia: The Weak Yet Faithful → The Remnant Church</w:t>
      </w:r>
    </w:p>
    <w:p w14:paraId="17A01A35" w14:textId="77777777" w:rsidR="00756A03" w:rsidRPr="00756A03" w:rsidRDefault="00756A03" w:rsidP="008819B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xml:space="preserve">: Small, devout parishes and faithful families resisting the tide. They lack </w:t>
      </w:r>
      <w:proofErr w:type="gramStart"/>
      <w:r w:rsidRPr="00756A03">
        <w:rPr>
          <w:rFonts w:ascii="Times New Roman" w:eastAsia="Times New Roman" w:hAnsi="Times New Roman" w:cs="Times New Roman"/>
          <w:kern w:val="0"/>
          <w14:ligatures w14:val="none"/>
        </w:rPr>
        <w:t>worldly</w:t>
      </w:r>
      <w:proofErr w:type="gramEnd"/>
      <w:r w:rsidRPr="00756A03">
        <w:rPr>
          <w:rFonts w:ascii="Times New Roman" w:eastAsia="Times New Roman" w:hAnsi="Times New Roman" w:cs="Times New Roman"/>
          <w:kern w:val="0"/>
          <w14:ligatures w14:val="none"/>
        </w:rPr>
        <w:t xml:space="preserve"> power but remain steadfast in truth, prayer, and love.</w:t>
      </w:r>
    </w:p>
    <w:p w14:paraId="741A2E54" w14:textId="77777777" w:rsidR="00756A03" w:rsidRPr="00756A03" w:rsidRDefault="00756A03" w:rsidP="008819B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Promise</w:t>
      </w:r>
      <w:r w:rsidRPr="00756A03">
        <w:rPr>
          <w:rFonts w:ascii="Times New Roman" w:eastAsia="Times New Roman" w:hAnsi="Times New Roman" w:cs="Times New Roman"/>
          <w:kern w:val="0"/>
          <w14:ligatures w14:val="none"/>
        </w:rPr>
        <w:t>: "I have set before you an open door."</w:t>
      </w:r>
    </w:p>
    <w:p w14:paraId="2B704CDF" w14:textId="77777777" w:rsidR="00756A03" w:rsidRPr="00756A03" w:rsidRDefault="00756A03" w:rsidP="008819B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Keep going. You are the Church’s future.</w:t>
      </w:r>
    </w:p>
    <w:p w14:paraId="0E41C056"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B81994">
          <v:rect id="_x0000_i1056" style="width:0;height:1.5pt" o:hralign="center" o:hrstd="t" o:hr="t" fillcolor="#a0a0a0" stroked="f"/>
        </w:pict>
      </w:r>
    </w:p>
    <w:p w14:paraId="0B7C5500" w14:textId="1C0659F2"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Laodicea: Lukewarm and Self-Satisfied → Comfortable Catholicism</w:t>
      </w:r>
    </w:p>
    <w:p w14:paraId="3BD5857E" w14:textId="77777777" w:rsidR="00756A03" w:rsidRPr="00756A03" w:rsidRDefault="00756A03" w:rsidP="008819B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Modern Parallel</w:t>
      </w:r>
      <w:r w:rsidRPr="00756A03">
        <w:rPr>
          <w:rFonts w:ascii="Times New Roman" w:eastAsia="Times New Roman" w:hAnsi="Times New Roman" w:cs="Times New Roman"/>
          <w:kern w:val="0"/>
          <w14:ligatures w14:val="none"/>
        </w:rPr>
        <w:t>: Wealthy dioceses with shrinking vocations. Catholics who "believe" but rarely pray, attend Mass, or stand for truth. DNR/DNI culture reflecting a lack of trust in God's sovereignty. LGBTQ ideology embraced to avoid conflict. A culture of death accepted with passivity.</w:t>
      </w:r>
    </w:p>
    <w:p w14:paraId="096EF7DC" w14:textId="77777777" w:rsidR="00756A03" w:rsidRPr="00756A03" w:rsidRDefault="00756A03" w:rsidP="008819B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Christ's Indictment</w:t>
      </w:r>
      <w:r w:rsidRPr="00756A03">
        <w:rPr>
          <w:rFonts w:ascii="Times New Roman" w:eastAsia="Times New Roman" w:hAnsi="Times New Roman" w:cs="Times New Roman"/>
          <w:kern w:val="0"/>
          <w14:ligatures w14:val="none"/>
        </w:rPr>
        <w:t>: "Because you are lukewarm... I will spit you out."</w:t>
      </w:r>
    </w:p>
    <w:p w14:paraId="01277889" w14:textId="77777777" w:rsidR="00756A03" w:rsidRPr="00756A03" w:rsidRDefault="00756A03" w:rsidP="008819B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i/>
          <w:iCs/>
          <w:kern w:val="0"/>
          <w14:ligatures w14:val="none"/>
        </w:rPr>
        <w:t>Call to Action</w:t>
      </w:r>
      <w:r w:rsidRPr="00756A03">
        <w:rPr>
          <w:rFonts w:ascii="Times New Roman" w:eastAsia="Times New Roman" w:hAnsi="Times New Roman" w:cs="Times New Roman"/>
          <w:kern w:val="0"/>
          <w14:ligatures w14:val="none"/>
        </w:rPr>
        <w:t>: Become zealous. Open the door. Let Christ back in.</w:t>
      </w:r>
    </w:p>
    <w:p w14:paraId="6247C96E" w14:textId="77777777" w:rsidR="00756A03" w:rsidRPr="00756A03" w:rsidRDefault="00000000" w:rsidP="00756A0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4B9E981">
          <v:rect id="_x0000_i1057" style="width:0;height:1.5pt" o:hralign="center" o:hrstd="t" o:hr="t" fillcolor="#a0a0a0" stroked="f"/>
        </w:pict>
      </w:r>
    </w:p>
    <w:p w14:paraId="77075A80" w14:textId="77777777"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9B3E16">
        <w:rPr>
          <w:rFonts w:ascii="Times New Roman" w:eastAsia="Times New Roman" w:hAnsi="Times New Roman" w:cs="Times New Roman"/>
          <w:b/>
          <w:bCs/>
          <w:kern w:val="0"/>
          <w:sz w:val="27"/>
          <w:szCs w:val="27"/>
          <w14:ligatures w14:val="none"/>
        </w:rPr>
        <w:t>Personal Lampstands: Your Soul Before the Throne</w:t>
      </w:r>
      <w:r w:rsidRPr="00756A03">
        <w:rPr>
          <w:rFonts w:ascii="Times New Roman" w:eastAsia="Times New Roman" w:hAnsi="Times New Roman" w:cs="Times New Roman"/>
          <w:kern w:val="0"/>
          <w14:ligatures w14:val="none"/>
        </w:rPr>
        <w:t xml:space="preserve"> Each of us is also a lampstand. Your soul is being inspected. Not with condemnation, but with a loving intensity that will not let you settle for half-hearted faith.</w:t>
      </w:r>
    </w:p>
    <w:p w14:paraId="7027C820" w14:textId="77777777" w:rsidR="00756A03" w:rsidRPr="00756A03" w:rsidRDefault="00756A03" w:rsidP="00756A03">
      <w:p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 xml:space="preserve">Which church are </w:t>
      </w:r>
      <w:proofErr w:type="gramStart"/>
      <w:r w:rsidRPr="00756A03">
        <w:rPr>
          <w:rFonts w:ascii="Times New Roman" w:eastAsia="Times New Roman" w:hAnsi="Times New Roman" w:cs="Times New Roman"/>
          <w:kern w:val="0"/>
          <w14:ligatures w14:val="none"/>
        </w:rPr>
        <w:t>you</w:t>
      </w:r>
      <w:proofErr w:type="gramEnd"/>
      <w:r w:rsidRPr="00756A03">
        <w:rPr>
          <w:rFonts w:ascii="Times New Roman" w:eastAsia="Times New Roman" w:hAnsi="Times New Roman" w:cs="Times New Roman"/>
          <w:kern w:val="0"/>
          <w14:ligatures w14:val="none"/>
        </w:rPr>
        <w:t>?</w:t>
      </w:r>
    </w:p>
    <w:p w14:paraId="4135558E"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Have you lost your first love?</w:t>
      </w:r>
    </w:p>
    <w:p w14:paraId="36201203"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Are you remaining faithful through quiet suffering?</w:t>
      </w:r>
    </w:p>
    <w:p w14:paraId="075FC660"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 xml:space="preserve">Are you compromising </w:t>
      </w:r>
      <w:proofErr w:type="gramStart"/>
      <w:r w:rsidRPr="00756A03">
        <w:rPr>
          <w:rFonts w:ascii="Times New Roman" w:eastAsia="Times New Roman" w:hAnsi="Times New Roman" w:cs="Times New Roman"/>
          <w:kern w:val="0"/>
          <w14:ligatures w14:val="none"/>
        </w:rPr>
        <w:t>truth</w:t>
      </w:r>
      <w:proofErr w:type="gramEnd"/>
      <w:r w:rsidRPr="00756A03">
        <w:rPr>
          <w:rFonts w:ascii="Times New Roman" w:eastAsia="Times New Roman" w:hAnsi="Times New Roman" w:cs="Times New Roman"/>
          <w:kern w:val="0"/>
          <w14:ligatures w14:val="none"/>
        </w:rPr>
        <w:t>?</w:t>
      </w:r>
    </w:p>
    <w:p w14:paraId="0049F6B8"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Are you tolerating sin?</w:t>
      </w:r>
    </w:p>
    <w:p w14:paraId="308A99E8"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Are you alive in name only?</w:t>
      </w:r>
    </w:p>
    <w:p w14:paraId="503F2170"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Are you barely holding on but still standing?</w:t>
      </w:r>
    </w:p>
    <w:p w14:paraId="20F2AAD8" w14:textId="77777777" w:rsidR="00756A03" w:rsidRPr="00756A03" w:rsidRDefault="00756A03" w:rsidP="008819B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Are you lukewarm?</w:t>
      </w:r>
    </w:p>
    <w:p w14:paraId="1890DC30" w14:textId="77777777" w:rsidR="00756A03" w:rsidRPr="00756A03" w:rsidRDefault="00756A03" w:rsidP="00700578">
      <w:pPr>
        <w:spacing w:after="120"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The voice still speaks. The flame can still be rekindled. The door can still be opened.</w:t>
      </w:r>
    </w:p>
    <w:p w14:paraId="085BEE5D" w14:textId="77777777" w:rsidR="00756A03" w:rsidRPr="00756A03" w:rsidRDefault="00756A03" w:rsidP="00700578">
      <w:pPr>
        <w:spacing w:after="120"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kern w:val="0"/>
          <w14:ligatures w14:val="none"/>
        </w:rPr>
        <w:t>Let this not be a diagnosis only. Let it be the beginning of your restoration.</w:t>
      </w:r>
    </w:p>
    <w:p w14:paraId="49D41FDB" w14:textId="77777777" w:rsidR="00756A03" w:rsidRPr="00756A03" w:rsidRDefault="00756A03" w:rsidP="00700578">
      <w:pPr>
        <w:spacing w:after="120" w:line="240" w:lineRule="auto"/>
        <w:rPr>
          <w:rFonts w:ascii="Times New Roman" w:eastAsia="Times New Roman" w:hAnsi="Times New Roman" w:cs="Times New Roman"/>
          <w:kern w:val="0"/>
          <w14:ligatures w14:val="none"/>
        </w:rPr>
      </w:pPr>
      <w:r w:rsidRPr="00756A03">
        <w:rPr>
          <w:rFonts w:ascii="Times New Roman" w:eastAsia="Times New Roman" w:hAnsi="Times New Roman" w:cs="Times New Roman"/>
          <w:b/>
          <w:bCs/>
          <w:kern w:val="0"/>
          <w14:ligatures w14:val="none"/>
        </w:rPr>
        <w:t>Christ walks among His lampstands. May He find us burning brightly.</w:t>
      </w:r>
    </w:p>
    <w:p w14:paraId="74AE683F" w14:textId="77777777" w:rsidR="00BA5975" w:rsidRPr="00030AE1" w:rsidRDefault="00BA5975" w:rsidP="00BA5975">
      <w:pPr>
        <w:pStyle w:val="NormalWeb"/>
        <w:rPr>
          <w:sz w:val="27"/>
          <w:szCs w:val="27"/>
        </w:rPr>
      </w:pPr>
      <w:r w:rsidRPr="00030AE1">
        <w:rPr>
          <w:rStyle w:val="Strong"/>
          <w:rFonts w:eastAsiaTheme="majorEastAsia"/>
          <w:sz w:val="27"/>
          <w:szCs w:val="27"/>
        </w:rPr>
        <w:t>Epilogue: Come, Lord Jesus</w:t>
      </w:r>
    </w:p>
    <w:p w14:paraId="61E241C7" w14:textId="77777777" w:rsidR="00BA5975" w:rsidRDefault="00BA5975" w:rsidP="00700578">
      <w:pPr>
        <w:pStyle w:val="NormalWeb"/>
        <w:spacing w:before="0" w:beforeAutospacing="0" w:after="120" w:afterAutospacing="0"/>
      </w:pPr>
      <w:r>
        <w:t>The final pages of Revelation do not echo with terror, but with longing.</w:t>
      </w:r>
    </w:p>
    <w:p w14:paraId="40026A1A" w14:textId="77777777" w:rsidR="00BA5975" w:rsidRDefault="00BA5975" w:rsidP="00700578">
      <w:pPr>
        <w:pStyle w:val="NormalWeb"/>
        <w:spacing w:before="0" w:beforeAutospacing="0" w:after="120" w:afterAutospacing="0"/>
      </w:pPr>
      <w:r>
        <w:t xml:space="preserve">This is not the cry of a Church cowering in fear, but of a Bride calling out for her Bridegroom: </w:t>
      </w:r>
      <w:r>
        <w:rPr>
          <w:rStyle w:val="Emphasis"/>
          <w:rFonts w:eastAsiaTheme="majorEastAsia"/>
        </w:rPr>
        <w:t>"Come, Lord Jesus."</w:t>
      </w:r>
      <w:r>
        <w:t xml:space="preserve"> (Revelation 22:20)</w:t>
      </w:r>
    </w:p>
    <w:p w14:paraId="37AD361F" w14:textId="77777777" w:rsidR="00BA5975" w:rsidRDefault="00BA5975" w:rsidP="00700578">
      <w:pPr>
        <w:pStyle w:val="NormalWeb"/>
        <w:spacing w:before="0" w:beforeAutospacing="0" w:after="120" w:afterAutospacing="0"/>
      </w:pPr>
      <w:r>
        <w:t>It is the yearning of a soul that has been refined by trial, awakened by love, and set ablaze by truth. A soul that has heard the voice like thunder, answered the knock at the door, and now lives with eyes lifted to the sky, waiting.</w:t>
      </w:r>
    </w:p>
    <w:p w14:paraId="0B021277" w14:textId="77777777" w:rsidR="00BA5975" w:rsidRDefault="00BA5975" w:rsidP="00700578">
      <w:pPr>
        <w:pStyle w:val="NormalWeb"/>
        <w:spacing w:before="0" w:beforeAutospacing="0" w:after="120" w:afterAutospacing="0"/>
      </w:pPr>
      <w:r>
        <w:t xml:space="preserve">Waiting not </w:t>
      </w:r>
      <w:proofErr w:type="gramStart"/>
      <w:r>
        <w:t>for</w:t>
      </w:r>
      <w:proofErr w:type="gramEnd"/>
      <w:r>
        <w:t xml:space="preserve"> escape, but for embrace.</w:t>
      </w:r>
    </w:p>
    <w:p w14:paraId="698B127B" w14:textId="77777777" w:rsidR="00BA5975" w:rsidRDefault="00BA5975" w:rsidP="00700578">
      <w:pPr>
        <w:pStyle w:val="NormalWeb"/>
        <w:spacing w:before="0" w:beforeAutospacing="0" w:after="120" w:afterAutospacing="0"/>
      </w:pPr>
      <w:r>
        <w:t>Waiting not for the end of the world, but for the beginning of what is eternal.</w:t>
      </w:r>
    </w:p>
    <w:p w14:paraId="1750DBD1" w14:textId="77777777" w:rsidR="00BA5975" w:rsidRDefault="00BA5975" w:rsidP="00700578">
      <w:pPr>
        <w:pStyle w:val="NormalWeb"/>
        <w:spacing w:before="0" w:beforeAutospacing="0" w:after="120" w:afterAutospacing="0"/>
      </w:pPr>
      <w:r>
        <w:t>This is where the journey of Revelation leads us—not to a timeline, but to a throne. Not to speculation, but to surrender. Not to fear, but to faith.</w:t>
      </w:r>
    </w:p>
    <w:p w14:paraId="140DA051" w14:textId="77777777" w:rsidR="00BA5975" w:rsidRDefault="00BA5975" w:rsidP="00700578">
      <w:pPr>
        <w:pStyle w:val="NormalWeb"/>
        <w:spacing w:before="0" w:beforeAutospacing="0" w:after="120" w:afterAutospacing="0"/>
      </w:pPr>
      <w:r>
        <w:t>And the path is clear: to overcome. To endure. To remain faithful through the fire, through the silence, through the shaking.</w:t>
      </w:r>
    </w:p>
    <w:p w14:paraId="69CC1086" w14:textId="77777777" w:rsidR="00BA5975" w:rsidRDefault="00BA5975" w:rsidP="00700578">
      <w:pPr>
        <w:pStyle w:val="NormalWeb"/>
        <w:spacing w:before="0" w:beforeAutospacing="0" w:after="120" w:afterAutospacing="0"/>
      </w:pPr>
      <w:r>
        <w:t>To be a lampstand that holds the light.</w:t>
      </w:r>
    </w:p>
    <w:p w14:paraId="54A2E15C" w14:textId="77777777" w:rsidR="00BA5975" w:rsidRDefault="00BA5975" w:rsidP="00700578">
      <w:pPr>
        <w:pStyle w:val="NormalWeb"/>
        <w:spacing w:before="0" w:beforeAutospacing="0" w:after="120" w:afterAutospacing="0"/>
      </w:pPr>
      <w:r>
        <w:t>To be a Church that is not lukewarm, not compromised, not asleep—but alive, awake, and aflame with the love of the Lamb.</w:t>
      </w:r>
    </w:p>
    <w:p w14:paraId="07AC69DB" w14:textId="77777777" w:rsidR="00BA5975" w:rsidRDefault="00BA5975" w:rsidP="00700578">
      <w:pPr>
        <w:pStyle w:val="NormalWeb"/>
        <w:spacing w:before="0" w:beforeAutospacing="0" w:after="120" w:afterAutospacing="0"/>
      </w:pPr>
      <w:r>
        <w:t>In these final words, we are not only reminded of His return. We are reminded of His heart.</w:t>
      </w:r>
    </w:p>
    <w:p w14:paraId="7C65AB74" w14:textId="77777777" w:rsidR="00BA5975" w:rsidRDefault="00BA5975" w:rsidP="00700578">
      <w:pPr>
        <w:pStyle w:val="NormalWeb"/>
        <w:spacing w:before="0" w:beforeAutospacing="0" w:after="120" w:afterAutospacing="0"/>
      </w:pPr>
      <w:r>
        <w:t>He wants us.</w:t>
      </w:r>
    </w:p>
    <w:p w14:paraId="636F8A7B" w14:textId="77777777" w:rsidR="00BA5975" w:rsidRDefault="00BA5975" w:rsidP="00700578">
      <w:pPr>
        <w:pStyle w:val="NormalWeb"/>
        <w:spacing w:before="0" w:beforeAutospacing="0" w:after="120" w:afterAutospacing="0"/>
      </w:pPr>
      <w:r>
        <w:t>He knocks because He longs to dwell with us. He calls because He desires our hearts. He warns because He loves.</w:t>
      </w:r>
    </w:p>
    <w:p w14:paraId="49208EF0" w14:textId="77777777" w:rsidR="00BA5975" w:rsidRDefault="00BA5975" w:rsidP="00700578">
      <w:pPr>
        <w:pStyle w:val="NormalWeb"/>
        <w:spacing w:before="0" w:beforeAutospacing="0" w:after="120" w:afterAutospacing="0"/>
      </w:pPr>
      <w:r>
        <w:t xml:space="preserve">And His promise remains: </w:t>
      </w:r>
      <w:r>
        <w:rPr>
          <w:rStyle w:val="Emphasis"/>
          <w:rFonts w:eastAsiaTheme="majorEastAsia"/>
        </w:rPr>
        <w:t>"Behold, I am coming soon. Blessed is the one who keeps the words of the prophecy of this book."</w:t>
      </w:r>
      <w:r>
        <w:t xml:space="preserve"> (Revelation 22:7)</w:t>
      </w:r>
    </w:p>
    <w:p w14:paraId="01186981" w14:textId="77777777" w:rsidR="00BA5975" w:rsidRDefault="00BA5975" w:rsidP="00700578">
      <w:pPr>
        <w:pStyle w:val="NormalWeb"/>
        <w:spacing w:before="0" w:beforeAutospacing="0" w:after="120" w:afterAutospacing="0"/>
      </w:pPr>
      <w:proofErr w:type="gramStart"/>
      <w:r>
        <w:t>So</w:t>
      </w:r>
      <w:proofErr w:type="gramEnd"/>
      <w:r>
        <w:t xml:space="preserve"> we say it again, not as a ritual, but as a cry:</w:t>
      </w:r>
    </w:p>
    <w:p w14:paraId="209424F3" w14:textId="77777777" w:rsidR="00BA5975" w:rsidRDefault="00BA5975" w:rsidP="00BA5975">
      <w:pPr>
        <w:pStyle w:val="NormalWeb"/>
      </w:pPr>
      <w:r>
        <w:rPr>
          <w:rStyle w:val="Strong"/>
          <w:rFonts w:eastAsiaTheme="majorEastAsia"/>
        </w:rPr>
        <w:t>Come, Lord Jesus.</w:t>
      </w:r>
    </w:p>
    <w:p w14:paraId="6E5A42C3" w14:textId="77777777" w:rsidR="00BA5975" w:rsidRDefault="00BA5975" w:rsidP="00700578">
      <w:pPr>
        <w:pStyle w:val="NormalWeb"/>
        <w:spacing w:before="0" w:beforeAutospacing="0" w:after="120" w:afterAutospacing="0"/>
      </w:pPr>
      <w:r>
        <w:t>Come into our homes. Come into our churches. Come into our hearts. Come into our suffering. Come into our silence. Come into our fire. Come with mercy. Come with justice. Come with healing in Your wings.</w:t>
      </w:r>
    </w:p>
    <w:p w14:paraId="17C018EF" w14:textId="77777777" w:rsidR="00BA5975" w:rsidRDefault="00BA5975" w:rsidP="00700578">
      <w:pPr>
        <w:pStyle w:val="NormalWeb"/>
        <w:spacing w:before="0" w:beforeAutospacing="0" w:after="120" w:afterAutospacing="0"/>
      </w:pPr>
      <w:r>
        <w:t>We are ready. We are waiting. We are Yours.</w:t>
      </w:r>
    </w:p>
    <w:p w14:paraId="3F893BDA" w14:textId="77777777" w:rsidR="00BA5975" w:rsidRDefault="00BA5975" w:rsidP="00700578">
      <w:pPr>
        <w:pStyle w:val="NormalWeb"/>
        <w:spacing w:before="0" w:beforeAutospacing="0" w:after="120" w:afterAutospacing="0"/>
      </w:pPr>
      <w:r>
        <w:rPr>
          <w:rStyle w:val="Strong"/>
          <w:rFonts w:eastAsiaTheme="majorEastAsia"/>
        </w:rPr>
        <w:t>Amen.</w:t>
      </w:r>
    </w:p>
    <w:p w14:paraId="49A34E86" w14:textId="6E555111" w:rsidR="00AD4A41" w:rsidRPr="00BF6F4D" w:rsidRDefault="00AD4A41" w:rsidP="00AD4A41">
      <w:pPr>
        <w:spacing w:before="100" w:beforeAutospacing="1" w:after="100" w:afterAutospacing="1" w:line="240" w:lineRule="auto"/>
        <w:outlineLvl w:val="3"/>
        <w:rPr>
          <w:rFonts w:ascii="Times New Roman" w:eastAsia="Times New Roman" w:hAnsi="Times New Roman" w:cs="Times New Roman"/>
          <w:b/>
          <w:bCs/>
          <w:kern w:val="0"/>
          <w14:ligatures w14:val="none"/>
        </w:rPr>
      </w:pPr>
    </w:p>
    <w:p w14:paraId="424DD874" w14:textId="50615BEC" w:rsidR="00EA4981" w:rsidRDefault="00EA4981" w:rsidP="005361A0">
      <w:pPr>
        <w:spacing w:before="100" w:beforeAutospacing="1" w:after="100" w:afterAutospacing="1" w:line="240" w:lineRule="auto"/>
        <w:jc w:val="center"/>
        <w:rPr>
          <w:rFonts w:ascii="Times New Roman" w:eastAsia="Times New Roman" w:hAnsi="Times New Roman" w:cs="Times New Roman"/>
          <w:b/>
          <w:bCs/>
          <w:kern w:val="0"/>
          <w:sz w:val="44"/>
          <w:szCs w:val="44"/>
          <w14:ligatures w14:val="none"/>
        </w:rPr>
      </w:pPr>
      <w:r>
        <w:rPr>
          <w:rFonts w:ascii="Times New Roman" w:eastAsia="Times New Roman" w:hAnsi="Times New Roman" w:cs="Times New Roman"/>
          <w:b/>
          <w:bCs/>
          <w:kern w:val="0"/>
          <w:sz w:val="44"/>
          <w:szCs w:val="44"/>
          <w14:ligatures w14:val="none"/>
        </w:rPr>
        <w:t xml:space="preserve">Section </w:t>
      </w:r>
      <w:r w:rsidR="0039139E">
        <w:rPr>
          <w:rFonts w:ascii="Times New Roman" w:eastAsia="Times New Roman" w:hAnsi="Times New Roman" w:cs="Times New Roman"/>
          <w:b/>
          <w:bCs/>
          <w:kern w:val="0"/>
          <w:sz w:val="44"/>
          <w:szCs w:val="44"/>
          <w14:ligatures w14:val="none"/>
        </w:rPr>
        <w:t xml:space="preserve">- </w:t>
      </w:r>
      <w:r>
        <w:rPr>
          <w:rFonts w:ascii="Times New Roman" w:eastAsia="Times New Roman" w:hAnsi="Times New Roman" w:cs="Times New Roman"/>
          <w:b/>
          <w:bCs/>
          <w:kern w:val="0"/>
          <w:sz w:val="44"/>
          <w:szCs w:val="44"/>
          <w14:ligatures w14:val="none"/>
        </w:rPr>
        <w:t>2</w:t>
      </w:r>
    </w:p>
    <w:p w14:paraId="20E11075" w14:textId="4705BDC4" w:rsidR="005361A0" w:rsidRPr="005361A0" w:rsidRDefault="00AD4A41" w:rsidP="005361A0">
      <w:pPr>
        <w:spacing w:before="100" w:beforeAutospacing="1" w:after="100" w:afterAutospacing="1" w:line="240" w:lineRule="auto"/>
        <w:jc w:val="center"/>
        <w:rPr>
          <w:rFonts w:ascii="Times New Roman" w:eastAsia="Times New Roman" w:hAnsi="Times New Roman" w:cs="Times New Roman"/>
          <w:b/>
          <w:bCs/>
          <w:kern w:val="0"/>
          <w:sz w:val="44"/>
          <w:szCs w:val="44"/>
          <w14:ligatures w14:val="none"/>
        </w:rPr>
      </w:pPr>
      <w:r w:rsidRPr="005361A0">
        <w:rPr>
          <w:rFonts w:ascii="Times New Roman" w:eastAsia="Times New Roman" w:hAnsi="Times New Roman" w:cs="Times New Roman"/>
          <w:b/>
          <w:bCs/>
          <w:kern w:val="0"/>
          <w:sz w:val="44"/>
          <w:szCs w:val="44"/>
          <w14:ligatures w14:val="none"/>
        </w:rPr>
        <w:t>“The Woman and the War</w:t>
      </w:r>
      <w:r w:rsidR="009401BD">
        <w:rPr>
          <w:rFonts w:ascii="Times New Roman" w:eastAsia="Times New Roman" w:hAnsi="Times New Roman" w:cs="Times New Roman"/>
          <w:b/>
          <w:bCs/>
          <w:kern w:val="0"/>
          <w:sz w:val="44"/>
          <w:szCs w:val="44"/>
          <w14:ligatures w14:val="none"/>
        </w:rPr>
        <w:t>”</w:t>
      </w:r>
    </w:p>
    <w:p w14:paraId="190855E8" w14:textId="00F061B5" w:rsidR="00AD4A41" w:rsidRPr="005361A0" w:rsidRDefault="00AD4A41" w:rsidP="005361A0">
      <w:pPr>
        <w:spacing w:before="100" w:beforeAutospacing="1" w:after="100" w:afterAutospacing="1" w:line="240" w:lineRule="auto"/>
        <w:jc w:val="center"/>
        <w:rPr>
          <w:rFonts w:ascii="Times New Roman" w:eastAsia="Times New Roman" w:hAnsi="Times New Roman" w:cs="Times New Roman"/>
          <w:b/>
          <w:bCs/>
          <w:kern w:val="0"/>
          <w:sz w:val="30"/>
          <w:szCs w:val="30"/>
          <w14:ligatures w14:val="none"/>
        </w:rPr>
      </w:pPr>
      <w:r w:rsidRPr="005361A0">
        <w:rPr>
          <w:rFonts w:ascii="Times New Roman" w:eastAsia="Times New Roman" w:hAnsi="Times New Roman" w:cs="Times New Roman"/>
          <w:b/>
          <w:bCs/>
          <w:kern w:val="0"/>
          <w:sz w:val="30"/>
          <w:szCs w:val="30"/>
          <w14:ligatures w14:val="none"/>
        </w:rPr>
        <w:t>Unveiling Mary’s Hidden Role in the Final Revelation”</w:t>
      </w:r>
    </w:p>
    <w:p w14:paraId="6FD455FB" w14:textId="555ACC54" w:rsidR="00AD4A41" w:rsidRPr="00BF6F4D" w:rsidRDefault="00AD4A41" w:rsidP="00AD4A4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F6F4D">
        <w:rPr>
          <w:rFonts w:ascii="Times New Roman" w:eastAsia="Times New Roman" w:hAnsi="Times New Roman" w:cs="Times New Roman"/>
          <w:b/>
          <w:bCs/>
          <w:kern w:val="0"/>
          <w14:ligatures w14:val="none"/>
        </w:rPr>
        <w:t xml:space="preserve">Chapter </w:t>
      </w:r>
    </w:p>
    <w:p w14:paraId="3FF380EF"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 Great Sign Appears</w:t>
      </w:r>
      <w:r w:rsidRPr="00BF6F4D">
        <w:rPr>
          <w:rFonts w:ascii="Times New Roman" w:eastAsia="Times New Roman" w:hAnsi="Times New Roman" w:cs="Times New Roman"/>
          <w:kern w:val="0"/>
          <w14:ligatures w14:val="none"/>
        </w:rPr>
        <w:t xml:space="preserve"> — The </w:t>
      </w:r>
      <w:proofErr w:type="gramStart"/>
      <w:r w:rsidRPr="00BF6F4D">
        <w:rPr>
          <w:rFonts w:ascii="Times New Roman" w:eastAsia="Times New Roman" w:hAnsi="Times New Roman" w:cs="Times New Roman"/>
          <w:kern w:val="0"/>
          <w14:ligatures w14:val="none"/>
        </w:rPr>
        <w:t>unveiling</w:t>
      </w:r>
      <w:proofErr w:type="gramEnd"/>
      <w:r w:rsidRPr="00BF6F4D">
        <w:rPr>
          <w:rFonts w:ascii="Times New Roman" w:eastAsia="Times New Roman" w:hAnsi="Times New Roman" w:cs="Times New Roman"/>
          <w:kern w:val="0"/>
          <w14:ligatures w14:val="none"/>
        </w:rPr>
        <w:t xml:space="preserve"> of Mary in Revelation 12.</w:t>
      </w:r>
    </w:p>
    <w:p w14:paraId="7BA62950"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Ark of the Apocalypse</w:t>
      </w:r>
      <w:r w:rsidRPr="00BF6F4D">
        <w:rPr>
          <w:rFonts w:ascii="Times New Roman" w:eastAsia="Times New Roman" w:hAnsi="Times New Roman" w:cs="Times New Roman"/>
          <w:kern w:val="0"/>
          <w14:ligatures w14:val="none"/>
        </w:rPr>
        <w:t xml:space="preserve"> — How the Marian identity unlocks the eschatological timeline.</w:t>
      </w:r>
    </w:p>
    <w:p w14:paraId="308BCFC2"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 Remnant Within Her Mantle</w:t>
      </w:r>
      <w:r w:rsidRPr="00BF6F4D">
        <w:rPr>
          <w:rFonts w:ascii="Times New Roman" w:eastAsia="Times New Roman" w:hAnsi="Times New Roman" w:cs="Times New Roman"/>
          <w:kern w:val="0"/>
          <w14:ligatures w14:val="none"/>
        </w:rPr>
        <w:t xml:space="preserve"> — Identifying the pure Marian faithful.</w:t>
      </w:r>
    </w:p>
    <w:p w14:paraId="7EAE1C51"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 Silence Before the Fire</w:t>
      </w:r>
      <w:r w:rsidRPr="00BF6F4D">
        <w:rPr>
          <w:rFonts w:ascii="Times New Roman" w:eastAsia="Times New Roman" w:hAnsi="Times New Roman" w:cs="Times New Roman"/>
          <w:kern w:val="0"/>
          <w14:ligatures w14:val="none"/>
        </w:rPr>
        <w:t xml:space="preserve"> — Why Mary has been hidden, and what her reemergence will mean.</w:t>
      </w:r>
    </w:p>
    <w:p w14:paraId="78813D44"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 Rosary as a Code of Resistance</w:t>
      </w:r>
      <w:r w:rsidRPr="00BF6F4D">
        <w:rPr>
          <w:rFonts w:ascii="Times New Roman" w:eastAsia="Times New Roman" w:hAnsi="Times New Roman" w:cs="Times New Roman"/>
          <w:kern w:val="0"/>
          <w14:ligatures w14:val="none"/>
        </w:rPr>
        <w:t xml:space="preserve"> — Spiritual technology for the end times.</w:t>
      </w:r>
    </w:p>
    <w:p w14:paraId="111864FF" w14:textId="77777777" w:rsidR="00AD4A41" w:rsidRPr="00BF6F4D" w:rsidRDefault="00AD4A41" w:rsidP="008819B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 Triumph and the Return</w:t>
      </w:r>
      <w:r w:rsidRPr="00BF6F4D">
        <w:rPr>
          <w:rFonts w:ascii="Times New Roman" w:eastAsia="Times New Roman" w:hAnsi="Times New Roman" w:cs="Times New Roman"/>
          <w:kern w:val="0"/>
          <w14:ligatures w14:val="none"/>
        </w:rPr>
        <w:t xml:space="preserve"> — Mary’s final fiat before the Parousia.</w:t>
      </w:r>
    </w:p>
    <w:p w14:paraId="6FE757E3"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Thesis Introduction: The Woman and the War - Unveiling Mary’s Hidden Role in the Final Revelation</w:t>
      </w:r>
    </w:p>
    <w:p w14:paraId="192383B9"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b/>
          <w:bCs/>
          <w:kern w:val="0"/>
          <w14:ligatures w14:val="none"/>
        </w:rPr>
        <w:t>Introduction</w:t>
      </w:r>
    </w:p>
    <w:p w14:paraId="0281052F"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 xml:space="preserve">Throughout Church history, the figure of the Virgin Mary has remained central to Christian devotion, theology, and mysticism. She is the </w:t>
      </w:r>
      <w:proofErr w:type="spellStart"/>
      <w:r w:rsidRPr="00BF6F4D">
        <w:rPr>
          <w:rFonts w:ascii="Times New Roman" w:eastAsia="Times New Roman" w:hAnsi="Times New Roman" w:cs="Times New Roman"/>
          <w:kern w:val="0"/>
          <w14:ligatures w14:val="none"/>
        </w:rPr>
        <w:t>Theotokos</w:t>
      </w:r>
      <w:proofErr w:type="spellEnd"/>
      <w:r w:rsidRPr="00BF6F4D">
        <w:rPr>
          <w:rFonts w:ascii="Times New Roman" w:eastAsia="Times New Roman" w:hAnsi="Times New Roman" w:cs="Times New Roman"/>
          <w:kern w:val="0"/>
          <w14:ligatures w14:val="none"/>
        </w:rPr>
        <w:t>—the God-bearer—honored for her fiat, her humility, and her unique role in salvation history. Yet there lies a deeper, more mysterious thread within Sacred Scripture and prophetic tradition that places Mary not only at the beginning of Christ's incarnation but also at the heart of the Church's final battle: the Apocalypse.</w:t>
      </w:r>
    </w:p>
    <w:p w14:paraId="2AB09FA9"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This thesis proposes that Mary is not merely a passive figure in the background of the eschaton, but rather the great "Sign in Heaven" spoken of in Revelation 12—an image both literal and mystical. Her presence in that passage is far more than poetic; it is profoundly prophetic. It reveals her active role as a spiritual mother, intercessor, and warrior Queen at the climax of the cosmic battle between good and evil.</w:t>
      </w:r>
    </w:p>
    <w:p w14:paraId="54E9EA17"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Much of modern Mariology has emphasized her dignity, her purity, and her Immaculate Heart. But relatively few scholars have explored her as the key to unlocking the chronology, structure, and mystery of the Book of Revelation. Even fewer have considered how her apparitions, her virtues, and her ongoing presence in the Church reveal a deeper apocalyptic function—one that aligns with the triumph of her Immaculate Heart and the purification of the Church before the return of Christ.</w:t>
      </w:r>
    </w:p>
    <w:p w14:paraId="2CC66114"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This thesis will argue that:</w:t>
      </w:r>
    </w:p>
    <w:p w14:paraId="5187053F" w14:textId="77777777" w:rsidR="00AD4A41" w:rsidRPr="00BF6F4D" w:rsidRDefault="00AD4A41" w:rsidP="008819B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 xml:space="preserve">The Woman of Revelation 12 is not merely a symbol of the Church or </w:t>
      </w:r>
      <w:proofErr w:type="gramStart"/>
      <w:r w:rsidRPr="00BF6F4D">
        <w:rPr>
          <w:rFonts w:ascii="Times New Roman" w:eastAsia="Times New Roman" w:hAnsi="Times New Roman" w:cs="Times New Roman"/>
          <w:kern w:val="0"/>
          <w14:ligatures w14:val="none"/>
        </w:rPr>
        <w:t>Israel, but</w:t>
      </w:r>
      <w:proofErr w:type="gramEnd"/>
      <w:r w:rsidRPr="00BF6F4D">
        <w:rPr>
          <w:rFonts w:ascii="Times New Roman" w:eastAsia="Times New Roman" w:hAnsi="Times New Roman" w:cs="Times New Roman"/>
          <w:kern w:val="0"/>
          <w14:ligatures w14:val="none"/>
        </w:rPr>
        <w:t xml:space="preserve"> is in her fullness the Blessed Virgin Mary—exalted, glorified, and participating in the final stages of the redemption of humanity.</w:t>
      </w:r>
    </w:p>
    <w:p w14:paraId="43E11894" w14:textId="77777777" w:rsidR="00AD4A41" w:rsidRPr="00BF6F4D" w:rsidRDefault="00AD4A41" w:rsidP="008819B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The "pure Marian faithful" are being spiritually formed in this present age as a remnant Church, bearing her spiritual DNA, marked by obedience, humility, and spiritual fire.</w:t>
      </w:r>
    </w:p>
    <w:p w14:paraId="2D78C5AD" w14:textId="77777777" w:rsidR="00AD4A41" w:rsidRPr="00BF6F4D" w:rsidRDefault="00AD4A41" w:rsidP="008819B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Mary's apparitions throughout history act as interpretive commentaries on Revelation and form a "Marian prophetic timeline" that aligns with the seals, trumpets, and bowls of judgment.</w:t>
      </w:r>
    </w:p>
    <w:p w14:paraId="0D444482" w14:textId="77777777" w:rsidR="00AD4A41" w:rsidRPr="00BF6F4D" w:rsidRDefault="00AD4A41" w:rsidP="008819B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The silence of Mary in many parts of the Church today mirrors the hidden life of Christ before His public mission—a silence that will break when the final Pentecost of fire is released through her.</w:t>
      </w:r>
    </w:p>
    <w:p w14:paraId="0F04EDB8" w14:textId="77777777" w:rsidR="00AD4A41" w:rsidRPr="00BF6F4D" w:rsidRDefault="00AD4A41" w:rsidP="008819B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The Triumph of the Immaculate Heart is not only a promise of peace but a mystical preparation for the return of Jesus, for she who bore Him once will once again herald His coming through the purified Bride.</w:t>
      </w:r>
    </w:p>
    <w:p w14:paraId="4B20720D"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In examining these propositions, this thesis seeks to uncover not just theological implications, but a call to action—for the faithful to consecrate themselves to Mary, to live as her spiritual children, and to understand their role in the greatest battle the world has ever known.</w:t>
      </w:r>
    </w:p>
    <w:p w14:paraId="36C43E21" w14:textId="77777777" w:rsidR="00AD4A41" w:rsidRPr="00BF6F4D"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F6F4D">
        <w:rPr>
          <w:rFonts w:ascii="Times New Roman" w:eastAsia="Times New Roman" w:hAnsi="Times New Roman" w:cs="Times New Roman"/>
          <w:kern w:val="0"/>
          <w14:ligatures w14:val="none"/>
        </w:rPr>
        <w:t>For in the end, as it was in the beginning, the Woman shall be at the center of the war—and through her, the victory will come.</w:t>
      </w:r>
    </w:p>
    <w:p w14:paraId="219056ED" w14:textId="77777777" w:rsidR="00AD4A41" w:rsidRPr="00BF6F4D"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ED1F7C">
          <v:rect id="_x0000_i1058" style="width:0;height:1.5pt" o:hralign="center" o:hrstd="t" o:hr="t" fillcolor="#a0a0a0" stroked="f"/>
        </w:pict>
      </w:r>
    </w:p>
    <w:p w14:paraId="39637AE5" w14:textId="2BEDC493" w:rsidR="00AD4A41" w:rsidRPr="008679E4" w:rsidRDefault="00AD4A41" w:rsidP="00AD4A41">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8679E4">
        <w:rPr>
          <w:rFonts w:ascii="Times New Roman" w:eastAsia="Times New Roman" w:hAnsi="Times New Roman" w:cs="Times New Roman"/>
          <w:b/>
          <w:bCs/>
          <w:kern w:val="0"/>
          <w:sz w:val="27"/>
          <w:szCs w:val="27"/>
          <w14:ligatures w14:val="none"/>
        </w:rPr>
        <w:t xml:space="preserve">Chapter </w:t>
      </w:r>
      <w:r w:rsidR="00D87DC8">
        <w:rPr>
          <w:rFonts w:ascii="Times New Roman" w:eastAsia="Times New Roman" w:hAnsi="Times New Roman" w:cs="Times New Roman"/>
          <w:b/>
          <w:bCs/>
          <w:kern w:val="0"/>
          <w:sz w:val="27"/>
          <w:szCs w:val="27"/>
          <w14:ligatures w14:val="none"/>
        </w:rPr>
        <w:t>16</w:t>
      </w:r>
      <w:r w:rsidRPr="008679E4">
        <w:rPr>
          <w:rFonts w:ascii="Times New Roman" w:eastAsia="Times New Roman" w:hAnsi="Times New Roman" w:cs="Times New Roman"/>
          <w:b/>
          <w:bCs/>
          <w:kern w:val="0"/>
          <w:sz w:val="27"/>
          <w:szCs w:val="27"/>
          <w14:ligatures w14:val="none"/>
        </w:rPr>
        <w:t>: The Great Sign Appears — Mary as the Woman of Revelation 12</w:t>
      </w:r>
    </w:p>
    <w:p w14:paraId="386E70E5"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i/>
          <w:iCs/>
          <w:kern w:val="0"/>
          <w14:ligatures w14:val="none"/>
        </w:rPr>
        <w:t xml:space="preserve">A great sign appeared in heaven: a woman clothed with the sun, with the moon under her feet and on her head a crown of twelve stars. She was with </w:t>
      </w:r>
      <w:proofErr w:type="gramStart"/>
      <w:r w:rsidRPr="008F6563">
        <w:rPr>
          <w:rFonts w:ascii="Times New Roman" w:eastAsia="Times New Roman" w:hAnsi="Times New Roman" w:cs="Times New Roman"/>
          <w:i/>
          <w:iCs/>
          <w:kern w:val="0"/>
          <w14:ligatures w14:val="none"/>
        </w:rPr>
        <w:t>child</w:t>
      </w:r>
      <w:proofErr w:type="gramEnd"/>
      <w:r w:rsidRPr="008F6563">
        <w:rPr>
          <w:rFonts w:ascii="Times New Roman" w:eastAsia="Times New Roman" w:hAnsi="Times New Roman" w:cs="Times New Roman"/>
          <w:i/>
          <w:iCs/>
          <w:kern w:val="0"/>
          <w14:ligatures w14:val="none"/>
        </w:rPr>
        <w:t xml:space="preserve"> and cried out in labor and in pain as she was about to give birth.</w:t>
      </w:r>
      <w:r w:rsidRPr="008F6563">
        <w:rPr>
          <w:rFonts w:ascii="Times New Roman" w:eastAsia="Times New Roman" w:hAnsi="Times New Roman" w:cs="Times New Roman"/>
          <w:kern w:val="0"/>
          <w14:ligatures w14:val="none"/>
        </w:rPr>
        <w:t xml:space="preserve"> (Revelation 12:1-2)</w:t>
      </w:r>
    </w:p>
    <w:p w14:paraId="7FEDC286"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What does it mean that the Book of Revelation begins its central conflict with the appearance of a "great sign" in Heaven? And what is this sign? It is not a beast, a trumpet, or a falling star—but a Woman. Before the seals are broken, before the bowls are poured, and before the dragon wages war, God reveals His chosen vessel once again: the Woman clothed with the sun. And not just any woman. The Mother of the Messiah. The Virgin Mary.</w:t>
      </w:r>
    </w:p>
    <w:p w14:paraId="5F4C9DDE"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For too long, the woman of Revelation 12 has been reduced in modern commentary to an abstract symbol. She is often said to represent Israel, or the Church, or simply God's people in general. But such interpretations, while partially true, fail to grasp the full gravity and literal accuracy of the text. There is only one woman in salvation history who both gave birth to the Messiah and who is exalted in glory—and that is Mary.</w:t>
      </w:r>
    </w:p>
    <w:p w14:paraId="19512BFC"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 xml:space="preserve">The early Church Fathers, especially St. Epiphanius, St. Ambrose, and St. John Damascene, recognized Mary in this passage. They did not separate the </w:t>
      </w:r>
      <w:proofErr w:type="gramStart"/>
      <w:r w:rsidRPr="008F6563">
        <w:rPr>
          <w:rFonts w:ascii="Times New Roman" w:eastAsia="Times New Roman" w:hAnsi="Times New Roman" w:cs="Times New Roman"/>
          <w:kern w:val="0"/>
          <w14:ligatures w14:val="none"/>
        </w:rPr>
        <w:t>symbolic</w:t>
      </w:r>
      <w:proofErr w:type="gramEnd"/>
      <w:r w:rsidRPr="008F6563">
        <w:rPr>
          <w:rFonts w:ascii="Times New Roman" w:eastAsia="Times New Roman" w:hAnsi="Times New Roman" w:cs="Times New Roman"/>
          <w:kern w:val="0"/>
          <w14:ligatures w14:val="none"/>
        </w:rPr>
        <w:t xml:space="preserve"> from the personal. Mary is the type and the fulfillment. She is Israel’s daughter, the Church’s mother, and Heaven’s Queen. As the Ark of the New Covenant, she bears within her the Word made flesh, the true Manna, and the eternal High Priest.</w:t>
      </w:r>
    </w:p>
    <w:p w14:paraId="5A113052"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 xml:space="preserve">But this vision is not set in the past. It is a vision of the heavenly reality breaking into the final age. The Woman appears </w:t>
      </w:r>
      <w:r w:rsidRPr="008F6563">
        <w:rPr>
          <w:rFonts w:ascii="Times New Roman" w:eastAsia="Times New Roman" w:hAnsi="Times New Roman" w:cs="Times New Roman"/>
          <w:b/>
          <w:bCs/>
          <w:kern w:val="0"/>
          <w14:ligatures w14:val="none"/>
        </w:rPr>
        <w:t>now</w:t>
      </w:r>
      <w:r w:rsidRPr="008F6563">
        <w:rPr>
          <w:rFonts w:ascii="Times New Roman" w:eastAsia="Times New Roman" w:hAnsi="Times New Roman" w:cs="Times New Roman"/>
          <w:kern w:val="0"/>
          <w14:ligatures w14:val="none"/>
        </w:rPr>
        <w:t xml:space="preserve"> because her role is active </w:t>
      </w:r>
      <w:r w:rsidRPr="008F6563">
        <w:rPr>
          <w:rFonts w:ascii="Times New Roman" w:eastAsia="Times New Roman" w:hAnsi="Times New Roman" w:cs="Times New Roman"/>
          <w:b/>
          <w:bCs/>
          <w:kern w:val="0"/>
          <w14:ligatures w14:val="none"/>
        </w:rPr>
        <w:t>now</w:t>
      </w:r>
      <w:r w:rsidRPr="008F6563">
        <w:rPr>
          <w:rFonts w:ascii="Times New Roman" w:eastAsia="Times New Roman" w:hAnsi="Times New Roman" w:cs="Times New Roman"/>
          <w:kern w:val="0"/>
          <w14:ligatures w14:val="none"/>
        </w:rPr>
        <w:t xml:space="preserve">. Her appearance at the midpoint of Revelation is a </w:t>
      </w:r>
      <w:r w:rsidRPr="008F6563">
        <w:rPr>
          <w:rFonts w:ascii="Times New Roman" w:eastAsia="Times New Roman" w:hAnsi="Times New Roman" w:cs="Times New Roman"/>
          <w:b/>
          <w:bCs/>
          <w:kern w:val="0"/>
          <w14:ligatures w14:val="none"/>
        </w:rPr>
        <w:t>spiritual signpost</w:t>
      </w:r>
      <w:r w:rsidRPr="008F6563">
        <w:rPr>
          <w:rFonts w:ascii="Times New Roman" w:eastAsia="Times New Roman" w:hAnsi="Times New Roman" w:cs="Times New Roman"/>
          <w:kern w:val="0"/>
          <w14:ligatures w14:val="none"/>
        </w:rPr>
        <w:t xml:space="preserve"> that the labor has begun—the labor that will bring forth not Christ again, but the fullness of His Body, the Church, born through suffering, purified through fire.</w:t>
      </w:r>
    </w:p>
    <w:p w14:paraId="6077A875"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The sun that clothes her speaks of divine glory. The moon under her feet symbolizes her victory over change and darkness. The twelve stars upon her head reveal her queenship—over the tribes of Israel, the Apostles of the Church, and ultimately over the remnant of the faithful who will endure to the end.</w:t>
      </w:r>
    </w:p>
    <w:p w14:paraId="69867535"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 xml:space="preserve">Revelation 12 is not only describing a celestial vision; it </w:t>
      </w:r>
      <w:proofErr w:type="gramStart"/>
      <w:r w:rsidRPr="008F6563">
        <w:rPr>
          <w:rFonts w:ascii="Times New Roman" w:eastAsia="Times New Roman" w:hAnsi="Times New Roman" w:cs="Times New Roman"/>
          <w:kern w:val="0"/>
          <w14:ligatures w14:val="none"/>
        </w:rPr>
        <w:t>is revealing</w:t>
      </w:r>
      <w:proofErr w:type="gramEnd"/>
      <w:r w:rsidRPr="008F6563">
        <w:rPr>
          <w:rFonts w:ascii="Times New Roman" w:eastAsia="Times New Roman" w:hAnsi="Times New Roman" w:cs="Times New Roman"/>
          <w:kern w:val="0"/>
          <w14:ligatures w14:val="none"/>
        </w:rPr>
        <w:t xml:space="preserve"> a </w:t>
      </w:r>
      <w:r w:rsidRPr="008F6563">
        <w:rPr>
          <w:rFonts w:ascii="Times New Roman" w:eastAsia="Times New Roman" w:hAnsi="Times New Roman" w:cs="Times New Roman"/>
          <w:b/>
          <w:bCs/>
          <w:kern w:val="0"/>
          <w14:ligatures w14:val="none"/>
        </w:rPr>
        <w:t>cosmic strategy</w:t>
      </w:r>
      <w:r w:rsidRPr="008F6563">
        <w:rPr>
          <w:rFonts w:ascii="Times New Roman" w:eastAsia="Times New Roman" w:hAnsi="Times New Roman" w:cs="Times New Roman"/>
          <w:kern w:val="0"/>
          <w14:ligatures w14:val="none"/>
        </w:rPr>
        <w:t xml:space="preserve">. Before the dragon unleashes his fury, Heaven unveils the one creature Satan fears most. The Woman who crushed his head at Calvary through her obedience will rise again as the chosen vessel of protection, refuge, and battle. </w:t>
      </w:r>
      <w:proofErr w:type="gramStart"/>
      <w:r w:rsidRPr="008F6563">
        <w:rPr>
          <w:rFonts w:ascii="Times New Roman" w:eastAsia="Times New Roman" w:hAnsi="Times New Roman" w:cs="Times New Roman"/>
          <w:kern w:val="0"/>
          <w14:ligatures w14:val="none"/>
        </w:rPr>
        <w:t>The Marian</w:t>
      </w:r>
      <w:proofErr w:type="gramEnd"/>
      <w:r w:rsidRPr="008F6563">
        <w:rPr>
          <w:rFonts w:ascii="Times New Roman" w:eastAsia="Times New Roman" w:hAnsi="Times New Roman" w:cs="Times New Roman"/>
          <w:kern w:val="0"/>
          <w14:ligatures w14:val="none"/>
        </w:rPr>
        <w:t xml:space="preserve"> age is not sentimental. It is militant.</w:t>
      </w:r>
    </w:p>
    <w:p w14:paraId="664B50E3"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 xml:space="preserve">This chapter explores why Mary appears in Revelation not as a silent mother, but as a Queen crowned in glory, poised in conflict, and radiant with divine authority. Her presence is both warning and promise: God has not left His people defenseless. He </w:t>
      </w:r>
      <w:proofErr w:type="gramStart"/>
      <w:r w:rsidRPr="008F6563">
        <w:rPr>
          <w:rFonts w:ascii="Times New Roman" w:eastAsia="Times New Roman" w:hAnsi="Times New Roman" w:cs="Times New Roman"/>
          <w:kern w:val="0"/>
          <w14:ligatures w14:val="none"/>
        </w:rPr>
        <w:t>has sent</w:t>
      </w:r>
      <w:proofErr w:type="gramEnd"/>
      <w:r w:rsidRPr="008F6563">
        <w:rPr>
          <w:rFonts w:ascii="Times New Roman" w:eastAsia="Times New Roman" w:hAnsi="Times New Roman" w:cs="Times New Roman"/>
          <w:kern w:val="0"/>
          <w14:ligatures w14:val="none"/>
        </w:rPr>
        <w:t xml:space="preserve"> them their </w:t>
      </w:r>
      <w:proofErr w:type="gramStart"/>
      <w:r w:rsidRPr="008F6563">
        <w:rPr>
          <w:rFonts w:ascii="Times New Roman" w:eastAsia="Times New Roman" w:hAnsi="Times New Roman" w:cs="Times New Roman"/>
          <w:kern w:val="0"/>
          <w14:ligatures w14:val="none"/>
        </w:rPr>
        <w:t>Mother</w:t>
      </w:r>
      <w:proofErr w:type="gramEnd"/>
      <w:r w:rsidRPr="008F6563">
        <w:rPr>
          <w:rFonts w:ascii="Times New Roman" w:eastAsia="Times New Roman" w:hAnsi="Times New Roman" w:cs="Times New Roman"/>
          <w:kern w:val="0"/>
          <w14:ligatures w14:val="none"/>
        </w:rPr>
        <w:t>.</w:t>
      </w:r>
    </w:p>
    <w:p w14:paraId="726AFE1C"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 xml:space="preserve">And as at Cana, she is already preparing the faithful for what is to come: </w:t>
      </w:r>
      <w:r w:rsidRPr="008F6563">
        <w:rPr>
          <w:rFonts w:ascii="Times New Roman" w:eastAsia="Times New Roman" w:hAnsi="Times New Roman" w:cs="Times New Roman"/>
          <w:i/>
          <w:iCs/>
          <w:kern w:val="0"/>
          <w14:ligatures w14:val="none"/>
        </w:rPr>
        <w:t>"Do whatever He tells you."</w:t>
      </w:r>
      <w:r w:rsidRPr="008F6563">
        <w:rPr>
          <w:rFonts w:ascii="Times New Roman" w:eastAsia="Times New Roman" w:hAnsi="Times New Roman" w:cs="Times New Roman"/>
          <w:kern w:val="0"/>
          <w14:ligatures w14:val="none"/>
        </w:rPr>
        <w:t xml:space="preserve"> Her role is not past. It is prophetic. Her battle cry is not heard with ears, but with the heart that has been consecrated to hers.</w:t>
      </w:r>
    </w:p>
    <w:p w14:paraId="0DA37CB9"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In the chapters that follow, we will begin to trace her presence through the apocalyptic lens: how her apparitions align with judgment, how her intercession mirrors the trumpets and bowls, and how her mantle gathers the remnant under divine light.</w:t>
      </w:r>
    </w:p>
    <w:p w14:paraId="53F4851F" w14:textId="77777777" w:rsidR="00AD4A41" w:rsidRPr="008F6563"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8F6563">
        <w:rPr>
          <w:rFonts w:ascii="Times New Roman" w:eastAsia="Times New Roman" w:hAnsi="Times New Roman" w:cs="Times New Roman"/>
          <w:kern w:val="0"/>
          <w14:ligatures w14:val="none"/>
        </w:rPr>
        <w:t>The Woman has appeared. The labor has begun. And those who belong to her will be sealed, sanctified, and sent.</w:t>
      </w:r>
    </w:p>
    <w:p w14:paraId="66A3CDC7" w14:textId="77777777" w:rsidR="00AD4A41" w:rsidRPr="008F6563"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DDB3FB">
          <v:rect id="_x0000_i1059" style="width:0;height:1.5pt" o:hralign="center" o:hrstd="t" o:hr="t" fillcolor="#a0a0a0" stroked="f"/>
        </w:pict>
      </w:r>
    </w:p>
    <w:p w14:paraId="6EF7D34F" w14:textId="77777777" w:rsidR="00AD4A41" w:rsidRPr="000A2CFC"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B4E9F84">
          <v:rect id="_x0000_i1060" style="width:0;height:1.5pt" o:hralign="center" o:hrstd="t" o:hr="t" fillcolor="#a0a0a0" stroked="f"/>
        </w:pict>
      </w:r>
    </w:p>
    <w:p w14:paraId="3472749D" w14:textId="7045AC7F" w:rsidR="00AD4A41" w:rsidRPr="008679E4" w:rsidRDefault="00AD4A41" w:rsidP="008679E4">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8679E4">
        <w:rPr>
          <w:rFonts w:ascii="Times New Roman" w:eastAsia="Times New Roman" w:hAnsi="Times New Roman" w:cs="Times New Roman"/>
          <w:b/>
          <w:bCs/>
          <w:kern w:val="0"/>
          <w:sz w:val="27"/>
          <w:szCs w:val="27"/>
          <w14:ligatures w14:val="none"/>
        </w:rPr>
        <w:t xml:space="preserve">Chapter </w:t>
      </w:r>
      <w:r w:rsidR="00D87DC8">
        <w:rPr>
          <w:rFonts w:ascii="Times New Roman" w:eastAsia="Times New Roman" w:hAnsi="Times New Roman" w:cs="Times New Roman"/>
          <w:b/>
          <w:bCs/>
          <w:kern w:val="0"/>
          <w:sz w:val="27"/>
          <w:szCs w:val="27"/>
          <w14:ligatures w14:val="none"/>
        </w:rPr>
        <w:t>1</w:t>
      </w:r>
      <w:r w:rsidR="009245FB">
        <w:rPr>
          <w:rFonts w:ascii="Times New Roman" w:eastAsia="Times New Roman" w:hAnsi="Times New Roman" w:cs="Times New Roman"/>
          <w:b/>
          <w:bCs/>
          <w:kern w:val="0"/>
          <w:sz w:val="27"/>
          <w:szCs w:val="27"/>
          <w14:ligatures w14:val="none"/>
        </w:rPr>
        <w:t>7</w:t>
      </w:r>
      <w:r w:rsidRPr="008679E4">
        <w:rPr>
          <w:rFonts w:ascii="Times New Roman" w:eastAsia="Times New Roman" w:hAnsi="Times New Roman" w:cs="Times New Roman"/>
          <w:b/>
          <w:bCs/>
          <w:kern w:val="0"/>
          <w:sz w:val="27"/>
          <w:szCs w:val="27"/>
          <w14:ligatures w14:val="none"/>
        </w:rPr>
        <w:t>: The Remnant Within Her Mantle — Identifying the Pure Marian Faithful</w:t>
      </w:r>
    </w:p>
    <w:p w14:paraId="25F068B4"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i/>
          <w:iCs/>
          <w:kern w:val="0"/>
          <w14:ligatures w14:val="none"/>
        </w:rPr>
        <w:t>Then the dragon became furious with the woman and went off to make war on the rest of her offspring—on those who keep the commandments of God and hold to the testimony of Jesus.</w:t>
      </w:r>
      <w:r w:rsidRPr="009D695F">
        <w:rPr>
          <w:rFonts w:ascii="Times New Roman" w:eastAsia="Times New Roman" w:hAnsi="Times New Roman" w:cs="Times New Roman"/>
          <w:kern w:val="0"/>
          <w14:ligatures w14:val="none"/>
        </w:rPr>
        <w:t xml:space="preserve"> (Revelation 12:17)</w:t>
      </w:r>
    </w:p>
    <w:p w14:paraId="12ED87AD"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 final battle spoken of in Revelation 12 is not a war of tanks and missiles. It is a war of spirits, a war of loyalty, of truth against deception, of fidelity against apostasy. And at the heart of this war is the Woman, and her offspring—those the dragon despises most: the pure Marian faithful.</w:t>
      </w:r>
    </w:p>
    <w:p w14:paraId="3D7AB9DC"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Who are they? They are not chosen by bloodline, title, or worldly prestige. They are chosen because they have been spiritually reborn into the Marian way. They are those who have said their own fiat, who live in obedience to Christ, and who have allowed Mary to form them in her image so that they may resemble her Son.</w:t>
      </w:r>
    </w:p>
    <w:p w14:paraId="283907BD"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These faithful ones are distinguished not merely by devotion, but by disposition:</w:t>
      </w:r>
    </w:p>
    <w:p w14:paraId="2EEA96D5" w14:textId="77777777" w:rsidR="00AD4A41" w:rsidRPr="009D695F" w:rsidRDefault="00AD4A41" w:rsidP="008819B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They walk in humility, mirroring Mary’s Magnificat.</w:t>
      </w:r>
    </w:p>
    <w:p w14:paraId="78A9338E" w14:textId="77777777" w:rsidR="00AD4A41" w:rsidRPr="009D695F" w:rsidRDefault="00AD4A41" w:rsidP="008819B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They persevere in suffering, as she did at the foot of the Cross.</w:t>
      </w:r>
    </w:p>
    <w:p w14:paraId="0E2BC80C" w14:textId="77777777" w:rsidR="00AD4A41" w:rsidRPr="009D695F" w:rsidRDefault="00AD4A41" w:rsidP="008819B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They pray in silence and strength, like her in the Upper Room.</w:t>
      </w:r>
    </w:p>
    <w:p w14:paraId="40A638C5" w14:textId="77777777" w:rsidR="00AD4A41" w:rsidRPr="009D695F" w:rsidRDefault="00AD4A41" w:rsidP="008819B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They have been purified in the furnace of trial, yet their love for God only burns brighter.</w:t>
      </w:r>
    </w:p>
    <w:p w14:paraId="43DCB130"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 saints and mystics of history foresaw this remnant. St. Louis de Montfort described them as apostles of the latter days, formed by Mary to lead a final charge of sanctity. Venerable Fulton Sheen foresaw saints rising out of hidden places—formed not in institutions, but in the heart of Mary herself.</w:t>
      </w:r>
    </w:p>
    <w:p w14:paraId="04864D31"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These are the souls hidden within her mantle, their hearts consecrated, their lives sealed in grace. They are the mystical children of the Woman. Their DNA is not biological but spiritual, marked by the imprint of the Immaculate Heart. They carry within them the virtues of the New Eve: purity, courage, fidelity, and unwavering love for Christ.</w:t>
      </w:r>
    </w:p>
    <w:p w14:paraId="2F4C009B"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This chapter explores the identity and mission of these faithful ones. They are the remnant not because they are elite, but because they are emptied. They are vessels of divine fire. They are the ones whom the world overlooks, but whom Heaven appoints for a time such as this.</w:t>
      </w:r>
    </w:p>
    <w:p w14:paraId="11C00FCE"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 xml:space="preserve">In their hiddenness, the dragon cannot reach them. In their consecration, the world cannot corrupt them. They are the ones through whom the Triumph will be unveiled, for they will be the first to truly echo her cry: </w:t>
      </w:r>
      <w:r w:rsidRPr="009D695F">
        <w:rPr>
          <w:rFonts w:ascii="Times New Roman" w:eastAsia="Times New Roman" w:hAnsi="Times New Roman" w:cs="Times New Roman"/>
          <w:i/>
          <w:iCs/>
          <w:kern w:val="0"/>
          <w14:ligatures w14:val="none"/>
        </w:rPr>
        <w:t>"My soul magnifies the Lord."</w:t>
      </w:r>
    </w:p>
    <w:p w14:paraId="102B0EFB" w14:textId="77777777" w:rsidR="00AD4A41" w:rsidRPr="009D695F"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9D695F">
        <w:rPr>
          <w:rFonts w:ascii="Times New Roman" w:eastAsia="Times New Roman" w:hAnsi="Times New Roman" w:cs="Times New Roman"/>
          <w:kern w:val="0"/>
          <w14:ligatures w14:val="none"/>
        </w:rPr>
        <w:t>The battle is raging. The remnant is awakening. And under Mary’s mantle, they are being armed not with swords, but with sanctity.</w:t>
      </w:r>
    </w:p>
    <w:p w14:paraId="5EEA6F0D" w14:textId="77777777" w:rsidR="00AD4A41" w:rsidRPr="009D695F"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24A640C">
          <v:rect id="_x0000_i1061" style="width:0;height:1.5pt" o:hralign="center" o:hrstd="t" o:hr="t" fillcolor="#a0a0a0" stroked="f"/>
        </w:pict>
      </w:r>
    </w:p>
    <w:p w14:paraId="62B32495" w14:textId="307345FA" w:rsidR="00AD4A41" w:rsidRPr="009245FB" w:rsidRDefault="00AD4A41" w:rsidP="00AD4A41">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9245FB">
        <w:rPr>
          <w:rFonts w:ascii="Times New Roman" w:eastAsia="Times New Roman" w:hAnsi="Times New Roman" w:cs="Times New Roman"/>
          <w:b/>
          <w:bCs/>
          <w:kern w:val="0"/>
          <w:sz w:val="27"/>
          <w:szCs w:val="27"/>
          <w14:ligatures w14:val="none"/>
        </w:rPr>
        <w:t xml:space="preserve">Chapter </w:t>
      </w:r>
      <w:r w:rsidR="009245FB">
        <w:rPr>
          <w:rFonts w:ascii="Times New Roman" w:eastAsia="Times New Roman" w:hAnsi="Times New Roman" w:cs="Times New Roman"/>
          <w:b/>
          <w:bCs/>
          <w:kern w:val="0"/>
          <w:sz w:val="27"/>
          <w:szCs w:val="27"/>
          <w14:ligatures w14:val="none"/>
        </w:rPr>
        <w:t>18</w:t>
      </w:r>
      <w:r w:rsidRPr="009245FB">
        <w:rPr>
          <w:rFonts w:ascii="Times New Roman" w:eastAsia="Times New Roman" w:hAnsi="Times New Roman" w:cs="Times New Roman"/>
          <w:b/>
          <w:bCs/>
          <w:kern w:val="0"/>
          <w:sz w:val="27"/>
          <w:szCs w:val="27"/>
          <w14:ligatures w14:val="none"/>
        </w:rPr>
        <w:t>: The Marian Prophetic Timeline — Apparitions as Keys to Revelation</w:t>
      </w:r>
    </w:p>
    <w:p w14:paraId="0D8F4053"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One of the most underexplored dimensions of Marian theology is the possibility that her apparitions throughout modern history serve as divine signposts—a prophetic timeline of Heaven's warnings and promises. These appearances are not isolated mystical events, but a structured unveiling, echoing and even illuminating the very sequence of the Book of Revelation.</w:t>
      </w:r>
    </w:p>
    <w:p w14:paraId="4BA35B9C"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 xml:space="preserve">Each major apparition carries a theme that resonates with apocalyptic language: calls for repentance, revelations of judgment, signs in the heavens, promises of peace, and warnings of spiritual warfare. When read </w:t>
      </w:r>
      <w:proofErr w:type="gramStart"/>
      <w:r w:rsidRPr="00BA35B2">
        <w:rPr>
          <w:rFonts w:ascii="Times New Roman" w:eastAsia="Times New Roman" w:hAnsi="Times New Roman" w:cs="Times New Roman"/>
          <w:kern w:val="0"/>
          <w14:ligatures w14:val="none"/>
        </w:rPr>
        <w:t>in light of</w:t>
      </w:r>
      <w:proofErr w:type="gramEnd"/>
      <w:r w:rsidRPr="00BA35B2">
        <w:rPr>
          <w:rFonts w:ascii="Times New Roman" w:eastAsia="Times New Roman" w:hAnsi="Times New Roman" w:cs="Times New Roman"/>
          <w:kern w:val="0"/>
          <w14:ligatures w14:val="none"/>
        </w:rPr>
        <w:t xml:space="preserve"> Revelation's seals, trumpets, and bowls, Mary's messages seem to act as a spiritual key, offering Heaven's commentary on the unfolding of the end times.</w:t>
      </w:r>
    </w:p>
    <w:p w14:paraId="54FE56FF" w14:textId="77777777" w:rsidR="00AD4A41" w:rsidRPr="00BA35B2" w:rsidRDefault="00AD4A41" w:rsidP="008819B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b/>
          <w:bCs/>
          <w:kern w:val="0"/>
          <w14:ligatures w14:val="none"/>
        </w:rPr>
        <w:t>Guadalupe (1531)</w:t>
      </w:r>
      <w:r w:rsidRPr="00BA35B2">
        <w:rPr>
          <w:rFonts w:ascii="Times New Roman" w:eastAsia="Times New Roman" w:hAnsi="Times New Roman" w:cs="Times New Roman"/>
          <w:kern w:val="0"/>
          <w14:ligatures w14:val="none"/>
        </w:rPr>
        <w:t xml:space="preserve"> may be seen as the heralding of the Age of Mercy—a Marian Pentecost that converted a continent and prefigured the global reach of her mission.</w:t>
      </w:r>
    </w:p>
    <w:p w14:paraId="3C5C60FC" w14:textId="77777777" w:rsidR="00AD4A41" w:rsidRPr="00BA35B2" w:rsidRDefault="00AD4A41" w:rsidP="008819B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b/>
          <w:bCs/>
          <w:kern w:val="0"/>
          <w14:ligatures w14:val="none"/>
        </w:rPr>
        <w:t>Rue du Bac (1830)</w:t>
      </w:r>
      <w:r w:rsidRPr="00BA35B2">
        <w:rPr>
          <w:rFonts w:ascii="Times New Roman" w:eastAsia="Times New Roman" w:hAnsi="Times New Roman" w:cs="Times New Roman"/>
          <w:kern w:val="0"/>
          <w14:ligatures w14:val="none"/>
        </w:rPr>
        <w:t xml:space="preserve"> and the Miraculous Medal brought the awareness of spiritual warfare and the need for protection.</w:t>
      </w:r>
    </w:p>
    <w:p w14:paraId="3F01700D" w14:textId="77777777" w:rsidR="00AD4A41" w:rsidRPr="00BA35B2" w:rsidRDefault="00AD4A41" w:rsidP="008819B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b/>
          <w:bCs/>
          <w:kern w:val="0"/>
          <w14:ligatures w14:val="none"/>
        </w:rPr>
        <w:t>La Salette (1846)</w:t>
      </w:r>
      <w:r w:rsidRPr="00BA35B2">
        <w:rPr>
          <w:rFonts w:ascii="Times New Roman" w:eastAsia="Times New Roman" w:hAnsi="Times New Roman" w:cs="Times New Roman"/>
          <w:kern w:val="0"/>
          <w14:ligatures w14:val="none"/>
        </w:rPr>
        <w:t xml:space="preserve"> and </w:t>
      </w:r>
      <w:r w:rsidRPr="00BA35B2">
        <w:rPr>
          <w:rFonts w:ascii="Times New Roman" w:eastAsia="Times New Roman" w:hAnsi="Times New Roman" w:cs="Times New Roman"/>
          <w:b/>
          <w:bCs/>
          <w:kern w:val="0"/>
          <w14:ligatures w14:val="none"/>
        </w:rPr>
        <w:t>Lourdes (1858)</w:t>
      </w:r>
      <w:r w:rsidRPr="00BA35B2">
        <w:rPr>
          <w:rFonts w:ascii="Times New Roman" w:eastAsia="Times New Roman" w:hAnsi="Times New Roman" w:cs="Times New Roman"/>
          <w:kern w:val="0"/>
          <w14:ligatures w14:val="none"/>
        </w:rPr>
        <w:t xml:space="preserve"> reveal warnings of apostasy and the deep call to penance.</w:t>
      </w:r>
    </w:p>
    <w:p w14:paraId="353467A8" w14:textId="77777777" w:rsidR="00AD4A41" w:rsidRPr="00BA35B2" w:rsidRDefault="00AD4A41" w:rsidP="008819B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b/>
          <w:bCs/>
          <w:kern w:val="0"/>
          <w14:ligatures w14:val="none"/>
        </w:rPr>
        <w:t>Fatima (1917)</w:t>
      </w:r>
      <w:r w:rsidRPr="00BA35B2">
        <w:rPr>
          <w:rFonts w:ascii="Times New Roman" w:eastAsia="Times New Roman" w:hAnsi="Times New Roman" w:cs="Times New Roman"/>
          <w:kern w:val="0"/>
          <w14:ligatures w14:val="none"/>
        </w:rPr>
        <w:t xml:space="preserve"> is the sixth trumpet </w:t>
      </w:r>
      <w:proofErr w:type="gramStart"/>
      <w:r w:rsidRPr="00BA35B2">
        <w:rPr>
          <w:rFonts w:ascii="Times New Roman" w:eastAsia="Times New Roman" w:hAnsi="Times New Roman" w:cs="Times New Roman"/>
          <w:kern w:val="0"/>
          <w14:ligatures w14:val="none"/>
        </w:rPr>
        <w:t>moment—a</w:t>
      </w:r>
      <w:proofErr w:type="gramEnd"/>
      <w:r w:rsidRPr="00BA35B2">
        <w:rPr>
          <w:rFonts w:ascii="Times New Roman" w:eastAsia="Times New Roman" w:hAnsi="Times New Roman" w:cs="Times New Roman"/>
          <w:kern w:val="0"/>
          <w14:ligatures w14:val="none"/>
        </w:rPr>
        <w:t xml:space="preserve"> warning of war, fire, and the need for consecration.</w:t>
      </w:r>
    </w:p>
    <w:p w14:paraId="36797611" w14:textId="77777777" w:rsidR="00AD4A41" w:rsidRPr="00BA35B2" w:rsidRDefault="00AD4A41" w:rsidP="008819B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b/>
          <w:bCs/>
          <w:kern w:val="0"/>
          <w14:ligatures w14:val="none"/>
        </w:rPr>
        <w:t>Akita (1973)</w:t>
      </w:r>
      <w:r w:rsidRPr="00BA35B2">
        <w:rPr>
          <w:rFonts w:ascii="Times New Roman" w:eastAsia="Times New Roman" w:hAnsi="Times New Roman" w:cs="Times New Roman"/>
          <w:kern w:val="0"/>
          <w14:ligatures w14:val="none"/>
        </w:rPr>
        <w:t xml:space="preserve"> echoes the seventh seal—the silence before judgment, fire from Heaven, and internal division within the Church.</w:t>
      </w:r>
    </w:p>
    <w:p w14:paraId="6CB34270"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 xml:space="preserve">This chapter examines how these apparitions mirror the structure of the Apocalypse. We will explore the prophetic pattern of silence, warning, judgment, purification, and victory—all themes woven into Mary’s messages. Her words are not new Scripture, but Heaven’s commentary on existing truth. They are the </w:t>
      </w:r>
      <w:proofErr w:type="gramStart"/>
      <w:r w:rsidRPr="00BA35B2">
        <w:rPr>
          <w:rFonts w:ascii="Times New Roman" w:eastAsia="Times New Roman" w:hAnsi="Times New Roman" w:cs="Times New Roman"/>
          <w:kern w:val="0"/>
          <w14:ligatures w14:val="none"/>
        </w:rPr>
        <w:t>Mother's</w:t>
      </w:r>
      <w:proofErr w:type="gramEnd"/>
      <w:r w:rsidRPr="00BA35B2">
        <w:rPr>
          <w:rFonts w:ascii="Times New Roman" w:eastAsia="Times New Roman" w:hAnsi="Times New Roman" w:cs="Times New Roman"/>
          <w:kern w:val="0"/>
          <w14:ligatures w14:val="none"/>
        </w:rPr>
        <w:t xml:space="preserve"> voice echoing the Father's will.</w:t>
      </w:r>
    </w:p>
    <w:p w14:paraId="3408C1D8"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 xml:space="preserve">In doing so, we uncover the reality that the Woman of Revelation has not been silent in this age. She has been speaking </w:t>
      </w:r>
      <w:proofErr w:type="gramStart"/>
      <w:r w:rsidRPr="00BA35B2">
        <w:rPr>
          <w:rFonts w:ascii="Times New Roman" w:eastAsia="Times New Roman" w:hAnsi="Times New Roman" w:cs="Times New Roman"/>
          <w:kern w:val="0"/>
          <w14:ligatures w14:val="none"/>
        </w:rPr>
        <w:t>clearly—calling</w:t>
      </w:r>
      <w:proofErr w:type="gramEnd"/>
      <w:r w:rsidRPr="00BA35B2">
        <w:rPr>
          <w:rFonts w:ascii="Times New Roman" w:eastAsia="Times New Roman" w:hAnsi="Times New Roman" w:cs="Times New Roman"/>
          <w:kern w:val="0"/>
          <w14:ligatures w14:val="none"/>
        </w:rPr>
        <w:t xml:space="preserve"> her children to repentance, consecration, and readiness. Through her apparitions, Mary is forming the faithful, interpreting the signs, and guiding the Church across the threshold of divine history.</w:t>
      </w:r>
    </w:p>
    <w:p w14:paraId="4F013863"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 xml:space="preserve">The Marian prophetic timeline is not complete. New chapters may yet unfold. But one thing is clear: the Woman has not abandoned her post. She is still appearing. Still warning. Still </w:t>
      </w:r>
      <w:proofErr w:type="gramStart"/>
      <w:r w:rsidRPr="00BA35B2">
        <w:rPr>
          <w:rFonts w:ascii="Times New Roman" w:eastAsia="Times New Roman" w:hAnsi="Times New Roman" w:cs="Times New Roman"/>
          <w:kern w:val="0"/>
          <w14:ligatures w14:val="none"/>
        </w:rPr>
        <w:t>preparing</w:t>
      </w:r>
      <w:proofErr w:type="gramEnd"/>
      <w:r w:rsidRPr="00BA35B2">
        <w:rPr>
          <w:rFonts w:ascii="Times New Roman" w:eastAsia="Times New Roman" w:hAnsi="Times New Roman" w:cs="Times New Roman"/>
          <w:kern w:val="0"/>
          <w14:ligatures w14:val="none"/>
        </w:rPr>
        <w:t xml:space="preserve"> the </w:t>
      </w:r>
      <w:proofErr w:type="gramStart"/>
      <w:r w:rsidRPr="00BA35B2">
        <w:rPr>
          <w:rFonts w:ascii="Times New Roman" w:eastAsia="Times New Roman" w:hAnsi="Times New Roman" w:cs="Times New Roman"/>
          <w:kern w:val="0"/>
          <w14:ligatures w14:val="none"/>
        </w:rPr>
        <w:t>Bride</w:t>
      </w:r>
      <w:proofErr w:type="gramEnd"/>
      <w:r w:rsidRPr="00BA35B2">
        <w:rPr>
          <w:rFonts w:ascii="Times New Roman" w:eastAsia="Times New Roman" w:hAnsi="Times New Roman" w:cs="Times New Roman"/>
          <w:kern w:val="0"/>
          <w14:ligatures w14:val="none"/>
        </w:rPr>
        <w:t>.</w:t>
      </w:r>
    </w:p>
    <w:p w14:paraId="7CDCFB4A" w14:textId="77777777" w:rsidR="00AD4A41" w:rsidRPr="00BA35B2"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BA35B2">
        <w:rPr>
          <w:rFonts w:ascii="Times New Roman" w:eastAsia="Times New Roman" w:hAnsi="Times New Roman" w:cs="Times New Roman"/>
          <w:kern w:val="0"/>
          <w14:ligatures w14:val="none"/>
        </w:rPr>
        <w:t>The signs are in the sky, the voice is in the silence, and the faithful are being gathered.</w:t>
      </w:r>
    </w:p>
    <w:p w14:paraId="44A1311B" w14:textId="77777777" w:rsidR="00AD4A41" w:rsidRPr="00BA35B2"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AECD2B7">
          <v:rect id="_x0000_i1062" style="width:0;height:1.5pt" o:hralign="center" o:hrstd="t" o:hr="t" fillcolor="#a0a0a0" stroked="f"/>
        </w:pict>
      </w:r>
    </w:p>
    <w:p w14:paraId="76E5AFF2" w14:textId="1DC23264" w:rsidR="00AD4A41" w:rsidRPr="009245FB" w:rsidRDefault="00AD4A41" w:rsidP="00AD4A41">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9245FB">
        <w:rPr>
          <w:rFonts w:ascii="Times New Roman" w:eastAsia="Times New Roman" w:hAnsi="Times New Roman" w:cs="Times New Roman"/>
          <w:b/>
          <w:bCs/>
          <w:kern w:val="0"/>
          <w:sz w:val="27"/>
          <w:szCs w:val="27"/>
          <w14:ligatures w14:val="none"/>
        </w:rPr>
        <w:t xml:space="preserve">Chapter </w:t>
      </w:r>
      <w:r w:rsidR="00575B98">
        <w:rPr>
          <w:rFonts w:ascii="Times New Roman" w:eastAsia="Times New Roman" w:hAnsi="Times New Roman" w:cs="Times New Roman"/>
          <w:b/>
          <w:bCs/>
          <w:kern w:val="0"/>
          <w:sz w:val="27"/>
          <w:szCs w:val="27"/>
          <w14:ligatures w14:val="none"/>
        </w:rPr>
        <w:t>19</w:t>
      </w:r>
      <w:r w:rsidRPr="009245FB">
        <w:rPr>
          <w:rFonts w:ascii="Times New Roman" w:eastAsia="Times New Roman" w:hAnsi="Times New Roman" w:cs="Times New Roman"/>
          <w:b/>
          <w:bCs/>
          <w:kern w:val="0"/>
          <w:sz w:val="27"/>
          <w:szCs w:val="27"/>
          <w14:ligatures w14:val="none"/>
        </w:rPr>
        <w:t>: The Silence Before the Fire — Mary and the Hidden Years of the Church</w:t>
      </w:r>
    </w:p>
    <w:p w14:paraId="649BE0A1"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Heaven often hides what is most holy until the appointed time. Just as Christ lived thirty hidden years before His public ministry, so too has Mary been largely veiled in the modern Church—a silence not of absence, but of mystery. And just as Jesus emerged from that silence to change the world, Mary's silence may precede the fire of a final outpouring.</w:t>
      </w:r>
    </w:p>
    <w:p w14:paraId="4B057B4C"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 xml:space="preserve">This chapter explores the parallel between Mary's current hiddenness and the hidden years of Christ in Nazareth. We ask: why is there so little said about Mary today? Why is she rarely mentioned in pulpits, in popular Christian media, or theological discourse outside devout circles? Could this be the quiet before the </w:t>
      </w:r>
      <w:proofErr w:type="gramStart"/>
      <w:r w:rsidRPr="000162E5">
        <w:rPr>
          <w:rFonts w:ascii="Times New Roman" w:eastAsia="Times New Roman" w:hAnsi="Times New Roman" w:cs="Times New Roman"/>
          <w:kern w:val="0"/>
          <w14:ligatures w14:val="none"/>
        </w:rPr>
        <w:t>storm—a</w:t>
      </w:r>
      <w:proofErr w:type="gramEnd"/>
      <w:r w:rsidRPr="000162E5">
        <w:rPr>
          <w:rFonts w:ascii="Times New Roman" w:eastAsia="Times New Roman" w:hAnsi="Times New Roman" w:cs="Times New Roman"/>
          <w:kern w:val="0"/>
          <w14:ligatures w14:val="none"/>
        </w:rPr>
        <w:t xml:space="preserve"> spiritual gestation before the birthing of something divinely disruptive?</w:t>
      </w:r>
    </w:p>
    <w:p w14:paraId="2C57E149"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 xml:space="preserve">The silence of Mary is not indifference. It is preparation. It mirrors the stillness of the tabernacle, the waiting of the </w:t>
      </w:r>
      <w:proofErr w:type="gramStart"/>
      <w:r w:rsidRPr="000162E5">
        <w:rPr>
          <w:rFonts w:ascii="Times New Roman" w:eastAsia="Times New Roman" w:hAnsi="Times New Roman" w:cs="Times New Roman"/>
          <w:kern w:val="0"/>
          <w14:ligatures w14:val="none"/>
        </w:rPr>
        <w:t>Bridegroom</w:t>
      </w:r>
      <w:proofErr w:type="gramEnd"/>
      <w:r w:rsidRPr="000162E5">
        <w:rPr>
          <w:rFonts w:ascii="Times New Roman" w:eastAsia="Times New Roman" w:hAnsi="Times New Roman" w:cs="Times New Roman"/>
          <w:kern w:val="0"/>
          <w14:ligatures w14:val="none"/>
        </w:rPr>
        <w:t>, and the hush before the descent of fire at Pentecost. Like Elijah waiting for the whisper, the faithful must recognize that Mary is moving behind the scenes—gathering her children, training them in obscurity, waiting until the appointed hour to speak again with thunder.</w:t>
      </w:r>
    </w:p>
    <w:p w14:paraId="426A7CB8"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 xml:space="preserve">Her hiddenness is the mercy of God, giving time for repentance, for preparation, and for the remnant to mature. But the silence will not last forever. The time will come when her voice </w:t>
      </w:r>
      <w:proofErr w:type="gramStart"/>
      <w:r w:rsidRPr="000162E5">
        <w:rPr>
          <w:rFonts w:ascii="Times New Roman" w:eastAsia="Times New Roman" w:hAnsi="Times New Roman" w:cs="Times New Roman"/>
          <w:kern w:val="0"/>
          <w14:ligatures w14:val="none"/>
        </w:rPr>
        <w:t>will resound</w:t>
      </w:r>
      <w:proofErr w:type="gramEnd"/>
      <w:r w:rsidRPr="000162E5">
        <w:rPr>
          <w:rFonts w:ascii="Times New Roman" w:eastAsia="Times New Roman" w:hAnsi="Times New Roman" w:cs="Times New Roman"/>
          <w:kern w:val="0"/>
          <w14:ligatures w14:val="none"/>
        </w:rPr>
        <w:t xml:space="preserve"> again, not just in private apparitions, but in a universal awakening. Her silence will break with fire.</w:t>
      </w:r>
    </w:p>
    <w:p w14:paraId="0A3F7876"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This chapter will explore the role of silence in divine history, how it relates to Mary’s mission, and why the Church must be attentive to the "Nazareth years" of Our Lady in this apocalyptic age.</w:t>
      </w:r>
    </w:p>
    <w:p w14:paraId="3FFD03A2" w14:textId="77777777" w:rsidR="00AD4A41" w:rsidRPr="000162E5"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0162E5">
        <w:rPr>
          <w:rFonts w:ascii="Times New Roman" w:eastAsia="Times New Roman" w:hAnsi="Times New Roman" w:cs="Times New Roman"/>
          <w:kern w:val="0"/>
          <w14:ligatures w14:val="none"/>
        </w:rPr>
        <w:t>The fire is coming. But first, Heaven is silent. And those who listen to the silence of the Immaculate Heart will hear the spark before it ignites.</w:t>
      </w:r>
    </w:p>
    <w:p w14:paraId="6881439A" w14:textId="77777777" w:rsidR="00AD4A41" w:rsidRPr="000162E5"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A5C6C5C">
          <v:rect id="_x0000_i1063" style="width:0;height:1.5pt" o:hralign="center" o:hrstd="t" o:hr="t" fillcolor="#a0a0a0" stroked="f"/>
        </w:pict>
      </w:r>
    </w:p>
    <w:p w14:paraId="420B5E69" w14:textId="3D8359F8" w:rsidR="00AD4A41" w:rsidRPr="00575B98" w:rsidRDefault="00AD4A41" w:rsidP="00AD4A41">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575B98">
        <w:rPr>
          <w:rFonts w:ascii="Times New Roman" w:eastAsia="Times New Roman" w:hAnsi="Times New Roman" w:cs="Times New Roman"/>
          <w:b/>
          <w:bCs/>
          <w:kern w:val="0"/>
          <w:sz w:val="27"/>
          <w:szCs w:val="27"/>
          <w14:ligatures w14:val="none"/>
        </w:rPr>
        <w:t xml:space="preserve">Chapter </w:t>
      </w:r>
      <w:r w:rsidR="00575B98">
        <w:rPr>
          <w:rFonts w:ascii="Times New Roman" w:eastAsia="Times New Roman" w:hAnsi="Times New Roman" w:cs="Times New Roman"/>
          <w:b/>
          <w:bCs/>
          <w:kern w:val="0"/>
          <w:sz w:val="27"/>
          <w:szCs w:val="27"/>
          <w14:ligatures w14:val="none"/>
        </w:rPr>
        <w:t>20</w:t>
      </w:r>
      <w:r w:rsidRPr="00575B98">
        <w:rPr>
          <w:rFonts w:ascii="Times New Roman" w:eastAsia="Times New Roman" w:hAnsi="Times New Roman" w:cs="Times New Roman"/>
          <w:b/>
          <w:bCs/>
          <w:kern w:val="0"/>
          <w:sz w:val="27"/>
          <w:szCs w:val="27"/>
          <w14:ligatures w14:val="none"/>
        </w:rPr>
        <w:t>: The Triumph and the Return — Mary’s Final Fiat Before the Parousia</w:t>
      </w:r>
    </w:p>
    <w:p w14:paraId="4931B876"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i/>
          <w:iCs/>
          <w:kern w:val="0"/>
          <w14:ligatures w14:val="none"/>
        </w:rPr>
        <w:t>"In the end, my Immaculate Heart will triumph."</w:t>
      </w:r>
      <w:r w:rsidRPr="00AB7764">
        <w:rPr>
          <w:rFonts w:ascii="Times New Roman" w:eastAsia="Times New Roman" w:hAnsi="Times New Roman" w:cs="Times New Roman"/>
          <w:kern w:val="0"/>
          <w14:ligatures w14:val="none"/>
        </w:rPr>
        <w:t xml:space="preserve"> These words, spoken by Our Lady of Fatima, are more than a hopeful conclusion to a series of apparitions. They are a prophecy, a promise, and a preparation for the most climactic event in salvation history: the return of Jesus Christ.</w:t>
      </w:r>
    </w:p>
    <w:p w14:paraId="137E6A4D"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This chapter explores how Mary’s role, so central at the beginning of the Incarnation, culminates again in the final stage of human history. Just as her fiat opened the door for the Word to become flesh, her mystical fiat—spoken through the pure Marian faithful and the Bride of Christ—will prepare the way for His return in glory.</w:t>
      </w:r>
    </w:p>
    <w:p w14:paraId="73C0C0DF" w14:textId="31ECBC5F" w:rsidR="00AD4A41" w:rsidRPr="00AB7764"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7764">
        <w:rPr>
          <w:rFonts w:ascii="Times New Roman" w:eastAsia="Times New Roman" w:hAnsi="Times New Roman" w:cs="Times New Roman"/>
          <w:b/>
          <w:bCs/>
          <w:kern w:val="0"/>
          <w:sz w:val="27"/>
          <w:szCs w:val="27"/>
          <w14:ligatures w14:val="none"/>
        </w:rPr>
        <w:t>Mary as the Final Echo of the First Fiat</w:t>
      </w:r>
    </w:p>
    <w:p w14:paraId="44B40DFE"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Mary's fiat at the Annunciation was not a one-time event. It is an eternal yes, echoing in every soul that belongs to her. As the New Eve, she participated in the undoing of the fall by her obedience. But in the eschatological sense, she also participates in the restoration of creation by preparing the Church—the New Eve—to say yes in unity and purity.</w:t>
      </w:r>
    </w:p>
    <w:p w14:paraId="4A89A12A"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The Church, as Bride, will one day utter her own fiat in fullness: </w:t>
      </w:r>
      <w:r w:rsidRPr="00AB7764">
        <w:rPr>
          <w:rFonts w:ascii="Times New Roman" w:eastAsia="Times New Roman" w:hAnsi="Times New Roman" w:cs="Times New Roman"/>
          <w:i/>
          <w:iCs/>
          <w:kern w:val="0"/>
          <w14:ligatures w14:val="none"/>
        </w:rPr>
        <w:t>"Come, Lord Jesus"</w:t>
      </w:r>
      <w:r w:rsidRPr="00AB7764">
        <w:rPr>
          <w:rFonts w:ascii="Times New Roman" w:eastAsia="Times New Roman" w:hAnsi="Times New Roman" w:cs="Times New Roman"/>
          <w:kern w:val="0"/>
          <w14:ligatures w14:val="none"/>
        </w:rPr>
        <w:t xml:space="preserve"> (Rev 22:20). But this cry must be preceded by purification, by readiness, and by unity—the very fruits of consecration to the Immaculate Heart of Mary.</w:t>
      </w:r>
    </w:p>
    <w:p w14:paraId="1CF8A492"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It is Mary’s mission in these final times to </w:t>
      </w:r>
      <w:r w:rsidRPr="00AB7764">
        <w:rPr>
          <w:rFonts w:ascii="Times New Roman" w:eastAsia="Times New Roman" w:hAnsi="Times New Roman" w:cs="Times New Roman"/>
          <w:b/>
          <w:bCs/>
          <w:kern w:val="0"/>
          <w14:ligatures w14:val="none"/>
        </w:rPr>
        <w:t xml:space="preserve">gather the </w:t>
      </w:r>
      <w:proofErr w:type="gramStart"/>
      <w:r w:rsidRPr="00AB7764">
        <w:rPr>
          <w:rFonts w:ascii="Times New Roman" w:eastAsia="Times New Roman" w:hAnsi="Times New Roman" w:cs="Times New Roman"/>
          <w:b/>
          <w:bCs/>
          <w:kern w:val="0"/>
          <w14:ligatures w14:val="none"/>
        </w:rPr>
        <w:t>Bride</w:t>
      </w:r>
      <w:proofErr w:type="gramEnd"/>
      <w:r w:rsidRPr="00AB7764">
        <w:rPr>
          <w:rFonts w:ascii="Times New Roman" w:eastAsia="Times New Roman" w:hAnsi="Times New Roman" w:cs="Times New Roman"/>
          <w:kern w:val="0"/>
          <w14:ligatures w14:val="none"/>
        </w:rPr>
        <w:t xml:space="preserve">, to </w:t>
      </w:r>
      <w:r w:rsidRPr="00AB7764">
        <w:rPr>
          <w:rFonts w:ascii="Times New Roman" w:eastAsia="Times New Roman" w:hAnsi="Times New Roman" w:cs="Times New Roman"/>
          <w:b/>
          <w:bCs/>
          <w:kern w:val="0"/>
          <w14:ligatures w14:val="none"/>
        </w:rPr>
        <w:t>purify her children</w:t>
      </w:r>
      <w:r w:rsidRPr="00AB7764">
        <w:rPr>
          <w:rFonts w:ascii="Times New Roman" w:eastAsia="Times New Roman" w:hAnsi="Times New Roman" w:cs="Times New Roman"/>
          <w:kern w:val="0"/>
          <w14:ligatures w14:val="none"/>
        </w:rPr>
        <w:t xml:space="preserve">, and to </w:t>
      </w:r>
      <w:r w:rsidRPr="00AB7764">
        <w:rPr>
          <w:rFonts w:ascii="Times New Roman" w:eastAsia="Times New Roman" w:hAnsi="Times New Roman" w:cs="Times New Roman"/>
          <w:b/>
          <w:bCs/>
          <w:kern w:val="0"/>
          <w14:ligatures w14:val="none"/>
        </w:rPr>
        <w:t>lead them in obedience</w:t>
      </w:r>
      <w:r w:rsidRPr="00AB7764">
        <w:rPr>
          <w:rFonts w:ascii="Times New Roman" w:eastAsia="Times New Roman" w:hAnsi="Times New Roman" w:cs="Times New Roman"/>
          <w:kern w:val="0"/>
          <w14:ligatures w14:val="none"/>
        </w:rPr>
        <w:t xml:space="preserve"> so that this final fiat is uttered not only in longing, but in readiness. Her Triumph is not the end of war, but the spiritual victory that prepares the Church to behold the King.</w:t>
      </w:r>
    </w:p>
    <w:p w14:paraId="09CE467D" w14:textId="36A80593" w:rsidR="00AD4A41" w:rsidRPr="00AB7764"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7764">
        <w:rPr>
          <w:rFonts w:ascii="Times New Roman" w:eastAsia="Times New Roman" w:hAnsi="Times New Roman" w:cs="Times New Roman"/>
          <w:b/>
          <w:bCs/>
          <w:kern w:val="0"/>
          <w:sz w:val="27"/>
          <w:szCs w:val="27"/>
          <w14:ligatures w14:val="none"/>
        </w:rPr>
        <w:t>The Triumph is Not Political — It is Mystical</w:t>
      </w:r>
    </w:p>
    <w:p w14:paraId="4972EDE5"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Many misunderstand the nature of Mary’s Triumph. It is not the rise of an earthly theocracy or the dominance of one nation over another. It is the </w:t>
      </w:r>
      <w:r w:rsidRPr="00AB7764">
        <w:rPr>
          <w:rFonts w:ascii="Times New Roman" w:eastAsia="Times New Roman" w:hAnsi="Times New Roman" w:cs="Times New Roman"/>
          <w:b/>
          <w:bCs/>
          <w:kern w:val="0"/>
          <w14:ligatures w14:val="none"/>
        </w:rPr>
        <w:t>reign of Christ in hearts</w:t>
      </w:r>
      <w:r w:rsidRPr="00AB7764">
        <w:rPr>
          <w:rFonts w:ascii="Times New Roman" w:eastAsia="Times New Roman" w:hAnsi="Times New Roman" w:cs="Times New Roman"/>
          <w:kern w:val="0"/>
          <w14:ligatures w14:val="none"/>
        </w:rPr>
        <w:t>, made possible by the reign of Mary’s heart within them.</w:t>
      </w:r>
    </w:p>
    <w:p w14:paraId="591D44C7"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In her Triumph:</w:t>
      </w:r>
    </w:p>
    <w:p w14:paraId="52E47749" w14:textId="77777777" w:rsidR="00AD4A41" w:rsidRPr="00AB7764" w:rsidRDefault="00AD4A41" w:rsidP="008819B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Souls will be converted </w:t>
      </w:r>
      <w:proofErr w:type="gramStart"/>
      <w:r w:rsidRPr="00AB7764">
        <w:rPr>
          <w:rFonts w:ascii="Times New Roman" w:eastAsia="Times New Roman" w:hAnsi="Times New Roman" w:cs="Times New Roman"/>
          <w:kern w:val="0"/>
          <w14:ligatures w14:val="none"/>
        </w:rPr>
        <w:t>in</w:t>
      </w:r>
      <w:proofErr w:type="gramEnd"/>
      <w:r w:rsidRPr="00AB7764">
        <w:rPr>
          <w:rFonts w:ascii="Times New Roman" w:eastAsia="Times New Roman" w:hAnsi="Times New Roman" w:cs="Times New Roman"/>
          <w:kern w:val="0"/>
          <w14:ligatures w14:val="none"/>
        </w:rPr>
        <w:t xml:space="preserve"> multitudes.</w:t>
      </w:r>
    </w:p>
    <w:p w14:paraId="21C10210" w14:textId="77777777" w:rsidR="00AD4A41" w:rsidRPr="00AB7764" w:rsidRDefault="00AD4A41" w:rsidP="008819B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The Eucharist will be adored again in power.</w:t>
      </w:r>
    </w:p>
    <w:p w14:paraId="0478F1CA" w14:textId="77777777" w:rsidR="00AD4A41" w:rsidRPr="00AB7764" w:rsidRDefault="00AD4A41" w:rsidP="008819B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The Church will be pruned but purified.</w:t>
      </w:r>
    </w:p>
    <w:p w14:paraId="2EE07AEC" w14:textId="77777777" w:rsidR="00AD4A41" w:rsidRPr="00AB7764" w:rsidRDefault="00AD4A41" w:rsidP="008819B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The division within the Body will be confronted and refined.</w:t>
      </w:r>
    </w:p>
    <w:p w14:paraId="74D86D79"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This mystical reign of the Immaculate Heart is a </w:t>
      </w:r>
      <w:r w:rsidRPr="00AB7764">
        <w:rPr>
          <w:rFonts w:ascii="Times New Roman" w:eastAsia="Times New Roman" w:hAnsi="Times New Roman" w:cs="Times New Roman"/>
          <w:b/>
          <w:bCs/>
          <w:kern w:val="0"/>
          <w14:ligatures w14:val="none"/>
        </w:rPr>
        <w:t>Marian Pentecost</w:t>
      </w:r>
      <w:r w:rsidRPr="00AB7764">
        <w:rPr>
          <w:rFonts w:ascii="Times New Roman" w:eastAsia="Times New Roman" w:hAnsi="Times New Roman" w:cs="Times New Roman"/>
          <w:kern w:val="0"/>
          <w14:ligatures w14:val="none"/>
        </w:rPr>
        <w:t>—a global outpouring of grace and fire, just as the first Pentecost prepared the Apostles to receive Christ in the Holy Spirit.</w:t>
      </w:r>
    </w:p>
    <w:p w14:paraId="2DECAE93"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This new Pentecost will prepare the world to receive Christ again, </w:t>
      </w:r>
      <w:r w:rsidRPr="00AB7764">
        <w:rPr>
          <w:rFonts w:ascii="Times New Roman" w:eastAsia="Times New Roman" w:hAnsi="Times New Roman" w:cs="Times New Roman"/>
          <w:b/>
          <w:bCs/>
          <w:kern w:val="0"/>
          <w14:ligatures w14:val="none"/>
        </w:rPr>
        <w:t>not in sacramental mystery only, but in glorious majesty.</w:t>
      </w:r>
    </w:p>
    <w:p w14:paraId="6BF1FB5E" w14:textId="6CD986BC" w:rsidR="00AD4A41" w:rsidRPr="00AB7764"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7764">
        <w:rPr>
          <w:rFonts w:ascii="Times New Roman" w:eastAsia="Times New Roman" w:hAnsi="Times New Roman" w:cs="Times New Roman"/>
          <w:b/>
          <w:bCs/>
          <w:kern w:val="0"/>
          <w:sz w:val="27"/>
          <w:szCs w:val="27"/>
          <w14:ligatures w14:val="none"/>
        </w:rPr>
        <w:t>Mary and the Parousia — The Hidden Role in His Return</w:t>
      </w:r>
    </w:p>
    <w:p w14:paraId="3D45274E"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Scripture tells us the Lord will return for a </w:t>
      </w:r>
      <w:r w:rsidRPr="00AB7764">
        <w:rPr>
          <w:rFonts w:ascii="Times New Roman" w:eastAsia="Times New Roman" w:hAnsi="Times New Roman" w:cs="Times New Roman"/>
          <w:b/>
          <w:bCs/>
          <w:kern w:val="0"/>
          <w14:ligatures w14:val="none"/>
        </w:rPr>
        <w:t>spotless Bride</w:t>
      </w:r>
      <w:r w:rsidRPr="00AB7764">
        <w:rPr>
          <w:rFonts w:ascii="Times New Roman" w:eastAsia="Times New Roman" w:hAnsi="Times New Roman" w:cs="Times New Roman"/>
          <w:kern w:val="0"/>
          <w14:ligatures w14:val="none"/>
        </w:rPr>
        <w:t xml:space="preserve"> (Eph 5:27). The preparation of that Bride is Mary's mission.</w:t>
      </w:r>
    </w:p>
    <w:p w14:paraId="2101B361"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Her role in the Parousia may be hidden to most, but Heaven has revealed glimpses:</w:t>
      </w:r>
    </w:p>
    <w:p w14:paraId="594B541F" w14:textId="77777777" w:rsidR="00AD4A41" w:rsidRPr="00AB7764" w:rsidRDefault="00AD4A41" w:rsidP="008819BC">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At Fatima, she promised that Russia’s conversion would precede an era of peace.</w:t>
      </w:r>
    </w:p>
    <w:p w14:paraId="39E718D5" w14:textId="77777777" w:rsidR="00AD4A41" w:rsidRPr="00AB7764" w:rsidRDefault="00AD4A41" w:rsidP="008819BC">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At Akita, she spoke of division, purification, and the need for repentance.</w:t>
      </w:r>
    </w:p>
    <w:p w14:paraId="71B0689C" w14:textId="77777777" w:rsidR="00AD4A41" w:rsidRPr="00AB7764" w:rsidRDefault="00AD4A41" w:rsidP="008819BC">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Through consecration to her Heart, countless saints have prepared for union with Christ in purity.</w:t>
      </w:r>
    </w:p>
    <w:p w14:paraId="17AA2295"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Mary does not bring about the Second Coming—but she </w:t>
      </w:r>
      <w:r w:rsidRPr="00AB7764">
        <w:rPr>
          <w:rFonts w:ascii="Times New Roman" w:eastAsia="Times New Roman" w:hAnsi="Times New Roman" w:cs="Times New Roman"/>
          <w:b/>
          <w:bCs/>
          <w:kern w:val="0"/>
          <w14:ligatures w14:val="none"/>
        </w:rPr>
        <w:t>prepares the way</w:t>
      </w:r>
      <w:r w:rsidRPr="00AB7764">
        <w:rPr>
          <w:rFonts w:ascii="Times New Roman" w:eastAsia="Times New Roman" w:hAnsi="Times New Roman" w:cs="Times New Roman"/>
          <w:kern w:val="0"/>
          <w14:ligatures w14:val="none"/>
        </w:rPr>
        <w:t>. She raises the final generation of saints. She clothes them in humility and armor. She is the last great prophetess of the age.</w:t>
      </w:r>
    </w:p>
    <w:p w14:paraId="74FD75FB"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And just as she stood at the foot of the Cross at the first climax of redemption, so she will stand again at the foot of the world’s final transformation—interceding, weeping, hoping, and believing in the promise of her Son: </w:t>
      </w:r>
      <w:r w:rsidRPr="00AB7764">
        <w:rPr>
          <w:rFonts w:ascii="Times New Roman" w:eastAsia="Times New Roman" w:hAnsi="Times New Roman" w:cs="Times New Roman"/>
          <w:i/>
          <w:iCs/>
          <w:kern w:val="0"/>
          <w14:ligatures w14:val="none"/>
        </w:rPr>
        <w:t>"Behold, I am coming soon."</w:t>
      </w:r>
    </w:p>
    <w:p w14:paraId="3AA425CE" w14:textId="0507DDE5" w:rsidR="00AD4A41" w:rsidRPr="00AB7764"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7764">
        <w:rPr>
          <w:rFonts w:ascii="Times New Roman" w:eastAsia="Times New Roman" w:hAnsi="Times New Roman" w:cs="Times New Roman"/>
          <w:b/>
          <w:bCs/>
          <w:kern w:val="0"/>
          <w:sz w:val="27"/>
          <w:szCs w:val="27"/>
          <w14:ligatures w14:val="none"/>
        </w:rPr>
        <w:t>The Final Battle and the Victory of the Bride</w:t>
      </w:r>
    </w:p>
    <w:p w14:paraId="464B20FC"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The Triumph of Mary is incomplete without the victory of the Church. These two realities are inseparable.</w:t>
      </w:r>
    </w:p>
    <w:p w14:paraId="4B3D3285" w14:textId="77777777" w:rsidR="00AD4A41" w:rsidRPr="00AB7764" w:rsidRDefault="00AD4A41" w:rsidP="008819B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Her Triumph </w:t>
      </w:r>
      <w:r w:rsidRPr="00AB7764">
        <w:rPr>
          <w:rFonts w:ascii="Times New Roman" w:eastAsia="Times New Roman" w:hAnsi="Times New Roman" w:cs="Times New Roman"/>
          <w:b/>
          <w:bCs/>
          <w:kern w:val="0"/>
          <w14:ligatures w14:val="none"/>
        </w:rPr>
        <w:t>ushers in</w:t>
      </w:r>
      <w:r w:rsidRPr="00AB7764">
        <w:rPr>
          <w:rFonts w:ascii="Times New Roman" w:eastAsia="Times New Roman" w:hAnsi="Times New Roman" w:cs="Times New Roman"/>
          <w:kern w:val="0"/>
          <w14:ligatures w14:val="none"/>
        </w:rPr>
        <w:t xml:space="preserve"> the Church’s purification.</w:t>
      </w:r>
    </w:p>
    <w:p w14:paraId="05C80365" w14:textId="77777777" w:rsidR="00AD4A41" w:rsidRPr="00AB7764" w:rsidRDefault="00AD4A41" w:rsidP="008819B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The Church’s purification </w:t>
      </w:r>
      <w:r w:rsidRPr="00AB7764">
        <w:rPr>
          <w:rFonts w:ascii="Times New Roman" w:eastAsia="Times New Roman" w:hAnsi="Times New Roman" w:cs="Times New Roman"/>
          <w:b/>
          <w:bCs/>
          <w:kern w:val="0"/>
          <w14:ligatures w14:val="none"/>
        </w:rPr>
        <w:t>ushers in</w:t>
      </w:r>
      <w:r w:rsidRPr="00AB7764">
        <w:rPr>
          <w:rFonts w:ascii="Times New Roman" w:eastAsia="Times New Roman" w:hAnsi="Times New Roman" w:cs="Times New Roman"/>
          <w:kern w:val="0"/>
          <w14:ligatures w14:val="none"/>
        </w:rPr>
        <w:t xml:space="preserve"> the Lord’s return.</w:t>
      </w:r>
    </w:p>
    <w:p w14:paraId="6536DC75"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Satan knows this. That is why Revelation 12 shows the dragon turning his fury not just against Mary, but against </w:t>
      </w:r>
      <w:r w:rsidRPr="00AB7764">
        <w:rPr>
          <w:rFonts w:ascii="Times New Roman" w:eastAsia="Times New Roman" w:hAnsi="Times New Roman" w:cs="Times New Roman"/>
          <w:b/>
          <w:bCs/>
          <w:kern w:val="0"/>
          <w14:ligatures w14:val="none"/>
        </w:rPr>
        <w:t>her offspring</w:t>
      </w:r>
      <w:r w:rsidRPr="00AB7764">
        <w:rPr>
          <w:rFonts w:ascii="Times New Roman" w:eastAsia="Times New Roman" w:hAnsi="Times New Roman" w:cs="Times New Roman"/>
          <w:kern w:val="0"/>
          <w14:ligatures w14:val="none"/>
        </w:rPr>
        <w:t>. The war is raging because the time is short.</w:t>
      </w:r>
    </w:p>
    <w:p w14:paraId="04B45923"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The Church must now decide: will she enter the Marian path of hidden sanctity, of Eucharistic love, of fearless consecration? Or will she continue in compromise and confusion?</w:t>
      </w:r>
    </w:p>
    <w:p w14:paraId="15CC4505"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The pure Marian faithful are the seed of victory. In them, Mary’s Triumph becomes </w:t>
      </w:r>
      <w:proofErr w:type="gramStart"/>
      <w:r w:rsidRPr="00AB7764">
        <w:rPr>
          <w:rFonts w:ascii="Times New Roman" w:eastAsia="Times New Roman" w:hAnsi="Times New Roman" w:cs="Times New Roman"/>
          <w:kern w:val="0"/>
          <w14:ligatures w14:val="none"/>
        </w:rPr>
        <w:t>flesh</w:t>
      </w:r>
      <w:proofErr w:type="gramEnd"/>
      <w:r w:rsidRPr="00AB7764">
        <w:rPr>
          <w:rFonts w:ascii="Times New Roman" w:eastAsia="Times New Roman" w:hAnsi="Times New Roman" w:cs="Times New Roman"/>
          <w:kern w:val="0"/>
          <w14:ligatures w14:val="none"/>
        </w:rPr>
        <w:t xml:space="preserve">. Through them, the cry will rise: </w:t>
      </w:r>
      <w:r w:rsidRPr="00AB7764">
        <w:rPr>
          <w:rFonts w:ascii="Times New Roman" w:eastAsia="Times New Roman" w:hAnsi="Times New Roman" w:cs="Times New Roman"/>
          <w:i/>
          <w:iCs/>
          <w:kern w:val="0"/>
          <w14:ligatures w14:val="none"/>
        </w:rPr>
        <w:t>"Come, Lord Jesus."</w:t>
      </w:r>
      <w:r w:rsidRPr="00AB7764">
        <w:rPr>
          <w:rFonts w:ascii="Times New Roman" w:eastAsia="Times New Roman" w:hAnsi="Times New Roman" w:cs="Times New Roman"/>
          <w:kern w:val="0"/>
          <w14:ligatures w14:val="none"/>
        </w:rPr>
        <w:t xml:space="preserve"> And in response, the heavens will open.</w:t>
      </w:r>
    </w:p>
    <w:p w14:paraId="58809839" w14:textId="3D7F669D" w:rsidR="00AD4A41" w:rsidRPr="00AB7764"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7764">
        <w:rPr>
          <w:rFonts w:ascii="Times New Roman" w:eastAsia="Times New Roman" w:hAnsi="Times New Roman" w:cs="Times New Roman"/>
          <w:b/>
          <w:bCs/>
          <w:kern w:val="0"/>
          <w:sz w:val="27"/>
          <w:szCs w:val="27"/>
          <w14:ligatures w14:val="none"/>
        </w:rPr>
        <w:t>Conclusion: The Woman and the King</w:t>
      </w:r>
    </w:p>
    <w:p w14:paraId="585CA084"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In the beginning, the world fell through the disobedience of a woman. At the center of redemption, it was restored through the obedience of a woman. And in the final hour, it will be prepared by the holiness of a woman—the Woman.</w:t>
      </w:r>
    </w:p>
    <w:p w14:paraId="7486D1AD"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 xml:space="preserve">Mary, the New Eve, the </w:t>
      </w:r>
      <w:proofErr w:type="gramStart"/>
      <w:r w:rsidRPr="00AB7764">
        <w:rPr>
          <w:rFonts w:ascii="Times New Roman" w:eastAsia="Times New Roman" w:hAnsi="Times New Roman" w:cs="Times New Roman"/>
          <w:kern w:val="0"/>
          <w14:ligatures w14:val="none"/>
        </w:rPr>
        <w:t>Mother</w:t>
      </w:r>
      <w:proofErr w:type="gramEnd"/>
      <w:r w:rsidRPr="00AB7764">
        <w:rPr>
          <w:rFonts w:ascii="Times New Roman" w:eastAsia="Times New Roman" w:hAnsi="Times New Roman" w:cs="Times New Roman"/>
          <w:kern w:val="0"/>
          <w14:ligatures w14:val="none"/>
        </w:rPr>
        <w:t xml:space="preserve"> of the Church, the Queen of Heaven, will be the one to gather the final saints, protect the remnant, crush the head of the serpent, and welcome the Bridegroom.</w:t>
      </w:r>
    </w:p>
    <w:p w14:paraId="7326BF00"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And in that final hour, her fiat will resound one last time—not in fear, but in triumph:</w:t>
      </w:r>
    </w:p>
    <w:p w14:paraId="307A453B"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i/>
          <w:iCs/>
          <w:kern w:val="0"/>
          <w14:ligatures w14:val="none"/>
        </w:rPr>
        <w:t>"Let it be done unto me according to thy Word."</w:t>
      </w:r>
    </w:p>
    <w:p w14:paraId="5DBEC75E" w14:textId="77777777" w:rsidR="00AD4A41" w:rsidRPr="00AB7764"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AB7764">
        <w:rPr>
          <w:rFonts w:ascii="Times New Roman" w:eastAsia="Times New Roman" w:hAnsi="Times New Roman" w:cs="Times New Roman"/>
          <w:kern w:val="0"/>
          <w14:ligatures w14:val="none"/>
        </w:rPr>
        <w:t>And the Word will come.</w:t>
      </w:r>
    </w:p>
    <w:p w14:paraId="7AF3404E" w14:textId="77777777" w:rsidR="00AD4A41" w:rsidRPr="00AB7764" w:rsidRDefault="00000000" w:rsidP="00AD4A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B5A98A">
          <v:rect id="_x0000_i1064" style="width:0;height:1.5pt" o:hralign="center" o:hrstd="t" o:hr="t" fillcolor="#a0a0a0" stroked="f"/>
        </w:pict>
      </w:r>
    </w:p>
    <w:p w14:paraId="60F6E466" w14:textId="1FE1EE5A" w:rsidR="00AD4A41" w:rsidRPr="00271342" w:rsidRDefault="00AD4A41" w:rsidP="00AD4A41">
      <w:pPr>
        <w:spacing w:before="100" w:beforeAutospacing="1" w:after="100" w:afterAutospacing="1" w:line="240" w:lineRule="auto"/>
        <w:rPr>
          <w:rFonts w:ascii="Times New Roman" w:eastAsia="Times New Roman" w:hAnsi="Times New Roman" w:cs="Times New Roman"/>
          <w:kern w:val="0"/>
          <w:sz w:val="27"/>
          <w:szCs w:val="27"/>
          <w14:ligatures w14:val="none"/>
        </w:rPr>
      </w:pPr>
      <w:r w:rsidRPr="00271342">
        <w:rPr>
          <w:rFonts w:ascii="Times New Roman" w:eastAsia="Times New Roman" w:hAnsi="Times New Roman" w:cs="Times New Roman"/>
          <w:b/>
          <w:bCs/>
          <w:kern w:val="0"/>
          <w:sz w:val="27"/>
          <w:szCs w:val="27"/>
          <w14:ligatures w14:val="none"/>
        </w:rPr>
        <w:t xml:space="preserve">Chapter </w:t>
      </w:r>
      <w:r w:rsidR="00271342">
        <w:rPr>
          <w:rFonts w:ascii="Times New Roman" w:eastAsia="Times New Roman" w:hAnsi="Times New Roman" w:cs="Times New Roman"/>
          <w:b/>
          <w:bCs/>
          <w:kern w:val="0"/>
          <w:sz w:val="27"/>
          <w:szCs w:val="27"/>
          <w14:ligatures w14:val="none"/>
        </w:rPr>
        <w:t>21</w:t>
      </w:r>
      <w:r w:rsidRPr="00271342">
        <w:rPr>
          <w:rFonts w:ascii="Times New Roman" w:eastAsia="Times New Roman" w:hAnsi="Times New Roman" w:cs="Times New Roman"/>
          <w:b/>
          <w:bCs/>
          <w:kern w:val="0"/>
          <w:sz w:val="27"/>
          <w:szCs w:val="27"/>
          <w14:ligatures w14:val="none"/>
        </w:rPr>
        <w:t>: The Call to the Faithful — Living Under the Mantle Until the End</w:t>
      </w:r>
    </w:p>
    <w:p w14:paraId="7AA504D4"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Every generation of the Church has been given a </w:t>
      </w:r>
      <w:proofErr w:type="gramStart"/>
      <w:r w:rsidRPr="0028505E">
        <w:rPr>
          <w:rFonts w:ascii="Times New Roman" w:eastAsia="Times New Roman" w:hAnsi="Times New Roman" w:cs="Times New Roman"/>
          <w:kern w:val="0"/>
          <w14:ligatures w14:val="none"/>
        </w:rPr>
        <w:t>calling</w:t>
      </w:r>
      <w:proofErr w:type="gramEnd"/>
      <w:r w:rsidRPr="0028505E">
        <w:rPr>
          <w:rFonts w:ascii="Times New Roman" w:eastAsia="Times New Roman" w:hAnsi="Times New Roman" w:cs="Times New Roman"/>
          <w:kern w:val="0"/>
          <w14:ligatures w14:val="none"/>
        </w:rPr>
        <w:t xml:space="preserve">. Some were called to build; others to endure; still others to preserve. But to the </w:t>
      </w:r>
      <w:proofErr w:type="gramStart"/>
      <w:r w:rsidRPr="0028505E">
        <w:rPr>
          <w:rFonts w:ascii="Times New Roman" w:eastAsia="Times New Roman" w:hAnsi="Times New Roman" w:cs="Times New Roman"/>
          <w:kern w:val="0"/>
          <w14:ligatures w14:val="none"/>
        </w:rPr>
        <w:t>faithful</w:t>
      </w:r>
      <w:proofErr w:type="gramEnd"/>
      <w:r w:rsidRPr="0028505E">
        <w:rPr>
          <w:rFonts w:ascii="Times New Roman" w:eastAsia="Times New Roman" w:hAnsi="Times New Roman" w:cs="Times New Roman"/>
          <w:kern w:val="0"/>
          <w14:ligatures w14:val="none"/>
        </w:rPr>
        <w:t xml:space="preserve"> of these times, a more sacred and sober invitation is being extended: to stand beneath the mantle of Mary in the final hour of history, and to remain steadfast in faith, hope, and love as the </w:t>
      </w:r>
      <w:proofErr w:type="gramStart"/>
      <w:r w:rsidRPr="0028505E">
        <w:rPr>
          <w:rFonts w:ascii="Times New Roman" w:eastAsia="Times New Roman" w:hAnsi="Times New Roman" w:cs="Times New Roman"/>
          <w:kern w:val="0"/>
          <w14:ligatures w14:val="none"/>
        </w:rPr>
        <w:t>Bride</w:t>
      </w:r>
      <w:proofErr w:type="gramEnd"/>
      <w:r w:rsidRPr="0028505E">
        <w:rPr>
          <w:rFonts w:ascii="Times New Roman" w:eastAsia="Times New Roman" w:hAnsi="Times New Roman" w:cs="Times New Roman"/>
          <w:kern w:val="0"/>
          <w14:ligatures w14:val="none"/>
        </w:rPr>
        <w:t xml:space="preserve"> prepares to meet the Bridegroom.</w:t>
      </w:r>
    </w:p>
    <w:p w14:paraId="27B728CF"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This chapter is not speculative or theoretical. It is pastoral. It is a call to those who have ears to hear what the Spirit is saying to the Church through the Immaculate Heart of Mary. The time for neutrality has passed. The time for compromise is over. The dragon has declared war on her offspring. The battle line is drawn.</w:t>
      </w:r>
    </w:p>
    <w:p w14:paraId="38A56757" w14:textId="74E0748A" w:rsidR="00AD4A41" w:rsidRPr="0028505E"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05E">
        <w:rPr>
          <w:rFonts w:ascii="Times New Roman" w:eastAsia="Times New Roman" w:hAnsi="Times New Roman" w:cs="Times New Roman"/>
          <w:b/>
          <w:bCs/>
          <w:kern w:val="0"/>
          <w:sz w:val="27"/>
          <w:szCs w:val="27"/>
          <w14:ligatures w14:val="none"/>
        </w:rPr>
        <w:t>Consecration is the Strategy</w:t>
      </w:r>
    </w:p>
    <w:p w14:paraId="3C7A3BCA"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Heaven has not left the Church without a battle plan. At Fatima, Lourdes, and through saints like Maximilian Kolbe and Louis de Montfort, a clear strategy has been </w:t>
      </w:r>
      <w:proofErr w:type="gramStart"/>
      <w:r w:rsidRPr="0028505E">
        <w:rPr>
          <w:rFonts w:ascii="Times New Roman" w:eastAsia="Times New Roman" w:hAnsi="Times New Roman" w:cs="Times New Roman"/>
          <w:kern w:val="0"/>
          <w14:ligatures w14:val="none"/>
        </w:rPr>
        <w:t>given:</w:t>
      </w:r>
      <w:proofErr w:type="gramEnd"/>
      <w:r w:rsidRPr="0028505E">
        <w:rPr>
          <w:rFonts w:ascii="Times New Roman" w:eastAsia="Times New Roman" w:hAnsi="Times New Roman" w:cs="Times New Roman"/>
          <w:kern w:val="0"/>
          <w14:ligatures w14:val="none"/>
        </w:rPr>
        <w:t xml:space="preserve"> </w:t>
      </w:r>
      <w:r w:rsidRPr="0028505E">
        <w:rPr>
          <w:rFonts w:ascii="Times New Roman" w:eastAsia="Times New Roman" w:hAnsi="Times New Roman" w:cs="Times New Roman"/>
          <w:kern w:val="0"/>
          <w:u w:val="single"/>
          <w14:ligatures w14:val="none"/>
        </w:rPr>
        <w:t>consecrate yourself to Mary.</w:t>
      </w:r>
    </w:p>
    <w:p w14:paraId="38547D4A"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b/>
          <w:bCs/>
          <w:kern w:val="0"/>
          <w14:ligatures w14:val="none"/>
        </w:rPr>
      </w:pPr>
      <w:r w:rsidRPr="0028505E">
        <w:rPr>
          <w:rFonts w:ascii="Times New Roman" w:eastAsia="Times New Roman" w:hAnsi="Times New Roman" w:cs="Times New Roman"/>
          <w:b/>
          <w:bCs/>
          <w:kern w:val="0"/>
          <w14:ligatures w14:val="none"/>
        </w:rPr>
        <w:t>Consecration is not a private devotion. It is enlistment.</w:t>
      </w:r>
    </w:p>
    <w:p w14:paraId="1C574F9C" w14:textId="77777777" w:rsidR="00AD4A41" w:rsidRPr="0028505E" w:rsidRDefault="00AD4A41" w:rsidP="008819B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It is the total giving of one’s body, soul, possessions, merits, and mission to Mary.</w:t>
      </w:r>
    </w:p>
    <w:p w14:paraId="5C95D156" w14:textId="77777777" w:rsidR="00AD4A41" w:rsidRPr="0028505E" w:rsidRDefault="00AD4A41" w:rsidP="008819B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It is trust in her guidance, her protection, and her intercession.</w:t>
      </w:r>
    </w:p>
    <w:p w14:paraId="7A8CBCE3" w14:textId="77777777" w:rsidR="00AD4A41" w:rsidRPr="0028505E" w:rsidRDefault="00AD4A41" w:rsidP="008819B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It is a living declaration: </w:t>
      </w:r>
      <w:r w:rsidRPr="0028505E">
        <w:rPr>
          <w:rFonts w:ascii="Times New Roman" w:eastAsia="Times New Roman" w:hAnsi="Times New Roman" w:cs="Times New Roman"/>
          <w:i/>
          <w:iCs/>
          <w:kern w:val="0"/>
          <w14:ligatures w14:val="none"/>
        </w:rPr>
        <w:t>"I will follow you, Mother, even if the world mocks, even if the Church is shaken, even if the fire falls."</w:t>
      </w:r>
    </w:p>
    <w:p w14:paraId="043738D8"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To live under her mantle is to live under the fire of love. It is to be shielded from deception and purified by obedience.</w:t>
      </w:r>
    </w:p>
    <w:p w14:paraId="558C6AFE" w14:textId="25C35AC4" w:rsidR="00AD4A41" w:rsidRPr="0028505E"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05E">
        <w:rPr>
          <w:rFonts w:ascii="Times New Roman" w:eastAsia="Times New Roman" w:hAnsi="Times New Roman" w:cs="Times New Roman"/>
          <w:b/>
          <w:bCs/>
          <w:kern w:val="0"/>
          <w:sz w:val="27"/>
          <w:szCs w:val="27"/>
          <w14:ligatures w14:val="none"/>
        </w:rPr>
        <w:t>Prayer and Penance are the Weapons</w:t>
      </w:r>
    </w:p>
    <w:p w14:paraId="06F178C7"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The Rosary is not a string of beads. It is a chain of victory.</w:t>
      </w:r>
    </w:p>
    <w:p w14:paraId="78B33059" w14:textId="77777777" w:rsidR="00AD4A41" w:rsidRPr="0028505E" w:rsidRDefault="00AD4A41" w:rsidP="008819BC">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Through its mysteries, the Marian faithful enter the Gospel anew.</w:t>
      </w:r>
    </w:p>
    <w:p w14:paraId="0D52C02B" w14:textId="77777777" w:rsidR="00AD4A41" w:rsidRPr="0028505E" w:rsidRDefault="00AD4A41" w:rsidP="008819BC">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Through its repetition, they declare war against the ancient serpent.</w:t>
      </w:r>
    </w:p>
    <w:p w14:paraId="3AA2F296" w14:textId="77777777" w:rsidR="00AD4A41" w:rsidRPr="0028505E" w:rsidRDefault="00AD4A41" w:rsidP="008819BC">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Through its silence, they conform to the heart of Mary, learning to see, to feel, and to act as she does.</w:t>
      </w:r>
    </w:p>
    <w:p w14:paraId="18412A7A"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Fasting, penance, and sacramental life are the sharpening of this sword. </w:t>
      </w:r>
      <w:bookmarkStart w:id="0" w:name="_Hlk194433042"/>
      <w:r w:rsidRPr="0028505E">
        <w:rPr>
          <w:rFonts w:ascii="Times New Roman" w:eastAsia="Times New Roman" w:hAnsi="Times New Roman" w:cs="Times New Roman"/>
          <w:kern w:val="0"/>
          <w14:ligatures w14:val="none"/>
        </w:rPr>
        <w:t>The Eucharist is the lifeblood of the remnant. Confession is its shield. Prayer is its battle cry.</w:t>
      </w:r>
    </w:p>
    <w:bookmarkEnd w:id="0"/>
    <w:p w14:paraId="170756D3" w14:textId="55056AC1" w:rsidR="00AD4A41" w:rsidRPr="0028505E"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05E">
        <w:rPr>
          <w:rFonts w:ascii="Times New Roman" w:eastAsia="Times New Roman" w:hAnsi="Times New Roman" w:cs="Times New Roman"/>
          <w:b/>
          <w:bCs/>
          <w:kern w:val="0"/>
          <w:sz w:val="27"/>
          <w:szCs w:val="27"/>
          <w14:ligatures w14:val="none"/>
        </w:rPr>
        <w:t>Remain Hidden, but Watchful</w:t>
      </w:r>
    </w:p>
    <w:p w14:paraId="0F9AA197"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The saints of these times may not be canonized in marble, but they will be inscribed in Heaven. They are homemakers, laborers, priests, widows, children. What unites them is not status, but surrender.</w:t>
      </w:r>
    </w:p>
    <w:p w14:paraId="3A35D587"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They live in the world, but not </w:t>
      </w:r>
      <w:proofErr w:type="gramStart"/>
      <w:r w:rsidRPr="0028505E">
        <w:rPr>
          <w:rFonts w:ascii="Times New Roman" w:eastAsia="Times New Roman" w:hAnsi="Times New Roman" w:cs="Times New Roman"/>
          <w:kern w:val="0"/>
          <w14:ligatures w14:val="none"/>
        </w:rPr>
        <w:t>of</w:t>
      </w:r>
      <w:proofErr w:type="gramEnd"/>
      <w:r w:rsidRPr="0028505E">
        <w:rPr>
          <w:rFonts w:ascii="Times New Roman" w:eastAsia="Times New Roman" w:hAnsi="Times New Roman" w:cs="Times New Roman"/>
          <w:kern w:val="0"/>
          <w14:ligatures w14:val="none"/>
        </w:rPr>
        <w:t xml:space="preserve"> it. They walk unseen, but they carry Heaven within. They suffer </w:t>
      </w:r>
      <w:proofErr w:type="gramStart"/>
      <w:r w:rsidRPr="0028505E">
        <w:rPr>
          <w:rFonts w:ascii="Times New Roman" w:eastAsia="Times New Roman" w:hAnsi="Times New Roman" w:cs="Times New Roman"/>
          <w:kern w:val="0"/>
          <w14:ligatures w14:val="none"/>
        </w:rPr>
        <w:t>much, but</w:t>
      </w:r>
      <w:proofErr w:type="gramEnd"/>
      <w:r w:rsidRPr="0028505E">
        <w:rPr>
          <w:rFonts w:ascii="Times New Roman" w:eastAsia="Times New Roman" w:hAnsi="Times New Roman" w:cs="Times New Roman"/>
          <w:kern w:val="0"/>
          <w14:ligatures w14:val="none"/>
        </w:rPr>
        <w:t xml:space="preserve"> love more.</w:t>
      </w:r>
    </w:p>
    <w:p w14:paraId="3E4D744F"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These are the ones whom Mary forms in secret. They are unknown to the world, but they shake the gates of Hell in silence.</w:t>
      </w:r>
    </w:p>
    <w:p w14:paraId="3C73D37D" w14:textId="7AB6A2A7" w:rsidR="00AD4A41" w:rsidRPr="0028505E"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05E">
        <w:rPr>
          <w:rFonts w:ascii="Times New Roman" w:eastAsia="Times New Roman" w:hAnsi="Times New Roman" w:cs="Times New Roman"/>
          <w:b/>
          <w:bCs/>
          <w:kern w:val="0"/>
          <w:sz w:val="27"/>
          <w:szCs w:val="27"/>
          <w14:ligatures w14:val="none"/>
        </w:rPr>
        <w:t>Prepare Others for What Is Coming</w:t>
      </w:r>
    </w:p>
    <w:p w14:paraId="4285459E"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This is not a call to panic, but to prepare.</w:t>
      </w:r>
    </w:p>
    <w:p w14:paraId="0DCC84C2" w14:textId="77777777" w:rsidR="00AD4A41" w:rsidRPr="0028505E" w:rsidRDefault="00AD4A41" w:rsidP="008819BC">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Parents, raise Marian children.</w:t>
      </w:r>
    </w:p>
    <w:p w14:paraId="7A0DCF74" w14:textId="77777777" w:rsidR="00AD4A41" w:rsidRPr="0028505E" w:rsidRDefault="00AD4A41" w:rsidP="008819BC">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Priests, preach Marian consecration.</w:t>
      </w:r>
    </w:p>
    <w:p w14:paraId="7EDC9231" w14:textId="77777777" w:rsidR="00AD4A41" w:rsidRPr="0028505E" w:rsidRDefault="00AD4A41" w:rsidP="008819BC">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Teachers, catechize with fire and love.</w:t>
      </w:r>
    </w:p>
    <w:p w14:paraId="6EE16825" w14:textId="77777777" w:rsidR="00AD4A41" w:rsidRPr="0028505E" w:rsidRDefault="00AD4A41" w:rsidP="008819BC">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Lay faithful, live boldly and pray deeply.</w:t>
      </w:r>
    </w:p>
    <w:p w14:paraId="58654781"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Do not be afraid to speak of the Woman, to share her messages, to walk in her ways. The time for fear has passed. The time for witness has come.</w:t>
      </w:r>
    </w:p>
    <w:p w14:paraId="407507A4"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Mary has never lost a battle when her children have obeyed.</w:t>
      </w:r>
    </w:p>
    <w:p w14:paraId="64B2E802" w14:textId="5CF45A38" w:rsidR="00AD4A41" w:rsidRPr="0028505E" w:rsidRDefault="00AD4A41" w:rsidP="00AD4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05E">
        <w:rPr>
          <w:rFonts w:ascii="Times New Roman" w:eastAsia="Times New Roman" w:hAnsi="Times New Roman" w:cs="Times New Roman"/>
          <w:b/>
          <w:bCs/>
          <w:kern w:val="0"/>
          <w:sz w:val="27"/>
          <w:szCs w:val="27"/>
          <w14:ligatures w14:val="none"/>
        </w:rPr>
        <w:t>Final Benediction: Until He Comes</w:t>
      </w:r>
    </w:p>
    <w:p w14:paraId="3E7B6EDE"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We do not know the hour of His return. But we do know this: He will come for a Bride made ready. And she will be clothed not in gold or glamour, but in humility, purity, and love. In a word, she will be clothed in Mary.</w:t>
      </w:r>
    </w:p>
    <w:p w14:paraId="205901D5"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Until that day, let the faithful live beneath her mantle. Let them speak with her voice. Let them walk with her courage. Let them burn with her love.</w:t>
      </w:r>
    </w:p>
    <w:p w14:paraId="11A8114A" w14:textId="77777777" w:rsidR="00AD4A41" w:rsidRPr="0028505E"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kern w:val="0"/>
          <w14:ligatures w14:val="none"/>
        </w:rPr>
        <w:t xml:space="preserve">For the Woman has risen. The battle is before us. And through her, </w:t>
      </w:r>
      <w:proofErr w:type="gramStart"/>
      <w:r w:rsidRPr="0028505E">
        <w:rPr>
          <w:rFonts w:ascii="Times New Roman" w:eastAsia="Times New Roman" w:hAnsi="Times New Roman" w:cs="Times New Roman"/>
          <w:kern w:val="0"/>
          <w14:ligatures w14:val="none"/>
        </w:rPr>
        <w:t>the victory</w:t>
      </w:r>
      <w:proofErr w:type="gramEnd"/>
      <w:r w:rsidRPr="0028505E">
        <w:rPr>
          <w:rFonts w:ascii="Times New Roman" w:eastAsia="Times New Roman" w:hAnsi="Times New Roman" w:cs="Times New Roman"/>
          <w:kern w:val="0"/>
          <w14:ligatures w14:val="none"/>
        </w:rPr>
        <w:t xml:space="preserve"> is assured.</w:t>
      </w:r>
    </w:p>
    <w:p w14:paraId="77ABED3D" w14:textId="77777777" w:rsidR="00AD4A41" w:rsidRDefault="00AD4A41" w:rsidP="00AD4A41">
      <w:pPr>
        <w:spacing w:before="100" w:beforeAutospacing="1" w:after="100" w:afterAutospacing="1" w:line="240" w:lineRule="auto"/>
        <w:rPr>
          <w:rFonts w:ascii="Times New Roman" w:eastAsia="Times New Roman" w:hAnsi="Times New Roman" w:cs="Times New Roman"/>
          <w:kern w:val="0"/>
          <w14:ligatures w14:val="none"/>
        </w:rPr>
      </w:pPr>
      <w:r w:rsidRPr="0028505E">
        <w:rPr>
          <w:rFonts w:ascii="Times New Roman" w:eastAsia="Times New Roman" w:hAnsi="Times New Roman" w:cs="Times New Roman"/>
          <w:i/>
          <w:iCs/>
          <w:kern w:val="0"/>
          <w14:ligatures w14:val="none"/>
        </w:rPr>
        <w:t>“Totus Tuus, Maria. Totus Tuus.”</w:t>
      </w:r>
      <w:r>
        <w:rPr>
          <w:rFonts w:ascii="Times New Roman" w:eastAsia="Times New Roman" w:hAnsi="Times New Roman" w:cs="Times New Roman"/>
          <w:i/>
          <w:iCs/>
          <w:kern w:val="0"/>
          <w14:ligatures w14:val="none"/>
        </w:rPr>
        <w:t xml:space="preserve"> </w:t>
      </w:r>
      <w:r w:rsidRPr="0028505E">
        <w:rPr>
          <w:rFonts w:ascii="Times New Roman" w:eastAsia="Times New Roman" w:hAnsi="Times New Roman" w:cs="Times New Roman"/>
          <w:kern w:val="0"/>
          <w14:ligatures w14:val="none"/>
        </w:rPr>
        <w:t>The Eucharist is the lifeblood of the remnant. Confession is its shield. Prayer is its battle cry.</w:t>
      </w:r>
    </w:p>
    <w:p w14:paraId="5E40D21A" w14:textId="77777777" w:rsidR="005060C1" w:rsidRPr="005060C1" w:rsidRDefault="005060C1" w:rsidP="005060C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060C1">
        <w:rPr>
          <w:rFonts w:ascii="Times New Roman" w:eastAsia="Times New Roman" w:hAnsi="Times New Roman" w:cs="Times New Roman"/>
          <w:b/>
          <w:bCs/>
          <w:kern w:val="0"/>
          <w:sz w:val="36"/>
          <w:szCs w:val="36"/>
          <w14:ligatures w14:val="none"/>
        </w:rPr>
        <w:t>Chapter X: The Last Trumpet, the Crowing Call, and the Ark of the Elect</w:t>
      </w:r>
    </w:p>
    <w:p w14:paraId="77C91A4A" w14:textId="77777777" w:rsidR="005060C1" w:rsidRPr="005060C1" w:rsidRDefault="005060C1" w:rsidP="005060C1">
      <w:pPr>
        <w:spacing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“And He shall send His angels with a trumpet, and a great voice: and they shall gather together His elect from the four winds, from the farthest parts of the heavens to the utmost bounds of them.”</w:t>
      </w:r>
      <w:r w:rsidRPr="005060C1">
        <w:rPr>
          <w:rFonts w:ascii="Times New Roman" w:eastAsia="Times New Roman" w:hAnsi="Times New Roman" w:cs="Times New Roman"/>
          <w:kern w:val="0"/>
          <w14:ligatures w14:val="none"/>
        </w:rPr>
        <w:br/>
        <w:t>— Matthew 24:31 (Douay-Rheims)</w:t>
      </w:r>
    </w:p>
    <w:p w14:paraId="790289D5"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The Trumpet and the Crow</w:t>
      </w:r>
    </w:p>
    <w:p w14:paraId="716EA171"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The sacred echoes of the end times resound not just with thunder and fire, but with something strikingly </w:t>
      </w:r>
      <w:proofErr w:type="gramStart"/>
      <w:r w:rsidRPr="005060C1">
        <w:rPr>
          <w:rFonts w:ascii="Times New Roman" w:eastAsia="Times New Roman" w:hAnsi="Times New Roman" w:cs="Times New Roman"/>
          <w:kern w:val="0"/>
          <w14:ligatures w14:val="none"/>
        </w:rPr>
        <w:t>simple—a</w:t>
      </w:r>
      <w:proofErr w:type="gramEnd"/>
      <w:r w:rsidRPr="005060C1">
        <w:rPr>
          <w:rFonts w:ascii="Times New Roman" w:eastAsia="Times New Roman" w:hAnsi="Times New Roman" w:cs="Times New Roman"/>
          <w:kern w:val="0"/>
          <w14:ligatures w14:val="none"/>
        </w:rPr>
        <w:t xml:space="preserve"> rooster’s crow.</w:t>
      </w:r>
    </w:p>
    <w:p w14:paraId="3C347000"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When Jesus told Peter that he would deny Him “before the cock crows,” it was more than a prediction. It was a moment layered in divine symbolism. The crowing rooster—the traditional marker of the third watch of the night—was also understood in Jewish tradition as a trumpet blast at the temple, signaling a transition in priestly watches. In this light, the rooster's call becomes something far greater: the last trumpet before </w:t>
      </w:r>
      <w:proofErr w:type="gramStart"/>
      <w:r w:rsidRPr="005060C1">
        <w:rPr>
          <w:rFonts w:ascii="Times New Roman" w:eastAsia="Times New Roman" w:hAnsi="Times New Roman" w:cs="Times New Roman"/>
          <w:kern w:val="0"/>
          <w14:ligatures w14:val="none"/>
        </w:rPr>
        <w:t>the dawn</w:t>
      </w:r>
      <w:proofErr w:type="gramEnd"/>
      <w:r w:rsidRPr="005060C1">
        <w:rPr>
          <w:rFonts w:ascii="Times New Roman" w:eastAsia="Times New Roman" w:hAnsi="Times New Roman" w:cs="Times New Roman"/>
          <w:kern w:val="0"/>
          <w14:ligatures w14:val="none"/>
        </w:rPr>
        <w:t>.</w:t>
      </w:r>
    </w:p>
    <w:p w14:paraId="42B984E5"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It was, for Peter, a moment of awakening—an announcement that judgment had come, not in condemnation, but in love that pierces the soul. The sound split the silence and cut through his pride, convicting him to the core. He wept bitterly, not because of guilt alone, but because the trumpet of truth had blown, and he knew he had failed to stand watch.</w:t>
      </w:r>
    </w:p>
    <w:p w14:paraId="622C1750"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In this prophetic cry, we hear a foreshadowing of the final trumpet—the one Matthew speaks of in chapter 24. The crow of the rooster becomes a symbol of the last call of mercy, a final chance to awaken, and a summons to the elect scattered across the four winds.</w:t>
      </w:r>
    </w:p>
    <w:p w14:paraId="508734E6"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The Gathering of the Elect</w:t>
      </w:r>
    </w:p>
    <w:p w14:paraId="6E05376A"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In Matthew 24:31, the Lord speaks plainly: the angels will be sent forth to gather the elect from the four winds, from one end of heaven to the other. This is the great harvest, the final </w:t>
      </w:r>
      <w:proofErr w:type="gramStart"/>
      <w:r w:rsidRPr="005060C1">
        <w:rPr>
          <w:rFonts w:ascii="Times New Roman" w:eastAsia="Times New Roman" w:hAnsi="Times New Roman" w:cs="Times New Roman"/>
          <w:kern w:val="0"/>
          <w14:ligatures w14:val="none"/>
        </w:rPr>
        <w:t>ingathering</w:t>
      </w:r>
      <w:proofErr w:type="gramEnd"/>
      <w:r w:rsidRPr="005060C1">
        <w:rPr>
          <w:rFonts w:ascii="Times New Roman" w:eastAsia="Times New Roman" w:hAnsi="Times New Roman" w:cs="Times New Roman"/>
          <w:kern w:val="0"/>
          <w14:ligatures w14:val="none"/>
        </w:rPr>
        <w:t xml:space="preserve"> of the faithful. It is not a moment of terror for those who have endured; it is the long-awaited reunion between the Bridegroom and His Bride.</w:t>
      </w:r>
    </w:p>
    <w:p w14:paraId="592BD1DF"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But the question remains: Where </w:t>
      </w:r>
      <w:proofErr w:type="gramStart"/>
      <w:r w:rsidRPr="005060C1">
        <w:rPr>
          <w:rFonts w:ascii="Times New Roman" w:eastAsia="Times New Roman" w:hAnsi="Times New Roman" w:cs="Times New Roman"/>
          <w:kern w:val="0"/>
          <w14:ligatures w14:val="none"/>
        </w:rPr>
        <w:t>are</w:t>
      </w:r>
      <w:proofErr w:type="gramEnd"/>
      <w:r w:rsidRPr="005060C1">
        <w:rPr>
          <w:rFonts w:ascii="Times New Roman" w:eastAsia="Times New Roman" w:hAnsi="Times New Roman" w:cs="Times New Roman"/>
          <w:kern w:val="0"/>
          <w14:ligatures w14:val="none"/>
        </w:rPr>
        <w:t xml:space="preserve"> the elect gathered to? What ark shelters them from the storm?</w:t>
      </w:r>
    </w:p>
    <w:p w14:paraId="011F354D"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The answer has been foretold in both Scripture and sacred tradition: they are gathered to the Ark of the New Covenant—Mary.</w:t>
      </w:r>
    </w:p>
    <w:p w14:paraId="254C83EC"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Mary: The Ark in the Time of Tribulation</w:t>
      </w:r>
    </w:p>
    <w:p w14:paraId="036DAA03"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Just as Noah’s ark sheltered the righteous from the flood, and just as the Ark of the Covenant housed the presence of God in the wilderness, Mary—</w:t>
      </w:r>
      <w:proofErr w:type="spellStart"/>
      <w:r w:rsidRPr="005060C1">
        <w:rPr>
          <w:rFonts w:ascii="Times New Roman" w:eastAsia="Times New Roman" w:hAnsi="Times New Roman" w:cs="Times New Roman"/>
          <w:kern w:val="0"/>
          <w14:ligatures w14:val="none"/>
        </w:rPr>
        <w:t>Theotokos</w:t>
      </w:r>
      <w:proofErr w:type="spellEnd"/>
      <w:r w:rsidRPr="005060C1">
        <w:rPr>
          <w:rFonts w:ascii="Times New Roman" w:eastAsia="Times New Roman" w:hAnsi="Times New Roman" w:cs="Times New Roman"/>
          <w:kern w:val="0"/>
          <w14:ligatures w14:val="none"/>
        </w:rPr>
        <w:t>, the God-bearer—is the Ark prepared for the final gathering of the elect.</w:t>
      </w:r>
    </w:p>
    <w:p w14:paraId="211FF9B0" w14:textId="77777777" w:rsidR="005060C1" w:rsidRPr="005060C1" w:rsidRDefault="005060C1" w:rsidP="008819BC">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In Revelation 11:19, we see the heavenly Ark revealed just as the Woman clothed with the sun appears in chapter 12.</w:t>
      </w:r>
    </w:p>
    <w:p w14:paraId="62BAA6CB" w14:textId="77777777" w:rsidR="005060C1" w:rsidRPr="005060C1" w:rsidRDefault="005060C1" w:rsidP="008819BC">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This is not coincidence—it is divine intention. The Ark is not an object, but a Person—Our Lady, who bore the Word made flesh, who stands now as a beacon and a refuge for the faithful in the final battle.</w:t>
      </w:r>
    </w:p>
    <w:p w14:paraId="2D9DB7BD"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In the tradition of the Church, Mary has appeared throughout the centuries—Fatima, Lourdes, La Salette, Akita—always with the same message: repent, return, pray, prepare. She gathers the children of God like a hen gathers her chicks (cf. Luke 13:34), shielding them beneath the mantle of her Immaculate Heart.</w:t>
      </w:r>
    </w:p>
    <w:p w14:paraId="169EA4BB"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It is no mistake that in many Marian apparitions, she appears as if sounding a trumpet of warning—and simultaneously offering shelter.</w:t>
      </w:r>
    </w:p>
    <w:p w14:paraId="5F224FF5"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The Last Call</w:t>
      </w:r>
    </w:p>
    <w:p w14:paraId="4262426B"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The rooster </w:t>
      </w:r>
      <w:proofErr w:type="gramStart"/>
      <w:r w:rsidRPr="005060C1">
        <w:rPr>
          <w:rFonts w:ascii="Times New Roman" w:eastAsia="Times New Roman" w:hAnsi="Times New Roman" w:cs="Times New Roman"/>
          <w:kern w:val="0"/>
          <w14:ligatures w14:val="none"/>
        </w:rPr>
        <w:t>crowed</w:t>
      </w:r>
      <w:proofErr w:type="gramEnd"/>
      <w:r w:rsidRPr="005060C1">
        <w:rPr>
          <w:rFonts w:ascii="Times New Roman" w:eastAsia="Times New Roman" w:hAnsi="Times New Roman" w:cs="Times New Roman"/>
          <w:kern w:val="0"/>
          <w14:ligatures w14:val="none"/>
        </w:rPr>
        <w:t xml:space="preserve"> once for Peter. And it will </w:t>
      </w:r>
      <w:proofErr w:type="gramStart"/>
      <w:r w:rsidRPr="005060C1">
        <w:rPr>
          <w:rFonts w:ascii="Times New Roman" w:eastAsia="Times New Roman" w:hAnsi="Times New Roman" w:cs="Times New Roman"/>
          <w:kern w:val="0"/>
          <w14:ligatures w14:val="none"/>
        </w:rPr>
        <w:t>crow again—</w:t>
      </w:r>
      <w:proofErr w:type="gramEnd"/>
      <w:r w:rsidRPr="005060C1">
        <w:rPr>
          <w:rFonts w:ascii="Times New Roman" w:eastAsia="Times New Roman" w:hAnsi="Times New Roman" w:cs="Times New Roman"/>
          <w:kern w:val="0"/>
          <w14:ligatures w14:val="none"/>
        </w:rPr>
        <w:t>this time for the whole world.</w:t>
      </w:r>
    </w:p>
    <w:p w14:paraId="4E9AE999"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The question is: will we hear it? Will we be awake when the final watch comes? Or will we, like the foolish virgins, find our lamps empty when the </w:t>
      </w:r>
      <w:proofErr w:type="gramStart"/>
      <w:r w:rsidRPr="005060C1">
        <w:rPr>
          <w:rFonts w:ascii="Times New Roman" w:eastAsia="Times New Roman" w:hAnsi="Times New Roman" w:cs="Times New Roman"/>
          <w:kern w:val="0"/>
          <w14:ligatures w14:val="none"/>
        </w:rPr>
        <w:t>Bridegroom</w:t>
      </w:r>
      <w:proofErr w:type="gramEnd"/>
      <w:r w:rsidRPr="005060C1">
        <w:rPr>
          <w:rFonts w:ascii="Times New Roman" w:eastAsia="Times New Roman" w:hAnsi="Times New Roman" w:cs="Times New Roman"/>
          <w:kern w:val="0"/>
          <w14:ligatures w14:val="none"/>
        </w:rPr>
        <w:t xml:space="preserve"> arrives?</w:t>
      </w:r>
    </w:p>
    <w:p w14:paraId="28006D8C" w14:textId="77777777" w:rsidR="005060C1" w:rsidRPr="005060C1" w:rsidRDefault="005060C1" w:rsidP="005060C1">
      <w:p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Mary is sent to awaken the sleeping. Her voice echoes the trumpet call of heaven—not with terror, but with tender urgency. She speaks not to condemn, but to gather. Her role, now more than ever, is that of the </w:t>
      </w:r>
      <w:proofErr w:type="gramStart"/>
      <w:r w:rsidRPr="005060C1">
        <w:rPr>
          <w:rFonts w:ascii="Times New Roman" w:eastAsia="Times New Roman" w:hAnsi="Times New Roman" w:cs="Times New Roman"/>
          <w:kern w:val="0"/>
          <w14:ligatures w14:val="none"/>
        </w:rPr>
        <w:t>Mother</w:t>
      </w:r>
      <w:proofErr w:type="gramEnd"/>
      <w:r w:rsidRPr="005060C1">
        <w:rPr>
          <w:rFonts w:ascii="Times New Roman" w:eastAsia="Times New Roman" w:hAnsi="Times New Roman" w:cs="Times New Roman"/>
          <w:kern w:val="0"/>
          <w14:ligatures w14:val="none"/>
        </w:rPr>
        <w:t xml:space="preserve"> of the Elect, the herald of mercy, and the Ark in the storm.</w:t>
      </w:r>
    </w:p>
    <w:p w14:paraId="33775AF8"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A Marian Benediction</w:t>
      </w:r>
    </w:p>
    <w:p w14:paraId="04E99E09" w14:textId="77777777" w:rsidR="005060C1" w:rsidRPr="005060C1" w:rsidRDefault="005060C1" w:rsidP="005060C1">
      <w:pPr>
        <w:spacing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O Immaculate Heart of Mary, sounding trumpet of divine mercy, awaken us from slumber.</w:t>
      </w:r>
      <w:r w:rsidRPr="005060C1">
        <w:rPr>
          <w:rFonts w:ascii="Times New Roman" w:eastAsia="Times New Roman" w:hAnsi="Times New Roman" w:cs="Times New Roman"/>
          <w:kern w:val="0"/>
          <w14:ligatures w14:val="none"/>
        </w:rPr>
        <w:br/>
        <w:t>Shelter us beneath your mantle, as the winds of judgment rise.</w:t>
      </w:r>
      <w:r w:rsidRPr="005060C1">
        <w:rPr>
          <w:rFonts w:ascii="Times New Roman" w:eastAsia="Times New Roman" w:hAnsi="Times New Roman" w:cs="Times New Roman"/>
          <w:kern w:val="0"/>
          <w14:ligatures w14:val="none"/>
        </w:rPr>
        <w:br/>
        <w:t>Call us, your children, from the four corners of the earth.</w:t>
      </w:r>
      <w:r w:rsidRPr="005060C1">
        <w:rPr>
          <w:rFonts w:ascii="Times New Roman" w:eastAsia="Times New Roman" w:hAnsi="Times New Roman" w:cs="Times New Roman"/>
          <w:kern w:val="0"/>
          <w14:ligatures w14:val="none"/>
        </w:rPr>
        <w:br/>
        <w:t>Bring us to your Son, the Eternal Bridegroom.</w:t>
      </w:r>
      <w:r w:rsidRPr="005060C1">
        <w:rPr>
          <w:rFonts w:ascii="Times New Roman" w:eastAsia="Times New Roman" w:hAnsi="Times New Roman" w:cs="Times New Roman"/>
          <w:kern w:val="0"/>
          <w14:ligatures w14:val="none"/>
        </w:rPr>
        <w:br/>
        <w:t>When the last trumpet sounds, may we be found within your Ark—</w:t>
      </w:r>
      <w:r w:rsidRPr="005060C1">
        <w:rPr>
          <w:rFonts w:ascii="Times New Roman" w:eastAsia="Times New Roman" w:hAnsi="Times New Roman" w:cs="Times New Roman"/>
          <w:kern w:val="0"/>
          <w14:ligatures w14:val="none"/>
        </w:rPr>
        <w:br/>
        <w:t>purified, prepared, and ready to enter the wedding feast of the Lamb. Amen.</w:t>
      </w:r>
    </w:p>
    <w:p w14:paraId="11606CC1" w14:textId="77777777" w:rsidR="005060C1" w:rsidRPr="005060C1" w:rsidRDefault="00000000" w:rsidP="005060C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D6F46D8">
          <v:rect id="_x0000_i1065" style="width:0;height:1.5pt" o:hralign="center" o:hrstd="t" o:hr="t" fillcolor="#a0a0a0" stroked="f"/>
        </w:pict>
      </w:r>
    </w:p>
    <w:p w14:paraId="3B38E568"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Appendix of Supporting Scriptures:</w:t>
      </w:r>
    </w:p>
    <w:p w14:paraId="10C59097"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Matthew 24:31</w:t>
      </w:r>
    </w:p>
    <w:p w14:paraId="0648A11D"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Revelation 11:19; 12:1-2</w:t>
      </w:r>
    </w:p>
    <w:p w14:paraId="2B59881D"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Exodus 19:16</w:t>
      </w:r>
    </w:p>
    <w:p w14:paraId="24C78B51"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Isaiah 27:13</w:t>
      </w:r>
    </w:p>
    <w:p w14:paraId="1638608B"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1 Thessalonians 4:16</w:t>
      </w:r>
    </w:p>
    <w:p w14:paraId="0BDC7E3B"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Luke 13:34</w:t>
      </w:r>
    </w:p>
    <w:p w14:paraId="24E346B9" w14:textId="77777777" w:rsidR="005060C1" w:rsidRPr="005060C1" w:rsidRDefault="005060C1" w:rsidP="008819BC">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Daniel 7:10; 12:2</w:t>
      </w:r>
    </w:p>
    <w:p w14:paraId="3E1CDDE8" w14:textId="77777777" w:rsidR="005060C1" w:rsidRPr="005060C1" w:rsidRDefault="005060C1" w:rsidP="005060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Footnotes from Approved Marian Apparitions:</w:t>
      </w:r>
    </w:p>
    <w:p w14:paraId="7479D7AF" w14:textId="77777777" w:rsidR="005060C1" w:rsidRPr="005060C1" w:rsidRDefault="005060C1" w:rsidP="008819BC">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b/>
          <w:bCs/>
          <w:kern w:val="0"/>
          <w14:ligatures w14:val="none"/>
        </w:rPr>
        <w:t>Fatima</w:t>
      </w:r>
      <w:r w:rsidRPr="005060C1">
        <w:rPr>
          <w:rFonts w:ascii="Times New Roman" w:eastAsia="Times New Roman" w:hAnsi="Times New Roman" w:cs="Times New Roman"/>
          <w:kern w:val="0"/>
          <w14:ligatures w14:val="none"/>
        </w:rPr>
        <w:t xml:space="preserve"> (1917): "In the end, my Immaculate Heart will triumph."</w:t>
      </w:r>
    </w:p>
    <w:p w14:paraId="01543C94" w14:textId="77777777" w:rsidR="005060C1" w:rsidRPr="005060C1" w:rsidRDefault="005060C1" w:rsidP="008819BC">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b/>
          <w:bCs/>
          <w:kern w:val="0"/>
          <w14:ligatures w14:val="none"/>
        </w:rPr>
        <w:t>La Salette</w:t>
      </w:r>
      <w:r w:rsidRPr="005060C1">
        <w:rPr>
          <w:rFonts w:ascii="Times New Roman" w:eastAsia="Times New Roman" w:hAnsi="Times New Roman" w:cs="Times New Roman"/>
          <w:kern w:val="0"/>
          <w14:ligatures w14:val="none"/>
        </w:rPr>
        <w:t xml:space="preserve"> (1846): "If my people will not submit, I will be forced to let go the arm of my Son."</w:t>
      </w:r>
    </w:p>
    <w:p w14:paraId="17A4B1BD" w14:textId="77777777" w:rsidR="005060C1" w:rsidRPr="005060C1" w:rsidRDefault="005060C1" w:rsidP="008819BC">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b/>
          <w:bCs/>
          <w:kern w:val="0"/>
          <w14:ligatures w14:val="none"/>
        </w:rPr>
        <w:t>Akita</w:t>
      </w:r>
      <w:r w:rsidRPr="005060C1">
        <w:rPr>
          <w:rFonts w:ascii="Times New Roman" w:eastAsia="Times New Roman" w:hAnsi="Times New Roman" w:cs="Times New Roman"/>
          <w:kern w:val="0"/>
          <w14:ligatures w14:val="none"/>
        </w:rPr>
        <w:t xml:space="preserve"> (1973): "The thought of the loss of so many souls is the cause of my sadness."</w:t>
      </w:r>
    </w:p>
    <w:p w14:paraId="24436D70" w14:textId="77777777" w:rsidR="005060C1" w:rsidRPr="005060C1" w:rsidRDefault="005060C1" w:rsidP="000D78FB">
      <w:pPr>
        <w:spacing w:after="120" w:line="240" w:lineRule="auto"/>
        <w:outlineLvl w:val="2"/>
        <w:rPr>
          <w:rFonts w:ascii="Times New Roman" w:eastAsia="Times New Roman" w:hAnsi="Times New Roman" w:cs="Times New Roman"/>
          <w:b/>
          <w:bCs/>
          <w:kern w:val="0"/>
          <w:sz w:val="27"/>
          <w:szCs w:val="27"/>
          <w14:ligatures w14:val="none"/>
        </w:rPr>
      </w:pPr>
      <w:r w:rsidRPr="005060C1">
        <w:rPr>
          <w:rFonts w:ascii="Times New Roman" w:eastAsia="Times New Roman" w:hAnsi="Times New Roman" w:cs="Times New Roman"/>
          <w:b/>
          <w:bCs/>
          <w:kern w:val="0"/>
          <w:sz w:val="27"/>
          <w:szCs w:val="27"/>
          <w14:ligatures w14:val="none"/>
        </w:rPr>
        <w:t>Sidebar: Mystical Interpretation of the Rooster Crow</w:t>
      </w:r>
    </w:p>
    <w:p w14:paraId="49CA357F" w14:textId="77777777" w:rsidR="005060C1" w:rsidRPr="005060C1" w:rsidRDefault="005060C1" w:rsidP="000D78FB">
      <w:pPr>
        <w:spacing w:after="120"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kern w:val="0"/>
          <w14:ligatures w14:val="none"/>
        </w:rPr>
        <w:t xml:space="preserve">Early Church writers such as </w:t>
      </w:r>
      <w:r w:rsidRPr="005060C1">
        <w:rPr>
          <w:rFonts w:ascii="Times New Roman" w:eastAsia="Times New Roman" w:hAnsi="Times New Roman" w:cs="Times New Roman"/>
          <w:b/>
          <w:bCs/>
          <w:kern w:val="0"/>
          <w14:ligatures w14:val="none"/>
        </w:rPr>
        <w:t>Origen</w:t>
      </w:r>
      <w:r w:rsidRPr="005060C1">
        <w:rPr>
          <w:rFonts w:ascii="Times New Roman" w:eastAsia="Times New Roman" w:hAnsi="Times New Roman" w:cs="Times New Roman"/>
          <w:kern w:val="0"/>
          <w14:ligatures w14:val="none"/>
        </w:rPr>
        <w:t xml:space="preserve"> and </w:t>
      </w:r>
      <w:r w:rsidRPr="005060C1">
        <w:rPr>
          <w:rFonts w:ascii="Times New Roman" w:eastAsia="Times New Roman" w:hAnsi="Times New Roman" w:cs="Times New Roman"/>
          <w:b/>
          <w:bCs/>
          <w:kern w:val="0"/>
          <w14:ligatures w14:val="none"/>
        </w:rPr>
        <w:t>St. Ambrose</w:t>
      </w:r>
      <w:r w:rsidRPr="005060C1">
        <w:rPr>
          <w:rFonts w:ascii="Times New Roman" w:eastAsia="Times New Roman" w:hAnsi="Times New Roman" w:cs="Times New Roman"/>
          <w:kern w:val="0"/>
          <w14:ligatures w14:val="none"/>
        </w:rPr>
        <w:t xml:space="preserve"> noted the rooster as symbolic of the preacher, the one who awakens the faithful. In mystical theology, it has come to represent the final wake-up call before the dawn—a sign of repentance, restoration, and spiritual readiness.</w:t>
      </w:r>
    </w:p>
    <w:p w14:paraId="6D731620" w14:textId="77777777" w:rsidR="005060C1" w:rsidRPr="005060C1" w:rsidRDefault="00000000" w:rsidP="000D78FB">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FDA8C8">
          <v:rect id="_x0000_i1066" style="width:0;height:1.5pt" o:hralign="center" o:hrstd="t" o:hr="t" fillcolor="#a0a0a0" stroked="f"/>
        </w:pict>
      </w:r>
    </w:p>
    <w:p w14:paraId="7324A8A2" w14:textId="77777777" w:rsidR="005060C1" w:rsidRPr="005060C1" w:rsidRDefault="005060C1" w:rsidP="000D78FB">
      <w:pPr>
        <w:spacing w:after="120" w:line="240" w:lineRule="auto"/>
        <w:rPr>
          <w:rFonts w:ascii="Times New Roman" w:eastAsia="Times New Roman" w:hAnsi="Times New Roman" w:cs="Times New Roman"/>
          <w:kern w:val="0"/>
          <w14:ligatures w14:val="none"/>
        </w:rPr>
      </w:pPr>
      <w:r w:rsidRPr="005060C1">
        <w:rPr>
          <w:rFonts w:ascii="Times New Roman" w:eastAsia="Times New Roman" w:hAnsi="Times New Roman" w:cs="Times New Roman"/>
          <w:i/>
          <w:iCs/>
          <w:kern w:val="0"/>
          <w14:ligatures w14:val="none"/>
        </w:rPr>
        <w:t>This chapter is intended to fall near the climax of the book, as the momentum builds toward Our Lady's role in the great culmination of Revelation's prophetic arc.</w:t>
      </w:r>
    </w:p>
    <w:p w14:paraId="3E2F7935" w14:textId="77777777" w:rsidR="00D2343C" w:rsidRPr="0028505E" w:rsidRDefault="00D2343C" w:rsidP="000D78FB">
      <w:pPr>
        <w:spacing w:after="120" w:line="240" w:lineRule="auto"/>
        <w:rPr>
          <w:rFonts w:ascii="Times New Roman" w:eastAsia="Times New Roman" w:hAnsi="Times New Roman" w:cs="Times New Roman"/>
          <w:kern w:val="0"/>
          <w14:ligatures w14:val="none"/>
        </w:rPr>
      </w:pPr>
    </w:p>
    <w:p w14:paraId="19B9478E" w14:textId="77777777" w:rsidR="00AD4A41" w:rsidRPr="0028505E" w:rsidRDefault="00AD4A41" w:rsidP="000D78FB">
      <w:pPr>
        <w:spacing w:after="120" w:line="240" w:lineRule="auto"/>
        <w:rPr>
          <w:rFonts w:ascii="Times New Roman" w:eastAsia="Times New Roman" w:hAnsi="Times New Roman" w:cs="Times New Roman"/>
          <w:kern w:val="0"/>
          <w14:ligatures w14:val="none"/>
        </w:rPr>
      </w:pPr>
    </w:p>
    <w:p w14:paraId="796184E4" w14:textId="77777777" w:rsidR="00AD4A41" w:rsidRPr="00271342" w:rsidRDefault="00AD4A41" w:rsidP="000D78FB">
      <w:pPr>
        <w:spacing w:after="120" w:line="240" w:lineRule="auto"/>
        <w:rPr>
          <w:rFonts w:ascii="Times New Roman" w:eastAsia="Times New Roman" w:hAnsi="Times New Roman" w:cs="Times New Roman"/>
          <w:kern w:val="0"/>
          <w:sz w:val="27"/>
          <w:szCs w:val="27"/>
          <w14:ligatures w14:val="none"/>
        </w:rPr>
      </w:pPr>
      <w:r w:rsidRPr="00271342">
        <w:rPr>
          <w:rFonts w:ascii="Times New Roman" w:eastAsia="Times New Roman" w:hAnsi="Times New Roman" w:cs="Times New Roman"/>
          <w:b/>
          <w:bCs/>
          <w:kern w:val="0"/>
          <w:sz w:val="27"/>
          <w:szCs w:val="27"/>
          <w14:ligatures w14:val="none"/>
        </w:rPr>
        <w:t>Conclusion: The Woman, the Word, and the Wedding Feast</w:t>
      </w:r>
    </w:p>
    <w:p w14:paraId="2D341C09"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The pages of this work have journeyed through prophecy, theology, history, and mystical insight. We have seen the Woman clothed with the sun arise not only as a mother of the Messiah, but as a radiant queen, a warrior intercessor, and the hidden compass of the Church in her darkest hour. From Revelation 12 to the apparitions at Fatima and Akita, from the early fiat at Nazareth to the final fiat yet to be spoken by the Bride, Mary’s role in salvation history is both unshakably solid and dynamically unfolding.</w:t>
      </w:r>
    </w:p>
    <w:p w14:paraId="43244CD4"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Mary is not an addendum to eschatology. She is its radiant hinge. In her, we see the fulfillment of the feminine vocation: to receive, to nurture, to protect, and to magnify. She received the Word. She magnified the Lord. And now she magnifies the final movements of divine history for those willing to see through spiritual eyes.</w:t>
      </w:r>
    </w:p>
    <w:p w14:paraId="62A42666"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Her apparitions are not superstition. They are signals. Her silence is not withdrawal. It is gestation. Her Triumph is not vanity. It is victory—the victory of God through the least and the lowly.</w:t>
      </w:r>
    </w:p>
    <w:p w14:paraId="4E61F889"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 xml:space="preserve">As the Church awaits the return of the King, she must now rediscover the </w:t>
      </w:r>
      <w:proofErr w:type="gramStart"/>
      <w:r w:rsidRPr="00E3124A">
        <w:rPr>
          <w:rFonts w:ascii="Times New Roman" w:eastAsia="Times New Roman" w:hAnsi="Times New Roman" w:cs="Times New Roman"/>
          <w:kern w:val="0"/>
          <w14:ligatures w14:val="none"/>
        </w:rPr>
        <w:t>Mother</w:t>
      </w:r>
      <w:proofErr w:type="gramEnd"/>
      <w:r w:rsidRPr="00E3124A">
        <w:rPr>
          <w:rFonts w:ascii="Times New Roman" w:eastAsia="Times New Roman" w:hAnsi="Times New Roman" w:cs="Times New Roman"/>
          <w:kern w:val="0"/>
          <w14:ligatures w14:val="none"/>
        </w:rPr>
        <w:t>. For in Mary, the Church sees its own vocation and destiny: to be spotless, to be surrendered, and to be ready.</w:t>
      </w:r>
    </w:p>
    <w:p w14:paraId="1F8885AD"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 xml:space="preserve">Let every believer draw close to her Immaculate Heart, for it is not only a refuge, but a forge. Let every family consecrate themselves anew, for the family is the seed of the Kingdom. Let every priest proclaim her, every teacher </w:t>
      </w:r>
      <w:proofErr w:type="gramStart"/>
      <w:r w:rsidRPr="00E3124A">
        <w:rPr>
          <w:rFonts w:ascii="Times New Roman" w:eastAsia="Times New Roman" w:hAnsi="Times New Roman" w:cs="Times New Roman"/>
          <w:kern w:val="0"/>
          <w14:ligatures w14:val="none"/>
        </w:rPr>
        <w:t>teach</w:t>
      </w:r>
      <w:proofErr w:type="gramEnd"/>
      <w:r w:rsidRPr="00E3124A">
        <w:rPr>
          <w:rFonts w:ascii="Times New Roman" w:eastAsia="Times New Roman" w:hAnsi="Times New Roman" w:cs="Times New Roman"/>
          <w:kern w:val="0"/>
          <w14:ligatures w14:val="none"/>
        </w:rPr>
        <w:t xml:space="preserve"> her, and every soul imitate her.</w:t>
      </w:r>
    </w:p>
    <w:p w14:paraId="537CF285"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 xml:space="preserve">In Mary, the final generation of saints will be formed. Through Mary, the Church will endure the trial. With Mary, the Bride will rise to meet the </w:t>
      </w:r>
      <w:proofErr w:type="gramStart"/>
      <w:r w:rsidRPr="00E3124A">
        <w:rPr>
          <w:rFonts w:ascii="Times New Roman" w:eastAsia="Times New Roman" w:hAnsi="Times New Roman" w:cs="Times New Roman"/>
          <w:kern w:val="0"/>
          <w14:ligatures w14:val="none"/>
        </w:rPr>
        <w:t>Bridegroom</w:t>
      </w:r>
      <w:proofErr w:type="gramEnd"/>
      <w:r w:rsidRPr="00E3124A">
        <w:rPr>
          <w:rFonts w:ascii="Times New Roman" w:eastAsia="Times New Roman" w:hAnsi="Times New Roman" w:cs="Times New Roman"/>
          <w:kern w:val="0"/>
          <w14:ligatures w14:val="none"/>
        </w:rPr>
        <w:t>.</w:t>
      </w:r>
    </w:p>
    <w:p w14:paraId="7B70CCC0"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 xml:space="preserve">And </w:t>
      </w:r>
      <w:proofErr w:type="gramStart"/>
      <w:r w:rsidRPr="00E3124A">
        <w:rPr>
          <w:rFonts w:ascii="Times New Roman" w:eastAsia="Times New Roman" w:hAnsi="Times New Roman" w:cs="Times New Roman"/>
          <w:kern w:val="0"/>
          <w14:ligatures w14:val="none"/>
        </w:rPr>
        <w:t>so</w:t>
      </w:r>
      <w:proofErr w:type="gramEnd"/>
      <w:r w:rsidRPr="00E3124A">
        <w:rPr>
          <w:rFonts w:ascii="Times New Roman" w:eastAsia="Times New Roman" w:hAnsi="Times New Roman" w:cs="Times New Roman"/>
          <w:kern w:val="0"/>
          <w14:ligatures w14:val="none"/>
        </w:rPr>
        <w:t xml:space="preserve"> we </w:t>
      </w:r>
      <w:proofErr w:type="gramStart"/>
      <w:r w:rsidRPr="00E3124A">
        <w:rPr>
          <w:rFonts w:ascii="Times New Roman" w:eastAsia="Times New Roman" w:hAnsi="Times New Roman" w:cs="Times New Roman"/>
          <w:kern w:val="0"/>
          <w14:ligatures w14:val="none"/>
        </w:rPr>
        <w:t>pray,</w:t>
      </w:r>
      <w:proofErr w:type="gramEnd"/>
      <w:r w:rsidRPr="00E3124A">
        <w:rPr>
          <w:rFonts w:ascii="Times New Roman" w:eastAsia="Times New Roman" w:hAnsi="Times New Roman" w:cs="Times New Roman"/>
          <w:kern w:val="0"/>
          <w14:ligatures w14:val="none"/>
        </w:rPr>
        <w:t xml:space="preserve"> with her and through her:</w:t>
      </w:r>
    </w:p>
    <w:p w14:paraId="316BEC4B" w14:textId="77777777" w:rsidR="00AD4A41" w:rsidRPr="00E3124A"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i/>
          <w:iCs/>
          <w:kern w:val="0"/>
          <w14:ligatures w14:val="none"/>
        </w:rPr>
        <w:t xml:space="preserve">Come, Lord Jesus. Make </w:t>
      </w:r>
      <w:proofErr w:type="gramStart"/>
      <w:r w:rsidRPr="00E3124A">
        <w:rPr>
          <w:rFonts w:ascii="Times New Roman" w:eastAsia="Times New Roman" w:hAnsi="Times New Roman" w:cs="Times New Roman"/>
          <w:i/>
          <w:iCs/>
          <w:kern w:val="0"/>
          <w14:ligatures w14:val="none"/>
        </w:rPr>
        <w:t>ready your Bride</w:t>
      </w:r>
      <w:proofErr w:type="gramEnd"/>
      <w:r w:rsidRPr="00E3124A">
        <w:rPr>
          <w:rFonts w:ascii="Times New Roman" w:eastAsia="Times New Roman" w:hAnsi="Times New Roman" w:cs="Times New Roman"/>
          <w:i/>
          <w:iCs/>
          <w:kern w:val="0"/>
          <w14:ligatures w14:val="none"/>
        </w:rPr>
        <w:t xml:space="preserve">. And may your </w:t>
      </w:r>
      <w:proofErr w:type="gramStart"/>
      <w:r w:rsidRPr="00E3124A">
        <w:rPr>
          <w:rFonts w:ascii="Times New Roman" w:eastAsia="Times New Roman" w:hAnsi="Times New Roman" w:cs="Times New Roman"/>
          <w:i/>
          <w:iCs/>
          <w:kern w:val="0"/>
          <w14:ligatures w14:val="none"/>
        </w:rPr>
        <w:t>Mother</w:t>
      </w:r>
      <w:proofErr w:type="gramEnd"/>
      <w:r w:rsidRPr="00E3124A">
        <w:rPr>
          <w:rFonts w:ascii="Times New Roman" w:eastAsia="Times New Roman" w:hAnsi="Times New Roman" w:cs="Times New Roman"/>
          <w:i/>
          <w:iCs/>
          <w:kern w:val="0"/>
          <w14:ligatures w14:val="none"/>
        </w:rPr>
        <w:t xml:space="preserve"> be at the gate when the heavens open.</w:t>
      </w:r>
    </w:p>
    <w:p w14:paraId="0CEA2686" w14:textId="77777777" w:rsidR="003507C5" w:rsidRDefault="00AD4A41" w:rsidP="000D78FB">
      <w:pPr>
        <w:spacing w:after="120" w:line="240" w:lineRule="auto"/>
        <w:rPr>
          <w:rFonts w:ascii="Times New Roman" w:eastAsia="Times New Roman" w:hAnsi="Times New Roman" w:cs="Times New Roman"/>
          <w:kern w:val="0"/>
          <w14:ligatures w14:val="none"/>
        </w:rPr>
      </w:pPr>
      <w:r w:rsidRPr="00E3124A">
        <w:rPr>
          <w:rFonts w:ascii="Times New Roman" w:eastAsia="Times New Roman" w:hAnsi="Times New Roman" w:cs="Times New Roman"/>
          <w:kern w:val="0"/>
          <w14:ligatures w14:val="none"/>
        </w:rPr>
        <w:t>Amen.</w:t>
      </w:r>
    </w:p>
    <w:p w14:paraId="2F85CEB9" w14:textId="77777777" w:rsidR="003507C5" w:rsidRDefault="003507C5" w:rsidP="003507C5">
      <w:pPr>
        <w:spacing w:before="100" w:beforeAutospacing="1" w:after="100" w:afterAutospacing="1" w:line="240" w:lineRule="auto"/>
        <w:rPr>
          <w:rFonts w:ascii="Times New Roman" w:eastAsia="Times New Roman" w:hAnsi="Times New Roman" w:cs="Times New Roman"/>
          <w:kern w:val="0"/>
          <w14:ligatures w14:val="none"/>
        </w:rPr>
      </w:pPr>
    </w:p>
    <w:p w14:paraId="4AC70159" w14:textId="0025D915" w:rsidR="00A00BC9" w:rsidRDefault="00A00BC9" w:rsidP="003507C5">
      <w:pPr>
        <w:spacing w:before="100" w:beforeAutospacing="1" w:after="100" w:afterAutospacing="1" w:line="240" w:lineRule="auto"/>
        <w:jc w:val="center"/>
        <w:rPr>
          <w:rFonts w:ascii="Times New Roman" w:eastAsia="Times New Roman" w:hAnsi="Times New Roman" w:cs="Times New Roman"/>
          <w:b/>
          <w:bCs/>
          <w:i/>
          <w:iCs/>
          <w:kern w:val="0"/>
          <w:sz w:val="36"/>
          <w:szCs w:val="36"/>
          <w14:ligatures w14:val="none"/>
        </w:rPr>
      </w:pPr>
      <w:r>
        <w:rPr>
          <w:rFonts w:ascii="Times New Roman" w:eastAsia="Times New Roman" w:hAnsi="Times New Roman" w:cs="Times New Roman"/>
          <w:b/>
          <w:bCs/>
          <w:i/>
          <w:iCs/>
          <w:kern w:val="0"/>
          <w:sz w:val="36"/>
          <w:szCs w:val="36"/>
          <w14:ligatures w14:val="none"/>
        </w:rPr>
        <w:t xml:space="preserve">Section - </w:t>
      </w:r>
      <w:r w:rsidR="00EA4981">
        <w:rPr>
          <w:rFonts w:ascii="Times New Roman" w:eastAsia="Times New Roman" w:hAnsi="Times New Roman" w:cs="Times New Roman"/>
          <w:b/>
          <w:bCs/>
          <w:i/>
          <w:iCs/>
          <w:kern w:val="0"/>
          <w:sz w:val="36"/>
          <w:szCs w:val="36"/>
          <w14:ligatures w14:val="none"/>
        </w:rPr>
        <w:t>3</w:t>
      </w:r>
    </w:p>
    <w:p w14:paraId="4EBA8A6D" w14:textId="538C5C8A" w:rsidR="007950D9" w:rsidRPr="003507C5" w:rsidRDefault="00D71A70" w:rsidP="003507C5">
      <w:pPr>
        <w:spacing w:before="100" w:beforeAutospacing="1" w:after="100" w:afterAutospacing="1" w:line="240" w:lineRule="auto"/>
        <w:jc w:val="center"/>
        <w:rPr>
          <w:rFonts w:ascii="Times New Roman" w:eastAsia="Times New Roman" w:hAnsi="Times New Roman" w:cs="Times New Roman"/>
          <w:kern w:val="0"/>
          <w14:ligatures w14:val="none"/>
        </w:rPr>
      </w:pPr>
      <w:r w:rsidRPr="00D71A70">
        <w:rPr>
          <w:rFonts w:ascii="Times New Roman" w:eastAsia="Times New Roman" w:hAnsi="Times New Roman" w:cs="Times New Roman"/>
          <w:b/>
          <w:bCs/>
          <w:i/>
          <w:iCs/>
          <w:kern w:val="0"/>
          <w:sz w:val="36"/>
          <w:szCs w:val="36"/>
          <w14:ligatures w14:val="none"/>
        </w:rPr>
        <w:t>The Woman and the War — Mary, the Apocalypse, and the Last Battle</w:t>
      </w:r>
    </w:p>
    <w:p w14:paraId="62654E8A" w14:textId="248CF5B3" w:rsidR="001A2DF3" w:rsidRPr="001A2DF3" w:rsidRDefault="00454C3E" w:rsidP="007950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br w:type="page"/>
      </w:r>
      <w:r w:rsidRPr="00B30ED4">
        <w:rPr>
          <w:rFonts w:ascii="Times New Roman" w:eastAsia="Times New Roman" w:hAnsi="Times New Roman" w:cs="Times New Roman"/>
          <w:b/>
          <w:bCs/>
          <w:kern w:val="0"/>
          <w:sz w:val="27"/>
          <w:szCs w:val="27"/>
          <w14:ligatures w14:val="none"/>
        </w:rPr>
        <w:t>Chapter S</w:t>
      </w:r>
      <w:r>
        <w:rPr>
          <w:rFonts w:ascii="Times New Roman" w:eastAsia="Times New Roman" w:hAnsi="Times New Roman" w:cs="Times New Roman"/>
          <w:b/>
          <w:bCs/>
          <w:kern w:val="0"/>
          <w:sz w:val="27"/>
          <w:szCs w:val="27"/>
          <w14:ligatures w14:val="none"/>
        </w:rPr>
        <w:t>even</w:t>
      </w:r>
      <w:r w:rsidRPr="00B30ED4">
        <w:rPr>
          <w:rFonts w:ascii="Times New Roman" w:eastAsia="Times New Roman" w:hAnsi="Times New Roman" w:cs="Times New Roman"/>
          <w:b/>
          <w:bCs/>
          <w:kern w:val="0"/>
          <w:sz w:val="27"/>
          <w:szCs w:val="27"/>
          <w14:ligatures w14:val="none"/>
        </w:rPr>
        <w:t>:</w:t>
      </w:r>
      <w:r w:rsidRPr="00B30ED4">
        <w:rPr>
          <w:rFonts w:ascii="Times New Roman" w:eastAsia="Times New Roman" w:hAnsi="Times New Roman" w:cs="Times New Roman"/>
          <w:b/>
          <w:bCs/>
          <w:kern w:val="0"/>
          <w14:ligatures w14:val="none"/>
        </w:rPr>
        <w:t xml:space="preserve"> </w:t>
      </w:r>
      <w:r w:rsidR="001A2DF3" w:rsidRPr="001A2DF3">
        <w:rPr>
          <w:rFonts w:ascii="Times New Roman" w:eastAsia="Times New Roman" w:hAnsi="Times New Roman" w:cs="Times New Roman"/>
          <w:b/>
          <w:bCs/>
          <w:kern w:val="0"/>
          <w14:ligatures w14:val="none"/>
        </w:rPr>
        <w:t>The Woman Clothed with the Sun — Mary’s Literal Presence in Revelation 12</w:t>
      </w:r>
    </w:p>
    <w:p w14:paraId="6382E95C"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When I first read Revelation 12 as a young man, I didn’t fully grasp its weight. I had no idea that tucked inside this apocalyptic vision was not just a symbolic metaphor of the Church or Israel—but a blazing, celestial declaration of </w:t>
      </w:r>
      <w:r w:rsidRPr="001A2DF3">
        <w:rPr>
          <w:rFonts w:ascii="Times New Roman" w:eastAsia="Times New Roman" w:hAnsi="Times New Roman" w:cs="Times New Roman"/>
          <w:b/>
          <w:bCs/>
          <w:kern w:val="0"/>
          <w14:ligatures w14:val="none"/>
        </w:rPr>
        <w:t>Mary’s presence and role</w:t>
      </w:r>
      <w:r w:rsidRPr="001A2DF3">
        <w:rPr>
          <w:rFonts w:ascii="Times New Roman" w:eastAsia="Times New Roman" w:hAnsi="Times New Roman" w:cs="Times New Roman"/>
          <w:kern w:val="0"/>
          <w14:ligatures w14:val="none"/>
        </w:rPr>
        <w:t xml:space="preserve"> in the final battle for souls. And yet, as I grew in understanding and as Heaven kept pressing deeper into my own life, I came to </w:t>
      </w:r>
      <w:proofErr w:type="gramStart"/>
      <w:r w:rsidRPr="001A2DF3">
        <w:rPr>
          <w:rFonts w:ascii="Times New Roman" w:eastAsia="Times New Roman" w:hAnsi="Times New Roman" w:cs="Times New Roman"/>
          <w:kern w:val="0"/>
          <w14:ligatures w14:val="none"/>
        </w:rPr>
        <w:t>see:</w:t>
      </w:r>
      <w:proofErr w:type="gramEnd"/>
      <w:r w:rsidRPr="001A2DF3">
        <w:rPr>
          <w:rFonts w:ascii="Times New Roman" w:eastAsia="Times New Roman" w:hAnsi="Times New Roman" w:cs="Times New Roman"/>
          <w:kern w:val="0"/>
          <w14:ligatures w14:val="none"/>
        </w:rPr>
        <w:t xml:space="preserve"> </w:t>
      </w:r>
      <w:r w:rsidRPr="001A2DF3">
        <w:rPr>
          <w:rFonts w:ascii="Times New Roman" w:eastAsia="Times New Roman" w:hAnsi="Times New Roman" w:cs="Times New Roman"/>
          <w:b/>
          <w:bCs/>
          <w:kern w:val="0"/>
          <w14:ligatures w14:val="none"/>
        </w:rPr>
        <w:t>this is not poetry</w:t>
      </w:r>
      <w:r w:rsidRPr="001A2DF3">
        <w:rPr>
          <w:rFonts w:ascii="Times New Roman" w:eastAsia="Times New Roman" w:hAnsi="Times New Roman" w:cs="Times New Roman"/>
          <w:kern w:val="0"/>
          <w14:ligatures w14:val="none"/>
        </w:rPr>
        <w:t xml:space="preserve">. This is </w:t>
      </w:r>
      <w:r w:rsidRPr="001A2DF3">
        <w:rPr>
          <w:rFonts w:ascii="Times New Roman" w:eastAsia="Times New Roman" w:hAnsi="Times New Roman" w:cs="Times New Roman"/>
          <w:b/>
          <w:bCs/>
          <w:kern w:val="0"/>
          <w14:ligatures w14:val="none"/>
        </w:rPr>
        <w:t>prophecy</w:t>
      </w:r>
      <w:r w:rsidRPr="001A2DF3">
        <w:rPr>
          <w:rFonts w:ascii="Times New Roman" w:eastAsia="Times New Roman" w:hAnsi="Times New Roman" w:cs="Times New Roman"/>
          <w:kern w:val="0"/>
          <w14:ligatures w14:val="none"/>
        </w:rPr>
        <w:t>.</w:t>
      </w:r>
    </w:p>
    <w:p w14:paraId="303F5779"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And it is </w:t>
      </w:r>
      <w:r w:rsidRPr="001A2DF3">
        <w:rPr>
          <w:rFonts w:ascii="Times New Roman" w:eastAsia="Times New Roman" w:hAnsi="Times New Roman" w:cs="Times New Roman"/>
          <w:b/>
          <w:bCs/>
          <w:kern w:val="0"/>
          <w14:ligatures w14:val="none"/>
        </w:rPr>
        <w:t>personal</w:t>
      </w:r>
      <w:r w:rsidRPr="001A2DF3">
        <w:rPr>
          <w:rFonts w:ascii="Times New Roman" w:eastAsia="Times New Roman" w:hAnsi="Times New Roman" w:cs="Times New Roman"/>
          <w:kern w:val="0"/>
          <w14:ligatures w14:val="none"/>
        </w:rPr>
        <w:t>.</w:t>
      </w:r>
    </w:p>
    <w:p w14:paraId="090B89C3" w14:textId="77777777" w:rsidR="001A2DF3" w:rsidRPr="001A2DF3" w:rsidRDefault="00000000" w:rsidP="001A2D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DCEDD9">
          <v:rect id="_x0000_i1067" style="width:0;height:1.5pt" o:hralign="center" o:hrstd="t" o:hr="t" fillcolor="#a0a0a0" stroked="f"/>
        </w:pict>
      </w:r>
    </w:p>
    <w:p w14:paraId="1AB0B849" w14:textId="77777777" w:rsidR="001A2DF3" w:rsidRPr="001A2DF3" w:rsidRDefault="001A2DF3" w:rsidP="001A2D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2DF3">
        <w:rPr>
          <w:rFonts w:ascii="Times New Roman" w:eastAsia="Times New Roman" w:hAnsi="Times New Roman" w:cs="Times New Roman"/>
          <w:b/>
          <w:bCs/>
          <w:kern w:val="0"/>
          <w:sz w:val="27"/>
          <w:szCs w:val="27"/>
          <w14:ligatures w14:val="none"/>
        </w:rPr>
        <w:t xml:space="preserve">A Heavenly Sign, </w:t>
      </w:r>
      <w:proofErr w:type="gramStart"/>
      <w:r w:rsidRPr="001A2DF3">
        <w:rPr>
          <w:rFonts w:ascii="Times New Roman" w:eastAsia="Times New Roman" w:hAnsi="Times New Roman" w:cs="Times New Roman"/>
          <w:b/>
          <w:bCs/>
          <w:kern w:val="0"/>
          <w:sz w:val="27"/>
          <w:szCs w:val="27"/>
          <w14:ligatures w14:val="none"/>
        </w:rPr>
        <w:t>Not</w:t>
      </w:r>
      <w:proofErr w:type="gramEnd"/>
      <w:r w:rsidRPr="001A2DF3">
        <w:rPr>
          <w:rFonts w:ascii="Times New Roman" w:eastAsia="Times New Roman" w:hAnsi="Times New Roman" w:cs="Times New Roman"/>
          <w:b/>
          <w:bCs/>
          <w:kern w:val="0"/>
          <w:sz w:val="27"/>
          <w:szCs w:val="27"/>
          <w14:ligatures w14:val="none"/>
        </w:rPr>
        <w:t xml:space="preserve"> a Symbolic Footnote</w:t>
      </w:r>
    </w:p>
    <w:p w14:paraId="089A9613"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Revelation 12 opens with a thunderclap:</w:t>
      </w:r>
    </w:p>
    <w:p w14:paraId="2D7C0A4E" w14:textId="77777777" w:rsidR="001A2DF3" w:rsidRPr="001A2DF3" w:rsidRDefault="001A2DF3" w:rsidP="001A2DF3">
      <w:pPr>
        <w:spacing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i/>
          <w:iCs/>
          <w:kern w:val="0"/>
          <w14:ligatures w14:val="none"/>
        </w:rPr>
        <w:t xml:space="preserve">"And a great sign appeared in heaven: a woman clothed with the sun, with the moon under her feet, and on her head a crown of twelve stars. She was with </w:t>
      </w:r>
      <w:proofErr w:type="gramStart"/>
      <w:r w:rsidRPr="001A2DF3">
        <w:rPr>
          <w:rFonts w:ascii="Times New Roman" w:eastAsia="Times New Roman" w:hAnsi="Times New Roman" w:cs="Times New Roman"/>
          <w:i/>
          <w:iCs/>
          <w:kern w:val="0"/>
          <w14:ligatures w14:val="none"/>
        </w:rPr>
        <w:t>child</w:t>
      </w:r>
      <w:proofErr w:type="gramEnd"/>
      <w:r w:rsidRPr="001A2DF3">
        <w:rPr>
          <w:rFonts w:ascii="Times New Roman" w:eastAsia="Times New Roman" w:hAnsi="Times New Roman" w:cs="Times New Roman"/>
          <w:i/>
          <w:iCs/>
          <w:kern w:val="0"/>
          <w14:ligatures w14:val="none"/>
        </w:rPr>
        <w:t xml:space="preserve"> and cried out in her pangs of birth, in anguish for delivery."</w:t>
      </w:r>
      <w:r w:rsidRPr="001A2DF3">
        <w:rPr>
          <w:rFonts w:ascii="Times New Roman" w:eastAsia="Times New Roman" w:hAnsi="Times New Roman" w:cs="Times New Roman"/>
          <w:kern w:val="0"/>
          <w14:ligatures w14:val="none"/>
        </w:rPr>
        <w:t xml:space="preserve"> (Revelation 12:1–2)</w:t>
      </w:r>
    </w:p>
    <w:p w14:paraId="0AA41D0B"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This isn’t an allegory tucked into a larger message. The Greek word for “sign” (</w:t>
      </w:r>
      <w:proofErr w:type="spellStart"/>
      <w:r w:rsidRPr="001A2DF3">
        <w:rPr>
          <w:rFonts w:ascii="Times New Roman" w:eastAsia="Times New Roman" w:hAnsi="Times New Roman" w:cs="Times New Roman"/>
          <w:kern w:val="0"/>
          <w14:ligatures w14:val="none"/>
        </w:rPr>
        <w:t>σημεῖον</w:t>
      </w:r>
      <w:proofErr w:type="spellEnd"/>
      <w:r w:rsidRPr="001A2DF3">
        <w:rPr>
          <w:rFonts w:ascii="Times New Roman" w:eastAsia="Times New Roman" w:hAnsi="Times New Roman" w:cs="Times New Roman"/>
          <w:kern w:val="0"/>
          <w14:ligatures w14:val="none"/>
        </w:rPr>
        <w:t xml:space="preserve">, </w:t>
      </w:r>
      <w:proofErr w:type="spellStart"/>
      <w:r w:rsidRPr="001A2DF3">
        <w:rPr>
          <w:rFonts w:ascii="Times New Roman" w:eastAsia="Times New Roman" w:hAnsi="Times New Roman" w:cs="Times New Roman"/>
          <w:i/>
          <w:iCs/>
          <w:kern w:val="0"/>
          <w14:ligatures w14:val="none"/>
        </w:rPr>
        <w:t>sēmeion</w:t>
      </w:r>
      <w:proofErr w:type="spellEnd"/>
      <w:r w:rsidRPr="001A2DF3">
        <w:rPr>
          <w:rFonts w:ascii="Times New Roman" w:eastAsia="Times New Roman" w:hAnsi="Times New Roman" w:cs="Times New Roman"/>
          <w:kern w:val="0"/>
          <w14:ligatures w14:val="none"/>
        </w:rPr>
        <w:t xml:space="preserve">) points to a </w:t>
      </w:r>
      <w:r w:rsidRPr="001A2DF3">
        <w:rPr>
          <w:rFonts w:ascii="Times New Roman" w:eastAsia="Times New Roman" w:hAnsi="Times New Roman" w:cs="Times New Roman"/>
          <w:b/>
          <w:bCs/>
          <w:kern w:val="0"/>
          <w14:ligatures w14:val="none"/>
        </w:rPr>
        <w:t>visible, heaven-given manifestation</w:t>
      </w:r>
      <w:r w:rsidRPr="001A2DF3">
        <w:rPr>
          <w:rFonts w:ascii="Times New Roman" w:eastAsia="Times New Roman" w:hAnsi="Times New Roman" w:cs="Times New Roman"/>
          <w:kern w:val="0"/>
          <w14:ligatures w14:val="none"/>
        </w:rPr>
        <w:t xml:space="preserve"> of a spiritual reality. It’s the same word used when describing the miracles of Christ. This sign is meant to </w:t>
      </w:r>
      <w:r w:rsidRPr="001A2DF3">
        <w:rPr>
          <w:rFonts w:ascii="Times New Roman" w:eastAsia="Times New Roman" w:hAnsi="Times New Roman" w:cs="Times New Roman"/>
          <w:b/>
          <w:bCs/>
          <w:kern w:val="0"/>
          <w14:ligatures w14:val="none"/>
        </w:rPr>
        <w:t>signal</w:t>
      </w:r>
      <w:r w:rsidRPr="001A2DF3">
        <w:rPr>
          <w:rFonts w:ascii="Times New Roman" w:eastAsia="Times New Roman" w:hAnsi="Times New Roman" w:cs="Times New Roman"/>
          <w:kern w:val="0"/>
          <w14:ligatures w14:val="none"/>
        </w:rPr>
        <w:t xml:space="preserve">, to </w:t>
      </w:r>
      <w:r w:rsidRPr="001A2DF3">
        <w:rPr>
          <w:rFonts w:ascii="Times New Roman" w:eastAsia="Times New Roman" w:hAnsi="Times New Roman" w:cs="Times New Roman"/>
          <w:b/>
          <w:bCs/>
          <w:kern w:val="0"/>
          <w14:ligatures w14:val="none"/>
        </w:rPr>
        <w:t>warn</w:t>
      </w:r>
      <w:r w:rsidRPr="001A2DF3">
        <w:rPr>
          <w:rFonts w:ascii="Times New Roman" w:eastAsia="Times New Roman" w:hAnsi="Times New Roman" w:cs="Times New Roman"/>
          <w:kern w:val="0"/>
          <w14:ligatures w14:val="none"/>
        </w:rPr>
        <w:t xml:space="preserve">, to </w:t>
      </w:r>
      <w:r w:rsidRPr="001A2DF3">
        <w:rPr>
          <w:rFonts w:ascii="Times New Roman" w:eastAsia="Times New Roman" w:hAnsi="Times New Roman" w:cs="Times New Roman"/>
          <w:b/>
          <w:bCs/>
          <w:kern w:val="0"/>
          <w14:ligatures w14:val="none"/>
        </w:rPr>
        <w:t>reveal</w:t>
      </w:r>
      <w:r w:rsidRPr="001A2DF3">
        <w:rPr>
          <w:rFonts w:ascii="Times New Roman" w:eastAsia="Times New Roman" w:hAnsi="Times New Roman" w:cs="Times New Roman"/>
          <w:kern w:val="0"/>
          <w14:ligatures w14:val="none"/>
        </w:rPr>
        <w:t xml:space="preserve"> something essential.</w:t>
      </w:r>
    </w:p>
    <w:p w14:paraId="54FAE624"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The Church has long interpreted this woman as having </w:t>
      </w:r>
      <w:r w:rsidRPr="001A2DF3">
        <w:rPr>
          <w:rFonts w:ascii="Times New Roman" w:eastAsia="Times New Roman" w:hAnsi="Times New Roman" w:cs="Times New Roman"/>
          <w:b/>
          <w:bCs/>
          <w:kern w:val="0"/>
          <w14:ligatures w14:val="none"/>
        </w:rPr>
        <w:t>multiple layers</w:t>
      </w:r>
      <w:r w:rsidRPr="001A2DF3">
        <w:rPr>
          <w:rFonts w:ascii="Times New Roman" w:eastAsia="Times New Roman" w:hAnsi="Times New Roman" w:cs="Times New Roman"/>
          <w:kern w:val="0"/>
          <w14:ligatures w14:val="none"/>
        </w:rPr>
        <w:t>:</w:t>
      </w:r>
    </w:p>
    <w:p w14:paraId="385BE74B" w14:textId="77777777" w:rsidR="001A2DF3" w:rsidRPr="001A2DF3" w:rsidRDefault="001A2DF3" w:rsidP="008819B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Israel</w:t>
      </w:r>
      <w:r w:rsidRPr="001A2DF3">
        <w:rPr>
          <w:rFonts w:ascii="Times New Roman" w:eastAsia="Times New Roman" w:hAnsi="Times New Roman" w:cs="Times New Roman"/>
          <w:kern w:val="0"/>
          <w14:ligatures w14:val="none"/>
        </w:rPr>
        <w:t>, giving birth to the Messiah</w:t>
      </w:r>
    </w:p>
    <w:p w14:paraId="38C4F785" w14:textId="77777777" w:rsidR="001A2DF3" w:rsidRPr="001A2DF3" w:rsidRDefault="001A2DF3" w:rsidP="008819B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The Church</w:t>
      </w:r>
      <w:r w:rsidRPr="001A2DF3">
        <w:rPr>
          <w:rFonts w:ascii="Times New Roman" w:eastAsia="Times New Roman" w:hAnsi="Times New Roman" w:cs="Times New Roman"/>
          <w:kern w:val="0"/>
          <w14:ligatures w14:val="none"/>
        </w:rPr>
        <w:t>, persecuted and fruitful</w:t>
      </w:r>
    </w:p>
    <w:p w14:paraId="775889E5" w14:textId="77777777" w:rsidR="001A2DF3" w:rsidRPr="001A2DF3" w:rsidRDefault="001A2DF3" w:rsidP="008819B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But also, and not merely symbolically: </w:t>
      </w:r>
      <w:r w:rsidRPr="001A2DF3">
        <w:rPr>
          <w:rFonts w:ascii="Times New Roman" w:eastAsia="Times New Roman" w:hAnsi="Times New Roman" w:cs="Times New Roman"/>
          <w:b/>
          <w:bCs/>
          <w:kern w:val="0"/>
          <w14:ligatures w14:val="none"/>
        </w:rPr>
        <w:t>Mary</w:t>
      </w:r>
      <w:r w:rsidRPr="001A2DF3">
        <w:rPr>
          <w:rFonts w:ascii="Times New Roman" w:eastAsia="Times New Roman" w:hAnsi="Times New Roman" w:cs="Times New Roman"/>
          <w:kern w:val="0"/>
          <w14:ligatures w14:val="none"/>
        </w:rPr>
        <w:t xml:space="preserve">, the </w:t>
      </w:r>
      <w:proofErr w:type="gramStart"/>
      <w:r w:rsidRPr="001A2DF3">
        <w:rPr>
          <w:rFonts w:ascii="Times New Roman" w:eastAsia="Times New Roman" w:hAnsi="Times New Roman" w:cs="Times New Roman"/>
          <w:kern w:val="0"/>
          <w14:ligatures w14:val="none"/>
        </w:rPr>
        <w:t>Mother</w:t>
      </w:r>
      <w:proofErr w:type="gramEnd"/>
      <w:r w:rsidRPr="001A2DF3">
        <w:rPr>
          <w:rFonts w:ascii="Times New Roman" w:eastAsia="Times New Roman" w:hAnsi="Times New Roman" w:cs="Times New Roman"/>
          <w:kern w:val="0"/>
          <w14:ligatures w14:val="none"/>
        </w:rPr>
        <w:t xml:space="preserve"> of Jesus and the new Eve</w:t>
      </w:r>
    </w:p>
    <w:p w14:paraId="1AAF1B91"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Pope Pius X, John Paul II, Benedict XVI, and countless saints have affirmed this Marian reading. Even the Catechism confirms this multilayered view:</w:t>
      </w:r>
    </w:p>
    <w:p w14:paraId="4AC14970" w14:textId="77777777" w:rsidR="001A2DF3" w:rsidRPr="001A2DF3" w:rsidRDefault="001A2DF3" w:rsidP="001A2DF3">
      <w:pPr>
        <w:spacing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i/>
          <w:iCs/>
          <w:kern w:val="0"/>
          <w14:ligatures w14:val="none"/>
        </w:rPr>
        <w:t>"The 'woman clothed with the sun'... is understood as the figure of the Church, but also as Mary, Mother of Christ and Mother of the Church."</w:t>
      </w:r>
      <w:r w:rsidRPr="001A2DF3">
        <w:rPr>
          <w:rFonts w:ascii="Times New Roman" w:eastAsia="Times New Roman" w:hAnsi="Times New Roman" w:cs="Times New Roman"/>
          <w:kern w:val="0"/>
          <w14:ligatures w14:val="none"/>
        </w:rPr>
        <w:br/>
      </w:r>
      <w:r w:rsidRPr="001A2DF3">
        <w:rPr>
          <w:rFonts w:ascii="Times New Roman" w:eastAsia="Times New Roman" w:hAnsi="Times New Roman" w:cs="Times New Roman"/>
          <w:i/>
          <w:iCs/>
          <w:kern w:val="0"/>
          <w14:ligatures w14:val="none"/>
        </w:rPr>
        <w:t>(CCC 411, 829, 972)</w:t>
      </w:r>
    </w:p>
    <w:p w14:paraId="742B3DA1"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So why, then, is her literal presence often diminished or overlooked in modern theology?</w:t>
      </w:r>
    </w:p>
    <w:p w14:paraId="39E83190"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Because if we affirm that </w:t>
      </w:r>
      <w:r w:rsidRPr="001A2DF3">
        <w:rPr>
          <w:rFonts w:ascii="Times New Roman" w:eastAsia="Times New Roman" w:hAnsi="Times New Roman" w:cs="Times New Roman"/>
          <w:b/>
          <w:bCs/>
          <w:kern w:val="0"/>
          <w14:ligatures w14:val="none"/>
        </w:rPr>
        <w:t>Mary is here in Revelation</w:t>
      </w:r>
      <w:r w:rsidRPr="001A2DF3">
        <w:rPr>
          <w:rFonts w:ascii="Times New Roman" w:eastAsia="Times New Roman" w:hAnsi="Times New Roman" w:cs="Times New Roman"/>
          <w:kern w:val="0"/>
          <w14:ligatures w14:val="none"/>
        </w:rPr>
        <w:t xml:space="preserve">, actively engaged, crowned in Heaven, and battling the dragon, then we must also accept her </w:t>
      </w:r>
      <w:r w:rsidRPr="001A2DF3">
        <w:rPr>
          <w:rFonts w:ascii="Times New Roman" w:eastAsia="Times New Roman" w:hAnsi="Times New Roman" w:cs="Times New Roman"/>
          <w:b/>
          <w:bCs/>
          <w:kern w:val="0"/>
          <w14:ligatures w14:val="none"/>
        </w:rPr>
        <w:t>continuing role</w:t>
      </w:r>
      <w:r w:rsidRPr="001A2DF3">
        <w:rPr>
          <w:rFonts w:ascii="Times New Roman" w:eastAsia="Times New Roman" w:hAnsi="Times New Roman" w:cs="Times New Roman"/>
          <w:kern w:val="0"/>
          <w14:ligatures w14:val="none"/>
        </w:rPr>
        <w:t xml:space="preserve"> in salvation history. That makes people uncomfortable. But truth often does.</w:t>
      </w:r>
    </w:p>
    <w:p w14:paraId="1BC246B1" w14:textId="77777777" w:rsidR="001A2DF3" w:rsidRPr="001A2DF3" w:rsidRDefault="00000000" w:rsidP="001A2D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69D8E26">
          <v:rect id="_x0000_i1068" style="width:0;height:1.5pt" o:hralign="center" o:hrstd="t" o:hr="t" fillcolor="#a0a0a0" stroked="f"/>
        </w:pict>
      </w:r>
    </w:p>
    <w:p w14:paraId="071EC4ED" w14:textId="77777777" w:rsidR="001A2DF3" w:rsidRPr="001A2DF3" w:rsidRDefault="001A2DF3" w:rsidP="001A2D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2DF3">
        <w:rPr>
          <w:rFonts w:ascii="Times New Roman" w:eastAsia="Times New Roman" w:hAnsi="Times New Roman" w:cs="Times New Roman"/>
          <w:b/>
          <w:bCs/>
          <w:kern w:val="0"/>
          <w:sz w:val="27"/>
          <w:szCs w:val="27"/>
          <w14:ligatures w14:val="none"/>
        </w:rPr>
        <w:t>Crowned in Combat</w:t>
      </w:r>
    </w:p>
    <w:p w14:paraId="42757CA8"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Mary is not a passive figure in Revelation 12. She is crowned with twelve </w:t>
      </w:r>
      <w:proofErr w:type="gramStart"/>
      <w:r w:rsidRPr="001A2DF3">
        <w:rPr>
          <w:rFonts w:ascii="Times New Roman" w:eastAsia="Times New Roman" w:hAnsi="Times New Roman" w:cs="Times New Roman"/>
          <w:kern w:val="0"/>
          <w14:ligatures w14:val="none"/>
        </w:rPr>
        <w:t>stars—a</w:t>
      </w:r>
      <w:proofErr w:type="gramEnd"/>
      <w:r w:rsidRPr="001A2DF3">
        <w:rPr>
          <w:rFonts w:ascii="Times New Roman" w:eastAsia="Times New Roman" w:hAnsi="Times New Roman" w:cs="Times New Roman"/>
          <w:kern w:val="0"/>
          <w14:ligatures w14:val="none"/>
        </w:rPr>
        <w:t xml:space="preserve"> fulfillment of Genesis 3:15 and a coronation as </w:t>
      </w:r>
      <w:r w:rsidRPr="001A2DF3">
        <w:rPr>
          <w:rFonts w:ascii="Times New Roman" w:eastAsia="Times New Roman" w:hAnsi="Times New Roman" w:cs="Times New Roman"/>
          <w:b/>
          <w:bCs/>
          <w:kern w:val="0"/>
          <w14:ligatures w14:val="none"/>
        </w:rPr>
        <w:t>Queen of Heaven</w:t>
      </w:r>
      <w:r w:rsidRPr="001A2DF3">
        <w:rPr>
          <w:rFonts w:ascii="Times New Roman" w:eastAsia="Times New Roman" w:hAnsi="Times New Roman" w:cs="Times New Roman"/>
          <w:kern w:val="0"/>
          <w14:ligatures w14:val="none"/>
        </w:rPr>
        <w:t xml:space="preserve">. She is not merely observing the war. She is </w:t>
      </w:r>
      <w:proofErr w:type="gramStart"/>
      <w:r w:rsidRPr="001A2DF3">
        <w:rPr>
          <w:rFonts w:ascii="Times New Roman" w:eastAsia="Times New Roman" w:hAnsi="Times New Roman" w:cs="Times New Roman"/>
          <w:kern w:val="0"/>
          <w14:ligatures w14:val="none"/>
        </w:rPr>
        <w:t>at</w:t>
      </w:r>
      <w:proofErr w:type="gramEnd"/>
      <w:r w:rsidRPr="001A2DF3">
        <w:rPr>
          <w:rFonts w:ascii="Times New Roman" w:eastAsia="Times New Roman" w:hAnsi="Times New Roman" w:cs="Times New Roman"/>
          <w:kern w:val="0"/>
          <w14:ligatures w14:val="none"/>
        </w:rPr>
        <w:t xml:space="preserve"> the </w:t>
      </w:r>
      <w:r w:rsidRPr="001A2DF3">
        <w:rPr>
          <w:rFonts w:ascii="Times New Roman" w:eastAsia="Times New Roman" w:hAnsi="Times New Roman" w:cs="Times New Roman"/>
          <w:b/>
          <w:bCs/>
          <w:kern w:val="0"/>
          <w14:ligatures w14:val="none"/>
        </w:rPr>
        <w:t>center</w:t>
      </w:r>
      <w:r w:rsidRPr="001A2DF3">
        <w:rPr>
          <w:rFonts w:ascii="Times New Roman" w:eastAsia="Times New Roman" w:hAnsi="Times New Roman" w:cs="Times New Roman"/>
          <w:kern w:val="0"/>
          <w14:ligatures w14:val="none"/>
        </w:rPr>
        <w:t xml:space="preserve"> of it.</w:t>
      </w:r>
    </w:p>
    <w:p w14:paraId="303C1A97"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This is the Marian role that stretches from Eden to Calvary to the Apocalypse:</w:t>
      </w:r>
    </w:p>
    <w:p w14:paraId="0CD4D95E" w14:textId="77777777" w:rsidR="001A2DF3" w:rsidRPr="001A2DF3" w:rsidRDefault="001A2DF3" w:rsidP="008819B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In </w:t>
      </w:r>
      <w:r w:rsidRPr="001A2DF3">
        <w:rPr>
          <w:rFonts w:ascii="Times New Roman" w:eastAsia="Times New Roman" w:hAnsi="Times New Roman" w:cs="Times New Roman"/>
          <w:b/>
          <w:bCs/>
          <w:kern w:val="0"/>
          <w14:ligatures w14:val="none"/>
        </w:rPr>
        <w:t>Genesis</w:t>
      </w:r>
      <w:r w:rsidRPr="001A2DF3">
        <w:rPr>
          <w:rFonts w:ascii="Times New Roman" w:eastAsia="Times New Roman" w:hAnsi="Times New Roman" w:cs="Times New Roman"/>
          <w:kern w:val="0"/>
          <w14:ligatures w14:val="none"/>
        </w:rPr>
        <w:t>, she is the woman whose seed crushes the serpent.</w:t>
      </w:r>
    </w:p>
    <w:p w14:paraId="5CA39BB3" w14:textId="77777777" w:rsidR="001A2DF3" w:rsidRPr="001A2DF3" w:rsidRDefault="001A2DF3" w:rsidP="008819B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At </w:t>
      </w:r>
      <w:r w:rsidRPr="001A2DF3">
        <w:rPr>
          <w:rFonts w:ascii="Times New Roman" w:eastAsia="Times New Roman" w:hAnsi="Times New Roman" w:cs="Times New Roman"/>
          <w:b/>
          <w:bCs/>
          <w:kern w:val="0"/>
          <w14:ligatures w14:val="none"/>
        </w:rPr>
        <w:t>Calvary</w:t>
      </w:r>
      <w:r w:rsidRPr="001A2DF3">
        <w:rPr>
          <w:rFonts w:ascii="Times New Roman" w:eastAsia="Times New Roman" w:hAnsi="Times New Roman" w:cs="Times New Roman"/>
          <w:kern w:val="0"/>
          <w14:ligatures w14:val="none"/>
        </w:rPr>
        <w:t xml:space="preserve">, she is given to John as the </w:t>
      </w:r>
      <w:proofErr w:type="gramStart"/>
      <w:r w:rsidRPr="001A2DF3">
        <w:rPr>
          <w:rFonts w:ascii="Times New Roman" w:eastAsia="Times New Roman" w:hAnsi="Times New Roman" w:cs="Times New Roman"/>
          <w:kern w:val="0"/>
          <w14:ligatures w14:val="none"/>
        </w:rPr>
        <w:t>Mother</w:t>
      </w:r>
      <w:proofErr w:type="gramEnd"/>
      <w:r w:rsidRPr="001A2DF3">
        <w:rPr>
          <w:rFonts w:ascii="Times New Roman" w:eastAsia="Times New Roman" w:hAnsi="Times New Roman" w:cs="Times New Roman"/>
          <w:kern w:val="0"/>
          <w14:ligatures w14:val="none"/>
        </w:rPr>
        <w:t xml:space="preserve"> of all disciples.</w:t>
      </w:r>
    </w:p>
    <w:p w14:paraId="0B9916D8" w14:textId="77777777" w:rsidR="001A2DF3" w:rsidRPr="001A2DF3" w:rsidRDefault="001A2DF3" w:rsidP="008819B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In </w:t>
      </w:r>
      <w:r w:rsidRPr="001A2DF3">
        <w:rPr>
          <w:rFonts w:ascii="Times New Roman" w:eastAsia="Times New Roman" w:hAnsi="Times New Roman" w:cs="Times New Roman"/>
          <w:b/>
          <w:bCs/>
          <w:kern w:val="0"/>
          <w14:ligatures w14:val="none"/>
        </w:rPr>
        <w:t>Revelation</w:t>
      </w:r>
      <w:r w:rsidRPr="001A2DF3">
        <w:rPr>
          <w:rFonts w:ascii="Times New Roman" w:eastAsia="Times New Roman" w:hAnsi="Times New Roman" w:cs="Times New Roman"/>
          <w:kern w:val="0"/>
          <w14:ligatures w14:val="none"/>
        </w:rPr>
        <w:t xml:space="preserve">, she reappears as the Woman in the sky, </w:t>
      </w:r>
      <w:r w:rsidRPr="001A2DF3">
        <w:rPr>
          <w:rFonts w:ascii="Times New Roman" w:eastAsia="Times New Roman" w:hAnsi="Times New Roman" w:cs="Times New Roman"/>
          <w:b/>
          <w:bCs/>
          <w:kern w:val="0"/>
          <w14:ligatures w14:val="none"/>
        </w:rPr>
        <w:t>engaged in battle.</w:t>
      </w:r>
    </w:p>
    <w:p w14:paraId="0B0E16C4"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The twelve stars also reflect the twelve tribes of Israel and the twelve apostles, uniting the Old and New Covenants. Mary stands as the bridge between them. </w:t>
      </w:r>
      <w:r w:rsidRPr="001A2DF3">
        <w:rPr>
          <w:rFonts w:ascii="Times New Roman" w:eastAsia="Times New Roman" w:hAnsi="Times New Roman" w:cs="Times New Roman"/>
          <w:b/>
          <w:bCs/>
          <w:kern w:val="0"/>
          <w14:ligatures w14:val="none"/>
        </w:rPr>
        <w:t>She is the Ark of the New Covenant</w:t>
      </w:r>
      <w:r w:rsidRPr="001A2DF3">
        <w:rPr>
          <w:rFonts w:ascii="Times New Roman" w:eastAsia="Times New Roman" w:hAnsi="Times New Roman" w:cs="Times New Roman"/>
          <w:kern w:val="0"/>
          <w14:ligatures w14:val="none"/>
        </w:rPr>
        <w:t xml:space="preserve">, bearing not </w:t>
      </w:r>
      <w:proofErr w:type="gramStart"/>
      <w:r w:rsidRPr="001A2DF3">
        <w:rPr>
          <w:rFonts w:ascii="Times New Roman" w:eastAsia="Times New Roman" w:hAnsi="Times New Roman" w:cs="Times New Roman"/>
          <w:kern w:val="0"/>
          <w14:ligatures w14:val="none"/>
        </w:rPr>
        <w:t>the stone</w:t>
      </w:r>
      <w:proofErr w:type="gramEnd"/>
      <w:r w:rsidRPr="001A2DF3">
        <w:rPr>
          <w:rFonts w:ascii="Times New Roman" w:eastAsia="Times New Roman" w:hAnsi="Times New Roman" w:cs="Times New Roman"/>
          <w:kern w:val="0"/>
          <w14:ligatures w14:val="none"/>
        </w:rPr>
        <w:t xml:space="preserve"> tablets but the Word made flesh.</w:t>
      </w:r>
    </w:p>
    <w:p w14:paraId="368C1CD1" w14:textId="77777777" w:rsidR="001A2DF3" w:rsidRPr="001A2DF3" w:rsidRDefault="00000000" w:rsidP="001A2D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632C6F">
          <v:rect id="_x0000_i1069" style="width:0;height:1.5pt" o:hralign="center" o:hrstd="t" o:hr="t" fillcolor="#a0a0a0" stroked="f"/>
        </w:pict>
      </w:r>
    </w:p>
    <w:p w14:paraId="383A5FEF" w14:textId="77777777" w:rsidR="001A2DF3" w:rsidRPr="001A2DF3" w:rsidRDefault="001A2DF3" w:rsidP="001A2D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2DF3">
        <w:rPr>
          <w:rFonts w:ascii="Times New Roman" w:eastAsia="Times New Roman" w:hAnsi="Times New Roman" w:cs="Times New Roman"/>
          <w:b/>
          <w:bCs/>
          <w:kern w:val="0"/>
          <w:sz w:val="27"/>
          <w:szCs w:val="27"/>
          <w14:ligatures w14:val="none"/>
        </w:rPr>
        <w:t>The Marian-Apocalyptic Link: Fatima, Guadalupe, and Beyond</w:t>
      </w:r>
    </w:p>
    <w:p w14:paraId="327F1DC8"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It is no accident that Mary appears clothed in light in Revelation, and again in her apparitions:</w:t>
      </w:r>
    </w:p>
    <w:p w14:paraId="51A63FD9" w14:textId="77777777" w:rsidR="001A2DF3" w:rsidRPr="001A2DF3" w:rsidRDefault="001A2DF3" w:rsidP="008819B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Guadalupe (1531)</w:t>
      </w:r>
      <w:r w:rsidRPr="001A2DF3">
        <w:rPr>
          <w:rFonts w:ascii="Times New Roman" w:eastAsia="Times New Roman" w:hAnsi="Times New Roman" w:cs="Times New Roman"/>
          <w:kern w:val="0"/>
          <w14:ligatures w14:val="none"/>
        </w:rPr>
        <w:t>: Mary appears to Juan Diego clothed in stars, with the moon under her feet.</w:t>
      </w:r>
    </w:p>
    <w:p w14:paraId="71EC3887" w14:textId="77777777" w:rsidR="001A2DF3" w:rsidRPr="001A2DF3" w:rsidRDefault="001A2DF3" w:rsidP="008819B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Fatima (1917)</w:t>
      </w:r>
      <w:r w:rsidRPr="001A2DF3">
        <w:rPr>
          <w:rFonts w:ascii="Times New Roman" w:eastAsia="Times New Roman" w:hAnsi="Times New Roman" w:cs="Times New Roman"/>
          <w:kern w:val="0"/>
          <w14:ligatures w14:val="none"/>
        </w:rPr>
        <w:t xml:space="preserve">: She brings apocalyptic warnings and prophecies </w:t>
      </w:r>
      <w:proofErr w:type="gramStart"/>
      <w:r w:rsidRPr="001A2DF3">
        <w:rPr>
          <w:rFonts w:ascii="Times New Roman" w:eastAsia="Times New Roman" w:hAnsi="Times New Roman" w:cs="Times New Roman"/>
          <w:kern w:val="0"/>
          <w14:ligatures w14:val="none"/>
        </w:rPr>
        <w:t>in the midst of</w:t>
      </w:r>
      <w:proofErr w:type="gramEnd"/>
      <w:r w:rsidRPr="001A2DF3">
        <w:rPr>
          <w:rFonts w:ascii="Times New Roman" w:eastAsia="Times New Roman" w:hAnsi="Times New Roman" w:cs="Times New Roman"/>
          <w:kern w:val="0"/>
          <w14:ligatures w14:val="none"/>
        </w:rPr>
        <w:t xml:space="preserve"> war, calling for repentance and conversion.</w:t>
      </w:r>
    </w:p>
    <w:p w14:paraId="0E4184F0" w14:textId="77777777" w:rsidR="001A2DF3" w:rsidRPr="001A2DF3" w:rsidRDefault="001A2DF3" w:rsidP="008819B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 xml:space="preserve">La Salette, Akita, </w:t>
      </w:r>
      <w:proofErr w:type="spellStart"/>
      <w:r w:rsidRPr="001A2DF3">
        <w:rPr>
          <w:rFonts w:ascii="Times New Roman" w:eastAsia="Times New Roman" w:hAnsi="Times New Roman" w:cs="Times New Roman"/>
          <w:b/>
          <w:bCs/>
          <w:kern w:val="0"/>
          <w14:ligatures w14:val="none"/>
        </w:rPr>
        <w:t>Kibeho</w:t>
      </w:r>
      <w:proofErr w:type="spellEnd"/>
      <w:r w:rsidRPr="001A2DF3">
        <w:rPr>
          <w:rFonts w:ascii="Times New Roman" w:eastAsia="Times New Roman" w:hAnsi="Times New Roman" w:cs="Times New Roman"/>
          <w:kern w:val="0"/>
          <w14:ligatures w14:val="none"/>
        </w:rPr>
        <w:t>: All carry similar end-time tones—calls for prayer, penance, protection from chastisement.</w:t>
      </w:r>
    </w:p>
    <w:p w14:paraId="0295A244"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These apparitions are not separate events. They are </w:t>
      </w:r>
      <w:r w:rsidRPr="001A2DF3">
        <w:rPr>
          <w:rFonts w:ascii="Times New Roman" w:eastAsia="Times New Roman" w:hAnsi="Times New Roman" w:cs="Times New Roman"/>
          <w:b/>
          <w:bCs/>
          <w:kern w:val="0"/>
          <w14:ligatures w14:val="none"/>
        </w:rPr>
        <w:t>commentaries on Revelation 12</w:t>
      </w:r>
      <w:r w:rsidRPr="001A2DF3">
        <w:rPr>
          <w:rFonts w:ascii="Times New Roman" w:eastAsia="Times New Roman" w:hAnsi="Times New Roman" w:cs="Times New Roman"/>
          <w:kern w:val="0"/>
          <w14:ligatures w14:val="none"/>
        </w:rPr>
        <w:t>.</w:t>
      </w:r>
    </w:p>
    <w:p w14:paraId="417EAB39" w14:textId="77777777" w:rsidR="001A2DF3" w:rsidRPr="001A2DF3" w:rsidRDefault="001A2DF3" w:rsidP="001A2DF3">
      <w:pPr>
        <w:spacing w:before="100" w:beforeAutospacing="1" w:after="100" w:afterAutospacing="1"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At Fatima, the miracle of the sun literally manifested the vision of a woman </w:t>
      </w:r>
      <w:r w:rsidRPr="001A2DF3">
        <w:rPr>
          <w:rFonts w:ascii="Times New Roman" w:eastAsia="Times New Roman" w:hAnsi="Times New Roman" w:cs="Times New Roman"/>
          <w:b/>
          <w:bCs/>
          <w:kern w:val="0"/>
          <w14:ligatures w14:val="none"/>
        </w:rPr>
        <w:t>clothed with the sun</w:t>
      </w:r>
      <w:r w:rsidRPr="001A2DF3">
        <w:rPr>
          <w:rFonts w:ascii="Times New Roman" w:eastAsia="Times New Roman" w:hAnsi="Times New Roman" w:cs="Times New Roman"/>
          <w:kern w:val="0"/>
          <w14:ligatures w14:val="none"/>
        </w:rPr>
        <w:t xml:space="preserve">. The Blessed Mother even revealed that Russia would spread her errors—just as the dragon spreads his tail and casts down a third of the stars (Rev. 12:4). We’re not looking at poetic coincidences. We are looking at </w:t>
      </w:r>
      <w:r w:rsidRPr="001A2DF3">
        <w:rPr>
          <w:rFonts w:ascii="Times New Roman" w:eastAsia="Times New Roman" w:hAnsi="Times New Roman" w:cs="Times New Roman"/>
          <w:b/>
          <w:bCs/>
          <w:kern w:val="0"/>
          <w14:ligatures w14:val="none"/>
        </w:rPr>
        <w:t>fulfilled prophecy</w:t>
      </w:r>
      <w:r w:rsidRPr="001A2DF3">
        <w:rPr>
          <w:rFonts w:ascii="Times New Roman" w:eastAsia="Times New Roman" w:hAnsi="Times New Roman" w:cs="Times New Roman"/>
          <w:kern w:val="0"/>
          <w14:ligatures w14:val="none"/>
        </w:rPr>
        <w:t>.</w:t>
      </w:r>
    </w:p>
    <w:p w14:paraId="337B7D1B" w14:textId="77777777" w:rsidR="001A2DF3" w:rsidRPr="001A2DF3" w:rsidRDefault="00000000" w:rsidP="001A2D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8AC75FE">
          <v:rect id="_x0000_i1070" style="width:0;height:1.5pt" o:hralign="center" o:hrstd="t" o:hr="t" fillcolor="#a0a0a0" stroked="f"/>
        </w:pict>
      </w:r>
    </w:p>
    <w:p w14:paraId="237B45A9" w14:textId="77777777" w:rsidR="001A2DF3" w:rsidRPr="001A2DF3" w:rsidRDefault="001A2DF3" w:rsidP="000D78FB">
      <w:pPr>
        <w:spacing w:after="120" w:line="240" w:lineRule="auto"/>
        <w:outlineLvl w:val="2"/>
        <w:rPr>
          <w:rFonts w:ascii="Times New Roman" w:eastAsia="Times New Roman" w:hAnsi="Times New Roman" w:cs="Times New Roman"/>
          <w:b/>
          <w:bCs/>
          <w:kern w:val="0"/>
          <w:sz w:val="27"/>
          <w:szCs w:val="27"/>
          <w14:ligatures w14:val="none"/>
        </w:rPr>
      </w:pPr>
      <w:proofErr w:type="gramStart"/>
      <w:r w:rsidRPr="001A2DF3">
        <w:rPr>
          <w:rFonts w:ascii="Times New Roman" w:eastAsia="Times New Roman" w:hAnsi="Times New Roman" w:cs="Times New Roman"/>
          <w:b/>
          <w:bCs/>
          <w:kern w:val="0"/>
          <w:sz w:val="27"/>
          <w:szCs w:val="27"/>
          <w14:ligatures w14:val="none"/>
        </w:rPr>
        <w:t>The War</w:t>
      </w:r>
      <w:proofErr w:type="gramEnd"/>
      <w:r w:rsidRPr="001A2DF3">
        <w:rPr>
          <w:rFonts w:ascii="Times New Roman" w:eastAsia="Times New Roman" w:hAnsi="Times New Roman" w:cs="Times New Roman"/>
          <w:b/>
          <w:bCs/>
          <w:kern w:val="0"/>
          <w:sz w:val="27"/>
          <w:szCs w:val="27"/>
          <w14:ligatures w14:val="none"/>
        </w:rPr>
        <w:t xml:space="preserve"> Is Real, and Mary Is Our Captain</w:t>
      </w:r>
    </w:p>
    <w:p w14:paraId="4B2C177F"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Revelation 12:17 says this:</w:t>
      </w:r>
    </w:p>
    <w:p w14:paraId="758E3854"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i/>
          <w:iCs/>
          <w:kern w:val="0"/>
          <w14:ligatures w14:val="none"/>
        </w:rPr>
        <w:t xml:space="preserve">"Then the dragon was angry with the </w:t>
      </w:r>
      <w:proofErr w:type="gramStart"/>
      <w:r w:rsidRPr="001A2DF3">
        <w:rPr>
          <w:rFonts w:ascii="Times New Roman" w:eastAsia="Times New Roman" w:hAnsi="Times New Roman" w:cs="Times New Roman"/>
          <w:i/>
          <w:iCs/>
          <w:kern w:val="0"/>
          <w14:ligatures w14:val="none"/>
        </w:rPr>
        <w:t>woman, and</w:t>
      </w:r>
      <w:proofErr w:type="gramEnd"/>
      <w:r w:rsidRPr="001A2DF3">
        <w:rPr>
          <w:rFonts w:ascii="Times New Roman" w:eastAsia="Times New Roman" w:hAnsi="Times New Roman" w:cs="Times New Roman"/>
          <w:i/>
          <w:iCs/>
          <w:kern w:val="0"/>
          <w14:ligatures w14:val="none"/>
        </w:rPr>
        <w:t xml:space="preserve"> went off to make war on the rest of her offspring, on those who keep the commandments of God and bear testimony to Jesus."</w:t>
      </w:r>
    </w:p>
    <w:p w14:paraId="6C13DC82"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Mary is not the object of Satan’s rage just because she is pure. She is the </w:t>
      </w:r>
      <w:r w:rsidRPr="001A2DF3">
        <w:rPr>
          <w:rFonts w:ascii="Times New Roman" w:eastAsia="Times New Roman" w:hAnsi="Times New Roman" w:cs="Times New Roman"/>
          <w:b/>
          <w:bCs/>
          <w:kern w:val="0"/>
          <w14:ligatures w14:val="none"/>
        </w:rPr>
        <w:t>mother of the remnant</w:t>
      </w:r>
      <w:r w:rsidRPr="001A2DF3">
        <w:rPr>
          <w:rFonts w:ascii="Times New Roman" w:eastAsia="Times New Roman" w:hAnsi="Times New Roman" w:cs="Times New Roman"/>
          <w:kern w:val="0"/>
          <w14:ligatures w14:val="none"/>
        </w:rPr>
        <w:t>. And the devil knows that if he can sever devotion to her, he can weaken the faithful.</w:t>
      </w:r>
    </w:p>
    <w:p w14:paraId="50FF59F1"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This is why </w:t>
      </w:r>
      <w:proofErr w:type="gramStart"/>
      <w:r w:rsidRPr="001A2DF3">
        <w:rPr>
          <w:rFonts w:ascii="Times New Roman" w:eastAsia="Times New Roman" w:hAnsi="Times New Roman" w:cs="Times New Roman"/>
          <w:kern w:val="0"/>
          <w14:ligatures w14:val="none"/>
        </w:rPr>
        <w:t>the Rosary</w:t>
      </w:r>
      <w:proofErr w:type="gramEnd"/>
      <w:r w:rsidRPr="001A2DF3">
        <w:rPr>
          <w:rFonts w:ascii="Times New Roman" w:eastAsia="Times New Roman" w:hAnsi="Times New Roman" w:cs="Times New Roman"/>
          <w:kern w:val="0"/>
          <w14:ligatures w14:val="none"/>
        </w:rPr>
        <w:t xml:space="preserve"> is mocked. Why Marian apparitions are doubted. Why consecration to her is dismissed.</w:t>
      </w:r>
    </w:p>
    <w:p w14:paraId="6F2A4FFC"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Because </w:t>
      </w:r>
      <w:r w:rsidRPr="001A2DF3">
        <w:rPr>
          <w:rFonts w:ascii="Times New Roman" w:eastAsia="Times New Roman" w:hAnsi="Times New Roman" w:cs="Times New Roman"/>
          <w:b/>
          <w:bCs/>
          <w:kern w:val="0"/>
          <w14:ligatures w14:val="none"/>
        </w:rPr>
        <w:t>Satan fears Mary.</w:t>
      </w:r>
      <w:r w:rsidRPr="001A2DF3">
        <w:rPr>
          <w:rFonts w:ascii="Times New Roman" w:eastAsia="Times New Roman" w:hAnsi="Times New Roman" w:cs="Times New Roman"/>
          <w:kern w:val="0"/>
          <w14:ligatures w14:val="none"/>
        </w:rPr>
        <w:t xml:space="preserve"> He always has.</w:t>
      </w:r>
    </w:p>
    <w:p w14:paraId="454B63CB"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And she is not silent.</w:t>
      </w:r>
    </w:p>
    <w:p w14:paraId="7840364A"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She is appearing. She is warning. She is weeping. And she is calling us back to her </w:t>
      </w:r>
      <w:proofErr w:type="gramStart"/>
      <w:r w:rsidRPr="001A2DF3">
        <w:rPr>
          <w:rFonts w:ascii="Times New Roman" w:eastAsia="Times New Roman" w:hAnsi="Times New Roman" w:cs="Times New Roman"/>
          <w:kern w:val="0"/>
          <w14:ligatures w14:val="none"/>
        </w:rPr>
        <w:t>Son</w:t>
      </w:r>
      <w:proofErr w:type="gramEnd"/>
      <w:r w:rsidRPr="001A2DF3">
        <w:rPr>
          <w:rFonts w:ascii="Times New Roman" w:eastAsia="Times New Roman" w:hAnsi="Times New Roman" w:cs="Times New Roman"/>
          <w:kern w:val="0"/>
          <w14:ligatures w14:val="none"/>
        </w:rPr>
        <w:t>.</w:t>
      </w:r>
    </w:p>
    <w:p w14:paraId="526FA307" w14:textId="77777777" w:rsidR="001A2DF3" w:rsidRPr="001A2DF3" w:rsidRDefault="00000000" w:rsidP="000D78FB">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B3758AE">
          <v:rect id="_x0000_i1071" style="width:0;height:1.5pt" o:hralign="center" o:hrstd="t" o:hr="t" fillcolor="#a0a0a0" stroked="f"/>
        </w:pict>
      </w:r>
    </w:p>
    <w:p w14:paraId="1FCE1DFC" w14:textId="77777777" w:rsidR="001A2DF3" w:rsidRPr="001A2DF3" w:rsidRDefault="001A2DF3" w:rsidP="000D78FB">
      <w:pPr>
        <w:spacing w:after="120" w:line="240" w:lineRule="auto"/>
        <w:outlineLvl w:val="2"/>
        <w:rPr>
          <w:rFonts w:ascii="Times New Roman" w:eastAsia="Times New Roman" w:hAnsi="Times New Roman" w:cs="Times New Roman"/>
          <w:b/>
          <w:bCs/>
          <w:kern w:val="0"/>
          <w:sz w:val="27"/>
          <w:szCs w:val="27"/>
          <w14:ligatures w14:val="none"/>
        </w:rPr>
      </w:pPr>
      <w:r w:rsidRPr="001A2DF3">
        <w:rPr>
          <w:rFonts w:ascii="Times New Roman" w:eastAsia="Times New Roman" w:hAnsi="Times New Roman" w:cs="Times New Roman"/>
          <w:b/>
          <w:bCs/>
          <w:kern w:val="0"/>
          <w:sz w:val="27"/>
          <w:szCs w:val="27"/>
          <w14:ligatures w14:val="none"/>
        </w:rPr>
        <w:t xml:space="preserve">My Life </w:t>
      </w:r>
      <w:proofErr w:type="gramStart"/>
      <w:r w:rsidRPr="001A2DF3">
        <w:rPr>
          <w:rFonts w:ascii="Times New Roman" w:eastAsia="Times New Roman" w:hAnsi="Times New Roman" w:cs="Times New Roman"/>
          <w:b/>
          <w:bCs/>
          <w:kern w:val="0"/>
          <w:sz w:val="27"/>
          <w:szCs w:val="27"/>
          <w14:ligatures w14:val="none"/>
        </w:rPr>
        <w:t>in Light of</w:t>
      </w:r>
      <w:proofErr w:type="gramEnd"/>
      <w:r w:rsidRPr="001A2DF3">
        <w:rPr>
          <w:rFonts w:ascii="Times New Roman" w:eastAsia="Times New Roman" w:hAnsi="Times New Roman" w:cs="Times New Roman"/>
          <w:b/>
          <w:bCs/>
          <w:kern w:val="0"/>
          <w:sz w:val="27"/>
          <w:szCs w:val="27"/>
          <w14:ligatures w14:val="none"/>
        </w:rPr>
        <w:t xml:space="preserve"> Revelation 12</w:t>
      </w:r>
    </w:p>
    <w:p w14:paraId="4161093D"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I cannot write this without recalling my own miracle of survival—a parachute failure that should have killed me. But it didn’t.</w:t>
      </w:r>
    </w:p>
    <w:p w14:paraId="42AC47F2"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Because Mary intervened. My father saw her in a vision at the exact moment of my fall. She covered me. She spared me.</w:t>
      </w:r>
    </w:p>
    <w:p w14:paraId="6650E022"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Now I </w:t>
      </w:r>
      <w:proofErr w:type="gramStart"/>
      <w:r w:rsidRPr="001A2DF3">
        <w:rPr>
          <w:rFonts w:ascii="Times New Roman" w:eastAsia="Times New Roman" w:hAnsi="Times New Roman" w:cs="Times New Roman"/>
          <w:kern w:val="0"/>
          <w14:ligatures w14:val="none"/>
        </w:rPr>
        <w:t>understand:</w:t>
      </w:r>
      <w:proofErr w:type="gramEnd"/>
      <w:r w:rsidRPr="001A2DF3">
        <w:rPr>
          <w:rFonts w:ascii="Times New Roman" w:eastAsia="Times New Roman" w:hAnsi="Times New Roman" w:cs="Times New Roman"/>
          <w:kern w:val="0"/>
          <w14:ligatures w14:val="none"/>
        </w:rPr>
        <w:t xml:space="preserve"> it wasn’t just a rescue. It was a revelation. </w:t>
      </w:r>
      <w:r w:rsidRPr="001A2DF3">
        <w:rPr>
          <w:rFonts w:ascii="Times New Roman" w:eastAsia="Times New Roman" w:hAnsi="Times New Roman" w:cs="Times New Roman"/>
          <w:b/>
          <w:bCs/>
          <w:kern w:val="0"/>
          <w14:ligatures w14:val="none"/>
        </w:rPr>
        <w:t>The Woman is still clothed with the sun.</w:t>
      </w:r>
      <w:r w:rsidRPr="001A2DF3">
        <w:rPr>
          <w:rFonts w:ascii="Times New Roman" w:eastAsia="Times New Roman" w:hAnsi="Times New Roman" w:cs="Times New Roman"/>
          <w:kern w:val="0"/>
          <w14:ligatures w14:val="none"/>
        </w:rPr>
        <w:t xml:space="preserve"> She is still protecting her children. She is still crushing the serpent.</w:t>
      </w:r>
    </w:p>
    <w:p w14:paraId="47B374A8" w14:textId="77777777" w:rsidR="001A2DF3" w:rsidRPr="001A2DF3" w:rsidRDefault="00000000" w:rsidP="000D78FB">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551E905">
          <v:rect id="_x0000_i1072" style="width:0;height:1.5pt" o:hralign="center" o:hrstd="t" o:hr="t" fillcolor="#a0a0a0" stroked="f"/>
        </w:pict>
      </w:r>
    </w:p>
    <w:p w14:paraId="4A8F37FB" w14:textId="77777777" w:rsidR="001A2DF3" w:rsidRPr="001A2DF3" w:rsidRDefault="001A2DF3" w:rsidP="000D78FB">
      <w:pPr>
        <w:spacing w:after="120" w:line="240" w:lineRule="auto"/>
        <w:outlineLvl w:val="2"/>
        <w:rPr>
          <w:rFonts w:ascii="Times New Roman" w:eastAsia="Times New Roman" w:hAnsi="Times New Roman" w:cs="Times New Roman"/>
          <w:b/>
          <w:bCs/>
          <w:kern w:val="0"/>
          <w:sz w:val="27"/>
          <w:szCs w:val="27"/>
          <w14:ligatures w14:val="none"/>
        </w:rPr>
      </w:pPr>
      <w:r w:rsidRPr="001A2DF3">
        <w:rPr>
          <w:rFonts w:ascii="Times New Roman" w:eastAsia="Times New Roman" w:hAnsi="Times New Roman" w:cs="Times New Roman"/>
          <w:b/>
          <w:bCs/>
          <w:kern w:val="0"/>
          <w:sz w:val="27"/>
          <w:szCs w:val="27"/>
          <w14:ligatures w14:val="none"/>
        </w:rPr>
        <w:t>Let Us Not Miss the Sign</w:t>
      </w:r>
    </w:p>
    <w:p w14:paraId="7363880C"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Revelation 12 is not background scenery. It is a blazing signpost for the faithful.</w:t>
      </w:r>
    </w:p>
    <w:p w14:paraId="4C673BD4"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 xml:space="preserve">It is Heaven saying: </w:t>
      </w:r>
      <w:r w:rsidRPr="001A2DF3">
        <w:rPr>
          <w:rFonts w:ascii="Times New Roman" w:eastAsia="Times New Roman" w:hAnsi="Times New Roman" w:cs="Times New Roman"/>
          <w:i/>
          <w:iCs/>
          <w:kern w:val="0"/>
          <w14:ligatures w14:val="none"/>
        </w:rPr>
        <w:t>"Look up. Recognize the Woman. Hear her cry. Follow her lead."</w:t>
      </w:r>
    </w:p>
    <w:p w14:paraId="2F6F1D71"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And when the dragon comes against you, don’t forget who stands in the heavens:</w:t>
      </w:r>
    </w:p>
    <w:p w14:paraId="54C94154"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kern w:val="0"/>
          <w14:ligatures w14:val="none"/>
        </w:rPr>
        <w:t>A Woman. A Queen. A Mother. Clothed with the sun.</w:t>
      </w:r>
      <w:r w:rsidRPr="001A2DF3">
        <w:rPr>
          <w:rFonts w:ascii="Times New Roman" w:eastAsia="Times New Roman" w:hAnsi="Times New Roman" w:cs="Times New Roman"/>
          <w:kern w:val="0"/>
          <w14:ligatures w14:val="none"/>
        </w:rPr>
        <w:br/>
        <w:t>Crowned in victory.</w:t>
      </w:r>
      <w:r w:rsidRPr="001A2DF3">
        <w:rPr>
          <w:rFonts w:ascii="Times New Roman" w:eastAsia="Times New Roman" w:hAnsi="Times New Roman" w:cs="Times New Roman"/>
          <w:kern w:val="0"/>
          <w14:ligatures w14:val="none"/>
        </w:rPr>
        <w:br/>
        <w:t>Ready for war.</w:t>
      </w:r>
    </w:p>
    <w:p w14:paraId="47DC2615" w14:textId="77777777" w:rsidR="001A2DF3" w:rsidRPr="001A2DF3" w:rsidRDefault="001A2DF3" w:rsidP="000D78FB">
      <w:pPr>
        <w:spacing w:after="120" w:line="240" w:lineRule="auto"/>
        <w:rPr>
          <w:rFonts w:ascii="Times New Roman" w:eastAsia="Times New Roman" w:hAnsi="Times New Roman" w:cs="Times New Roman"/>
          <w:kern w:val="0"/>
          <w14:ligatures w14:val="none"/>
        </w:rPr>
      </w:pPr>
      <w:r w:rsidRPr="001A2DF3">
        <w:rPr>
          <w:rFonts w:ascii="Times New Roman" w:eastAsia="Times New Roman" w:hAnsi="Times New Roman" w:cs="Times New Roman"/>
          <w:b/>
          <w:bCs/>
          <w:kern w:val="0"/>
          <w14:ligatures w14:val="none"/>
        </w:rPr>
        <w:t>Hail Mary, most powerful. Lead us now into the final battle.</w:t>
      </w:r>
    </w:p>
    <w:p w14:paraId="31499BB4" w14:textId="7A932FDE" w:rsidR="00032B94" w:rsidRPr="00032B94" w:rsidRDefault="00454C3E" w:rsidP="000D78FB">
      <w:pPr>
        <w:spacing w:after="120" w:line="240" w:lineRule="auto"/>
        <w:rPr>
          <w:rFonts w:ascii="Times New Roman" w:eastAsia="Times New Roman" w:hAnsi="Times New Roman" w:cs="Times New Roman"/>
          <w:kern w:val="0"/>
          <w14:ligatures w14:val="none"/>
        </w:rPr>
      </w:pPr>
      <w:r>
        <w:br w:type="page"/>
      </w:r>
      <w:r w:rsidRPr="00B30ED4">
        <w:rPr>
          <w:rFonts w:ascii="Times New Roman" w:eastAsia="Times New Roman" w:hAnsi="Times New Roman" w:cs="Times New Roman"/>
          <w:b/>
          <w:bCs/>
          <w:kern w:val="0"/>
          <w:sz w:val="27"/>
          <w:szCs w:val="27"/>
          <w14:ligatures w14:val="none"/>
        </w:rPr>
        <w:t xml:space="preserve">Chapter </w:t>
      </w:r>
      <w:r>
        <w:rPr>
          <w:rFonts w:ascii="Times New Roman" w:eastAsia="Times New Roman" w:hAnsi="Times New Roman" w:cs="Times New Roman"/>
          <w:b/>
          <w:bCs/>
          <w:kern w:val="0"/>
          <w:sz w:val="27"/>
          <w:szCs w:val="27"/>
          <w14:ligatures w14:val="none"/>
        </w:rPr>
        <w:t>Eight</w:t>
      </w:r>
      <w:r w:rsidRPr="00B30ED4">
        <w:rPr>
          <w:rFonts w:ascii="Times New Roman" w:eastAsia="Times New Roman" w:hAnsi="Times New Roman" w:cs="Times New Roman"/>
          <w:b/>
          <w:bCs/>
          <w:kern w:val="0"/>
          <w:sz w:val="27"/>
          <w:szCs w:val="27"/>
          <w14:ligatures w14:val="none"/>
        </w:rPr>
        <w:t>:</w:t>
      </w:r>
      <w:r w:rsidRPr="00B30ED4">
        <w:rPr>
          <w:rFonts w:ascii="Times New Roman" w:eastAsia="Times New Roman" w:hAnsi="Times New Roman" w:cs="Times New Roman"/>
          <w:b/>
          <w:bCs/>
          <w:kern w:val="0"/>
          <w14:ligatures w14:val="none"/>
        </w:rPr>
        <w:t xml:space="preserve"> </w:t>
      </w:r>
      <w:r w:rsidR="00032B94" w:rsidRPr="00032B94">
        <w:rPr>
          <w:rFonts w:ascii="Times New Roman" w:eastAsia="Times New Roman" w:hAnsi="Times New Roman" w:cs="Times New Roman"/>
          <w:b/>
          <w:bCs/>
          <w:kern w:val="0"/>
          <w14:ligatures w14:val="none"/>
        </w:rPr>
        <w:t>The Dragon’s Rage — The Spiritual War on Mary and Her Children</w:t>
      </w:r>
    </w:p>
    <w:p w14:paraId="6FE70348"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i/>
          <w:iCs/>
          <w:kern w:val="0"/>
          <w14:ligatures w14:val="none"/>
        </w:rPr>
        <w:t>“Then the dragon was angry with the woman and went off to make war on the rest of her offspring, on those who keep the commandments of God and bear testimony to Jesus.”</w:t>
      </w:r>
      <w:r w:rsidRPr="00032B94">
        <w:rPr>
          <w:rFonts w:ascii="Times New Roman" w:eastAsia="Times New Roman" w:hAnsi="Times New Roman" w:cs="Times New Roman"/>
          <w:kern w:val="0"/>
          <w14:ligatures w14:val="none"/>
        </w:rPr>
        <w:t xml:space="preserve"> (Revelation 12:17)</w:t>
      </w:r>
    </w:p>
    <w:p w14:paraId="0C75D885"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This single verse, tucked at the end of Revelation 12, might be one of the most overlooked—and most revealing—passages in all of Scripture. It’s the final word of a heavenly vision, but it echoes across time and history. And its implications are unfolding now.</w:t>
      </w:r>
    </w:p>
    <w:p w14:paraId="2000276E"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This is not mythology. It is </w:t>
      </w:r>
      <w:r w:rsidRPr="00032B94">
        <w:rPr>
          <w:rFonts w:ascii="Times New Roman" w:eastAsia="Times New Roman" w:hAnsi="Times New Roman" w:cs="Times New Roman"/>
          <w:b/>
          <w:bCs/>
          <w:kern w:val="0"/>
          <w14:ligatures w14:val="none"/>
        </w:rPr>
        <w:t>warfare</w:t>
      </w:r>
      <w:r w:rsidRPr="00032B94">
        <w:rPr>
          <w:rFonts w:ascii="Times New Roman" w:eastAsia="Times New Roman" w:hAnsi="Times New Roman" w:cs="Times New Roman"/>
          <w:kern w:val="0"/>
          <w14:ligatures w14:val="none"/>
        </w:rPr>
        <w:t>—and Mary is in the center of it.</w:t>
      </w:r>
    </w:p>
    <w:p w14:paraId="40F57AE2" w14:textId="77777777" w:rsidR="00032B94" w:rsidRPr="00032B94" w:rsidRDefault="00000000" w:rsidP="000D78FB">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F62F1BC">
          <v:rect id="_x0000_i1073" style="width:0;height:1.5pt" o:hralign="center" o:hrstd="t" o:hr="t" fillcolor="#a0a0a0" stroked="f"/>
        </w:pict>
      </w:r>
    </w:p>
    <w:p w14:paraId="2477F45D" w14:textId="77777777" w:rsidR="00032B94" w:rsidRPr="00032B94" w:rsidRDefault="00032B94" w:rsidP="000D78FB">
      <w:pPr>
        <w:spacing w:after="120" w:line="240" w:lineRule="auto"/>
        <w:outlineLvl w:val="2"/>
        <w:rPr>
          <w:rFonts w:ascii="Times New Roman" w:eastAsia="Times New Roman" w:hAnsi="Times New Roman" w:cs="Times New Roman"/>
          <w:b/>
          <w:bCs/>
          <w:kern w:val="0"/>
          <w:sz w:val="27"/>
          <w:szCs w:val="27"/>
          <w14:ligatures w14:val="none"/>
        </w:rPr>
      </w:pPr>
      <w:r w:rsidRPr="00032B94">
        <w:rPr>
          <w:rFonts w:ascii="Times New Roman" w:eastAsia="Times New Roman" w:hAnsi="Times New Roman" w:cs="Times New Roman"/>
          <w:b/>
          <w:bCs/>
          <w:kern w:val="0"/>
          <w:sz w:val="27"/>
          <w:szCs w:val="27"/>
          <w14:ligatures w14:val="none"/>
        </w:rPr>
        <w:t>The Target: Her Offspring</w:t>
      </w:r>
    </w:p>
    <w:p w14:paraId="28E65978"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After being cast down from heaven, the dragon—Satan—is furious. He cannot touch the Woman anymore. She has been caught up into the safety of God’s providence. </w:t>
      </w:r>
      <w:proofErr w:type="gramStart"/>
      <w:r w:rsidRPr="00032B94">
        <w:rPr>
          <w:rFonts w:ascii="Times New Roman" w:eastAsia="Times New Roman" w:hAnsi="Times New Roman" w:cs="Times New Roman"/>
          <w:kern w:val="0"/>
          <w14:ligatures w14:val="none"/>
        </w:rPr>
        <w:t>So</w:t>
      </w:r>
      <w:proofErr w:type="gramEnd"/>
      <w:r w:rsidRPr="00032B94">
        <w:rPr>
          <w:rFonts w:ascii="Times New Roman" w:eastAsia="Times New Roman" w:hAnsi="Times New Roman" w:cs="Times New Roman"/>
          <w:kern w:val="0"/>
          <w14:ligatures w14:val="none"/>
        </w:rPr>
        <w:t xml:space="preserve"> he turns his rage against “the rest of her offspring.”</w:t>
      </w:r>
    </w:p>
    <w:p w14:paraId="28032796"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Who are they?</w:t>
      </w:r>
    </w:p>
    <w:p w14:paraId="1C127AEA"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St. John makes it clear: </w:t>
      </w:r>
      <w:r w:rsidRPr="00032B94">
        <w:rPr>
          <w:rFonts w:ascii="Times New Roman" w:eastAsia="Times New Roman" w:hAnsi="Times New Roman" w:cs="Times New Roman"/>
          <w:i/>
          <w:iCs/>
          <w:kern w:val="0"/>
          <w14:ligatures w14:val="none"/>
        </w:rPr>
        <w:t>“those who keep the commandments of God and bear testimony to Jesus.”</w:t>
      </w:r>
      <w:r w:rsidRPr="00032B94">
        <w:rPr>
          <w:rFonts w:ascii="Times New Roman" w:eastAsia="Times New Roman" w:hAnsi="Times New Roman" w:cs="Times New Roman"/>
          <w:kern w:val="0"/>
          <w14:ligatures w14:val="none"/>
        </w:rPr>
        <w:t xml:space="preserve"> In other words, </w:t>
      </w:r>
      <w:r w:rsidRPr="00032B94">
        <w:rPr>
          <w:rFonts w:ascii="Times New Roman" w:eastAsia="Times New Roman" w:hAnsi="Times New Roman" w:cs="Times New Roman"/>
          <w:b/>
          <w:bCs/>
          <w:kern w:val="0"/>
          <w14:ligatures w14:val="none"/>
        </w:rPr>
        <w:t>the faithful remnant</w:t>
      </w:r>
      <w:r w:rsidRPr="00032B94">
        <w:rPr>
          <w:rFonts w:ascii="Times New Roman" w:eastAsia="Times New Roman" w:hAnsi="Times New Roman" w:cs="Times New Roman"/>
          <w:kern w:val="0"/>
          <w14:ligatures w14:val="none"/>
        </w:rPr>
        <w:t>—those who still hold fast to Christ and live in obedience.</w:t>
      </w:r>
    </w:p>
    <w:p w14:paraId="0C02192F"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Satan is not fighting the lukewarm. He’s not raging against the </w:t>
      </w:r>
      <w:proofErr w:type="gramStart"/>
      <w:r w:rsidRPr="00032B94">
        <w:rPr>
          <w:rFonts w:ascii="Times New Roman" w:eastAsia="Times New Roman" w:hAnsi="Times New Roman" w:cs="Times New Roman"/>
          <w:kern w:val="0"/>
          <w14:ligatures w14:val="none"/>
        </w:rPr>
        <w:t>worldly</w:t>
      </w:r>
      <w:proofErr w:type="gramEnd"/>
      <w:r w:rsidRPr="00032B94">
        <w:rPr>
          <w:rFonts w:ascii="Times New Roman" w:eastAsia="Times New Roman" w:hAnsi="Times New Roman" w:cs="Times New Roman"/>
          <w:kern w:val="0"/>
          <w14:ligatures w14:val="none"/>
        </w:rPr>
        <w:t>. He’s already got them.</w:t>
      </w:r>
    </w:p>
    <w:p w14:paraId="478CE010"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His war is against the ones who still resist him. The ones who pray. The ones who teach their children about purity. The ones who kneel before the Eucharist. The ones who call Mary </w:t>
      </w:r>
      <w:r w:rsidRPr="00032B94">
        <w:rPr>
          <w:rFonts w:ascii="Times New Roman" w:eastAsia="Times New Roman" w:hAnsi="Times New Roman" w:cs="Times New Roman"/>
          <w:i/>
          <w:iCs/>
          <w:kern w:val="0"/>
          <w14:ligatures w14:val="none"/>
        </w:rPr>
        <w:t>Mother</w:t>
      </w:r>
      <w:r w:rsidRPr="00032B94">
        <w:rPr>
          <w:rFonts w:ascii="Times New Roman" w:eastAsia="Times New Roman" w:hAnsi="Times New Roman" w:cs="Times New Roman"/>
          <w:kern w:val="0"/>
          <w14:ligatures w14:val="none"/>
        </w:rPr>
        <w:t xml:space="preserve"> and live under her mantle.</w:t>
      </w:r>
    </w:p>
    <w:p w14:paraId="027CA44D"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This is not poetic language. This is </w:t>
      </w:r>
      <w:r w:rsidRPr="00032B94">
        <w:rPr>
          <w:rFonts w:ascii="Times New Roman" w:eastAsia="Times New Roman" w:hAnsi="Times New Roman" w:cs="Times New Roman"/>
          <w:b/>
          <w:bCs/>
          <w:kern w:val="0"/>
          <w14:ligatures w14:val="none"/>
        </w:rPr>
        <w:t>a battle plan</w:t>
      </w:r>
      <w:r w:rsidRPr="00032B94">
        <w:rPr>
          <w:rFonts w:ascii="Times New Roman" w:eastAsia="Times New Roman" w:hAnsi="Times New Roman" w:cs="Times New Roman"/>
          <w:kern w:val="0"/>
          <w14:ligatures w14:val="none"/>
        </w:rPr>
        <w:t>—and we’re in it.</w:t>
      </w:r>
    </w:p>
    <w:p w14:paraId="02B7D353" w14:textId="77777777" w:rsidR="00032B94" w:rsidRPr="00032B94" w:rsidRDefault="00000000" w:rsidP="000D78FB">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1E0940A">
          <v:rect id="_x0000_i1074" style="width:0;height:1.5pt" o:hralign="center" o:hrstd="t" o:hr="t" fillcolor="#a0a0a0" stroked="f"/>
        </w:pict>
      </w:r>
    </w:p>
    <w:p w14:paraId="6132D737" w14:textId="77777777" w:rsidR="00032B94" w:rsidRPr="00032B94" w:rsidRDefault="00032B94" w:rsidP="000D78FB">
      <w:pPr>
        <w:spacing w:after="120" w:line="240" w:lineRule="auto"/>
        <w:outlineLvl w:val="2"/>
        <w:rPr>
          <w:rFonts w:ascii="Times New Roman" w:eastAsia="Times New Roman" w:hAnsi="Times New Roman" w:cs="Times New Roman"/>
          <w:b/>
          <w:bCs/>
          <w:kern w:val="0"/>
          <w:sz w:val="27"/>
          <w:szCs w:val="27"/>
          <w14:ligatures w14:val="none"/>
        </w:rPr>
      </w:pPr>
      <w:r w:rsidRPr="00032B94">
        <w:rPr>
          <w:rFonts w:ascii="Times New Roman" w:eastAsia="Times New Roman" w:hAnsi="Times New Roman" w:cs="Times New Roman"/>
          <w:b/>
          <w:bCs/>
          <w:kern w:val="0"/>
          <w:sz w:val="27"/>
          <w:szCs w:val="27"/>
          <w14:ligatures w14:val="none"/>
        </w:rPr>
        <w:t>Mary’s Children Today: The Most Hated on Earth</w:t>
      </w:r>
    </w:p>
    <w:p w14:paraId="7677556E"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Look around. Look at who is being mocked, silenced, cancelled, and labeled.</w:t>
      </w:r>
    </w:p>
    <w:p w14:paraId="5B154A34" w14:textId="77777777" w:rsidR="00032B94" w:rsidRPr="00032B94" w:rsidRDefault="00032B94" w:rsidP="008819BC">
      <w:pPr>
        <w:numPr>
          <w:ilvl w:val="0"/>
          <w:numId w:val="11"/>
        </w:num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Christians who speak the truth about life, marriage, gender, or sin.</w:t>
      </w:r>
    </w:p>
    <w:p w14:paraId="5ACCA6CC" w14:textId="77777777" w:rsidR="00032B94" w:rsidRPr="00032B94" w:rsidRDefault="00032B94" w:rsidP="008819BC">
      <w:pPr>
        <w:numPr>
          <w:ilvl w:val="0"/>
          <w:numId w:val="11"/>
        </w:num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Priests and bishops who uphold the full teachings of the Church.</w:t>
      </w:r>
    </w:p>
    <w:p w14:paraId="7827CE40" w14:textId="77777777" w:rsidR="00032B94" w:rsidRPr="00032B94" w:rsidRDefault="00032B94" w:rsidP="008819BC">
      <w:pPr>
        <w:numPr>
          <w:ilvl w:val="0"/>
          <w:numId w:val="11"/>
        </w:num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Catholic families who strive to raise children in holiness.</w:t>
      </w:r>
    </w:p>
    <w:p w14:paraId="2A206DE7" w14:textId="77777777" w:rsidR="00032B94" w:rsidRPr="00032B94" w:rsidRDefault="00032B94" w:rsidP="008819BC">
      <w:pPr>
        <w:numPr>
          <w:ilvl w:val="0"/>
          <w:numId w:val="11"/>
        </w:num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Religious who live consecrated to Mary, wearing her scapular, </w:t>
      </w:r>
      <w:proofErr w:type="gramStart"/>
      <w:r w:rsidRPr="00032B94">
        <w:rPr>
          <w:rFonts w:ascii="Times New Roman" w:eastAsia="Times New Roman" w:hAnsi="Times New Roman" w:cs="Times New Roman"/>
          <w:kern w:val="0"/>
          <w14:ligatures w14:val="none"/>
        </w:rPr>
        <w:t>praying</w:t>
      </w:r>
      <w:proofErr w:type="gramEnd"/>
      <w:r w:rsidRPr="00032B94">
        <w:rPr>
          <w:rFonts w:ascii="Times New Roman" w:eastAsia="Times New Roman" w:hAnsi="Times New Roman" w:cs="Times New Roman"/>
          <w:kern w:val="0"/>
          <w14:ligatures w14:val="none"/>
        </w:rPr>
        <w:t xml:space="preserve"> her Rosary, calling her Queen.</w:t>
      </w:r>
    </w:p>
    <w:p w14:paraId="39250C1D"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These are the ones the dragon hates.</w:t>
      </w:r>
    </w:p>
    <w:p w14:paraId="5D4E7C2A" w14:textId="77777777" w:rsidR="00032B94" w:rsidRPr="00032B94" w:rsidRDefault="00032B94" w:rsidP="000D78FB">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And hate isn’t too strong a word. Revelation doesn’t say the dragon is irritated. It says he is </w:t>
      </w:r>
      <w:r w:rsidRPr="00032B94">
        <w:rPr>
          <w:rFonts w:ascii="Times New Roman" w:eastAsia="Times New Roman" w:hAnsi="Times New Roman" w:cs="Times New Roman"/>
          <w:b/>
          <w:bCs/>
          <w:kern w:val="0"/>
          <w14:ligatures w14:val="none"/>
        </w:rPr>
        <w:t>furious</w:t>
      </w:r>
      <w:r w:rsidRPr="00032B94">
        <w:rPr>
          <w:rFonts w:ascii="Times New Roman" w:eastAsia="Times New Roman" w:hAnsi="Times New Roman" w:cs="Times New Roman"/>
          <w:kern w:val="0"/>
          <w14:ligatures w14:val="none"/>
        </w:rPr>
        <w:t>—because he knows his time is short.</w:t>
      </w:r>
    </w:p>
    <w:p w14:paraId="26FE49FA" w14:textId="77777777" w:rsidR="00032B94" w:rsidRPr="00032B94" w:rsidRDefault="00000000" w:rsidP="00032B9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F9BF5D6">
          <v:rect id="_x0000_i1075" style="width:0;height:1.5pt" o:hralign="center" o:hrstd="t" o:hr="t" fillcolor="#a0a0a0" stroked="f"/>
        </w:pict>
      </w:r>
    </w:p>
    <w:p w14:paraId="0468B2D2" w14:textId="77777777" w:rsidR="00032B94" w:rsidRPr="00032B94" w:rsidRDefault="00032B94" w:rsidP="001E16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2B94">
        <w:rPr>
          <w:rFonts w:ascii="Times New Roman" w:eastAsia="Times New Roman" w:hAnsi="Times New Roman" w:cs="Times New Roman"/>
          <w:b/>
          <w:bCs/>
          <w:kern w:val="0"/>
          <w:sz w:val="27"/>
          <w:szCs w:val="27"/>
          <w14:ligatures w14:val="none"/>
        </w:rPr>
        <w:t>The War Is Global—but It’s Also Personal</w:t>
      </w:r>
    </w:p>
    <w:p w14:paraId="3FA0E234" w14:textId="77777777" w:rsidR="00032B94" w:rsidRPr="00032B94" w:rsidRDefault="00032B94" w:rsidP="00032B94">
      <w:p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This war isn’t fought just </w:t>
      </w:r>
      <w:proofErr w:type="gramStart"/>
      <w:r w:rsidRPr="00032B94">
        <w:rPr>
          <w:rFonts w:ascii="Times New Roman" w:eastAsia="Times New Roman" w:hAnsi="Times New Roman" w:cs="Times New Roman"/>
          <w:kern w:val="0"/>
          <w14:ligatures w14:val="none"/>
        </w:rPr>
        <w:t>in</w:t>
      </w:r>
      <w:proofErr w:type="gramEnd"/>
      <w:r w:rsidRPr="00032B94">
        <w:rPr>
          <w:rFonts w:ascii="Times New Roman" w:eastAsia="Times New Roman" w:hAnsi="Times New Roman" w:cs="Times New Roman"/>
          <w:kern w:val="0"/>
          <w14:ligatures w14:val="none"/>
        </w:rPr>
        <w:t xml:space="preserve"> governments and headlines. It’s fought in our homes. Our minds. Our schools. Our sanctuaries.</w:t>
      </w:r>
    </w:p>
    <w:p w14:paraId="1A12BC69" w14:textId="77777777" w:rsidR="00032B94" w:rsidRPr="00032B94" w:rsidRDefault="00032B94" w:rsidP="00032B94">
      <w:p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It’s the war for the hearts of our children. The war for the purity of our worship. </w:t>
      </w:r>
      <w:proofErr w:type="gramStart"/>
      <w:r w:rsidRPr="00032B94">
        <w:rPr>
          <w:rFonts w:ascii="Times New Roman" w:eastAsia="Times New Roman" w:hAnsi="Times New Roman" w:cs="Times New Roman"/>
          <w:kern w:val="0"/>
          <w14:ligatures w14:val="none"/>
        </w:rPr>
        <w:t>The war</w:t>
      </w:r>
      <w:proofErr w:type="gramEnd"/>
      <w:r w:rsidRPr="00032B94">
        <w:rPr>
          <w:rFonts w:ascii="Times New Roman" w:eastAsia="Times New Roman" w:hAnsi="Times New Roman" w:cs="Times New Roman"/>
          <w:kern w:val="0"/>
          <w14:ligatures w14:val="none"/>
        </w:rPr>
        <w:t xml:space="preserve"> for truth in a culture built on lies.</w:t>
      </w:r>
    </w:p>
    <w:p w14:paraId="5BD2C19D" w14:textId="77777777" w:rsidR="00032B94" w:rsidRPr="00032B94" w:rsidRDefault="00032B94" w:rsidP="00032B94">
      <w:p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This war manifests through:</w:t>
      </w:r>
    </w:p>
    <w:p w14:paraId="3F5A8A16" w14:textId="77777777" w:rsidR="00032B94" w:rsidRPr="00032B94" w:rsidRDefault="00032B94" w:rsidP="008819B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 destruction of marriage and family</w:t>
      </w:r>
    </w:p>
    <w:p w14:paraId="0F7056F8" w14:textId="77777777" w:rsidR="00032B94" w:rsidRPr="00032B94" w:rsidRDefault="00032B94" w:rsidP="008819B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 normalization of sin under the guise of love</w:t>
      </w:r>
    </w:p>
    <w:p w14:paraId="63C52DED" w14:textId="77777777" w:rsidR="00032B94" w:rsidRPr="00032B94" w:rsidRDefault="00032B94" w:rsidP="008819B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 mockery of chastity, virginity, and sacrifice</w:t>
      </w:r>
    </w:p>
    <w:p w14:paraId="1E7FC207" w14:textId="77777777" w:rsidR="00032B94" w:rsidRPr="00032B94" w:rsidRDefault="00032B94" w:rsidP="008819B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 eradication of Mary’s name from pulpits and catechesis</w:t>
      </w:r>
    </w:p>
    <w:p w14:paraId="264353B9" w14:textId="77777777" w:rsidR="00032B94" w:rsidRPr="00032B94" w:rsidRDefault="00032B94" w:rsidP="008819B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 desecration and doubt cast upon the Eucharist</w:t>
      </w:r>
    </w:p>
    <w:p w14:paraId="7FEF9720" w14:textId="77777777" w:rsidR="00032B94" w:rsidRPr="00032B94" w:rsidRDefault="00032B94" w:rsidP="00032B94">
      <w:pPr>
        <w:spacing w:before="100" w:beforeAutospacing="1" w:after="100" w:afterAutospacing="1"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All of </w:t>
      </w:r>
      <w:proofErr w:type="gramStart"/>
      <w:r w:rsidRPr="00032B94">
        <w:rPr>
          <w:rFonts w:ascii="Times New Roman" w:eastAsia="Times New Roman" w:hAnsi="Times New Roman" w:cs="Times New Roman"/>
          <w:kern w:val="0"/>
          <w14:ligatures w14:val="none"/>
        </w:rPr>
        <w:t>it—</w:t>
      </w:r>
      <w:r w:rsidRPr="00032B94">
        <w:rPr>
          <w:rFonts w:ascii="Times New Roman" w:eastAsia="Times New Roman" w:hAnsi="Times New Roman" w:cs="Times New Roman"/>
          <w:i/>
          <w:iCs/>
          <w:kern w:val="0"/>
          <w14:ligatures w14:val="none"/>
        </w:rPr>
        <w:t>all of it</w:t>
      </w:r>
      <w:r w:rsidRPr="00032B94">
        <w:rPr>
          <w:rFonts w:ascii="Times New Roman" w:eastAsia="Times New Roman" w:hAnsi="Times New Roman" w:cs="Times New Roman"/>
          <w:kern w:val="0"/>
          <w14:ligatures w14:val="none"/>
        </w:rPr>
        <w:t>—</w:t>
      </w:r>
      <w:proofErr w:type="gramEnd"/>
      <w:r w:rsidRPr="00032B94">
        <w:rPr>
          <w:rFonts w:ascii="Times New Roman" w:eastAsia="Times New Roman" w:hAnsi="Times New Roman" w:cs="Times New Roman"/>
          <w:kern w:val="0"/>
          <w14:ligatures w14:val="none"/>
        </w:rPr>
        <w:t>is the dragon’s rage.</w:t>
      </w:r>
    </w:p>
    <w:p w14:paraId="2585AC4D" w14:textId="77777777" w:rsidR="00032B94" w:rsidRPr="00032B94" w:rsidRDefault="00000000" w:rsidP="00032B9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D32E10A">
          <v:rect id="_x0000_i1076" style="width:0;height:1.5pt" o:hralign="center" o:hrstd="t" o:hr="t" fillcolor="#a0a0a0" stroked="f"/>
        </w:pict>
      </w:r>
    </w:p>
    <w:p w14:paraId="142FBB40" w14:textId="77777777" w:rsidR="00032B94" w:rsidRPr="00032B94" w:rsidRDefault="00032B94" w:rsidP="001E168C">
      <w:pPr>
        <w:spacing w:after="120" w:line="240" w:lineRule="auto"/>
        <w:outlineLvl w:val="2"/>
        <w:rPr>
          <w:rFonts w:ascii="Times New Roman" w:eastAsia="Times New Roman" w:hAnsi="Times New Roman" w:cs="Times New Roman"/>
          <w:b/>
          <w:bCs/>
          <w:kern w:val="0"/>
          <w:sz w:val="27"/>
          <w:szCs w:val="27"/>
          <w14:ligatures w14:val="none"/>
        </w:rPr>
      </w:pPr>
      <w:r w:rsidRPr="00032B94">
        <w:rPr>
          <w:rFonts w:ascii="Times New Roman" w:eastAsia="Times New Roman" w:hAnsi="Times New Roman" w:cs="Times New Roman"/>
          <w:b/>
          <w:bCs/>
          <w:kern w:val="0"/>
          <w:sz w:val="27"/>
          <w:szCs w:val="27"/>
          <w14:ligatures w14:val="none"/>
        </w:rPr>
        <w:t xml:space="preserve">The Marian Apparitions Are </w:t>
      </w:r>
      <w:proofErr w:type="gramStart"/>
      <w:r w:rsidRPr="00032B94">
        <w:rPr>
          <w:rFonts w:ascii="Times New Roman" w:eastAsia="Times New Roman" w:hAnsi="Times New Roman" w:cs="Times New Roman"/>
          <w:b/>
          <w:bCs/>
          <w:kern w:val="0"/>
          <w:sz w:val="27"/>
          <w:szCs w:val="27"/>
          <w14:ligatures w14:val="none"/>
        </w:rPr>
        <w:t>the Battle</w:t>
      </w:r>
      <w:proofErr w:type="gramEnd"/>
      <w:r w:rsidRPr="00032B94">
        <w:rPr>
          <w:rFonts w:ascii="Times New Roman" w:eastAsia="Times New Roman" w:hAnsi="Times New Roman" w:cs="Times New Roman"/>
          <w:b/>
          <w:bCs/>
          <w:kern w:val="0"/>
          <w:sz w:val="27"/>
          <w:szCs w:val="27"/>
          <w14:ligatures w14:val="none"/>
        </w:rPr>
        <w:t xml:space="preserve"> Briefings</w:t>
      </w:r>
    </w:p>
    <w:p w14:paraId="062F3F59"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If Revelation 12 is the blueprint of the spiritual war, then the Marian apparitions of the last 500 years are the ongoing </w:t>
      </w:r>
      <w:r w:rsidRPr="00032B94">
        <w:rPr>
          <w:rFonts w:ascii="Times New Roman" w:eastAsia="Times New Roman" w:hAnsi="Times New Roman" w:cs="Times New Roman"/>
          <w:b/>
          <w:bCs/>
          <w:kern w:val="0"/>
          <w14:ligatures w14:val="none"/>
        </w:rPr>
        <w:t>heavenly updates</w:t>
      </w:r>
      <w:r w:rsidRPr="00032B94">
        <w:rPr>
          <w:rFonts w:ascii="Times New Roman" w:eastAsia="Times New Roman" w:hAnsi="Times New Roman" w:cs="Times New Roman"/>
          <w:kern w:val="0"/>
          <w14:ligatures w14:val="none"/>
        </w:rPr>
        <w:t>. Mary is not silent. She is a mother—and she is warning her children.</w:t>
      </w:r>
    </w:p>
    <w:p w14:paraId="5D9DFC8B"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At </w:t>
      </w:r>
      <w:r w:rsidRPr="00032B94">
        <w:rPr>
          <w:rFonts w:ascii="Times New Roman" w:eastAsia="Times New Roman" w:hAnsi="Times New Roman" w:cs="Times New Roman"/>
          <w:b/>
          <w:bCs/>
          <w:kern w:val="0"/>
          <w14:ligatures w14:val="none"/>
        </w:rPr>
        <w:t>Fatima</w:t>
      </w:r>
      <w:r w:rsidRPr="00032B94">
        <w:rPr>
          <w:rFonts w:ascii="Times New Roman" w:eastAsia="Times New Roman" w:hAnsi="Times New Roman" w:cs="Times New Roman"/>
          <w:kern w:val="0"/>
          <w14:ligatures w14:val="none"/>
        </w:rPr>
        <w:t>, she showed the children a vision of hell, spoke of Russia’s errors spreading, and called for the daily Rosary.</w:t>
      </w:r>
    </w:p>
    <w:p w14:paraId="10EE37B7"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At </w:t>
      </w:r>
      <w:r w:rsidRPr="00032B94">
        <w:rPr>
          <w:rFonts w:ascii="Times New Roman" w:eastAsia="Times New Roman" w:hAnsi="Times New Roman" w:cs="Times New Roman"/>
          <w:b/>
          <w:bCs/>
          <w:kern w:val="0"/>
          <w14:ligatures w14:val="none"/>
        </w:rPr>
        <w:t>La Salette</w:t>
      </w:r>
      <w:r w:rsidRPr="00032B94">
        <w:rPr>
          <w:rFonts w:ascii="Times New Roman" w:eastAsia="Times New Roman" w:hAnsi="Times New Roman" w:cs="Times New Roman"/>
          <w:kern w:val="0"/>
          <w14:ligatures w14:val="none"/>
        </w:rPr>
        <w:t>, she warned of priests “becoming cesspools of impurity.”</w:t>
      </w:r>
    </w:p>
    <w:p w14:paraId="1DDC2B71"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At </w:t>
      </w:r>
      <w:r w:rsidRPr="00032B94">
        <w:rPr>
          <w:rFonts w:ascii="Times New Roman" w:eastAsia="Times New Roman" w:hAnsi="Times New Roman" w:cs="Times New Roman"/>
          <w:b/>
          <w:bCs/>
          <w:kern w:val="0"/>
          <w14:ligatures w14:val="none"/>
        </w:rPr>
        <w:t>Akita</w:t>
      </w:r>
      <w:r w:rsidRPr="00032B94">
        <w:rPr>
          <w:rFonts w:ascii="Times New Roman" w:eastAsia="Times New Roman" w:hAnsi="Times New Roman" w:cs="Times New Roman"/>
          <w:kern w:val="0"/>
          <w14:ligatures w14:val="none"/>
        </w:rPr>
        <w:t>, she said:</w:t>
      </w:r>
    </w:p>
    <w:p w14:paraId="227B5E3A"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i/>
          <w:iCs/>
          <w:kern w:val="0"/>
          <w14:ligatures w14:val="none"/>
        </w:rPr>
        <w:t>“The work of the devil will infiltrate even into the Church… the Church will be full of those who accept compromises.”</w:t>
      </w:r>
    </w:p>
    <w:p w14:paraId="71DA982E"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At </w:t>
      </w:r>
      <w:proofErr w:type="spellStart"/>
      <w:r w:rsidRPr="00032B94">
        <w:rPr>
          <w:rFonts w:ascii="Times New Roman" w:eastAsia="Times New Roman" w:hAnsi="Times New Roman" w:cs="Times New Roman"/>
          <w:b/>
          <w:bCs/>
          <w:kern w:val="0"/>
          <w14:ligatures w14:val="none"/>
        </w:rPr>
        <w:t>Kibeho</w:t>
      </w:r>
      <w:proofErr w:type="spellEnd"/>
      <w:r w:rsidRPr="00032B94">
        <w:rPr>
          <w:rFonts w:ascii="Times New Roman" w:eastAsia="Times New Roman" w:hAnsi="Times New Roman" w:cs="Times New Roman"/>
          <w:kern w:val="0"/>
          <w14:ligatures w14:val="none"/>
        </w:rPr>
        <w:t>, she wept over a future genocide that would take place—just twelve years before it happened.</w:t>
      </w:r>
    </w:p>
    <w:p w14:paraId="6A0D16FE"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These are not gentle devotional messages. They are battlefield cries.</w:t>
      </w:r>
    </w:p>
    <w:p w14:paraId="1337F8E6"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And still, the world yawns. The Church hesitates. The faithful scatter.</w:t>
      </w:r>
    </w:p>
    <w:p w14:paraId="6554553C"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But the remnant rises.</w:t>
      </w:r>
    </w:p>
    <w:p w14:paraId="6F56DC26" w14:textId="77777777" w:rsidR="00032B94" w:rsidRPr="00032B94" w:rsidRDefault="00000000" w:rsidP="001E168C">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3F035B9">
          <v:rect id="_x0000_i1077" style="width:0;height:1.5pt" o:hralign="center" o:hrstd="t" o:hr="t" fillcolor="#a0a0a0" stroked="f"/>
        </w:pict>
      </w:r>
    </w:p>
    <w:p w14:paraId="72489995" w14:textId="77777777" w:rsidR="00032B94" w:rsidRPr="00032B94" w:rsidRDefault="00032B94" w:rsidP="001E168C">
      <w:pPr>
        <w:spacing w:after="120" w:line="240" w:lineRule="auto"/>
        <w:outlineLvl w:val="2"/>
        <w:rPr>
          <w:rFonts w:ascii="Times New Roman" w:eastAsia="Times New Roman" w:hAnsi="Times New Roman" w:cs="Times New Roman"/>
          <w:b/>
          <w:bCs/>
          <w:kern w:val="0"/>
          <w:sz w:val="27"/>
          <w:szCs w:val="27"/>
          <w14:ligatures w14:val="none"/>
        </w:rPr>
      </w:pPr>
      <w:r w:rsidRPr="00032B94">
        <w:rPr>
          <w:rFonts w:ascii="Times New Roman" w:eastAsia="Times New Roman" w:hAnsi="Times New Roman" w:cs="Times New Roman"/>
          <w:b/>
          <w:bCs/>
          <w:kern w:val="0"/>
          <w:sz w:val="27"/>
          <w:szCs w:val="27"/>
          <w14:ligatures w14:val="none"/>
        </w:rPr>
        <w:t>The Children of the Woman Must Rise</w:t>
      </w:r>
    </w:p>
    <w:p w14:paraId="6638EC07"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Revelation 12 ends with a vision of the dragon standing on the shore, waiting for the next chapter. But Mary’s children don’t wait.</w:t>
      </w:r>
    </w:p>
    <w:p w14:paraId="30C3AEF9"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We fight.</w:t>
      </w:r>
    </w:p>
    <w:p w14:paraId="5E1C458C"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We fight by living faithfully. We fight by clinging to the Eucharist. We fight by consecrating our homes, our hearts, our children to Mary. We fight by holding fast to the truth.</w:t>
      </w:r>
    </w:p>
    <w:p w14:paraId="7DA4E372"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This is not just about defending doctrine—it’s about surviving the storm.</w:t>
      </w:r>
    </w:p>
    <w:p w14:paraId="39B69994"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Because the dragon is not done. But neither is the Woman.</w:t>
      </w:r>
    </w:p>
    <w:p w14:paraId="2D2EA4B3"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And she has told us how to win:</w:t>
      </w:r>
    </w:p>
    <w:p w14:paraId="71712A03"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Pray the Rosary. Make </w:t>
      </w:r>
      <w:proofErr w:type="gramStart"/>
      <w:r w:rsidRPr="00032B94">
        <w:rPr>
          <w:rFonts w:ascii="Times New Roman" w:eastAsia="Times New Roman" w:hAnsi="Times New Roman" w:cs="Times New Roman"/>
          <w:kern w:val="0"/>
          <w14:ligatures w14:val="none"/>
        </w:rPr>
        <w:t>reparation</w:t>
      </w:r>
      <w:proofErr w:type="gramEnd"/>
      <w:r w:rsidRPr="00032B94">
        <w:rPr>
          <w:rFonts w:ascii="Times New Roman" w:eastAsia="Times New Roman" w:hAnsi="Times New Roman" w:cs="Times New Roman"/>
          <w:kern w:val="0"/>
          <w14:ligatures w14:val="none"/>
        </w:rPr>
        <w:t>. Do penance. Stay faithful.</w:t>
      </w:r>
    </w:p>
    <w:p w14:paraId="1D659DC4"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We are her children.</w:t>
      </w:r>
    </w:p>
    <w:p w14:paraId="5E62389A"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Let the dragon rage. Let the world mock. Let Babylon rise.</w:t>
      </w:r>
    </w:p>
    <w:p w14:paraId="792241F6"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We will not be moved.</w:t>
      </w:r>
    </w:p>
    <w:p w14:paraId="3249684A" w14:textId="77777777" w:rsidR="00032B94" w:rsidRPr="00032B94" w:rsidRDefault="00032B94" w:rsidP="001E168C">
      <w:pPr>
        <w:spacing w:after="120" w:line="240" w:lineRule="auto"/>
        <w:rPr>
          <w:rFonts w:ascii="Times New Roman" w:eastAsia="Times New Roman" w:hAnsi="Times New Roman" w:cs="Times New Roman"/>
          <w:kern w:val="0"/>
          <w14:ligatures w14:val="none"/>
        </w:rPr>
      </w:pPr>
      <w:r w:rsidRPr="00032B94">
        <w:rPr>
          <w:rFonts w:ascii="Times New Roman" w:eastAsia="Times New Roman" w:hAnsi="Times New Roman" w:cs="Times New Roman"/>
          <w:kern w:val="0"/>
          <w14:ligatures w14:val="none"/>
        </w:rPr>
        <w:t xml:space="preserve">Because our </w:t>
      </w:r>
      <w:proofErr w:type="gramStart"/>
      <w:r w:rsidRPr="00032B94">
        <w:rPr>
          <w:rFonts w:ascii="Times New Roman" w:eastAsia="Times New Roman" w:hAnsi="Times New Roman" w:cs="Times New Roman"/>
          <w:kern w:val="0"/>
          <w14:ligatures w14:val="none"/>
        </w:rPr>
        <w:t>Mother</w:t>
      </w:r>
      <w:proofErr w:type="gramEnd"/>
      <w:r w:rsidRPr="00032B94">
        <w:rPr>
          <w:rFonts w:ascii="Times New Roman" w:eastAsia="Times New Roman" w:hAnsi="Times New Roman" w:cs="Times New Roman"/>
          <w:kern w:val="0"/>
          <w14:ligatures w14:val="none"/>
        </w:rPr>
        <w:t xml:space="preserve"> fights for us. And her heel is coming down.</w:t>
      </w:r>
    </w:p>
    <w:p w14:paraId="1A11F73C" w14:textId="1D1084B5" w:rsidR="00405AA8" w:rsidRPr="00405AA8" w:rsidRDefault="00454C3E" w:rsidP="001E168C">
      <w:pPr>
        <w:spacing w:after="120" w:line="240" w:lineRule="auto"/>
        <w:rPr>
          <w:rFonts w:ascii="Times New Roman" w:eastAsia="Times New Roman" w:hAnsi="Times New Roman" w:cs="Times New Roman"/>
          <w:kern w:val="0"/>
          <w14:ligatures w14:val="none"/>
        </w:rPr>
      </w:pPr>
      <w:r>
        <w:br w:type="page"/>
      </w:r>
      <w:r w:rsidRPr="00B30ED4">
        <w:rPr>
          <w:rFonts w:ascii="Times New Roman" w:eastAsia="Times New Roman" w:hAnsi="Times New Roman" w:cs="Times New Roman"/>
          <w:b/>
          <w:bCs/>
          <w:kern w:val="0"/>
          <w:sz w:val="27"/>
          <w:szCs w:val="27"/>
          <w14:ligatures w14:val="none"/>
        </w:rPr>
        <w:t xml:space="preserve">Chapter </w:t>
      </w:r>
      <w:r w:rsidR="00490DF4">
        <w:rPr>
          <w:rFonts w:ascii="Times New Roman" w:eastAsia="Times New Roman" w:hAnsi="Times New Roman" w:cs="Times New Roman"/>
          <w:b/>
          <w:bCs/>
          <w:kern w:val="0"/>
          <w:sz w:val="27"/>
          <w:szCs w:val="27"/>
          <w14:ligatures w14:val="none"/>
        </w:rPr>
        <w:t>Nine</w:t>
      </w:r>
      <w:r w:rsidRPr="00B30ED4">
        <w:rPr>
          <w:rFonts w:ascii="Times New Roman" w:eastAsia="Times New Roman" w:hAnsi="Times New Roman" w:cs="Times New Roman"/>
          <w:b/>
          <w:bCs/>
          <w:kern w:val="0"/>
          <w:sz w:val="27"/>
          <w:szCs w:val="27"/>
          <w14:ligatures w14:val="none"/>
        </w:rPr>
        <w:t>:</w:t>
      </w:r>
      <w:r w:rsidRPr="00B30ED4">
        <w:rPr>
          <w:rFonts w:ascii="Times New Roman" w:eastAsia="Times New Roman" w:hAnsi="Times New Roman" w:cs="Times New Roman"/>
          <w:b/>
          <w:bCs/>
          <w:kern w:val="0"/>
          <w14:ligatures w14:val="none"/>
        </w:rPr>
        <w:t xml:space="preserve"> </w:t>
      </w:r>
      <w:r w:rsidR="00405AA8" w:rsidRPr="00405AA8">
        <w:rPr>
          <w:rFonts w:ascii="Times New Roman" w:eastAsia="Times New Roman" w:hAnsi="Times New Roman" w:cs="Times New Roman"/>
          <w:b/>
          <w:bCs/>
          <w:kern w:val="0"/>
          <w14:ligatures w14:val="none"/>
        </w:rPr>
        <w:t>The Child Caught Up — The Remnant Church and Prophetic Protection</w:t>
      </w:r>
    </w:p>
    <w:p w14:paraId="3E46840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i/>
          <w:iCs/>
          <w:kern w:val="0"/>
          <w14:ligatures w14:val="none"/>
        </w:rPr>
        <w:t>“She gave birth to a male child, one who is to rule all the nations with a rod of iron, but her child was caught up to God and to his throne, and the woman fled into the wilderness…”</w:t>
      </w:r>
      <w:r w:rsidRPr="00405AA8">
        <w:rPr>
          <w:rFonts w:ascii="Times New Roman" w:eastAsia="Times New Roman" w:hAnsi="Times New Roman" w:cs="Times New Roman"/>
          <w:kern w:val="0"/>
          <w14:ligatures w14:val="none"/>
        </w:rPr>
        <w:t xml:space="preserve"> (Revelation 12:5–6)</w:t>
      </w:r>
    </w:p>
    <w:p w14:paraId="3243C21B"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At first glance, this moment in Revelation 12 appears straightforward: the male child is Christ, the one who rules with a rod of iron (Psalm 2:9), caught up to God in His Ascension. And while that interpretation is both ancient and correct, there is another layer here that many overlook.</w:t>
      </w:r>
    </w:p>
    <w:p w14:paraId="6C7A5D2C"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This “catching up” is not just about the past. It’s about the future.</w:t>
      </w:r>
    </w:p>
    <w:p w14:paraId="2D55593F"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And it has everything to do with </w:t>
      </w:r>
      <w:r w:rsidRPr="00405AA8">
        <w:rPr>
          <w:rFonts w:ascii="Times New Roman" w:eastAsia="Times New Roman" w:hAnsi="Times New Roman" w:cs="Times New Roman"/>
          <w:b/>
          <w:bCs/>
          <w:kern w:val="0"/>
          <w14:ligatures w14:val="none"/>
        </w:rPr>
        <w:t>the remnant Church</w:t>
      </w:r>
      <w:r w:rsidRPr="00405AA8">
        <w:rPr>
          <w:rFonts w:ascii="Times New Roman" w:eastAsia="Times New Roman" w:hAnsi="Times New Roman" w:cs="Times New Roman"/>
          <w:kern w:val="0"/>
          <w14:ligatures w14:val="none"/>
        </w:rPr>
        <w:t xml:space="preserve">, </w:t>
      </w:r>
      <w:r w:rsidRPr="00405AA8">
        <w:rPr>
          <w:rFonts w:ascii="Times New Roman" w:eastAsia="Times New Roman" w:hAnsi="Times New Roman" w:cs="Times New Roman"/>
          <w:b/>
          <w:bCs/>
          <w:kern w:val="0"/>
          <w14:ligatures w14:val="none"/>
        </w:rPr>
        <w:t>prophetic protection</w:t>
      </w:r>
      <w:r w:rsidRPr="00405AA8">
        <w:rPr>
          <w:rFonts w:ascii="Times New Roman" w:eastAsia="Times New Roman" w:hAnsi="Times New Roman" w:cs="Times New Roman"/>
          <w:kern w:val="0"/>
          <w14:ligatures w14:val="none"/>
        </w:rPr>
        <w:t xml:space="preserve">, and </w:t>
      </w:r>
      <w:r w:rsidRPr="00405AA8">
        <w:rPr>
          <w:rFonts w:ascii="Times New Roman" w:eastAsia="Times New Roman" w:hAnsi="Times New Roman" w:cs="Times New Roman"/>
          <w:b/>
          <w:bCs/>
          <w:kern w:val="0"/>
          <w14:ligatures w14:val="none"/>
        </w:rPr>
        <w:t>Mary’s maternal mantle</w:t>
      </w:r>
      <w:r w:rsidRPr="00405AA8">
        <w:rPr>
          <w:rFonts w:ascii="Times New Roman" w:eastAsia="Times New Roman" w:hAnsi="Times New Roman" w:cs="Times New Roman"/>
          <w:kern w:val="0"/>
          <w14:ligatures w14:val="none"/>
        </w:rPr>
        <w:t xml:space="preserve"> over her faithful children.</w:t>
      </w:r>
    </w:p>
    <w:p w14:paraId="3E4D8DE5" w14:textId="77777777" w:rsidR="00405AA8" w:rsidRPr="00405AA8" w:rsidRDefault="00000000" w:rsidP="00405AA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C09764F">
          <v:rect id="_x0000_i1078" style="width:0;height:1.5pt" o:hralign="center" o:hrstd="t" o:hr="t" fillcolor="#a0a0a0" stroked="f"/>
        </w:pict>
      </w:r>
    </w:p>
    <w:p w14:paraId="40495306" w14:textId="77777777" w:rsidR="00405AA8" w:rsidRPr="00405AA8" w:rsidRDefault="00405AA8" w:rsidP="001E168C">
      <w:pPr>
        <w:spacing w:after="120" w:line="240" w:lineRule="auto"/>
        <w:outlineLvl w:val="2"/>
        <w:rPr>
          <w:rFonts w:ascii="Times New Roman" w:eastAsia="Times New Roman" w:hAnsi="Times New Roman" w:cs="Times New Roman"/>
          <w:b/>
          <w:bCs/>
          <w:kern w:val="0"/>
          <w:sz w:val="27"/>
          <w:szCs w:val="27"/>
          <w14:ligatures w14:val="none"/>
        </w:rPr>
      </w:pPr>
      <w:r w:rsidRPr="00405AA8">
        <w:rPr>
          <w:rFonts w:ascii="Times New Roman" w:eastAsia="Times New Roman" w:hAnsi="Times New Roman" w:cs="Times New Roman"/>
          <w:b/>
          <w:bCs/>
          <w:kern w:val="0"/>
          <w:sz w:val="27"/>
          <w:szCs w:val="27"/>
          <w14:ligatures w14:val="none"/>
        </w:rPr>
        <w:t>The Male Child: Christ and His Body</w:t>
      </w:r>
    </w:p>
    <w:p w14:paraId="5802D5EF"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The child born of the Woman is, undeniably, Jesus. He is the fulfillment of the Messianic promise. He is the King destined to rule the </w:t>
      </w:r>
      <w:proofErr w:type="gramStart"/>
      <w:r w:rsidRPr="00405AA8">
        <w:rPr>
          <w:rFonts w:ascii="Times New Roman" w:eastAsia="Times New Roman" w:hAnsi="Times New Roman" w:cs="Times New Roman"/>
          <w:kern w:val="0"/>
          <w14:ligatures w14:val="none"/>
        </w:rPr>
        <w:t>nations</w:t>
      </w:r>
      <w:proofErr w:type="gramEnd"/>
      <w:r w:rsidRPr="00405AA8">
        <w:rPr>
          <w:rFonts w:ascii="Times New Roman" w:eastAsia="Times New Roman" w:hAnsi="Times New Roman" w:cs="Times New Roman"/>
          <w:kern w:val="0"/>
          <w14:ligatures w14:val="none"/>
        </w:rPr>
        <w:t>. He was taken up in glory to sit at the right hand of the Father.</w:t>
      </w:r>
    </w:p>
    <w:p w14:paraId="7FD619F9"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But as we’ve seen throughout Scripture, what is said of the </w:t>
      </w:r>
      <w:r w:rsidRPr="00405AA8">
        <w:rPr>
          <w:rFonts w:ascii="Times New Roman" w:eastAsia="Times New Roman" w:hAnsi="Times New Roman" w:cs="Times New Roman"/>
          <w:b/>
          <w:bCs/>
          <w:kern w:val="0"/>
          <w14:ligatures w14:val="none"/>
        </w:rPr>
        <w:t>Head</w:t>
      </w:r>
      <w:r w:rsidRPr="00405AA8">
        <w:rPr>
          <w:rFonts w:ascii="Times New Roman" w:eastAsia="Times New Roman" w:hAnsi="Times New Roman" w:cs="Times New Roman"/>
          <w:kern w:val="0"/>
          <w14:ligatures w14:val="none"/>
        </w:rPr>
        <w:t xml:space="preserve"> is also true of His </w:t>
      </w:r>
      <w:r w:rsidRPr="00405AA8">
        <w:rPr>
          <w:rFonts w:ascii="Times New Roman" w:eastAsia="Times New Roman" w:hAnsi="Times New Roman" w:cs="Times New Roman"/>
          <w:b/>
          <w:bCs/>
          <w:kern w:val="0"/>
          <w14:ligatures w14:val="none"/>
        </w:rPr>
        <w:t>Body</w:t>
      </w:r>
      <w:r w:rsidRPr="00405AA8">
        <w:rPr>
          <w:rFonts w:ascii="Times New Roman" w:eastAsia="Times New Roman" w:hAnsi="Times New Roman" w:cs="Times New Roman"/>
          <w:kern w:val="0"/>
          <w14:ligatures w14:val="none"/>
        </w:rPr>
        <w:t>. The Church is the Mystical Body of Christ. The male child caught up to God may represent not only Christ, but also His remnant Bride—the faithful who remain united to Him, and who are preserved by divine intervention during the most intense phase of spiritual warfare.</w:t>
      </w:r>
    </w:p>
    <w:p w14:paraId="53AF51BA" w14:textId="77777777" w:rsidR="00405AA8" w:rsidRPr="00405AA8" w:rsidRDefault="00000000" w:rsidP="001E168C">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20C99B3">
          <v:rect id="_x0000_i1079" style="width:0;height:1.5pt" o:hralign="center" o:hrstd="t" o:hr="t" fillcolor="#a0a0a0" stroked="f"/>
        </w:pict>
      </w:r>
    </w:p>
    <w:p w14:paraId="07DF388C" w14:textId="77777777" w:rsidR="00405AA8" w:rsidRPr="00405AA8" w:rsidRDefault="00405AA8" w:rsidP="001E168C">
      <w:pPr>
        <w:spacing w:after="120" w:line="240" w:lineRule="auto"/>
        <w:outlineLvl w:val="2"/>
        <w:rPr>
          <w:rFonts w:ascii="Times New Roman" w:eastAsia="Times New Roman" w:hAnsi="Times New Roman" w:cs="Times New Roman"/>
          <w:b/>
          <w:bCs/>
          <w:kern w:val="0"/>
          <w:sz w:val="27"/>
          <w:szCs w:val="27"/>
          <w14:ligatures w14:val="none"/>
        </w:rPr>
      </w:pPr>
      <w:r w:rsidRPr="00405AA8">
        <w:rPr>
          <w:rFonts w:ascii="Times New Roman" w:eastAsia="Times New Roman" w:hAnsi="Times New Roman" w:cs="Times New Roman"/>
          <w:b/>
          <w:bCs/>
          <w:kern w:val="0"/>
          <w:sz w:val="27"/>
          <w:szCs w:val="27"/>
          <w14:ligatures w14:val="none"/>
        </w:rPr>
        <w:t>“Caught Up” — A Word of Urgency and Rescue</w:t>
      </w:r>
    </w:p>
    <w:p w14:paraId="1988FC8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The Greek word used here, </w:t>
      </w:r>
      <w:proofErr w:type="spellStart"/>
      <w:r w:rsidRPr="00405AA8">
        <w:rPr>
          <w:rFonts w:ascii="Times New Roman" w:eastAsia="Times New Roman" w:hAnsi="Times New Roman" w:cs="Times New Roman"/>
          <w:i/>
          <w:iCs/>
          <w:kern w:val="0"/>
          <w14:ligatures w14:val="none"/>
        </w:rPr>
        <w:t>harpazō</w:t>
      </w:r>
      <w:proofErr w:type="spellEnd"/>
      <w:r w:rsidRPr="00405AA8">
        <w:rPr>
          <w:rFonts w:ascii="Times New Roman" w:eastAsia="Times New Roman" w:hAnsi="Times New Roman" w:cs="Times New Roman"/>
          <w:kern w:val="0"/>
          <w14:ligatures w14:val="none"/>
        </w:rPr>
        <w:t xml:space="preserve"> (</w:t>
      </w:r>
      <w:proofErr w:type="spellStart"/>
      <w:r w:rsidRPr="00405AA8">
        <w:rPr>
          <w:rFonts w:ascii="Times New Roman" w:eastAsia="Times New Roman" w:hAnsi="Times New Roman" w:cs="Times New Roman"/>
          <w:kern w:val="0"/>
          <w14:ligatures w14:val="none"/>
        </w:rPr>
        <w:t>ἑρ</w:t>
      </w:r>
      <w:proofErr w:type="spellEnd"/>
      <w:r w:rsidRPr="00405AA8">
        <w:rPr>
          <w:rFonts w:ascii="Times New Roman" w:eastAsia="Times New Roman" w:hAnsi="Times New Roman" w:cs="Times New Roman"/>
          <w:kern w:val="0"/>
          <w14:ligatures w14:val="none"/>
        </w:rPr>
        <w:t>πάζω), means “to seize, to snatch away suddenly.” It appears in 1 Thessalonians 4:17 to describe the righteous being “caught up” to meet the Lord. It’s the same word used when Philip is snatched away by the Spirit in Acts 8:39.</w:t>
      </w:r>
    </w:p>
    <w:p w14:paraId="374C53DB"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It implies force, speed, and divine urgency.</w:t>
      </w:r>
    </w:p>
    <w:p w14:paraId="0639D4B9"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Could this also describe a moment in the future when the faithful remnant will be </w:t>
      </w:r>
      <w:r w:rsidRPr="00405AA8">
        <w:rPr>
          <w:rFonts w:ascii="Times New Roman" w:eastAsia="Times New Roman" w:hAnsi="Times New Roman" w:cs="Times New Roman"/>
          <w:b/>
          <w:bCs/>
          <w:kern w:val="0"/>
          <w14:ligatures w14:val="none"/>
        </w:rPr>
        <w:t>supernaturally protected</w:t>
      </w:r>
      <w:r w:rsidRPr="00405AA8">
        <w:rPr>
          <w:rFonts w:ascii="Times New Roman" w:eastAsia="Times New Roman" w:hAnsi="Times New Roman" w:cs="Times New Roman"/>
          <w:kern w:val="0"/>
          <w14:ligatures w14:val="none"/>
        </w:rPr>
        <w:t>? Hidden? Taken out of harm's way?</w:t>
      </w:r>
    </w:p>
    <w:p w14:paraId="73A280B7"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Revelation 12:6 seems to affirm this:</w:t>
      </w:r>
    </w:p>
    <w:p w14:paraId="3C30DF92"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i/>
          <w:iCs/>
          <w:kern w:val="0"/>
          <w14:ligatures w14:val="none"/>
        </w:rPr>
        <w:t>“The woman fled into the wilderness, where she has a place prepared by God, in which she is to be nourished for 1,260 days.”</w:t>
      </w:r>
    </w:p>
    <w:p w14:paraId="39FDBDE1"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That’s approximately 3½ years—a period echoed in Daniel and elsewhere as the time of trial, tribulation, or the reign of the Antichrist.</w:t>
      </w:r>
    </w:p>
    <w:p w14:paraId="566A3269"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But this isn’t just </w:t>
      </w:r>
      <w:proofErr w:type="gramStart"/>
      <w:r w:rsidRPr="00405AA8">
        <w:rPr>
          <w:rFonts w:ascii="Times New Roman" w:eastAsia="Times New Roman" w:hAnsi="Times New Roman" w:cs="Times New Roman"/>
          <w:kern w:val="0"/>
          <w14:ligatures w14:val="none"/>
        </w:rPr>
        <w:t>prophecy</w:t>
      </w:r>
      <w:proofErr w:type="gramEnd"/>
      <w:r w:rsidRPr="00405AA8">
        <w:rPr>
          <w:rFonts w:ascii="Times New Roman" w:eastAsia="Times New Roman" w:hAnsi="Times New Roman" w:cs="Times New Roman"/>
          <w:kern w:val="0"/>
          <w14:ligatures w14:val="none"/>
        </w:rPr>
        <w:t xml:space="preserve">. It’s </w:t>
      </w:r>
      <w:r w:rsidRPr="00405AA8">
        <w:rPr>
          <w:rFonts w:ascii="Times New Roman" w:eastAsia="Times New Roman" w:hAnsi="Times New Roman" w:cs="Times New Roman"/>
          <w:b/>
          <w:bCs/>
          <w:kern w:val="0"/>
          <w14:ligatures w14:val="none"/>
        </w:rPr>
        <w:t>preparation</w:t>
      </w:r>
      <w:r w:rsidRPr="00405AA8">
        <w:rPr>
          <w:rFonts w:ascii="Times New Roman" w:eastAsia="Times New Roman" w:hAnsi="Times New Roman" w:cs="Times New Roman"/>
          <w:kern w:val="0"/>
          <w14:ligatures w14:val="none"/>
        </w:rPr>
        <w:t>.</w:t>
      </w:r>
    </w:p>
    <w:p w14:paraId="431CBF89" w14:textId="77777777" w:rsidR="00405AA8" w:rsidRPr="00405AA8" w:rsidRDefault="00000000" w:rsidP="001E168C">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8716288">
          <v:rect id="_x0000_i1080" style="width:0;height:1.5pt" o:hralign="center" o:hrstd="t" o:hr="t" fillcolor="#a0a0a0" stroked="f"/>
        </w:pict>
      </w:r>
    </w:p>
    <w:p w14:paraId="40ECB8FF" w14:textId="77777777" w:rsidR="00405AA8" w:rsidRPr="00405AA8" w:rsidRDefault="00405AA8" w:rsidP="001E168C">
      <w:pPr>
        <w:spacing w:after="120" w:line="240" w:lineRule="auto"/>
        <w:outlineLvl w:val="2"/>
        <w:rPr>
          <w:rFonts w:ascii="Times New Roman" w:eastAsia="Times New Roman" w:hAnsi="Times New Roman" w:cs="Times New Roman"/>
          <w:b/>
          <w:bCs/>
          <w:kern w:val="0"/>
          <w:sz w:val="27"/>
          <w:szCs w:val="27"/>
          <w14:ligatures w14:val="none"/>
        </w:rPr>
      </w:pPr>
      <w:r w:rsidRPr="00405AA8">
        <w:rPr>
          <w:rFonts w:ascii="Times New Roman" w:eastAsia="Times New Roman" w:hAnsi="Times New Roman" w:cs="Times New Roman"/>
          <w:b/>
          <w:bCs/>
          <w:kern w:val="0"/>
          <w:sz w:val="27"/>
          <w:szCs w:val="27"/>
          <w14:ligatures w14:val="none"/>
        </w:rPr>
        <w:t>The Wilderness and the Hidden Refuges</w:t>
      </w:r>
    </w:p>
    <w:p w14:paraId="5481DA63"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Throughout salvation history, the wilderness has been the place where God purifies and protects:</w:t>
      </w:r>
    </w:p>
    <w:p w14:paraId="14A3FA4F" w14:textId="77777777" w:rsidR="00405AA8" w:rsidRPr="00405AA8" w:rsidRDefault="00405AA8" w:rsidP="008819BC">
      <w:pPr>
        <w:numPr>
          <w:ilvl w:val="0"/>
          <w:numId w:val="13"/>
        </w:num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Israel wandered in the desert and was sustained by manna.</w:t>
      </w:r>
    </w:p>
    <w:p w14:paraId="71C66337" w14:textId="77777777" w:rsidR="00405AA8" w:rsidRPr="00405AA8" w:rsidRDefault="00405AA8" w:rsidP="008819BC">
      <w:pPr>
        <w:numPr>
          <w:ilvl w:val="0"/>
          <w:numId w:val="13"/>
        </w:num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Elijah was nourished by angels in the wilderness.</w:t>
      </w:r>
    </w:p>
    <w:p w14:paraId="62D92FDC" w14:textId="77777777" w:rsidR="00405AA8" w:rsidRPr="00405AA8" w:rsidRDefault="00405AA8" w:rsidP="008819BC">
      <w:pPr>
        <w:numPr>
          <w:ilvl w:val="0"/>
          <w:numId w:val="13"/>
        </w:num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John the Baptist prepared the way from the desert.</w:t>
      </w:r>
    </w:p>
    <w:p w14:paraId="410E06EE"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Now, the Woman—and by extension, the faithful—are led there again.</w:t>
      </w:r>
    </w:p>
    <w:p w14:paraId="522CA38A"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In recent years, many mystics and prophets have spoken of a time coming soon when the faithful will be led into </w:t>
      </w:r>
      <w:r w:rsidRPr="00405AA8">
        <w:rPr>
          <w:rFonts w:ascii="Times New Roman" w:eastAsia="Times New Roman" w:hAnsi="Times New Roman" w:cs="Times New Roman"/>
          <w:b/>
          <w:bCs/>
          <w:kern w:val="0"/>
          <w14:ligatures w14:val="none"/>
        </w:rPr>
        <w:t>refuges</w:t>
      </w:r>
      <w:r w:rsidRPr="00405AA8">
        <w:rPr>
          <w:rFonts w:ascii="Times New Roman" w:eastAsia="Times New Roman" w:hAnsi="Times New Roman" w:cs="Times New Roman"/>
          <w:kern w:val="0"/>
          <w14:ligatures w14:val="none"/>
        </w:rPr>
        <w:t xml:space="preserve">: hidden places of spiritual or even physical protection. These places may </w:t>
      </w:r>
      <w:proofErr w:type="gramStart"/>
      <w:r w:rsidRPr="00405AA8">
        <w:rPr>
          <w:rFonts w:ascii="Times New Roman" w:eastAsia="Times New Roman" w:hAnsi="Times New Roman" w:cs="Times New Roman"/>
          <w:kern w:val="0"/>
          <w14:ligatures w14:val="none"/>
        </w:rPr>
        <w:t>not all</w:t>
      </w:r>
      <w:proofErr w:type="gramEnd"/>
      <w:r w:rsidRPr="00405AA8">
        <w:rPr>
          <w:rFonts w:ascii="Times New Roman" w:eastAsia="Times New Roman" w:hAnsi="Times New Roman" w:cs="Times New Roman"/>
          <w:kern w:val="0"/>
          <w14:ligatures w14:val="none"/>
        </w:rPr>
        <w:t xml:space="preserve"> be geographic. Some may be </w:t>
      </w:r>
      <w:r w:rsidRPr="00405AA8">
        <w:rPr>
          <w:rFonts w:ascii="Times New Roman" w:eastAsia="Times New Roman" w:hAnsi="Times New Roman" w:cs="Times New Roman"/>
          <w:b/>
          <w:bCs/>
          <w:kern w:val="0"/>
          <w14:ligatures w14:val="none"/>
        </w:rPr>
        <w:t>hearts consecrated to Mary</w:t>
      </w:r>
      <w:r w:rsidRPr="00405AA8">
        <w:rPr>
          <w:rFonts w:ascii="Times New Roman" w:eastAsia="Times New Roman" w:hAnsi="Times New Roman" w:cs="Times New Roman"/>
          <w:kern w:val="0"/>
          <w14:ligatures w14:val="none"/>
        </w:rPr>
        <w:t>, homes blessed and sealed, communities rooted in the sacraments and prayer.</w:t>
      </w:r>
    </w:p>
    <w:p w14:paraId="158ABF20"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Fr. Michel Rodrigue and other contemporary prophetic voices speak of angels guiding the faithful to these safe places in the hour of trial. Their testimonies echo Revelation 12 with chilling accuracy.</w:t>
      </w:r>
    </w:p>
    <w:p w14:paraId="06D2E7E0"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But even more importantly, </w:t>
      </w:r>
      <w:r w:rsidRPr="00405AA8">
        <w:rPr>
          <w:rFonts w:ascii="Times New Roman" w:eastAsia="Times New Roman" w:hAnsi="Times New Roman" w:cs="Times New Roman"/>
          <w:b/>
          <w:bCs/>
          <w:kern w:val="0"/>
          <w14:ligatures w14:val="none"/>
        </w:rPr>
        <w:t xml:space="preserve">Mary herself has </w:t>
      </w:r>
      <w:proofErr w:type="gramStart"/>
      <w:r w:rsidRPr="00405AA8">
        <w:rPr>
          <w:rFonts w:ascii="Times New Roman" w:eastAsia="Times New Roman" w:hAnsi="Times New Roman" w:cs="Times New Roman"/>
          <w:b/>
          <w:bCs/>
          <w:kern w:val="0"/>
          <w14:ligatures w14:val="none"/>
        </w:rPr>
        <w:t>warned</w:t>
      </w:r>
      <w:proofErr w:type="gramEnd"/>
      <w:r w:rsidRPr="00405AA8">
        <w:rPr>
          <w:rFonts w:ascii="Times New Roman" w:eastAsia="Times New Roman" w:hAnsi="Times New Roman" w:cs="Times New Roman"/>
          <w:b/>
          <w:bCs/>
          <w:kern w:val="0"/>
          <w14:ligatures w14:val="none"/>
        </w:rPr>
        <w:t xml:space="preserve"> of this.</w:t>
      </w:r>
    </w:p>
    <w:p w14:paraId="64162728" w14:textId="77777777" w:rsidR="00405AA8" w:rsidRPr="00405AA8" w:rsidRDefault="00000000" w:rsidP="001E168C">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0DDFB02">
          <v:rect id="_x0000_i1081" style="width:0;height:1.5pt" o:hralign="center" o:hrstd="t" o:hr="t" fillcolor="#a0a0a0" stroked="f"/>
        </w:pict>
      </w:r>
    </w:p>
    <w:p w14:paraId="40E91EDF" w14:textId="77777777" w:rsidR="00405AA8" w:rsidRPr="00405AA8" w:rsidRDefault="00405AA8" w:rsidP="001E168C">
      <w:pPr>
        <w:spacing w:after="120" w:line="240" w:lineRule="auto"/>
        <w:outlineLvl w:val="2"/>
        <w:rPr>
          <w:rFonts w:ascii="Times New Roman" w:eastAsia="Times New Roman" w:hAnsi="Times New Roman" w:cs="Times New Roman"/>
          <w:b/>
          <w:bCs/>
          <w:kern w:val="0"/>
          <w:sz w:val="27"/>
          <w:szCs w:val="27"/>
          <w14:ligatures w14:val="none"/>
        </w:rPr>
      </w:pPr>
      <w:r w:rsidRPr="00405AA8">
        <w:rPr>
          <w:rFonts w:ascii="Times New Roman" w:eastAsia="Times New Roman" w:hAnsi="Times New Roman" w:cs="Times New Roman"/>
          <w:b/>
          <w:bCs/>
          <w:kern w:val="0"/>
          <w:sz w:val="27"/>
          <w:szCs w:val="27"/>
          <w14:ligatures w14:val="none"/>
        </w:rPr>
        <w:t>Mary’s Mantle Over the Remnant</w:t>
      </w:r>
    </w:p>
    <w:p w14:paraId="4A5215B8"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Our Lady of Fatima said that her Immaculate Heart would be our refuge and the way that leads to God.</w:t>
      </w:r>
    </w:p>
    <w:p w14:paraId="4A18235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In Akita, she spoke of a time of great division, chastisement, and purification. But she also promised protection to those who remained faithful.</w:t>
      </w:r>
    </w:p>
    <w:p w14:paraId="1B107EE0"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i/>
          <w:iCs/>
          <w:kern w:val="0"/>
          <w14:ligatures w14:val="none"/>
        </w:rPr>
        <w:t>“My Son and I have entrusted to our angels the task of guiding you.”</w:t>
      </w:r>
      <w:r w:rsidRPr="00405AA8">
        <w:rPr>
          <w:rFonts w:ascii="Times New Roman" w:eastAsia="Times New Roman" w:hAnsi="Times New Roman" w:cs="Times New Roman"/>
          <w:kern w:val="0"/>
          <w14:ligatures w14:val="none"/>
        </w:rPr>
        <w:t xml:space="preserve"> (Message of Akita, 1973)</w:t>
      </w:r>
    </w:p>
    <w:p w14:paraId="62E008AD"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This is not mythology. It is </w:t>
      </w:r>
      <w:proofErr w:type="gramStart"/>
      <w:r w:rsidRPr="00405AA8">
        <w:rPr>
          <w:rFonts w:ascii="Times New Roman" w:eastAsia="Times New Roman" w:hAnsi="Times New Roman" w:cs="Times New Roman"/>
          <w:kern w:val="0"/>
          <w14:ligatures w14:val="none"/>
        </w:rPr>
        <w:t>maternal</w:t>
      </w:r>
      <w:proofErr w:type="gramEnd"/>
      <w:r w:rsidRPr="00405AA8">
        <w:rPr>
          <w:rFonts w:ascii="Times New Roman" w:eastAsia="Times New Roman" w:hAnsi="Times New Roman" w:cs="Times New Roman"/>
          <w:kern w:val="0"/>
          <w14:ligatures w14:val="none"/>
        </w:rPr>
        <w:t xml:space="preserve"> strategy.</w:t>
      </w:r>
    </w:p>
    <w:p w14:paraId="47B9C29E"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Just as the Woman in Revelation is given wings to flee into the wilderness (Rev. 12:14), Mary is guiding her children away from deception and into spiritual safety.</w:t>
      </w:r>
    </w:p>
    <w:p w14:paraId="3C6C053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We are not promised an escape from suffering. But we are promised </w:t>
      </w:r>
      <w:r w:rsidRPr="00405AA8">
        <w:rPr>
          <w:rFonts w:ascii="Times New Roman" w:eastAsia="Times New Roman" w:hAnsi="Times New Roman" w:cs="Times New Roman"/>
          <w:b/>
          <w:bCs/>
          <w:kern w:val="0"/>
          <w14:ligatures w14:val="none"/>
        </w:rPr>
        <w:t>protection of the soul</w:t>
      </w:r>
      <w:r w:rsidRPr="00405AA8">
        <w:rPr>
          <w:rFonts w:ascii="Times New Roman" w:eastAsia="Times New Roman" w:hAnsi="Times New Roman" w:cs="Times New Roman"/>
          <w:kern w:val="0"/>
          <w14:ligatures w14:val="none"/>
        </w:rPr>
        <w:t xml:space="preserve"> and the </w:t>
      </w:r>
      <w:r w:rsidRPr="00405AA8">
        <w:rPr>
          <w:rFonts w:ascii="Times New Roman" w:eastAsia="Times New Roman" w:hAnsi="Times New Roman" w:cs="Times New Roman"/>
          <w:b/>
          <w:bCs/>
          <w:kern w:val="0"/>
          <w14:ligatures w14:val="none"/>
        </w:rPr>
        <w:t>preservation of the faithful</w:t>
      </w:r>
      <w:r w:rsidRPr="00405AA8">
        <w:rPr>
          <w:rFonts w:ascii="Times New Roman" w:eastAsia="Times New Roman" w:hAnsi="Times New Roman" w:cs="Times New Roman"/>
          <w:kern w:val="0"/>
          <w14:ligatures w14:val="none"/>
        </w:rPr>
        <w:t xml:space="preserve">, even </w:t>
      </w:r>
      <w:proofErr w:type="gramStart"/>
      <w:r w:rsidRPr="00405AA8">
        <w:rPr>
          <w:rFonts w:ascii="Times New Roman" w:eastAsia="Times New Roman" w:hAnsi="Times New Roman" w:cs="Times New Roman"/>
          <w:kern w:val="0"/>
          <w14:ligatures w14:val="none"/>
        </w:rPr>
        <w:t>in the midst of</w:t>
      </w:r>
      <w:proofErr w:type="gramEnd"/>
      <w:r w:rsidRPr="00405AA8">
        <w:rPr>
          <w:rFonts w:ascii="Times New Roman" w:eastAsia="Times New Roman" w:hAnsi="Times New Roman" w:cs="Times New Roman"/>
          <w:kern w:val="0"/>
          <w14:ligatures w14:val="none"/>
        </w:rPr>
        <w:t xml:space="preserve"> a global storm.</w:t>
      </w:r>
    </w:p>
    <w:p w14:paraId="1710ABFB" w14:textId="77777777" w:rsidR="00405AA8" w:rsidRPr="00405AA8" w:rsidRDefault="00000000" w:rsidP="001E168C">
      <w:pPr>
        <w:spacing w:after="12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EF36261">
          <v:rect id="_x0000_i1082" style="width:0;height:1.5pt" o:hralign="center" o:hrstd="t" o:hr="t" fillcolor="#a0a0a0" stroked="f"/>
        </w:pict>
      </w:r>
    </w:p>
    <w:p w14:paraId="75A27AF8" w14:textId="77777777" w:rsidR="00405AA8" w:rsidRPr="00405AA8" w:rsidRDefault="00405AA8" w:rsidP="001E168C">
      <w:pPr>
        <w:spacing w:after="120" w:line="240" w:lineRule="auto"/>
        <w:outlineLvl w:val="2"/>
        <w:rPr>
          <w:rFonts w:ascii="Times New Roman" w:eastAsia="Times New Roman" w:hAnsi="Times New Roman" w:cs="Times New Roman"/>
          <w:b/>
          <w:bCs/>
          <w:kern w:val="0"/>
          <w:sz w:val="27"/>
          <w:szCs w:val="27"/>
          <w14:ligatures w14:val="none"/>
        </w:rPr>
      </w:pPr>
      <w:r w:rsidRPr="00405AA8">
        <w:rPr>
          <w:rFonts w:ascii="Times New Roman" w:eastAsia="Times New Roman" w:hAnsi="Times New Roman" w:cs="Times New Roman"/>
          <w:b/>
          <w:bCs/>
          <w:kern w:val="0"/>
          <w:sz w:val="27"/>
          <w:szCs w:val="27"/>
          <w14:ligatures w14:val="none"/>
        </w:rPr>
        <w:t>The Remnant Is Rising</w:t>
      </w:r>
    </w:p>
    <w:p w14:paraId="75548489"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The “child caught up” is not just a moment in salvation history. It is a pattern. It is what God does with the holy. He hides them. He lifts them. He protects them to preserve His covenant.</w:t>
      </w:r>
    </w:p>
    <w:p w14:paraId="466D7321"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 xml:space="preserve">You don’t have to be a prophet or mystic to understand this. You just </w:t>
      </w:r>
      <w:proofErr w:type="gramStart"/>
      <w:r w:rsidRPr="00405AA8">
        <w:rPr>
          <w:rFonts w:ascii="Times New Roman" w:eastAsia="Times New Roman" w:hAnsi="Times New Roman" w:cs="Times New Roman"/>
          <w:kern w:val="0"/>
          <w14:ligatures w14:val="none"/>
        </w:rPr>
        <w:t>have to</w:t>
      </w:r>
      <w:proofErr w:type="gramEnd"/>
      <w:r w:rsidRPr="00405AA8">
        <w:rPr>
          <w:rFonts w:ascii="Times New Roman" w:eastAsia="Times New Roman" w:hAnsi="Times New Roman" w:cs="Times New Roman"/>
          <w:kern w:val="0"/>
          <w14:ligatures w14:val="none"/>
        </w:rPr>
        <w:t xml:space="preserve"> be </w:t>
      </w:r>
      <w:r w:rsidRPr="00405AA8">
        <w:rPr>
          <w:rFonts w:ascii="Times New Roman" w:eastAsia="Times New Roman" w:hAnsi="Times New Roman" w:cs="Times New Roman"/>
          <w:b/>
          <w:bCs/>
          <w:kern w:val="0"/>
          <w14:ligatures w14:val="none"/>
        </w:rPr>
        <w:t>faithful</w:t>
      </w:r>
      <w:r w:rsidRPr="00405AA8">
        <w:rPr>
          <w:rFonts w:ascii="Times New Roman" w:eastAsia="Times New Roman" w:hAnsi="Times New Roman" w:cs="Times New Roman"/>
          <w:kern w:val="0"/>
          <w14:ligatures w14:val="none"/>
        </w:rPr>
        <w:t>.</w:t>
      </w:r>
    </w:p>
    <w:p w14:paraId="6FE6A07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Keep the commandments. Hold fast to the testimony of Jesus. Consecrate yourself to Mary. And remain under her mantle when the dragon roars.</w:t>
      </w:r>
    </w:p>
    <w:p w14:paraId="7DA6C92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We are living in Revelation 12.</w:t>
      </w:r>
    </w:p>
    <w:p w14:paraId="027FA16F"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The male child has been caught up. The Woman is in the wilderness. And the war has begun.</w:t>
      </w:r>
    </w:p>
    <w:p w14:paraId="7560BEB7"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But so has the rescue.</w:t>
      </w:r>
    </w:p>
    <w:p w14:paraId="1B8176CF"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r w:rsidRPr="00405AA8">
        <w:rPr>
          <w:rFonts w:ascii="Times New Roman" w:eastAsia="Times New Roman" w:hAnsi="Times New Roman" w:cs="Times New Roman"/>
          <w:kern w:val="0"/>
          <w14:ligatures w14:val="none"/>
        </w:rPr>
        <w:t>Let us be part of the remnant that holds the line. Let us be found faithful when the wings of the Woman descend.</w:t>
      </w:r>
    </w:p>
    <w:p w14:paraId="50B7A536" w14:textId="77777777" w:rsidR="00405AA8" w:rsidRPr="00405AA8" w:rsidRDefault="00405AA8" w:rsidP="001E168C">
      <w:pPr>
        <w:spacing w:after="120" w:line="240" w:lineRule="auto"/>
        <w:rPr>
          <w:rFonts w:ascii="Times New Roman" w:eastAsia="Times New Roman" w:hAnsi="Times New Roman" w:cs="Times New Roman"/>
          <w:kern w:val="0"/>
          <w14:ligatures w14:val="none"/>
        </w:rPr>
      </w:pPr>
      <w:proofErr w:type="gramStart"/>
      <w:r w:rsidRPr="00405AA8">
        <w:rPr>
          <w:rFonts w:ascii="Times New Roman" w:eastAsia="Times New Roman" w:hAnsi="Times New Roman" w:cs="Times New Roman"/>
          <w:b/>
          <w:bCs/>
          <w:kern w:val="0"/>
          <w14:ligatures w14:val="none"/>
        </w:rPr>
        <w:t>Let us</w:t>
      </w:r>
      <w:proofErr w:type="gramEnd"/>
      <w:r w:rsidRPr="00405AA8">
        <w:rPr>
          <w:rFonts w:ascii="Times New Roman" w:eastAsia="Times New Roman" w:hAnsi="Times New Roman" w:cs="Times New Roman"/>
          <w:b/>
          <w:bCs/>
          <w:kern w:val="0"/>
          <w14:ligatures w14:val="none"/>
        </w:rPr>
        <w:t xml:space="preserve"> flee to her. For where she is, there is protection. And where she leads, there is victory.</w:t>
      </w:r>
    </w:p>
    <w:p w14:paraId="1C69695F" w14:textId="591FAE07" w:rsidR="00DC028E" w:rsidRPr="00DC028E" w:rsidRDefault="00DC028E" w:rsidP="001E168C">
      <w:pPr>
        <w:spacing w:after="120"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b/>
          <w:bCs/>
          <w:kern w:val="0"/>
          <w:sz w:val="27"/>
          <w:szCs w:val="27"/>
          <w14:ligatures w14:val="none"/>
        </w:rPr>
        <w:t>Chapter</w:t>
      </w:r>
      <w:r w:rsidR="00490DF4">
        <w:rPr>
          <w:rFonts w:ascii="Times New Roman" w:eastAsia="Times New Roman" w:hAnsi="Times New Roman" w:cs="Times New Roman"/>
          <w:b/>
          <w:bCs/>
          <w:kern w:val="0"/>
          <w:sz w:val="27"/>
          <w:szCs w:val="27"/>
          <w14:ligatures w14:val="none"/>
        </w:rPr>
        <w:t xml:space="preserve"> Ten</w:t>
      </w:r>
      <w:r w:rsidRPr="00DC028E">
        <w:rPr>
          <w:rFonts w:ascii="Times New Roman" w:eastAsia="Times New Roman" w:hAnsi="Times New Roman" w:cs="Times New Roman"/>
          <w:b/>
          <w:bCs/>
          <w:kern w:val="0"/>
          <w14:ligatures w14:val="none"/>
        </w:rPr>
        <w:t>: The Ark and the Tabernacle — Mary, the Eucharist, and the Last Stand</w:t>
      </w:r>
    </w:p>
    <w:p w14:paraId="12FC12AB" w14:textId="77777777" w:rsidR="00DC028E" w:rsidRPr="00DC028E" w:rsidRDefault="00DC028E" w:rsidP="001E168C">
      <w:pPr>
        <w:spacing w:after="120"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i/>
          <w:iCs/>
          <w:kern w:val="0"/>
          <w14:ligatures w14:val="none"/>
        </w:rPr>
        <w:t>“Then God’s temple in heaven was opened, and the ark of his covenant was seen within his temple; and there were flashes of lightning, voices, peals of thunder, an earthquake, and heavy hail.”</w:t>
      </w:r>
      <w:r w:rsidRPr="00DC028E">
        <w:rPr>
          <w:rFonts w:ascii="Times New Roman" w:eastAsia="Times New Roman" w:hAnsi="Times New Roman" w:cs="Times New Roman"/>
          <w:kern w:val="0"/>
          <w14:ligatures w14:val="none"/>
        </w:rPr>
        <w:t xml:space="preserve"> (Revelation 11:19)</w:t>
      </w:r>
    </w:p>
    <w:p w14:paraId="6B64E397" w14:textId="77777777" w:rsidR="00DC028E" w:rsidRPr="00DC028E" w:rsidRDefault="00DC028E" w:rsidP="001E168C">
      <w:pPr>
        <w:spacing w:after="120"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This verse appears just before Revelation 12 and is often overlooked or disconnected from the vision of the Woman clothed with the sun. But in truth, it is </w:t>
      </w:r>
      <w:r w:rsidRPr="00DC028E">
        <w:rPr>
          <w:rFonts w:ascii="Times New Roman" w:eastAsia="Times New Roman" w:hAnsi="Times New Roman" w:cs="Times New Roman"/>
          <w:b/>
          <w:bCs/>
          <w:kern w:val="0"/>
          <w14:ligatures w14:val="none"/>
        </w:rPr>
        <w:t>the key that unlocks the sequence that follows</w:t>
      </w:r>
      <w:r w:rsidRPr="00DC028E">
        <w:rPr>
          <w:rFonts w:ascii="Times New Roman" w:eastAsia="Times New Roman" w:hAnsi="Times New Roman" w:cs="Times New Roman"/>
          <w:kern w:val="0"/>
          <w14:ligatures w14:val="none"/>
        </w:rPr>
        <w:t>.</w:t>
      </w:r>
    </w:p>
    <w:p w14:paraId="187BFDE9" w14:textId="77777777" w:rsidR="00DC028E" w:rsidRPr="00DC028E" w:rsidRDefault="00DC028E" w:rsidP="001E168C">
      <w:pPr>
        <w:spacing w:after="120"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Ark of the Covenant appears in heaven—</w:t>
      </w:r>
      <w:r w:rsidRPr="00DC028E">
        <w:rPr>
          <w:rFonts w:ascii="Times New Roman" w:eastAsia="Times New Roman" w:hAnsi="Times New Roman" w:cs="Times New Roman"/>
          <w:b/>
          <w:bCs/>
          <w:kern w:val="0"/>
          <w14:ligatures w14:val="none"/>
        </w:rPr>
        <w:t>not as an object</w:t>
      </w:r>
      <w:r w:rsidRPr="00DC028E">
        <w:rPr>
          <w:rFonts w:ascii="Times New Roman" w:eastAsia="Times New Roman" w:hAnsi="Times New Roman" w:cs="Times New Roman"/>
          <w:kern w:val="0"/>
          <w14:ligatures w14:val="none"/>
        </w:rPr>
        <w:t xml:space="preserve">, but as a person. That person is </w:t>
      </w:r>
      <w:r w:rsidRPr="00DC028E">
        <w:rPr>
          <w:rFonts w:ascii="Times New Roman" w:eastAsia="Times New Roman" w:hAnsi="Times New Roman" w:cs="Times New Roman"/>
          <w:b/>
          <w:bCs/>
          <w:kern w:val="0"/>
          <w14:ligatures w14:val="none"/>
        </w:rPr>
        <w:t>Mary</w:t>
      </w:r>
      <w:r w:rsidRPr="00DC028E">
        <w:rPr>
          <w:rFonts w:ascii="Times New Roman" w:eastAsia="Times New Roman" w:hAnsi="Times New Roman" w:cs="Times New Roman"/>
          <w:kern w:val="0"/>
          <w14:ligatures w14:val="none"/>
        </w:rPr>
        <w:t>.</w:t>
      </w:r>
    </w:p>
    <w:p w14:paraId="67C89667" w14:textId="77777777" w:rsidR="00DC028E" w:rsidRPr="00DC028E" w:rsidRDefault="00000000" w:rsidP="00DC028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2735679">
          <v:rect id="_x0000_i1083" style="width:0;height:1.5pt" o:hralign="center" o:hrstd="t" o:hr="t" fillcolor="#a0a0a0" stroked="f"/>
        </w:pict>
      </w:r>
    </w:p>
    <w:p w14:paraId="153EE78E" w14:textId="77777777" w:rsidR="00DC028E" w:rsidRPr="00DC028E" w:rsidRDefault="00DC028E" w:rsidP="00DC02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28E">
        <w:rPr>
          <w:rFonts w:ascii="Times New Roman" w:eastAsia="Times New Roman" w:hAnsi="Times New Roman" w:cs="Times New Roman"/>
          <w:b/>
          <w:bCs/>
          <w:kern w:val="0"/>
          <w:sz w:val="27"/>
          <w:szCs w:val="27"/>
          <w14:ligatures w14:val="none"/>
        </w:rPr>
        <w:t>Mary: The Ark of the New Covenant</w:t>
      </w:r>
    </w:p>
    <w:p w14:paraId="2945E8E9"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In the Old Testament, the Ark of the Covenant was the holiest object in Israel. It contained:</w:t>
      </w:r>
    </w:p>
    <w:p w14:paraId="7A050091" w14:textId="77777777" w:rsidR="00DC028E" w:rsidRPr="00DC028E" w:rsidRDefault="00DC028E" w:rsidP="008819B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stone tablets of the Law</w:t>
      </w:r>
    </w:p>
    <w:p w14:paraId="2CF3B748" w14:textId="77777777" w:rsidR="00DC028E" w:rsidRPr="00DC028E" w:rsidRDefault="00DC028E" w:rsidP="008819B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manna from the wilderness</w:t>
      </w:r>
    </w:p>
    <w:p w14:paraId="1CCB21B2" w14:textId="77777777" w:rsidR="00DC028E" w:rsidRPr="00DC028E" w:rsidRDefault="00DC028E" w:rsidP="008819B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Aaron’s priestly rod</w:t>
      </w:r>
    </w:p>
    <w:p w14:paraId="37D869A7"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It was the container of God’s covenant—and the place where His glory would rest.</w:t>
      </w:r>
    </w:p>
    <w:p w14:paraId="045A0A28"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Now fast forward to the New Testament:</w:t>
      </w:r>
    </w:p>
    <w:p w14:paraId="0D4455E2" w14:textId="77777777" w:rsidR="00DC028E" w:rsidRPr="00DC028E" w:rsidRDefault="00DC028E" w:rsidP="008819B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Mary carries in her womb the </w:t>
      </w:r>
      <w:r w:rsidRPr="00DC028E">
        <w:rPr>
          <w:rFonts w:ascii="Times New Roman" w:eastAsia="Times New Roman" w:hAnsi="Times New Roman" w:cs="Times New Roman"/>
          <w:b/>
          <w:bCs/>
          <w:kern w:val="0"/>
          <w14:ligatures w14:val="none"/>
        </w:rPr>
        <w:t>Word made flesh</w:t>
      </w:r>
      <w:r w:rsidRPr="00DC028E">
        <w:rPr>
          <w:rFonts w:ascii="Times New Roman" w:eastAsia="Times New Roman" w:hAnsi="Times New Roman" w:cs="Times New Roman"/>
          <w:kern w:val="0"/>
          <w14:ligatures w14:val="none"/>
        </w:rPr>
        <w:t xml:space="preserve"> (the new Law)</w:t>
      </w:r>
    </w:p>
    <w:p w14:paraId="119F7F2B" w14:textId="77777777" w:rsidR="00DC028E" w:rsidRPr="00DC028E" w:rsidRDefault="00DC028E" w:rsidP="008819B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The </w:t>
      </w:r>
      <w:r w:rsidRPr="00DC028E">
        <w:rPr>
          <w:rFonts w:ascii="Times New Roman" w:eastAsia="Times New Roman" w:hAnsi="Times New Roman" w:cs="Times New Roman"/>
          <w:b/>
          <w:bCs/>
          <w:kern w:val="0"/>
          <w14:ligatures w14:val="none"/>
        </w:rPr>
        <w:t>Bread of Life</w:t>
      </w:r>
      <w:r w:rsidRPr="00DC028E">
        <w:rPr>
          <w:rFonts w:ascii="Times New Roman" w:eastAsia="Times New Roman" w:hAnsi="Times New Roman" w:cs="Times New Roman"/>
          <w:kern w:val="0"/>
          <w14:ligatures w14:val="none"/>
        </w:rPr>
        <w:t xml:space="preserve"> (greater than manna)</w:t>
      </w:r>
    </w:p>
    <w:p w14:paraId="2EDE53B6" w14:textId="77777777" w:rsidR="00DC028E" w:rsidRPr="00DC028E" w:rsidRDefault="00DC028E" w:rsidP="008819B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The eternal </w:t>
      </w:r>
      <w:r w:rsidRPr="00DC028E">
        <w:rPr>
          <w:rFonts w:ascii="Times New Roman" w:eastAsia="Times New Roman" w:hAnsi="Times New Roman" w:cs="Times New Roman"/>
          <w:b/>
          <w:bCs/>
          <w:kern w:val="0"/>
          <w14:ligatures w14:val="none"/>
        </w:rPr>
        <w:t>High Priest</w:t>
      </w:r>
      <w:r w:rsidRPr="00DC028E">
        <w:rPr>
          <w:rFonts w:ascii="Times New Roman" w:eastAsia="Times New Roman" w:hAnsi="Times New Roman" w:cs="Times New Roman"/>
          <w:kern w:val="0"/>
          <w14:ligatures w14:val="none"/>
        </w:rPr>
        <w:t>, Jesus Christ</w:t>
      </w:r>
    </w:p>
    <w:p w14:paraId="223E44B6"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early Church Fathers didn’t miss this connection. St. Athanasius, St. Gregory the Wonderworker, and others refer to Mary as the Ark. And Scripture itself draws the parallel:</w:t>
      </w:r>
    </w:p>
    <w:p w14:paraId="49DEBA8E" w14:textId="77777777" w:rsidR="00DC028E" w:rsidRPr="00DC028E" w:rsidRDefault="00DC028E" w:rsidP="008819B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Ark remained in the house of Obed-Edom for 3 months (2 Samuel 6:11)</w:t>
      </w:r>
    </w:p>
    <w:p w14:paraId="00A7BB85" w14:textId="77777777" w:rsidR="00DC028E" w:rsidRPr="00DC028E" w:rsidRDefault="00DC028E" w:rsidP="008819B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Mary remained in the house of Elizabeth for 3 months (Luke 1:56)</w:t>
      </w:r>
    </w:p>
    <w:p w14:paraId="3DD1A04E" w14:textId="77777777" w:rsidR="00DC028E" w:rsidRPr="00DC028E" w:rsidRDefault="00DC028E" w:rsidP="008819B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David leapt before the Ark (2 Samuel 6:14)</w:t>
      </w:r>
    </w:p>
    <w:p w14:paraId="2DFF92A6" w14:textId="77777777" w:rsidR="00DC028E" w:rsidRPr="00DC028E" w:rsidRDefault="00DC028E" w:rsidP="008819B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John the Baptist leapt in the womb before Mary (Luke 1:41)</w:t>
      </w:r>
    </w:p>
    <w:p w14:paraId="40A9C618"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She is not a container of the covenant. She </w:t>
      </w:r>
      <w:r w:rsidRPr="00DC028E">
        <w:rPr>
          <w:rFonts w:ascii="Times New Roman" w:eastAsia="Times New Roman" w:hAnsi="Times New Roman" w:cs="Times New Roman"/>
          <w:b/>
          <w:bCs/>
          <w:kern w:val="0"/>
          <w14:ligatures w14:val="none"/>
        </w:rPr>
        <w:t>is</w:t>
      </w:r>
      <w:r w:rsidRPr="00DC028E">
        <w:rPr>
          <w:rFonts w:ascii="Times New Roman" w:eastAsia="Times New Roman" w:hAnsi="Times New Roman" w:cs="Times New Roman"/>
          <w:kern w:val="0"/>
          <w14:ligatures w14:val="none"/>
        </w:rPr>
        <w:t xml:space="preserve"> the living, breathing Ark.</w:t>
      </w:r>
    </w:p>
    <w:p w14:paraId="4C214DC0"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And when Revelation 11:19 shows the Ark in heaven, it transitions directly into the vision of the Woman clothed with the sun. This is not a new scene. It is </w:t>
      </w:r>
      <w:r w:rsidRPr="00DC028E">
        <w:rPr>
          <w:rFonts w:ascii="Times New Roman" w:eastAsia="Times New Roman" w:hAnsi="Times New Roman" w:cs="Times New Roman"/>
          <w:b/>
          <w:bCs/>
          <w:kern w:val="0"/>
          <w14:ligatures w14:val="none"/>
        </w:rPr>
        <w:t>the unveiling of the Ark in her glorified form</w:t>
      </w:r>
      <w:r w:rsidRPr="00DC028E">
        <w:rPr>
          <w:rFonts w:ascii="Times New Roman" w:eastAsia="Times New Roman" w:hAnsi="Times New Roman" w:cs="Times New Roman"/>
          <w:kern w:val="0"/>
          <w14:ligatures w14:val="none"/>
        </w:rPr>
        <w:t>.</w:t>
      </w:r>
    </w:p>
    <w:p w14:paraId="34B0A015" w14:textId="77777777" w:rsidR="00DC028E" w:rsidRPr="00DC028E" w:rsidRDefault="00000000" w:rsidP="00DC028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DC93527">
          <v:rect id="_x0000_i1084" style="width:0;height:1.5pt" o:hralign="center" o:hrstd="t" o:hr="t" fillcolor="#a0a0a0" stroked="f"/>
        </w:pict>
      </w:r>
    </w:p>
    <w:p w14:paraId="76FA1D97" w14:textId="77777777" w:rsidR="00DC028E" w:rsidRPr="00DC028E" w:rsidRDefault="00DC028E" w:rsidP="00DC02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28E">
        <w:rPr>
          <w:rFonts w:ascii="Times New Roman" w:eastAsia="Times New Roman" w:hAnsi="Times New Roman" w:cs="Times New Roman"/>
          <w:b/>
          <w:bCs/>
          <w:kern w:val="0"/>
          <w:sz w:val="27"/>
          <w:szCs w:val="27"/>
          <w14:ligatures w14:val="none"/>
        </w:rPr>
        <w:t>The Eucharist and the Tabernacle</w:t>
      </w:r>
    </w:p>
    <w:p w14:paraId="744E337F"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Just as Mary is the Ark of the New Covenant, the tabernacle in every Catholic church is a continuation of that reality. It holds the Eucharist—the true Body, Blood, Soul, and Divinity of Christ.</w:t>
      </w:r>
    </w:p>
    <w:p w14:paraId="771A82E6"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DC028E">
        <w:rPr>
          <w:rFonts w:ascii="Times New Roman" w:eastAsia="Times New Roman" w:hAnsi="Times New Roman" w:cs="Times New Roman"/>
          <w:kern w:val="0"/>
          <w14:ligatures w14:val="none"/>
        </w:rPr>
        <w:t>So</w:t>
      </w:r>
      <w:proofErr w:type="gramEnd"/>
      <w:r w:rsidRPr="00DC028E">
        <w:rPr>
          <w:rFonts w:ascii="Times New Roman" w:eastAsia="Times New Roman" w:hAnsi="Times New Roman" w:cs="Times New Roman"/>
          <w:kern w:val="0"/>
          <w14:ligatures w14:val="none"/>
        </w:rPr>
        <w:t xml:space="preserve"> when the Ark is revealed in Revelation, we are also being shown the culmination of the Eucharistic mystery. The two are inseparable:</w:t>
      </w:r>
    </w:p>
    <w:p w14:paraId="4F1CA3D2" w14:textId="77777777" w:rsidR="00DC028E" w:rsidRPr="00DC028E" w:rsidRDefault="00DC028E" w:rsidP="008819B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Mary points to Jesus.</w:t>
      </w:r>
    </w:p>
    <w:p w14:paraId="18C58948" w14:textId="77777777" w:rsidR="00DC028E" w:rsidRPr="00DC028E" w:rsidRDefault="00DC028E" w:rsidP="008819B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Ark reveals the covenant.</w:t>
      </w:r>
    </w:p>
    <w:p w14:paraId="6D304866" w14:textId="77777777" w:rsidR="00DC028E" w:rsidRPr="00DC028E" w:rsidRDefault="00DC028E" w:rsidP="008819B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The Eucharist is the covenant fulfilled.</w:t>
      </w:r>
    </w:p>
    <w:p w14:paraId="70566890"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This is why Satan attacks the Mass. This is why Eucharistic belief is declining. This is why irreverence has crept into our worship. Because the dragon knows that if he can obscure the Ark and desacralize the Eucharist, he can divide the Body and weaken the </w:t>
      </w:r>
      <w:proofErr w:type="gramStart"/>
      <w:r w:rsidRPr="00DC028E">
        <w:rPr>
          <w:rFonts w:ascii="Times New Roman" w:eastAsia="Times New Roman" w:hAnsi="Times New Roman" w:cs="Times New Roman"/>
          <w:kern w:val="0"/>
          <w14:ligatures w14:val="none"/>
        </w:rPr>
        <w:t>Bride</w:t>
      </w:r>
      <w:proofErr w:type="gramEnd"/>
      <w:r w:rsidRPr="00DC028E">
        <w:rPr>
          <w:rFonts w:ascii="Times New Roman" w:eastAsia="Times New Roman" w:hAnsi="Times New Roman" w:cs="Times New Roman"/>
          <w:kern w:val="0"/>
          <w14:ligatures w14:val="none"/>
        </w:rPr>
        <w:t>.</w:t>
      </w:r>
    </w:p>
    <w:p w14:paraId="3DF651BA" w14:textId="77777777" w:rsidR="00DC028E" w:rsidRPr="00DC028E" w:rsidRDefault="00000000" w:rsidP="00DC028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B08E0CD">
          <v:rect id="_x0000_i1085" style="width:0;height:1.5pt" o:hralign="center" o:hrstd="t" o:hr="t" fillcolor="#a0a0a0" stroked="f"/>
        </w:pict>
      </w:r>
    </w:p>
    <w:p w14:paraId="2DAA1853" w14:textId="77777777" w:rsidR="00DC028E" w:rsidRPr="00DC028E" w:rsidRDefault="00DC028E" w:rsidP="00DC02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28E">
        <w:rPr>
          <w:rFonts w:ascii="Times New Roman" w:eastAsia="Times New Roman" w:hAnsi="Times New Roman" w:cs="Times New Roman"/>
          <w:b/>
          <w:bCs/>
          <w:kern w:val="0"/>
          <w:sz w:val="27"/>
          <w:szCs w:val="27"/>
          <w14:ligatures w14:val="none"/>
        </w:rPr>
        <w:t>The War Against the Eucharist and Mary</w:t>
      </w:r>
    </w:p>
    <w:p w14:paraId="7173F420"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In every age, the enemy has tried to:</w:t>
      </w:r>
    </w:p>
    <w:p w14:paraId="086976E0" w14:textId="77777777" w:rsidR="00DC028E" w:rsidRPr="00DC028E" w:rsidRDefault="00DC028E" w:rsidP="008819B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Destroy belief in the Real Presence</w:t>
      </w:r>
    </w:p>
    <w:p w14:paraId="51021D9B" w14:textId="77777777" w:rsidR="00DC028E" w:rsidRPr="00DC028E" w:rsidRDefault="00DC028E" w:rsidP="008819B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Remove the sacred from the liturgy</w:t>
      </w:r>
    </w:p>
    <w:p w14:paraId="59369FEB" w14:textId="77777777" w:rsidR="00DC028E" w:rsidRPr="00DC028E" w:rsidRDefault="00DC028E" w:rsidP="008819B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Discredit Marian devotion</w:t>
      </w:r>
    </w:p>
    <w:p w14:paraId="1FA1E7B2" w14:textId="77777777" w:rsidR="00DC028E" w:rsidRPr="00DC028E" w:rsidRDefault="00DC028E" w:rsidP="008819B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Disconnect the faithful from the sacramental life</w:t>
      </w:r>
    </w:p>
    <w:p w14:paraId="21424BAB"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And in our time, he has succeeded more than we want to admit.</w:t>
      </w:r>
    </w:p>
    <w:p w14:paraId="075D94D9"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Catholics receive Communion in a state of mortal sin without confession. The sacrament is treated casually. Many priests no longer preach on the sanctity of the Eucharist. And Marian devotion is dismissed as outdated or sentimental.</w:t>
      </w:r>
    </w:p>
    <w:p w14:paraId="2C240560"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Yet Revelation shows us that in the end, these two pillars—</w:t>
      </w:r>
      <w:r w:rsidRPr="00DC028E">
        <w:rPr>
          <w:rFonts w:ascii="Times New Roman" w:eastAsia="Times New Roman" w:hAnsi="Times New Roman" w:cs="Times New Roman"/>
          <w:b/>
          <w:bCs/>
          <w:kern w:val="0"/>
          <w14:ligatures w14:val="none"/>
        </w:rPr>
        <w:t>Mary and the Eucharist</w:t>
      </w:r>
      <w:r w:rsidRPr="00DC028E">
        <w:rPr>
          <w:rFonts w:ascii="Times New Roman" w:eastAsia="Times New Roman" w:hAnsi="Times New Roman" w:cs="Times New Roman"/>
          <w:kern w:val="0"/>
          <w14:ligatures w14:val="none"/>
        </w:rPr>
        <w:t xml:space="preserve">—are the </w:t>
      </w:r>
      <w:r w:rsidRPr="00DC028E">
        <w:rPr>
          <w:rFonts w:ascii="Times New Roman" w:eastAsia="Times New Roman" w:hAnsi="Times New Roman" w:cs="Times New Roman"/>
          <w:b/>
          <w:bCs/>
          <w:kern w:val="0"/>
          <w14:ligatures w14:val="none"/>
        </w:rPr>
        <w:t>last stand of holiness</w:t>
      </w:r>
      <w:r w:rsidRPr="00DC028E">
        <w:rPr>
          <w:rFonts w:ascii="Times New Roman" w:eastAsia="Times New Roman" w:hAnsi="Times New Roman" w:cs="Times New Roman"/>
          <w:kern w:val="0"/>
          <w14:ligatures w14:val="none"/>
        </w:rPr>
        <w:t>. They are the twin anchors of the remnant Church.</w:t>
      </w:r>
    </w:p>
    <w:p w14:paraId="7CEF04B8" w14:textId="77777777" w:rsidR="00DC028E" w:rsidRPr="00DC028E" w:rsidRDefault="00000000" w:rsidP="00DC028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EA4E4D3">
          <v:rect id="_x0000_i1086" style="width:0;height:1.5pt" o:hralign="center" o:hrstd="t" o:hr="t" fillcolor="#a0a0a0" stroked="f"/>
        </w:pict>
      </w:r>
    </w:p>
    <w:p w14:paraId="789506AB" w14:textId="77777777" w:rsidR="00DC028E" w:rsidRPr="00DC028E" w:rsidRDefault="00DC028E" w:rsidP="00DC02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28E">
        <w:rPr>
          <w:rFonts w:ascii="Times New Roman" w:eastAsia="Times New Roman" w:hAnsi="Times New Roman" w:cs="Times New Roman"/>
          <w:b/>
          <w:bCs/>
          <w:kern w:val="0"/>
          <w:sz w:val="27"/>
          <w:szCs w:val="27"/>
          <w14:ligatures w14:val="none"/>
        </w:rPr>
        <w:t>Mary Leads Us to the Eucharist</w:t>
      </w:r>
    </w:p>
    <w:p w14:paraId="082DC9D5"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Every true apparition of Our Lady brings the faithful back to her Son in the Eucharist:</w:t>
      </w:r>
    </w:p>
    <w:p w14:paraId="5FA49FA8" w14:textId="77777777" w:rsidR="00DC028E" w:rsidRPr="00DC028E" w:rsidRDefault="00DC028E" w:rsidP="008819B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At </w:t>
      </w:r>
      <w:r w:rsidRPr="00DC028E">
        <w:rPr>
          <w:rFonts w:ascii="Times New Roman" w:eastAsia="Times New Roman" w:hAnsi="Times New Roman" w:cs="Times New Roman"/>
          <w:b/>
          <w:bCs/>
          <w:kern w:val="0"/>
          <w14:ligatures w14:val="none"/>
        </w:rPr>
        <w:t>Fatima</w:t>
      </w:r>
      <w:r w:rsidRPr="00DC028E">
        <w:rPr>
          <w:rFonts w:ascii="Times New Roman" w:eastAsia="Times New Roman" w:hAnsi="Times New Roman" w:cs="Times New Roman"/>
          <w:kern w:val="0"/>
          <w14:ligatures w14:val="none"/>
        </w:rPr>
        <w:t>, she asked for Communion of reparation.</w:t>
      </w:r>
    </w:p>
    <w:p w14:paraId="498DE179" w14:textId="77777777" w:rsidR="00DC028E" w:rsidRPr="00DC028E" w:rsidRDefault="00DC028E" w:rsidP="008819B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At </w:t>
      </w:r>
      <w:r w:rsidRPr="00DC028E">
        <w:rPr>
          <w:rFonts w:ascii="Times New Roman" w:eastAsia="Times New Roman" w:hAnsi="Times New Roman" w:cs="Times New Roman"/>
          <w:b/>
          <w:bCs/>
          <w:kern w:val="0"/>
          <w14:ligatures w14:val="none"/>
        </w:rPr>
        <w:t>Akita</w:t>
      </w:r>
      <w:r w:rsidRPr="00DC028E">
        <w:rPr>
          <w:rFonts w:ascii="Times New Roman" w:eastAsia="Times New Roman" w:hAnsi="Times New Roman" w:cs="Times New Roman"/>
          <w:kern w:val="0"/>
          <w14:ligatures w14:val="none"/>
        </w:rPr>
        <w:t>, she spoke of the loss of Eucharistic reverence.</w:t>
      </w:r>
    </w:p>
    <w:p w14:paraId="630FB8F2" w14:textId="77777777" w:rsidR="00DC028E" w:rsidRPr="00DC028E" w:rsidRDefault="00DC028E" w:rsidP="008819B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At </w:t>
      </w:r>
      <w:proofErr w:type="spellStart"/>
      <w:r w:rsidRPr="00DC028E">
        <w:rPr>
          <w:rFonts w:ascii="Times New Roman" w:eastAsia="Times New Roman" w:hAnsi="Times New Roman" w:cs="Times New Roman"/>
          <w:b/>
          <w:bCs/>
          <w:kern w:val="0"/>
          <w14:ligatures w14:val="none"/>
        </w:rPr>
        <w:t>Garabandal</w:t>
      </w:r>
      <w:proofErr w:type="spellEnd"/>
      <w:r w:rsidRPr="00DC028E">
        <w:rPr>
          <w:rFonts w:ascii="Times New Roman" w:eastAsia="Times New Roman" w:hAnsi="Times New Roman" w:cs="Times New Roman"/>
          <w:kern w:val="0"/>
          <w14:ligatures w14:val="none"/>
        </w:rPr>
        <w:t xml:space="preserve"> (still under review), she warned of priests abandoning the altar.</w:t>
      </w:r>
    </w:p>
    <w:p w14:paraId="6D36FB85"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Mary never </w:t>
      </w:r>
      <w:proofErr w:type="gramStart"/>
      <w:r w:rsidRPr="00DC028E">
        <w:rPr>
          <w:rFonts w:ascii="Times New Roman" w:eastAsia="Times New Roman" w:hAnsi="Times New Roman" w:cs="Times New Roman"/>
          <w:kern w:val="0"/>
          <w14:ligatures w14:val="none"/>
        </w:rPr>
        <w:t>draws</w:t>
      </w:r>
      <w:proofErr w:type="gramEnd"/>
      <w:r w:rsidRPr="00DC028E">
        <w:rPr>
          <w:rFonts w:ascii="Times New Roman" w:eastAsia="Times New Roman" w:hAnsi="Times New Roman" w:cs="Times New Roman"/>
          <w:kern w:val="0"/>
          <w14:ligatures w14:val="none"/>
        </w:rPr>
        <w:t xml:space="preserve"> attention to herself. She points to the Lamb. She is the Ark, but the </w:t>
      </w:r>
      <w:r w:rsidRPr="00DC028E">
        <w:rPr>
          <w:rFonts w:ascii="Times New Roman" w:eastAsia="Times New Roman" w:hAnsi="Times New Roman" w:cs="Times New Roman"/>
          <w:b/>
          <w:bCs/>
          <w:kern w:val="0"/>
          <w14:ligatures w14:val="none"/>
        </w:rPr>
        <w:t>glory within her is Christ</w:t>
      </w:r>
      <w:r w:rsidRPr="00DC028E">
        <w:rPr>
          <w:rFonts w:ascii="Times New Roman" w:eastAsia="Times New Roman" w:hAnsi="Times New Roman" w:cs="Times New Roman"/>
          <w:kern w:val="0"/>
          <w14:ligatures w14:val="none"/>
        </w:rPr>
        <w:t>.</w:t>
      </w:r>
    </w:p>
    <w:p w14:paraId="715C14D3"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And in the final war, she will lead her children to </w:t>
      </w:r>
      <w:r w:rsidRPr="00DC028E">
        <w:rPr>
          <w:rFonts w:ascii="Times New Roman" w:eastAsia="Times New Roman" w:hAnsi="Times New Roman" w:cs="Times New Roman"/>
          <w:b/>
          <w:bCs/>
          <w:kern w:val="0"/>
          <w14:ligatures w14:val="none"/>
        </w:rPr>
        <w:t>Eucharistic adoration</w:t>
      </w:r>
      <w:r w:rsidRPr="00DC028E">
        <w:rPr>
          <w:rFonts w:ascii="Times New Roman" w:eastAsia="Times New Roman" w:hAnsi="Times New Roman" w:cs="Times New Roman"/>
          <w:kern w:val="0"/>
          <w14:ligatures w14:val="none"/>
        </w:rPr>
        <w:t xml:space="preserve">, </w:t>
      </w:r>
      <w:r w:rsidRPr="00DC028E">
        <w:rPr>
          <w:rFonts w:ascii="Times New Roman" w:eastAsia="Times New Roman" w:hAnsi="Times New Roman" w:cs="Times New Roman"/>
          <w:b/>
          <w:bCs/>
          <w:kern w:val="0"/>
          <w14:ligatures w14:val="none"/>
        </w:rPr>
        <w:t>devotion</w:t>
      </w:r>
      <w:r w:rsidRPr="00DC028E">
        <w:rPr>
          <w:rFonts w:ascii="Times New Roman" w:eastAsia="Times New Roman" w:hAnsi="Times New Roman" w:cs="Times New Roman"/>
          <w:kern w:val="0"/>
          <w14:ligatures w14:val="none"/>
        </w:rPr>
        <w:t xml:space="preserve">, and </w:t>
      </w:r>
      <w:r w:rsidRPr="00DC028E">
        <w:rPr>
          <w:rFonts w:ascii="Times New Roman" w:eastAsia="Times New Roman" w:hAnsi="Times New Roman" w:cs="Times New Roman"/>
          <w:b/>
          <w:bCs/>
          <w:kern w:val="0"/>
          <w14:ligatures w14:val="none"/>
        </w:rPr>
        <w:t>defense</w:t>
      </w:r>
      <w:r w:rsidRPr="00DC028E">
        <w:rPr>
          <w:rFonts w:ascii="Times New Roman" w:eastAsia="Times New Roman" w:hAnsi="Times New Roman" w:cs="Times New Roman"/>
          <w:kern w:val="0"/>
          <w14:ligatures w14:val="none"/>
        </w:rPr>
        <w:t>.</w:t>
      </w:r>
    </w:p>
    <w:p w14:paraId="7497D810" w14:textId="77777777" w:rsidR="00DC028E" w:rsidRPr="00DC028E" w:rsidRDefault="00000000" w:rsidP="00DC028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6EB5003">
          <v:rect id="_x0000_i1087" style="width:0;height:1.5pt" o:hralign="center" o:hrstd="t" o:hr="t" fillcolor="#a0a0a0" stroked="f"/>
        </w:pict>
      </w:r>
    </w:p>
    <w:p w14:paraId="0048CFEF" w14:textId="77777777" w:rsidR="00DC028E" w:rsidRPr="00DC028E" w:rsidRDefault="00DC028E" w:rsidP="00DC02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28E">
        <w:rPr>
          <w:rFonts w:ascii="Times New Roman" w:eastAsia="Times New Roman" w:hAnsi="Times New Roman" w:cs="Times New Roman"/>
          <w:b/>
          <w:bCs/>
          <w:kern w:val="0"/>
          <w:sz w:val="27"/>
          <w:szCs w:val="27"/>
          <w14:ligatures w14:val="none"/>
        </w:rPr>
        <w:t>The Last Stand: Eucharistic Revival and the Marian Army</w:t>
      </w:r>
    </w:p>
    <w:p w14:paraId="045DA984"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We are approaching the climax. The Eucharist is under attack. Marian devotion is being marginalized. But both are rising again.</w:t>
      </w:r>
    </w:p>
    <w:p w14:paraId="183CEE72"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We are seeing:</w:t>
      </w:r>
    </w:p>
    <w:p w14:paraId="749443D1" w14:textId="77777777" w:rsidR="00DC028E" w:rsidRPr="00DC028E" w:rsidRDefault="00DC028E" w:rsidP="008819B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A new generation of Eucharistic adorers</w:t>
      </w:r>
    </w:p>
    <w:p w14:paraId="76FAAFFB" w14:textId="77777777" w:rsidR="00DC028E" w:rsidRPr="00DC028E" w:rsidRDefault="00DC028E" w:rsidP="008819B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A revival of Marian consecration and the Rosary</w:t>
      </w:r>
    </w:p>
    <w:p w14:paraId="0A3E2CF1" w14:textId="77777777" w:rsidR="00DC028E" w:rsidRPr="00DC028E" w:rsidRDefault="00DC028E" w:rsidP="008819B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Movements of priests and laity returning to reverent liturgy</w:t>
      </w:r>
    </w:p>
    <w:p w14:paraId="0E4EDDAA"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This is not nostalgia. It is warfare.</w:t>
      </w:r>
    </w:p>
    <w:p w14:paraId="029A7A82"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And this is our call:</w:t>
      </w:r>
    </w:p>
    <w:p w14:paraId="7B5A8618" w14:textId="77777777" w:rsidR="00DC028E" w:rsidRPr="00DC028E" w:rsidRDefault="00DC028E" w:rsidP="008819B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b/>
          <w:bCs/>
          <w:kern w:val="0"/>
          <w14:ligatures w14:val="none"/>
        </w:rPr>
        <w:t>Defend the Eucharist with your life.</w:t>
      </w:r>
    </w:p>
    <w:p w14:paraId="5AD741C1" w14:textId="77777777" w:rsidR="00DC028E" w:rsidRPr="00DC028E" w:rsidRDefault="00DC028E" w:rsidP="008819B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b/>
          <w:bCs/>
          <w:kern w:val="0"/>
          <w14:ligatures w14:val="none"/>
        </w:rPr>
        <w:t>Revere the tabernacle with holy fear.</w:t>
      </w:r>
    </w:p>
    <w:p w14:paraId="0F025D69" w14:textId="77777777" w:rsidR="00DC028E" w:rsidRPr="00DC028E" w:rsidRDefault="00DC028E" w:rsidP="008819B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b/>
          <w:bCs/>
          <w:kern w:val="0"/>
          <w14:ligatures w14:val="none"/>
        </w:rPr>
        <w:t>Entrust yourself to the Ark.</w:t>
      </w:r>
    </w:p>
    <w:p w14:paraId="68C645E1"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kern w:val="0"/>
          <w14:ligatures w14:val="none"/>
        </w:rPr>
        <w:t xml:space="preserve">Because when the temple opens in heaven, and the Ark is revealed, and the dragon rises with fury, the Church must stand ready—with </w:t>
      </w:r>
      <w:r w:rsidRPr="00DC028E">
        <w:rPr>
          <w:rFonts w:ascii="Times New Roman" w:eastAsia="Times New Roman" w:hAnsi="Times New Roman" w:cs="Times New Roman"/>
          <w:b/>
          <w:bCs/>
          <w:kern w:val="0"/>
          <w14:ligatures w14:val="none"/>
        </w:rPr>
        <w:t>Mary at our side</w:t>
      </w:r>
      <w:r w:rsidRPr="00DC028E">
        <w:rPr>
          <w:rFonts w:ascii="Times New Roman" w:eastAsia="Times New Roman" w:hAnsi="Times New Roman" w:cs="Times New Roman"/>
          <w:kern w:val="0"/>
          <w14:ligatures w14:val="none"/>
        </w:rPr>
        <w:t xml:space="preserve"> and </w:t>
      </w:r>
      <w:r w:rsidRPr="00DC028E">
        <w:rPr>
          <w:rFonts w:ascii="Times New Roman" w:eastAsia="Times New Roman" w:hAnsi="Times New Roman" w:cs="Times New Roman"/>
          <w:b/>
          <w:bCs/>
          <w:kern w:val="0"/>
          <w14:ligatures w14:val="none"/>
        </w:rPr>
        <w:t>Christ in our midst</w:t>
      </w:r>
      <w:r w:rsidRPr="00DC028E">
        <w:rPr>
          <w:rFonts w:ascii="Times New Roman" w:eastAsia="Times New Roman" w:hAnsi="Times New Roman" w:cs="Times New Roman"/>
          <w:kern w:val="0"/>
          <w14:ligatures w14:val="none"/>
        </w:rPr>
        <w:t>.</w:t>
      </w:r>
    </w:p>
    <w:p w14:paraId="1973C68C" w14:textId="77777777" w:rsidR="00DC028E" w:rsidRPr="00DC028E" w:rsidRDefault="00DC028E" w:rsidP="00DC028E">
      <w:pPr>
        <w:spacing w:before="100" w:beforeAutospacing="1" w:after="100" w:afterAutospacing="1" w:line="240" w:lineRule="auto"/>
        <w:rPr>
          <w:rFonts w:ascii="Times New Roman" w:eastAsia="Times New Roman" w:hAnsi="Times New Roman" w:cs="Times New Roman"/>
          <w:kern w:val="0"/>
          <w14:ligatures w14:val="none"/>
        </w:rPr>
      </w:pPr>
      <w:r w:rsidRPr="00DC028E">
        <w:rPr>
          <w:rFonts w:ascii="Times New Roman" w:eastAsia="Times New Roman" w:hAnsi="Times New Roman" w:cs="Times New Roman"/>
          <w:b/>
          <w:bCs/>
          <w:kern w:val="0"/>
          <w14:ligatures w14:val="none"/>
        </w:rPr>
        <w:t>The Ark is not hidden anymore. The time of unveiling is now. Let us take our place before the throne.</w:t>
      </w:r>
    </w:p>
    <w:p w14:paraId="6EECDFCE" w14:textId="0B2AD61B"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b/>
          <w:bCs/>
          <w:kern w:val="0"/>
          <w:sz w:val="27"/>
          <w:szCs w:val="27"/>
          <w14:ligatures w14:val="none"/>
        </w:rPr>
        <w:t>Chapter E</w:t>
      </w:r>
      <w:r w:rsidR="00490DF4">
        <w:rPr>
          <w:rFonts w:ascii="Times New Roman" w:eastAsia="Times New Roman" w:hAnsi="Times New Roman" w:cs="Times New Roman"/>
          <w:b/>
          <w:bCs/>
          <w:kern w:val="0"/>
          <w:sz w:val="27"/>
          <w:szCs w:val="27"/>
          <w14:ligatures w14:val="none"/>
        </w:rPr>
        <w:t>leven</w:t>
      </w:r>
      <w:r w:rsidRPr="00C657B1">
        <w:rPr>
          <w:rFonts w:ascii="Times New Roman" w:eastAsia="Times New Roman" w:hAnsi="Times New Roman" w:cs="Times New Roman"/>
          <w:b/>
          <w:bCs/>
          <w:kern w:val="0"/>
          <w:sz w:val="27"/>
          <w:szCs w:val="27"/>
          <w14:ligatures w14:val="none"/>
        </w:rPr>
        <w:t>:</w:t>
      </w:r>
      <w:r w:rsidRPr="00C657B1">
        <w:rPr>
          <w:rFonts w:ascii="Times New Roman" w:eastAsia="Times New Roman" w:hAnsi="Times New Roman" w:cs="Times New Roman"/>
          <w:b/>
          <w:bCs/>
          <w:kern w:val="0"/>
          <w14:ligatures w14:val="none"/>
        </w:rPr>
        <w:t xml:space="preserve"> Babylon and the Bride — Choosing Between Two Women</w:t>
      </w:r>
    </w:p>
    <w:p w14:paraId="1052DC7F" w14:textId="77777777" w:rsidR="00C657B1" w:rsidRPr="00C657B1" w:rsidRDefault="00C657B1" w:rsidP="00C657B1">
      <w:pPr>
        <w:spacing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i/>
          <w:iCs/>
          <w:kern w:val="0"/>
          <w14:ligatures w14:val="none"/>
        </w:rPr>
        <w:t>“Come out of her, my people, lest you take part in her sins, lest you share in her plagues.”</w:t>
      </w:r>
      <w:r w:rsidRPr="00C657B1">
        <w:rPr>
          <w:rFonts w:ascii="Times New Roman" w:eastAsia="Times New Roman" w:hAnsi="Times New Roman" w:cs="Times New Roman"/>
          <w:kern w:val="0"/>
          <w14:ligatures w14:val="none"/>
        </w:rPr>
        <w:t xml:space="preserve"> (Revelation 18:4)</w:t>
      </w:r>
    </w:p>
    <w:p w14:paraId="55E1B4F3"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The Book of Revelation presents us with a stark and unavoidable choice: we will either belong to the </w:t>
      </w:r>
      <w:r w:rsidRPr="00C657B1">
        <w:rPr>
          <w:rFonts w:ascii="Times New Roman" w:eastAsia="Times New Roman" w:hAnsi="Times New Roman" w:cs="Times New Roman"/>
          <w:b/>
          <w:bCs/>
          <w:kern w:val="0"/>
          <w14:ligatures w14:val="none"/>
        </w:rPr>
        <w:t>Whore of Babylon</w:t>
      </w:r>
      <w:r w:rsidRPr="00C657B1">
        <w:rPr>
          <w:rFonts w:ascii="Times New Roman" w:eastAsia="Times New Roman" w:hAnsi="Times New Roman" w:cs="Times New Roman"/>
          <w:kern w:val="0"/>
          <w14:ligatures w14:val="none"/>
        </w:rPr>
        <w:t xml:space="preserve"> or the </w:t>
      </w:r>
      <w:r w:rsidRPr="00C657B1">
        <w:rPr>
          <w:rFonts w:ascii="Times New Roman" w:eastAsia="Times New Roman" w:hAnsi="Times New Roman" w:cs="Times New Roman"/>
          <w:b/>
          <w:bCs/>
          <w:kern w:val="0"/>
          <w14:ligatures w14:val="none"/>
        </w:rPr>
        <w:t>Bride of Christ</w:t>
      </w:r>
      <w:r w:rsidRPr="00C657B1">
        <w:rPr>
          <w:rFonts w:ascii="Times New Roman" w:eastAsia="Times New Roman" w:hAnsi="Times New Roman" w:cs="Times New Roman"/>
          <w:kern w:val="0"/>
          <w14:ligatures w14:val="none"/>
        </w:rPr>
        <w:t>. There is no middle ground. These two women—Babylon and the Woman clothed with the sun—represent two spiritual destinies, two covenants, and ultimately, two eternities.</w:t>
      </w:r>
    </w:p>
    <w:p w14:paraId="4EE7ACB0"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We are living in the moment of choosing.</w:t>
      </w:r>
    </w:p>
    <w:p w14:paraId="28D8B0AF" w14:textId="77777777" w:rsidR="00C657B1" w:rsidRPr="00C657B1" w:rsidRDefault="00000000" w:rsidP="00C657B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10AE08D">
          <v:rect id="_x0000_i1088" style="width:0;height:1.5pt" o:hralign="center" o:hrstd="t" o:hr="t" fillcolor="#a0a0a0" stroked="f"/>
        </w:pict>
      </w:r>
    </w:p>
    <w:p w14:paraId="1BFEEDC3" w14:textId="77777777" w:rsidR="00C657B1" w:rsidRPr="00C657B1" w:rsidRDefault="00C657B1" w:rsidP="00C657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57B1">
        <w:rPr>
          <w:rFonts w:ascii="Times New Roman" w:eastAsia="Times New Roman" w:hAnsi="Times New Roman" w:cs="Times New Roman"/>
          <w:b/>
          <w:bCs/>
          <w:kern w:val="0"/>
          <w:sz w:val="27"/>
          <w:szCs w:val="27"/>
          <w14:ligatures w14:val="none"/>
        </w:rPr>
        <w:t>The Whore of Babylon: False Beauty, Empty Promises</w:t>
      </w:r>
    </w:p>
    <w:p w14:paraId="1DF4108F"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In Revelation 17, we are introduced to Babylon:</w:t>
      </w:r>
    </w:p>
    <w:p w14:paraId="372BF2B3" w14:textId="77777777" w:rsidR="00C657B1" w:rsidRPr="00C657B1" w:rsidRDefault="00C657B1" w:rsidP="008819B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She is clothed in purple and scarlet (Rev. 17:4)</w:t>
      </w:r>
    </w:p>
    <w:p w14:paraId="2C0A9213" w14:textId="77777777" w:rsidR="00C657B1" w:rsidRPr="00C657B1" w:rsidRDefault="00C657B1" w:rsidP="008819B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She holds a golden cup, filled with abominations</w:t>
      </w:r>
    </w:p>
    <w:p w14:paraId="2C929C99" w14:textId="77777777" w:rsidR="00C657B1" w:rsidRPr="00C657B1" w:rsidRDefault="00C657B1" w:rsidP="008819B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She is drunk on the blood of the saints</w:t>
      </w:r>
    </w:p>
    <w:p w14:paraId="0F8E6E2E" w14:textId="77777777" w:rsidR="00C657B1" w:rsidRPr="00C657B1" w:rsidRDefault="00C657B1" w:rsidP="008819B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She sits on many waters—symbolizing global influence</w:t>
      </w:r>
    </w:p>
    <w:p w14:paraId="662590F5"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Her name is </w:t>
      </w:r>
      <w:proofErr w:type="gramStart"/>
      <w:r w:rsidRPr="00C657B1">
        <w:rPr>
          <w:rFonts w:ascii="Times New Roman" w:eastAsia="Times New Roman" w:hAnsi="Times New Roman" w:cs="Times New Roman"/>
          <w:kern w:val="0"/>
          <w14:ligatures w14:val="none"/>
        </w:rPr>
        <w:t>chilling</w:t>
      </w:r>
      <w:proofErr w:type="gramEnd"/>
      <w:r w:rsidRPr="00C657B1">
        <w:rPr>
          <w:rFonts w:ascii="Times New Roman" w:eastAsia="Times New Roman" w:hAnsi="Times New Roman" w:cs="Times New Roman"/>
          <w:kern w:val="0"/>
          <w14:ligatures w14:val="none"/>
        </w:rPr>
        <w:t>:</w:t>
      </w:r>
    </w:p>
    <w:p w14:paraId="4A36F453" w14:textId="77777777" w:rsidR="00C657B1" w:rsidRPr="00C657B1" w:rsidRDefault="00C657B1" w:rsidP="00C657B1">
      <w:pPr>
        <w:spacing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i/>
          <w:iCs/>
          <w:kern w:val="0"/>
          <w14:ligatures w14:val="none"/>
        </w:rPr>
        <w:t>“Babylon the great, mother of harlots and of earth’s abominations.”</w:t>
      </w:r>
      <w:r w:rsidRPr="00C657B1">
        <w:rPr>
          <w:rFonts w:ascii="Times New Roman" w:eastAsia="Times New Roman" w:hAnsi="Times New Roman" w:cs="Times New Roman"/>
          <w:kern w:val="0"/>
          <w14:ligatures w14:val="none"/>
        </w:rPr>
        <w:t xml:space="preserve"> (Rev. 17:5)</w:t>
      </w:r>
    </w:p>
    <w:p w14:paraId="3947EE84"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This woman is the </w:t>
      </w:r>
      <w:r w:rsidRPr="00C657B1">
        <w:rPr>
          <w:rFonts w:ascii="Times New Roman" w:eastAsia="Times New Roman" w:hAnsi="Times New Roman" w:cs="Times New Roman"/>
          <w:b/>
          <w:bCs/>
          <w:kern w:val="0"/>
          <w14:ligatures w14:val="none"/>
        </w:rPr>
        <w:t>anti-Mary</w:t>
      </w:r>
      <w:r w:rsidRPr="00C657B1">
        <w:rPr>
          <w:rFonts w:ascii="Times New Roman" w:eastAsia="Times New Roman" w:hAnsi="Times New Roman" w:cs="Times New Roman"/>
          <w:kern w:val="0"/>
          <w14:ligatures w14:val="none"/>
        </w:rPr>
        <w:t>, the anti-Church. She is seductive, powerful, alluring—and deadly.</w:t>
      </w:r>
    </w:p>
    <w:p w14:paraId="17961A0B"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She represents not just one city or system, but a </w:t>
      </w:r>
      <w:r w:rsidRPr="00C657B1">
        <w:rPr>
          <w:rFonts w:ascii="Times New Roman" w:eastAsia="Times New Roman" w:hAnsi="Times New Roman" w:cs="Times New Roman"/>
          <w:b/>
          <w:bCs/>
          <w:kern w:val="0"/>
          <w14:ligatures w14:val="none"/>
        </w:rPr>
        <w:t>spirit</w:t>
      </w:r>
      <w:r w:rsidRPr="00C657B1">
        <w:rPr>
          <w:rFonts w:ascii="Times New Roman" w:eastAsia="Times New Roman" w:hAnsi="Times New Roman" w:cs="Times New Roman"/>
          <w:kern w:val="0"/>
          <w14:ligatures w14:val="none"/>
        </w:rPr>
        <w:t>: a spirit of compromise, luxury, moral relativism, and spiritual prostitution. Babylon is the culture of death dressed in gold. She offers pleasure, tolerance, and empowerment—but delivers emptiness, bondage, and death.</w:t>
      </w:r>
    </w:p>
    <w:p w14:paraId="7471D489"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And today, she is everywhere.</w:t>
      </w:r>
    </w:p>
    <w:p w14:paraId="4DF382FB"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We see her in:</w:t>
      </w:r>
    </w:p>
    <w:p w14:paraId="11F4B0BA"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The celebration of abortion as healthcare</w:t>
      </w:r>
    </w:p>
    <w:p w14:paraId="732C855E"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The normalization of sexual confusion and moral inversion</w:t>
      </w:r>
    </w:p>
    <w:p w14:paraId="0E055107"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The sacrilege of redefining marriage</w:t>
      </w:r>
    </w:p>
    <w:p w14:paraId="7D021FFA"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The exaltation of self over God</w:t>
      </w:r>
    </w:p>
    <w:p w14:paraId="5591C0FD"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The media’s glorification of sin and violence</w:t>
      </w:r>
    </w:p>
    <w:p w14:paraId="53A59DD3" w14:textId="77777777" w:rsidR="00C657B1" w:rsidRPr="00C657B1" w:rsidRDefault="00C657B1" w:rsidP="008819B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Even in parts of the Church where silence replaces truth</w:t>
      </w:r>
    </w:p>
    <w:p w14:paraId="13A4816B"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Babylon is not coming. She is here.</w:t>
      </w:r>
    </w:p>
    <w:p w14:paraId="2905B094"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And many have already bowed.</w:t>
      </w:r>
    </w:p>
    <w:p w14:paraId="5A53D4E9" w14:textId="77777777" w:rsidR="00C657B1" w:rsidRPr="00C657B1" w:rsidRDefault="00000000" w:rsidP="00C657B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5576EF">
          <v:rect id="_x0000_i1089" style="width:0;height:1.5pt" o:hralign="center" o:hrstd="t" o:hr="t" fillcolor="#a0a0a0" stroked="f"/>
        </w:pict>
      </w:r>
    </w:p>
    <w:p w14:paraId="5D1BE2DB" w14:textId="77777777" w:rsidR="00C657B1" w:rsidRPr="00C657B1" w:rsidRDefault="00C657B1" w:rsidP="00C657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57B1">
        <w:rPr>
          <w:rFonts w:ascii="Times New Roman" w:eastAsia="Times New Roman" w:hAnsi="Times New Roman" w:cs="Times New Roman"/>
          <w:b/>
          <w:bCs/>
          <w:kern w:val="0"/>
          <w:sz w:val="27"/>
          <w:szCs w:val="27"/>
          <w14:ligatures w14:val="none"/>
        </w:rPr>
        <w:t>The Bride of Christ: Purified by Fire, Clothed in Holiness</w:t>
      </w:r>
    </w:p>
    <w:p w14:paraId="11DAE133"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In contrast to Babylon, the Bride of Christ appears in Revelation 19 and 21:</w:t>
      </w:r>
    </w:p>
    <w:p w14:paraId="14FE1BC0" w14:textId="77777777" w:rsidR="00C657B1" w:rsidRPr="00C657B1" w:rsidRDefault="00C657B1" w:rsidP="008819B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She is adorned in </w:t>
      </w:r>
      <w:r w:rsidRPr="00C657B1">
        <w:rPr>
          <w:rFonts w:ascii="Times New Roman" w:eastAsia="Times New Roman" w:hAnsi="Times New Roman" w:cs="Times New Roman"/>
          <w:b/>
          <w:bCs/>
          <w:kern w:val="0"/>
          <w14:ligatures w14:val="none"/>
        </w:rPr>
        <w:t>white garments</w:t>
      </w:r>
      <w:r w:rsidRPr="00C657B1">
        <w:rPr>
          <w:rFonts w:ascii="Times New Roman" w:eastAsia="Times New Roman" w:hAnsi="Times New Roman" w:cs="Times New Roman"/>
          <w:kern w:val="0"/>
          <w14:ligatures w14:val="none"/>
        </w:rPr>
        <w:t>, the righteous deeds of the saints</w:t>
      </w:r>
    </w:p>
    <w:p w14:paraId="737B4D65" w14:textId="77777777" w:rsidR="00C657B1" w:rsidRPr="00C657B1" w:rsidRDefault="00C657B1" w:rsidP="008819B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She has made herself ready</w:t>
      </w:r>
    </w:p>
    <w:p w14:paraId="5C5501D1" w14:textId="77777777" w:rsidR="00C657B1" w:rsidRPr="00C657B1" w:rsidRDefault="00C657B1" w:rsidP="008819B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She is welcomed to the </w:t>
      </w:r>
      <w:r w:rsidRPr="00C657B1">
        <w:rPr>
          <w:rFonts w:ascii="Times New Roman" w:eastAsia="Times New Roman" w:hAnsi="Times New Roman" w:cs="Times New Roman"/>
          <w:b/>
          <w:bCs/>
          <w:kern w:val="0"/>
          <w14:ligatures w14:val="none"/>
        </w:rPr>
        <w:t>Marriage Supper of the Lamb</w:t>
      </w:r>
    </w:p>
    <w:p w14:paraId="44339EF2" w14:textId="77777777" w:rsidR="00C657B1" w:rsidRPr="00C657B1" w:rsidRDefault="00C657B1" w:rsidP="008819B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She descends as </w:t>
      </w:r>
      <w:proofErr w:type="gramStart"/>
      <w:r w:rsidRPr="00C657B1">
        <w:rPr>
          <w:rFonts w:ascii="Times New Roman" w:eastAsia="Times New Roman" w:hAnsi="Times New Roman" w:cs="Times New Roman"/>
          <w:kern w:val="0"/>
          <w14:ligatures w14:val="none"/>
        </w:rPr>
        <w:t xml:space="preserve">the </w:t>
      </w:r>
      <w:r w:rsidRPr="00C657B1">
        <w:rPr>
          <w:rFonts w:ascii="Times New Roman" w:eastAsia="Times New Roman" w:hAnsi="Times New Roman" w:cs="Times New Roman"/>
          <w:b/>
          <w:bCs/>
          <w:kern w:val="0"/>
          <w14:ligatures w14:val="none"/>
        </w:rPr>
        <w:t>New</w:t>
      </w:r>
      <w:proofErr w:type="gramEnd"/>
      <w:r w:rsidRPr="00C657B1">
        <w:rPr>
          <w:rFonts w:ascii="Times New Roman" w:eastAsia="Times New Roman" w:hAnsi="Times New Roman" w:cs="Times New Roman"/>
          <w:b/>
          <w:bCs/>
          <w:kern w:val="0"/>
          <w14:ligatures w14:val="none"/>
        </w:rPr>
        <w:t xml:space="preserve"> Jerusalem</w:t>
      </w:r>
      <w:r w:rsidRPr="00C657B1">
        <w:rPr>
          <w:rFonts w:ascii="Times New Roman" w:eastAsia="Times New Roman" w:hAnsi="Times New Roman" w:cs="Times New Roman"/>
          <w:kern w:val="0"/>
          <w14:ligatures w14:val="none"/>
        </w:rPr>
        <w:t>, pure and radiant</w:t>
      </w:r>
    </w:p>
    <w:p w14:paraId="0B657299"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This is the Church as she was meant to be. Not perfect by her own </w:t>
      </w:r>
      <w:proofErr w:type="gramStart"/>
      <w:r w:rsidRPr="00C657B1">
        <w:rPr>
          <w:rFonts w:ascii="Times New Roman" w:eastAsia="Times New Roman" w:hAnsi="Times New Roman" w:cs="Times New Roman"/>
          <w:kern w:val="0"/>
          <w14:ligatures w14:val="none"/>
        </w:rPr>
        <w:t>merit, but</w:t>
      </w:r>
      <w:proofErr w:type="gramEnd"/>
      <w:r w:rsidRPr="00C657B1">
        <w:rPr>
          <w:rFonts w:ascii="Times New Roman" w:eastAsia="Times New Roman" w:hAnsi="Times New Roman" w:cs="Times New Roman"/>
          <w:kern w:val="0"/>
          <w14:ligatures w14:val="none"/>
        </w:rPr>
        <w:t xml:space="preserve"> made spotless by the blood of the Lamb. She is Marian in spirit—obedient, humble, and completely surrendered.</w:t>
      </w:r>
    </w:p>
    <w:p w14:paraId="4DEA1266"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This Bride is not of this world. She is hated by the world, just as Christ was. But she is faithful. She is fruitful. And she is being prepared even now.</w:t>
      </w:r>
    </w:p>
    <w:p w14:paraId="27D0C373" w14:textId="77777777" w:rsidR="00C657B1" w:rsidRPr="00C657B1" w:rsidRDefault="00000000" w:rsidP="00C657B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EC09660">
          <v:rect id="_x0000_i1090" style="width:0;height:1.5pt" o:hralign="center" o:hrstd="t" o:hr="t" fillcolor="#a0a0a0" stroked="f"/>
        </w:pict>
      </w:r>
    </w:p>
    <w:p w14:paraId="0EE6D7F1" w14:textId="77777777" w:rsidR="00C657B1" w:rsidRPr="00C657B1" w:rsidRDefault="00C657B1" w:rsidP="00C657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57B1">
        <w:rPr>
          <w:rFonts w:ascii="Times New Roman" w:eastAsia="Times New Roman" w:hAnsi="Times New Roman" w:cs="Times New Roman"/>
          <w:b/>
          <w:bCs/>
          <w:kern w:val="0"/>
          <w:sz w:val="27"/>
          <w:szCs w:val="27"/>
          <w14:ligatures w14:val="none"/>
        </w:rPr>
        <w:t>Two Women, Two Churches</w:t>
      </w:r>
    </w:p>
    <w:p w14:paraId="48F6DEC4"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St. Augustine once said that throughout history, two cities are being built:</w:t>
      </w:r>
    </w:p>
    <w:p w14:paraId="41CCD11B" w14:textId="77777777" w:rsidR="00C657B1" w:rsidRPr="00C657B1" w:rsidRDefault="00C657B1" w:rsidP="008819BC">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The </w:t>
      </w:r>
      <w:r w:rsidRPr="00C657B1">
        <w:rPr>
          <w:rFonts w:ascii="Times New Roman" w:eastAsia="Times New Roman" w:hAnsi="Times New Roman" w:cs="Times New Roman"/>
          <w:b/>
          <w:bCs/>
          <w:kern w:val="0"/>
          <w14:ligatures w14:val="none"/>
        </w:rPr>
        <w:t>City of God</w:t>
      </w:r>
      <w:r w:rsidRPr="00C657B1">
        <w:rPr>
          <w:rFonts w:ascii="Times New Roman" w:eastAsia="Times New Roman" w:hAnsi="Times New Roman" w:cs="Times New Roman"/>
          <w:kern w:val="0"/>
          <w14:ligatures w14:val="none"/>
        </w:rPr>
        <w:t>, where God is loved to the contempt of self</w:t>
      </w:r>
    </w:p>
    <w:p w14:paraId="697ED2B8" w14:textId="77777777" w:rsidR="00C657B1" w:rsidRPr="00C657B1" w:rsidRDefault="00C657B1" w:rsidP="008819BC">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The </w:t>
      </w:r>
      <w:r w:rsidRPr="00C657B1">
        <w:rPr>
          <w:rFonts w:ascii="Times New Roman" w:eastAsia="Times New Roman" w:hAnsi="Times New Roman" w:cs="Times New Roman"/>
          <w:b/>
          <w:bCs/>
          <w:kern w:val="0"/>
          <w14:ligatures w14:val="none"/>
        </w:rPr>
        <w:t>City of Man</w:t>
      </w:r>
      <w:r w:rsidRPr="00C657B1">
        <w:rPr>
          <w:rFonts w:ascii="Times New Roman" w:eastAsia="Times New Roman" w:hAnsi="Times New Roman" w:cs="Times New Roman"/>
          <w:kern w:val="0"/>
          <w14:ligatures w14:val="none"/>
        </w:rPr>
        <w:t>, where self is loved to the contempt of God</w:t>
      </w:r>
    </w:p>
    <w:p w14:paraId="4166DBD9"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Revelation gives this spiritual reality female form:</w:t>
      </w:r>
    </w:p>
    <w:p w14:paraId="220CE91A" w14:textId="77777777" w:rsidR="00C657B1" w:rsidRPr="00C657B1" w:rsidRDefault="00C657B1" w:rsidP="008819B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The </w:t>
      </w:r>
      <w:r w:rsidRPr="00C657B1">
        <w:rPr>
          <w:rFonts w:ascii="Times New Roman" w:eastAsia="Times New Roman" w:hAnsi="Times New Roman" w:cs="Times New Roman"/>
          <w:b/>
          <w:bCs/>
          <w:kern w:val="0"/>
          <w14:ligatures w14:val="none"/>
        </w:rPr>
        <w:t>Whore of Babylon</w:t>
      </w:r>
      <w:r w:rsidRPr="00C657B1">
        <w:rPr>
          <w:rFonts w:ascii="Times New Roman" w:eastAsia="Times New Roman" w:hAnsi="Times New Roman" w:cs="Times New Roman"/>
          <w:kern w:val="0"/>
          <w14:ligatures w14:val="none"/>
        </w:rPr>
        <w:t xml:space="preserve"> is the false church, the harlot system that uses religion for power, sells truth for comfort, and waters down doctrine to avoid offense.</w:t>
      </w:r>
    </w:p>
    <w:p w14:paraId="6457590B" w14:textId="77777777" w:rsidR="00C657B1" w:rsidRPr="00C657B1" w:rsidRDefault="00C657B1" w:rsidP="008819B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The </w:t>
      </w:r>
      <w:r w:rsidRPr="00C657B1">
        <w:rPr>
          <w:rFonts w:ascii="Times New Roman" w:eastAsia="Times New Roman" w:hAnsi="Times New Roman" w:cs="Times New Roman"/>
          <w:b/>
          <w:bCs/>
          <w:kern w:val="0"/>
          <w14:ligatures w14:val="none"/>
        </w:rPr>
        <w:t>Bride of Christ</w:t>
      </w:r>
      <w:r w:rsidRPr="00C657B1">
        <w:rPr>
          <w:rFonts w:ascii="Times New Roman" w:eastAsia="Times New Roman" w:hAnsi="Times New Roman" w:cs="Times New Roman"/>
          <w:kern w:val="0"/>
          <w14:ligatures w14:val="none"/>
        </w:rPr>
        <w:t xml:space="preserve"> is the faithful Church, purified through suffering, clinging to the truth, hidden from the world but known to God.</w:t>
      </w:r>
    </w:p>
    <w:p w14:paraId="05FFE998"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You can’t belong to both.</w:t>
      </w:r>
    </w:p>
    <w:p w14:paraId="45B12397"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You either compromise with Babylon, or you remain faithful with the </w:t>
      </w:r>
      <w:proofErr w:type="gramStart"/>
      <w:r w:rsidRPr="00C657B1">
        <w:rPr>
          <w:rFonts w:ascii="Times New Roman" w:eastAsia="Times New Roman" w:hAnsi="Times New Roman" w:cs="Times New Roman"/>
          <w:kern w:val="0"/>
          <w14:ligatures w14:val="none"/>
        </w:rPr>
        <w:t>Bride</w:t>
      </w:r>
      <w:proofErr w:type="gramEnd"/>
      <w:r w:rsidRPr="00C657B1">
        <w:rPr>
          <w:rFonts w:ascii="Times New Roman" w:eastAsia="Times New Roman" w:hAnsi="Times New Roman" w:cs="Times New Roman"/>
          <w:kern w:val="0"/>
          <w14:ligatures w14:val="none"/>
        </w:rPr>
        <w:t>.</w:t>
      </w:r>
    </w:p>
    <w:p w14:paraId="37AF3A9D" w14:textId="77777777" w:rsidR="00C657B1" w:rsidRPr="00C657B1" w:rsidRDefault="00000000" w:rsidP="00C657B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D55BBEA">
          <v:rect id="_x0000_i1091" style="width:0;height:1.5pt" o:hralign="center" o:hrstd="t" o:hr="t" fillcolor="#a0a0a0" stroked="f"/>
        </w:pict>
      </w:r>
    </w:p>
    <w:p w14:paraId="58685BF2" w14:textId="77777777" w:rsidR="00C657B1" w:rsidRPr="00C657B1" w:rsidRDefault="00C657B1" w:rsidP="00C657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57B1">
        <w:rPr>
          <w:rFonts w:ascii="Times New Roman" w:eastAsia="Times New Roman" w:hAnsi="Times New Roman" w:cs="Times New Roman"/>
          <w:b/>
          <w:bCs/>
          <w:kern w:val="0"/>
          <w:sz w:val="27"/>
          <w:szCs w:val="27"/>
          <w14:ligatures w14:val="none"/>
        </w:rPr>
        <w:t>Mary vs. Babylon: The Final Confrontation</w:t>
      </w:r>
    </w:p>
    <w:p w14:paraId="369C349F"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Mary, the Woman clothed with the sun, is everything Babylon is not:</w:t>
      </w:r>
    </w:p>
    <w:p w14:paraId="219B8C35" w14:textId="77777777" w:rsidR="00C657B1" w:rsidRPr="00C657B1" w:rsidRDefault="00C657B1" w:rsidP="008819B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Where Babylon is proud, Mary is humble.</w:t>
      </w:r>
    </w:p>
    <w:p w14:paraId="675E9BED" w14:textId="77777777" w:rsidR="00C657B1" w:rsidRPr="00C657B1" w:rsidRDefault="00C657B1" w:rsidP="008819B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Where Babylon is seductive, Mary is pure.</w:t>
      </w:r>
    </w:p>
    <w:p w14:paraId="3390C8A9" w14:textId="77777777" w:rsidR="00C657B1" w:rsidRPr="00C657B1" w:rsidRDefault="00C657B1" w:rsidP="008819B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Where Babylon is loud, Mary is silent and strong.</w:t>
      </w:r>
    </w:p>
    <w:p w14:paraId="546ED502" w14:textId="77777777" w:rsidR="00C657B1" w:rsidRPr="00C657B1" w:rsidRDefault="00C657B1" w:rsidP="008819B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Where Babylon is adorned in blood, Mary is adorned with light.</w:t>
      </w:r>
    </w:p>
    <w:p w14:paraId="3AEE90DB"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Mary is the icon of the true Bride. She is the pattern for the Church. And she leads her children away from Babylon and into the wilderness, where God nourishes them with hidden manna.</w:t>
      </w:r>
    </w:p>
    <w:p w14:paraId="6D38074F"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This is not just theological symbolism—it is a </w:t>
      </w:r>
      <w:r w:rsidRPr="00C657B1">
        <w:rPr>
          <w:rFonts w:ascii="Times New Roman" w:eastAsia="Times New Roman" w:hAnsi="Times New Roman" w:cs="Times New Roman"/>
          <w:b/>
          <w:bCs/>
          <w:kern w:val="0"/>
          <w14:ligatures w14:val="none"/>
        </w:rPr>
        <w:t>roadmap for our times</w:t>
      </w:r>
      <w:r w:rsidRPr="00C657B1">
        <w:rPr>
          <w:rFonts w:ascii="Times New Roman" w:eastAsia="Times New Roman" w:hAnsi="Times New Roman" w:cs="Times New Roman"/>
          <w:kern w:val="0"/>
          <w14:ligatures w14:val="none"/>
        </w:rPr>
        <w:t>.</w:t>
      </w:r>
    </w:p>
    <w:p w14:paraId="197D552B" w14:textId="77777777" w:rsidR="00C657B1" w:rsidRPr="00C657B1" w:rsidRDefault="00000000" w:rsidP="00C657B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D16CE14">
          <v:rect id="_x0000_i1092" style="width:0;height:1.5pt" o:hralign="center" o:hrstd="t" o:hr="t" fillcolor="#a0a0a0" stroked="f"/>
        </w:pict>
      </w:r>
    </w:p>
    <w:p w14:paraId="783902A6" w14:textId="77777777" w:rsidR="00C657B1" w:rsidRPr="00C657B1" w:rsidRDefault="00C657B1" w:rsidP="00C657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57B1">
        <w:rPr>
          <w:rFonts w:ascii="Times New Roman" w:eastAsia="Times New Roman" w:hAnsi="Times New Roman" w:cs="Times New Roman"/>
          <w:b/>
          <w:bCs/>
          <w:kern w:val="0"/>
          <w:sz w:val="27"/>
          <w:szCs w:val="27"/>
          <w14:ligatures w14:val="none"/>
        </w:rPr>
        <w:t>Come Out of Her, My People</w:t>
      </w:r>
    </w:p>
    <w:p w14:paraId="3E2784B4"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Revelation 18:4 is a prophetic cry to the faithful:</w:t>
      </w:r>
    </w:p>
    <w:p w14:paraId="0D1AC489" w14:textId="77777777" w:rsidR="00C657B1" w:rsidRPr="00C657B1" w:rsidRDefault="00C657B1" w:rsidP="00C657B1">
      <w:pPr>
        <w:spacing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i/>
          <w:iCs/>
          <w:kern w:val="0"/>
          <w14:ligatures w14:val="none"/>
        </w:rPr>
        <w:t>“Come out of her, my people…”</w:t>
      </w:r>
    </w:p>
    <w:p w14:paraId="56F278C3"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Leave the compromise. Leave the lukewarm parishes. Leave the spirit of indifference. Leave the false promises of comfort and tolerance.</w:t>
      </w:r>
    </w:p>
    <w:p w14:paraId="2F0FA523"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Flee Babylon. Because judgment is coming.</w:t>
      </w:r>
    </w:p>
    <w:p w14:paraId="063EF075"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 xml:space="preserve">And cling to the Woman. </w:t>
      </w:r>
      <w:proofErr w:type="gramStart"/>
      <w:r w:rsidRPr="00C657B1">
        <w:rPr>
          <w:rFonts w:ascii="Times New Roman" w:eastAsia="Times New Roman" w:hAnsi="Times New Roman" w:cs="Times New Roman"/>
          <w:kern w:val="0"/>
          <w14:ligatures w14:val="none"/>
        </w:rPr>
        <w:t>Cling to</w:t>
      </w:r>
      <w:proofErr w:type="gramEnd"/>
      <w:r w:rsidRPr="00C657B1">
        <w:rPr>
          <w:rFonts w:ascii="Times New Roman" w:eastAsia="Times New Roman" w:hAnsi="Times New Roman" w:cs="Times New Roman"/>
          <w:kern w:val="0"/>
          <w14:ligatures w14:val="none"/>
        </w:rPr>
        <w:t xml:space="preserve"> Mary. Cling to the Rosary. Cling to the Eucharist. Cling to the truth, even when it costs everything.</w:t>
      </w:r>
    </w:p>
    <w:p w14:paraId="379B6995"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Because only one woman will remain standing in the end. Only one will be crowned.</w:t>
      </w:r>
    </w:p>
    <w:p w14:paraId="602E51FE"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And only one will be invited to the Wedding Supper of the Lamb.</w:t>
      </w:r>
    </w:p>
    <w:p w14:paraId="6C0C6772"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Let us choose her now.</w:t>
      </w:r>
    </w:p>
    <w:p w14:paraId="32E96904"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kern w:val="0"/>
          <w14:ligatures w14:val="none"/>
        </w:rPr>
        <w:t>Let us become her.</w:t>
      </w:r>
    </w:p>
    <w:p w14:paraId="3F6E87CF" w14:textId="77777777" w:rsidR="00C657B1" w:rsidRPr="00C657B1" w:rsidRDefault="00C657B1" w:rsidP="00C657B1">
      <w:pPr>
        <w:spacing w:before="100" w:beforeAutospacing="1" w:after="100" w:afterAutospacing="1" w:line="240" w:lineRule="auto"/>
        <w:rPr>
          <w:rFonts w:ascii="Times New Roman" w:eastAsia="Times New Roman" w:hAnsi="Times New Roman" w:cs="Times New Roman"/>
          <w:kern w:val="0"/>
          <w14:ligatures w14:val="none"/>
        </w:rPr>
      </w:pPr>
      <w:r w:rsidRPr="00C657B1">
        <w:rPr>
          <w:rFonts w:ascii="Times New Roman" w:eastAsia="Times New Roman" w:hAnsi="Times New Roman" w:cs="Times New Roman"/>
          <w:b/>
          <w:bCs/>
          <w:kern w:val="0"/>
          <w14:ligatures w14:val="none"/>
        </w:rPr>
        <w:t>Hail Mary, Bride of the Spirit, lead us out of Babylon—and into the arms of the King.</w:t>
      </w:r>
    </w:p>
    <w:p w14:paraId="45714462" w14:textId="1FA1BC21"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b/>
          <w:bCs/>
          <w:kern w:val="0"/>
          <w:sz w:val="27"/>
          <w:szCs w:val="27"/>
          <w14:ligatures w14:val="none"/>
        </w:rPr>
        <w:t xml:space="preserve">Chapter </w:t>
      </w:r>
      <w:r w:rsidR="00490DF4">
        <w:rPr>
          <w:rFonts w:ascii="Times New Roman" w:eastAsia="Times New Roman" w:hAnsi="Times New Roman" w:cs="Times New Roman"/>
          <w:b/>
          <w:bCs/>
          <w:kern w:val="0"/>
          <w:sz w:val="27"/>
          <w:szCs w:val="27"/>
          <w14:ligatures w14:val="none"/>
        </w:rPr>
        <w:t>Twelve</w:t>
      </w:r>
      <w:r w:rsidRPr="00432BDC">
        <w:rPr>
          <w:rFonts w:ascii="Times New Roman" w:eastAsia="Times New Roman" w:hAnsi="Times New Roman" w:cs="Times New Roman"/>
          <w:b/>
          <w:bCs/>
          <w:kern w:val="0"/>
          <w:sz w:val="27"/>
          <w:szCs w:val="27"/>
          <w14:ligatures w14:val="none"/>
        </w:rPr>
        <w:t>:</w:t>
      </w:r>
      <w:r w:rsidRPr="00432BDC">
        <w:rPr>
          <w:rFonts w:ascii="Times New Roman" w:eastAsia="Times New Roman" w:hAnsi="Times New Roman" w:cs="Times New Roman"/>
          <w:b/>
          <w:bCs/>
          <w:kern w:val="0"/>
          <w14:ligatures w14:val="none"/>
        </w:rPr>
        <w:t xml:space="preserve"> The Rosary and the Sword — Mary’s Spiritual Weaponry</w:t>
      </w:r>
    </w:p>
    <w:p w14:paraId="255938F2" w14:textId="77777777" w:rsidR="00432BDC" w:rsidRPr="00432BDC" w:rsidRDefault="00432BDC" w:rsidP="00432BDC">
      <w:pPr>
        <w:spacing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i/>
          <w:iCs/>
          <w:kern w:val="0"/>
          <w14:ligatures w14:val="none"/>
        </w:rPr>
        <w:t>“Take up the whole armor of God, that you may be able to withstand in the evil day... praying at all times in the Spirit, with all prayer and supplication.”</w:t>
      </w:r>
      <w:r w:rsidRPr="00432BDC">
        <w:rPr>
          <w:rFonts w:ascii="Times New Roman" w:eastAsia="Times New Roman" w:hAnsi="Times New Roman" w:cs="Times New Roman"/>
          <w:kern w:val="0"/>
          <w14:ligatures w14:val="none"/>
        </w:rPr>
        <w:t xml:space="preserve"> (Ephesians 6:13,18)</w:t>
      </w:r>
    </w:p>
    <w:p w14:paraId="6AEA717B"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If we are indeed living through the days revealed in the Book of Revelation—days marked by war against the Woman and her offspring—then no faithful Catholic can afford to be unarmed. And Heaven, in its mercy, has already placed into our hands the very weapons we need to fight.</w:t>
      </w:r>
    </w:p>
    <w:p w14:paraId="3F106628"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Chief among them: </w:t>
      </w:r>
      <w:proofErr w:type="gramStart"/>
      <w:r w:rsidRPr="00432BDC">
        <w:rPr>
          <w:rFonts w:ascii="Times New Roman" w:eastAsia="Times New Roman" w:hAnsi="Times New Roman" w:cs="Times New Roman"/>
          <w:kern w:val="0"/>
          <w14:ligatures w14:val="none"/>
        </w:rPr>
        <w:t xml:space="preserve">the </w:t>
      </w:r>
      <w:r w:rsidRPr="00432BDC">
        <w:rPr>
          <w:rFonts w:ascii="Times New Roman" w:eastAsia="Times New Roman" w:hAnsi="Times New Roman" w:cs="Times New Roman"/>
          <w:b/>
          <w:bCs/>
          <w:kern w:val="0"/>
          <w14:ligatures w14:val="none"/>
        </w:rPr>
        <w:t>Rosary</w:t>
      </w:r>
      <w:proofErr w:type="gramEnd"/>
      <w:r w:rsidRPr="00432BDC">
        <w:rPr>
          <w:rFonts w:ascii="Times New Roman" w:eastAsia="Times New Roman" w:hAnsi="Times New Roman" w:cs="Times New Roman"/>
          <w:kern w:val="0"/>
          <w14:ligatures w14:val="none"/>
        </w:rPr>
        <w:t>.</w:t>
      </w:r>
    </w:p>
    <w:p w14:paraId="732BEAB7"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This is not a relic of medieval piety or a sentimental string of beads. It is a </w:t>
      </w:r>
      <w:r w:rsidRPr="00432BDC">
        <w:rPr>
          <w:rFonts w:ascii="Times New Roman" w:eastAsia="Times New Roman" w:hAnsi="Times New Roman" w:cs="Times New Roman"/>
          <w:b/>
          <w:bCs/>
          <w:kern w:val="0"/>
          <w14:ligatures w14:val="none"/>
        </w:rPr>
        <w:t>battle-tested weapon</w:t>
      </w:r>
      <w:r w:rsidRPr="00432BDC">
        <w:rPr>
          <w:rFonts w:ascii="Times New Roman" w:eastAsia="Times New Roman" w:hAnsi="Times New Roman" w:cs="Times New Roman"/>
          <w:kern w:val="0"/>
          <w14:ligatures w14:val="none"/>
        </w:rPr>
        <w:t>, given by the Queen of Heaven herself, forged in the fires of centuries of spiritual warfare. And it is, without question, one of the greatest threats to the dragon and his kingdom.</w:t>
      </w:r>
    </w:p>
    <w:p w14:paraId="76D854AE" w14:textId="77777777" w:rsidR="00432BDC" w:rsidRPr="00432BDC" w:rsidRDefault="00000000" w:rsidP="00432BD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DEF794A">
          <v:rect id="_x0000_i1093" style="width:0;height:1.5pt" o:hralign="center" o:hrstd="t" o:hr="t" fillcolor="#a0a0a0" stroked="f"/>
        </w:pict>
      </w:r>
    </w:p>
    <w:p w14:paraId="64358E1F" w14:textId="77777777" w:rsidR="00432BDC" w:rsidRPr="00432BDC" w:rsidRDefault="00432BDC" w:rsidP="00432BD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The Rosary Is Not Optional</w:t>
      </w:r>
    </w:p>
    <w:p w14:paraId="759A1F4A"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Our Lady has been consistent, unwavering, and firm in her requests:</w:t>
      </w:r>
    </w:p>
    <w:p w14:paraId="34AF4688" w14:textId="77777777" w:rsidR="00432BDC" w:rsidRPr="00432BDC" w:rsidRDefault="00432BDC" w:rsidP="00432BDC">
      <w:pPr>
        <w:spacing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i/>
          <w:iCs/>
          <w:kern w:val="0"/>
          <w14:ligatures w14:val="none"/>
        </w:rPr>
        <w:t>“Pray the Rosary every day to obtain peace for the world and the end of the war.”</w:t>
      </w:r>
      <w:r w:rsidRPr="00432BDC">
        <w:rPr>
          <w:rFonts w:ascii="Times New Roman" w:eastAsia="Times New Roman" w:hAnsi="Times New Roman" w:cs="Times New Roman"/>
          <w:kern w:val="0"/>
          <w14:ligatures w14:val="none"/>
        </w:rPr>
        <w:t xml:space="preserve"> —Fatima, 1917</w:t>
      </w:r>
    </w:p>
    <w:p w14:paraId="43319191" w14:textId="77777777" w:rsidR="00432BDC" w:rsidRPr="00432BDC" w:rsidRDefault="00432BDC" w:rsidP="00432BDC">
      <w:pPr>
        <w:spacing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i/>
          <w:iCs/>
          <w:kern w:val="0"/>
          <w14:ligatures w14:val="none"/>
        </w:rPr>
        <w:t>“With the Rosary, you will defeat heresies.”</w:t>
      </w:r>
      <w:r w:rsidRPr="00432BDC">
        <w:rPr>
          <w:rFonts w:ascii="Times New Roman" w:eastAsia="Times New Roman" w:hAnsi="Times New Roman" w:cs="Times New Roman"/>
          <w:kern w:val="0"/>
          <w14:ligatures w14:val="none"/>
        </w:rPr>
        <w:t xml:space="preserve"> —St. Dominic, given by Our Lady</w:t>
      </w:r>
    </w:p>
    <w:p w14:paraId="5FAA506D" w14:textId="77777777" w:rsidR="00432BDC" w:rsidRPr="00432BDC" w:rsidRDefault="00432BDC" w:rsidP="00432BDC">
      <w:pPr>
        <w:spacing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i/>
          <w:iCs/>
          <w:kern w:val="0"/>
          <w14:ligatures w14:val="none"/>
        </w:rPr>
        <w:t>“The Rosary is the weapon for these times.”</w:t>
      </w:r>
      <w:r w:rsidRPr="00432BDC">
        <w:rPr>
          <w:rFonts w:ascii="Times New Roman" w:eastAsia="Times New Roman" w:hAnsi="Times New Roman" w:cs="Times New Roman"/>
          <w:kern w:val="0"/>
          <w14:ligatures w14:val="none"/>
        </w:rPr>
        <w:t xml:space="preserve"> —St. Padre Pio</w:t>
      </w:r>
    </w:p>
    <w:p w14:paraId="23DC3CE4" w14:textId="77777777" w:rsidR="00432BDC" w:rsidRPr="00432BDC" w:rsidRDefault="00432BDC" w:rsidP="00432BDC">
      <w:pPr>
        <w:spacing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i/>
          <w:iCs/>
          <w:kern w:val="0"/>
          <w14:ligatures w14:val="none"/>
        </w:rPr>
        <w:t>“There is no problem, no matter how difficult... that cannot be solved by the Rosary.”</w:t>
      </w:r>
      <w:r w:rsidRPr="00432BDC">
        <w:rPr>
          <w:rFonts w:ascii="Times New Roman" w:eastAsia="Times New Roman" w:hAnsi="Times New Roman" w:cs="Times New Roman"/>
          <w:kern w:val="0"/>
          <w14:ligatures w14:val="none"/>
        </w:rPr>
        <w:t xml:space="preserve"> —Sister Lucia of Fatima</w:t>
      </w:r>
    </w:p>
    <w:p w14:paraId="5318C1C1"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If Mary herself calls it a weapon, then let us stop treating it like </w:t>
      </w:r>
      <w:proofErr w:type="gramStart"/>
      <w:r w:rsidRPr="00432BDC">
        <w:rPr>
          <w:rFonts w:ascii="Times New Roman" w:eastAsia="Times New Roman" w:hAnsi="Times New Roman" w:cs="Times New Roman"/>
          <w:kern w:val="0"/>
          <w14:ligatures w14:val="none"/>
        </w:rPr>
        <w:t>a decoration</w:t>
      </w:r>
      <w:proofErr w:type="gramEnd"/>
      <w:r w:rsidRPr="00432BDC">
        <w:rPr>
          <w:rFonts w:ascii="Times New Roman" w:eastAsia="Times New Roman" w:hAnsi="Times New Roman" w:cs="Times New Roman"/>
          <w:kern w:val="0"/>
          <w14:ligatures w14:val="none"/>
        </w:rPr>
        <w:t>.</w:t>
      </w:r>
    </w:p>
    <w:p w14:paraId="77CDFB87"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When you hold the Rosary, you are holding a </w:t>
      </w:r>
      <w:r w:rsidRPr="00432BDC">
        <w:rPr>
          <w:rFonts w:ascii="Times New Roman" w:eastAsia="Times New Roman" w:hAnsi="Times New Roman" w:cs="Times New Roman"/>
          <w:b/>
          <w:bCs/>
          <w:kern w:val="0"/>
          <w14:ligatures w14:val="none"/>
        </w:rPr>
        <w:t>chain of power</w:t>
      </w:r>
      <w:r w:rsidRPr="00432BDC">
        <w:rPr>
          <w:rFonts w:ascii="Times New Roman" w:eastAsia="Times New Roman" w:hAnsi="Times New Roman" w:cs="Times New Roman"/>
          <w:kern w:val="0"/>
          <w14:ligatures w14:val="none"/>
        </w:rPr>
        <w:t>. You are entering a mystery. You are drawing your sword.</w:t>
      </w:r>
    </w:p>
    <w:p w14:paraId="343751E5" w14:textId="77777777" w:rsidR="00432BDC" w:rsidRPr="00432BDC" w:rsidRDefault="00000000" w:rsidP="00432BD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0CE8CA">
          <v:rect id="_x0000_i1094" style="width:0;height:1.5pt" o:hralign="center" o:hrstd="t" o:hr="t" fillcolor="#a0a0a0" stroked="f"/>
        </w:pict>
      </w:r>
    </w:p>
    <w:p w14:paraId="494D8EBD" w14:textId="77777777" w:rsidR="00432BDC" w:rsidRPr="00432BDC" w:rsidRDefault="00432BDC" w:rsidP="00432BD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Biblical Roots of the Rosary</w:t>
      </w:r>
    </w:p>
    <w:p w14:paraId="3F69CC9D"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Every mystery of the Rosary is a reflection on the life of Christ:</w:t>
      </w:r>
    </w:p>
    <w:p w14:paraId="58DB88B6" w14:textId="77777777" w:rsidR="00432BDC" w:rsidRPr="00432BDC" w:rsidRDefault="00432BDC" w:rsidP="008819B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w:t>
      </w:r>
      <w:proofErr w:type="gramStart"/>
      <w:r w:rsidRPr="00432BDC">
        <w:rPr>
          <w:rFonts w:ascii="Times New Roman" w:eastAsia="Times New Roman" w:hAnsi="Times New Roman" w:cs="Times New Roman"/>
          <w:b/>
          <w:bCs/>
          <w:kern w:val="0"/>
          <w14:ligatures w14:val="none"/>
        </w:rPr>
        <w:t>Joyful Mysteries</w:t>
      </w:r>
      <w:r w:rsidRPr="00432BDC">
        <w:rPr>
          <w:rFonts w:ascii="Times New Roman" w:eastAsia="Times New Roman" w:hAnsi="Times New Roman" w:cs="Times New Roman"/>
          <w:kern w:val="0"/>
          <w14:ligatures w14:val="none"/>
        </w:rPr>
        <w:t xml:space="preserve"> walk</w:t>
      </w:r>
      <w:proofErr w:type="gramEnd"/>
      <w:r w:rsidRPr="00432BDC">
        <w:rPr>
          <w:rFonts w:ascii="Times New Roman" w:eastAsia="Times New Roman" w:hAnsi="Times New Roman" w:cs="Times New Roman"/>
          <w:kern w:val="0"/>
          <w14:ligatures w14:val="none"/>
        </w:rPr>
        <w:t xml:space="preserve"> us through the Incarnation</w:t>
      </w:r>
    </w:p>
    <w:p w14:paraId="79189A9C" w14:textId="77777777" w:rsidR="00432BDC" w:rsidRPr="00432BDC" w:rsidRDefault="00432BDC" w:rsidP="008819B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w:t>
      </w:r>
      <w:r w:rsidRPr="00432BDC">
        <w:rPr>
          <w:rFonts w:ascii="Times New Roman" w:eastAsia="Times New Roman" w:hAnsi="Times New Roman" w:cs="Times New Roman"/>
          <w:b/>
          <w:bCs/>
          <w:kern w:val="0"/>
          <w14:ligatures w14:val="none"/>
        </w:rPr>
        <w:t>Luminous</w:t>
      </w:r>
      <w:r w:rsidRPr="00432BDC">
        <w:rPr>
          <w:rFonts w:ascii="Times New Roman" w:eastAsia="Times New Roman" w:hAnsi="Times New Roman" w:cs="Times New Roman"/>
          <w:kern w:val="0"/>
          <w14:ligatures w14:val="none"/>
        </w:rPr>
        <w:t xml:space="preserve"> reveal His ministry and presence</w:t>
      </w:r>
    </w:p>
    <w:p w14:paraId="3FF05379" w14:textId="77777777" w:rsidR="00432BDC" w:rsidRPr="00432BDC" w:rsidRDefault="00432BDC" w:rsidP="008819B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w:t>
      </w:r>
      <w:r w:rsidRPr="00432BDC">
        <w:rPr>
          <w:rFonts w:ascii="Times New Roman" w:eastAsia="Times New Roman" w:hAnsi="Times New Roman" w:cs="Times New Roman"/>
          <w:b/>
          <w:bCs/>
          <w:kern w:val="0"/>
          <w14:ligatures w14:val="none"/>
        </w:rPr>
        <w:t>Sorrowful</w:t>
      </w:r>
      <w:r w:rsidRPr="00432BDC">
        <w:rPr>
          <w:rFonts w:ascii="Times New Roman" w:eastAsia="Times New Roman" w:hAnsi="Times New Roman" w:cs="Times New Roman"/>
          <w:kern w:val="0"/>
          <w14:ligatures w14:val="none"/>
        </w:rPr>
        <w:t xml:space="preserve"> pierce us with His Passion</w:t>
      </w:r>
    </w:p>
    <w:p w14:paraId="01BF2C17" w14:textId="77777777" w:rsidR="00432BDC" w:rsidRPr="00432BDC" w:rsidRDefault="00432BDC" w:rsidP="008819B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w:t>
      </w:r>
      <w:r w:rsidRPr="00432BDC">
        <w:rPr>
          <w:rFonts w:ascii="Times New Roman" w:eastAsia="Times New Roman" w:hAnsi="Times New Roman" w:cs="Times New Roman"/>
          <w:b/>
          <w:bCs/>
          <w:kern w:val="0"/>
          <w14:ligatures w14:val="none"/>
        </w:rPr>
        <w:t>Glorious</w:t>
      </w:r>
      <w:r w:rsidRPr="00432BDC">
        <w:rPr>
          <w:rFonts w:ascii="Times New Roman" w:eastAsia="Times New Roman" w:hAnsi="Times New Roman" w:cs="Times New Roman"/>
          <w:kern w:val="0"/>
          <w14:ligatures w14:val="none"/>
        </w:rPr>
        <w:t xml:space="preserve"> lift our hearts to the Resurrection and heavenly victory</w:t>
      </w:r>
    </w:p>
    <w:p w14:paraId="1E0B2DBF"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Meditating on these mysteries isn’t mindless </w:t>
      </w:r>
      <w:proofErr w:type="gramStart"/>
      <w:r w:rsidRPr="00432BDC">
        <w:rPr>
          <w:rFonts w:ascii="Times New Roman" w:eastAsia="Times New Roman" w:hAnsi="Times New Roman" w:cs="Times New Roman"/>
          <w:kern w:val="0"/>
          <w14:ligatures w14:val="none"/>
        </w:rPr>
        <w:t>repetition—</w:t>
      </w:r>
      <w:proofErr w:type="gramEnd"/>
      <w:r w:rsidRPr="00432BDC">
        <w:rPr>
          <w:rFonts w:ascii="Times New Roman" w:eastAsia="Times New Roman" w:hAnsi="Times New Roman" w:cs="Times New Roman"/>
          <w:kern w:val="0"/>
          <w14:ligatures w14:val="none"/>
        </w:rPr>
        <w:t xml:space="preserve">it’s the </w:t>
      </w:r>
      <w:r w:rsidRPr="00432BDC">
        <w:rPr>
          <w:rFonts w:ascii="Times New Roman" w:eastAsia="Times New Roman" w:hAnsi="Times New Roman" w:cs="Times New Roman"/>
          <w:b/>
          <w:bCs/>
          <w:kern w:val="0"/>
          <w14:ligatures w14:val="none"/>
        </w:rPr>
        <w:t>school of Mary</w:t>
      </w:r>
      <w:r w:rsidRPr="00432BDC">
        <w:rPr>
          <w:rFonts w:ascii="Times New Roman" w:eastAsia="Times New Roman" w:hAnsi="Times New Roman" w:cs="Times New Roman"/>
          <w:kern w:val="0"/>
          <w14:ligatures w14:val="none"/>
        </w:rPr>
        <w:t>.</w:t>
      </w:r>
    </w:p>
    <w:p w14:paraId="2DE6C57E"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She takes us by the hand and walks us through the Gospels. She whispers the Word of God into our souls until it becomes a sword in our hands.</w:t>
      </w:r>
    </w:p>
    <w:p w14:paraId="093339BC"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And every Hail Mary? It’s not just a prayer—it’s a spiritual strike. Each bead is a declaration that we belong to Christ through His Mother, and that we refuse the lies of the serpent.</w:t>
      </w:r>
    </w:p>
    <w:p w14:paraId="0D3A954D" w14:textId="77777777" w:rsidR="00432BDC" w:rsidRPr="00432BDC" w:rsidRDefault="00000000" w:rsidP="00432BD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4B9694">
          <v:rect id="_x0000_i1095" style="width:0;height:1.5pt" o:hralign="center" o:hrstd="t" o:hr="t" fillcolor="#a0a0a0" stroked="f"/>
        </w:pict>
      </w:r>
    </w:p>
    <w:p w14:paraId="1B7E60B3" w14:textId="77777777" w:rsidR="00432BDC" w:rsidRPr="00432BDC" w:rsidRDefault="00432BDC" w:rsidP="00432BD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Heaven’s Battlefield Strategy</w:t>
      </w:r>
    </w:p>
    <w:p w14:paraId="5A506F91"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major Marian apparitions have made it clear: the Rosary is not </w:t>
      </w:r>
      <w:proofErr w:type="gramStart"/>
      <w:r w:rsidRPr="00432BDC">
        <w:rPr>
          <w:rFonts w:ascii="Times New Roman" w:eastAsia="Times New Roman" w:hAnsi="Times New Roman" w:cs="Times New Roman"/>
          <w:kern w:val="0"/>
          <w14:ligatures w14:val="none"/>
        </w:rPr>
        <w:t>optional—</w:t>
      </w:r>
      <w:proofErr w:type="gramEnd"/>
      <w:r w:rsidRPr="00432BDC">
        <w:rPr>
          <w:rFonts w:ascii="Times New Roman" w:eastAsia="Times New Roman" w:hAnsi="Times New Roman" w:cs="Times New Roman"/>
          <w:kern w:val="0"/>
          <w14:ligatures w14:val="none"/>
        </w:rPr>
        <w:t xml:space="preserve">it is </w:t>
      </w:r>
      <w:r w:rsidRPr="00432BDC">
        <w:rPr>
          <w:rFonts w:ascii="Times New Roman" w:eastAsia="Times New Roman" w:hAnsi="Times New Roman" w:cs="Times New Roman"/>
          <w:b/>
          <w:bCs/>
          <w:kern w:val="0"/>
          <w14:ligatures w14:val="none"/>
        </w:rPr>
        <w:t>essential</w:t>
      </w:r>
      <w:r w:rsidRPr="00432BDC">
        <w:rPr>
          <w:rFonts w:ascii="Times New Roman" w:eastAsia="Times New Roman" w:hAnsi="Times New Roman" w:cs="Times New Roman"/>
          <w:kern w:val="0"/>
          <w14:ligatures w14:val="none"/>
        </w:rPr>
        <w:t>.</w:t>
      </w:r>
    </w:p>
    <w:p w14:paraId="5AD504E3" w14:textId="77777777" w:rsidR="00432BDC" w:rsidRPr="00432BDC" w:rsidRDefault="00432BDC" w:rsidP="008819B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At </w:t>
      </w:r>
      <w:r w:rsidRPr="00432BDC">
        <w:rPr>
          <w:rFonts w:ascii="Times New Roman" w:eastAsia="Times New Roman" w:hAnsi="Times New Roman" w:cs="Times New Roman"/>
          <w:b/>
          <w:bCs/>
          <w:kern w:val="0"/>
          <w14:ligatures w14:val="none"/>
        </w:rPr>
        <w:t>Fatima</w:t>
      </w:r>
      <w:r w:rsidRPr="00432BDC">
        <w:rPr>
          <w:rFonts w:ascii="Times New Roman" w:eastAsia="Times New Roman" w:hAnsi="Times New Roman" w:cs="Times New Roman"/>
          <w:kern w:val="0"/>
          <w14:ligatures w14:val="none"/>
        </w:rPr>
        <w:t xml:space="preserve">, Mary revealed </w:t>
      </w:r>
      <w:proofErr w:type="gramStart"/>
      <w:r w:rsidRPr="00432BDC">
        <w:rPr>
          <w:rFonts w:ascii="Times New Roman" w:eastAsia="Times New Roman" w:hAnsi="Times New Roman" w:cs="Times New Roman"/>
          <w:kern w:val="0"/>
          <w14:ligatures w14:val="none"/>
        </w:rPr>
        <w:t>the Rosary</w:t>
      </w:r>
      <w:proofErr w:type="gramEnd"/>
      <w:r w:rsidRPr="00432BDC">
        <w:rPr>
          <w:rFonts w:ascii="Times New Roman" w:eastAsia="Times New Roman" w:hAnsi="Times New Roman" w:cs="Times New Roman"/>
          <w:kern w:val="0"/>
          <w14:ligatures w14:val="none"/>
        </w:rPr>
        <w:t xml:space="preserve"> as the solution for war, for the salvation of souls, and for personal protection.</w:t>
      </w:r>
    </w:p>
    <w:p w14:paraId="392951EE" w14:textId="77777777" w:rsidR="00432BDC" w:rsidRPr="00432BDC" w:rsidRDefault="00432BDC" w:rsidP="008819B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At </w:t>
      </w:r>
      <w:r w:rsidRPr="00432BDC">
        <w:rPr>
          <w:rFonts w:ascii="Times New Roman" w:eastAsia="Times New Roman" w:hAnsi="Times New Roman" w:cs="Times New Roman"/>
          <w:b/>
          <w:bCs/>
          <w:kern w:val="0"/>
          <w14:ligatures w14:val="none"/>
        </w:rPr>
        <w:t>Akita</w:t>
      </w:r>
      <w:r w:rsidRPr="00432BDC">
        <w:rPr>
          <w:rFonts w:ascii="Times New Roman" w:eastAsia="Times New Roman" w:hAnsi="Times New Roman" w:cs="Times New Roman"/>
          <w:kern w:val="0"/>
          <w14:ligatures w14:val="none"/>
        </w:rPr>
        <w:t>, she warned of fire falling from the sky and nations being annihilated—but also that those who remained faithful to her would be spared.</w:t>
      </w:r>
    </w:p>
    <w:p w14:paraId="0138ECA9" w14:textId="77777777" w:rsidR="00432BDC" w:rsidRPr="00432BDC" w:rsidRDefault="00432BDC" w:rsidP="008819B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At </w:t>
      </w:r>
      <w:r w:rsidRPr="00432BDC">
        <w:rPr>
          <w:rFonts w:ascii="Times New Roman" w:eastAsia="Times New Roman" w:hAnsi="Times New Roman" w:cs="Times New Roman"/>
          <w:b/>
          <w:bCs/>
          <w:kern w:val="0"/>
          <w14:ligatures w14:val="none"/>
        </w:rPr>
        <w:t>Medjugorje</w:t>
      </w:r>
      <w:r w:rsidRPr="00432BDC">
        <w:rPr>
          <w:rFonts w:ascii="Times New Roman" w:eastAsia="Times New Roman" w:hAnsi="Times New Roman" w:cs="Times New Roman"/>
          <w:kern w:val="0"/>
          <w14:ligatures w14:val="none"/>
        </w:rPr>
        <w:t>, she again called for daily Rosary and fasting as spiritual armor.</w:t>
      </w:r>
    </w:p>
    <w:p w14:paraId="7FDBB0A9"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The Rosary is </w:t>
      </w:r>
      <w:r w:rsidRPr="00432BDC">
        <w:rPr>
          <w:rFonts w:ascii="Times New Roman" w:eastAsia="Times New Roman" w:hAnsi="Times New Roman" w:cs="Times New Roman"/>
          <w:b/>
          <w:bCs/>
          <w:kern w:val="0"/>
          <w14:ligatures w14:val="none"/>
        </w:rPr>
        <w:t>Heaven’s strategy</w:t>
      </w:r>
      <w:r w:rsidRPr="00432BDC">
        <w:rPr>
          <w:rFonts w:ascii="Times New Roman" w:eastAsia="Times New Roman" w:hAnsi="Times New Roman" w:cs="Times New Roman"/>
          <w:kern w:val="0"/>
          <w14:ligatures w14:val="none"/>
        </w:rPr>
        <w:t>. And those who wield it are Heaven’s soldiers.</w:t>
      </w:r>
    </w:p>
    <w:p w14:paraId="2A15361D" w14:textId="77777777" w:rsidR="00432BDC" w:rsidRPr="00432BDC" w:rsidRDefault="00000000" w:rsidP="00432BD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DC75B7">
          <v:rect id="_x0000_i1096" style="width:0;height:1.5pt" o:hralign="center" o:hrstd="t" o:hr="t" fillcolor="#a0a0a0" stroked="f"/>
        </w:pict>
      </w:r>
    </w:p>
    <w:p w14:paraId="0AC9B926" w14:textId="77777777" w:rsidR="00432BDC" w:rsidRPr="00432BDC" w:rsidRDefault="00432BDC" w:rsidP="00432BD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It’s Time to Reclaim the Sword</w:t>
      </w:r>
    </w:p>
    <w:p w14:paraId="77D0ACA3"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In too many homes, the Rosary is collecting dust. In too many parishes, it’s treated like an old-fashioned devotion </w:t>
      </w:r>
      <w:proofErr w:type="gramStart"/>
      <w:r w:rsidRPr="00432BDC">
        <w:rPr>
          <w:rFonts w:ascii="Times New Roman" w:eastAsia="Times New Roman" w:hAnsi="Times New Roman" w:cs="Times New Roman"/>
          <w:kern w:val="0"/>
          <w14:ligatures w14:val="none"/>
        </w:rPr>
        <w:t>for</w:t>
      </w:r>
      <w:proofErr w:type="gramEnd"/>
      <w:r w:rsidRPr="00432BDC">
        <w:rPr>
          <w:rFonts w:ascii="Times New Roman" w:eastAsia="Times New Roman" w:hAnsi="Times New Roman" w:cs="Times New Roman"/>
          <w:kern w:val="0"/>
          <w14:ligatures w14:val="none"/>
        </w:rPr>
        <w:t xml:space="preserve"> the elderly. In too many hearts, it’s misunderstood.</w:t>
      </w:r>
    </w:p>
    <w:p w14:paraId="1B7BCE25"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Let us fix that now.</w:t>
      </w:r>
    </w:p>
    <w:p w14:paraId="77A02EB0"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If you are reading this, the Queen is calling you.</w:t>
      </w:r>
    </w:p>
    <w:p w14:paraId="572C208E"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Take up your beads. Begin again. Pray slowly. Pray deeply. Let the mysteries form your heart, your mind, and your will.</w:t>
      </w:r>
    </w:p>
    <w:p w14:paraId="52E9C2EC"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Pray it:</w:t>
      </w:r>
    </w:p>
    <w:p w14:paraId="6CE7C1AE"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your children</w:t>
      </w:r>
    </w:p>
    <w:p w14:paraId="11FE2A46"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your marriage</w:t>
      </w:r>
    </w:p>
    <w:p w14:paraId="5EA86EDC"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your priest</w:t>
      </w:r>
    </w:p>
    <w:p w14:paraId="7EB1C6EF"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the Church</w:t>
      </w:r>
    </w:p>
    <w:p w14:paraId="0529B6F0"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the world</w:t>
      </w:r>
    </w:p>
    <w:p w14:paraId="2C5BCF42" w14:textId="77777777" w:rsidR="00432BDC" w:rsidRPr="00432BDC" w:rsidRDefault="00432BDC" w:rsidP="008819B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For the triumph of her Immaculate Heart</w:t>
      </w:r>
    </w:p>
    <w:p w14:paraId="592AE80C" w14:textId="77777777" w:rsidR="00432BDC" w:rsidRPr="00432BDC" w:rsidRDefault="00000000" w:rsidP="00432BD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9CF866">
          <v:rect id="_x0000_i1097" style="width:0;height:1.5pt" o:hralign="center" o:hrstd="t" o:hr="t" fillcolor="#a0a0a0" stroked="f"/>
        </w:pict>
      </w:r>
    </w:p>
    <w:p w14:paraId="5E1502BA" w14:textId="77777777" w:rsidR="00432BDC" w:rsidRPr="00432BDC" w:rsidRDefault="00432BDC" w:rsidP="00432BD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The Rosary Is for Warriors</w:t>
      </w:r>
    </w:p>
    <w:p w14:paraId="671688C3"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It is not always easy to pray. The devil will do everything to distract you. He will make you sleepy, restless, bored, or too busy.</w:t>
      </w:r>
    </w:p>
    <w:p w14:paraId="66898FF5"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Pray anyway.</w:t>
      </w:r>
    </w:p>
    <w:p w14:paraId="46649227"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Even if it’s dry. Even if it’s weak. Even if all you can do is whisper it between tears.</w:t>
      </w:r>
    </w:p>
    <w:p w14:paraId="1B47CE71" w14:textId="77777777" w:rsidR="00432BDC" w:rsidRP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That is when it pierces the deepest.</w:t>
      </w:r>
    </w:p>
    <w:p w14:paraId="2CC78A96" w14:textId="77777777" w:rsidR="00432BDC" w:rsidRDefault="00432BDC" w:rsidP="00432BDC">
      <w:pPr>
        <w:spacing w:before="100" w:beforeAutospacing="1" w:after="100" w:afterAutospacing="1"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And when you persevere, Heaven moves.</w:t>
      </w:r>
    </w:p>
    <w:p w14:paraId="2CAC622A"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Appendix: How to Pray the Rosary &amp; The Mysteries</w:t>
      </w:r>
    </w:p>
    <w:p w14:paraId="6C3EBF3F"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b/>
          <w:bCs/>
          <w:kern w:val="0"/>
          <w14:ligatures w14:val="none"/>
        </w:rPr>
        <w:t xml:space="preserve">How to </w:t>
      </w:r>
      <w:proofErr w:type="gramStart"/>
      <w:r w:rsidRPr="00110CF4">
        <w:rPr>
          <w:rFonts w:ascii="Times New Roman" w:eastAsia="Times New Roman" w:hAnsi="Times New Roman" w:cs="Times New Roman"/>
          <w:b/>
          <w:bCs/>
          <w:kern w:val="0"/>
          <w14:ligatures w14:val="none"/>
        </w:rPr>
        <w:t>Pray</w:t>
      </w:r>
      <w:proofErr w:type="gramEnd"/>
      <w:r w:rsidRPr="00110CF4">
        <w:rPr>
          <w:rFonts w:ascii="Times New Roman" w:eastAsia="Times New Roman" w:hAnsi="Times New Roman" w:cs="Times New Roman"/>
          <w:b/>
          <w:bCs/>
          <w:kern w:val="0"/>
          <w14:ligatures w14:val="none"/>
        </w:rPr>
        <w:t xml:space="preserve"> the Holy Rosary</w:t>
      </w:r>
    </w:p>
    <w:p w14:paraId="3E3BB37F"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Make the Sign of the Cross.</w:t>
      </w:r>
    </w:p>
    <w:p w14:paraId="1361E049"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Holding the crucifix, pray the </w:t>
      </w:r>
      <w:r w:rsidRPr="00110CF4">
        <w:rPr>
          <w:rFonts w:ascii="Times New Roman" w:eastAsia="Times New Roman" w:hAnsi="Times New Roman" w:cs="Times New Roman"/>
          <w:b/>
          <w:bCs/>
          <w:kern w:val="0"/>
          <w14:ligatures w14:val="none"/>
        </w:rPr>
        <w:t>Apostles' Creed</w:t>
      </w:r>
      <w:r w:rsidRPr="00110CF4">
        <w:rPr>
          <w:rFonts w:ascii="Times New Roman" w:eastAsia="Times New Roman" w:hAnsi="Times New Roman" w:cs="Times New Roman"/>
          <w:kern w:val="0"/>
          <w14:ligatures w14:val="none"/>
        </w:rPr>
        <w:t>.</w:t>
      </w:r>
    </w:p>
    <w:p w14:paraId="2CE61F7F"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On the first bead, pray the </w:t>
      </w:r>
      <w:r w:rsidRPr="00110CF4">
        <w:rPr>
          <w:rFonts w:ascii="Times New Roman" w:eastAsia="Times New Roman" w:hAnsi="Times New Roman" w:cs="Times New Roman"/>
          <w:b/>
          <w:bCs/>
          <w:kern w:val="0"/>
          <w14:ligatures w14:val="none"/>
        </w:rPr>
        <w:t>Our Father</w:t>
      </w:r>
      <w:r w:rsidRPr="00110CF4">
        <w:rPr>
          <w:rFonts w:ascii="Times New Roman" w:eastAsia="Times New Roman" w:hAnsi="Times New Roman" w:cs="Times New Roman"/>
          <w:kern w:val="0"/>
          <w14:ligatures w14:val="none"/>
        </w:rPr>
        <w:t>.</w:t>
      </w:r>
    </w:p>
    <w:p w14:paraId="13530FD9"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On the next three beads, pray three </w:t>
      </w:r>
      <w:r w:rsidRPr="00110CF4">
        <w:rPr>
          <w:rFonts w:ascii="Times New Roman" w:eastAsia="Times New Roman" w:hAnsi="Times New Roman" w:cs="Times New Roman"/>
          <w:b/>
          <w:bCs/>
          <w:kern w:val="0"/>
          <w14:ligatures w14:val="none"/>
        </w:rPr>
        <w:t xml:space="preserve">Hail </w:t>
      </w:r>
      <w:proofErr w:type="spellStart"/>
      <w:r w:rsidRPr="00110CF4">
        <w:rPr>
          <w:rFonts w:ascii="Times New Roman" w:eastAsia="Times New Roman" w:hAnsi="Times New Roman" w:cs="Times New Roman"/>
          <w:b/>
          <w:bCs/>
          <w:kern w:val="0"/>
          <w14:ligatures w14:val="none"/>
        </w:rPr>
        <w:t>Marys</w:t>
      </w:r>
      <w:proofErr w:type="spellEnd"/>
      <w:r w:rsidRPr="00110CF4">
        <w:rPr>
          <w:rFonts w:ascii="Times New Roman" w:eastAsia="Times New Roman" w:hAnsi="Times New Roman" w:cs="Times New Roman"/>
          <w:kern w:val="0"/>
          <w14:ligatures w14:val="none"/>
        </w:rPr>
        <w:t xml:space="preserve"> (for Faith, Hope, and Charity).</w:t>
      </w:r>
    </w:p>
    <w:p w14:paraId="7493C0F6"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On the next </w:t>
      </w:r>
      <w:proofErr w:type="gramStart"/>
      <w:r w:rsidRPr="00110CF4">
        <w:rPr>
          <w:rFonts w:ascii="Times New Roman" w:eastAsia="Times New Roman" w:hAnsi="Times New Roman" w:cs="Times New Roman"/>
          <w:kern w:val="0"/>
          <w14:ligatures w14:val="none"/>
        </w:rPr>
        <w:t>bead</w:t>
      </w:r>
      <w:proofErr w:type="gramEnd"/>
      <w:r w:rsidRPr="00110CF4">
        <w:rPr>
          <w:rFonts w:ascii="Times New Roman" w:eastAsia="Times New Roman" w:hAnsi="Times New Roman" w:cs="Times New Roman"/>
          <w:kern w:val="0"/>
          <w14:ligatures w14:val="none"/>
        </w:rPr>
        <w:t xml:space="preserve">, pray the </w:t>
      </w:r>
      <w:r w:rsidRPr="00110CF4">
        <w:rPr>
          <w:rFonts w:ascii="Times New Roman" w:eastAsia="Times New Roman" w:hAnsi="Times New Roman" w:cs="Times New Roman"/>
          <w:b/>
          <w:bCs/>
          <w:kern w:val="0"/>
          <w14:ligatures w14:val="none"/>
        </w:rPr>
        <w:t>Glory Be</w:t>
      </w:r>
      <w:r w:rsidRPr="00110CF4">
        <w:rPr>
          <w:rFonts w:ascii="Times New Roman" w:eastAsia="Times New Roman" w:hAnsi="Times New Roman" w:cs="Times New Roman"/>
          <w:kern w:val="0"/>
          <w14:ligatures w14:val="none"/>
        </w:rPr>
        <w:t>.</w:t>
      </w:r>
    </w:p>
    <w:p w14:paraId="635E81FE"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Announce the First Mystery and pray the </w:t>
      </w:r>
      <w:r w:rsidRPr="00110CF4">
        <w:rPr>
          <w:rFonts w:ascii="Times New Roman" w:eastAsia="Times New Roman" w:hAnsi="Times New Roman" w:cs="Times New Roman"/>
          <w:b/>
          <w:bCs/>
          <w:kern w:val="0"/>
          <w14:ligatures w14:val="none"/>
        </w:rPr>
        <w:t>Our Father</w:t>
      </w:r>
      <w:r w:rsidRPr="00110CF4">
        <w:rPr>
          <w:rFonts w:ascii="Times New Roman" w:eastAsia="Times New Roman" w:hAnsi="Times New Roman" w:cs="Times New Roman"/>
          <w:kern w:val="0"/>
          <w14:ligatures w14:val="none"/>
        </w:rPr>
        <w:t>.</w:t>
      </w:r>
    </w:p>
    <w:p w14:paraId="3BADEB61"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Pray ten </w:t>
      </w:r>
      <w:r w:rsidRPr="00110CF4">
        <w:rPr>
          <w:rFonts w:ascii="Times New Roman" w:eastAsia="Times New Roman" w:hAnsi="Times New Roman" w:cs="Times New Roman"/>
          <w:b/>
          <w:bCs/>
          <w:kern w:val="0"/>
          <w14:ligatures w14:val="none"/>
        </w:rPr>
        <w:t xml:space="preserve">Hail </w:t>
      </w:r>
      <w:proofErr w:type="spellStart"/>
      <w:r w:rsidRPr="00110CF4">
        <w:rPr>
          <w:rFonts w:ascii="Times New Roman" w:eastAsia="Times New Roman" w:hAnsi="Times New Roman" w:cs="Times New Roman"/>
          <w:b/>
          <w:bCs/>
          <w:kern w:val="0"/>
          <w14:ligatures w14:val="none"/>
        </w:rPr>
        <w:t>Marys</w:t>
      </w:r>
      <w:proofErr w:type="spellEnd"/>
      <w:r w:rsidRPr="00110CF4">
        <w:rPr>
          <w:rFonts w:ascii="Times New Roman" w:eastAsia="Times New Roman" w:hAnsi="Times New Roman" w:cs="Times New Roman"/>
          <w:kern w:val="0"/>
          <w14:ligatures w14:val="none"/>
        </w:rPr>
        <w:t>, meditating on the Mystery.</w:t>
      </w:r>
    </w:p>
    <w:p w14:paraId="1A2BB69E"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Pray the </w:t>
      </w:r>
      <w:r w:rsidRPr="00110CF4">
        <w:rPr>
          <w:rFonts w:ascii="Times New Roman" w:eastAsia="Times New Roman" w:hAnsi="Times New Roman" w:cs="Times New Roman"/>
          <w:b/>
          <w:bCs/>
          <w:kern w:val="0"/>
          <w14:ligatures w14:val="none"/>
        </w:rPr>
        <w:t>Glory Be</w:t>
      </w:r>
      <w:r w:rsidRPr="00110CF4">
        <w:rPr>
          <w:rFonts w:ascii="Times New Roman" w:eastAsia="Times New Roman" w:hAnsi="Times New Roman" w:cs="Times New Roman"/>
          <w:kern w:val="0"/>
          <w14:ligatures w14:val="none"/>
        </w:rPr>
        <w:t xml:space="preserve">, and (optional) the </w:t>
      </w:r>
      <w:r w:rsidRPr="00110CF4">
        <w:rPr>
          <w:rFonts w:ascii="Times New Roman" w:eastAsia="Times New Roman" w:hAnsi="Times New Roman" w:cs="Times New Roman"/>
          <w:b/>
          <w:bCs/>
          <w:kern w:val="0"/>
          <w14:ligatures w14:val="none"/>
        </w:rPr>
        <w:t>Fatima Prayer</w:t>
      </w:r>
      <w:r w:rsidRPr="00110CF4">
        <w:rPr>
          <w:rFonts w:ascii="Times New Roman" w:eastAsia="Times New Roman" w:hAnsi="Times New Roman" w:cs="Times New Roman"/>
          <w:kern w:val="0"/>
          <w14:ligatures w14:val="none"/>
        </w:rPr>
        <w:t>: “O my Jesus, forgive us our sins, save us from the fires of hell; lead all souls to Heaven, especially those most in need of Thy mercy.”</w:t>
      </w:r>
    </w:p>
    <w:p w14:paraId="1A097EBA"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Repeat for all five decades.</w:t>
      </w:r>
    </w:p>
    <w:p w14:paraId="794F694D" w14:textId="77777777" w:rsidR="0026214D" w:rsidRPr="00110CF4" w:rsidRDefault="0026214D" w:rsidP="008819B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 xml:space="preserve">After the final decade, pray the </w:t>
      </w:r>
      <w:r w:rsidRPr="00110CF4">
        <w:rPr>
          <w:rFonts w:ascii="Times New Roman" w:eastAsia="Times New Roman" w:hAnsi="Times New Roman" w:cs="Times New Roman"/>
          <w:b/>
          <w:bCs/>
          <w:kern w:val="0"/>
          <w14:ligatures w14:val="none"/>
        </w:rPr>
        <w:t>Hail, Holy Queen</w:t>
      </w:r>
      <w:r w:rsidRPr="00110CF4">
        <w:rPr>
          <w:rFonts w:ascii="Times New Roman" w:eastAsia="Times New Roman" w:hAnsi="Times New Roman" w:cs="Times New Roman"/>
          <w:kern w:val="0"/>
          <w14:ligatures w14:val="none"/>
        </w:rPr>
        <w:t xml:space="preserve"> and the concluding Rosary Prayer: “O God, whose only begotten Son, by His life, death, and resurrection has purchased for us the rewards of eternal life, grant, we beseech Thee, that meditating upon these mysteries of the Most Holy Rosary of the Blessed Virgin Mary, we may imitate what they contain and obtain what they promise, through the same Christ our Lord. Amen.”</w:t>
      </w:r>
    </w:p>
    <w:p w14:paraId="7687B6F7" w14:textId="77777777" w:rsidR="0026214D" w:rsidRPr="00110CF4" w:rsidRDefault="0026214D" w:rsidP="0026214D">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r w:rsidRPr="00110CF4">
        <w:rPr>
          <w:rFonts w:ascii="Times New Roman" w:eastAsia="Times New Roman" w:hAnsi="Times New Roman" w:cs="Times New Roman"/>
          <w:b/>
          <w:bCs/>
          <w:kern w:val="0"/>
          <w14:ligatures w14:val="none"/>
        </w:rPr>
        <w:t>The Mysteries of the Rosary</w:t>
      </w:r>
    </w:p>
    <w:p w14:paraId="4F8315A5"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i/>
          <w:iCs/>
          <w:kern w:val="0"/>
          <w14:ligatures w14:val="none"/>
        </w:rPr>
        <w:t>Joyful Mysteries</w:t>
      </w:r>
      <w:r w:rsidRPr="00110CF4">
        <w:rPr>
          <w:rFonts w:ascii="Times New Roman" w:eastAsia="Times New Roman" w:hAnsi="Times New Roman" w:cs="Times New Roman"/>
          <w:kern w:val="0"/>
          <w14:ligatures w14:val="none"/>
        </w:rPr>
        <w:t xml:space="preserve"> (Mon &amp; Sat):</w:t>
      </w:r>
    </w:p>
    <w:p w14:paraId="72E234C7" w14:textId="77777777" w:rsidR="0026214D" w:rsidRPr="00110CF4" w:rsidRDefault="0026214D" w:rsidP="008819B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Annunciation</w:t>
      </w:r>
    </w:p>
    <w:p w14:paraId="6B0FAE53" w14:textId="77777777" w:rsidR="0026214D" w:rsidRPr="00110CF4" w:rsidRDefault="0026214D" w:rsidP="008819B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Visitation</w:t>
      </w:r>
    </w:p>
    <w:p w14:paraId="539FA60E" w14:textId="77777777" w:rsidR="0026214D" w:rsidRPr="00110CF4" w:rsidRDefault="0026214D" w:rsidP="008819B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0CF4">
        <w:rPr>
          <w:rFonts w:ascii="Times New Roman" w:eastAsia="Times New Roman" w:hAnsi="Times New Roman" w:cs="Times New Roman"/>
          <w:kern w:val="0"/>
          <w14:ligatures w14:val="none"/>
        </w:rPr>
        <w:t>The Nativity</w:t>
      </w:r>
      <w:proofErr w:type="gramEnd"/>
    </w:p>
    <w:p w14:paraId="2EB24353" w14:textId="77777777" w:rsidR="0026214D" w:rsidRPr="00110CF4" w:rsidRDefault="0026214D" w:rsidP="008819B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Presentation in the Temple</w:t>
      </w:r>
    </w:p>
    <w:p w14:paraId="07CD91A3" w14:textId="77777777" w:rsidR="0026214D" w:rsidRPr="00110CF4" w:rsidRDefault="0026214D" w:rsidP="008819B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Finding of Jesus in the Temple</w:t>
      </w:r>
    </w:p>
    <w:p w14:paraId="7458BC74"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i/>
          <w:iCs/>
          <w:kern w:val="0"/>
          <w14:ligatures w14:val="none"/>
        </w:rPr>
        <w:t>Sorrowful Mysteries</w:t>
      </w:r>
      <w:r w:rsidRPr="00110CF4">
        <w:rPr>
          <w:rFonts w:ascii="Times New Roman" w:eastAsia="Times New Roman" w:hAnsi="Times New Roman" w:cs="Times New Roman"/>
          <w:kern w:val="0"/>
          <w14:ligatures w14:val="none"/>
        </w:rPr>
        <w:t xml:space="preserve"> (Tues &amp; Fri):</w:t>
      </w:r>
    </w:p>
    <w:p w14:paraId="0B42AEB9" w14:textId="77777777" w:rsidR="0026214D" w:rsidRPr="00110CF4" w:rsidRDefault="0026214D" w:rsidP="008819B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Agony in the Garden</w:t>
      </w:r>
    </w:p>
    <w:p w14:paraId="183596FF" w14:textId="77777777" w:rsidR="0026214D" w:rsidRPr="00110CF4" w:rsidRDefault="0026214D" w:rsidP="008819B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0CF4">
        <w:rPr>
          <w:rFonts w:ascii="Times New Roman" w:eastAsia="Times New Roman" w:hAnsi="Times New Roman" w:cs="Times New Roman"/>
          <w:kern w:val="0"/>
          <w14:ligatures w14:val="none"/>
        </w:rPr>
        <w:t>The Scourging</w:t>
      </w:r>
      <w:proofErr w:type="gramEnd"/>
      <w:r w:rsidRPr="00110CF4">
        <w:rPr>
          <w:rFonts w:ascii="Times New Roman" w:eastAsia="Times New Roman" w:hAnsi="Times New Roman" w:cs="Times New Roman"/>
          <w:kern w:val="0"/>
          <w14:ligatures w14:val="none"/>
        </w:rPr>
        <w:t xml:space="preserve"> at the Pillar</w:t>
      </w:r>
    </w:p>
    <w:p w14:paraId="5AEE796B" w14:textId="77777777" w:rsidR="0026214D" w:rsidRPr="00110CF4" w:rsidRDefault="0026214D" w:rsidP="008819B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Crowning with Thorns</w:t>
      </w:r>
    </w:p>
    <w:p w14:paraId="09B4F456" w14:textId="77777777" w:rsidR="0026214D" w:rsidRPr="00110CF4" w:rsidRDefault="0026214D" w:rsidP="008819B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Carrying of the Cross</w:t>
      </w:r>
    </w:p>
    <w:p w14:paraId="7E0E4162" w14:textId="77777777" w:rsidR="0026214D" w:rsidRPr="00110CF4" w:rsidRDefault="0026214D" w:rsidP="008819B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Crucifixion</w:t>
      </w:r>
    </w:p>
    <w:p w14:paraId="03EF4B02"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i/>
          <w:iCs/>
          <w:kern w:val="0"/>
          <w14:ligatures w14:val="none"/>
        </w:rPr>
        <w:t>Glorious Mysteries</w:t>
      </w:r>
      <w:r w:rsidRPr="00110CF4">
        <w:rPr>
          <w:rFonts w:ascii="Times New Roman" w:eastAsia="Times New Roman" w:hAnsi="Times New Roman" w:cs="Times New Roman"/>
          <w:kern w:val="0"/>
          <w14:ligatures w14:val="none"/>
        </w:rPr>
        <w:t xml:space="preserve"> (Wed &amp; Sun):</w:t>
      </w:r>
    </w:p>
    <w:p w14:paraId="0E1D4FB1" w14:textId="77777777" w:rsidR="0026214D" w:rsidRPr="00110CF4" w:rsidRDefault="0026214D" w:rsidP="008819B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Resurrection</w:t>
      </w:r>
    </w:p>
    <w:p w14:paraId="1586E31D" w14:textId="77777777" w:rsidR="0026214D" w:rsidRPr="00110CF4" w:rsidRDefault="0026214D" w:rsidP="008819B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Ascension</w:t>
      </w:r>
    </w:p>
    <w:p w14:paraId="72C390A5" w14:textId="77777777" w:rsidR="0026214D" w:rsidRPr="00110CF4" w:rsidRDefault="0026214D" w:rsidP="008819B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Descent of the Holy Ghost</w:t>
      </w:r>
    </w:p>
    <w:p w14:paraId="53910439" w14:textId="77777777" w:rsidR="0026214D" w:rsidRPr="00110CF4" w:rsidRDefault="0026214D" w:rsidP="008819B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Assumption of Mary</w:t>
      </w:r>
    </w:p>
    <w:p w14:paraId="7D5BE954" w14:textId="77777777" w:rsidR="0026214D" w:rsidRPr="00110CF4" w:rsidRDefault="0026214D" w:rsidP="008819B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Coronation of Mary</w:t>
      </w:r>
    </w:p>
    <w:p w14:paraId="4A132790" w14:textId="77777777" w:rsidR="0026214D" w:rsidRPr="00110CF4"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i/>
          <w:iCs/>
          <w:kern w:val="0"/>
          <w14:ligatures w14:val="none"/>
        </w:rPr>
        <w:t>Luminous Mysteries</w:t>
      </w:r>
      <w:r w:rsidRPr="00110CF4">
        <w:rPr>
          <w:rFonts w:ascii="Times New Roman" w:eastAsia="Times New Roman" w:hAnsi="Times New Roman" w:cs="Times New Roman"/>
          <w:kern w:val="0"/>
          <w14:ligatures w14:val="none"/>
        </w:rPr>
        <w:t xml:space="preserve"> (Thurs):</w:t>
      </w:r>
    </w:p>
    <w:p w14:paraId="5BE19674" w14:textId="77777777" w:rsidR="0026214D" w:rsidRPr="00110CF4" w:rsidRDefault="0026214D" w:rsidP="008819B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Baptism of Jesus in the Jordan</w:t>
      </w:r>
    </w:p>
    <w:p w14:paraId="7855C37E" w14:textId="77777777" w:rsidR="0026214D" w:rsidRPr="00110CF4" w:rsidRDefault="0026214D" w:rsidP="008819B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Wedding at Cana</w:t>
      </w:r>
    </w:p>
    <w:p w14:paraId="0D39B36F" w14:textId="77777777" w:rsidR="0026214D" w:rsidRPr="00110CF4" w:rsidRDefault="0026214D" w:rsidP="008819B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Proclamation of the Kingdom</w:t>
      </w:r>
    </w:p>
    <w:p w14:paraId="79A56A22" w14:textId="77777777" w:rsidR="0026214D" w:rsidRPr="00110CF4" w:rsidRDefault="0026214D" w:rsidP="008819B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Transfiguration</w:t>
      </w:r>
    </w:p>
    <w:p w14:paraId="59E59F20" w14:textId="77777777" w:rsidR="0026214D" w:rsidRDefault="0026214D" w:rsidP="008819B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10CF4">
        <w:rPr>
          <w:rFonts w:ascii="Times New Roman" w:eastAsia="Times New Roman" w:hAnsi="Times New Roman" w:cs="Times New Roman"/>
          <w:kern w:val="0"/>
          <w14:ligatures w14:val="none"/>
        </w:rPr>
        <w:t>The Institution of the Eucharist</w:t>
      </w:r>
    </w:p>
    <w:p w14:paraId="7E1C658B" w14:textId="6309F022" w:rsidR="00432BDC" w:rsidRPr="00432BDC" w:rsidRDefault="0026214D" w:rsidP="0026214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r w:rsidR="00000000">
        <w:rPr>
          <w:rFonts w:ascii="Times New Roman" w:eastAsia="Times New Roman" w:hAnsi="Times New Roman" w:cs="Times New Roman"/>
          <w:kern w:val="0"/>
          <w14:ligatures w14:val="none"/>
        </w:rPr>
        <w:pict w14:anchorId="6BF231E6">
          <v:rect id="_x0000_i1098" style="width:0;height:1.5pt" o:hralign="center" o:hrstd="t" o:hr="t" fillcolor="#a0a0a0" stroked="f"/>
        </w:pict>
      </w:r>
    </w:p>
    <w:p w14:paraId="22708986" w14:textId="77777777" w:rsidR="00432BDC" w:rsidRPr="00432BDC" w:rsidRDefault="00432BDC" w:rsidP="00747C61">
      <w:pPr>
        <w:spacing w:after="0" w:line="240" w:lineRule="auto"/>
        <w:outlineLvl w:val="2"/>
        <w:rPr>
          <w:rFonts w:ascii="Times New Roman" w:eastAsia="Times New Roman" w:hAnsi="Times New Roman" w:cs="Times New Roman"/>
          <w:b/>
          <w:bCs/>
          <w:kern w:val="0"/>
          <w:sz w:val="27"/>
          <w:szCs w:val="27"/>
          <w14:ligatures w14:val="none"/>
        </w:rPr>
      </w:pPr>
      <w:r w:rsidRPr="00432BDC">
        <w:rPr>
          <w:rFonts w:ascii="Times New Roman" w:eastAsia="Times New Roman" w:hAnsi="Times New Roman" w:cs="Times New Roman"/>
          <w:b/>
          <w:bCs/>
          <w:kern w:val="0"/>
          <w:sz w:val="27"/>
          <w:szCs w:val="27"/>
          <w14:ligatures w14:val="none"/>
        </w:rPr>
        <w:t>Mary’s Army Is Rising</w:t>
      </w:r>
    </w:p>
    <w:p w14:paraId="52588F41"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We are in the final stages of a war that began in Eden. And the Woman is raising up her army. Not with </w:t>
      </w:r>
      <w:proofErr w:type="gramStart"/>
      <w:r w:rsidRPr="00432BDC">
        <w:rPr>
          <w:rFonts w:ascii="Times New Roman" w:eastAsia="Times New Roman" w:hAnsi="Times New Roman" w:cs="Times New Roman"/>
          <w:kern w:val="0"/>
          <w14:ligatures w14:val="none"/>
        </w:rPr>
        <w:t>tanks</w:t>
      </w:r>
      <w:proofErr w:type="gramEnd"/>
      <w:r w:rsidRPr="00432BDC">
        <w:rPr>
          <w:rFonts w:ascii="Times New Roman" w:eastAsia="Times New Roman" w:hAnsi="Times New Roman" w:cs="Times New Roman"/>
          <w:kern w:val="0"/>
          <w14:ligatures w14:val="none"/>
        </w:rPr>
        <w:t>. Not with force. But with Rosaries.</w:t>
      </w:r>
    </w:p>
    <w:p w14:paraId="2A7C8595"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They will be prayed in bunkers and bedrooms, in churches and cell blocks, in refugee camps and quiet adoration chapels.</w:t>
      </w:r>
    </w:p>
    <w:p w14:paraId="061D7E39"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 xml:space="preserve">This is the sword of the </w:t>
      </w:r>
      <w:proofErr w:type="gramStart"/>
      <w:r w:rsidRPr="00432BDC">
        <w:rPr>
          <w:rFonts w:ascii="Times New Roman" w:eastAsia="Times New Roman" w:hAnsi="Times New Roman" w:cs="Times New Roman"/>
          <w:kern w:val="0"/>
          <w14:ligatures w14:val="none"/>
        </w:rPr>
        <w:t>Bride</w:t>
      </w:r>
      <w:proofErr w:type="gramEnd"/>
      <w:r w:rsidRPr="00432BDC">
        <w:rPr>
          <w:rFonts w:ascii="Times New Roman" w:eastAsia="Times New Roman" w:hAnsi="Times New Roman" w:cs="Times New Roman"/>
          <w:kern w:val="0"/>
          <w14:ligatures w14:val="none"/>
        </w:rPr>
        <w:t>.</w:t>
      </w:r>
    </w:p>
    <w:p w14:paraId="3480030F"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And if you are part of the faithful remnant, you must be armed.</w:t>
      </w:r>
    </w:p>
    <w:p w14:paraId="2E0232B0"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Pray the Rosary. Carry it always. Fight with it.</w:t>
      </w:r>
    </w:p>
    <w:p w14:paraId="255F546B"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kern w:val="0"/>
          <w14:ligatures w14:val="none"/>
        </w:rPr>
        <w:t>Because the battle belongs to the Lord. But the weapon has been entrusted to us.</w:t>
      </w:r>
    </w:p>
    <w:p w14:paraId="5536557A" w14:textId="77777777" w:rsidR="00432BDC" w:rsidRPr="00432BDC" w:rsidRDefault="00432BDC" w:rsidP="00747C61">
      <w:pPr>
        <w:spacing w:after="0" w:line="240" w:lineRule="auto"/>
        <w:rPr>
          <w:rFonts w:ascii="Times New Roman" w:eastAsia="Times New Roman" w:hAnsi="Times New Roman" w:cs="Times New Roman"/>
          <w:kern w:val="0"/>
          <w14:ligatures w14:val="none"/>
        </w:rPr>
      </w:pPr>
      <w:r w:rsidRPr="00432BDC">
        <w:rPr>
          <w:rFonts w:ascii="Times New Roman" w:eastAsia="Times New Roman" w:hAnsi="Times New Roman" w:cs="Times New Roman"/>
          <w:b/>
          <w:bCs/>
          <w:kern w:val="0"/>
          <w14:ligatures w14:val="none"/>
        </w:rPr>
        <w:t>Hail Mary, full of grace—lead us in this fight, until the serpent is crushed beneath your heel.</w:t>
      </w:r>
    </w:p>
    <w:p w14:paraId="4507D25B" w14:textId="19751815" w:rsidR="00E52637" w:rsidRPr="00E52637" w:rsidRDefault="00490DF4" w:rsidP="00747C61">
      <w:pPr>
        <w:spacing w:after="0" w:line="240" w:lineRule="auto"/>
        <w:rPr>
          <w:rFonts w:ascii="Times New Roman" w:eastAsia="Times New Roman" w:hAnsi="Times New Roman" w:cs="Times New Roman"/>
          <w:kern w:val="0"/>
          <w14:ligatures w14:val="none"/>
        </w:rPr>
      </w:pPr>
      <w:r>
        <w:br w:type="page"/>
      </w:r>
      <w:r w:rsidRPr="00B30ED4">
        <w:rPr>
          <w:rFonts w:ascii="Times New Roman" w:eastAsia="Times New Roman" w:hAnsi="Times New Roman" w:cs="Times New Roman"/>
          <w:b/>
          <w:bCs/>
          <w:kern w:val="0"/>
          <w:sz w:val="27"/>
          <w:szCs w:val="27"/>
          <w14:ligatures w14:val="none"/>
        </w:rPr>
        <w:t xml:space="preserve">Chapter </w:t>
      </w:r>
      <w:r w:rsidR="0064207E">
        <w:rPr>
          <w:rFonts w:ascii="Times New Roman" w:eastAsia="Times New Roman" w:hAnsi="Times New Roman" w:cs="Times New Roman"/>
          <w:b/>
          <w:bCs/>
          <w:kern w:val="0"/>
          <w:sz w:val="27"/>
          <w:szCs w:val="27"/>
          <w14:ligatures w14:val="none"/>
        </w:rPr>
        <w:t>Thirteen</w:t>
      </w:r>
      <w:r w:rsidR="00E52637" w:rsidRPr="00E52637">
        <w:rPr>
          <w:rFonts w:ascii="Times New Roman" w:eastAsia="Times New Roman" w:hAnsi="Times New Roman" w:cs="Times New Roman"/>
          <w:b/>
          <w:bCs/>
          <w:kern w:val="0"/>
          <w14:ligatures w14:val="none"/>
        </w:rPr>
        <w:t>: Personal Witness — Why Mary Came to Me</w:t>
      </w:r>
    </w:p>
    <w:p w14:paraId="581DCE9D"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I’ve shared Scripture, prophecy, the voices of saints, and the cries of Heaven spoken through Mary over the course of centuries. But none of that would carry the weight it does for me today if it weren’t for what I’ve personally lived through—</w:t>
      </w:r>
      <w:r w:rsidRPr="00E52637">
        <w:rPr>
          <w:rFonts w:ascii="Times New Roman" w:eastAsia="Times New Roman" w:hAnsi="Times New Roman" w:cs="Times New Roman"/>
          <w:b/>
          <w:bCs/>
          <w:kern w:val="0"/>
          <w14:ligatures w14:val="none"/>
        </w:rPr>
        <w:t>and what she has done for me</w:t>
      </w:r>
      <w:r w:rsidRPr="00E52637">
        <w:rPr>
          <w:rFonts w:ascii="Times New Roman" w:eastAsia="Times New Roman" w:hAnsi="Times New Roman" w:cs="Times New Roman"/>
          <w:kern w:val="0"/>
          <w14:ligatures w14:val="none"/>
        </w:rPr>
        <w:t>.</w:t>
      </w:r>
    </w:p>
    <w:p w14:paraId="0A8C49E9"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This chapter isn’t an argument. It’s a testimony. One that began long before I had language to explain it. One that has shaped the lens through which I view Revelation, Mary, and the spiritual war that surrounds us.</w:t>
      </w:r>
    </w:p>
    <w:p w14:paraId="42FC2033"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Because I am not just writing about the Woman clothed with the sun. </w:t>
      </w:r>
      <w:r w:rsidRPr="00E52637">
        <w:rPr>
          <w:rFonts w:ascii="Times New Roman" w:eastAsia="Times New Roman" w:hAnsi="Times New Roman" w:cs="Times New Roman"/>
          <w:b/>
          <w:bCs/>
          <w:kern w:val="0"/>
          <w14:ligatures w14:val="none"/>
        </w:rPr>
        <w:t>I have seen her light pierce my own darkness.</w:t>
      </w:r>
    </w:p>
    <w:p w14:paraId="5D6C12FA" w14:textId="77777777" w:rsidR="00E52637" w:rsidRPr="00E52637"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07A8006">
          <v:rect id="_x0000_i1099" style="width:0;height:1.5pt" o:hralign="center" o:hrstd="t" o:hr="t" fillcolor="#a0a0a0" stroked="f"/>
        </w:pict>
      </w:r>
    </w:p>
    <w:p w14:paraId="1620E17B" w14:textId="77777777" w:rsidR="00E52637" w:rsidRPr="00E52637" w:rsidRDefault="00E52637" w:rsidP="00747C61">
      <w:pPr>
        <w:spacing w:after="0" w:line="240" w:lineRule="auto"/>
        <w:outlineLvl w:val="2"/>
        <w:rPr>
          <w:rFonts w:ascii="Times New Roman" w:eastAsia="Times New Roman" w:hAnsi="Times New Roman" w:cs="Times New Roman"/>
          <w:b/>
          <w:bCs/>
          <w:kern w:val="0"/>
          <w:sz w:val="27"/>
          <w:szCs w:val="27"/>
          <w14:ligatures w14:val="none"/>
        </w:rPr>
      </w:pPr>
      <w:r w:rsidRPr="00E52637">
        <w:rPr>
          <w:rFonts w:ascii="Times New Roman" w:eastAsia="Times New Roman" w:hAnsi="Times New Roman" w:cs="Times New Roman"/>
          <w:b/>
          <w:bCs/>
          <w:kern w:val="0"/>
          <w:sz w:val="27"/>
          <w:szCs w:val="27"/>
          <w14:ligatures w14:val="none"/>
        </w:rPr>
        <w:t>A Father’s Vision, a Mother’s Warning</w:t>
      </w:r>
    </w:p>
    <w:p w14:paraId="0676EB4D" w14:textId="2D84CCA8"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It was supposed to be a parachute jump. I had trained</w:t>
      </w:r>
      <w:r w:rsidR="00871FAA">
        <w:rPr>
          <w:rFonts w:ascii="Times New Roman" w:eastAsia="Times New Roman" w:hAnsi="Times New Roman" w:cs="Times New Roman"/>
          <w:kern w:val="0"/>
          <w14:ligatures w14:val="none"/>
        </w:rPr>
        <w:t xml:space="preserve"> and jumped</w:t>
      </w:r>
      <w:r w:rsidRPr="00E52637">
        <w:rPr>
          <w:rFonts w:ascii="Times New Roman" w:eastAsia="Times New Roman" w:hAnsi="Times New Roman" w:cs="Times New Roman"/>
          <w:kern w:val="0"/>
          <w14:ligatures w14:val="none"/>
        </w:rPr>
        <w:t>, I was ready</w:t>
      </w:r>
      <w:r w:rsidR="003D559F">
        <w:rPr>
          <w:rFonts w:ascii="Times New Roman" w:eastAsia="Times New Roman" w:hAnsi="Times New Roman" w:cs="Times New Roman"/>
          <w:kern w:val="0"/>
          <w14:ligatures w14:val="none"/>
        </w:rPr>
        <w:t xml:space="preserve"> to do it again</w:t>
      </w:r>
      <w:r w:rsidRPr="00E52637">
        <w:rPr>
          <w:rFonts w:ascii="Times New Roman" w:eastAsia="Times New Roman" w:hAnsi="Times New Roman" w:cs="Times New Roman"/>
          <w:kern w:val="0"/>
          <w14:ligatures w14:val="none"/>
        </w:rPr>
        <w:t>, and I intended to go. But something stopped me.</w:t>
      </w:r>
    </w:p>
    <w:p w14:paraId="1B2DA49E" w14:textId="6ED4894F"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My father </w:t>
      </w:r>
      <w:r w:rsidR="003D559F">
        <w:rPr>
          <w:rFonts w:ascii="Times New Roman" w:eastAsia="Times New Roman" w:hAnsi="Times New Roman" w:cs="Times New Roman"/>
          <w:kern w:val="0"/>
          <w14:ligatures w14:val="none"/>
        </w:rPr>
        <w:t xml:space="preserve">a practicing Jehovah’s witness </w:t>
      </w:r>
      <w:r w:rsidRPr="00E52637">
        <w:rPr>
          <w:rFonts w:ascii="Times New Roman" w:eastAsia="Times New Roman" w:hAnsi="Times New Roman" w:cs="Times New Roman"/>
          <w:kern w:val="0"/>
          <w14:ligatures w14:val="none"/>
        </w:rPr>
        <w:t>had a vision.</w:t>
      </w:r>
      <w:r w:rsidR="003D559F">
        <w:rPr>
          <w:rFonts w:ascii="Times New Roman" w:eastAsia="Times New Roman" w:hAnsi="Times New Roman" w:cs="Times New Roman"/>
          <w:kern w:val="0"/>
          <w14:ligatures w14:val="none"/>
        </w:rPr>
        <w:t xml:space="preserve"> </w:t>
      </w:r>
    </w:p>
    <w:p w14:paraId="41110B5A" w14:textId="2883AB46"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He saw </w:t>
      </w:r>
      <w:r w:rsidRPr="00E52637">
        <w:rPr>
          <w:rFonts w:ascii="Times New Roman" w:eastAsia="Times New Roman" w:hAnsi="Times New Roman" w:cs="Times New Roman"/>
          <w:b/>
          <w:bCs/>
          <w:kern w:val="0"/>
          <w14:ligatures w14:val="none"/>
        </w:rPr>
        <w:t>the Blessed Virgin Mary</w:t>
      </w:r>
      <w:r w:rsidRPr="00E52637">
        <w:rPr>
          <w:rFonts w:ascii="Times New Roman" w:eastAsia="Times New Roman" w:hAnsi="Times New Roman" w:cs="Times New Roman"/>
          <w:kern w:val="0"/>
          <w14:ligatures w14:val="none"/>
        </w:rPr>
        <w:t xml:space="preserve"> appear to him, </w:t>
      </w:r>
      <w:r w:rsidR="00464C95">
        <w:rPr>
          <w:rFonts w:ascii="Times New Roman" w:eastAsia="Times New Roman" w:hAnsi="Times New Roman" w:cs="Times New Roman"/>
          <w:kern w:val="0"/>
          <w14:ligatures w14:val="none"/>
        </w:rPr>
        <w:t xml:space="preserve">despite his own reservations </w:t>
      </w:r>
      <w:r w:rsidR="00767835">
        <w:rPr>
          <w:rFonts w:ascii="Times New Roman" w:eastAsia="Times New Roman" w:hAnsi="Times New Roman" w:cs="Times New Roman"/>
          <w:kern w:val="0"/>
          <w14:ligatures w14:val="none"/>
        </w:rPr>
        <w:t xml:space="preserve">he couldn’t deny, </w:t>
      </w:r>
      <w:r w:rsidRPr="00E52637">
        <w:rPr>
          <w:rFonts w:ascii="Times New Roman" w:eastAsia="Times New Roman" w:hAnsi="Times New Roman" w:cs="Times New Roman"/>
          <w:kern w:val="0"/>
          <w14:ligatures w14:val="none"/>
        </w:rPr>
        <w:t xml:space="preserve">and with grave urgency she warned him: </w:t>
      </w:r>
      <w:r w:rsidRPr="00E52637">
        <w:rPr>
          <w:rFonts w:ascii="Times New Roman" w:eastAsia="Times New Roman" w:hAnsi="Times New Roman" w:cs="Times New Roman"/>
          <w:i/>
          <w:iCs/>
          <w:kern w:val="0"/>
          <w14:ligatures w14:val="none"/>
        </w:rPr>
        <w:t>“Do not let him jump.”</w:t>
      </w:r>
      <w:r w:rsidRPr="00E52637">
        <w:rPr>
          <w:rFonts w:ascii="Times New Roman" w:eastAsia="Times New Roman" w:hAnsi="Times New Roman" w:cs="Times New Roman"/>
          <w:kern w:val="0"/>
          <w14:ligatures w14:val="none"/>
        </w:rPr>
        <w:t xml:space="preserve"> It wasn’t a vague impression or a passing </w:t>
      </w:r>
      <w:proofErr w:type="gramStart"/>
      <w:r w:rsidRPr="00E52637">
        <w:rPr>
          <w:rFonts w:ascii="Times New Roman" w:eastAsia="Times New Roman" w:hAnsi="Times New Roman" w:cs="Times New Roman"/>
          <w:kern w:val="0"/>
          <w14:ligatures w14:val="none"/>
        </w:rPr>
        <w:t>thought—</w:t>
      </w:r>
      <w:proofErr w:type="gramEnd"/>
      <w:r w:rsidRPr="00E52637">
        <w:rPr>
          <w:rFonts w:ascii="Times New Roman" w:eastAsia="Times New Roman" w:hAnsi="Times New Roman" w:cs="Times New Roman"/>
          <w:kern w:val="0"/>
          <w14:ligatures w14:val="none"/>
        </w:rPr>
        <w:t>it was a divine intervention</w:t>
      </w:r>
      <w:r w:rsidR="000D7297">
        <w:rPr>
          <w:rFonts w:ascii="Times New Roman" w:eastAsia="Times New Roman" w:hAnsi="Times New Roman" w:cs="Times New Roman"/>
          <w:kern w:val="0"/>
          <w14:ligatures w14:val="none"/>
        </w:rPr>
        <w:t>.</w:t>
      </w:r>
    </w:p>
    <w:p w14:paraId="45ED6040" w14:textId="52417A63"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Because of his persistence, and the prayerful agreement of my mother, I made a last-minute decision to withdraw</w:t>
      </w:r>
      <w:r w:rsidR="000D7297">
        <w:rPr>
          <w:rFonts w:ascii="Times New Roman" w:eastAsia="Times New Roman" w:hAnsi="Times New Roman" w:cs="Times New Roman"/>
          <w:kern w:val="0"/>
          <w14:ligatures w14:val="none"/>
        </w:rPr>
        <w:t xml:space="preserve"> from my plans and had informed my cohorts of my change of mind, with the explanation I would explain later.</w:t>
      </w:r>
    </w:p>
    <w:p w14:paraId="3E9247F3" w14:textId="25F8230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th</w:t>
      </w:r>
      <w:r w:rsidR="000D7297">
        <w:rPr>
          <w:rFonts w:ascii="Times New Roman" w:eastAsia="Times New Roman" w:hAnsi="Times New Roman" w:cs="Times New Roman"/>
          <w:kern w:val="0"/>
          <w14:ligatures w14:val="none"/>
        </w:rPr>
        <w:t>e</w:t>
      </w:r>
      <w:r w:rsidRPr="00E52637">
        <w:rPr>
          <w:rFonts w:ascii="Times New Roman" w:eastAsia="Times New Roman" w:hAnsi="Times New Roman" w:cs="Times New Roman"/>
          <w:kern w:val="0"/>
          <w14:ligatures w14:val="none"/>
        </w:rPr>
        <w:t xml:space="preserve"> very </w:t>
      </w:r>
      <w:r w:rsidR="000D7297">
        <w:rPr>
          <w:rFonts w:ascii="Times New Roman" w:eastAsia="Times New Roman" w:hAnsi="Times New Roman" w:cs="Times New Roman"/>
          <w:kern w:val="0"/>
          <w14:ligatures w14:val="none"/>
        </w:rPr>
        <w:t xml:space="preserve">next </w:t>
      </w:r>
      <w:r w:rsidRPr="00E52637">
        <w:rPr>
          <w:rFonts w:ascii="Times New Roman" w:eastAsia="Times New Roman" w:hAnsi="Times New Roman" w:cs="Times New Roman"/>
          <w:kern w:val="0"/>
          <w14:ligatures w14:val="none"/>
        </w:rPr>
        <w:t xml:space="preserve">day, </w:t>
      </w:r>
      <w:proofErr w:type="gramStart"/>
      <w:r w:rsidR="00083812">
        <w:rPr>
          <w:rFonts w:ascii="Times New Roman" w:eastAsia="Times New Roman" w:hAnsi="Times New Roman" w:cs="Times New Roman"/>
          <w:kern w:val="0"/>
          <w14:ligatures w14:val="none"/>
        </w:rPr>
        <w:t>Her</w:t>
      </w:r>
      <w:proofErr w:type="gramEnd"/>
      <w:r w:rsidR="00083812">
        <w:rPr>
          <w:rFonts w:ascii="Times New Roman" w:eastAsia="Times New Roman" w:hAnsi="Times New Roman" w:cs="Times New Roman"/>
          <w:kern w:val="0"/>
          <w14:ligatures w14:val="none"/>
        </w:rPr>
        <w:t xml:space="preserve"> waring would come to fruition, </w:t>
      </w:r>
      <w:r w:rsidRPr="00E52637">
        <w:rPr>
          <w:rFonts w:ascii="Times New Roman" w:eastAsia="Times New Roman" w:hAnsi="Times New Roman" w:cs="Times New Roman"/>
          <w:kern w:val="0"/>
          <w14:ligatures w14:val="none"/>
        </w:rPr>
        <w:t>another young man</w:t>
      </w:r>
      <w:r w:rsidR="00083812">
        <w:rPr>
          <w:rFonts w:ascii="Times New Roman" w:eastAsia="Times New Roman" w:hAnsi="Times New Roman" w:cs="Times New Roman"/>
          <w:kern w:val="0"/>
          <w14:ligatures w14:val="none"/>
        </w:rPr>
        <w:t xml:space="preserve"> had</w:t>
      </w:r>
      <w:r w:rsidRPr="00E52637">
        <w:rPr>
          <w:rFonts w:ascii="Times New Roman" w:eastAsia="Times New Roman" w:hAnsi="Times New Roman" w:cs="Times New Roman"/>
          <w:kern w:val="0"/>
          <w14:ligatures w14:val="none"/>
        </w:rPr>
        <w:t xml:space="preserve"> jumped—and fell to his death.</w:t>
      </w:r>
    </w:p>
    <w:p w14:paraId="0CDF00CF"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I was spared.</w:t>
      </w:r>
    </w:p>
    <w:p w14:paraId="622EBC45"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Not by chance. Not by instinct.</w:t>
      </w:r>
    </w:p>
    <w:p w14:paraId="35F99050" w14:textId="6DCAB8C0"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By </w:t>
      </w:r>
      <w:r w:rsidRPr="00E52637">
        <w:rPr>
          <w:rFonts w:ascii="Times New Roman" w:eastAsia="Times New Roman" w:hAnsi="Times New Roman" w:cs="Times New Roman"/>
          <w:b/>
          <w:bCs/>
          <w:kern w:val="0"/>
          <w14:ligatures w14:val="none"/>
        </w:rPr>
        <w:t>the maternal hand of Mary</w:t>
      </w:r>
      <w:r w:rsidRPr="00E52637">
        <w:rPr>
          <w:rFonts w:ascii="Times New Roman" w:eastAsia="Times New Roman" w:hAnsi="Times New Roman" w:cs="Times New Roman"/>
          <w:kern w:val="0"/>
          <w14:ligatures w14:val="none"/>
        </w:rPr>
        <w:t xml:space="preserve">, who came not to me directly, but to the man who loved me enough </w:t>
      </w:r>
      <w:r w:rsidR="002A6041">
        <w:rPr>
          <w:rFonts w:ascii="Times New Roman" w:eastAsia="Times New Roman" w:hAnsi="Times New Roman" w:cs="Times New Roman"/>
          <w:kern w:val="0"/>
          <w14:ligatures w14:val="none"/>
        </w:rPr>
        <w:t>forsake his own belief</w:t>
      </w:r>
      <w:r w:rsidR="00DD74F2">
        <w:rPr>
          <w:rFonts w:ascii="Times New Roman" w:eastAsia="Times New Roman" w:hAnsi="Times New Roman" w:cs="Times New Roman"/>
          <w:kern w:val="0"/>
          <w14:ligatures w14:val="none"/>
        </w:rPr>
        <w:t xml:space="preserve"> with the vision at hand, who knew he had </w:t>
      </w:r>
      <w:r w:rsidRPr="00E52637">
        <w:rPr>
          <w:rFonts w:ascii="Times New Roman" w:eastAsia="Times New Roman" w:hAnsi="Times New Roman" w:cs="Times New Roman"/>
          <w:kern w:val="0"/>
          <w14:ligatures w14:val="none"/>
        </w:rPr>
        <w:t>to speak up—and speak out.</w:t>
      </w:r>
    </w:p>
    <w:p w14:paraId="42222075" w14:textId="2C074F50"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I still carry the weight of that decision. The humility. The awe. The realization that </w:t>
      </w:r>
      <w:r w:rsidRPr="00E52637">
        <w:rPr>
          <w:rFonts w:ascii="Times New Roman" w:eastAsia="Times New Roman" w:hAnsi="Times New Roman" w:cs="Times New Roman"/>
          <w:b/>
          <w:bCs/>
          <w:kern w:val="0"/>
          <w14:ligatures w14:val="none"/>
        </w:rPr>
        <w:t>someone else died in my place</w:t>
      </w:r>
      <w:r w:rsidR="00F56680">
        <w:rPr>
          <w:rFonts w:ascii="Times New Roman" w:eastAsia="Times New Roman" w:hAnsi="Times New Roman" w:cs="Times New Roman"/>
          <w:b/>
          <w:bCs/>
          <w:kern w:val="0"/>
          <w14:ligatures w14:val="none"/>
        </w:rPr>
        <w:t xml:space="preserve"> with the chute that was meant for me</w:t>
      </w:r>
      <w:r w:rsidRPr="00E52637">
        <w:rPr>
          <w:rFonts w:ascii="Times New Roman" w:eastAsia="Times New Roman" w:hAnsi="Times New Roman" w:cs="Times New Roman"/>
          <w:b/>
          <w:bCs/>
          <w:kern w:val="0"/>
          <w14:ligatures w14:val="none"/>
        </w:rPr>
        <w:t>.</w:t>
      </w:r>
    </w:p>
    <w:p w14:paraId="324408B7"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I do not take that lightly.</w:t>
      </w:r>
    </w:p>
    <w:p w14:paraId="770F10A5" w14:textId="77777777" w:rsidR="00E52637" w:rsidRPr="00E52637"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8E38D4">
          <v:rect id="_x0000_i1100" style="width:0;height:1.5pt" o:hralign="center" o:hrstd="t" o:hr="t" fillcolor="#a0a0a0" stroked="f"/>
        </w:pict>
      </w:r>
    </w:p>
    <w:p w14:paraId="17FE84AD" w14:textId="77777777" w:rsidR="00E52637" w:rsidRPr="00E52637" w:rsidRDefault="00E52637" w:rsidP="00747C61">
      <w:pPr>
        <w:spacing w:after="0" w:line="240" w:lineRule="auto"/>
        <w:outlineLvl w:val="2"/>
        <w:rPr>
          <w:rFonts w:ascii="Times New Roman" w:eastAsia="Times New Roman" w:hAnsi="Times New Roman" w:cs="Times New Roman"/>
          <w:b/>
          <w:bCs/>
          <w:kern w:val="0"/>
          <w:sz w:val="27"/>
          <w:szCs w:val="27"/>
          <w14:ligatures w14:val="none"/>
        </w:rPr>
      </w:pPr>
      <w:r w:rsidRPr="00E52637">
        <w:rPr>
          <w:rFonts w:ascii="Times New Roman" w:eastAsia="Times New Roman" w:hAnsi="Times New Roman" w:cs="Times New Roman"/>
          <w:b/>
          <w:bCs/>
          <w:kern w:val="0"/>
          <w:sz w:val="27"/>
          <w:szCs w:val="27"/>
          <w14:ligatures w14:val="none"/>
        </w:rPr>
        <w:t>The Awakening in the Wilderness</w:t>
      </w:r>
    </w:p>
    <w:p w14:paraId="1A34A8B5"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The years that followed weren’t easy. Like many men who’ve tasted fire—literal and spiritual—I battled wounds no one could see. I carried scars from war, trauma, moral battles, and failures I could not name.</w:t>
      </w:r>
    </w:p>
    <w:p w14:paraId="7138E2A5"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But Mary never left me. She was present in the quiet. In </w:t>
      </w:r>
      <w:proofErr w:type="gramStart"/>
      <w:r w:rsidRPr="00E52637">
        <w:rPr>
          <w:rFonts w:ascii="Times New Roman" w:eastAsia="Times New Roman" w:hAnsi="Times New Roman" w:cs="Times New Roman"/>
          <w:kern w:val="0"/>
          <w14:ligatures w14:val="none"/>
        </w:rPr>
        <w:t>the sorrow</w:t>
      </w:r>
      <w:proofErr w:type="gramEnd"/>
      <w:r w:rsidRPr="00E52637">
        <w:rPr>
          <w:rFonts w:ascii="Times New Roman" w:eastAsia="Times New Roman" w:hAnsi="Times New Roman" w:cs="Times New Roman"/>
          <w:kern w:val="0"/>
          <w14:ligatures w14:val="none"/>
        </w:rPr>
        <w:t>. In the shame. She never shouted. But her presence was unmistakable.</w:t>
      </w:r>
    </w:p>
    <w:p w14:paraId="2E5BCB4E"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Through her, I began to hear the voice of Christ again. And through the Mass, the Rosary, and Eucharistic Adoration, I began to rise from the ashes.</w:t>
      </w:r>
    </w:p>
    <w:p w14:paraId="12933074"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She didn’t fix me. She </w:t>
      </w:r>
      <w:r w:rsidRPr="00E52637">
        <w:rPr>
          <w:rFonts w:ascii="Times New Roman" w:eastAsia="Times New Roman" w:hAnsi="Times New Roman" w:cs="Times New Roman"/>
          <w:b/>
          <w:bCs/>
          <w:kern w:val="0"/>
          <w14:ligatures w14:val="none"/>
        </w:rPr>
        <w:t>formed me</w:t>
      </w:r>
      <w:r w:rsidRPr="00E52637">
        <w:rPr>
          <w:rFonts w:ascii="Times New Roman" w:eastAsia="Times New Roman" w:hAnsi="Times New Roman" w:cs="Times New Roman"/>
          <w:kern w:val="0"/>
          <w14:ligatures w14:val="none"/>
        </w:rPr>
        <w:t>.</w:t>
      </w:r>
    </w:p>
    <w:p w14:paraId="33B67FB3"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She didn’t lift the cross. She helped me </w:t>
      </w:r>
      <w:r w:rsidRPr="00E52637">
        <w:rPr>
          <w:rFonts w:ascii="Times New Roman" w:eastAsia="Times New Roman" w:hAnsi="Times New Roman" w:cs="Times New Roman"/>
          <w:b/>
          <w:bCs/>
          <w:kern w:val="0"/>
          <w14:ligatures w14:val="none"/>
        </w:rPr>
        <w:t>carry it</w:t>
      </w:r>
      <w:r w:rsidRPr="00E52637">
        <w:rPr>
          <w:rFonts w:ascii="Times New Roman" w:eastAsia="Times New Roman" w:hAnsi="Times New Roman" w:cs="Times New Roman"/>
          <w:kern w:val="0"/>
          <w14:ligatures w14:val="none"/>
        </w:rPr>
        <w:t>.</w:t>
      </w:r>
    </w:p>
    <w:p w14:paraId="7B4DBA49"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And in all of this, I must also acknowledge the quiet but steady guidance of the </w:t>
      </w:r>
      <w:r w:rsidRPr="00E52637">
        <w:rPr>
          <w:rFonts w:ascii="Times New Roman" w:eastAsia="Times New Roman" w:hAnsi="Times New Roman" w:cs="Times New Roman"/>
          <w:b/>
          <w:bCs/>
          <w:kern w:val="0"/>
          <w14:ligatures w14:val="none"/>
        </w:rPr>
        <w:t>Holy Spirit</w:t>
      </w:r>
      <w:r w:rsidRPr="00E52637">
        <w:rPr>
          <w:rFonts w:ascii="Times New Roman" w:eastAsia="Times New Roman" w:hAnsi="Times New Roman" w:cs="Times New Roman"/>
          <w:kern w:val="0"/>
          <w14:ligatures w14:val="none"/>
        </w:rPr>
        <w:t xml:space="preserve">. The same Spirit that overshadowed her in Nazareth has continued to </w:t>
      </w:r>
      <w:r w:rsidRPr="00E52637">
        <w:rPr>
          <w:rFonts w:ascii="Times New Roman" w:eastAsia="Times New Roman" w:hAnsi="Times New Roman" w:cs="Times New Roman"/>
          <w:b/>
          <w:bCs/>
          <w:kern w:val="0"/>
          <w14:ligatures w14:val="none"/>
        </w:rPr>
        <w:t>overshadow and guide me</w:t>
      </w:r>
      <w:r w:rsidRPr="00E52637">
        <w:rPr>
          <w:rFonts w:ascii="Times New Roman" w:eastAsia="Times New Roman" w:hAnsi="Times New Roman" w:cs="Times New Roman"/>
          <w:kern w:val="0"/>
          <w14:ligatures w14:val="none"/>
        </w:rPr>
        <w:t xml:space="preserve">, often in hidden </w:t>
      </w:r>
      <w:proofErr w:type="gramStart"/>
      <w:r w:rsidRPr="00E52637">
        <w:rPr>
          <w:rFonts w:ascii="Times New Roman" w:eastAsia="Times New Roman" w:hAnsi="Times New Roman" w:cs="Times New Roman"/>
          <w:kern w:val="0"/>
          <w14:ligatures w14:val="none"/>
        </w:rPr>
        <w:t>ways—nudging,</w:t>
      </w:r>
      <w:proofErr w:type="gramEnd"/>
      <w:r w:rsidRPr="00E52637">
        <w:rPr>
          <w:rFonts w:ascii="Times New Roman" w:eastAsia="Times New Roman" w:hAnsi="Times New Roman" w:cs="Times New Roman"/>
          <w:kern w:val="0"/>
          <w14:ligatures w14:val="none"/>
        </w:rPr>
        <w:t xml:space="preserve"> convicting, prompting, empowering. He speaks in whispers, through Scripture, through counsel, through the interior compass that has become essential to my survival and my call.</w:t>
      </w:r>
    </w:p>
    <w:p w14:paraId="6FF06E90" w14:textId="77777777" w:rsidR="00E52637" w:rsidRPr="00E52637"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26DDE7">
          <v:rect id="_x0000_i1101" style="width:0;height:1.5pt" o:hralign="center" o:hrstd="t" o:hr="t" fillcolor="#a0a0a0" stroked="f"/>
        </w:pict>
      </w:r>
    </w:p>
    <w:p w14:paraId="75CE87D0" w14:textId="77777777" w:rsidR="00E52637" w:rsidRPr="00E52637" w:rsidRDefault="00E52637" w:rsidP="00747C61">
      <w:pPr>
        <w:spacing w:after="0" w:line="240" w:lineRule="auto"/>
        <w:outlineLvl w:val="2"/>
        <w:rPr>
          <w:rFonts w:ascii="Times New Roman" w:eastAsia="Times New Roman" w:hAnsi="Times New Roman" w:cs="Times New Roman"/>
          <w:b/>
          <w:bCs/>
          <w:kern w:val="0"/>
          <w:sz w:val="27"/>
          <w:szCs w:val="27"/>
          <w14:ligatures w14:val="none"/>
        </w:rPr>
      </w:pPr>
      <w:r w:rsidRPr="00E52637">
        <w:rPr>
          <w:rFonts w:ascii="Times New Roman" w:eastAsia="Times New Roman" w:hAnsi="Times New Roman" w:cs="Times New Roman"/>
          <w:b/>
          <w:bCs/>
          <w:kern w:val="0"/>
          <w:sz w:val="27"/>
          <w:szCs w:val="27"/>
          <w14:ligatures w14:val="none"/>
        </w:rPr>
        <w:t>The Coma and the Thunderous Voice</w:t>
      </w:r>
    </w:p>
    <w:p w14:paraId="0F3D405C"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Then came the battle I never saw coming: the coma.</w:t>
      </w:r>
    </w:p>
    <w:p w14:paraId="3BDABE66"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COVID. Brain bleed. Strokes. Organ failure. The doctors said I wouldn’t live. My living will </w:t>
      </w:r>
      <w:proofErr w:type="gramStart"/>
      <w:r w:rsidRPr="00E52637">
        <w:rPr>
          <w:rFonts w:ascii="Times New Roman" w:eastAsia="Times New Roman" w:hAnsi="Times New Roman" w:cs="Times New Roman"/>
          <w:kern w:val="0"/>
          <w14:ligatures w14:val="none"/>
        </w:rPr>
        <w:t>said</w:t>
      </w:r>
      <w:proofErr w:type="gramEnd"/>
      <w:r w:rsidRPr="00E52637">
        <w:rPr>
          <w:rFonts w:ascii="Times New Roman" w:eastAsia="Times New Roman" w:hAnsi="Times New Roman" w:cs="Times New Roman"/>
          <w:kern w:val="0"/>
          <w14:ligatures w14:val="none"/>
        </w:rPr>
        <w:t xml:space="preserve"> not to resuscitate or intubate.</w:t>
      </w:r>
    </w:p>
    <w:p w14:paraId="51C712A4" w14:textId="5184972F"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But my wife and sons fought</w:t>
      </w:r>
      <w:r w:rsidR="00070FB2">
        <w:rPr>
          <w:rFonts w:ascii="Times New Roman" w:eastAsia="Times New Roman" w:hAnsi="Times New Roman" w:cs="Times New Roman"/>
          <w:kern w:val="0"/>
          <w14:ligatures w14:val="none"/>
        </w:rPr>
        <w:t xml:space="preserve"> against the </w:t>
      </w:r>
      <w:r w:rsidR="00D756CA">
        <w:rPr>
          <w:rFonts w:ascii="Times New Roman" w:eastAsia="Times New Roman" w:hAnsi="Times New Roman" w:cs="Times New Roman"/>
          <w:kern w:val="0"/>
          <w14:ligatures w14:val="none"/>
        </w:rPr>
        <w:t xml:space="preserve">medical </w:t>
      </w:r>
      <w:r w:rsidR="000B347C">
        <w:rPr>
          <w:rFonts w:ascii="Times New Roman" w:eastAsia="Times New Roman" w:hAnsi="Times New Roman" w:cs="Times New Roman"/>
          <w:kern w:val="0"/>
          <w14:ligatures w14:val="none"/>
        </w:rPr>
        <w:t>recommendations</w:t>
      </w:r>
      <w:r w:rsidRPr="00E52637">
        <w:rPr>
          <w:rFonts w:ascii="Times New Roman" w:eastAsia="Times New Roman" w:hAnsi="Times New Roman" w:cs="Times New Roman"/>
          <w:kern w:val="0"/>
          <w14:ligatures w14:val="none"/>
        </w:rPr>
        <w:t xml:space="preserve">. They </w:t>
      </w:r>
      <w:proofErr w:type="gramStart"/>
      <w:r w:rsidRPr="00E52637">
        <w:rPr>
          <w:rFonts w:ascii="Times New Roman" w:eastAsia="Times New Roman" w:hAnsi="Times New Roman" w:cs="Times New Roman"/>
          <w:kern w:val="0"/>
          <w14:ligatures w14:val="none"/>
        </w:rPr>
        <w:t>believed</w:t>
      </w:r>
      <w:proofErr w:type="gramEnd"/>
      <w:r w:rsidRPr="00E52637">
        <w:rPr>
          <w:rFonts w:ascii="Times New Roman" w:eastAsia="Times New Roman" w:hAnsi="Times New Roman" w:cs="Times New Roman"/>
          <w:kern w:val="0"/>
          <w14:ligatures w14:val="none"/>
        </w:rPr>
        <w:t xml:space="preserve"> when I couldn’t.</w:t>
      </w:r>
    </w:p>
    <w:p w14:paraId="5D22F146" w14:textId="36905908"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while the world debated whether I should live or die, I stood somewhere else—</w:t>
      </w:r>
      <w:r w:rsidRPr="00E52637">
        <w:rPr>
          <w:rFonts w:ascii="Times New Roman" w:eastAsia="Times New Roman" w:hAnsi="Times New Roman" w:cs="Times New Roman"/>
          <w:b/>
          <w:bCs/>
          <w:kern w:val="0"/>
          <w14:ligatures w14:val="none"/>
        </w:rPr>
        <w:t>in the space between life and eternity</w:t>
      </w:r>
      <w:r w:rsidR="000B347C">
        <w:rPr>
          <w:rFonts w:ascii="Times New Roman" w:eastAsia="Times New Roman" w:hAnsi="Times New Roman" w:cs="Times New Roman"/>
          <w:b/>
          <w:bCs/>
          <w:kern w:val="0"/>
          <w14:ligatures w14:val="none"/>
        </w:rPr>
        <w:t xml:space="preserve"> with a heavenly spirit by my side</w:t>
      </w:r>
      <w:r w:rsidRPr="00E52637">
        <w:rPr>
          <w:rFonts w:ascii="Times New Roman" w:eastAsia="Times New Roman" w:hAnsi="Times New Roman" w:cs="Times New Roman"/>
          <w:kern w:val="0"/>
          <w14:ligatures w14:val="none"/>
        </w:rPr>
        <w:t>.</w:t>
      </w:r>
    </w:p>
    <w:p w14:paraId="208EE026"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there, I heard a voice.</w:t>
      </w:r>
    </w:p>
    <w:p w14:paraId="2439E3DA"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 thunderous, holy voice:</w:t>
      </w:r>
    </w:p>
    <w:p w14:paraId="5BE6F810"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i/>
          <w:iCs/>
          <w:kern w:val="0"/>
          <w14:ligatures w14:val="none"/>
        </w:rPr>
        <w:t>“Where are My children?”</w:t>
      </w:r>
    </w:p>
    <w:p w14:paraId="46C75DCC"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i/>
          <w:iCs/>
          <w:kern w:val="0"/>
          <w14:ligatures w14:val="none"/>
        </w:rPr>
        <w:t>“What gave you the right?”</w:t>
      </w:r>
    </w:p>
    <w:p w14:paraId="696628BC"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It wasn’t condemnation. It was correction. I </w:t>
      </w:r>
      <w:proofErr w:type="gramStart"/>
      <w:r w:rsidRPr="00E52637">
        <w:rPr>
          <w:rFonts w:ascii="Times New Roman" w:eastAsia="Times New Roman" w:hAnsi="Times New Roman" w:cs="Times New Roman"/>
          <w:kern w:val="0"/>
          <w14:ligatures w14:val="none"/>
        </w:rPr>
        <w:t>had tried</w:t>
      </w:r>
      <w:proofErr w:type="gramEnd"/>
      <w:r w:rsidRPr="00E52637">
        <w:rPr>
          <w:rFonts w:ascii="Times New Roman" w:eastAsia="Times New Roman" w:hAnsi="Times New Roman" w:cs="Times New Roman"/>
          <w:kern w:val="0"/>
          <w14:ligatures w14:val="none"/>
        </w:rPr>
        <w:t xml:space="preserve"> to write my own ending. But He reminded me that </w:t>
      </w:r>
      <w:r w:rsidRPr="00E52637">
        <w:rPr>
          <w:rFonts w:ascii="Times New Roman" w:eastAsia="Times New Roman" w:hAnsi="Times New Roman" w:cs="Times New Roman"/>
          <w:b/>
          <w:bCs/>
          <w:kern w:val="0"/>
          <w14:ligatures w14:val="none"/>
        </w:rPr>
        <w:t>my life was not my own</w:t>
      </w:r>
      <w:r w:rsidRPr="00E52637">
        <w:rPr>
          <w:rFonts w:ascii="Times New Roman" w:eastAsia="Times New Roman" w:hAnsi="Times New Roman" w:cs="Times New Roman"/>
          <w:kern w:val="0"/>
          <w14:ligatures w14:val="none"/>
        </w:rPr>
        <w:t>.</w:t>
      </w:r>
    </w:p>
    <w:p w14:paraId="0F359508" w14:textId="078936CF"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I awoke with strange words on my lips: </w:t>
      </w:r>
      <w:proofErr w:type="spellStart"/>
      <w:r w:rsidRPr="00E52637">
        <w:rPr>
          <w:rFonts w:ascii="Times New Roman" w:eastAsia="Times New Roman" w:hAnsi="Times New Roman" w:cs="Times New Roman"/>
          <w:i/>
          <w:iCs/>
          <w:kern w:val="0"/>
          <w14:ligatures w14:val="none"/>
        </w:rPr>
        <w:t>Yah’desh</w:t>
      </w:r>
      <w:proofErr w:type="spellEnd"/>
      <w:r w:rsidRPr="00E52637">
        <w:rPr>
          <w:rFonts w:ascii="Times New Roman" w:eastAsia="Times New Roman" w:hAnsi="Times New Roman" w:cs="Times New Roman"/>
          <w:i/>
          <w:iCs/>
          <w:kern w:val="0"/>
          <w14:ligatures w14:val="none"/>
        </w:rPr>
        <w:t xml:space="preserve">. </w:t>
      </w:r>
      <w:proofErr w:type="spellStart"/>
      <w:r w:rsidRPr="00E52637">
        <w:rPr>
          <w:rFonts w:ascii="Times New Roman" w:eastAsia="Times New Roman" w:hAnsi="Times New Roman" w:cs="Times New Roman"/>
          <w:i/>
          <w:iCs/>
          <w:kern w:val="0"/>
          <w14:ligatures w14:val="none"/>
        </w:rPr>
        <w:t>Yah’day</w:t>
      </w:r>
      <w:proofErr w:type="spellEnd"/>
      <w:r w:rsidRPr="00E52637">
        <w:rPr>
          <w:rFonts w:ascii="Times New Roman" w:eastAsia="Times New Roman" w:hAnsi="Times New Roman" w:cs="Times New Roman"/>
          <w:i/>
          <w:iCs/>
          <w:kern w:val="0"/>
          <w14:ligatures w14:val="none"/>
        </w:rPr>
        <w:t>.</w:t>
      </w:r>
      <w:r w:rsidR="00B66561">
        <w:rPr>
          <w:rFonts w:ascii="Times New Roman" w:eastAsia="Times New Roman" w:hAnsi="Times New Roman" w:cs="Times New Roman"/>
          <w:i/>
          <w:iCs/>
          <w:kern w:val="0"/>
          <w14:ligatures w14:val="none"/>
        </w:rPr>
        <w:t xml:space="preserve"> </w:t>
      </w:r>
    </w:p>
    <w:p w14:paraId="15A31A7E" w14:textId="5EB5837E"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Words I’d never heard. But their meaning </w:t>
      </w:r>
      <w:r w:rsidR="00B66561">
        <w:rPr>
          <w:rFonts w:ascii="Times New Roman" w:eastAsia="Times New Roman" w:hAnsi="Times New Roman" w:cs="Times New Roman"/>
          <w:kern w:val="0"/>
          <w14:ligatures w14:val="none"/>
        </w:rPr>
        <w:t>would soon become</w:t>
      </w:r>
      <w:r w:rsidRPr="00E52637">
        <w:rPr>
          <w:rFonts w:ascii="Times New Roman" w:eastAsia="Times New Roman" w:hAnsi="Times New Roman" w:cs="Times New Roman"/>
          <w:kern w:val="0"/>
          <w14:ligatures w14:val="none"/>
        </w:rPr>
        <w:t xml:space="preserve"> clear:</w:t>
      </w:r>
    </w:p>
    <w:p w14:paraId="2D3C0B4C" w14:textId="4043306F"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b/>
          <w:bCs/>
          <w:kern w:val="0"/>
          <w14:ligatures w14:val="none"/>
        </w:rPr>
        <w:t xml:space="preserve">Consecrated. </w:t>
      </w:r>
      <w:r w:rsidR="00CB68AC">
        <w:rPr>
          <w:rFonts w:ascii="Times New Roman" w:eastAsia="Times New Roman" w:hAnsi="Times New Roman" w:cs="Times New Roman"/>
          <w:b/>
          <w:bCs/>
          <w:kern w:val="0"/>
          <w14:ligatures w14:val="none"/>
        </w:rPr>
        <w:t xml:space="preserve">Teacher. </w:t>
      </w:r>
      <w:r w:rsidRPr="00E52637">
        <w:rPr>
          <w:rFonts w:ascii="Times New Roman" w:eastAsia="Times New Roman" w:hAnsi="Times New Roman" w:cs="Times New Roman"/>
          <w:b/>
          <w:bCs/>
          <w:kern w:val="0"/>
          <w14:ligatures w14:val="none"/>
        </w:rPr>
        <w:t>Refined. Set apart.</w:t>
      </w:r>
    </w:p>
    <w:p w14:paraId="738A2CEF"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I had been remade. Not just spared—but sent.</w:t>
      </w:r>
    </w:p>
    <w:p w14:paraId="16EAD439" w14:textId="77777777" w:rsidR="00E52637" w:rsidRPr="00E52637"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31BCC4D">
          <v:rect id="_x0000_i1102" style="width:0;height:1.5pt" o:hralign="center" o:hrstd="t" o:hr="t" fillcolor="#a0a0a0" stroked="f"/>
        </w:pict>
      </w:r>
    </w:p>
    <w:p w14:paraId="49DC4AE0" w14:textId="77777777" w:rsidR="00E52637" w:rsidRPr="00E52637" w:rsidRDefault="00E52637" w:rsidP="00747C61">
      <w:pPr>
        <w:spacing w:after="0" w:line="240" w:lineRule="auto"/>
        <w:outlineLvl w:val="2"/>
        <w:rPr>
          <w:rFonts w:ascii="Times New Roman" w:eastAsia="Times New Roman" w:hAnsi="Times New Roman" w:cs="Times New Roman"/>
          <w:b/>
          <w:bCs/>
          <w:kern w:val="0"/>
          <w:sz w:val="27"/>
          <w:szCs w:val="27"/>
          <w14:ligatures w14:val="none"/>
        </w:rPr>
      </w:pPr>
      <w:r w:rsidRPr="00E52637">
        <w:rPr>
          <w:rFonts w:ascii="Times New Roman" w:eastAsia="Times New Roman" w:hAnsi="Times New Roman" w:cs="Times New Roman"/>
          <w:b/>
          <w:bCs/>
          <w:kern w:val="0"/>
          <w:sz w:val="27"/>
          <w:szCs w:val="27"/>
          <w14:ligatures w14:val="none"/>
        </w:rPr>
        <w:t>Why She Came to Me</w:t>
      </w:r>
    </w:p>
    <w:p w14:paraId="233147BF"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Why did Mary intervene through my father that day? Why did she follow me through war, fire, trauma, and a coma?</w:t>
      </w:r>
    </w:p>
    <w:p w14:paraId="349A3218"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Because she is a </w:t>
      </w:r>
      <w:proofErr w:type="gramStart"/>
      <w:r w:rsidRPr="00E52637">
        <w:rPr>
          <w:rFonts w:ascii="Times New Roman" w:eastAsia="Times New Roman" w:hAnsi="Times New Roman" w:cs="Times New Roman"/>
          <w:b/>
          <w:bCs/>
          <w:kern w:val="0"/>
          <w14:ligatures w14:val="none"/>
        </w:rPr>
        <w:t>Mother</w:t>
      </w:r>
      <w:proofErr w:type="gramEnd"/>
      <w:r w:rsidRPr="00E52637">
        <w:rPr>
          <w:rFonts w:ascii="Times New Roman" w:eastAsia="Times New Roman" w:hAnsi="Times New Roman" w:cs="Times New Roman"/>
          <w:kern w:val="0"/>
          <w14:ligatures w14:val="none"/>
        </w:rPr>
        <w:t>. Because I am her child. Because she has been entrusted by Heaven to form an army in the last days.</w:t>
      </w:r>
    </w:p>
    <w:p w14:paraId="1A80960B"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I believe this with all my heart:</w:t>
      </w:r>
    </w:p>
    <w:p w14:paraId="5208D6DF"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The Woman of Revelation 12 isn’t just appearing in Scripture. She’s appearing now.</w:t>
      </w:r>
    </w:p>
    <w:p w14:paraId="38280FAA"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She came to protect me, and the </w:t>
      </w:r>
      <w:r w:rsidRPr="00E52637">
        <w:rPr>
          <w:rFonts w:ascii="Times New Roman" w:eastAsia="Times New Roman" w:hAnsi="Times New Roman" w:cs="Times New Roman"/>
          <w:b/>
          <w:bCs/>
          <w:kern w:val="0"/>
          <w14:ligatures w14:val="none"/>
        </w:rPr>
        <w:t>Holy Spirit</w:t>
      </w:r>
      <w:r w:rsidRPr="00E52637">
        <w:rPr>
          <w:rFonts w:ascii="Times New Roman" w:eastAsia="Times New Roman" w:hAnsi="Times New Roman" w:cs="Times New Roman"/>
          <w:kern w:val="0"/>
          <w14:ligatures w14:val="none"/>
        </w:rPr>
        <w:t xml:space="preserve"> has remained to guide me.</w:t>
      </w:r>
    </w:p>
    <w:p w14:paraId="73EDC0C0" w14:textId="1FC5E08C"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Her intercession saved me. His presence sustains me.</w:t>
      </w:r>
      <w:r w:rsidR="00C71583">
        <w:rPr>
          <w:rFonts w:ascii="Times New Roman" w:eastAsia="Times New Roman" w:hAnsi="Times New Roman" w:cs="Times New Roman"/>
          <w:kern w:val="0"/>
          <w14:ligatures w14:val="none"/>
        </w:rPr>
        <w:t xml:space="preserve"> For what yet, </w:t>
      </w:r>
      <w:r w:rsidR="00097240">
        <w:rPr>
          <w:rFonts w:ascii="Times New Roman" w:eastAsia="Times New Roman" w:hAnsi="Times New Roman" w:cs="Times New Roman"/>
          <w:kern w:val="0"/>
          <w14:ligatures w14:val="none"/>
        </w:rPr>
        <w:t>I am not sure.</w:t>
      </w:r>
    </w:p>
    <w:p w14:paraId="03087758" w14:textId="3E0AD374" w:rsidR="00E52637" w:rsidRPr="00E52637" w:rsidRDefault="0009724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Maybe it is this book, a</w:t>
      </w:r>
      <w:r w:rsidR="00E52637" w:rsidRPr="00E52637">
        <w:rPr>
          <w:rFonts w:ascii="Times New Roman" w:eastAsia="Times New Roman" w:hAnsi="Times New Roman" w:cs="Times New Roman"/>
          <w:kern w:val="0"/>
          <w14:ligatures w14:val="none"/>
        </w:rPr>
        <w:t>nd through these pages, maybe she—and He—are calling you too.</w:t>
      </w:r>
    </w:p>
    <w:p w14:paraId="76D72C87" w14:textId="77777777" w:rsidR="00E52637" w:rsidRPr="00E52637"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79503C">
          <v:rect id="_x0000_i1103" style="width:0;height:1.5pt" o:hralign="center" o:hrstd="t" o:hr="t" fillcolor="#a0a0a0" stroked="f"/>
        </w:pict>
      </w:r>
    </w:p>
    <w:p w14:paraId="37D434C7" w14:textId="77777777" w:rsidR="00E52637" w:rsidRPr="00E52637" w:rsidRDefault="00E52637" w:rsidP="00747C61">
      <w:pPr>
        <w:spacing w:after="0" w:line="240" w:lineRule="auto"/>
        <w:outlineLvl w:val="2"/>
        <w:rPr>
          <w:rFonts w:ascii="Times New Roman" w:eastAsia="Times New Roman" w:hAnsi="Times New Roman" w:cs="Times New Roman"/>
          <w:b/>
          <w:bCs/>
          <w:kern w:val="0"/>
          <w:sz w:val="27"/>
          <w:szCs w:val="27"/>
          <w14:ligatures w14:val="none"/>
        </w:rPr>
      </w:pPr>
      <w:r w:rsidRPr="00E52637">
        <w:rPr>
          <w:rFonts w:ascii="Times New Roman" w:eastAsia="Times New Roman" w:hAnsi="Times New Roman" w:cs="Times New Roman"/>
          <w:b/>
          <w:bCs/>
          <w:kern w:val="0"/>
          <w:sz w:val="27"/>
          <w:szCs w:val="27"/>
          <w14:ligatures w14:val="none"/>
        </w:rPr>
        <w:t>A Word to You, Reader</w:t>
      </w:r>
    </w:p>
    <w:p w14:paraId="62F978E7"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If you feel unworthy of Mary’s presence—so did I. If you feel forgotten in your </w:t>
      </w:r>
      <w:proofErr w:type="gramStart"/>
      <w:r w:rsidRPr="00E52637">
        <w:rPr>
          <w:rFonts w:ascii="Times New Roman" w:eastAsia="Times New Roman" w:hAnsi="Times New Roman" w:cs="Times New Roman"/>
          <w:kern w:val="0"/>
          <w14:ligatures w14:val="none"/>
        </w:rPr>
        <w:t>suffering—</w:t>
      </w:r>
      <w:proofErr w:type="gramEnd"/>
      <w:r w:rsidRPr="00E52637">
        <w:rPr>
          <w:rFonts w:ascii="Times New Roman" w:eastAsia="Times New Roman" w:hAnsi="Times New Roman" w:cs="Times New Roman"/>
          <w:kern w:val="0"/>
          <w14:ligatures w14:val="none"/>
        </w:rPr>
        <w:t xml:space="preserve">so did I. If you feel like your lampstand is about to go </w:t>
      </w:r>
      <w:proofErr w:type="gramStart"/>
      <w:r w:rsidRPr="00E52637">
        <w:rPr>
          <w:rFonts w:ascii="Times New Roman" w:eastAsia="Times New Roman" w:hAnsi="Times New Roman" w:cs="Times New Roman"/>
          <w:kern w:val="0"/>
          <w14:ligatures w14:val="none"/>
        </w:rPr>
        <w:t>out—</w:t>
      </w:r>
      <w:proofErr w:type="gramEnd"/>
      <w:r w:rsidRPr="00E52637">
        <w:rPr>
          <w:rFonts w:ascii="Times New Roman" w:eastAsia="Times New Roman" w:hAnsi="Times New Roman" w:cs="Times New Roman"/>
          <w:kern w:val="0"/>
          <w14:ligatures w14:val="none"/>
        </w:rPr>
        <w:t>so did I.</w:t>
      </w:r>
    </w:p>
    <w:p w14:paraId="17A0221E"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But she comes. She still comes.</w:t>
      </w:r>
    </w:p>
    <w:p w14:paraId="75499776"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when she does, everything changes.</w:t>
      </w:r>
    </w:p>
    <w:p w14:paraId="23447D69"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 xml:space="preserve">Not because she </w:t>
      </w:r>
      <w:proofErr w:type="gramStart"/>
      <w:r w:rsidRPr="00E52637">
        <w:rPr>
          <w:rFonts w:ascii="Times New Roman" w:eastAsia="Times New Roman" w:hAnsi="Times New Roman" w:cs="Times New Roman"/>
          <w:kern w:val="0"/>
          <w14:ligatures w14:val="none"/>
        </w:rPr>
        <w:t>saves</w:t>
      </w:r>
      <w:proofErr w:type="gramEnd"/>
      <w:r w:rsidRPr="00E52637">
        <w:rPr>
          <w:rFonts w:ascii="Times New Roman" w:eastAsia="Times New Roman" w:hAnsi="Times New Roman" w:cs="Times New Roman"/>
          <w:kern w:val="0"/>
          <w14:ligatures w14:val="none"/>
        </w:rPr>
        <w:t>. But because she leads you to the One who does.</w:t>
      </w:r>
    </w:p>
    <w:p w14:paraId="158BDC38"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And He does not leave us alone. He gives us His Spirit.</w:t>
      </w:r>
    </w:p>
    <w:p w14:paraId="318C173A"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proofErr w:type="gramStart"/>
      <w:r w:rsidRPr="00E52637">
        <w:rPr>
          <w:rFonts w:ascii="Times New Roman" w:eastAsia="Times New Roman" w:hAnsi="Times New Roman" w:cs="Times New Roman"/>
          <w:kern w:val="0"/>
          <w14:ligatures w14:val="none"/>
        </w:rPr>
        <w:t>So</w:t>
      </w:r>
      <w:proofErr w:type="gramEnd"/>
      <w:r w:rsidRPr="00E52637">
        <w:rPr>
          <w:rFonts w:ascii="Times New Roman" w:eastAsia="Times New Roman" w:hAnsi="Times New Roman" w:cs="Times New Roman"/>
          <w:kern w:val="0"/>
          <w14:ligatures w14:val="none"/>
        </w:rPr>
        <w:t xml:space="preserve"> I end this chapter not with instruction, but invitation:</w:t>
      </w:r>
    </w:p>
    <w:p w14:paraId="6663DF77"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kern w:val="0"/>
          <w14:ligatures w14:val="none"/>
        </w:rPr>
        <w:t>Look up. Listen closely. Consecrate everything. And let the Woman clothed with the sun walk with you—into the wilderness, through the war, and into the arms of the Lamb.</w:t>
      </w:r>
    </w:p>
    <w:p w14:paraId="2080B871" w14:textId="77777777" w:rsidR="00E52637" w:rsidRPr="00E52637" w:rsidRDefault="00E52637" w:rsidP="00747C61">
      <w:pPr>
        <w:spacing w:after="0" w:line="240" w:lineRule="auto"/>
        <w:rPr>
          <w:rFonts w:ascii="Times New Roman" w:eastAsia="Times New Roman" w:hAnsi="Times New Roman" w:cs="Times New Roman"/>
          <w:kern w:val="0"/>
          <w14:ligatures w14:val="none"/>
        </w:rPr>
      </w:pPr>
      <w:r w:rsidRPr="00E52637">
        <w:rPr>
          <w:rFonts w:ascii="Times New Roman" w:eastAsia="Times New Roman" w:hAnsi="Times New Roman" w:cs="Times New Roman"/>
          <w:b/>
          <w:bCs/>
          <w:kern w:val="0"/>
          <w14:ligatures w14:val="none"/>
        </w:rPr>
        <w:t>Hail Mary, full of grace. Thank you for coming for me. Holy Spirit, thank You for guiding me still. Now come for all Your children.</w:t>
      </w:r>
    </w:p>
    <w:p w14:paraId="08ED586F" w14:textId="617D1471" w:rsidR="0034195B" w:rsidRPr="0034195B" w:rsidRDefault="0064207E" w:rsidP="00747C61">
      <w:pPr>
        <w:spacing w:after="0" w:line="240" w:lineRule="auto"/>
        <w:rPr>
          <w:rFonts w:ascii="Times New Roman" w:eastAsia="Times New Roman" w:hAnsi="Times New Roman" w:cs="Times New Roman"/>
          <w:kern w:val="0"/>
          <w14:ligatures w14:val="none"/>
        </w:rPr>
      </w:pPr>
      <w:r>
        <w:br w:type="page"/>
      </w:r>
      <w:r w:rsidRPr="00B30ED4">
        <w:rPr>
          <w:rFonts w:ascii="Times New Roman" w:eastAsia="Times New Roman" w:hAnsi="Times New Roman" w:cs="Times New Roman"/>
          <w:b/>
          <w:bCs/>
          <w:kern w:val="0"/>
          <w:sz w:val="27"/>
          <w:szCs w:val="27"/>
          <w14:ligatures w14:val="none"/>
        </w:rPr>
        <w:t xml:space="preserve">Chapter </w:t>
      </w:r>
      <w:r>
        <w:rPr>
          <w:rFonts w:ascii="Times New Roman" w:eastAsia="Times New Roman" w:hAnsi="Times New Roman" w:cs="Times New Roman"/>
          <w:b/>
          <w:bCs/>
          <w:kern w:val="0"/>
          <w:sz w:val="27"/>
          <w:szCs w:val="27"/>
          <w14:ligatures w14:val="none"/>
        </w:rPr>
        <w:t>Fourteen</w:t>
      </w:r>
      <w:r w:rsidRPr="00B30ED4">
        <w:rPr>
          <w:rFonts w:ascii="Times New Roman" w:eastAsia="Times New Roman" w:hAnsi="Times New Roman" w:cs="Times New Roman"/>
          <w:b/>
          <w:bCs/>
          <w:kern w:val="0"/>
          <w:sz w:val="27"/>
          <w:szCs w:val="27"/>
          <w14:ligatures w14:val="none"/>
        </w:rPr>
        <w:t>:</w:t>
      </w:r>
      <w:r w:rsidR="0034195B" w:rsidRPr="0034195B">
        <w:rPr>
          <w:rFonts w:ascii="Times New Roman" w:eastAsia="Times New Roman" w:hAnsi="Times New Roman" w:cs="Times New Roman"/>
          <w:b/>
          <w:bCs/>
          <w:kern w:val="0"/>
          <w14:ligatures w14:val="none"/>
        </w:rPr>
        <w:t xml:space="preserve"> Consecration and the Call to the Watchmen</w:t>
      </w:r>
    </w:p>
    <w:p w14:paraId="14665885"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We </w:t>
      </w:r>
      <w:proofErr w:type="gramStart"/>
      <w:r w:rsidRPr="0034195B">
        <w:rPr>
          <w:rFonts w:ascii="Times New Roman" w:eastAsia="Times New Roman" w:hAnsi="Times New Roman" w:cs="Times New Roman"/>
          <w:kern w:val="0"/>
          <w14:ligatures w14:val="none"/>
        </w:rPr>
        <w:t>have walked</w:t>
      </w:r>
      <w:proofErr w:type="gramEnd"/>
      <w:r w:rsidRPr="0034195B">
        <w:rPr>
          <w:rFonts w:ascii="Times New Roman" w:eastAsia="Times New Roman" w:hAnsi="Times New Roman" w:cs="Times New Roman"/>
          <w:kern w:val="0"/>
          <w14:ligatures w14:val="none"/>
        </w:rPr>
        <w:t xml:space="preserve"> together through fire and thunder, through the veiled symbols of Revelation and the unveiled reality of Marian prophecy. We have seen the Woman. We have heard the roar of the dragon. We have stood among the lampstands and knelt before the Eucharistic King. And now, at the end of this journey, a choice must be made.</w:t>
      </w:r>
    </w:p>
    <w:p w14:paraId="355E90A7"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Because Revelation is not just a prophecy of what will </w:t>
      </w:r>
      <w:proofErr w:type="gramStart"/>
      <w:r w:rsidRPr="0034195B">
        <w:rPr>
          <w:rFonts w:ascii="Times New Roman" w:eastAsia="Times New Roman" w:hAnsi="Times New Roman" w:cs="Times New Roman"/>
          <w:kern w:val="0"/>
          <w14:ligatures w14:val="none"/>
        </w:rPr>
        <w:t>be—</w:t>
      </w:r>
      <w:proofErr w:type="gramEnd"/>
      <w:r w:rsidRPr="0034195B">
        <w:rPr>
          <w:rFonts w:ascii="Times New Roman" w:eastAsia="Times New Roman" w:hAnsi="Times New Roman" w:cs="Times New Roman"/>
          <w:kern w:val="0"/>
          <w14:ligatures w14:val="none"/>
        </w:rPr>
        <w:t xml:space="preserve">it is a mirror of what </w:t>
      </w:r>
      <w:r w:rsidRPr="0034195B">
        <w:rPr>
          <w:rFonts w:ascii="Times New Roman" w:eastAsia="Times New Roman" w:hAnsi="Times New Roman" w:cs="Times New Roman"/>
          <w:b/>
          <w:bCs/>
          <w:kern w:val="0"/>
          <w14:ligatures w14:val="none"/>
        </w:rPr>
        <w:t>is</w:t>
      </w:r>
      <w:r w:rsidRPr="0034195B">
        <w:rPr>
          <w:rFonts w:ascii="Times New Roman" w:eastAsia="Times New Roman" w:hAnsi="Times New Roman" w:cs="Times New Roman"/>
          <w:kern w:val="0"/>
          <w14:ligatures w14:val="none"/>
        </w:rPr>
        <w:t xml:space="preserve">. It shows us not only where the Church is going, but where we </w:t>
      </w:r>
      <w:r w:rsidRPr="0034195B">
        <w:rPr>
          <w:rFonts w:ascii="Times New Roman" w:eastAsia="Times New Roman" w:hAnsi="Times New Roman" w:cs="Times New Roman"/>
          <w:b/>
          <w:bCs/>
          <w:kern w:val="0"/>
          <w14:ligatures w14:val="none"/>
        </w:rPr>
        <w:t>are</w:t>
      </w:r>
      <w:r w:rsidRPr="0034195B">
        <w:rPr>
          <w:rFonts w:ascii="Times New Roman" w:eastAsia="Times New Roman" w:hAnsi="Times New Roman" w:cs="Times New Roman"/>
          <w:kern w:val="0"/>
          <w14:ligatures w14:val="none"/>
        </w:rPr>
        <w:t xml:space="preserve">. And it is not enough to read these words. We must </w:t>
      </w:r>
      <w:r w:rsidRPr="0034195B">
        <w:rPr>
          <w:rFonts w:ascii="Times New Roman" w:eastAsia="Times New Roman" w:hAnsi="Times New Roman" w:cs="Times New Roman"/>
          <w:b/>
          <w:bCs/>
          <w:kern w:val="0"/>
          <w14:ligatures w14:val="none"/>
        </w:rPr>
        <w:t>respond</w:t>
      </w:r>
      <w:r w:rsidRPr="0034195B">
        <w:rPr>
          <w:rFonts w:ascii="Times New Roman" w:eastAsia="Times New Roman" w:hAnsi="Times New Roman" w:cs="Times New Roman"/>
          <w:kern w:val="0"/>
          <w14:ligatures w14:val="none"/>
        </w:rPr>
        <w:t xml:space="preserve"> to them.</w:t>
      </w:r>
    </w:p>
    <w:p w14:paraId="07E02233"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We must become </w:t>
      </w:r>
      <w:r w:rsidRPr="0034195B">
        <w:rPr>
          <w:rFonts w:ascii="Times New Roman" w:eastAsia="Times New Roman" w:hAnsi="Times New Roman" w:cs="Times New Roman"/>
          <w:b/>
          <w:bCs/>
          <w:kern w:val="0"/>
          <w14:ligatures w14:val="none"/>
        </w:rPr>
        <w:t>watchmen</w:t>
      </w:r>
      <w:r w:rsidRPr="0034195B">
        <w:rPr>
          <w:rFonts w:ascii="Times New Roman" w:eastAsia="Times New Roman" w:hAnsi="Times New Roman" w:cs="Times New Roman"/>
          <w:kern w:val="0"/>
          <w14:ligatures w14:val="none"/>
        </w:rPr>
        <w:t>—men and women on the wall, awake in the night, vigilant for the dawn.</w:t>
      </w:r>
    </w:p>
    <w:p w14:paraId="3C8CB59A"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And we must be </w:t>
      </w:r>
      <w:r w:rsidRPr="0034195B">
        <w:rPr>
          <w:rFonts w:ascii="Times New Roman" w:eastAsia="Times New Roman" w:hAnsi="Times New Roman" w:cs="Times New Roman"/>
          <w:b/>
          <w:bCs/>
          <w:kern w:val="0"/>
          <w14:ligatures w14:val="none"/>
        </w:rPr>
        <w:t>consecrated</w:t>
      </w:r>
      <w:r w:rsidRPr="0034195B">
        <w:rPr>
          <w:rFonts w:ascii="Times New Roman" w:eastAsia="Times New Roman" w:hAnsi="Times New Roman" w:cs="Times New Roman"/>
          <w:kern w:val="0"/>
          <w14:ligatures w14:val="none"/>
        </w:rPr>
        <w:t>.</w:t>
      </w:r>
    </w:p>
    <w:p w14:paraId="7D1F9BD3" w14:textId="77777777" w:rsidR="0034195B" w:rsidRPr="0034195B"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3627CE">
          <v:rect id="_x0000_i1104" style="width:0;height:1.5pt" o:hralign="center" o:hrstd="t" o:hr="t" fillcolor="#a0a0a0" stroked="f"/>
        </w:pict>
      </w:r>
    </w:p>
    <w:p w14:paraId="40A9E769" w14:textId="77777777" w:rsidR="0034195B" w:rsidRPr="0034195B" w:rsidRDefault="0034195B" w:rsidP="00747C61">
      <w:pPr>
        <w:spacing w:after="0" w:line="240" w:lineRule="auto"/>
        <w:outlineLvl w:val="2"/>
        <w:rPr>
          <w:rFonts w:ascii="Times New Roman" w:eastAsia="Times New Roman" w:hAnsi="Times New Roman" w:cs="Times New Roman"/>
          <w:b/>
          <w:bCs/>
          <w:kern w:val="0"/>
          <w:sz w:val="27"/>
          <w:szCs w:val="27"/>
          <w14:ligatures w14:val="none"/>
        </w:rPr>
      </w:pPr>
      <w:r w:rsidRPr="0034195B">
        <w:rPr>
          <w:rFonts w:ascii="Times New Roman" w:eastAsia="Times New Roman" w:hAnsi="Times New Roman" w:cs="Times New Roman"/>
          <w:b/>
          <w:bCs/>
          <w:kern w:val="0"/>
          <w:sz w:val="27"/>
          <w:szCs w:val="27"/>
          <w14:ligatures w14:val="none"/>
        </w:rPr>
        <w:t>Consecration: Total Belonging to Mary and to Christ</w:t>
      </w:r>
    </w:p>
    <w:p w14:paraId="511F876D"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Consecration is not sentiment. It is </w:t>
      </w:r>
      <w:r w:rsidRPr="0034195B">
        <w:rPr>
          <w:rFonts w:ascii="Times New Roman" w:eastAsia="Times New Roman" w:hAnsi="Times New Roman" w:cs="Times New Roman"/>
          <w:b/>
          <w:bCs/>
          <w:kern w:val="0"/>
          <w14:ligatures w14:val="none"/>
        </w:rPr>
        <w:t>surrender</w:t>
      </w:r>
      <w:r w:rsidRPr="0034195B">
        <w:rPr>
          <w:rFonts w:ascii="Times New Roman" w:eastAsia="Times New Roman" w:hAnsi="Times New Roman" w:cs="Times New Roman"/>
          <w:kern w:val="0"/>
          <w14:ligatures w14:val="none"/>
        </w:rPr>
        <w:t>. It is the deliberate act of placing ourselves, our families, our homes, and our futures into the hands of the Woman whom God has chosen to lead the final battle.</w:t>
      </w:r>
    </w:p>
    <w:p w14:paraId="419B4A19"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To consecrate yourself to Mary is to say:</w:t>
      </w:r>
    </w:p>
    <w:p w14:paraId="7D767154" w14:textId="77777777" w:rsidR="0034195B" w:rsidRPr="0034195B" w:rsidRDefault="0034195B" w:rsidP="008819BC">
      <w:pPr>
        <w:numPr>
          <w:ilvl w:val="0"/>
          <w:numId w:val="31"/>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i/>
          <w:iCs/>
          <w:kern w:val="0"/>
          <w14:ligatures w14:val="none"/>
        </w:rPr>
        <w:t>“I will no longer fight alone.”</w:t>
      </w:r>
    </w:p>
    <w:p w14:paraId="43E691F6" w14:textId="77777777" w:rsidR="0034195B" w:rsidRPr="0034195B" w:rsidRDefault="0034195B" w:rsidP="008819BC">
      <w:pPr>
        <w:numPr>
          <w:ilvl w:val="0"/>
          <w:numId w:val="31"/>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i/>
          <w:iCs/>
          <w:kern w:val="0"/>
          <w14:ligatures w14:val="none"/>
        </w:rPr>
        <w:t>“I choose to belong to the one who belongs entirely to God.”</w:t>
      </w:r>
    </w:p>
    <w:p w14:paraId="7F7A5A50" w14:textId="77777777" w:rsidR="0034195B" w:rsidRPr="0034195B" w:rsidRDefault="0034195B" w:rsidP="008819BC">
      <w:pPr>
        <w:numPr>
          <w:ilvl w:val="0"/>
          <w:numId w:val="31"/>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i/>
          <w:iCs/>
          <w:kern w:val="0"/>
          <w14:ligatures w14:val="none"/>
        </w:rPr>
        <w:t>“I give her everything, so she may lead me perfectly to Jesus.”</w:t>
      </w:r>
    </w:p>
    <w:p w14:paraId="13E7A800"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St. Louis de Montfort said it well:</w:t>
      </w:r>
    </w:p>
    <w:p w14:paraId="3924C212"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i/>
          <w:iCs/>
          <w:kern w:val="0"/>
          <w14:ligatures w14:val="none"/>
        </w:rPr>
        <w:t>“Totus Tuus.”</w:t>
      </w:r>
      <w:r w:rsidRPr="0034195B">
        <w:rPr>
          <w:rFonts w:ascii="Times New Roman" w:eastAsia="Times New Roman" w:hAnsi="Times New Roman" w:cs="Times New Roman"/>
          <w:kern w:val="0"/>
          <w14:ligatures w14:val="none"/>
        </w:rPr>
        <w:t xml:space="preserve"> — “Totally Yours.”</w:t>
      </w:r>
    </w:p>
    <w:p w14:paraId="5235FD9C"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And that is what this moment asks of us.</w:t>
      </w:r>
    </w:p>
    <w:p w14:paraId="7C4F380A"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Let the faithful remnant rise and declare to Heaven: </w:t>
      </w:r>
      <w:r w:rsidRPr="0034195B">
        <w:rPr>
          <w:rFonts w:ascii="Times New Roman" w:eastAsia="Times New Roman" w:hAnsi="Times New Roman" w:cs="Times New Roman"/>
          <w:b/>
          <w:bCs/>
          <w:kern w:val="0"/>
          <w14:ligatures w14:val="none"/>
        </w:rPr>
        <w:t xml:space="preserve">We belong to you, Mary. </w:t>
      </w:r>
      <w:proofErr w:type="gramStart"/>
      <w:r w:rsidRPr="0034195B">
        <w:rPr>
          <w:rFonts w:ascii="Times New Roman" w:eastAsia="Times New Roman" w:hAnsi="Times New Roman" w:cs="Times New Roman"/>
          <w:b/>
          <w:bCs/>
          <w:kern w:val="0"/>
          <w14:ligatures w14:val="none"/>
        </w:rPr>
        <w:t>Form</w:t>
      </w:r>
      <w:proofErr w:type="gramEnd"/>
      <w:r w:rsidRPr="0034195B">
        <w:rPr>
          <w:rFonts w:ascii="Times New Roman" w:eastAsia="Times New Roman" w:hAnsi="Times New Roman" w:cs="Times New Roman"/>
          <w:b/>
          <w:bCs/>
          <w:kern w:val="0"/>
          <w14:ligatures w14:val="none"/>
        </w:rPr>
        <w:t xml:space="preserve"> us. Lead us. Defend us.</w:t>
      </w:r>
    </w:p>
    <w:p w14:paraId="0625C6D5"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And let us also say: </w:t>
      </w:r>
      <w:r w:rsidRPr="0034195B">
        <w:rPr>
          <w:rFonts w:ascii="Times New Roman" w:eastAsia="Times New Roman" w:hAnsi="Times New Roman" w:cs="Times New Roman"/>
          <w:b/>
          <w:bCs/>
          <w:kern w:val="0"/>
          <w14:ligatures w14:val="none"/>
        </w:rPr>
        <w:t>Holy Spirit, possess our hearts. Illuminate our minds. Make us holy. Make us brave. Make us yours.</w:t>
      </w:r>
    </w:p>
    <w:p w14:paraId="72497BC5" w14:textId="77777777" w:rsidR="0034195B" w:rsidRPr="0034195B"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EA1EA7F">
          <v:rect id="_x0000_i1105" style="width:0;height:1.5pt" o:hralign="center" o:hrstd="t" o:hr="t" fillcolor="#a0a0a0" stroked="f"/>
        </w:pict>
      </w:r>
    </w:p>
    <w:p w14:paraId="081E1CB8" w14:textId="77777777" w:rsidR="0034195B" w:rsidRPr="0034195B" w:rsidRDefault="0034195B" w:rsidP="00747C61">
      <w:pPr>
        <w:spacing w:after="0" w:line="240" w:lineRule="auto"/>
        <w:outlineLvl w:val="2"/>
        <w:rPr>
          <w:rFonts w:ascii="Times New Roman" w:eastAsia="Times New Roman" w:hAnsi="Times New Roman" w:cs="Times New Roman"/>
          <w:b/>
          <w:bCs/>
          <w:kern w:val="0"/>
          <w:sz w:val="27"/>
          <w:szCs w:val="27"/>
          <w14:ligatures w14:val="none"/>
        </w:rPr>
      </w:pPr>
      <w:r w:rsidRPr="0034195B">
        <w:rPr>
          <w:rFonts w:ascii="Times New Roman" w:eastAsia="Times New Roman" w:hAnsi="Times New Roman" w:cs="Times New Roman"/>
          <w:b/>
          <w:bCs/>
          <w:kern w:val="0"/>
          <w:sz w:val="27"/>
          <w:szCs w:val="27"/>
          <w14:ligatures w14:val="none"/>
        </w:rPr>
        <w:t>The Time of the Watchmen</w:t>
      </w:r>
    </w:p>
    <w:p w14:paraId="064084E8"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In the Old Testament, the watchman stood on the wall of the city, scanning the horizon for signs of enemy attack—or of the Lord’s return. They were prophets, protectors, messengers.</w:t>
      </w:r>
    </w:p>
    <w:p w14:paraId="74376563"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We are being called to that same task.</w:t>
      </w:r>
    </w:p>
    <w:p w14:paraId="0C396E25"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Now is the time to:</w:t>
      </w:r>
    </w:p>
    <w:p w14:paraId="12433991" w14:textId="77777777" w:rsidR="0034195B" w:rsidRPr="0034195B" w:rsidRDefault="0034195B" w:rsidP="008819BC">
      <w:pPr>
        <w:numPr>
          <w:ilvl w:val="0"/>
          <w:numId w:val="32"/>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Watch for the signs</w:t>
      </w:r>
    </w:p>
    <w:p w14:paraId="38042507" w14:textId="77777777" w:rsidR="0034195B" w:rsidRPr="0034195B" w:rsidRDefault="0034195B" w:rsidP="008819BC">
      <w:pPr>
        <w:numPr>
          <w:ilvl w:val="0"/>
          <w:numId w:val="32"/>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Intercede for the Church</w:t>
      </w:r>
    </w:p>
    <w:p w14:paraId="120D3D9C" w14:textId="77777777" w:rsidR="0034195B" w:rsidRPr="0034195B" w:rsidRDefault="0034195B" w:rsidP="008819BC">
      <w:pPr>
        <w:numPr>
          <w:ilvl w:val="0"/>
          <w:numId w:val="32"/>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Defend the truth</w:t>
      </w:r>
    </w:p>
    <w:p w14:paraId="210148C4" w14:textId="77777777" w:rsidR="0034195B" w:rsidRPr="0034195B" w:rsidRDefault="0034195B" w:rsidP="008819BC">
      <w:pPr>
        <w:numPr>
          <w:ilvl w:val="0"/>
          <w:numId w:val="32"/>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Speak when others fall silent</w:t>
      </w:r>
    </w:p>
    <w:p w14:paraId="4951386E" w14:textId="77777777" w:rsidR="0034195B" w:rsidRPr="0034195B" w:rsidRDefault="0034195B" w:rsidP="008819BC">
      <w:pPr>
        <w:numPr>
          <w:ilvl w:val="0"/>
          <w:numId w:val="32"/>
        </w:num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Love when others grow cold</w:t>
      </w:r>
    </w:p>
    <w:p w14:paraId="4BEEBAC3"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This is not a time for comfort. This is a time for clarity. This is not a time for compromise. This is a time for </w:t>
      </w:r>
      <w:r w:rsidRPr="0034195B">
        <w:rPr>
          <w:rFonts w:ascii="Times New Roman" w:eastAsia="Times New Roman" w:hAnsi="Times New Roman" w:cs="Times New Roman"/>
          <w:b/>
          <w:bCs/>
          <w:kern w:val="0"/>
          <w14:ligatures w14:val="none"/>
        </w:rPr>
        <w:t>courage</w:t>
      </w:r>
      <w:r w:rsidRPr="0034195B">
        <w:rPr>
          <w:rFonts w:ascii="Times New Roman" w:eastAsia="Times New Roman" w:hAnsi="Times New Roman" w:cs="Times New Roman"/>
          <w:kern w:val="0"/>
          <w14:ligatures w14:val="none"/>
        </w:rPr>
        <w:t>.</w:t>
      </w:r>
    </w:p>
    <w:p w14:paraId="207FACC6"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You have been chosen to live in these days. That is not a punishment. That is a </w:t>
      </w:r>
      <w:r w:rsidRPr="0034195B">
        <w:rPr>
          <w:rFonts w:ascii="Times New Roman" w:eastAsia="Times New Roman" w:hAnsi="Times New Roman" w:cs="Times New Roman"/>
          <w:b/>
          <w:bCs/>
          <w:kern w:val="0"/>
          <w14:ligatures w14:val="none"/>
        </w:rPr>
        <w:t>privilege</w:t>
      </w:r>
      <w:r w:rsidRPr="0034195B">
        <w:rPr>
          <w:rFonts w:ascii="Times New Roman" w:eastAsia="Times New Roman" w:hAnsi="Times New Roman" w:cs="Times New Roman"/>
          <w:kern w:val="0"/>
          <w14:ligatures w14:val="none"/>
        </w:rPr>
        <w:t>.</w:t>
      </w:r>
    </w:p>
    <w:p w14:paraId="5D13EAEA" w14:textId="77777777" w:rsidR="0034195B" w:rsidRPr="0034195B"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4ADC9BF">
          <v:rect id="_x0000_i1106" style="width:0;height:1.5pt" o:hralign="center" o:hrstd="t" o:hr="t" fillcolor="#a0a0a0" stroked="f"/>
        </w:pict>
      </w:r>
    </w:p>
    <w:p w14:paraId="6027FBAE" w14:textId="77777777" w:rsidR="0034195B" w:rsidRPr="0034195B" w:rsidRDefault="0034195B" w:rsidP="00747C61">
      <w:pPr>
        <w:spacing w:after="0" w:line="240" w:lineRule="auto"/>
        <w:outlineLvl w:val="2"/>
        <w:rPr>
          <w:rFonts w:ascii="Times New Roman" w:eastAsia="Times New Roman" w:hAnsi="Times New Roman" w:cs="Times New Roman"/>
          <w:b/>
          <w:bCs/>
          <w:kern w:val="0"/>
          <w:sz w:val="27"/>
          <w:szCs w:val="27"/>
          <w14:ligatures w14:val="none"/>
        </w:rPr>
      </w:pPr>
      <w:r w:rsidRPr="0034195B">
        <w:rPr>
          <w:rFonts w:ascii="Times New Roman" w:eastAsia="Times New Roman" w:hAnsi="Times New Roman" w:cs="Times New Roman"/>
          <w:b/>
          <w:bCs/>
          <w:kern w:val="0"/>
          <w:sz w:val="27"/>
          <w:szCs w:val="27"/>
          <w14:ligatures w14:val="none"/>
        </w:rPr>
        <w:t>A Final Prayer of Consecration</w:t>
      </w:r>
    </w:p>
    <w:p w14:paraId="78EF38E5"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b/>
          <w:bCs/>
          <w:kern w:val="0"/>
          <w14:ligatures w14:val="none"/>
        </w:rPr>
        <w:t>Heavenly Father</w:t>
      </w:r>
      <w:r w:rsidRPr="0034195B">
        <w:rPr>
          <w:rFonts w:ascii="Times New Roman" w:eastAsia="Times New Roman" w:hAnsi="Times New Roman" w:cs="Times New Roman"/>
          <w:kern w:val="0"/>
          <w14:ligatures w14:val="none"/>
        </w:rPr>
        <w:t>,</w:t>
      </w:r>
      <w:r w:rsidRPr="0034195B">
        <w:rPr>
          <w:rFonts w:ascii="Times New Roman" w:eastAsia="Times New Roman" w:hAnsi="Times New Roman" w:cs="Times New Roman"/>
          <w:kern w:val="0"/>
          <w14:ligatures w14:val="none"/>
        </w:rPr>
        <w:br/>
        <w:t>In the name of Your Son, Jesus Christ,</w:t>
      </w:r>
      <w:r w:rsidRPr="0034195B">
        <w:rPr>
          <w:rFonts w:ascii="Times New Roman" w:eastAsia="Times New Roman" w:hAnsi="Times New Roman" w:cs="Times New Roman"/>
          <w:kern w:val="0"/>
          <w14:ligatures w14:val="none"/>
        </w:rPr>
        <w:br/>
        <w:t>and by the power of the Holy Spirit,</w:t>
      </w:r>
      <w:r w:rsidRPr="0034195B">
        <w:rPr>
          <w:rFonts w:ascii="Times New Roman" w:eastAsia="Times New Roman" w:hAnsi="Times New Roman" w:cs="Times New Roman"/>
          <w:kern w:val="0"/>
          <w14:ligatures w14:val="none"/>
        </w:rPr>
        <w:br/>
        <w:t>I consecrate myself entirely to You.</w:t>
      </w:r>
      <w:r w:rsidRPr="0034195B">
        <w:rPr>
          <w:rFonts w:ascii="Times New Roman" w:eastAsia="Times New Roman" w:hAnsi="Times New Roman" w:cs="Times New Roman"/>
          <w:kern w:val="0"/>
          <w14:ligatures w14:val="none"/>
        </w:rPr>
        <w:br/>
        <w:t>Through the Immaculate Heart of Mary,</w:t>
      </w:r>
      <w:r w:rsidRPr="0034195B">
        <w:rPr>
          <w:rFonts w:ascii="Times New Roman" w:eastAsia="Times New Roman" w:hAnsi="Times New Roman" w:cs="Times New Roman"/>
          <w:kern w:val="0"/>
          <w14:ligatures w14:val="none"/>
        </w:rPr>
        <w:br/>
        <w:t>I give You my body, my mind, my heart, and my soul.</w:t>
      </w:r>
      <w:r w:rsidRPr="0034195B">
        <w:rPr>
          <w:rFonts w:ascii="Times New Roman" w:eastAsia="Times New Roman" w:hAnsi="Times New Roman" w:cs="Times New Roman"/>
          <w:kern w:val="0"/>
          <w14:ligatures w14:val="none"/>
        </w:rPr>
        <w:br/>
        <w:t>I renounce the spirit of this world,</w:t>
      </w:r>
      <w:r w:rsidRPr="0034195B">
        <w:rPr>
          <w:rFonts w:ascii="Times New Roman" w:eastAsia="Times New Roman" w:hAnsi="Times New Roman" w:cs="Times New Roman"/>
          <w:kern w:val="0"/>
          <w14:ligatures w14:val="none"/>
        </w:rPr>
        <w:br/>
        <w:t>and I embrace the Cross.</w:t>
      </w:r>
      <w:r w:rsidRPr="0034195B">
        <w:rPr>
          <w:rFonts w:ascii="Times New Roman" w:eastAsia="Times New Roman" w:hAnsi="Times New Roman" w:cs="Times New Roman"/>
          <w:kern w:val="0"/>
          <w14:ligatures w14:val="none"/>
        </w:rPr>
        <w:br/>
        <w:t>I consecrate my family, my home, and my mission.</w:t>
      </w:r>
      <w:r w:rsidRPr="0034195B">
        <w:rPr>
          <w:rFonts w:ascii="Times New Roman" w:eastAsia="Times New Roman" w:hAnsi="Times New Roman" w:cs="Times New Roman"/>
          <w:kern w:val="0"/>
          <w14:ligatures w14:val="none"/>
        </w:rPr>
        <w:br/>
        <w:t>I ask You to seal me in the Blood of the Lamb</w:t>
      </w:r>
      <w:r w:rsidRPr="0034195B">
        <w:rPr>
          <w:rFonts w:ascii="Times New Roman" w:eastAsia="Times New Roman" w:hAnsi="Times New Roman" w:cs="Times New Roman"/>
          <w:kern w:val="0"/>
          <w14:ligatures w14:val="none"/>
        </w:rPr>
        <w:br/>
        <w:t>and clothe me in the mantle of the Woman.</w:t>
      </w:r>
    </w:p>
    <w:p w14:paraId="0C669E9C"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Holy Mary, I am yours. Use me.</w:t>
      </w:r>
      <w:r w:rsidRPr="0034195B">
        <w:rPr>
          <w:rFonts w:ascii="Times New Roman" w:eastAsia="Times New Roman" w:hAnsi="Times New Roman" w:cs="Times New Roman"/>
          <w:kern w:val="0"/>
          <w14:ligatures w14:val="none"/>
        </w:rPr>
        <w:br/>
        <w:t>Crush the head of the serpent under your heel.</w:t>
      </w:r>
    </w:p>
    <w:p w14:paraId="57DF6C0F"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Holy Spirit, dwell within me.</w:t>
      </w:r>
      <w:r w:rsidRPr="0034195B">
        <w:rPr>
          <w:rFonts w:ascii="Times New Roman" w:eastAsia="Times New Roman" w:hAnsi="Times New Roman" w:cs="Times New Roman"/>
          <w:kern w:val="0"/>
          <w14:ligatures w14:val="none"/>
        </w:rPr>
        <w:br/>
        <w:t>Guide my every step.</w:t>
      </w:r>
      <w:r w:rsidRPr="0034195B">
        <w:rPr>
          <w:rFonts w:ascii="Times New Roman" w:eastAsia="Times New Roman" w:hAnsi="Times New Roman" w:cs="Times New Roman"/>
          <w:kern w:val="0"/>
          <w14:ligatures w14:val="none"/>
        </w:rPr>
        <w:br/>
        <w:t>Protect me from deception.</w:t>
      </w:r>
      <w:r w:rsidRPr="0034195B">
        <w:rPr>
          <w:rFonts w:ascii="Times New Roman" w:eastAsia="Times New Roman" w:hAnsi="Times New Roman" w:cs="Times New Roman"/>
          <w:kern w:val="0"/>
          <w14:ligatures w14:val="none"/>
        </w:rPr>
        <w:br/>
        <w:t>Strengthen me for the days to come.</w:t>
      </w:r>
    </w:p>
    <w:p w14:paraId="31416DCA"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Lord Jesus, I await Your return.</w:t>
      </w:r>
      <w:r w:rsidRPr="0034195B">
        <w:rPr>
          <w:rFonts w:ascii="Times New Roman" w:eastAsia="Times New Roman" w:hAnsi="Times New Roman" w:cs="Times New Roman"/>
          <w:kern w:val="0"/>
          <w14:ligatures w14:val="none"/>
        </w:rPr>
        <w:br/>
        <w:t>May I be found with oil in my lamp,</w:t>
      </w:r>
      <w:r w:rsidRPr="0034195B">
        <w:rPr>
          <w:rFonts w:ascii="Times New Roman" w:eastAsia="Times New Roman" w:hAnsi="Times New Roman" w:cs="Times New Roman"/>
          <w:kern w:val="0"/>
          <w14:ligatures w14:val="none"/>
        </w:rPr>
        <w:br/>
        <w:t>fire in my soul,</w:t>
      </w:r>
      <w:r w:rsidRPr="0034195B">
        <w:rPr>
          <w:rFonts w:ascii="Times New Roman" w:eastAsia="Times New Roman" w:hAnsi="Times New Roman" w:cs="Times New Roman"/>
          <w:kern w:val="0"/>
          <w14:ligatures w14:val="none"/>
        </w:rPr>
        <w:br/>
        <w:t xml:space="preserve">and the song of the </w:t>
      </w:r>
      <w:proofErr w:type="gramStart"/>
      <w:r w:rsidRPr="0034195B">
        <w:rPr>
          <w:rFonts w:ascii="Times New Roman" w:eastAsia="Times New Roman" w:hAnsi="Times New Roman" w:cs="Times New Roman"/>
          <w:kern w:val="0"/>
          <w14:ligatures w14:val="none"/>
        </w:rPr>
        <w:t>Bride</w:t>
      </w:r>
      <w:proofErr w:type="gramEnd"/>
      <w:r w:rsidRPr="0034195B">
        <w:rPr>
          <w:rFonts w:ascii="Times New Roman" w:eastAsia="Times New Roman" w:hAnsi="Times New Roman" w:cs="Times New Roman"/>
          <w:kern w:val="0"/>
          <w14:ligatures w14:val="none"/>
        </w:rPr>
        <w:t xml:space="preserve"> on my lips:</w:t>
      </w:r>
    </w:p>
    <w:p w14:paraId="361DBF44"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b/>
          <w:bCs/>
          <w:kern w:val="0"/>
          <w14:ligatures w14:val="none"/>
        </w:rPr>
        <w:t>Come, Lord Jesus. Maranatha.</w:t>
      </w:r>
    </w:p>
    <w:p w14:paraId="2E3F6839" w14:textId="77777777" w:rsidR="0034195B" w:rsidRPr="0034195B" w:rsidRDefault="00000000" w:rsidP="00747C6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21ACC2">
          <v:rect id="_x0000_i1107" style="width:0;height:1.5pt" o:hralign="center" o:hrstd="t" o:hr="t" fillcolor="#a0a0a0" stroked="f"/>
        </w:pict>
      </w:r>
    </w:p>
    <w:p w14:paraId="572FC6BD" w14:textId="77777777" w:rsidR="009A4A2F" w:rsidRPr="007950D9" w:rsidRDefault="009A4A2F" w:rsidP="00747C61">
      <w:pPr>
        <w:spacing w:after="0"/>
        <w:rPr>
          <w:rFonts w:ascii="Times New Roman" w:eastAsia="Times New Roman" w:hAnsi="Times New Roman" w:cs="Times New Roman"/>
          <w:b/>
          <w:bCs/>
          <w:kern w:val="0"/>
          <w:sz w:val="27"/>
          <w:szCs w:val="27"/>
          <w14:ligatures w14:val="none"/>
        </w:rPr>
      </w:pPr>
      <w:r w:rsidRPr="007950D9">
        <w:rPr>
          <w:rFonts w:ascii="Times New Roman" w:eastAsia="Times New Roman" w:hAnsi="Times New Roman" w:cs="Times New Roman"/>
          <w:b/>
          <w:bCs/>
          <w:kern w:val="0"/>
          <w:sz w:val="27"/>
          <w:szCs w:val="27"/>
          <w14:ligatures w14:val="none"/>
        </w:rPr>
        <w:t>Author's Note on Theological Perspective</w:t>
      </w:r>
    </w:p>
    <w:p w14:paraId="5EE82403" w14:textId="77777777" w:rsidR="009A4A2F" w:rsidRPr="00131888" w:rsidRDefault="009A4A2F" w:rsidP="00747C61">
      <w:p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kern w:val="0"/>
          <w14:ligatures w14:val="none"/>
        </w:rPr>
        <w:t>This work represents a faithful and prayerful exploration of the mysteries of Mary’s role in salvation history, especially as revealed in Revelation 12 and through Church-approved Marian apparitions. The author, Nicholas B. Getzinger Jr., approaches these themes not as a theologian imposing doctrine, but as a devoted son of the Church responding to personal miracles, spiritual calling, and the need to awaken the faithful to deeper reflection and consecration.</w:t>
      </w:r>
    </w:p>
    <w:p w14:paraId="0ABA81C0" w14:textId="77777777" w:rsidR="009A4A2F" w:rsidRPr="00131888" w:rsidRDefault="009A4A2F" w:rsidP="00747C61">
      <w:p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kern w:val="0"/>
          <w14:ligatures w14:val="none"/>
        </w:rPr>
        <w:t>The following clarifications are offered to respectfully frame the author’s approach:</w:t>
      </w:r>
    </w:p>
    <w:p w14:paraId="3010637D" w14:textId="77777777" w:rsidR="009A4A2F" w:rsidRPr="00131888" w:rsidRDefault="009A4A2F" w:rsidP="008819BC">
      <w:pPr>
        <w:numPr>
          <w:ilvl w:val="0"/>
          <w:numId w:val="6"/>
        </w:num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b/>
          <w:bCs/>
          <w:kern w:val="0"/>
          <w14:ligatures w14:val="none"/>
        </w:rPr>
        <w:t>Marian Apocalyptic Emphasis</w:t>
      </w:r>
      <w:r w:rsidRPr="00131888">
        <w:rPr>
          <w:rFonts w:ascii="Times New Roman" w:eastAsia="Times New Roman" w:hAnsi="Times New Roman" w:cs="Times New Roman"/>
          <w:kern w:val="0"/>
          <w14:ligatures w14:val="none"/>
        </w:rPr>
        <w:br/>
        <w:t>This book explores the possibility that Mary plays an active, prophetic role in the eschatological plan of God—not merely as a symbol, but as a real figure spiritually present and involved in the unfolding drama of Revelation. While some may view this as bold, the author stands firmly within the rich tradition of Catholic mysticism and patristic writings that honor Mary as Queen of Heaven, Ark of the New Covenant, and Mother of the Church.</w:t>
      </w:r>
    </w:p>
    <w:p w14:paraId="7FC589D9" w14:textId="77777777" w:rsidR="009A4A2F" w:rsidRPr="00131888" w:rsidRDefault="009A4A2F" w:rsidP="008819BC">
      <w:pPr>
        <w:numPr>
          <w:ilvl w:val="0"/>
          <w:numId w:val="6"/>
        </w:num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b/>
          <w:bCs/>
          <w:kern w:val="0"/>
          <w14:ligatures w14:val="none"/>
        </w:rPr>
        <w:t>Metaphorical Language: "Marian DNA" and "Spiritual Technology"</w:t>
      </w:r>
      <w:r w:rsidRPr="00131888">
        <w:rPr>
          <w:rFonts w:ascii="Times New Roman" w:eastAsia="Times New Roman" w:hAnsi="Times New Roman" w:cs="Times New Roman"/>
          <w:kern w:val="0"/>
          <w14:ligatures w14:val="none"/>
        </w:rPr>
        <w:br/>
        <w:t>Terms such as "spiritual DNA" and "technology" are used metaphorically to inspire a deeper understanding of spiritual identity and practice. These phrases are poetic devices meant to convey the interior formation of the faithful in the image of Mary and the powerful efficacy of Marian devotions—especially the Rosary—as supernatural tools in the battle for souls. They are not intended as scientific or doctrinal claims.</w:t>
      </w:r>
    </w:p>
    <w:p w14:paraId="5846490F" w14:textId="77777777" w:rsidR="009A4A2F" w:rsidRPr="00131888" w:rsidRDefault="009A4A2F" w:rsidP="008819BC">
      <w:pPr>
        <w:numPr>
          <w:ilvl w:val="0"/>
          <w:numId w:val="6"/>
        </w:num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b/>
          <w:bCs/>
          <w:kern w:val="0"/>
          <w14:ligatures w14:val="none"/>
        </w:rPr>
        <w:t>Consecration as Enlistment</w:t>
      </w:r>
      <w:r w:rsidRPr="00131888">
        <w:rPr>
          <w:rFonts w:ascii="Times New Roman" w:eastAsia="Times New Roman" w:hAnsi="Times New Roman" w:cs="Times New Roman"/>
          <w:kern w:val="0"/>
          <w14:ligatures w14:val="none"/>
        </w:rPr>
        <w:br/>
        <w:t xml:space="preserve">The portrayal of Marian consecration as a form of spiritual enlistment reflects the author’s lived experience and the military imagery found in Sacred Scripture. It reflects the militant dimension of the Church and the urgency of the times. Rooted in the spirituality of St. Louis de Montfort and St. Maximilian Kolbe, this interpretation calls the faithful to courageous, disciplined holiness under the mantle of the </w:t>
      </w:r>
      <w:proofErr w:type="gramStart"/>
      <w:r w:rsidRPr="00131888">
        <w:rPr>
          <w:rFonts w:ascii="Times New Roman" w:eastAsia="Times New Roman" w:hAnsi="Times New Roman" w:cs="Times New Roman"/>
          <w:kern w:val="0"/>
          <w14:ligatures w14:val="none"/>
        </w:rPr>
        <w:t>Mother</w:t>
      </w:r>
      <w:proofErr w:type="gramEnd"/>
      <w:r w:rsidRPr="00131888">
        <w:rPr>
          <w:rFonts w:ascii="Times New Roman" w:eastAsia="Times New Roman" w:hAnsi="Times New Roman" w:cs="Times New Roman"/>
          <w:kern w:val="0"/>
          <w14:ligatures w14:val="none"/>
        </w:rPr>
        <w:t xml:space="preserve"> of God.</w:t>
      </w:r>
    </w:p>
    <w:p w14:paraId="1B6DAEC6" w14:textId="77777777" w:rsidR="009A4A2F" w:rsidRPr="00131888" w:rsidRDefault="009A4A2F" w:rsidP="008819BC">
      <w:pPr>
        <w:numPr>
          <w:ilvl w:val="0"/>
          <w:numId w:val="6"/>
        </w:num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b/>
          <w:bCs/>
          <w:kern w:val="0"/>
          <w14:ligatures w14:val="none"/>
        </w:rPr>
        <w:t>Apparitions as Interpretive Keys to Revelation</w:t>
      </w:r>
      <w:r w:rsidRPr="00131888">
        <w:rPr>
          <w:rFonts w:ascii="Times New Roman" w:eastAsia="Times New Roman" w:hAnsi="Times New Roman" w:cs="Times New Roman"/>
          <w:kern w:val="0"/>
          <w14:ligatures w14:val="none"/>
        </w:rPr>
        <w:br/>
        <w:t>The alignment of Marian apparitions with the structure of the Book of Revelation is offered as a theological reflection—one that draws inspiration from Church history, approved apparitions, and Scripture. It is not presented as formal doctrine, but as a lens through which readers may perceive the continuity of Mary’s messages and their resonance with the apocalyptic unfolding of divine history.</w:t>
      </w:r>
    </w:p>
    <w:p w14:paraId="59D6B21A" w14:textId="77777777" w:rsidR="009A4A2F" w:rsidRPr="00131888" w:rsidRDefault="009A4A2F" w:rsidP="00747C61">
      <w:pPr>
        <w:spacing w:after="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r w:rsidRPr="00131888">
        <w:rPr>
          <w:rFonts w:ascii="Times New Roman" w:eastAsia="Times New Roman" w:hAnsi="Times New Roman" w:cs="Times New Roman"/>
          <w:b/>
          <w:bCs/>
          <w:kern w:val="0"/>
          <w14:ligatures w14:val="none"/>
        </w:rPr>
        <w:t>A Final Word on Fidelity and Discernment</w:t>
      </w:r>
    </w:p>
    <w:p w14:paraId="1C7B76EC" w14:textId="77777777" w:rsidR="009A4A2F" w:rsidRPr="00131888" w:rsidRDefault="009A4A2F" w:rsidP="00747C61">
      <w:p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kern w:val="0"/>
          <w14:ligatures w14:val="none"/>
        </w:rPr>
        <w:t>There is nothing in this work that contradicts Catholic doctrine or teaching. It stands firmly within the bounds of faith and reason, offering a mystical interpretation of truths already accepted by the Church. The author’s language is passionate, poetic, and prophetic, but always subordinate to Sacred Scripture and Sacred Tradition.</w:t>
      </w:r>
    </w:p>
    <w:p w14:paraId="478E0FA7" w14:textId="77777777" w:rsidR="009A4A2F" w:rsidRPr="00131888" w:rsidRDefault="009A4A2F" w:rsidP="00747C61">
      <w:p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kern w:val="0"/>
          <w14:ligatures w14:val="none"/>
        </w:rPr>
        <w:t>As such, this book is not offered as magisterial teaching, but as an invitation to prayer, consecration, and awakening—a call for the faithful to take seriously the signs of the times and the maternal voice of Mary echoing from Heaven.</w:t>
      </w:r>
    </w:p>
    <w:p w14:paraId="2FFB644B" w14:textId="77777777" w:rsidR="009A4A2F" w:rsidRPr="00131888" w:rsidRDefault="009A4A2F" w:rsidP="00747C61">
      <w:pPr>
        <w:spacing w:after="0" w:line="240" w:lineRule="auto"/>
        <w:rPr>
          <w:rFonts w:ascii="Times New Roman" w:eastAsia="Times New Roman" w:hAnsi="Times New Roman" w:cs="Times New Roman"/>
          <w:kern w:val="0"/>
          <w14:ligatures w14:val="none"/>
        </w:rPr>
      </w:pPr>
      <w:r w:rsidRPr="00131888">
        <w:rPr>
          <w:rFonts w:ascii="Times New Roman" w:eastAsia="Times New Roman" w:hAnsi="Times New Roman" w:cs="Times New Roman"/>
          <w:b/>
          <w:bCs/>
          <w:kern w:val="0"/>
          <w14:ligatures w14:val="none"/>
        </w:rPr>
        <w:t>“Totus Tuus, Maria.”</w:t>
      </w:r>
      <w:r w:rsidRPr="00131888">
        <w:rPr>
          <w:rFonts w:ascii="Times New Roman" w:eastAsia="Times New Roman" w:hAnsi="Times New Roman" w:cs="Times New Roman"/>
          <w:kern w:val="0"/>
          <w14:ligatures w14:val="none"/>
        </w:rPr>
        <w:t xml:space="preserve"> May she lead us all to Christ, her Son, and prepare the Church to receive Him in glory.</w:t>
      </w:r>
    </w:p>
    <w:p w14:paraId="518E2859" w14:textId="2D0EE61C" w:rsidR="0034195B" w:rsidRPr="0034195B" w:rsidRDefault="0034195B" w:rsidP="00747C61">
      <w:pPr>
        <w:spacing w:after="0" w:line="240" w:lineRule="auto"/>
        <w:outlineLvl w:val="2"/>
        <w:rPr>
          <w:rFonts w:ascii="Times New Roman" w:eastAsia="Times New Roman" w:hAnsi="Times New Roman" w:cs="Times New Roman"/>
          <w:b/>
          <w:bCs/>
          <w:kern w:val="0"/>
          <w:sz w:val="27"/>
          <w:szCs w:val="27"/>
          <w14:ligatures w14:val="none"/>
        </w:rPr>
      </w:pPr>
      <w:r w:rsidRPr="0034195B">
        <w:rPr>
          <w:rFonts w:ascii="Times New Roman" w:eastAsia="Times New Roman" w:hAnsi="Times New Roman" w:cs="Times New Roman"/>
          <w:b/>
          <w:bCs/>
          <w:kern w:val="0"/>
          <w:sz w:val="27"/>
          <w:szCs w:val="27"/>
          <w14:ligatures w14:val="none"/>
        </w:rPr>
        <w:t>Until He Comes</w:t>
      </w:r>
    </w:p>
    <w:p w14:paraId="55AECFC6"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Let these pages not fade into memory. Let them become your </w:t>
      </w:r>
      <w:r w:rsidRPr="0034195B">
        <w:rPr>
          <w:rFonts w:ascii="Times New Roman" w:eastAsia="Times New Roman" w:hAnsi="Times New Roman" w:cs="Times New Roman"/>
          <w:b/>
          <w:bCs/>
          <w:kern w:val="0"/>
          <w14:ligatures w14:val="none"/>
        </w:rPr>
        <w:t>marching orders</w:t>
      </w:r>
      <w:r w:rsidRPr="0034195B">
        <w:rPr>
          <w:rFonts w:ascii="Times New Roman" w:eastAsia="Times New Roman" w:hAnsi="Times New Roman" w:cs="Times New Roman"/>
          <w:kern w:val="0"/>
          <w14:ligatures w14:val="none"/>
        </w:rPr>
        <w:t>. Let them remind you of what you were born for.</w:t>
      </w:r>
    </w:p>
    <w:p w14:paraId="2E65B8EC"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You are not an accident. You are not abandoned. You are not alone.</w:t>
      </w:r>
    </w:p>
    <w:p w14:paraId="0F73EEFC"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 xml:space="preserve">You are part of the Woman’s army. You are under the Spirit’s anointing. You are the lampstand Christ is walking </w:t>
      </w:r>
      <w:proofErr w:type="spellStart"/>
      <w:r w:rsidRPr="0034195B">
        <w:rPr>
          <w:rFonts w:ascii="Times New Roman" w:eastAsia="Times New Roman" w:hAnsi="Times New Roman" w:cs="Times New Roman"/>
          <w:kern w:val="0"/>
          <w14:ligatures w14:val="none"/>
        </w:rPr>
        <w:t>among</w:t>
      </w:r>
      <w:proofErr w:type="spellEnd"/>
      <w:r w:rsidRPr="0034195B">
        <w:rPr>
          <w:rFonts w:ascii="Times New Roman" w:eastAsia="Times New Roman" w:hAnsi="Times New Roman" w:cs="Times New Roman"/>
          <w:kern w:val="0"/>
          <w14:ligatures w14:val="none"/>
        </w:rPr>
        <w:t>.</w:t>
      </w:r>
    </w:p>
    <w:p w14:paraId="6DA3E454"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kern w:val="0"/>
          <w14:ligatures w14:val="none"/>
        </w:rPr>
        <w:t>Keep burning. Keep watching. Keep praying.</w:t>
      </w:r>
    </w:p>
    <w:p w14:paraId="437B5FDA" w14:textId="77777777" w:rsidR="0034195B" w:rsidRPr="0034195B" w:rsidRDefault="0034195B" w:rsidP="00747C61">
      <w:pPr>
        <w:spacing w:after="0" w:line="240" w:lineRule="auto"/>
        <w:rPr>
          <w:rFonts w:ascii="Times New Roman" w:eastAsia="Times New Roman" w:hAnsi="Times New Roman" w:cs="Times New Roman"/>
          <w:kern w:val="0"/>
          <w14:ligatures w14:val="none"/>
        </w:rPr>
      </w:pPr>
      <w:r w:rsidRPr="0034195B">
        <w:rPr>
          <w:rFonts w:ascii="Times New Roman" w:eastAsia="Times New Roman" w:hAnsi="Times New Roman" w:cs="Times New Roman"/>
          <w:b/>
          <w:bCs/>
          <w:kern w:val="0"/>
          <w14:ligatures w14:val="none"/>
        </w:rPr>
        <w:t>And until He comes, let us be found faithful.</w:t>
      </w:r>
    </w:p>
    <w:p w14:paraId="6F19196A" w14:textId="77777777" w:rsidR="0034195B" w:rsidRDefault="0034195B" w:rsidP="00747C61">
      <w:pPr>
        <w:pBdr>
          <w:bottom w:val="single" w:sz="12" w:space="1" w:color="auto"/>
        </w:pBdr>
        <w:spacing w:after="0" w:line="240" w:lineRule="auto"/>
        <w:rPr>
          <w:rFonts w:ascii="Times New Roman" w:eastAsia="Times New Roman" w:hAnsi="Times New Roman" w:cs="Times New Roman"/>
          <w:b/>
          <w:bCs/>
          <w:kern w:val="0"/>
          <w14:ligatures w14:val="none"/>
        </w:rPr>
      </w:pPr>
      <w:r w:rsidRPr="0034195B">
        <w:rPr>
          <w:rFonts w:ascii="Times New Roman" w:eastAsia="Times New Roman" w:hAnsi="Times New Roman" w:cs="Times New Roman"/>
          <w:b/>
          <w:bCs/>
          <w:kern w:val="0"/>
          <w14:ligatures w14:val="none"/>
        </w:rPr>
        <w:t>Amen.</w:t>
      </w:r>
    </w:p>
    <w:p w14:paraId="204E15EF" w14:textId="77777777" w:rsidR="00445B71" w:rsidRPr="0034195B" w:rsidRDefault="00445B71" w:rsidP="00747C61">
      <w:pPr>
        <w:spacing w:after="0" w:line="240" w:lineRule="auto"/>
        <w:rPr>
          <w:rFonts w:ascii="Times New Roman" w:eastAsia="Times New Roman" w:hAnsi="Times New Roman" w:cs="Times New Roman"/>
          <w:kern w:val="0"/>
          <w14:ligatures w14:val="none"/>
        </w:rPr>
      </w:pPr>
    </w:p>
    <w:p w14:paraId="44ADA8DF" w14:textId="77777777" w:rsidR="007D5949" w:rsidRPr="007D5949" w:rsidRDefault="007D5949" w:rsidP="00EA5E55">
      <w:pPr>
        <w:spacing w:after="120" w:line="240" w:lineRule="auto"/>
        <w:outlineLvl w:val="1"/>
        <w:rPr>
          <w:rFonts w:ascii="Times New Roman" w:eastAsia="Times New Roman" w:hAnsi="Times New Roman" w:cs="Times New Roman"/>
          <w:b/>
          <w:bCs/>
          <w:kern w:val="0"/>
          <w:sz w:val="36"/>
          <w:szCs w:val="36"/>
          <w14:ligatures w14:val="none"/>
        </w:rPr>
      </w:pPr>
      <w:r w:rsidRPr="007D5949">
        <w:rPr>
          <w:rFonts w:ascii="Times New Roman" w:eastAsia="Times New Roman" w:hAnsi="Times New Roman" w:cs="Times New Roman"/>
          <w:b/>
          <w:bCs/>
          <w:kern w:val="0"/>
          <w:sz w:val="36"/>
          <w:szCs w:val="36"/>
          <w14:ligatures w14:val="none"/>
        </w:rPr>
        <w:t>Chapter X: I Heard the Rooster Crow</w:t>
      </w:r>
    </w:p>
    <w:p w14:paraId="55345744"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There comes a point in every life where the silence of the night is pierced by a cry so clear, so undeniable, that it becomes a trumpet blast to the soul. For me, that cry came in the form of a </w:t>
      </w:r>
      <w:r w:rsidRPr="007D5949">
        <w:rPr>
          <w:rFonts w:ascii="Times New Roman" w:eastAsia="Times New Roman" w:hAnsi="Times New Roman" w:cs="Times New Roman"/>
          <w:b/>
          <w:bCs/>
          <w:kern w:val="0"/>
          <w14:ligatures w14:val="none"/>
        </w:rPr>
        <w:t>rooster’s crow</w:t>
      </w:r>
      <w:r w:rsidRPr="007D5949">
        <w:rPr>
          <w:rFonts w:ascii="Times New Roman" w:eastAsia="Times New Roman" w:hAnsi="Times New Roman" w:cs="Times New Roman"/>
          <w:kern w:val="0"/>
          <w14:ligatures w14:val="none"/>
        </w:rPr>
        <w:t xml:space="preserve">—not once, but again and again throughout a life marked by fire, steel, and the breathless stillness of death. Each crow, a wake-up call. Each trial, a trumpet. And now, as I look back, I believe I was being prepared—not for my own glory, but for </w:t>
      </w:r>
      <w:r w:rsidRPr="007D5949">
        <w:rPr>
          <w:rFonts w:ascii="Times New Roman" w:eastAsia="Times New Roman" w:hAnsi="Times New Roman" w:cs="Times New Roman"/>
          <w:b/>
          <w:bCs/>
          <w:kern w:val="0"/>
          <w14:ligatures w14:val="none"/>
        </w:rPr>
        <w:t>God’s purpose</w:t>
      </w:r>
      <w:r w:rsidRPr="007D5949">
        <w:rPr>
          <w:rFonts w:ascii="Times New Roman" w:eastAsia="Times New Roman" w:hAnsi="Times New Roman" w:cs="Times New Roman"/>
          <w:kern w:val="0"/>
          <w14:ligatures w14:val="none"/>
        </w:rPr>
        <w:t xml:space="preserve"> through the </w:t>
      </w:r>
      <w:r w:rsidRPr="007D5949">
        <w:rPr>
          <w:rFonts w:ascii="Times New Roman" w:eastAsia="Times New Roman" w:hAnsi="Times New Roman" w:cs="Times New Roman"/>
          <w:b/>
          <w:bCs/>
          <w:kern w:val="0"/>
          <w14:ligatures w14:val="none"/>
        </w:rPr>
        <w:t>intercession of the Blessed Virgin Mary</w:t>
      </w:r>
      <w:r w:rsidRPr="007D5949">
        <w:rPr>
          <w:rFonts w:ascii="Times New Roman" w:eastAsia="Times New Roman" w:hAnsi="Times New Roman" w:cs="Times New Roman"/>
          <w:kern w:val="0"/>
          <w14:ligatures w14:val="none"/>
        </w:rPr>
        <w:t>, who time and time again has stolen me from the clutches of the evil one.</w:t>
      </w:r>
    </w:p>
    <w:p w14:paraId="5404A6E4"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 am not here by my own strength. I have lived a life of trials and tribulations, of fire and floods, of battlefields both physical and spiritual. And through it all, I have come to know this truth: </w:t>
      </w:r>
      <w:r w:rsidRPr="007D5949">
        <w:rPr>
          <w:rFonts w:ascii="Times New Roman" w:eastAsia="Times New Roman" w:hAnsi="Times New Roman" w:cs="Times New Roman"/>
          <w:b/>
          <w:bCs/>
          <w:kern w:val="0"/>
          <w14:ligatures w14:val="none"/>
        </w:rPr>
        <w:t>it is not of me, but of God.</w:t>
      </w:r>
    </w:p>
    <w:p w14:paraId="518354D7"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Preserved by Grace: The Parachute That Never Opened</w:t>
      </w:r>
    </w:p>
    <w:p w14:paraId="365A980B"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One of the earliest calls came not through a dream or voice of my own, but through a </w:t>
      </w:r>
      <w:r w:rsidRPr="007D5949">
        <w:rPr>
          <w:rFonts w:ascii="Times New Roman" w:eastAsia="Times New Roman" w:hAnsi="Times New Roman" w:cs="Times New Roman"/>
          <w:b/>
          <w:bCs/>
          <w:kern w:val="0"/>
          <w14:ligatures w14:val="none"/>
        </w:rPr>
        <w:t>miraculous visitation</w:t>
      </w:r>
      <w:r w:rsidRPr="007D5949">
        <w:rPr>
          <w:rFonts w:ascii="Times New Roman" w:eastAsia="Times New Roman" w:hAnsi="Times New Roman" w:cs="Times New Roman"/>
          <w:kern w:val="0"/>
          <w14:ligatures w14:val="none"/>
        </w:rPr>
        <w:t xml:space="preserve">—one that did not even come to me, but to my father. I was scheduled to participate in a skydiving jump. Everything was ready. The parachute was packed, the mission planned. But </w:t>
      </w:r>
      <w:r w:rsidRPr="007D5949">
        <w:rPr>
          <w:rFonts w:ascii="Times New Roman" w:eastAsia="Times New Roman" w:hAnsi="Times New Roman" w:cs="Times New Roman"/>
          <w:b/>
          <w:bCs/>
          <w:kern w:val="0"/>
          <w14:ligatures w14:val="none"/>
        </w:rPr>
        <w:t>a day before the jump</w:t>
      </w:r>
      <w:r w:rsidRPr="007D5949">
        <w:rPr>
          <w:rFonts w:ascii="Times New Roman" w:eastAsia="Times New Roman" w:hAnsi="Times New Roman" w:cs="Times New Roman"/>
          <w:kern w:val="0"/>
          <w14:ligatures w14:val="none"/>
        </w:rPr>
        <w:t>, my father had an experience that would change everything.</w:t>
      </w:r>
    </w:p>
    <w:p w14:paraId="4C87B2F7"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He told me, with trembling seriousness and a holy fear in his voice, that </w:t>
      </w:r>
      <w:r w:rsidRPr="007D5949">
        <w:rPr>
          <w:rFonts w:ascii="Times New Roman" w:eastAsia="Times New Roman" w:hAnsi="Times New Roman" w:cs="Times New Roman"/>
          <w:b/>
          <w:bCs/>
          <w:kern w:val="0"/>
          <w14:ligatures w14:val="none"/>
        </w:rPr>
        <w:t>the Virgin Mary had appeared to him</w:t>
      </w:r>
      <w:r w:rsidRPr="007D5949">
        <w:rPr>
          <w:rFonts w:ascii="Times New Roman" w:eastAsia="Times New Roman" w:hAnsi="Times New Roman" w:cs="Times New Roman"/>
          <w:kern w:val="0"/>
          <w14:ligatures w14:val="none"/>
        </w:rPr>
        <w:t xml:space="preserve">. She had warned him clearly and unmistakably: </w:t>
      </w:r>
      <w:r w:rsidRPr="007D5949">
        <w:rPr>
          <w:rFonts w:ascii="Times New Roman" w:eastAsia="Times New Roman" w:hAnsi="Times New Roman" w:cs="Times New Roman"/>
          <w:i/>
          <w:iCs/>
          <w:kern w:val="0"/>
          <w14:ligatures w14:val="none"/>
        </w:rPr>
        <w:t>"Your son is not to make that jump."</w:t>
      </w:r>
      <w:r w:rsidRPr="007D5949">
        <w:rPr>
          <w:rFonts w:ascii="Times New Roman" w:eastAsia="Times New Roman" w:hAnsi="Times New Roman" w:cs="Times New Roman"/>
          <w:kern w:val="0"/>
          <w14:ligatures w14:val="none"/>
        </w:rPr>
        <w:t xml:space="preserve"> It was not vague, not symbolic. It was direct. A heavenly warning.</w:t>
      </w:r>
    </w:p>
    <w:p w14:paraId="0CE986D3"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At first, I hesitated. I had prepared for the jump. Everything seemed in order. But the </w:t>
      </w:r>
      <w:r w:rsidRPr="007D5949">
        <w:rPr>
          <w:rFonts w:ascii="Times New Roman" w:eastAsia="Times New Roman" w:hAnsi="Times New Roman" w:cs="Times New Roman"/>
          <w:b/>
          <w:bCs/>
          <w:kern w:val="0"/>
          <w14:ligatures w14:val="none"/>
        </w:rPr>
        <w:t>persistence of my parents</w:t>
      </w:r>
      <w:r w:rsidRPr="007D5949">
        <w:rPr>
          <w:rFonts w:ascii="Times New Roman" w:eastAsia="Times New Roman" w:hAnsi="Times New Roman" w:cs="Times New Roman"/>
          <w:kern w:val="0"/>
          <w14:ligatures w14:val="none"/>
        </w:rPr>
        <w:t xml:space="preserve">, especially the gravity and conviction with which my father shared what had happened, deeply moved me. I listened. I believed him. And more importantly, I believed </w:t>
      </w:r>
      <w:r w:rsidRPr="007D5949">
        <w:rPr>
          <w:rFonts w:ascii="Times New Roman" w:eastAsia="Times New Roman" w:hAnsi="Times New Roman" w:cs="Times New Roman"/>
          <w:b/>
          <w:bCs/>
          <w:kern w:val="0"/>
          <w14:ligatures w14:val="none"/>
        </w:rPr>
        <w:t>that the Blessed Mother herself had intervened</w:t>
      </w:r>
      <w:r w:rsidRPr="007D5949">
        <w:rPr>
          <w:rFonts w:ascii="Times New Roman" w:eastAsia="Times New Roman" w:hAnsi="Times New Roman" w:cs="Times New Roman"/>
          <w:kern w:val="0"/>
          <w14:ligatures w14:val="none"/>
        </w:rPr>
        <w:t xml:space="preserve">—not by coming to me, but by </w:t>
      </w:r>
      <w:r w:rsidRPr="007D5949">
        <w:rPr>
          <w:rFonts w:ascii="Times New Roman" w:eastAsia="Times New Roman" w:hAnsi="Times New Roman" w:cs="Times New Roman"/>
          <w:b/>
          <w:bCs/>
          <w:kern w:val="0"/>
          <w14:ligatures w14:val="none"/>
        </w:rPr>
        <w:t>going through my father</w:t>
      </w:r>
      <w:r w:rsidRPr="007D5949">
        <w:rPr>
          <w:rFonts w:ascii="Times New Roman" w:eastAsia="Times New Roman" w:hAnsi="Times New Roman" w:cs="Times New Roman"/>
          <w:kern w:val="0"/>
          <w14:ligatures w14:val="none"/>
        </w:rPr>
        <w:t>, to protect me.</w:t>
      </w:r>
    </w:p>
    <w:p w14:paraId="75E5FF00"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With that conviction in my heart, I canceled the jump.</w:t>
      </w:r>
    </w:p>
    <w:p w14:paraId="1374A59A"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The next day, that very parachute I was meant to wear malfunctioned. </w:t>
      </w:r>
      <w:r w:rsidRPr="007D5949">
        <w:rPr>
          <w:rFonts w:ascii="Times New Roman" w:eastAsia="Times New Roman" w:hAnsi="Times New Roman" w:cs="Times New Roman"/>
          <w:b/>
          <w:bCs/>
          <w:kern w:val="0"/>
          <w14:ligatures w14:val="none"/>
        </w:rPr>
        <w:t>Another man jumped in my place. He died.</w:t>
      </w:r>
      <w:r w:rsidRPr="007D5949">
        <w:rPr>
          <w:rFonts w:ascii="Times New Roman" w:eastAsia="Times New Roman" w:hAnsi="Times New Roman" w:cs="Times New Roman"/>
          <w:kern w:val="0"/>
          <w14:ligatures w14:val="none"/>
        </w:rPr>
        <w:t xml:space="preserve"> I lived.</w:t>
      </w:r>
    </w:p>
    <w:p w14:paraId="7D01CF7F"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And I have never taken that lightly. I am convinced—no, I </w:t>
      </w:r>
      <w:r w:rsidRPr="007D5949">
        <w:rPr>
          <w:rFonts w:ascii="Times New Roman" w:eastAsia="Times New Roman" w:hAnsi="Times New Roman" w:cs="Times New Roman"/>
          <w:b/>
          <w:bCs/>
          <w:kern w:val="0"/>
          <w14:ligatures w14:val="none"/>
        </w:rPr>
        <w:t>know</w:t>
      </w:r>
      <w:r w:rsidRPr="007D5949">
        <w:rPr>
          <w:rFonts w:ascii="Times New Roman" w:eastAsia="Times New Roman" w:hAnsi="Times New Roman" w:cs="Times New Roman"/>
          <w:kern w:val="0"/>
          <w14:ligatures w14:val="none"/>
        </w:rPr>
        <w:t xml:space="preserve">—that the </w:t>
      </w:r>
      <w:r w:rsidRPr="007D5949">
        <w:rPr>
          <w:rFonts w:ascii="Times New Roman" w:eastAsia="Times New Roman" w:hAnsi="Times New Roman" w:cs="Times New Roman"/>
          <w:b/>
          <w:bCs/>
          <w:kern w:val="0"/>
          <w14:ligatures w14:val="none"/>
        </w:rPr>
        <w:t>Blessed Mother appeared to my father</w:t>
      </w:r>
      <w:r w:rsidRPr="007D5949">
        <w:rPr>
          <w:rFonts w:ascii="Times New Roman" w:eastAsia="Times New Roman" w:hAnsi="Times New Roman" w:cs="Times New Roman"/>
          <w:kern w:val="0"/>
          <w14:ligatures w14:val="none"/>
        </w:rPr>
        <w:t xml:space="preserve"> to pluck me from death that day. She traded my fate. This moment was more than a </w:t>
      </w:r>
      <w:proofErr w:type="gramStart"/>
      <w:r w:rsidRPr="007D5949">
        <w:rPr>
          <w:rFonts w:ascii="Times New Roman" w:eastAsia="Times New Roman" w:hAnsi="Times New Roman" w:cs="Times New Roman"/>
          <w:kern w:val="0"/>
          <w14:ligatures w14:val="none"/>
        </w:rPr>
        <w:t>coincidence—</w:t>
      </w:r>
      <w:proofErr w:type="gramEnd"/>
      <w:r w:rsidRPr="007D5949">
        <w:rPr>
          <w:rFonts w:ascii="Times New Roman" w:eastAsia="Times New Roman" w:hAnsi="Times New Roman" w:cs="Times New Roman"/>
          <w:kern w:val="0"/>
          <w14:ligatures w14:val="none"/>
        </w:rPr>
        <w:t xml:space="preserve">it was an </w:t>
      </w:r>
      <w:r w:rsidRPr="007D5949">
        <w:rPr>
          <w:rFonts w:ascii="Times New Roman" w:eastAsia="Times New Roman" w:hAnsi="Times New Roman" w:cs="Times New Roman"/>
          <w:b/>
          <w:bCs/>
          <w:kern w:val="0"/>
          <w14:ligatures w14:val="none"/>
        </w:rPr>
        <w:t>act of divine preservation</w:t>
      </w:r>
      <w:r w:rsidRPr="007D5949">
        <w:rPr>
          <w:rFonts w:ascii="Times New Roman" w:eastAsia="Times New Roman" w:hAnsi="Times New Roman" w:cs="Times New Roman"/>
          <w:kern w:val="0"/>
          <w14:ligatures w14:val="none"/>
        </w:rPr>
        <w:t xml:space="preserve">. It was a </w:t>
      </w:r>
      <w:r w:rsidRPr="007D5949">
        <w:rPr>
          <w:rFonts w:ascii="Times New Roman" w:eastAsia="Times New Roman" w:hAnsi="Times New Roman" w:cs="Times New Roman"/>
          <w:b/>
          <w:bCs/>
          <w:kern w:val="0"/>
          <w14:ligatures w14:val="none"/>
        </w:rPr>
        <w:t>rooster crowing in the distance</w:t>
      </w:r>
      <w:r w:rsidRPr="007D5949">
        <w:rPr>
          <w:rFonts w:ascii="Times New Roman" w:eastAsia="Times New Roman" w:hAnsi="Times New Roman" w:cs="Times New Roman"/>
          <w:kern w:val="0"/>
          <w14:ligatures w14:val="none"/>
        </w:rPr>
        <w:t>, calling me to awareness.</w:t>
      </w:r>
    </w:p>
    <w:p w14:paraId="49823113"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Fire, Accidents, and the Breath of Death</w:t>
      </w:r>
    </w:p>
    <w:p w14:paraId="22A17C2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That was not the only time.</w:t>
      </w:r>
    </w:p>
    <w:p w14:paraId="282473E8"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 have walked through </w:t>
      </w:r>
      <w:r w:rsidRPr="007D5949">
        <w:rPr>
          <w:rFonts w:ascii="Times New Roman" w:eastAsia="Times New Roman" w:hAnsi="Times New Roman" w:cs="Times New Roman"/>
          <w:b/>
          <w:bCs/>
          <w:kern w:val="0"/>
          <w14:ligatures w14:val="none"/>
        </w:rPr>
        <w:t>flames</w:t>
      </w:r>
      <w:r w:rsidRPr="007D5949">
        <w:rPr>
          <w:rFonts w:ascii="Times New Roman" w:eastAsia="Times New Roman" w:hAnsi="Times New Roman" w:cs="Times New Roman"/>
          <w:kern w:val="0"/>
          <w14:ligatures w14:val="none"/>
        </w:rPr>
        <w:t xml:space="preserve">, crawled from </w:t>
      </w:r>
      <w:r w:rsidRPr="007D5949">
        <w:rPr>
          <w:rFonts w:ascii="Times New Roman" w:eastAsia="Times New Roman" w:hAnsi="Times New Roman" w:cs="Times New Roman"/>
          <w:b/>
          <w:bCs/>
          <w:kern w:val="0"/>
          <w14:ligatures w14:val="none"/>
        </w:rPr>
        <w:t>automobile wreckage</w:t>
      </w:r>
      <w:r w:rsidRPr="007D5949">
        <w:rPr>
          <w:rFonts w:ascii="Times New Roman" w:eastAsia="Times New Roman" w:hAnsi="Times New Roman" w:cs="Times New Roman"/>
          <w:kern w:val="0"/>
          <w14:ligatures w14:val="none"/>
        </w:rPr>
        <w:t xml:space="preserve">, survived a </w:t>
      </w:r>
      <w:r w:rsidRPr="007D5949">
        <w:rPr>
          <w:rFonts w:ascii="Times New Roman" w:eastAsia="Times New Roman" w:hAnsi="Times New Roman" w:cs="Times New Roman"/>
          <w:b/>
          <w:bCs/>
          <w:kern w:val="0"/>
          <w14:ligatures w14:val="none"/>
        </w:rPr>
        <w:t>near-fatal motorcycle accident</w:t>
      </w:r>
      <w:r w:rsidRPr="007D5949">
        <w:rPr>
          <w:rFonts w:ascii="Times New Roman" w:eastAsia="Times New Roman" w:hAnsi="Times New Roman" w:cs="Times New Roman"/>
          <w:kern w:val="0"/>
          <w14:ligatures w14:val="none"/>
        </w:rPr>
        <w:t xml:space="preserve">, and stood at the </w:t>
      </w:r>
      <w:r w:rsidRPr="007D5949">
        <w:rPr>
          <w:rFonts w:ascii="Times New Roman" w:eastAsia="Times New Roman" w:hAnsi="Times New Roman" w:cs="Times New Roman"/>
          <w:b/>
          <w:bCs/>
          <w:kern w:val="0"/>
          <w14:ligatures w14:val="none"/>
        </w:rPr>
        <w:t>edge of life and death</w:t>
      </w:r>
      <w:r w:rsidRPr="007D5949">
        <w:rPr>
          <w:rFonts w:ascii="Times New Roman" w:eastAsia="Times New Roman" w:hAnsi="Times New Roman" w:cs="Times New Roman"/>
          <w:kern w:val="0"/>
          <w14:ligatures w14:val="none"/>
        </w:rPr>
        <w:t xml:space="preserve"> more times than I can count. But each time, I was spared.</w:t>
      </w:r>
    </w:p>
    <w:p w14:paraId="197F444E"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Each time, there was a lingering sense that </w:t>
      </w:r>
      <w:r w:rsidRPr="007D5949">
        <w:rPr>
          <w:rFonts w:ascii="Times New Roman" w:eastAsia="Times New Roman" w:hAnsi="Times New Roman" w:cs="Times New Roman"/>
          <w:b/>
          <w:bCs/>
          <w:kern w:val="0"/>
          <w14:ligatures w14:val="none"/>
        </w:rPr>
        <w:t>I was not ready yet</w:t>
      </w:r>
      <w:r w:rsidRPr="007D5949">
        <w:rPr>
          <w:rFonts w:ascii="Times New Roman" w:eastAsia="Times New Roman" w:hAnsi="Times New Roman" w:cs="Times New Roman"/>
          <w:kern w:val="0"/>
          <w14:ligatures w14:val="none"/>
        </w:rPr>
        <w:t xml:space="preserve">—that </w:t>
      </w:r>
      <w:r w:rsidRPr="007D5949">
        <w:rPr>
          <w:rFonts w:ascii="Times New Roman" w:eastAsia="Times New Roman" w:hAnsi="Times New Roman" w:cs="Times New Roman"/>
          <w:b/>
          <w:bCs/>
          <w:kern w:val="0"/>
          <w14:ligatures w14:val="none"/>
        </w:rPr>
        <w:t>my purpose was still unfolding</w:t>
      </w:r>
      <w:r w:rsidRPr="007D5949">
        <w:rPr>
          <w:rFonts w:ascii="Times New Roman" w:eastAsia="Times New Roman" w:hAnsi="Times New Roman" w:cs="Times New Roman"/>
          <w:kern w:val="0"/>
          <w14:ligatures w14:val="none"/>
        </w:rPr>
        <w:t xml:space="preserve">. Each moment was a trumpet blast, a new watch beginning, and </w:t>
      </w:r>
      <w:r w:rsidRPr="007D5949">
        <w:rPr>
          <w:rFonts w:ascii="Times New Roman" w:eastAsia="Times New Roman" w:hAnsi="Times New Roman" w:cs="Times New Roman"/>
          <w:b/>
          <w:bCs/>
          <w:kern w:val="0"/>
          <w14:ligatures w14:val="none"/>
        </w:rPr>
        <w:t>Our Lady standing watch at my side</w:t>
      </w:r>
      <w:r w:rsidRPr="007D5949">
        <w:rPr>
          <w:rFonts w:ascii="Times New Roman" w:eastAsia="Times New Roman" w:hAnsi="Times New Roman" w:cs="Times New Roman"/>
          <w:kern w:val="0"/>
          <w14:ligatures w14:val="none"/>
        </w:rPr>
        <w:t>, shielding me from what should have destroyed me.</w:t>
      </w:r>
    </w:p>
    <w:p w14:paraId="426C2094"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The Coma: My Final Watch</w:t>
      </w:r>
    </w:p>
    <w:p w14:paraId="492AA91A"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But none of those moments compare to my most recent trial.</w:t>
      </w:r>
    </w:p>
    <w:p w14:paraId="04A6346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Without warning, I was struck with a </w:t>
      </w:r>
      <w:r w:rsidRPr="007D5949">
        <w:rPr>
          <w:rFonts w:ascii="Times New Roman" w:eastAsia="Times New Roman" w:hAnsi="Times New Roman" w:cs="Times New Roman"/>
          <w:b/>
          <w:bCs/>
          <w:kern w:val="0"/>
          <w14:ligatures w14:val="none"/>
        </w:rPr>
        <w:t>deadly illness</w:t>
      </w:r>
      <w:r w:rsidRPr="007D5949">
        <w:rPr>
          <w:rFonts w:ascii="Times New Roman" w:eastAsia="Times New Roman" w:hAnsi="Times New Roman" w:cs="Times New Roman"/>
          <w:kern w:val="0"/>
          <w14:ligatures w14:val="none"/>
        </w:rPr>
        <w:t xml:space="preserve"> that swept the world: COVID-19. While millions succumbed, I fought for breath. I fell into a coma, and while I lay </w:t>
      </w:r>
      <w:r w:rsidRPr="007D5949">
        <w:rPr>
          <w:rFonts w:ascii="Times New Roman" w:eastAsia="Times New Roman" w:hAnsi="Times New Roman" w:cs="Times New Roman"/>
          <w:b/>
          <w:bCs/>
          <w:kern w:val="0"/>
          <w14:ligatures w14:val="none"/>
        </w:rPr>
        <w:t>intubated, unconscious, and deemed terminal</w:t>
      </w:r>
      <w:r w:rsidRPr="007D5949">
        <w:rPr>
          <w:rFonts w:ascii="Times New Roman" w:eastAsia="Times New Roman" w:hAnsi="Times New Roman" w:cs="Times New Roman"/>
          <w:kern w:val="0"/>
          <w14:ligatures w14:val="none"/>
        </w:rPr>
        <w:t xml:space="preserve">, my own </w:t>
      </w:r>
      <w:r w:rsidRPr="007D5949">
        <w:rPr>
          <w:rFonts w:ascii="Times New Roman" w:eastAsia="Times New Roman" w:hAnsi="Times New Roman" w:cs="Times New Roman"/>
          <w:b/>
          <w:bCs/>
          <w:kern w:val="0"/>
          <w14:ligatures w14:val="none"/>
        </w:rPr>
        <w:t>parents passed away.</w:t>
      </w:r>
    </w:p>
    <w:p w14:paraId="7734DA62"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Yes. While I was unconscious, </w:t>
      </w:r>
      <w:r w:rsidRPr="007D5949">
        <w:rPr>
          <w:rFonts w:ascii="Times New Roman" w:eastAsia="Times New Roman" w:hAnsi="Times New Roman" w:cs="Times New Roman"/>
          <w:b/>
          <w:bCs/>
          <w:kern w:val="0"/>
          <w14:ligatures w14:val="none"/>
        </w:rPr>
        <w:t>my mother and father were called home to the Lord.</w:t>
      </w:r>
      <w:r w:rsidRPr="007D5949">
        <w:rPr>
          <w:rFonts w:ascii="Times New Roman" w:eastAsia="Times New Roman" w:hAnsi="Times New Roman" w:cs="Times New Roman"/>
          <w:kern w:val="0"/>
          <w14:ligatures w14:val="none"/>
        </w:rPr>
        <w:t xml:space="preserve"> Their deaths went unspoken in my mind because I was no longer in the land of the living. I was beyond. And yet, I was not alone. </w:t>
      </w:r>
      <w:r w:rsidRPr="007D5949">
        <w:rPr>
          <w:rFonts w:ascii="Times New Roman" w:eastAsia="Times New Roman" w:hAnsi="Times New Roman" w:cs="Times New Roman"/>
          <w:b/>
          <w:bCs/>
          <w:kern w:val="0"/>
          <w14:ligatures w14:val="none"/>
        </w:rPr>
        <w:t>In that silence, I had an experience so profound, so terrifying and humbling, that I can only describe it as a Near-Death Experience (NDE).</w:t>
      </w:r>
    </w:p>
    <w:p w14:paraId="41AADDAF"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The Voice in the Void</w:t>
      </w:r>
    </w:p>
    <w:p w14:paraId="5307549F"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I was aware. Aware that I had died. Aware that I was being weighed.</w:t>
      </w:r>
    </w:p>
    <w:p w14:paraId="5B462DA1"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I heard a voice—not soft, not soothing, but thunderous. It cried out:</w:t>
      </w:r>
      <w:r w:rsidRPr="007D5949">
        <w:rPr>
          <w:rFonts w:ascii="Times New Roman" w:eastAsia="Times New Roman" w:hAnsi="Times New Roman" w:cs="Times New Roman"/>
          <w:kern w:val="0"/>
          <w14:ligatures w14:val="none"/>
        </w:rPr>
        <w:br/>
      </w:r>
      <w:r w:rsidRPr="007D5949">
        <w:rPr>
          <w:rFonts w:ascii="Times New Roman" w:eastAsia="Times New Roman" w:hAnsi="Times New Roman" w:cs="Times New Roman"/>
          <w:b/>
          <w:bCs/>
          <w:kern w:val="0"/>
          <w14:ligatures w14:val="none"/>
        </w:rPr>
        <w:t>"Where are My children?"</w:t>
      </w:r>
      <w:r w:rsidRPr="007D5949">
        <w:rPr>
          <w:rFonts w:ascii="Times New Roman" w:eastAsia="Times New Roman" w:hAnsi="Times New Roman" w:cs="Times New Roman"/>
          <w:kern w:val="0"/>
          <w14:ligatures w14:val="none"/>
        </w:rPr>
        <w:br/>
        <w:t>And then, like a sword to the heart:</w:t>
      </w:r>
      <w:r w:rsidRPr="007D5949">
        <w:rPr>
          <w:rFonts w:ascii="Times New Roman" w:eastAsia="Times New Roman" w:hAnsi="Times New Roman" w:cs="Times New Roman"/>
          <w:kern w:val="0"/>
          <w14:ligatures w14:val="none"/>
        </w:rPr>
        <w:br/>
      </w:r>
      <w:r w:rsidRPr="007D5949">
        <w:rPr>
          <w:rFonts w:ascii="Times New Roman" w:eastAsia="Times New Roman" w:hAnsi="Times New Roman" w:cs="Times New Roman"/>
          <w:b/>
          <w:bCs/>
          <w:kern w:val="0"/>
          <w14:ligatures w14:val="none"/>
        </w:rPr>
        <w:t>"What gave you the right?"</w:t>
      </w:r>
    </w:p>
    <w:p w14:paraId="2E515979"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The voice wasn’t cruel, but it was holy. Unrelenting. The kind of voice that does not allow excuses. It was not just addressing my life, but </w:t>
      </w:r>
      <w:r w:rsidRPr="007D5949">
        <w:rPr>
          <w:rFonts w:ascii="Times New Roman" w:eastAsia="Times New Roman" w:hAnsi="Times New Roman" w:cs="Times New Roman"/>
          <w:b/>
          <w:bCs/>
          <w:kern w:val="0"/>
          <w14:ligatures w14:val="none"/>
        </w:rPr>
        <w:t xml:space="preserve">my living </w:t>
      </w:r>
      <w:proofErr w:type="gramStart"/>
      <w:r w:rsidRPr="007D5949">
        <w:rPr>
          <w:rFonts w:ascii="Times New Roman" w:eastAsia="Times New Roman" w:hAnsi="Times New Roman" w:cs="Times New Roman"/>
          <w:b/>
          <w:bCs/>
          <w:kern w:val="0"/>
          <w14:ligatures w14:val="none"/>
        </w:rPr>
        <w:t>will</w:t>
      </w:r>
      <w:r w:rsidRPr="007D5949">
        <w:rPr>
          <w:rFonts w:ascii="Times New Roman" w:eastAsia="Times New Roman" w:hAnsi="Times New Roman" w:cs="Times New Roman"/>
          <w:kern w:val="0"/>
          <w14:ligatures w14:val="none"/>
        </w:rPr>
        <w:t>—a</w:t>
      </w:r>
      <w:proofErr w:type="gramEnd"/>
      <w:r w:rsidRPr="007D5949">
        <w:rPr>
          <w:rFonts w:ascii="Times New Roman" w:eastAsia="Times New Roman" w:hAnsi="Times New Roman" w:cs="Times New Roman"/>
          <w:kern w:val="0"/>
          <w14:ligatures w14:val="none"/>
        </w:rPr>
        <w:t xml:space="preserve"> document I had signed long before, stating I did not wish to be resuscitated or intubated. A decision I thought was wise, logical, perhaps even merciful.</w:t>
      </w:r>
    </w:p>
    <w:p w14:paraId="01E2449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But </w:t>
      </w:r>
      <w:proofErr w:type="gramStart"/>
      <w:r w:rsidRPr="007D5949">
        <w:rPr>
          <w:rFonts w:ascii="Times New Roman" w:eastAsia="Times New Roman" w:hAnsi="Times New Roman" w:cs="Times New Roman"/>
          <w:kern w:val="0"/>
          <w14:ligatures w14:val="none"/>
        </w:rPr>
        <w:t>in</w:t>
      </w:r>
      <w:proofErr w:type="gramEnd"/>
      <w:r w:rsidRPr="007D5949">
        <w:rPr>
          <w:rFonts w:ascii="Times New Roman" w:eastAsia="Times New Roman" w:hAnsi="Times New Roman" w:cs="Times New Roman"/>
          <w:kern w:val="0"/>
          <w14:ligatures w14:val="none"/>
        </w:rPr>
        <w:t xml:space="preserve"> that moment, I understood something far greater: </w:t>
      </w:r>
      <w:r w:rsidRPr="007D5949">
        <w:rPr>
          <w:rFonts w:ascii="Times New Roman" w:eastAsia="Times New Roman" w:hAnsi="Times New Roman" w:cs="Times New Roman"/>
          <w:b/>
          <w:bCs/>
          <w:kern w:val="0"/>
          <w14:ligatures w14:val="none"/>
        </w:rPr>
        <w:t>my life was not mine to take.</w:t>
      </w:r>
    </w:p>
    <w:p w14:paraId="606DE8DC"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I had no right.</w:t>
      </w:r>
    </w:p>
    <w:p w14:paraId="738B2CDE"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God had preserved me again and again, and yet I had signed a paper saying, in effect, "I will decide when enough is enough." And in that moment of divine encounter, I </w:t>
      </w:r>
      <w:proofErr w:type="gramStart"/>
      <w:r w:rsidRPr="007D5949">
        <w:rPr>
          <w:rFonts w:ascii="Times New Roman" w:eastAsia="Times New Roman" w:hAnsi="Times New Roman" w:cs="Times New Roman"/>
          <w:kern w:val="0"/>
          <w14:ligatures w14:val="none"/>
        </w:rPr>
        <w:t>understood:</w:t>
      </w:r>
      <w:proofErr w:type="gramEnd"/>
      <w:r w:rsidRPr="007D5949">
        <w:rPr>
          <w:rFonts w:ascii="Times New Roman" w:eastAsia="Times New Roman" w:hAnsi="Times New Roman" w:cs="Times New Roman"/>
          <w:kern w:val="0"/>
          <w14:ligatures w14:val="none"/>
        </w:rPr>
        <w:t xml:space="preserve"> </w:t>
      </w:r>
      <w:r w:rsidRPr="007D5949">
        <w:rPr>
          <w:rFonts w:ascii="Times New Roman" w:eastAsia="Times New Roman" w:hAnsi="Times New Roman" w:cs="Times New Roman"/>
          <w:b/>
          <w:bCs/>
          <w:kern w:val="0"/>
          <w14:ligatures w14:val="none"/>
        </w:rPr>
        <w:t>I had been wrong.</w:t>
      </w:r>
    </w:p>
    <w:p w14:paraId="3D453589"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Prayers that Pierced Heaven</w:t>
      </w:r>
    </w:p>
    <w:p w14:paraId="2323B06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Back in the world, my wife and sons stood strong. While doctors urged them to give up—to </w:t>
      </w:r>
      <w:r w:rsidRPr="007D5949">
        <w:rPr>
          <w:rFonts w:ascii="Times New Roman" w:eastAsia="Times New Roman" w:hAnsi="Times New Roman" w:cs="Times New Roman"/>
          <w:b/>
          <w:bCs/>
          <w:kern w:val="0"/>
          <w14:ligatures w14:val="none"/>
        </w:rPr>
        <w:t xml:space="preserve">"pull the </w:t>
      </w:r>
      <w:proofErr w:type="gramStart"/>
      <w:r w:rsidRPr="007D5949">
        <w:rPr>
          <w:rFonts w:ascii="Times New Roman" w:eastAsia="Times New Roman" w:hAnsi="Times New Roman" w:cs="Times New Roman"/>
          <w:b/>
          <w:bCs/>
          <w:kern w:val="0"/>
          <w14:ligatures w14:val="none"/>
        </w:rPr>
        <w:t>plug"</w:t>
      </w:r>
      <w:r w:rsidRPr="007D5949">
        <w:rPr>
          <w:rFonts w:ascii="Times New Roman" w:eastAsia="Times New Roman" w:hAnsi="Times New Roman" w:cs="Times New Roman"/>
          <w:kern w:val="0"/>
          <w14:ligatures w14:val="none"/>
        </w:rPr>
        <w:t>—</w:t>
      </w:r>
      <w:proofErr w:type="gramEnd"/>
      <w:r w:rsidRPr="007D5949">
        <w:rPr>
          <w:rFonts w:ascii="Times New Roman" w:eastAsia="Times New Roman" w:hAnsi="Times New Roman" w:cs="Times New Roman"/>
          <w:kern w:val="0"/>
          <w14:ligatures w14:val="none"/>
        </w:rPr>
        <w:t xml:space="preserve">they refused. They persisted. They </w:t>
      </w:r>
      <w:r w:rsidRPr="007D5949">
        <w:rPr>
          <w:rFonts w:ascii="Times New Roman" w:eastAsia="Times New Roman" w:hAnsi="Times New Roman" w:cs="Times New Roman"/>
          <w:b/>
          <w:bCs/>
          <w:kern w:val="0"/>
          <w14:ligatures w14:val="none"/>
        </w:rPr>
        <w:t>prayed.</w:t>
      </w:r>
    </w:p>
    <w:p w14:paraId="2B32F48D"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They called others to pray. People I didn’t even know, parishes, friends, </w:t>
      </w:r>
      <w:proofErr w:type="gramStart"/>
      <w:r w:rsidRPr="007D5949">
        <w:rPr>
          <w:rFonts w:ascii="Times New Roman" w:eastAsia="Times New Roman" w:hAnsi="Times New Roman" w:cs="Times New Roman"/>
          <w:kern w:val="0"/>
          <w14:ligatures w14:val="none"/>
        </w:rPr>
        <w:t>strangers—</w:t>
      </w:r>
      <w:proofErr w:type="gramEnd"/>
      <w:r w:rsidRPr="007D5949">
        <w:rPr>
          <w:rFonts w:ascii="Times New Roman" w:eastAsia="Times New Roman" w:hAnsi="Times New Roman" w:cs="Times New Roman"/>
          <w:b/>
          <w:bCs/>
          <w:kern w:val="0"/>
          <w14:ligatures w14:val="none"/>
        </w:rPr>
        <w:t>they formed a shield around me in prayer.</w:t>
      </w:r>
      <w:r w:rsidRPr="007D5949">
        <w:rPr>
          <w:rFonts w:ascii="Times New Roman" w:eastAsia="Times New Roman" w:hAnsi="Times New Roman" w:cs="Times New Roman"/>
          <w:kern w:val="0"/>
          <w14:ligatures w14:val="none"/>
        </w:rPr>
        <w:t xml:space="preserve"> It was as if they were the ones blowing the trumpet, sounding the alarm on my behalf, refusing to let me go.</w:t>
      </w:r>
    </w:p>
    <w:p w14:paraId="5CDC813D"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And then, when the world had written me off, </w:t>
      </w:r>
      <w:r w:rsidRPr="007D5949">
        <w:rPr>
          <w:rFonts w:ascii="Times New Roman" w:eastAsia="Times New Roman" w:hAnsi="Times New Roman" w:cs="Times New Roman"/>
          <w:b/>
          <w:bCs/>
          <w:kern w:val="0"/>
          <w14:ligatures w14:val="none"/>
        </w:rPr>
        <w:t>I awoke.</w:t>
      </w:r>
    </w:p>
    <w:p w14:paraId="1256EDF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Two strokes, complete organ failure, severe brain swelling—and yet I came back. But I did not return the same. </w:t>
      </w:r>
      <w:r w:rsidRPr="007D5949">
        <w:rPr>
          <w:rFonts w:ascii="Times New Roman" w:eastAsia="Times New Roman" w:hAnsi="Times New Roman" w:cs="Times New Roman"/>
          <w:b/>
          <w:bCs/>
          <w:kern w:val="0"/>
          <w14:ligatures w14:val="none"/>
        </w:rPr>
        <w:t>I awoke with a message</w:t>
      </w:r>
      <w:r w:rsidRPr="007D5949">
        <w:rPr>
          <w:rFonts w:ascii="Times New Roman" w:eastAsia="Times New Roman" w:hAnsi="Times New Roman" w:cs="Times New Roman"/>
          <w:kern w:val="0"/>
          <w14:ligatures w14:val="none"/>
        </w:rPr>
        <w:t>, and with words on my lips that I did not fully understand at the time:</w:t>
      </w:r>
    </w:p>
    <w:p w14:paraId="2BF39FF4"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b/>
          <w:bCs/>
          <w:kern w:val="0"/>
          <w14:ligatures w14:val="none"/>
        </w:rPr>
        <w:t>"</w:t>
      </w:r>
      <w:proofErr w:type="spellStart"/>
      <w:r w:rsidRPr="007D5949">
        <w:rPr>
          <w:rFonts w:ascii="Times New Roman" w:eastAsia="Times New Roman" w:hAnsi="Times New Roman" w:cs="Times New Roman"/>
          <w:b/>
          <w:bCs/>
          <w:kern w:val="0"/>
          <w14:ligatures w14:val="none"/>
        </w:rPr>
        <w:t>Yah'desh</w:t>
      </w:r>
      <w:proofErr w:type="spellEnd"/>
      <w:r w:rsidRPr="007D5949">
        <w:rPr>
          <w:rFonts w:ascii="Times New Roman" w:eastAsia="Times New Roman" w:hAnsi="Times New Roman" w:cs="Times New Roman"/>
          <w:b/>
          <w:bCs/>
          <w:kern w:val="0"/>
          <w14:ligatures w14:val="none"/>
        </w:rPr>
        <w:t xml:space="preserve">. </w:t>
      </w:r>
      <w:proofErr w:type="spellStart"/>
      <w:r w:rsidRPr="007D5949">
        <w:rPr>
          <w:rFonts w:ascii="Times New Roman" w:eastAsia="Times New Roman" w:hAnsi="Times New Roman" w:cs="Times New Roman"/>
          <w:b/>
          <w:bCs/>
          <w:kern w:val="0"/>
          <w14:ligatures w14:val="none"/>
        </w:rPr>
        <w:t>Yah'day</w:t>
      </w:r>
      <w:proofErr w:type="spellEnd"/>
      <w:r w:rsidRPr="007D5949">
        <w:rPr>
          <w:rFonts w:ascii="Times New Roman" w:eastAsia="Times New Roman" w:hAnsi="Times New Roman" w:cs="Times New Roman"/>
          <w:b/>
          <w:bCs/>
          <w:kern w:val="0"/>
          <w14:ligatures w14:val="none"/>
        </w:rPr>
        <w:t>."</w:t>
      </w:r>
    </w:p>
    <w:p w14:paraId="3C4C263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Words not known to me before. Words that would take time and prayer to understand. I now believe these were </w:t>
      </w:r>
      <w:r w:rsidRPr="007D5949">
        <w:rPr>
          <w:rFonts w:ascii="Times New Roman" w:eastAsia="Times New Roman" w:hAnsi="Times New Roman" w:cs="Times New Roman"/>
          <w:b/>
          <w:bCs/>
          <w:kern w:val="0"/>
          <w14:ligatures w14:val="none"/>
        </w:rPr>
        <w:t>divine utterances</w:t>
      </w:r>
      <w:r w:rsidRPr="007D5949">
        <w:rPr>
          <w:rFonts w:ascii="Times New Roman" w:eastAsia="Times New Roman" w:hAnsi="Times New Roman" w:cs="Times New Roman"/>
          <w:kern w:val="0"/>
          <w14:ligatures w14:val="none"/>
        </w:rPr>
        <w:t xml:space="preserve">, tied to </w:t>
      </w:r>
      <w:r w:rsidRPr="007D5949">
        <w:rPr>
          <w:rFonts w:ascii="Times New Roman" w:eastAsia="Times New Roman" w:hAnsi="Times New Roman" w:cs="Times New Roman"/>
          <w:b/>
          <w:bCs/>
          <w:kern w:val="0"/>
          <w14:ligatures w14:val="none"/>
        </w:rPr>
        <w:t>holiness, refinement, and surrender</w:t>
      </w:r>
      <w:r w:rsidRPr="007D5949">
        <w:rPr>
          <w:rFonts w:ascii="Times New Roman" w:eastAsia="Times New Roman" w:hAnsi="Times New Roman" w:cs="Times New Roman"/>
          <w:kern w:val="0"/>
          <w14:ligatures w14:val="none"/>
        </w:rPr>
        <w:t>.</w:t>
      </w:r>
    </w:p>
    <w:p w14:paraId="5062C5E6"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The Rooster Crow and the Third Trumpet</w:t>
      </w:r>
    </w:p>
    <w:p w14:paraId="784EF20D"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As I reflect on my life, on these trials and miraculous escapes, I now </w:t>
      </w:r>
      <w:proofErr w:type="gramStart"/>
      <w:r w:rsidRPr="007D5949">
        <w:rPr>
          <w:rFonts w:ascii="Times New Roman" w:eastAsia="Times New Roman" w:hAnsi="Times New Roman" w:cs="Times New Roman"/>
          <w:kern w:val="0"/>
          <w14:ligatures w14:val="none"/>
        </w:rPr>
        <w:t>understand:</w:t>
      </w:r>
      <w:proofErr w:type="gramEnd"/>
      <w:r w:rsidRPr="007D5949">
        <w:rPr>
          <w:rFonts w:ascii="Times New Roman" w:eastAsia="Times New Roman" w:hAnsi="Times New Roman" w:cs="Times New Roman"/>
          <w:kern w:val="0"/>
          <w14:ligatures w14:val="none"/>
        </w:rPr>
        <w:t xml:space="preserve"> </w:t>
      </w:r>
      <w:r w:rsidRPr="007D5949">
        <w:rPr>
          <w:rFonts w:ascii="Times New Roman" w:eastAsia="Times New Roman" w:hAnsi="Times New Roman" w:cs="Times New Roman"/>
          <w:b/>
          <w:bCs/>
          <w:kern w:val="0"/>
          <w14:ligatures w14:val="none"/>
        </w:rPr>
        <w:t>we are at the moment of the Rooster Crow.</w:t>
      </w:r>
    </w:p>
    <w:p w14:paraId="07A8D357"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In ancient Jewish tradition, the night was divided into </w:t>
      </w:r>
      <w:r w:rsidRPr="007D5949">
        <w:rPr>
          <w:rFonts w:ascii="Times New Roman" w:eastAsia="Times New Roman" w:hAnsi="Times New Roman" w:cs="Times New Roman"/>
          <w:b/>
          <w:bCs/>
          <w:kern w:val="0"/>
          <w14:ligatures w14:val="none"/>
        </w:rPr>
        <w:t>four watches</w:t>
      </w:r>
      <w:r w:rsidRPr="007D5949">
        <w:rPr>
          <w:rFonts w:ascii="Times New Roman" w:eastAsia="Times New Roman" w:hAnsi="Times New Roman" w:cs="Times New Roman"/>
          <w:kern w:val="0"/>
          <w14:ligatures w14:val="none"/>
        </w:rPr>
        <w:t xml:space="preserve">, each marked by </w:t>
      </w:r>
      <w:r w:rsidRPr="007D5949">
        <w:rPr>
          <w:rFonts w:ascii="Times New Roman" w:eastAsia="Times New Roman" w:hAnsi="Times New Roman" w:cs="Times New Roman"/>
          <w:b/>
          <w:bCs/>
          <w:kern w:val="0"/>
          <w14:ligatures w14:val="none"/>
        </w:rPr>
        <w:t>trumpet blasts in the Temple</w:t>
      </w:r>
      <w:r w:rsidRPr="007D5949">
        <w:rPr>
          <w:rFonts w:ascii="Times New Roman" w:eastAsia="Times New Roman" w:hAnsi="Times New Roman" w:cs="Times New Roman"/>
          <w:kern w:val="0"/>
          <w14:ligatures w14:val="none"/>
        </w:rPr>
        <w:t xml:space="preserve">, announcing the change of guard and time. The </w:t>
      </w:r>
      <w:r w:rsidRPr="007D5949">
        <w:rPr>
          <w:rFonts w:ascii="Times New Roman" w:eastAsia="Times New Roman" w:hAnsi="Times New Roman" w:cs="Times New Roman"/>
          <w:b/>
          <w:bCs/>
          <w:kern w:val="0"/>
          <w14:ligatures w14:val="none"/>
        </w:rPr>
        <w:t>third watch</w:t>
      </w:r>
      <w:r w:rsidRPr="007D5949">
        <w:rPr>
          <w:rFonts w:ascii="Times New Roman" w:eastAsia="Times New Roman" w:hAnsi="Times New Roman" w:cs="Times New Roman"/>
          <w:kern w:val="0"/>
          <w14:ligatures w14:val="none"/>
        </w:rPr>
        <w:t xml:space="preserve">, from midnight to 3 a.m., was known as the </w:t>
      </w:r>
      <w:r w:rsidRPr="007D5949">
        <w:rPr>
          <w:rFonts w:ascii="Times New Roman" w:eastAsia="Times New Roman" w:hAnsi="Times New Roman" w:cs="Times New Roman"/>
          <w:b/>
          <w:bCs/>
          <w:kern w:val="0"/>
          <w14:ligatures w14:val="none"/>
        </w:rPr>
        <w:t>cockcrow</w:t>
      </w:r>
      <w:r w:rsidRPr="007D5949">
        <w:rPr>
          <w:rFonts w:ascii="Times New Roman" w:eastAsia="Times New Roman" w:hAnsi="Times New Roman" w:cs="Times New Roman"/>
          <w:kern w:val="0"/>
          <w14:ligatures w14:val="none"/>
        </w:rPr>
        <w:t xml:space="preserve">. It was the </w:t>
      </w:r>
      <w:r w:rsidRPr="007D5949">
        <w:rPr>
          <w:rFonts w:ascii="Times New Roman" w:eastAsia="Times New Roman" w:hAnsi="Times New Roman" w:cs="Times New Roman"/>
          <w:b/>
          <w:bCs/>
          <w:kern w:val="0"/>
          <w14:ligatures w14:val="none"/>
        </w:rPr>
        <w:t>third trumpet blast</w:t>
      </w:r>
      <w:r w:rsidRPr="007D5949">
        <w:rPr>
          <w:rFonts w:ascii="Times New Roman" w:eastAsia="Times New Roman" w:hAnsi="Times New Roman" w:cs="Times New Roman"/>
          <w:kern w:val="0"/>
          <w14:ligatures w14:val="none"/>
        </w:rPr>
        <w:t xml:space="preserve">, a time when the </w:t>
      </w:r>
      <w:r w:rsidRPr="007D5949">
        <w:rPr>
          <w:rFonts w:ascii="Times New Roman" w:eastAsia="Times New Roman" w:hAnsi="Times New Roman" w:cs="Times New Roman"/>
          <w:b/>
          <w:bCs/>
          <w:kern w:val="0"/>
          <w14:ligatures w14:val="none"/>
        </w:rPr>
        <w:t>rooster naturally crowed</w:t>
      </w:r>
      <w:r w:rsidRPr="007D5949">
        <w:rPr>
          <w:rFonts w:ascii="Times New Roman" w:eastAsia="Times New Roman" w:hAnsi="Times New Roman" w:cs="Times New Roman"/>
          <w:kern w:val="0"/>
          <w14:ligatures w14:val="none"/>
        </w:rPr>
        <w:t xml:space="preserve">, but also when the </w:t>
      </w:r>
      <w:r w:rsidRPr="007D5949">
        <w:rPr>
          <w:rFonts w:ascii="Times New Roman" w:eastAsia="Times New Roman" w:hAnsi="Times New Roman" w:cs="Times New Roman"/>
          <w:b/>
          <w:bCs/>
          <w:kern w:val="0"/>
          <w14:ligatures w14:val="none"/>
        </w:rPr>
        <w:t xml:space="preserve">priestly trumpet signaled a final alert before </w:t>
      </w:r>
      <w:proofErr w:type="gramStart"/>
      <w:r w:rsidRPr="007D5949">
        <w:rPr>
          <w:rFonts w:ascii="Times New Roman" w:eastAsia="Times New Roman" w:hAnsi="Times New Roman" w:cs="Times New Roman"/>
          <w:b/>
          <w:bCs/>
          <w:kern w:val="0"/>
          <w14:ligatures w14:val="none"/>
        </w:rPr>
        <w:t>the dawn</w:t>
      </w:r>
      <w:proofErr w:type="gramEnd"/>
      <w:r w:rsidRPr="007D5949">
        <w:rPr>
          <w:rFonts w:ascii="Times New Roman" w:eastAsia="Times New Roman" w:hAnsi="Times New Roman" w:cs="Times New Roman"/>
          <w:kern w:val="0"/>
          <w14:ligatures w14:val="none"/>
        </w:rPr>
        <w:t>.</w:t>
      </w:r>
    </w:p>
    <w:p w14:paraId="72C05265"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It was during this watch that </w:t>
      </w:r>
      <w:r w:rsidRPr="007D5949">
        <w:rPr>
          <w:rFonts w:ascii="Times New Roman" w:eastAsia="Times New Roman" w:hAnsi="Times New Roman" w:cs="Times New Roman"/>
          <w:b/>
          <w:bCs/>
          <w:kern w:val="0"/>
          <w14:ligatures w14:val="none"/>
        </w:rPr>
        <w:t>Peter denied Christ</w:t>
      </w:r>
      <w:r w:rsidRPr="007D5949">
        <w:rPr>
          <w:rFonts w:ascii="Times New Roman" w:eastAsia="Times New Roman" w:hAnsi="Times New Roman" w:cs="Times New Roman"/>
          <w:kern w:val="0"/>
          <w14:ligatures w14:val="none"/>
        </w:rPr>
        <w:t xml:space="preserve">, and when the </w:t>
      </w:r>
      <w:r w:rsidRPr="007D5949">
        <w:rPr>
          <w:rFonts w:ascii="Times New Roman" w:eastAsia="Times New Roman" w:hAnsi="Times New Roman" w:cs="Times New Roman"/>
          <w:b/>
          <w:bCs/>
          <w:kern w:val="0"/>
          <w14:ligatures w14:val="none"/>
        </w:rPr>
        <w:t>rooster crowed</w:t>
      </w:r>
      <w:r w:rsidRPr="007D5949">
        <w:rPr>
          <w:rFonts w:ascii="Times New Roman" w:eastAsia="Times New Roman" w:hAnsi="Times New Roman" w:cs="Times New Roman"/>
          <w:kern w:val="0"/>
          <w14:ligatures w14:val="none"/>
        </w:rPr>
        <w:t xml:space="preserve">, it was not just a bird’s cry—it was the trumpet of judgment and awakening. For Peter, it was a moment of repentance. For us, </w:t>
      </w:r>
      <w:r w:rsidRPr="007D5949">
        <w:rPr>
          <w:rFonts w:ascii="Times New Roman" w:eastAsia="Times New Roman" w:hAnsi="Times New Roman" w:cs="Times New Roman"/>
          <w:b/>
          <w:bCs/>
          <w:kern w:val="0"/>
          <w14:ligatures w14:val="none"/>
        </w:rPr>
        <w:t>it is the call of the age</w:t>
      </w:r>
      <w:r w:rsidRPr="007D5949">
        <w:rPr>
          <w:rFonts w:ascii="Times New Roman" w:eastAsia="Times New Roman" w:hAnsi="Times New Roman" w:cs="Times New Roman"/>
          <w:kern w:val="0"/>
          <w14:ligatures w14:val="none"/>
        </w:rPr>
        <w:t>.</w:t>
      </w:r>
    </w:p>
    <w:p w14:paraId="5725E9D2"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We are now living in that </w:t>
      </w:r>
      <w:r w:rsidRPr="007D5949">
        <w:rPr>
          <w:rFonts w:ascii="Times New Roman" w:eastAsia="Times New Roman" w:hAnsi="Times New Roman" w:cs="Times New Roman"/>
          <w:b/>
          <w:bCs/>
          <w:kern w:val="0"/>
          <w14:ligatures w14:val="none"/>
        </w:rPr>
        <w:t>third trumpet watch</w:t>
      </w:r>
      <w:r w:rsidRPr="007D5949">
        <w:rPr>
          <w:rFonts w:ascii="Times New Roman" w:eastAsia="Times New Roman" w:hAnsi="Times New Roman" w:cs="Times New Roman"/>
          <w:kern w:val="0"/>
          <w14:ligatures w14:val="none"/>
        </w:rPr>
        <w:t xml:space="preserve">, the time just before </w:t>
      </w:r>
      <w:proofErr w:type="gramStart"/>
      <w:r w:rsidRPr="007D5949">
        <w:rPr>
          <w:rFonts w:ascii="Times New Roman" w:eastAsia="Times New Roman" w:hAnsi="Times New Roman" w:cs="Times New Roman"/>
          <w:kern w:val="0"/>
          <w14:ligatures w14:val="none"/>
        </w:rPr>
        <w:t>the dawn</w:t>
      </w:r>
      <w:proofErr w:type="gramEnd"/>
      <w:r w:rsidRPr="007D5949">
        <w:rPr>
          <w:rFonts w:ascii="Times New Roman" w:eastAsia="Times New Roman" w:hAnsi="Times New Roman" w:cs="Times New Roman"/>
          <w:kern w:val="0"/>
          <w14:ligatures w14:val="none"/>
        </w:rPr>
        <w:t xml:space="preserve">. The </w:t>
      </w:r>
      <w:r w:rsidRPr="007D5949">
        <w:rPr>
          <w:rFonts w:ascii="Times New Roman" w:eastAsia="Times New Roman" w:hAnsi="Times New Roman" w:cs="Times New Roman"/>
          <w:b/>
          <w:bCs/>
          <w:kern w:val="0"/>
          <w14:ligatures w14:val="none"/>
        </w:rPr>
        <w:t>final trumpet has not yet sounded</w:t>
      </w:r>
      <w:r w:rsidRPr="007D5949">
        <w:rPr>
          <w:rFonts w:ascii="Times New Roman" w:eastAsia="Times New Roman" w:hAnsi="Times New Roman" w:cs="Times New Roman"/>
          <w:kern w:val="0"/>
          <w14:ligatures w14:val="none"/>
        </w:rPr>
        <w:t xml:space="preserve">, but the </w:t>
      </w:r>
      <w:r w:rsidRPr="007D5949">
        <w:rPr>
          <w:rFonts w:ascii="Times New Roman" w:eastAsia="Times New Roman" w:hAnsi="Times New Roman" w:cs="Times New Roman"/>
          <w:b/>
          <w:bCs/>
          <w:kern w:val="0"/>
          <w14:ligatures w14:val="none"/>
        </w:rPr>
        <w:t xml:space="preserve">rooster has </w:t>
      </w:r>
      <w:proofErr w:type="gramStart"/>
      <w:r w:rsidRPr="007D5949">
        <w:rPr>
          <w:rFonts w:ascii="Times New Roman" w:eastAsia="Times New Roman" w:hAnsi="Times New Roman" w:cs="Times New Roman"/>
          <w:b/>
          <w:bCs/>
          <w:kern w:val="0"/>
          <w14:ligatures w14:val="none"/>
        </w:rPr>
        <w:t>crowed</w:t>
      </w:r>
      <w:proofErr w:type="gramEnd"/>
      <w:r w:rsidRPr="007D5949">
        <w:rPr>
          <w:rFonts w:ascii="Times New Roman" w:eastAsia="Times New Roman" w:hAnsi="Times New Roman" w:cs="Times New Roman"/>
          <w:kern w:val="0"/>
          <w14:ligatures w14:val="none"/>
        </w:rPr>
        <w:t xml:space="preserve">, and the </w:t>
      </w:r>
      <w:r w:rsidRPr="007D5949">
        <w:rPr>
          <w:rFonts w:ascii="Times New Roman" w:eastAsia="Times New Roman" w:hAnsi="Times New Roman" w:cs="Times New Roman"/>
          <w:b/>
          <w:bCs/>
          <w:kern w:val="0"/>
          <w14:ligatures w14:val="none"/>
        </w:rPr>
        <w:t>elect are being gathered</w:t>
      </w:r>
      <w:r w:rsidRPr="007D5949">
        <w:rPr>
          <w:rFonts w:ascii="Times New Roman" w:eastAsia="Times New Roman" w:hAnsi="Times New Roman" w:cs="Times New Roman"/>
          <w:kern w:val="0"/>
          <w14:ligatures w14:val="none"/>
        </w:rPr>
        <w:t xml:space="preserve"> (cf. Matthew 24:31). We are being warned, summoned, awakened. The Blessed Mother is moving through the world, calling souls into her mantle.</w:t>
      </w:r>
    </w:p>
    <w:p w14:paraId="64880450" w14:textId="77777777" w:rsidR="007D5949" w:rsidRPr="007D5949" w:rsidRDefault="007D5949" w:rsidP="00EA5E55">
      <w:pPr>
        <w:spacing w:after="120" w:line="240" w:lineRule="auto"/>
        <w:outlineLvl w:val="2"/>
        <w:rPr>
          <w:rFonts w:ascii="Times New Roman" w:eastAsia="Times New Roman" w:hAnsi="Times New Roman" w:cs="Times New Roman"/>
          <w:b/>
          <w:bCs/>
          <w:kern w:val="0"/>
          <w:sz w:val="27"/>
          <w:szCs w:val="27"/>
          <w14:ligatures w14:val="none"/>
        </w:rPr>
      </w:pPr>
      <w:r w:rsidRPr="007D5949">
        <w:rPr>
          <w:rFonts w:ascii="Times New Roman" w:eastAsia="Times New Roman" w:hAnsi="Times New Roman" w:cs="Times New Roman"/>
          <w:b/>
          <w:bCs/>
          <w:kern w:val="0"/>
          <w:sz w:val="27"/>
          <w:szCs w:val="27"/>
          <w14:ligatures w14:val="none"/>
        </w:rPr>
        <w:t>A Mission Entrusted in Mercy</w:t>
      </w:r>
    </w:p>
    <w:p w14:paraId="511A67E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 say this with humility and awe. I do not claim to be worthy. I do not say this lightly. But I believe—deep in my soul—that </w:t>
      </w:r>
      <w:r w:rsidRPr="007D5949">
        <w:rPr>
          <w:rFonts w:ascii="Times New Roman" w:eastAsia="Times New Roman" w:hAnsi="Times New Roman" w:cs="Times New Roman"/>
          <w:b/>
          <w:bCs/>
          <w:kern w:val="0"/>
          <w14:ligatures w14:val="none"/>
        </w:rPr>
        <w:t>Mary has chosen me</w:t>
      </w:r>
      <w:r w:rsidRPr="007D5949">
        <w:rPr>
          <w:rFonts w:ascii="Times New Roman" w:eastAsia="Times New Roman" w:hAnsi="Times New Roman" w:cs="Times New Roman"/>
          <w:kern w:val="0"/>
          <w14:ligatures w14:val="none"/>
        </w:rPr>
        <w:t>, not because of who I am, but because of what **God wishes to do through those who say "yes."</w:t>
      </w:r>
    </w:p>
    <w:p w14:paraId="7D10BF8A"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She has saved me countless times. She </w:t>
      </w:r>
      <w:proofErr w:type="gramStart"/>
      <w:r w:rsidRPr="007D5949">
        <w:rPr>
          <w:rFonts w:ascii="Times New Roman" w:eastAsia="Times New Roman" w:hAnsi="Times New Roman" w:cs="Times New Roman"/>
          <w:kern w:val="0"/>
          <w14:ligatures w14:val="none"/>
        </w:rPr>
        <w:t>has interceded</w:t>
      </w:r>
      <w:proofErr w:type="gramEnd"/>
      <w:r w:rsidRPr="007D5949">
        <w:rPr>
          <w:rFonts w:ascii="Times New Roman" w:eastAsia="Times New Roman" w:hAnsi="Times New Roman" w:cs="Times New Roman"/>
          <w:kern w:val="0"/>
          <w14:ligatures w14:val="none"/>
        </w:rPr>
        <w:t xml:space="preserve"> when no one else could. And now, I believe she is sending me forth with a message:</w:t>
      </w:r>
    </w:p>
    <w:p w14:paraId="0690FAEF"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b/>
          <w:bCs/>
          <w:kern w:val="0"/>
          <w14:ligatures w14:val="none"/>
        </w:rPr>
        <w:t xml:space="preserve">"Sound the alarm. The trumpet is at the lips of the angel. The elect must awaken. The </w:t>
      </w:r>
      <w:proofErr w:type="spellStart"/>
      <w:r w:rsidRPr="007D5949">
        <w:rPr>
          <w:rFonts w:ascii="Times New Roman" w:eastAsia="Times New Roman" w:hAnsi="Times New Roman" w:cs="Times New Roman"/>
          <w:b/>
          <w:bCs/>
          <w:kern w:val="0"/>
          <w14:ligatures w14:val="none"/>
        </w:rPr>
        <w:t>Ark</w:t>
      </w:r>
      <w:proofErr w:type="spellEnd"/>
      <w:r w:rsidRPr="007D5949">
        <w:rPr>
          <w:rFonts w:ascii="Times New Roman" w:eastAsia="Times New Roman" w:hAnsi="Times New Roman" w:cs="Times New Roman"/>
          <w:b/>
          <w:bCs/>
          <w:kern w:val="0"/>
          <w14:ligatures w14:val="none"/>
        </w:rPr>
        <w:t xml:space="preserve"> is open, and the </w:t>
      </w:r>
      <w:proofErr w:type="gramStart"/>
      <w:r w:rsidRPr="007D5949">
        <w:rPr>
          <w:rFonts w:ascii="Times New Roman" w:eastAsia="Times New Roman" w:hAnsi="Times New Roman" w:cs="Times New Roman"/>
          <w:b/>
          <w:bCs/>
          <w:kern w:val="0"/>
          <w14:ligatures w14:val="none"/>
        </w:rPr>
        <w:t>Bridegroom</w:t>
      </w:r>
      <w:proofErr w:type="gramEnd"/>
      <w:r w:rsidRPr="007D5949">
        <w:rPr>
          <w:rFonts w:ascii="Times New Roman" w:eastAsia="Times New Roman" w:hAnsi="Times New Roman" w:cs="Times New Roman"/>
          <w:b/>
          <w:bCs/>
          <w:kern w:val="0"/>
          <w14:ligatures w14:val="none"/>
        </w:rPr>
        <w:t xml:space="preserve"> is near."</w:t>
      </w:r>
    </w:p>
    <w:p w14:paraId="02F7689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 xml:space="preserve">I don’t know the full extent of what lies ahead. But I know this: </w:t>
      </w:r>
      <w:r w:rsidRPr="007D5949">
        <w:rPr>
          <w:rFonts w:ascii="Times New Roman" w:eastAsia="Times New Roman" w:hAnsi="Times New Roman" w:cs="Times New Roman"/>
          <w:b/>
          <w:bCs/>
          <w:kern w:val="0"/>
          <w14:ligatures w14:val="none"/>
        </w:rPr>
        <w:t xml:space="preserve">the time is short, and the rooster has already </w:t>
      </w:r>
      <w:proofErr w:type="gramStart"/>
      <w:r w:rsidRPr="007D5949">
        <w:rPr>
          <w:rFonts w:ascii="Times New Roman" w:eastAsia="Times New Roman" w:hAnsi="Times New Roman" w:cs="Times New Roman"/>
          <w:b/>
          <w:bCs/>
          <w:kern w:val="0"/>
          <w14:ligatures w14:val="none"/>
        </w:rPr>
        <w:t>crowed</w:t>
      </w:r>
      <w:proofErr w:type="gramEnd"/>
      <w:r w:rsidRPr="007D5949">
        <w:rPr>
          <w:rFonts w:ascii="Times New Roman" w:eastAsia="Times New Roman" w:hAnsi="Times New Roman" w:cs="Times New Roman"/>
          <w:b/>
          <w:bCs/>
          <w:kern w:val="0"/>
          <w14:ligatures w14:val="none"/>
        </w:rPr>
        <w:t>.</w:t>
      </w:r>
    </w:p>
    <w:p w14:paraId="6873FA16" w14:textId="77777777" w:rsidR="007D5949" w:rsidRPr="007D5949" w:rsidRDefault="007D5949" w:rsidP="00EA5E55">
      <w:pPr>
        <w:spacing w:after="120"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kern w:val="0"/>
          <w14:ligatures w14:val="none"/>
        </w:rPr>
        <w:t>Now the trumpet must sound.</w:t>
      </w:r>
    </w:p>
    <w:p w14:paraId="444E15A8" w14:textId="77777777" w:rsidR="007D5949" w:rsidRPr="007D5949" w:rsidRDefault="00000000" w:rsidP="007D594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849722B">
          <v:rect id="_x0000_i1108" style="width:0;height:1.5pt" o:hralign="center" o:hrstd="t" o:hr="t" fillcolor="#a0a0a0" stroked="f"/>
        </w:pict>
      </w:r>
    </w:p>
    <w:p w14:paraId="02A19B96" w14:textId="77777777" w:rsidR="007D5949" w:rsidRPr="007D5949" w:rsidRDefault="007D5949" w:rsidP="007D5949">
      <w:pPr>
        <w:spacing w:before="100" w:beforeAutospacing="1" w:after="100" w:afterAutospacing="1" w:line="240" w:lineRule="auto"/>
        <w:rPr>
          <w:rFonts w:ascii="Times New Roman" w:eastAsia="Times New Roman" w:hAnsi="Times New Roman" w:cs="Times New Roman"/>
          <w:kern w:val="0"/>
          <w14:ligatures w14:val="none"/>
        </w:rPr>
      </w:pPr>
      <w:r w:rsidRPr="007D5949">
        <w:rPr>
          <w:rFonts w:ascii="Times New Roman" w:eastAsia="Times New Roman" w:hAnsi="Times New Roman" w:cs="Times New Roman"/>
          <w:i/>
          <w:iCs/>
          <w:kern w:val="0"/>
          <w14:ligatures w14:val="none"/>
        </w:rPr>
        <w:t>This testimony is the heartbeat of my mission. It is the lens through which I now see the world, the Church, the Blessed Mother, and the urgency of the hour. It is why I write, why I speak, and why I labor to awaken others: not for fear, but for love.</w:t>
      </w:r>
    </w:p>
    <w:p w14:paraId="0CDA7CE5" w14:textId="77777777" w:rsidR="007D5949" w:rsidRDefault="007D5949" w:rsidP="00092FFB">
      <w:pPr>
        <w:spacing w:before="100" w:beforeAutospacing="1" w:after="100" w:afterAutospacing="1" w:line="240" w:lineRule="auto"/>
        <w:rPr>
          <w:rFonts w:ascii="Times New Roman" w:eastAsia="Times New Roman" w:hAnsi="Times New Roman" w:cs="Times New Roman"/>
          <w:b/>
          <w:bCs/>
          <w:kern w:val="0"/>
          <w14:ligatures w14:val="none"/>
        </w:rPr>
      </w:pPr>
      <w:r w:rsidRPr="007D5949">
        <w:rPr>
          <w:rFonts w:ascii="Times New Roman" w:eastAsia="Times New Roman" w:hAnsi="Times New Roman" w:cs="Times New Roman"/>
          <w:b/>
          <w:bCs/>
          <w:kern w:val="0"/>
          <w14:ligatures w14:val="none"/>
        </w:rPr>
        <w:t xml:space="preserve">The </w:t>
      </w:r>
      <w:proofErr w:type="spellStart"/>
      <w:r w:rsidRPr="007D5949">
        <w:rPr>
          <w:rFonts w:ascii="Times New Roman" w:eastAsia="Times New Roman" w:hAnsi="Times New Roman" w:cs="Times New Roman"/>
          <w:b/>
          <w:bCs/>
          <w:kern w:val="0"/>
          <w14:ligatures w14:val="none"/>
        </w:rPr>
        <w:t>Ark</w:t>
      </w:r>
      <w:proofErr w:type="spellEnd"/>
      <w:r w:rsidRPr="007D5949">
        <w:rPr>
          <w:rFonts w:ascii="Times New Roman" w:eastAsia="Times New Roman" w:hAnsi="Times New Roman" w:cs="Times New Roman"/>
          <w:b/>
          <w:bCs/>
          <w:kern w:val="0"/>
          <w14:ligatures w14:val="none"/>
        </w:rPr>
        <w:t xml:space="preserve"> is open. Will you enter before the next trumpet sounds?</w:t>
      </w:r>
    </w:p>
    <w:p w14:paraId="51AEF7B3" w14:textId="29627236" w:rsidR="00067B7B" w:rsidRPr="00067B7B" w:rsidRDefault="00067B7B" w:rsidP="00067B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Ending </w:t>
      </w:r>
      <w:r w:rsidRPr="00067B7B">
        <w:rPr>
          <w:rFonts w:ascii="Times New Roman" w:eastAsia="Times New Roman" w:hAnsi="Times New Roman" w:cs="Times New Roman"/>
          <w:b/>
          <w:bCs/>
          <w:kern w:val="0"/>
          <w:sz w:val="36"/>
          <w:szCs w:val="36"/>
          <w14:ligatures w14:val="none"/>
        </w:rPr>
        <w:t>Dedication</w:t>
      </w:r>
    </w:p>
    <w:p w14:paraId="40616EAF" w14:textId="77777777" w:rsidR="00067B7B" w:rsidRPr="00067B7B" w:rsidRDefault="00067B7B" w:rsidP="00067B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67B7B">
        <w:rPr>
          <w:rFonts w:ascii="Times New Roman" w:eastAsia="Times New Roman" w:hAnsi="Times New Roman" w:cs="Times New Roman"/>
          <w:b/>
          <w:bCs/>
          <w:i/>
          <w:iCs/>
          <w:kern w:val="0"/>
          <w:sz w:val="27"/>
          <w:szCs w:val="27"/>
          <w14:ligatures w14:val="none"/>
        </w:rPr>
        <w:t>To the Shepherds of the Ark</w:t>
      </w:r>
    </w:p>
    <w:p w14:paraId="74E0158C" w14:textId="77777777" w:rsidR="00067B7B" w:rsidRPr="00067B7B" w:rsidRDefault="00067B7B" w:rsidP="00067B7B">
      <w:pPr>
        <w:spacing w:before="100" w:beforeAutospacing="1" w:after="100" w:afterAutospacing="1" w:line="240" w:lineRule="auto"/>
        <w:rPr>
          <w:rFonts w:ascii="Times New Roman" w:eastAsia="Times New Roman" w:hAnsi="Times New Roman" w:cs="Times New Roman"/>
          <w:kern w:val="0"/>
          <w14:ligatures w14:val="none"/>
        </w:rPr>
      </w:pPr>
      <w:r w:rsidRPr="00067B7B">
        <w:rPr>
          <w:rFonts w:ascii="Times New Roman" w:eastAsia="Times New Roman" w:hAnsi="Times New Roman" w:cs="Times New Roman"/>
          <w:kern w:val="0"/>
          <w14:ligatures w14:val="none"/>
        </w:rPr>
        <w:t xml:space="preserve">To </w:t>
      </w:r>
      <w:r w:rsidRPr="00067B7B">
        <w:rPr>
          <w:rFonts w:ascii="Times New Roman" w:eastAsia="Times New Roman" w:hAnsi="Times New Roman" w:cs="Times New Roman"/>
          <w:b/>
          <w:bCs/>
          <w:kern w:val="0"/>
          <w14:ligatures w14:val="none"/>
        </w:rPr>
        <w:t>Father Walter</w:t>
      </w:r>
      <w:r w:rsidRPr="00067B7B">
        <w:rPr>
          <w:rFonts w:ascii="Times New Roman" w:eastAsia="Times New Roman" w:hAnsi="Times New Roman" w:cs="Times New Roman"/>
          <w:kern w:val="0"/>
          <w14:ligatures w14:val="none"/>
        </w:rPr>
        <w:t>,</w:t>
      </w:r>
      <w:r w:rsidRPr="00067B7B">
        <w:rPr>
          <w:rFonts w:ascii="Times New Roman" w:eastAsia="Times New Roman" w:hAnsi="Times New Roman" w:cs="Times New Roman"/>
          <w:kern w:val="0"/>
          <w14:ligatures w14:val="none"/>
        </w:rPr>
        <w:br/>
        <w:t>who stood beside me when I could barely stand on my own.</w:t>
      </w:r>
      <w:r w:rsidRPr="00067B7B">
        <w:rPr>
          <w:rFonts w:ascii="Times New Roman" w:eastAsia="Times New Roman" w:hAnsi="Times New Roman" w:cs="Times New Roman"/>
          <w:kern w:val="0"/>
          <w14:ligatures w14:val="none"/>
        </w:rPr>
        <w:br/>
        <w:t>After my coma, when the world was uncertain and the veil between life and death still clung to me,</w:t>
      </w:r>
      <w:r w:rsidRPr="00067B7B">
        <w:rPr>
          <w:rFonts w:ascii="Times New Roman" w:eastAsia="Times New Roman" w:hAnsi="Times New Roman" w:cs="Times New Roman"/>
          <w:kern w:val="0"/>
          <w14:ligatures w14:val="none"/>
        </w:rPr>
        <w:br/>
        <w:t>you helped me find my footing.</w:t>
      </w:r>
      <w:r w:rsidRPr="00067B7B">
        <w:rPr>
          <w:rFonts w:ascii="Times New Roman" w:eastAsia="Times New Roman" w:hAnsi="Times New Roman" w:cs="Times New Roman"/>
          <w:kern w:val="0"/>
          <w14:ligatures w14:val="none"/>
        </w:rPr>
        <w:br/>
        <w:t>You listened with the patience of a shepherd,</w:t>
      </w:r>
      <w:r w:rsidRPr="00067B7B">
        <w:rPr>
          <w:rFonts w:ascii="Times New Roman" w:eastAsia="Times New Roman" w:hAnsi="Times New Roman" w:cs="Times New Roman"/>
          <w:kern w:val="0"/>
          <w14:ligatures w14:val="none"/>
        </w:rPr>
        <w:br/>
        <w:t>and with wisdom beyond words, you helped me make sense</w:t>
      </w:r>
      <w:r w:rsidRPr="00067B7B">
        <w:rPr>
          <w:rFonts w:ascii="Times New Roman" w:eastAsia="Times New Roman" w:hAnsi="Times New Roman" w:cs="Times New Roman"/>
          <w:kern w:val="0"/>
          <w14:ligatures w14:val="none"/>
        </w:rPr>
        <w:br/>
        <w:t>of the mysteries that had been revealed.</w:t>
      </w:r>
      <w:r w:rsidRPr="00067B7B">
        <w:rPr>
          <w:rFonts w:ascii="Times New Roman" w:eastAsia="Times New Roman" w:hAnsi="Times New Roman" w:cs="Times New Roman"/>
          <w:kern w:val="0"/>
          <w14:ligatures w14:val="none"/>
        </w:rPr>
        <w:br/>
        <w:t>You taught me to look into the box—not with fear, but with faith—</w:t>
      </w:r>
      <w:r w:rsidRPr="00067B7B">
        <w:rPr>
          <w:rFonts w:ascii="Times New Roman" w:eastAsia="Times New Roman" w:hAnsi="Times New Roman" w:cs="Times New Roman"/>
          <w:kern w:val="0"/>
          <w14:ligatures w14:val="none"/>
        </w:rPr>
        <w:br/>
        <w:t>and to begin to unpack what God had placed within.</w:t>
      </w:r>
      <w:r w:rsidRPr="00067B7B">
        <w:rPr>
          <w:rFonts w:ascii="Times New Roman" w:eastAsia="Times New Roman" w:hAnsi="Times New Roman" w:cs="Times New Roman"/>
          <w:kern w:val="0"/>
          <w14:ligatures w14:val="none"/>
        </w:rPr>
        <w:br/>
        <w:t>Long before the world changed, you set my family and me on a mission:</w:t>
      </w:r>
      <w:r w:rsidRPr="00067B7B">
        <w:rPr>
          <w:rFonts w:ascii="Times New Roman" w:eastAsia="Times New Roman" w:hAnsi="Times New Roman" w:cs="Times New Roman"/>
          <w:kern w:val="0"/>
          <w14:ligatures w14:val="none"/>
        </w:rPr>
        <w:br/>
      </w:r>
      <w:r w:rsidRPr="00067B7B">
        <w:rPr>
          <w:rFonts w:ascii="Times New Roman" w:eastAsia="Times New Roman" w:hAnsi="Times New Roman" w:cs="Times New Roman"/>
          <w:i/>
          <w:iCs/>
          <w:kern w:val="0"/>
          <w14:ligatures w14:val="none"/>
        </w:rPr>
        <w:t>“Build your Ark.”</w:t>
      </w:r>
      <w:r w:rsidRPr="00067B7B">
        <w:rPr>
          <w:rFonts w:ascii="Times New Roman" w:eastAsia="Times New Roman" w:hAnsi="Times New Roman" w:cs="Times New Roman"/>
          <w:kern w:val="0"/>
          <w14:ligatures w14:val="none"/>
        </w:rPr>
        <w:br/>
        <w:t>As fate—or providence—would have it,</w:t>
      </w:r>
      <w:r w:rsidRPr="00067B7B">
        <w:rPr>
          <w:rFonts w:ascii="Times New Roman" w:eastAsia="Times New Roman" w:hAnsi="Times New Roman" w:cs="Times New Roman"/>
          <w:kern w:val="0"/>
          <w14:ligatures w14:val="none"/>
        </w:rPr>
        <w:br/>
        <w:t>those words carried more weight than we ever imagined.</w:t>
      </w:r>
      <w:r w:rsidRPr="00067B7B">
        <w:rPr>
          <w:rFonts w:ascii="Times New Roman" w:eastAsia="Times New Roman" w:hAnsi="Times New Roman" w:cs="Times New Roman"/>
          <w:kern w:val="0"/>
          <w14:ligatures w14:val="none"/>
        </w:rPr>
        <w:br/>
        <w:t>You helped me begin again, and I will forever be grateful.</w:t>
      </w:r>
    </w:p>
    <w:p w14:paraId="53A7A43A" w14:textId="13CEF503" w:rsidR="00067B7B" w:rsidRDefault="00067B7B" w:rsidP="009714B6">
      <w:pPr>
        <w:spacing w:before="100" w:beforeAutospacing="1" w:after="100" w:afterAutospacing="1" w:line="240" w:lineRule="auto"/>
        <w:rPr>
          <w:rFonts w:ascii="Times New Roman" w:eastAsia="Times New Roman" w:hAnsi="Times New Roman" w:cs="Times New Roman"/>
          <w:kern w:val="0"/>
          <w14:ligatures w14:val="none"/>
        </w:rPr>
      </w:pPr>
      <w:r w:rsidRPr="00067B7B">
        <w:rPr>
          <w:rFonts w:ascii="Times New Roman" w:eastAsia="Times New Roman" w:hAnsi="Times New Roman" w:cs="Times New Roman"/>
          <w:kern w:val="0"/>
          <w14:ligatures w14:val="none"/>
        </w:rPr>
        <w:t xml:space="preserve">And to </w:t>
      </w:r>
      <w:r w:rsidRPr="00067B7B">
        <w:rPr>
          <w:rFonts w:ascii="Times New Roman" w:eastAsia="Times New Roman" w:hAnsi="Times New Roman" w:cs="Times New Roman"/>
          <w:b/>
          <w:bCs/>
          <w:kern w:val="0"/>
          <w14:ligatures w14:val="none"/>
        </w:rPr>
        <w:t>Father Francis</w:t>
      </w:r>
      <w:r w:rsidRPr="00067B7B">
        <w:rPr>
          <w:rFonts w:ascii="Times New Roman" w:eastAsia="Times New Roman" w:hAnsi="Times New Roman" w:cs="Times New Roman"/>
          <w:kern w:val="0"/>
          <w14:ligatures w14:val="none"/>
        </w:rPr>
        <w:t>,</w:t>
      </w:r>
      <w:r w:rsidRPr="00067B7B">
        <w:rPr>
          <w:rFonts w:ascii="Times New Roman" w:eastAsia="Times New Roman" w:hAnsi="Times New Roman" w:cs="Times New Roman"/>
          <w:kern w:val="0"/>
          <w14:ligatures w14:val="none"/>
        </w:rPr>
        <w:br/>
        <w:t>whose words did more than inspire—they ignited.</w:t>
      </w:r>
      <w:r w:rsidRPr="00067B7B">
        <w:rPr>
          <w:rFonts w:ascii="Times New Roman" w:eastAsia="Times New Roman" w:hAnsi="Times New Roman" w:cs="Times New Roman"/>
          <w:kern w:val="0"/>
          <w14:ligatures w14:val="none"/>
        </w:rPr>
        <w:br/>
        <w:t>When you spoke, it was as if the candle of my soul was lit anew,</w:t>
      </w:r>
      <w:r w:rsidRPr="00067B7B">
        <w:rPr>
          <w:rFonts w:ascii="Times New Roman" w:eastAsia="Times New Roman" w:hAnsi="Times New Roman" w:cs="Times New Roman"/>
          <w:kern w:val="0"/>
          <w14:ligatures w14:val="none"/>
        </w:rPr>
        <w:br/>
        <w:t xml:space="preserve">and the Holy Spirit took over, guiding me through the </w:t>
      </w:r>
      <w:r w:rsidR="0044036A">
        <w:rPr>
          <w:rFonts w:ascii="Times New Roman" w:eastAsia="Times New Roman" w:hAnsi="Times New Roman" w:cs="Times New Roman"/>
          <w:kern w:val="0"/>
          <w14:ligatures w14:val="none"/>
        </w:rPr>
        <w:t xml:space="preserve">unfolding </w:t>
      </w:r>
      <w:r w:rsidRPr="00067B7B">
        <w:rPr>
          <w:rFonts w:ascii="Times New Roman" w:eastAsia="Times New Roman" w:hAnsi="Times New Roman" w:cs="Times New Roman"/>
          <w:kern w:val="0"/>
          <w14:ligatures w14:val="none"/>
        </w:rPr>
        <w:t>labyrinth of revelation and purpose.</w:t>
      </w:r>
      <w:r w:rsidRPr="00067B7B">
        <w:rPr>
          <w:rFonts w:ascii="Times New Roman" w:eastAsia="Times New Roman" w:hAnsi="Times New Roman" w:cs="Times New Roman"/>
          <w:kern w:val="0"/>
          <w14:ligatures w14:val="none"/>
        </w:rPr>
        <w:br/>
        <w:t>You helped me recognize the call that was already written within me,</w:t>
      </w:r>
      <w:r w:rsidRPr="00067B7B">
        <w:rPr>
          <w:rFonts w:ascii="Times New Roman" w:eastAsia="Times New Roman" w:hAnsi="Times New Roman" w:cs="Times New Roman"/>
          <w:kern w:val="0"/>
          <w14:ligatures w14:val="none"/>
        </w:rPr>
        <w:br/>
        <w:t>and your continued guidance has been an anchor.</w:t>
      </w:r>
      <w:r w:rsidRPr="00067B7B">
        <w:rPr>
          <w:rFonts w:ascii="Times New Roman" w:eastAsia="Times New Roman" w:hAnsi="Times New Roman" w:cs="Times New Roman"/>
          <w:kern w:val="0"/>
          <w14:ligatures w14:val="none"/>
        </w:rPr>
        <w:br/>
        <w:t xml:space="preserve">You </w:t>
      </w:r>
      <w:r w:rsidR="0019094F">
        <w:rPr>
          <w:rFonts w:ascii="Times New Roman" w:eastAsia="Times New Roman" w:hAnsi="Times New Roman" w:cs="Times New Roman"/>
          <w:kern w:val="0"/>
          <w14:ligatures w14:val="none"/>
        </w:rPr>
        <w:t>a</w:t>
      </w:r>
      <w:r w:rsidR="0098386B">
        <w:rPr>
          <w:rFonts w:ascii="Times New Roman" w:eastAsia="Times New Roman" w:hAnsi="Times New Roman" w:cs="Times New Roman"/>
          <w:kern w:val="0"/>
          <w14:ligatures w14:val="none"/>
        </w:rPr>
        <w:t>re an instrumental</w:t>
      </w:r>
      <w:r w:rsidR="0019094F">
        <w:rPr>
          <w:rFonts w:ascii="Times New Roman" w:eastAsia="Times New Roman" w:hAnsi="Times New Roman" w:cs="Times New Roman"/>
          <w:kern w:val="0"/>
          <w14:ligatures w14:val="none"/>
        </w:rPr>
        <w:t xml:space="preserve"> </w:t>
      </w:r>
      <w:r w:rsidRPr="00067B7B">
        <w:rPr>
          <w:rFonts w:ascii="Times New Roman" w:eastAsia="Times New Roman" w:hAnsi="Times New Roman" w:cs="Times New Roman"/>
          <w:kern w:val="0"/>
          <w14:ligatures w14:val="none"/>
        </w:rPr>
        <w:t>part of this ministry—not by accident, but by design,</w:t>
      </w:r>
      <w:r w:rsidRPr="00067B7B">
        <w:rPr>
          <w:rFonts w:ascii="Times New Roman" w:eastAsia="Times New Roman" w:hAnsi="Times New Roman" w:cs="Times New Roman"/>
          <w:kern w:val="0"/>
          <w14:ligatures w14:val="none"/>
        </w:rPr>
        <w:br/>
        <w:t>chosen by God to walk this path with us.</w:t>
      </w:r>
      <w:r w:rsidRPr="00067B7B">
        <w:rPr>
          <w:rFonts w:ascii="Times New Roman" w:eastAsia="Times New Roman" w:hAnsi="Times New Roman" w:cs="Times New Roman"/>
          <w:kern w:val="0"/>
          <w14:ligatures w14:val="none"/>
        </w:rPr>
        <w:br/>
        <w:t xml:space="preserve">Thank you for believing, for speaking, and </w:t>
      </w:r>
      <w:r w:rsidR="001E168C">
        <w:rPr>
          <w:rFonts w:ascii="Times New Roman" w:eastAsia="Times New Roman" w:hAnsi="Times New Roman" w:cs="Times New Roman"/>
          <w:kern w:val="0"/>
          <w14:ligatures w14:val="none"/>
        </w:rPr>
        <w:t>guiding</w:t>
      </w:r>
      <w:r w:rsidRPr="00067B7B">
        <w:rPr>
          <w:rFonts w:ascii="Times New Roman" w:eastAsia="Times New Roman" w:hAnsi="Times New Roman" w:cs="Times New Roman"/>
          <w:kern w:val="0"/>
          <w14:ligatures w14:val="none"/>
        </w:rPr>
        <w:t xml:space="preserve"> me</w:t>
      </w:r>
      <w:r w:rsidRPr="00067B7B">
        <w:rPr>
          <w:rFonts w:ascii="Times New Roman" w:eastAsia="Times New Roman" w:hAnsi="Times New Roman" w:cs="Times New Roman"/>
          <w:kern w:val="0"/>
          <w14:ligatures w14:val="none"/>
        </w:rPr>
        <w:br/>
        <w:t>as we now prepare the way for others.</w:t>
      </w:r>
    </w:p>
    <w:p w14:paraId="18C6C657" w14:textId="77777777" w:rsidR="00CD7870" w:rsidRPr="00CD7870" w:rsidRDefault="00CD7870" w:rsidP="00CD787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7870">
        <w:rPr>
          <w:rFonts w:ascii="Times New Roman" w:eastAsia="Times New Roman" w:hAnsi="Times New Roman" w:cs="Times New Roman"/>
          <w:b/>
          <w:bCs/>
          <w:kern w:val="0"/>
          <w:sz w:val="36"/>
          <w:szCs w:val="36"/>
          <w14:ligatures w14:val="none"/>
        </w:rPr>
        <w:t>My Final Reflection</w:t>
      </w:r>
    </w:p>
    <w:p w14:paraId="1CB3B041" w14:textId="77777777" w:rsidR="00CD7870" w:rsidRPr="00CD7870" w:rsidRDefault="00CD7870" w:rsidP="00CD7870">
      <w:pPr>
        <w:spacing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i/>
          <w:iCs/>
          <w:kern w:val="0"/>
          <w14:ligatures w14:val="none"/>
        </w:rPr>
        <w:t>“I love the Lord, because he hath heard my voice and my supplications.”</w:t>
      </w:r>
      <w:r w:rsidRPr="00CD7870">
        <w:rPr>
          <w:rFonts w:ascii="Times New Roman" w:eastAsia="Times New Roman" w:hAnsi="Times New Roman" w:cs="Times New Roman"/>
          <w:kern w:val="0"/>
          <w14:ligatures w14:val="none"/>
        </w:rPr>
        <w:br/>
        <w:t>— Psalm 116:1 (Douay-Rheims)</w:t>
      </w:r>
    </w:p>
    <w:p w14:paraId="347D6D61"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I should not be here.</w:t>
      </w:r>
    </w:p>
    <w:p w14:paraId="4AD9EBD1"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Not after the flames.</w:t>
      </w:r>
      <w:r w:rsidRPr="00CD7870">
        <w:rPr>
          <w:rFonts w:ascii="Times New Roman" w:eastAsia="Times New Roman" w:hAnsi="Times New Roman" w:cs="Times New Roman"/>
          <w:kern w:val="0"/>
          <w14:ligatures w14:val="none"/>
        </w:rPr>
        <w:br/>
        <w:t>Not after the crashes.</w:t>
      </w:r>
      <w:r w:rsidRPr="00CD7870">
        <w:rPr>
          <w:rFonts w:ascii="Times New Roman" w:eastAsia="Times New Roman" w:hAnsi="Times New Roman" w:cs="Times New Roman"/>
          <w:kern w:val="0"/>
          <w14:ligatures w14:val="none"/>
        </w:rPr>
        <w:br/>
        <w:t>Not after the jump that never was, or the coma that took so many and should have taken me.</w:t>
      </w:r>
      <w:r w:rsidRPr="00CD7870">
        <w:rPr>
          <w:rFonts w:ascii="Times New Roman" w:eastAsia="Times New Roman" w:hAnsi="Times New Roman" w:cs="Times New Roman"/>
          <w:kern w:val="0"/>
          <w14:ligatures w14:val="none"/>
        </w:rPr>
        <w:br/>
        <w:t>Not after the denials, the doubts, or the shadows that once tried to swallow me whole.</w:t>
      </w:r>
    </w:p>
    <w:p w14:paraId="25389901"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And yet—I am here.</w:t>
      </w:r>
      <w:r w:rsidRPr="00CD7870">
        <w:rPr>
          <w:rFonts w:ascii="Times New Roman" w:eastAsia="Times New Roman" w:hAnsi="Times New Roman" w:cs="Times New Roman"/>
          <w:kern w:val="0"/>
          <w14:ligatures w14:val="none"/>
        </w:rPr>
        <w:br/>
        <w:t>Not by strength.</w:t>
      </w:r>
      <w:r w:rsidRPr="00CD7870">
        <w:rPr>
          <w:rFonts w:ascii="Times New Roman" w:eastAsia="Times New Roman" w:hAnsi="Times New Roman" w:cs="Times New Roman"/>
          <w:kern w:val="0"/>
          <w14:ligatures w14:val="none"/>
        </w:rPr>
        <w:br/>
        <w:t>Not by luck.</w:t>
      </w:r>
      <w:r w:rsidRPr="00CD7870">
        <w:rPr>
          <w:rFonts w:ascii="Times New Roman" w:eastAsia="Times New Roman" w:hAnsi="Times New Roman" w:cs="Times New Roman"/>
          <w:kern w:val="0"/>
          <w14:ligatures w14:val="none"/>
        </w:rPr>
        <w:br/>
        <w:t xml:space="preserve">But by </w:t>
      </w:r>
      <w:r w:rsidRPr="00CD7870">
        <w:rPr>
          <w:rFonts w:ascii="Times New Roman" w:eastAsia="Times New Roman" w:hAnsi="Times New Roman" w:cs="Times New Roman"/>
          <w:b/>
          <w:bCs/>
          <w:kern w:val="0"/>
          <w14:ligatures w14:val="none"/>
        </w:rPr>
        <w:t>grace</w:t>
      </w:r>
      <w:r w:rsidRPr="00CD7870">
        <w:rPr>
          <w:rFonts w:ascii="Times New Roman" w:eastAsia="Times New Roman" w:hAnsi="Times New Roman" w:cs="Times New Roman"/>
          <w:kern w:val="0"/>
          <w14:ligatures w14:val="none"/>
        </w:rPr>
        <w:t>.</w:t>
      </w:r>
    </w:p>
    <w:p w14:paraId="07527A4F"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 xml:space="preserve">Because </w:t>
      </w:r>
      <w:r w:rsidRPr="00CD7870">
        <w:rPr>
          <w:rFonts w:ascii="Times New Roman" w:eastAsia="Times New Roman" w:hAnsi="Times New Roman" w:cs="Times New Roman"/>
          <w:b/>
          <w:bCs/>
          <w:kern w:val="0"/>
          <w14:ligatures w14:val="none"/>
        </w:rPr>
        <w:t>He heard me</w:t>
      </w:r>
      <w:r w:rsidRPr="00CD7870">
        <w:rPr>
          <w:rFonts w:ascii="Times New Roman" w:eastAsia="Times New Roman" w:hAnsi="Times New Roman" w:cs="Times New Roman"/>
          <w:kern w:val="0"/>
          <w14:ligatures w14:val="none"/>
        </w:rPr>
        <w:t>—even when I could not speak.</w:t>
      </w:r>
      <w:r w:rsidRPr="00CD7870">
        <w:rPr>
          <w:rFonts w:ascii="Times New Roman" w:eastAsia="Times New Roman" w:hAnsi="Times New Roman" w:cs="Times New Roman"/>
          <w:kern w:val="0"/>
          <w14:ligatures w14:val="none"/>
        </w:rPr>
        <w:br/>
        <w:t xml:space="preserve">Because He heard </w:t>
      </w:r>
      <w:r w:rsidRPr="00CD7870">
        <w:rPr>
          <w:rFonts w:ascii="Times New Roman" w:eastAsia="Times New Roman" w:hAnsi="Times New Roman" w:cs="Times New Roman"/>
          <w:b/>
          <w:bCs/>
          <w:kern w:val="0"/>
          <w14:ligatures w14:val="none"/>
        </w:rPr>
        <w:t>those who wept over me, knelt for me, and believed when I could not.</w:t>
      </w:r>
      <w:r w:rsidRPr="00CD7870">
        <w:rPr>
          <w:rFonts w:ascii="Times New Roman" w:eastAsia="Times New Roman" w:hAnsi="Times New Roman" w:cs="Times New Roman"/>
          <w:kern w:val="0"/>
          <w14:ligatures w14:val="none"/>
        </w:rPr>
        <w:br/>
        <w:t xml:space="preserve">Because He sent His Mother, again and again, to shield me beneath her mantle, to redirect my steps, to </w:t>
      </w:r>
      <w:r w:rsidRPr="00CD7870">
        <w:rPr>
          <w:rFonts w:ascii="Times New Roman" w:eastAsia="Times New Roman" w:hAnsi="Times New Roman" w:cs="Times New Roman"/>
          <w:b/>
          <w:bCs/>
          <w:kern w:val="0"/>
          <w14:ligatures w14:val="none"/>
        </w:rPr>
        <w:t>rescue me from the war I didn’t even know I was fighting.</w:t>
      </w:r>
    </w:p>
    <w:p w14:paraId="022ACBFF"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Psalm 116 isn’t just a passage.</w:t>
      </w:r>
      <w:r w:rsidRPr="00CD7870">
        <w:rPr>
          <w:rFonts w:ascii="Times New Roman" w:eastAsia="Times New Roman" w:hAnsi="Times New Roman" w:cs="Times New Roman"/>
          <w:kern w:val="0"/>
          <w14:ligatures w14:val="none"/>
        </w:rPr>
        <w:br/>
        <w:t xml:space="preserve">It’s </w:t>
      </w:r>
      <w:r w:rsidRPr="00CD7870">
        <w:rPr>
          <w:rFonts w:ascii="Times New Roman" w:eastAsia="Times New Roman" w:hAnsi="Times New Roman" w:cs="Times New Roman"/>
          <w:b/>
          <w:bCs/>
          <w:kern w:val="0"/>
          <w14:ligatures w14:val="none"/>
        </w:rPr>
        <w:t>the echo of my soul</w:t>
      </w:r>
      <w:r w:rsidRPr="00CD7870">
        <w:rPr>
          <w:rFonts w:ascii="Times New Roman" w:eastAsia="Times New Roman" w:hAnsi="Times New Roman" w:cs="Times New Roman"/>
          <w:kern w:val="0"/>
          <w14:ligatures w14:val="none"/>
        </w:rPr>
        <w:t>.</w:t>
      </w:r>
    </w:p>
    <w:p w14:paraId="3EE097F4" w14:textId="77777777" w:rsidR="00CD7870" w:rsidRPr="00CD7870" w:rsidRDefault="00CD7870" w:rsidP="00CD7870">
      <w:pPr>
        <w:spacing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i/>
          <w:iCs/>
          <w:kern w:val="0"/>
          <w14:ligatures w14:val="none"/>
        </w:rPr>
        <w:t>“The sorrows of death have compassed me: and the perils of hell have found me. I met with trouble and sorrow: and I called upon the name of the Lord.”</w:t>
      </w:r>
      <w:r w:rsidRPr="00CD7870">
        <w:rPr>
          <w:rFonts w:ascii="Times New Roman" w:eastAsia="Times New Roman" w:hAnsi="Times New Roman" w:cs="Times New Roman"/>
          <w:kern w:val="0"/>
          <w14:ligatures w14:val="none"/>
        </w:rPr>
        <w:t xml:space="preserve"> (v.3–4)</w:t>
      </w:r>
    </w:p>
    <w:p w14:paraId="49324CD3"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I called.</w:t>
      </w:r>
      <w:r w:rsidRPr="00CD7870">
        <w:rPr>
          <w:rFonts w:ascii="Times New Roman" w:eastAsia="Times New Roman" w:hAnsi="Times New Roman" w:cs="Times New Roman"/>
          <w:kern w:val="0"/>
          <w14:ligatures w14:val="none"/>
        </w:rPr>
        <w:br/>
        <w:t>And He answered.</w:t>
      </w:r>
    </w:p>
    <w:p w14:paraId="29BA1BB0"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He heard.</w:t>
      </w:r>
      <w:r w:rsidRPr="00CD7870">
        <w:rPr>
          <w:rFonts w:ascii="Times New Roman" w:eastAsia="Times New Roman" w:hAnsi="Times New Roman" w:cs="Times New Roman"/>
          <w:kern w:val="0"/>
          <w14:ligatures w14:val="none"/>
        </w:rPr>
        <w:br/>
        <w:t>And He sent help—not always in ways I expected, but always in ways that saved me.</w:t>
      </w:r>
    </w:p>
    <w:p w14:paraId="63C4EB07"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 xml:space="preserve">This book, this mission, this </w:t>
      </w:r>
      <w:proofErr w:type="gramStart"/>
      <w:r w:rsidRPr="00CD7870">
        <w:rPr>
          <w:rFonts w:ascii="Times New Roman" w:eastAsia="Times New Roman" w:hAnsi="Times New Roman" w:cs="Times New Roman"/>
          <w:kern w:val="0"/>
          <w14:ligatures w14:val="none"/>
        </w:rPr>
        <w:t>message—it</w:t>
      </w:r>
      <w:proofErr w:type="gramEnd"/>
      <w:r w:rsidRPr="00CD7870">
        <w:rPr>
          <w:rFonts w:ascii="Times New Roman" w:eastAsia="Times New Roman" w:hAnsi="Times New Roman" w:cs="Times New Roman"/>
          <w:kern w:val="0"/>
          <w14:ligatures w14:val="none"/>
        </w:rPr>
        <w:t xml:space="preserve"> is </w:t>
      </w:r>
      <w:r w:rsidRPr="00CD7870">
        <w:rPr>
          <w:rFonts w:ascii="Times New Roman" w:eastAsia="Times New Roman" w:hAnsi="Times New Roman" w:cs="Times New Roman"/>
          <w:b/>
          <w:bCs/>
          <w:kern w:val="0"/>
          <w14:ligatures w14:val="none"/>
        </w:rPr>
        <w:t>my thanksgiving offering</w:t>
      </w:r>
      <w:r w:rsidRPr="00CD7870">
        <w:rPr>
          <w:rFonts w:ascii="Times New Roman" w:eastAsia="Times New Roman" w:hAnsi="Times New Roman" w:cs="Times New Roman"/>
          <w:kern w:val="0"/>
          <w14:ligatures w14:val="none"/>
        </w:rPr>
        <w:t>.</w:t>
      </w:r>
      <w:r w:rsidRPr="00CD7870">
        <w:rPr>
          <w:rFonts w:ascii="Times New Roman" w:eastAsia="Times New Roman" w:hAnsi="Times New Roman" w:cs="Times New Roman"/>
          <w:kern w:val="0"/>
          <w14:ligatures w14:val="none"/>
        </w:rPr>
        <w:br/>
        <w:t>Like the psalmist, I can no longer be silent. I must tell the story.</w:t>
      </w:r>
      <w:r w:rsidRPr="00CD7870">
        <w:rPr>
          <w:rFonts w:ascii="Times New Roman" w:eastAsia="Times New Roman" w:hAnsi="Times New Roman" w:cs="Times New Roman"/>
          <w:kern w:val="0"/>
          <w14:ligatures w14:val="none"/>
        </w:rPr>
        <w:br/>
        <w:t xml:space="preserve">I must </w:t>
      </w:r>
      <w:proofErr w:type="gramStart"/>
      <w:r w:rsidRPr="00CD7870">
        <w:rPr>
          <w:rFonts w:ascii="Times New Roman" w:eastAsia="Times New Roman" w:hAnsi="Times New Roman" w:cs="Times New Roman"/>
          <w:kern w:val="0"/>
          <w14:ligatures w14:val="none"/>
        </w:rPr>
        <w:t>lift up</w:t>
      </w:r>
      <w:proofErr w:type="gramEnd"/>
      <w:r w:rsidRPr="00CD7870">
        <w:rPr>
          <w:rFonts w:ascii="Times New Roman" w:eastAsia="Times New Roman" w:hAnsi="Times New Roman" w:cs="Times New Roman"/>
          <w:kern w:val="0"/>
          <w14:ligatures w14:val="none"/>
        </w:rPr>
        <w:t xml:space="preserve"> the chalice of salvation. I must pay my vows in the presence of His people.</w:t>
      </w:r>
    </w:p>
    <w:p w14:paraId="14795F4F" w14:textId="77777777" w:rsidR="00CD7870" w:rsidRPr="00CD7870" w:rsidRDefault="00CD7870" w:rsidP="00CD7870">
      <w:pPr>
        <w:spacing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i/>
          <w:iCs/>
          <w:kern w:val="0"/>
          <w14:ligatures w14:val="none"/>
        </w:rPr>
        <w:t>“Precious in the sight of the Lord is the death of His saints.”</w:t>
      </w:r>
      <w:r w:rsidRPr="00CD7870">
        <w:rPr>
          <w:rFonts w:ascii="Times New Roman" w:eastAsia="Times New Roman" w:hAnsi="Times New Roman" w:cs="Times New Roman"/>
          <w:kern w:val="0"/>
          <w14:ligatures w14:val="none"/>
        </w:rPr>
        <w:t xml:space="preserve"> (v.15)</w:t>
      </w:r>
    </w:p>
    <w:p w14:paraId="0F4A2588"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Though I’ve come close to death, He has not allowed it to take me.</w:t>
      </w:r>
      <w:r w:rsidRPr="00CD7870">
        <w:rPr>
          <w:rFonts w:ascii="Times New Roman" w:eastAsia="Times New Roman" w:hAnsi="Times New Roman" w:cs="Times New Roman"/>
          <w:kern w:val="0"/>
          <w14:ligatures w14:val="none"/>
        </w:rPr>
        <w:br/>
        <w:t xml:space="preserve">He has preserved me </w:t>
      </w:r>
      <w:r w:rsidRPr="00CD7870">
        <w:rPr>
          <w:rFonts w:ascii="Times New Roman" w:eastAsia="Times New Roman" w:hAnsi="Times New Roman" w:cs="Times New Roman"/>
          <w:b/>
          <w:bCs/>
          <w:kern w:val="0"/>
          <w14:ligatures w14:val="none"/>
        </w:rPr>
        <w:t>for this hour</w:t>
      </w:r>
      <w:r w:rsidRPr="00CD7870">
        <w:rPr>
          <w:rFonts w:ascii="Times New Roman" w:eastAsia="Times New Roman" w:hAnsi="Times New Roman" w:cs="Times New Roman"/>
          <w:kern w:val="0"/>
          <w14:ligatures w14:val="none"/>
        </w:rPr>
        <w:t>—to stand watch in this generation, to sound the trumpet, and to help guide others into the Ark before the final blast.</w:t>
      </w:r>
    </w:p>
    <w:p w14:paraId="2A8E7EFD"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 xml:space="preserve">This is </w:t>
      </w:r>
      <w:r w:rsidRPr="00CD7870">
        <w:rPr>
          <w:rFonts w:ascii="Times New Roman" w:eastAsia="Times New Roman" w:hAnsi="Times New Roman" w:cs="Times New Roman"/>
          <w:b/>
          <w:bCs/>
          <w:kern w:val="0"/>
          <w14:ligatures w14:val="none"/>
        </w:rPr>
        <w:t>The Woman and the War</w:t>
      </w:r>
      <w:r w:rsidRPr="00CD7870">
        <w:rPr>
          <w:rFonts w:ascii="Times New Roman" w:eastAsia="Times New Roman" w:hAnsi="Times New Roman" w:cs="Times New Roman"/>
          <w:kern w:val="0"/>
          <w14:ligatures w14:val="none"/>
        </w:rPr>
        <w:t>.</w:t>
      </w:r>
      <w:r w:rsidRPr="00CD7870">
        <w:rPr>
          <w:rFonts w:ascii="Times New Roman" w:eastAsia="Times New Roman" w:hAnsi="Times New Roman" w:cs="Times New Roman"/>
          <w:kern w:val="0"/>
          <w14:ligatures w14:val="none"/>
        </w:rPr>
        <w:br/>
        <w:t>This is her hour.</w:t>
      </w:r>
      <w:r w:rsidRPr="00CD7870">
        <w:rPr>
          <w:rFonts w:ascii="Times New Roman" w:eastAsia="Times New Roman" w:hAnsi="Times New Roman" w:cs="Times New Roman"/>
          <w:kern w:val="0"/>
          <w14:ligatures w14:val="none"/>
        </w:rPr>
        <w:br/>
        <w:t>This is our call.</w:t>
      </w:r>
    </w:p>
    <w:p w14:paraId="37AA8CAC" w14:textId="77777777" w:rsidR="00CD7870" w:rsidRPr="00CD7870" w:rsidRDefault="00CD7870" w:rsidP="00CD7870">
      <w:pPr>
        <w:spacing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i/>
          <w:iCs/>
          <w:kern w:val="0"/>
          <w14:ligatures w14:val="none"/>
        </w:rPr>
        <w:t>“O Lord, I am thy servant… Thou hast broken my bonds: I will sacrifice to thee the sacrifice of praise, and I will call upon the name of the Lord.”</w:t>
      </w:r>
      <w:r w:rsidRPr="00CD7870">
        <w:rPr>
          <w:rFonts w:ascii="Times New Roman" w:eastAsia="Times New Roman" w:hAnsi="Times New Roman" w:cs="Times New Roman"/>
          <w:kern w:val="0"/>
          <w14:ligatures w14:val="none"/>
        </w:rPr>
        <w:t xml:space="preserve"> (v.16–17)</w:t>
      </w:r>
    </w:p>
    <w:p w14:paraId="24E37761" w14:textId="77777777" w:rsidR="00CD7870" w:rsidRPr="00CD7870" w:rsidRDefault="00CD7870" w:rsidP="00CD7870">
      <w:pPr>
        <w:spacing w:before="100" w:beforeAutospacing="1" w:after="100" w:afterAutospacing="1" w:line="240" w:lineRule="auto"/>
        <w:rPr>
          <w:rFonts w:ascii="Times New Roman" w:eastAsia="Times New Roman" w:hAnsi="Times New Roman" w:cs="Times New Roman"/>
          <w:kern w:val="0"/>
          <w14:ligatures w14:val="none"/>
        </w:rPr>
      </w:pPr>
      <w:r w:rsidRPr="00CD7870">
        <w:rPr>
          <w:rFonts w:ascii="Times New Roman" w:eastAsia="Times New Roman" w:hAnsi="Times New Roman" w:cs="Times New Roman"/>
          <w:kern w:val="0"/>
          <w14:ligatures w14:val="none"/>
        </w:rPr>
        <w:t>And I will.</w:t>
      </w:r>
    </w:p>
    <w:p w14:paraId="5413AFFD" w14:textId="7C03D23B" w:rsidR="003A7824" w:rsidRPr="00E460B0" w:rsidRDefault="003A7824" w:rsidP="00747C61">
      <w:pPr>
        <w:spacing w:after="0"/>
        <w:rPr>
          <w:b/>
          <w:bCs/>
          <w:sz w:val="27"/>
          <w:szCs w:val="27"/>
        </w:rPr>
      </w:pPr>
      <w:r w:rsidRPr="00E460B0">
        <w:rPr>
          <w:b/>
          <w:bCs/>
          <w:sz w:val="27"/>
          <w:szCs w:val="27"/>
        </w:rPr>
        <w:t>About the Author:</w:t>
      </w:r>
    </w:p>
    <w:p w14:paraId="12536A89" w14:textId="77777777" w:rsidR="003A7824" w:rsidRDefault="003A7824" w:rsidP="00747C61">
      <w:pPr>
        <w:pStyle w:val="NormalWeb"/>
        <w:spacing w:before="0" w:beforeAutospacing="0" w:after="0" w:afterAutospacing="0"/>
      </w:pPr>
      <w:r>
        <w:rPr>
          <w:rStyle w:val="Strong"/>
          <w:rFonts w:eastAsiaTheme="majorEastAsia"/>
        </w:rPr>
        <w:t>Nicholas B. Getzinger Jr.</w:t>
      </w:r>
      <w:r>
        <w:t xml:space="preserve"> is a survivor, a visionary, and a servant of God. His life has been marked by miraculous moments, divine interventions, and a steadfast pursuit of truth. From surviving devastating fires as a teenager, and later as a firefighter, to enduring the ravages of war and military service, to awakening from an extended coma after a near-death experience with COVID-19—his story is one of faith tested by fire and hope restored through grace.</w:t>
      </w:r>
    </w:p>
    <w:p w14:paraId="252AB348" w14:textId="77777777" w:rsidR="003A7824" w:rsidRDefault="003A7824" w:rsidP="00747C61">
      <w:pPr>
        <w:pStyle w:val="NormalWeb"/>
        <w:spacing w:before="0" w:beforeAutospacing="0" w:after="0" w:afterAutospacing="0"/>
      </w:pPr>
      <w:r>
        <w:t>One defining miracle shaped the mission behind this very book. Before a tragic skydiving accident in which another man perished, the Virgin Mary appeared to Nicholas’s father in a vision and warned him to stop his son from going. His obedience spared Nicholas’s life. This act of divine protection confirmed what Nicholas already knew deep in his heart: his life belongs to God, and he has been spared for a holy purpose.</w:t>
      </w:r>
    </w:p>
    <w:p w14:paraId="722C9CC2" w14:textId="77777777" w:rsidR="003A7824" w:rsidRDefault="003A7824" w:rsidP="00747C61">
      <w:pPr>
        <w:pStyle w:val="NormalWeb"/>
        <w:spacing w:before="0" w:beforeAutospacing="0" w:after="0" w:afterAutospacing="0"/>
      </w:pPr>
      <w:r>
        <w:t xml:space="preserve">Today, Nicholas and his wife Tracy are the founders of </w:t>
      </w:r>
      <w:r>
        <w:rPr>
          <w:rStyle w:val="Emphasis"/>
          <w:rFonts w:eastAsiaTheme="majorEastAsia"/>
        </w:rPr>
        <w:t>Miracle Man Ministries</w:t>
      </w:r>
      <w:r>
        <w:t xml:space="preserve"> and </w:t>
      </w:r>
      <w:r>
        <w:rPr>
          <w:rStyle w:val="Emphasis"/>
          <w:rFonts w:eastAsiaTheme="majorEastAsia"/>
        </w:rPr>
        <w:t>Northwest Ohio Community Outreach</w:t>
      </w:r>
      <w:r>
        <w:t>, as well as several vocational and philanthropic ventures through their various companies. He and his wife Tracy serve as leaders in their local Catholic community, walking a Franciscan path with the dream of becoming professed Secular Franciscans.</w:t>
      </w:r>
    </w:p>
    <w:p w14:paraId="3486A2E2" w14:textId="77777777" w:rsidR="003A7824" w:rsidRDefault="003A7824" w:rsidP="00747C61">
      <w:pPr>
        <w:pStyle w:val="NormalWeb"/>
        <w:spacing w:before="0" w:beforeAutospacing="0" w:after="0" w:afterAutospacing="0"/>
      </w:pPr>
      <w:r>
        <w:t xml:space="preserve">Nick is also the author of </w:t>
      </w:r>
      <w:r>
        <w:rPr>
          <w:rStyle w:val="Emphasis"/>
          <w:rFonts w:eastAsiaTheme="majorEastAsia"/>
        </w:rPr>
        <w:t>The Adventures of Angelus</w:t>
      </w:r>
      <w:r>
        <w:t xml:space="preserve">, a children’s book about hope and faith, and is developing an entire series titled </w:t>
      </w:r>
      <w:r>
        <w:rPr>
          <w:rStyle w:val="Emphasis"/>
          <w:rFonts w:eastAsiaTheme="majorEastAsia"/>
        </w:rPr>
        <w:t>Miracle Man</w:t>
      </w:r>
      <w:r>
        <w:t>—a chronicle of miraculous survival, spiritual warfare, and God’s unwavering presence in his life.</w:t>
      </w:r>
    </w:p>
    <w:p w14:paraId="2C237ADD" w14:textId="77777777" w:rsidR="003A7824" w:rsidRDefault="003A7824" w:rsidP="00747C61">
      <w:pPr>
        <w:pStyle w:val="NormalWeb"/>
        <w:spacing w:before="0" w:beforeAutospacing="0" w:after="0" w:afterAutospacing="0"/>
      </w:pPr>
      <w:r>
        <w:t>Nicholas’s work seeks to awaken souls, call the faithful to consecration, and prepare the Church for the times we are living in. His voice is bold, compassionate, theologically rooted, and unapologetically Marian.</w:t>
      </w:r>
    </w:p>
    <w:p w14:paraId="682D440E" w14:textId="77777777" w:rsidR="003A7824" w:rsidRDefault="003A7824" w:rsidP="00747C61">
      <w:pPr>
        <w:pStyle w:val="NormalWeb"/>
        <w:spacing w:before="0" w:beforeAutospacing="0" w:after="0" w:afterAutospacing="0"/>
      </w:pPr>
      <w:r>
        <w:t xml:space="preserve">This book, </w:t>
      </w:r>
      <w:r>
        <w:rPr>
          <w:rStyle w:val="Emphasis"/>
          <w:rFonts w:eastAsiaTheme="majorEastAsia"/>
        </w:rPr>
        <w:t>The Woman and the War: Unveiling Mary’s Hidden Role in the Final Revelation</w:t>
      </w:r>
      <w:r>
        <w:t>, is a culmination of his theological insights, lived experiences, and the fire of a heart consecrated to the Immaculate Heart of Mary. His work continues in his coming book, “Marian Prophesy &amp; The Book of Revelation”</w:t>
      </w:r>
    </w:p>
    <w:p w14:paraId="2B98A9C6" w14:textId="77777777" w:rsidR="003A7824" w:rsidRDefault="003A7824" w:rsidP="00747C61">
      <w:pPr>
        <w:pStyle w:val="NormalWeb"/>
        <w:spacing w:before="0" w:beforeAutospacing="0" w:after="0" w:afterAutospacing="0"/>
      </w:pPr>
      <w:r>
        <w:rPr>
          <w:rStyle w:val="Strong"/>
          <w:rFonts w:eastAsiaTheme="majorEastAsia"/>
        </w:rPr>
        <w:t>Totus Tuus, Maria. Totus Tuus.</w:t>
      </w:r>
    </w:p>
    <w:p w14:paraId="0BA4BED0" w14:textId="77777777" w:rsidR="00BA6475" w:rsidRDefault="00BA6475"/>
    <w:sectPr w:rsidR="00BA647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4E259" w14:textId="77777777" w:rsidR="00CD7986" w:rsidRDefault="00CD7986" w:rsidP="006969E1">
      <w:pPr>
        <w:spacing w:after="0" w:line="240" w:lineRule="auto"/>
      </w:pPr>
      <w:r>
        <w:separator/>
      </w:r>
    </w:p>
  </w:endnote>
  <w:endnote w:type="continuationSeparator" w:id="0">
    <w:p w14:paraId="20FA8BDC" w14:textId="77777777" w:rsidR="00CD7986" w:rsidRDefault="00CD7986" w:rsidP="00696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AE26" w14:textId="77777777" w:rsidR="00542C0C" w:rsidRDefault="00542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92D4" w14:textId="77777777" w:rsidR="00542C0C" w:rsidRDefault="00542C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C127" w14:textId="77777777" w:rsidR="00542C0C" w:rsidRDefault="00542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B6DB0" w14:textId="77777777" w:rsidR="00CD7986" w:rsidRDefault="00CD7986" w:rsidP="006969E1">
      <w:pPr>
        <w:spacing w:after="0" w:line="240" w:lineRule="auto"/>
      </w:pPr>
      <w:r>
        <w:separator/>
      </w:r>
    </w:p>
  </w:footnote>
  <w:footnote w:type="continuationSeparator" w:id="0">
    <w:p w14:paraId="4AC000C6" w14:textId="77777777" w:rsidR="00CD7986" w:rsidRDefault="00CD7986" w:rsidP="00696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B4131" w14:textId="77777777" w:rsidR="00542C0C" w:rsidRDefault="00542C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8A9E5" w14:textId="4C75EBD6" w:rsidR="00542C0C" w:rsidRDefault="00542C0C">
    <w:pPr>
      <w:pStyle w:val="Header"/>
      <w:jc w:val="center"/>
      <w:rPr>
        <w:caps/>
        <w:color w:val="156082" w:themeColor="accent1"/>
      </w:rPr>
    </w:pPr>
    <w:r>
      <w:rPr>
        <w:caps/>
        <w:color w:val="156082" w:themeColor="accent1"/>
      </w:rPr>
      <w:t xml:space="preserve"> </w:t>
    </w:r>
    <w:sdt>
      <w:sdtPr>
        <w:rPr>
          <w:rFonts w:ascii="Aptos Display" w:eastAsia="Times New Roman" w:hAnsi="Aptos Display" w:cs="Times New Roman"/>
          <w:spacing w:val="-10"/>
          <w:kern w:val="28"/>
          <w:sz w:val="56"/>
          <w:szCs w:val="56"/>
        </w:rPr>
        <w:alias w:val="Title"/>
        <w:tag w:val=""/>
        <w:id w:val="-1954942076"/>
        <w:placeholder>
          <w:docPart w:val="136D605E2C0747EDB644ECB82B9DF805"/>
        </w:placeholder>
        <w:dataBinding w:prefixMappings="xmlns:ns0='http://purl.org/dc/elements/1.1/' xmlns:ns1='http://schemas.openxmlformats.org/package/2006/metadata/core-properties' " w:xpath="/ns1:coreProperties[1]/ns0:title[1]" w:storeItemID="{6C3C8BC8-F283-45AE-878A-BAB7291924A1}"/>
        <w:text/>
      </w:sdtPr>
      <w:sdtContent>
        <w:r w:rsidRPr="00542C0C">
          <w:rPr>
            <w:rFonts w:ascii="Aptos Display" w:eastAsia="Times New Roman" w:hAnsi="Aptos Display" w:cs="Times New Roman"/>
            <w:spacing w:val="-10"/>
            <w:kern w:val="28"/>
            <w:sz w:val="56"/>
            <w:szCs w:val="56"/>
          </w:rPr>
          <w:t>The Woman and the War</w:t>
        </w:r>
      </w:sdtContent>
    </w:sdt>
  </w:p>
  <w:p w14:paraId="4F8B08D1" w14:textId="0323DF08" w:rsidR="006969E1" w:rsidRDefault="006969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62BCF" w14:textId="77777777" w:rsidR="00542C0C" w:rsidRDefault="00542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DFECB8C"/>
    <w:lvl w:ilvl="0">
      <w:start w:val="1"/>
      <w:numFmt w:val="decimal"/>
      <w:pStyle w:val="ListNumber"/>
      <w:lvlText w:val="%1."/>
      <w:lvlJc w:val="left"/>
      <w:pPr>
        <w:tabs>
          <w:tab w:val="num" w:pos="360"/>
        </w:tabs>
        <w:ind w:left="360" w:hanging="360"/>
      </w:pPr>
    </w:lvl>
  </w:abstractNum>
  <w:abstractNum w:abstractNumId="1" w15:restartNumberingAfterBreak="0">
    <w:nsid w:val="02325D23"/>
    <w:multiLevelType w:val="multilevel"/>
    <w:tmpl w:val="8A6A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D2323"/>
    <w:multiLevelType w:val="multilevel"/>
    <w:tmpl w:val="7978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96D69"/>
    <w:multiLevelType w:val="multilevel"/>
    <w:tmpl w:val="5278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A1B2B"/>
    <w:multiLevelType w:val="multilevel"/>
    <w:tmpl w:val="CA0C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C1BBD"/>
    <w:multiLevelType w:val="multilevel"/>
    <w:tmpl w:val="9C70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C7A58"/>
    <w:multiLevelType w:val="multilevel"/>
    <w:tmpl w:val="C516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D93D5F"/>
    <w:multiLevelType w:val="multilevel"/>
    <w:tmpl w:val="5508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E72DE"/>
    <w:multiLevelType w:val="multilevel"/>
    <w:tmpl w:val="2298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77A24"/>
    <w:multiLevelType w:val="multilevel"/>
    <w:tmpl w:val="17C8D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326118"/>
    <w:multiLevelType w:val="multilevel"/>
    <w:tmpl w:val="2C9E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97076F"/>
    <w:multiLevelType w:val="multilevel"/>
    <w:tmpl w:val="9C24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601C4F"/>
    <w:multiLevelType w:val="multilevel"/>
    <w:tmpl w:val="7220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7303B8"/>
    <w:multiLevelType w:val="multilevel"/>
    <w:tmpl w:val="A0E4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E1946"/>
    <w:multiLevelType w:val="multilevel"/>
    <w:tmpl w:val="92AE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83E6B"/>
    <w:multiLevelType w:val="multilevel"/>
    <w:tmpl w:val="9B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163DA"/>
    <w:multiLevelType w:val="multilevel"/>
    <w:tmpl w:val="DE9A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6B2906"/>
    <w:multiLevelType w:val="multilevel"/>
    <w:tmpl w:val="F270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014C9"/>
    <w:multiLevelType w:val="multilevel"/>
    <w:tmpl w:val="3990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8B56F9"/>
    <w:multiLevelType w:val="multilevel"/>
    <w:tmpl w:val="A8CC1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B871C3"/>
    <w:multiLevelType w:val="multilevel"/>
    <w:tmpl w:val="29D2B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1A0E00"/>
    <w:multiLevelType w:val="multilevel"/>
    <w:tmpl w:val="9574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811CC4"/>
    <w:multiLevelType w:val="multilevel"/>
    <w:tmpl w:val="80D8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AB7533"/>
    <w:multiLevelType w:val="multilevel"/>
    <w:tmpl w:val="D010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783ED1"/>
    <w:multiLevelType w:val="multilevel"/>
    <w:tmpl w:val="29E6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D82200"/>
    <w:multiLevelType w:val="multilevel"/>
    <w:tmpl w:val="06F2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47450C"/>
    <w:multiLevelType w:val="multilevel"/>
    <w:tmpl w:val="394C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9453DE"/>
    <w:multiLevelType w:val="multilevel"/>
    <w:tmpl w:val="5532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B236BD"/>
    <w:multiLevelType w:val="multilevel"/>
    <w:tmpl w:val="5E6C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633F8F"/>
    <w:multiLevelType w:val="multilevel"/>
    <w:tmpl w:val="1E08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CE4172"/>
    <w:multiLevelType w:val="multilevel"/>
    <w:tmpl w:val="E170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021017"/>
    <w:multiLevelType w:val="multilevel"/>
    <w:tmpl w:val="D234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9960F1"/>
    <w:multiLevelType w:val="multilevel"/>
    <w:tmpl w:val="8F2A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0866D9"/>
    <w:multiLevelType w:val="multilevel"/>
    <w:tmpl w:val="C5C6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53E45"/>
    <w:multiLevelType w:val="multilevel"/>
    <w:tmpl w:val="36B6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573BDC"/>
    <w:multiLevelType w:val="multilevel"/>
    <w:tmpl w:val="390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D4054B"/>
    <w:multiLevelType w:val="multilevel"/>
    <w:tmpl w:val="5D4C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5A0886"/>
    <w:multiLevelType w:val="multilevel"/>
    <w:tmpl w:val="5F2A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0250FC"/>
    <w:multiLevelType w:val="multilevel"/>
    <w:tmpl w:val="29BA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313FD5"/>
    <w:multiLevelType w:val="multilevel"/>
    <w:tmpl w:val="105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2D6F16"/>
    <w:multiLevelType w:val="multilevel"/>
    <w:tmpl w:val="C370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0208C8"/>
    <w:multiLevelType w:val="multilevel"/>
    <w:tmpl w:val="08B697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311261"/>
    <w:multiLevelType w:val="multilevel"/>
    <w:tmpl w:val="748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895784"/>
    <w:multiLevelType w:val="multilevel"/>
    <w:tmpl w:val="5248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B14217"/>
    <w:multiLevelType w:val="multilevel"/>
    <w:tmpl w:val="3ECE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FD16EC"/>
    <w:multiLevelType w:val="multilevel"/>
    <w:tmpl w:val="0716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2B650B"/>
    <w:multiLevelType w:val="multilevel"/>
    <w:tmpl w:val="5EBA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03000F"/>
    <w:multiLevelType w:val="multilevel"/>
    <w:tmpl w:val="B55E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1B74AE"/>
    <w:multiLevelType w:val="multilevel"/>
    <w:tmpl w:val="13109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4D0A9D"/>
    <w:multiLevelType w:val="multilevel"/>
    <w:tmpl w:val="BF2A4D1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F1437B"/>
    <w:multiLevelType w:val="multilevel"/>
    <w:tmpl w:val="FEAE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30363E"/>
    <w:multiLevelType w:val="multilevel"/>
    <w:tmpl w:val="6582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401DF1"/>
    <w:multiLevelType w:val="multilevel"/>
    <w:tmpl w:val="CBE2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D85B9D"/>
    <w:multiLevelType w:val="multilevel"/>
    <w:tmpl w:val="D8F0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C73F48"/>
    <w:multiLevelType w:val="multilevel"/>
    <w:tmpl w:val="CFB03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2D37BF"/>
    <w:multiLevelType w:val="multilevel"/>
    <w:tmpl w:val="C4D2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9B7BC5"/>
    <w:multiLevelType w:val="multilevel"/>
    <w:tmpl w:val="0FDC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EB145B"/>
    <w:multiLevelType w:val="multilevel"/>
    <w:tmpl w:val="3840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857F12"/>
    <w:multiLevelType w:val="multilevel"/>
    <w:tmpl w:val="3184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9F2FE7"/>
    <w:multiLevelType w:val="multilevel"/>
    <w:tmpl w:val="F9CA4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9776F47"/>
    <w:multiLevelType w:val="multilevel"/>
    <w:tmpl w:val="9552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385274"/>
    <w:multiLevelType w:val="multilevel"/>
    <w:tmpl w:val="0A522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BEE794D"/>
    <w:multiLevelType w:val="multilevel"/>
    <w:tmpl w:val="C536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63587B"/>
    <w:multiLevelType w:val="multilevel"/>
    <w:tmpl w:val="5226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E604EB"/>
    <w:multiLevelType w:val="multilevel"/>
    <w:tmpl w:val="C988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7F5334"/>
    <w:multiLevelType w:val="multilevel"/>
    <w:tmpl w:val="66A2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6C305E5"/>
    <w:multiLevelType w:val="multilevel"/>
    <w:tmpl w:val="9746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8264B2"/>
    <w:multiLevelType w:val="multilevel"/>
    <w:tmpl w:val="7906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4910DF"/>
    <w:multiLevelType w:val="multilevel"/>
    <w:tmpl w:val="F794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FA0E66"/>
    <w:multiLevelType w:val="multilevel"/>
    <w:tmpl w:val="0292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7A22BB"/>
    <w:multiLevelType w:val="multilevel"/>
    <w:tmpl w:val="4920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2B0C99"/>
    <w:multiLevelType w:val="multilevel"/>
    <w:tmpl w:val="01F8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F72384A"/>
    <w:multiLevelType w:val="multilevel"/>
    <w:tmpl w:val="58BE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C06A88"/>
    <w:multiLevelType w:val="multilevel"/>
    <w:tmpl w:val="5EA2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804E37"/>
    <w:multiLevelType w:val="multilevel"/>
    <w:tmpl w:val="938E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2C731F"/>
    <w:multiLevelType w:val="multilevel"/>
    <w:tmpl w:val="7978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96D14CF"/>
    <w:multiLevelType w:val="multilevel"/>
    <w:tmpl w:val="1CFE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043FA4"/>
    <w:multiLevelType w:val="multilevel"/>
    <w:tmpl w:val="6D42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4C1395"/>
    <w:multiLevelType w:val="multilevel"/>
    <w:tmpl w:val="B98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763CF3"/>
    <w:multiLevelType w:val="multilevel"/>
    <w:tmpl w:val="C8C8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C54E58"/>
    <w:multiLevelType w:val="multilevel"/>
    <w:tmpl w:val="B684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FF9487C"/>
    <w:multiLevelType w:val="multilevel"/>
    <w:tmpl w:val="FDA8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958356">
    <w:abstractNumId w:val="54"/>
  </w:num>
  <w:num w:numId="2" w16cid:durableId="894514558">
    <w:abstractNumId w:val="63"/>
  </w:num>
  <w:num w:numId="3" w16cid:durableId="226303256">
    <w:abstractNumId w:val="61"/>
  </w:num>
  <w:num w:numId="4" w16cid:durableId="751851647">
    <w:abstractNumId w:val="65"/>
  </w:num>
  <w:num w:numId="5" w16cid:durableId="2036465832">
    <w:abstractNumId w:val="59"/>
  </w:num>
  <w:num w:numId="6" w16cid:durableId="1634172705">
    <w:abstractNumId w:val="34"/>
  </w:num>
  <w:num w:numId="7" w16cid:durableId="1954436933">
    <w:abstractNumId w:val="0"/>
    <w:lvlOverride w:ilvl="0">
      <w:startOverride w:val="1"/>
    </w:lvlOverride>
  </w:num>
  <w:num w:numId="8" w16cid:durableId="1027829558">
    <w:abstractNumId w:val="57"/>
  </w:num>
  <w:num w:numId="9" w16cid:durableId="1808743751">
    <w:abstractNumId w:val="26"/>
  </w:num>
  <w:num w:numId="10" w16cid:durableId="1132747119">
    <w:abstractNumId w:val="11"/>
  </w:num>
  <w:num w:numId="11" w16cid:durableId="226455000">
    <w:abstractNumId w:val="81"/>
  </w:num>
  <w:num w:numId="12" w16cid:durableId="1177576256">
    <w:abstractNumId w:val="29"/>
  </w:num>
  <w:num w:numId="13" w16cid:durableId="1974097536">
    <w:abstractNumId w:val="21"/>
  </w:num>
  <w:num w:numId="14" w16cid:durableId="568462447">
    <w:abstractNumId w:val="28"/>
  </w:num>
  <w:num w:numId="15" w16cid:durableId="1197545530">
    <w:abstractNumId w:val="25"/>
  </w:num>
  <w:num w:numId="16" w16cid:durableId="1033461312">
    <w:abstractNumId w:val="14"/>
  </w:num>
  <w:num w:numId="17" w16cid:durableId="1202745900">
    <w:abstractNumId w:val="19"/>
  </w:num>
  <w:num w:numId="18" w16cid:durableId="1327244579">
    <w:abstractNumId w:val="4"/>
  </w:num>
  <w:num w:numId="19" w16cid:durableId="1446074541">
    <w:abstractNumId w:val="15"/>
  </w:num>
  <w:num w:numId="20" w16cid:durableId="239097736">
    <w:abstractNumId w:val="39"/>
  </w:num>
  <w:num w:numId="21" w16cid:durableId="2001960597">
    <w:abstractNumId w:val="33"/>
  </w:num>
  <w:num w:numId="22" w16cid:durableId="222641255">
    <w:abstractNumId w:val="3"/>
  </w:num>
  <w:num w:numId="23" w16cid:durableId="1423716870">
    <w:abstractNumId w:val="40"/>
  </w:num>
  <w:num w:numId="24" w16cid:durableId="828713634">
    <w:abstractNumId w:val="73"/>
  </w:num>
  <w:num w:numId="25" w16cid:durableId="1669484118">
    <w:abstractNumId w:val="30"/>
  </w:num>
  <w:num w:numId="26" w16cid:durableId="636909290">
    <w:abstractNumId w:val="79"/>
  </w:num>
  <w:num w:numId="27" w16cid:durableId="1538081408">
    <w:abstractNumId w:val="50"/>
  </w:num>
  <w:num w:numId="28" w16cid:durableId="1627159538">
    <w:abstractNumId w:val="43"/>
  </w:num>
  <w:num w:numId="29" w16cid:durableId="1566602612">
    <w:abstractNumId w:val="37"/>
  </w:num>
  <w:num w:numId="30" w16cid:durableId="339086198">
    <w:abstractNumId w:val="46"/>
  </w:num>
  <w:num w:numId="31" w16cid:durableId="1051684892">
    <w:abstractNumId w:val="17"/>
  </w:num>
  <w:num w:numId="32" w16cid:durableId="250551774">
    <w:abstractNumId w:val="1"/>
  </w:num>
  <w:num w:numId="33" w16cid:durableId="870873163">
    <w:abstractNumId w:val="10"/>
  </w:num>
  <w:num w:numId="34" w16cid:durableId="202639718">
    <w:abstractNumId w:val="58"/>
  </w:num>
  <w:num w:numId="35" w16cid:durableId="422606606">
    <w:abstractNumId w:val="35"/>
  </w:num>
  <w:num w:numId="36" w16cid:durableId="1110667333">
    <w:abstractNumId w:val="23"/>
  </w:num>
  <w:num w:numId="37" w16cid:durableId="542058615">
    <w:abstractNumId w:val="48"/>
  </w:num>
  <w:num w:numId="38" w16cid:durableId="1864438044">
    <w:abstractNumId w:val="18"/>
  </w:num>
  <w:num w:numId="39" w16cid:durableId="1819805586">
    <w:abstractNumId w:val="20"/>
  </w:num>
  <w:num w:numId="40" w16cid:durableId="766124213">
    <w:abstractNumId w:val="60"/>
  </w:num>
  <w:num w:numId="41" w16cid:durableId="262567595">
    <w:abstractNumId w:val="77"/>
  </w:num>
  <w:num w:numId="42" w16cid:durableId="1946381330">
    <w:abstractNumId w:val="53"/>
  </w:num>
  <w:num w:numId="43" w16cid:durableId="67656528">
    <w:abstractNumId w:val="45"/>
  </w:num>
  <w:num w:numId="44" w16cid:durableId="1112359595">
    <w:abstractNumId w:val="66"/>
  </w:num>
  <w:num w:numId="45" w16cid:durableId="314260439">
    <w:abstractNumId w:val="71"/>
  </w:num>
  <w:num w:numId="46" w16cid:durableId="449398070">
    <w:abstractNumId w:val="56"/>
  </w:num>
  <w:num w:numId="47" w16cid:durableId="149835297">
    <w:abstractNumId w:val="27"/>
  </w:num>
  <w:num w:numId="48" w16cid:durableId="708802837">
    <w:abstractNumId w:val="67"/>
  </w:num>
  <w:num w:numId="49" w16cid:durableId="392124461">
    <w:abstractNumId w:val="76"/>
  </w:num>
  <w:num w:numId="50" w16cid:durableId="136653099">
    <w:abstractNumId w:val="74"/>
  </w:num>
  <w:num w:numId="51" w16cid:durableId="334495793">
    <w:abstractNumId w:val="38"/>
  </w:num>
  <w:num w:numId="52" w16cid:durableId="1194198598">
    <w:abstractNumId w:val="13"/>
  </w:num>
  <w:num w:numId="53" w16cid:durableId="1487284541">
    <w:abstractNumId w:val="62"/>
  </w:num>
  <w:num w:numId="54" w16cid:durableId="316112418">
    <w:abstractNumId w:val="36"/>
  </w:num>
  <w:num w:numId="55" w16cid:durableId="985663750">
    <w:abstractNumId w:val="42"/>
  </w:num>
  <w:num w:numId="56" w16cid:durableId="1499227345">
    <w:abstractNumId w:val="69"/>
  </w:num>
  <w:num w:numId="57" w16cid:durableId="365788703">
    <w:abstractNumId w:val="70"/>
  </w:num>
  <w:num w:numId="58" w16cid:durableId="171335574">
    <w:abstractNumId w:val="64"/>
  </w:num>
  <w:num w:numId="59" w16cid:durableId="1222910810">
    <w:abstractNumId w:val="16"/>
  </w:num>
  <w:num w:numId="60" w16cid:durableId="1766337597">
    <w:abstractNumId w:val="68"/>
  </w:num>
  <w:num w:numId="61" w16cid:durableId="739908869">
    <w:abstractNumId w:val="5"/>
  </w:num>
  <w:num w:numId="62" w16cid:durableId="1070343573">
    <w:abstractNumId w:val="80"/>
  </w:num>
  <w:num w:numId="63" w16cid:durableId="342976006">
    <w:abstractNumId w:val="47"/>
  </w:num>
  <w:num w:numId="64" w16cid:durableId="138351325">
    <w:abstractNumId w:val="2"/>
  </w:num>
  <w:num w:numId="65" w16cid:durableId="2077782714">
    <w:abstractNumId w:val="12"/>
  </w:num>
  <w:num w:numId="66" w16cid:durableId="270433598">
    <w:abstractNumId w:val="7"/>
  </w:num>
  <w:num w:numId="67" w16cid:durableId="1977179090">
    <w:abstractNumId w:val="24"/>
  </w:num>
  <w:num w:numId="68" w16cid:durableId="1875651775">
    <w:abstractNumId w:val="9"/>
  </w:num>
  <w:num w:numId="69" w16cid:durableId="1395349043">
    <w:abstractNumId w:val="32"/>
  </w:num>
  <w:num w:numId="70" w16cid:durableId="853298588">
    <w:abstractNumId w:val="72"/>
  </w:num>
  <w:num w:numId="71" w16cid:durableId="153229295">
    <w:abstractNumId w:val="31"/>
  </w:num>
  <w:num w:numId="72" w16cid:durableId="896555430">
    <w:abstractNumId w:val="55"/>
  </w:num>
  <w:num w:numId="73" w16cid:durableId="1021594164">
    <w:abstractNumId w:val="6"/>
  </w:num>
  <w:num w:numId="74" w16cid:durableId="475879086">
    <w:abstractNumId w:val="44"/>
  </w:num>
  <w:num w:numId="75" w16cid:durableId="1495952085">
    <w:abstractNumId w:val="8"/>
  </w:num>
  <w:num w:numId="76" w16cid:durableId="86704471">
    <w:abstractNumId w:val="22"/>
  </w:num>
  <w:num w:numId="77" w16cid:durableId="1806004319">
    <w:abstractNumId w:val="75"/>
  </w:num>
  <w:num w:numId="78" w16cid:durableId="738013932">
    <w:abstractNumId w:val="41"/>
  </w:num>
  <w:num w:numId="79" w16cid:durableId="1741051949">
    <w:abstractNumId w:val="49"/>
  </w:num>
  <w:num w:numId="80" w16cid:durableId="1956059531">
    <w:abstractNumId w:val="51"/>
  </w:num>
  <w:num w:numId="81" w16cid:durableId="1227299300">
    <w:abstractNumId w:val="52"/>
  </w:num>
  <w:num w:numId="82" w16cid:durableId="1563564754">
    <w:abstractNumId w:val="7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F4"/>
    <w:rsid w:val="000028FB"/>
    <w:rsid w:val="00010939"/>
    <w:rsid w:val="000147F7"/>
    <w:rsid w:val="0001543F"/>
    <w:rsid w:val="0002544D"/>
    <w:rsid w:val="00025F70"/>
    <w:rsid w:val="00030AE1"/>
    <w:rsid w:val="00030CFE"/>
    <w:rsid w:val="00031D9F"/>
    <w:rsid w:val="00032B94"/>
    <w:rsid w:val="00046402"/>
    <w:rsid w:val="000475C8"/>
    <w:rsid w:val="00061CAA"/>
    <w:rsid w:val="00067B7B"/>
    <w:rsid w:val="00070FB2"/>
    <w:rsid w:val="00074843"/>
    <w:rsid w:val="00083812"/>
    <w:rsid w:val="00086BAB"/>
    <w:rsid w:val="00087833"/>
    <w:rsid w:val="00092FFB"/>
    <w:rsid w:val="00097240"/>
    <w:rsid w:val="000A4D38"/>
    <w:rsid w:val="000B0D9C"/>
    <w:rsid w:val="000B302E"/>
    <w:rsid w:val="000B347C"/>
    <w:rsid w:val="000C7E59"/>
    <w:rsid w:val="000D7297"/>
    <w:rsid w:val="000D78FB"/>
    <w:rsid w:val="000E768C"/>
    <w:rsid w:val="000F2E31"/>
    <w:rsid w:val="00110CF4"/>
    <w:rsid w:val="001110C9"/>
    <w:rsid w:val="001257AC"/>
    <w:rsid w:val="00125E1F"/>
    <w:rsid w:val="00131888"/>
    <w:rsid w:val="00134532"/>
    <w:rsid w:val="00144CB6"/>
    <w:rsid w:val="00152B44"/>
    <w:rsid w:val="00175D71"/>
    <w:rsid w:val="00175FEC"/>
    <w:rsid w:val="0019094F"/>
    <w:rsid w:val="001A2DF3"/>
    <w:rsid w:val="001B1E33"/>
    <w:rsid w:val="001C02C0"/>
    <w:rsid w:val="001D12A3"/>
    <w:rsid w:val="001E0F78"/>
    <w:rsid w:val="001E168C"/>
    <w:rsid w:val="001F4E48"/>
    <w:rsid w:val="00205848"/>
    <w:rsid w:val="00255E37"/>
    <w:rsid w:val="0026214D"/>
    <w:rsid w:val="0026410B"/>
    <w:rsid w:val="00265F82"/>
    <w:rsid w:val="00271342"/>
    <w:rsid w:val="002721C0"/>
    <w:rsid w:val="00275CF0"/>
    <w:rsid w:val="00284A42"/>
    <w:rsid w:val="00292280"/>
    <w:rsid w:val="00293044"/>
    <w:rsid w:val="002A1B6A"/>
    <w:rsid w:val="002A6041"/>
    <w:rsid w:val="002A6A31"/>
    <w:rsid w:val="002A6B39"/>
    <w:rsid w:val="002B599E"/>
    <w:rsid w:val="002D1D9D"/>
    <w:rsid w:val="002E5602"/>
    <w:rsid w:val="002E7DD9"/>
    <w:rsid w:val="002F109D"/>
    <w:rsid w:val="002F6D09"/>
    <w:rsid w:val="00300142"/>
    <w:rsid w:val="003030CF"/>
    <w:rsid w:val="0034195B"/>
    <w:rsid w:val="003507C5"/>
    <w:rsid w:val="0036243C"/>
    <w:rsid w:val="003725BB"/>
    <w:rsid w:val="00380E60"/>
    <w:rsid w:val="003839B7"/>
    <w:rsid w:val="0039139E"/>
    <w:rsid w:val="003A7824"/>
    <w:rsid w:val="003B3ACD"/>
    <w:rsid w:val="003D559F"/>
    <w:rsid w:val="00405AA8"/>
    <w:rsid w:val="0041089B"/>
    <w:rsid w:val="0041592D"/>
    <w:rsid w:val="00432AEA"/>
    <w:rsid w:val="00432BDC"/>
    <w:rsid w:val="0044036A"/>
    <w:rsid w:val="00443E1B"/>
    <w:rsid w:val="00445B71"/>
    <w:rsid w:val="00454C3E"/>
    <w:rsid w:val="0045555F"/>
    <w:rsid w:val="00455F4F"/>
    <w:rsid w:val="00464C95"/>
    <w:rsid w:val="004879D4"/>
    <w:rsid w:val="00490DF4"/>
    <w:rsid w:val="004A1E85"/>
    <w:rsid w:val="004B4B6B"/>
    <w:rsid w:val="004B71E4"/>
    <w:rsid w:val="004D4B0B"/>
    <w:rsid w:val="004E0885"/>
    <w:rsid w:val="004E0B30"/>
    <w:rsid w:val="004F35A8"/>
    <w:rsid w:val="005060C1"/>
    <w:rsid w:val="00521C37"/>
    <w:rsid w:val="00521F37"/>
    <w:rsid w:val="005323DF"/>
    <w:rsid w:val="005361A0"/>
    <w:rsid w:val="005414CD"/>
    <w:rsid w:val="00542C0C"/>
    <w:rsid w:val="00561ACE"/>
    <w:rsid w:val="00567978"/>
    <w:rsid w:val="00573DD2"/>
    <w:rsid w:val="00575B98"/>
    <w:rsid w:val="0057644B"/>
    <w:rsid w:val="00581334"/>
    <w:rsid w:val="00582930"/>
    <w:rsid w:val="005834D2"/>
    <w:rsid w:val="005936EE"/>
    <w:rsid w:val="00595DFE"/>
    <w:rsid w:val="005A662A"/>
    <w:rsid w:val="005B0548"/>
    <w:rsid w:val="005C032F"/>
    <w:rsid w:val="005C71CC"/>
    <w:rsid w:val="005C7DF4"/>
    <w:rsid w:val="005D0C9C"/>
    <w:rsid w:val="005D29C7"/>
    <w:rsid w:val="005E373A"/>
    <w:rsid w:val="006126A4"/>
    <w:rsid w:val="00614F29"/>
    <w:rsid w:val="0064207E"/>
    <w:rsid w:val="00645C88"/>
    <w:rsid w:val="00673AED"/>
    <w:rsid w:val="00680F7D"/>
    <w:rsid w:val="006842F6"/>
    <w:rsid w:val="00687888"/>
    <w:rsid w:val="00687F55"/>
    <w:rsid w:val="006969E1"/>
    <w:rsid w:val="006B2617"/>
    <w:rsid w:val="006C2CA3"/>
    <w:rsid w:val="006F2FA0"/>
    <w:rsid w:val="006F4312"/>
    <w:rsid w:val="00700578"/>
    <w:rsid w:val="007061CB"/>
    <w:rsid w:val="007078B4"/>
    <w:rsid w:val="00707912"/>
    <w:rsid w:val="00707B21"/>
    <w:rsid w:val="0071052D"/>
    <w:rsid w:val="00714546"/>
    <w:rsid w:val="00717386"/>
    <w:rsid w:val="007256FB"/>
    <w:rsid w:val="00733C05"/>
    <w:rsid w:val="007424D8"/>
    <w:rsid w:val="00747C61"/>
    <w:rsid w:val="00751F38"/>
    <w:rsid w:val="00756A03"/>
    <w:rsid w:val="0076202D"/>
    <w:rsid w:val="00767835"/>
    <w:rsid w:val="00771F07"/>
    <w:rsid w:val="0079360C"/>
    <w:rsid w:val="007950D9"/>
    <w:rsid w:val="007A2C02"/>
    <w:rsid w:val="007A7510"/>
    <w:rsid w:val="007B78D8"/>
    <w:rsid w:val="007D5949"/>
    <w:rsid w:val="007D6796"/>
    <w:rsid w:val="007E469D"/>
    <w:rsid w:val="00805046"/>
    <w:rsid w:val="0082381A"/>
    <w:rsid w:val="00824EBC"/>
    <w:rsid w:val="00831B3D"/>
    <w:rsid w:val="00845B42"/>
    <w:rsid w:val="00855467"/>
    <w:rsid w:val="008679E4"/>
    <w:rsid w:val="00871FAA"/>
    <w:rsid w:val="008819BC"/>
    <w:rsid w:val="008869BE"/>
    <w:rsid w:val="0089005C"/>
    <w:rsid w:val="00894F11"/>
    <w:rsid w:val="008976D8"/>
    <w:rsid w:val="008A6E9D"/>
    <w:rsid w:val="008A7592"/>
    <w:rsid w:val="008B36CF"/>
    <w:rsid w:val="008E23AA"/>
    <w:rsid w:val="008E3F1A"/>
    <w:rsid w:val="008F7699"/>
    <w:rsid w:val="00921EA7"/>
    <w:rsid w:val="009245FB"/>
    <w:rsid w:val="0093139E"/>
    <w:rsid w:val="00934F0D"/>
    <w:rsid w:val="0093711B"/>
    <w:rsid w:val="0093756B"/>
    <w:rsid w:val="009401BD"/>
    <w:rsid w:val="0094490D"/>
    <w:rsid w:val="0095133F"/>
    <w:rsid w:val="00954DAA"/>
    <w:rsid w:val="00955493"/>
    <w:rsid w:val="00967AA9"/>
    <w:rsid w:val="00970837"/>
    <w:rsid w:val="009714B6"/>
    <w:rsid w:val="0097241E"/>
    <w:rsid w:val="0098386B"/>
    <w:rsid w:val="00984816"/>
    <w:rsid w:val="0098609C"/>
    <w:rsid w:val="00992566"/>
    <w:rsid w:val="0099414C"/>
    <w:rsid w:val="00994F9A"/>
    <w:rsid w:val="009A3F61"/>
    <w:rsid w:val="009A4A2F"/>
    <w:rsid w:val="009B1D3D"/>
    <w:rsid w:val="009B3E16"/>
    <w:rsid w:val="009B7EC9"/>
    <w:rsid w:val="009C0212"/>
    <w:rsid w:val="009C1996"/>
    <w:rsid w:val="009D2B00"/>
    <w:rsid w:val="009F3EEF"/>
    <w:rsid w:val="00A00BC9"/>
    <w:rsid w:val="00A13096"/>
    <w:rsid w:val="00A134B2"/>
    <w:rsid w:val="00A325FD"/>
    <w:rsid w:val="00A440B1"/>
    <w:rsid w:val="00A5379F"/>
    <w:rsid w:val="00A73679"/>
    <w:rsid w:val="00A86E76"/>
    <w:rsid w:val="00A96FAF"/>
    <w:rsid w:val="00AB4246"/>
    <w:rsid w:val="00AC4B19"/>
    <w:rsid w:val="00AC6F7A"/>
    <w:rsid w:val="00AD4A41"/>
    <w:rsid w:val="00AE17B5"/>
    <w:rsid w:val="00AE2397"/>
    <w:rsid w:val="00AF4E45"/>
    <w:rsid w:val="00AF5FA8"/>
    <w:rsid w:val="00AF64F8"/>
    <w:rsid w:val="00B15ECF"/>
    <w:rsid w:val="00B24193"/>
    <w:rsid w:val="00B30ED4"/>
    <w:rsid w:val="00B32781"/>
    <w:rsid w:val="00B428EE"/>
    <w:rsid w:val="00B5244E"/>
    <w:rsid w:val="00B66561"/>
    <w:rsid w:val="00B77BC1"/>
    <w:rsid w:val="00B80107"/>
    <w:rsid w:val="00B93255"/>
    <w:rsid w:val="00B95C9B"/>
    <w:rsid w:val="00BA536C"/>
    <w:rsid w:val="00BA5975"/>
    <w:rsid w:val="00BA6475"/>
    <w:rsid w:val="00BB4D71"/>
    <w:rsid w:val="00BC2FE3"/>
    <w:rsid w:val="00BD49E1"/>
    <w:rsid w:val="00BE08FB"/>
    <w:rsid w:val="00BE17F6"/>
    <w:rsid w:val="00BE647C"/>
    <w:rsid w:val="00BE7F8D"/>
    <w:rsid w:val="00BF0E16"/>
    <w:rsid w:val="00BF3659"/>
    <w:rsid w:val="00C036DC"/>
    <w:rsid w:val="00C146E1"/>
    <w:rsid w:val="00C23F7F"/>
    <w:rsid w:val="00C657B1"/>
    <w:rsid w:val="00C71583"/>
    <w:rsid w:val="00CB68AC"/>
    <w:rsid w:val="00CC1852"/>
    <w:rsid w:val="00CD316B"/>
    <w:rsid w:val="00CD7870"/>
    <w:rsid w:val="00CD7986"/>
    <w:rsid w:val="00CF15D4"/>
    <w:rsid w:val="00D07172"/>
    <w:rsid w:val="00D202A2"/>
    <w:rsid w:val="00D2343C"/>
    <w:rsid w:val="00D25A24"/>
    <w:rsid w:val="00D268FD"/>
    <w:rsid w:val="00D33228"/>
    <w:rsid w:val="00D41834"/>
    <w:rsid w:val="00D43A1B"/>
    <w:rsid w:val="00D71A70"/>
    <w:rsid w:val="00D756CA"/>
    <w:rsid w:val="00D87DC8"/>
    <w:rsid w:val="00D93C42"/>
    <w:rsid w:val="00D94681"/>
    <w:rsid w:val="00D96B27"/>
    <w:rsid w:val="00D97986"/>
    <w:rsid w:val="00DA20AB"/>
    <w:rsid w:val="00DA356D"/>
    <w:rsid w:val="00DB17ED"/>
    <w:rsid w:val="00DB51BA"/>
    <w:rsid w:val="00DB75A9"/>
    <w:rsid w:val="00DC028E"/>
    <w:rsid w:val="00DD74F2"/>
    <w:rsid w:val="00DE4886"/>
    <w:rsid w:val="00DE6230"/>
    <w:rsid w:val="00DF21BB"/>
    <w:rsid w:val="00E35103"/>
    <w:rsid w:val="00E3624C"/>
    <w:rsid w:val="00E41BAF"/>
    <w:rsid w:val="00E421D1"/>
    <w:rsid w:val="00E421EE"/>
    <w:rsid w:val="00E454B8"/>
    <w:rsid w:val="00E460B0"/>
    <w:rsid w:val="00E52637"/>
    <w:rsid w:val="00E60505"/>
    <w:rsid w:val="00E76DAB"/>
    <w:rsid w:val="00E8306F"/>
    <w:rsid w:val="00E846C9"/>
    <w:rsid w:val="00EA45F2"/>
    <w:rsid w:val="00EA4981"/>
    <w:rsid w:val="00EA5E55"/>
    <w:rsid w:val="00EB085F"/>
    <w:rsid w:val="00EC5AEF"/>
    <w:rsid w:val="00EC6678"/>
    <w:rsid w:val="00EC780F"/>
    <w:rsid w:val="00ED0916"/>
    <w:rsid w:val="00F22226"/>
    <w:rsid w:val="00F4763D"/>
    <w:rsid w:val="00F51E62"/>
    <w:rsid w:val="00F56680"/>
    <w:rsid w:val="00F70B81"/>
    <w:rsid w:val="00F74917"/>
    <w:rsid w:val="00F83D16"/>
    <w:rsid w:val="00FD26F4"/>
    <w:rsid w:val="00FD7D4B"/>
    <w:rsid w:val="00FE0D27"/>
    <w:rsid w:val="00FE17E3"/>
    <w:rsid w:val="00FF7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E6547"/>
  <w15:chartTrackingRefBased/>
  <w15:docId w15:val="{C350FAA9-C3F8-4695-995E-428C4143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CF4"/>
    <w:rPr>
      <w:rFonts w:eastAsiaTheme="majorEastAsia" w:cstheme="majorBidi"/>
      <w:color w:val="272727" w:themeColor="text1" w:themeTint="D8"/>
    </w:rPr>
  </w:style>
  <w:style w:type="paragraph" w:styleId="Title">
    <w:name w:val="Title"/>
    <w:basedOn w:val="Normal"/>
    <w:next w:val="Normal"/>
    <w:link w:val="TitleChar"/>
    <w:uiPriority w:val="10"/>
    <w:qFormat/>
    <w:rsid w:val="00110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CF4"/>
    <w:pPr>
      <w:spacing w:before="160"/>
      <w:jc w:val="center"/>
    </w:pPr>
    <w:rPr>
      <w:i/>
      <w:iCs/>
      <w:color w:val="404040" w:themeColor="text1" w:themeTint="BF"/>
    </w:rPr>
  </w:style>
  <w:style w:type="character" w:customStyle="1" w:styleId="QuoteChar">
    <w:name w:val="Quote Char"/>
    <w:basedOn w:val="DefaultParagraphFont"/>
    <w:link w:val="Quote"/>
    <w:uiPriority w:val="29"/>
    <w:rsid w:val="00110CF4"/>
    <w:rPr>
      <w:i/>
      <w:iCs/>
      <w:color w:val="404040" w:themeColor="text1" w:themeTint="BF"/>
    </w:rPr>
  </w:style>
  <w:style w:type="paragraph" w:styleId="ListParagraph">
    <w:name w:val="List Paragraph"/>
    <w:basedOn w:val="Normal"/>
    <w:uiPriority w:val="34"/>
    <w:qFormat/>
    <w:rsid w:val="00110CF4"/>
    <w:pPr>
      <w:ind w:left="720"/>
      <w:contextualSpacing/>
    </w:pPr>
  </w:style>
  <w:style w:type="character" w:styleId="IntenseEmphasis">
    <w:name w:val="Intense Emphasis"/>
    <w:basedOn w:val="DefaultParagraphFont"/>
    <w:uiPriority w:val="21"/>
    <w:qFormat/>
    <w:rsid w:val="00110CF4"/>
    <w:rPr>
      <w:i/>
      <w:iCs/>
      <w:color w:val="0F4761" w:themeColor="accent1" w:themeShade="BF"/>
    </w:rPr>
  </w:style>
  <w:style w:type="paragraph" w:styleId="IntenseQuote">
    <w:name w:val="Intense Quote"/>
    <w:basedOn w:val="Normal"/>
    <w:next w:val="Normal"/>
    <w:link w:val="IntenseQuoteChar"/>
    <w:uiPriority w:val="30"/>
    <w:qFormat/>
    <w:rsid w:val="00110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CF4"/>
    <w:rPr>
      <w:i/>
      <w:iCs/>
      <w:color w:val="0F4761" w:themeColor="accent1" w:themeShade="BF"/>
    </w:rPr>
  </w:style>
  <w:style w:type="character" w:styleId="IntenseReference">
    <w:name w:val="Intense Reference"/>
    <w:basedOn w:val="DefaultParagraphFont"/>
    <w:uiPriority w:val="32"/>
    <w:qFormat/>
    <w:rsid w:val="00110CF4"/>
    <w:rPr>
      <w:b/>
      <w:bCs/>
      <w:smallCaps/>
      <w:color w:val="0F4761" w:themeColor="accent1" w:themeShade="BF"/>
      <w:spacing w:val="5"/>
    </w:rPr>
  </w:style>
  <w:style w:type="paragraph" w:styleId="NormalWeb">
    <w:name w:val="Normal (Web)"/>
    <w:basedOn w:val="Normal"/>
    <w:uiPriority w:val="99"/>
    <w:semiHidden/>
    <w:unhideWhenUsed/>
    <w:rsid w:val="00110CF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10CF4"/>
    <w:rPr>
      <w:b/>
      <w:bCs/>
    </w:rPr>
  </w:style>
  <w:style w:type="character" w:styleId="Emphasis">
    <w:name w:val="Emphasis"/>
    <w:basedOn w:val="DefaultParagraphFont"/>
    <w:uiPriority w:val="20"/>
    <w:qFormat/>
    <w:rsid w:val="00110CF4"/>
    <w:rPr>
      <w:i/>
      <w:iCs/>
    </w:rPr>
  </w:style>
  <w:style w:type="paragraph" w:styleId="ListNumber">
    <w:name w:val="List Number"/>
    <w:basedOn w:val="Normal"/>
    <w:uiPriority w:val="99"/>
    <w:semiHidden/>
    <w:unhideWhenUsed/>
    <w:rsid w:val="00CD316B"/>
    <w:pPr>
      <w:numPr>
        <w:numId w:val="7"/>
      </w:numPr>
      <w:spacing w:after="200" w:line="276" w:lineRule="auto"/>
      <w:contextualSpacing/>
    </w:pPr>
    <w:rPr>
      <w:rFonts w:eastAsiaTheme="minorEastAsia"/>
      <w:kern w:val="0"/>
      <w:sz w:val="22"/>
      <w:szCs w:val="22"/>
      <w14:ligatures w14:val="none"/>
    </w:rPr>
  </w:style>
  <w:style w:type="paragraph" w:styleId="Header">
    <w:name w:val="header"/>
    <w:basedOn w:val="Normal"/>
    <w:link w:val="HeaderChar"/>
    <w:uiPriority w:val="99"/>
    <w:unhideWhenUsed/>
    <w:rsid w:val="00696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9E1"/>
  </w:style>
  <w:style w:type="paragraph" w:styleId="Footer">
    <w:name w:val="footer"/>
    <w:basedOn w:val="Normal"/>
    <w:link w:val="FooterChar"/>
    <w:uiPriority w:val="99"/>
    <w:unhideWhenUsed/>
    <w:rsid w:val="00696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0101">
      <w:bodyDiv w:val="1"/>
      <w:marLeft w:val="0"/>
      <w:marRight w:val="0"/>
      <w:marTop w:val="0"/>
      <w:marBottom w:val="0"/>
      <w:divBdr>
        <w:top w:val="none" w:sz="0" w:space="0" w:color="auto"/>
        <w:left w:val="none" w:sz="0" w:space="0" w:color="auto"/>
        <w:bottom w:val="none" w:sz="0" w:space="0" w:color="auto"/>
        <w:right w:val="none" w:sz="0" w:space="0" w:color="auto"/>
      </w:divBdr>
    </w:div>
    <w:div w:id="42608191">
      <w:bodyDiv w:val="1"/>
      <w:marLeft w:val="0"/>
      <w:marRight w:val="0"/>
      <w:marTop w:val="0"/>
      <w:marBottom w:val="0"/>
      <w:divBdr>
        <w:top w:val="none" w:sz="0" w:space="0" w:color="auto"/>
        <w:left w:val="none" w:sz="0" w:space="0" w:color="auto"/>
        <w:bottom w:val="none" w:sz="0" w:space="0" w:color="auto"/>
        <w:right w:val="none" w:sz="0" w:space="0" w:color="auto"/>
      </w:divBdr>
    </w:div>
    <w:div w:id="66805378">
      <w:bodyDiv w:val="1"/>
      <w:marLeft w:val="0"/>
      <w:marRight w:val="0"/>
      <w:marTop w:val="0"/>
      <w:marBottom w:val="0"/>
      <w:divBdr>
        <w:top w:val="none" w:sz="0" w:space="0" w:color="auto"/>
        <w:left w:val="none" w:sz="0" w:space="0" w:color="auto"/>
        <w:bottom w:val="none" w:sz="0" w:space="0" w:color="auto"/>
        <w:right w:val="none" w:sz="0" w:space="0" w:color="auto"/>
      </w:divBdr>
    </w:div>
    <w:div w:id="68431129">
      <w:bodyDiv w:val="1"/>
      <w:marLeft w:val="0"/>
      <w:marRight w:val="0"/>
      <w:marTop w:val="0"/>
      <w:marBottom w:val="0"/>
      <w:divBdr>
        <w:top w:val="none" w:sz="0" w:space="0" w:color="auto"/>
        <w:left w:val="none" w:sz="0" w:space="0" w:color="auto"/>
        <w:bottom w:val="none" w:sz="0" w:space="0" w:color="auto"/>
        <w:right w:val="none" w:sz="0" w:space="0" w:color="auto"/>
      </w:divBdr>
      <w:divsChild>
        <w:div w:id="633558573">
          <w:marLeft w:val="0"/>
          <w:marRight w:val="0"/>
          <w:marTop w:val="0"/>
          <w:marBottom w:val="0"/>
          <w:divBdr>
            <w:top w:val="none" w:sz="0" w:space="0" w:color="auto"/>
            <w:left w:val="none" w:sz="0" w:space="0" w:color="auto"/>
            <w:bottom w:val="none" w:sz="0" w:space="0" w:color="auto"/>
            <w:right w:val="none" w:sz="0" w:space="0" w:color="auto"/>
          </w:divBdr>
        </w:div>
        <w:div w:id="568806878">
          <w:marLeft w:val="0"/>
          <w:marRight w:val="0"/>
          <w:marTop w:val="0"/>
          <w:marBottom w:val="0"/>
          <w:divBdr>
            <w:top w:val="none" w:sz="0" w:space="0" w:color="auto"/>
            <w:left w:val="none" w:sz="0" w:space="0" w:color="auto"/>
            <w:bottom w:val="none" w:sz="0" w:space="0" w:color="auto"/>
            <w:right w:val="none" w:sz="0" w:space="0" w:color="auto"/>
          </w:divBdr>
        </w:div>
        <w:div w:id="1567494239">
          <w:marLeft w:val="0"/>
          <w:marRight w:val="0"/>
          <w:marTop w:val="0"/>
          <w:marBottom w:val="0"/>
          <w:divBdr>
            <w:top w:val="none" w:sz="0" w:space="0" w:color="auto"/>
            <w:left w:val="none" w:sz="0" w:space="0" w:color="auto"/>
            <w:bottom w:val="none" w:sz="0" w:space="0" w:color="auto"/>
            <w:right w:val="none" w:sz="0" w:space="0" w:color="auto"/>
          </w:divBdr>
        </w:div>
        <w:div w:id="230505719">
          <w:marLeft w:val="0"/>
          <w:marRight w:val="0"/>
          <w:marTop w:val="0"/>
          <w:marBottom w:val="0"/>
          <w:divBdr>
            <w:top w:val="none" w:sz="0" w:space="0" w:color="auto"/>
            <w:left w:val="none" w:sz="0" w:space="0" w:color="auto"/>
            <w:bottom w:val="none" w:sz="0" w:space="0" w:color="auto"/>
            <w:right w:val="none" w:sz="0" w:space="0" w:color="auto"/>
          </w:divBdr>
        </w:div>
        <w:div w:id="2044288840">
          <w:marLeft w:val="0"/>
          <w:marRight w:val="0"/>
          <w:marTop w:val="0"/>
          <w:marBottom w:val="0"/>
          <w:divBdr>
            <w:top w:val="none" w:sz="0" w:space="0" w:color="auto"/>
            <w:left w:val="none" w:sz="0" w:space="0" w:color="auto"/>
            <w:bottom w:val="none" w:sz="0" w:space="0" w:color="auto"/>
            <w:right w:val="none" w:sz="0" w:space="0" w:color="auto"/>
          </w:divBdr>
        </w:div>
      </w:divsChild>
    </w:div>
    <w:div w:id="160892105">
      <w:bodyDiv w:val="1"/>
      <w:marLeft w:val="0"/>
      <w:marRight w:val="0"/>
      <w:marTop w:val="0"/>
      <w:marBottom w:val="0"/>
      <w:divBdr>
        <w:top w:val="none" w:sz="0" w:space="0" w:color="auto"/>
        <w:left w:val="none" w:sz="0" w:space="0" w:color="auto"/>
        <w:bottom w:val="none" w:sz="0" w:space="0" w:color="auto"/>
        <w:right w:val="none" w:sz="0" w:space="0" w:color="auto"/>
      </w:divBdr>
      <w:divsChild>
        <w:div w:id="2088531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61213">
      <w:bodyDiv w:val="1"/>
      <w:marLeft w:val="0"/>
      <w:marRight w:val="0"/>
      <w:marTop w:val="0"/>
      <w:marBottom w:val="0"/>
      <w:divBdr>
        <w:top w:val="none" w:sz="0" w:space="0" w:color="auto"/>
        <w:left w:val="none" w:sz="0" w:space="0" w:color="auto"/>
        <w:bottom w:val="none" w:sz="0" w:space="0" w:color="auto"/>
        <w:right w:val="none" w:sz="0" w:space="0" w:color="auto"/>
      </w:divBdr>
      <w:divsChild>
        <w:div w:id="1724064925">
          <w:marLeft w:val="0"/>
          <w:marRight w:val="0"/>
          <w:marTop w:val="0"/>
          <w:marBottom w:val="0"/>
          <w:divBdr>
            <w:top w:val="none" w:sz="0" w:space="0" w:color="auto"/>
            <w:left w:val="none" w:sz="0" w:space="0" w:color="auto"/>
            <w:bottom w:val="none" w:sz="0" w:space="0" w:color="auto"/>
            <w:right w:val="none" w:sz="0" w:space="0" w:color="auto"/>
          </w:divBdr>
        </w:div>
        <w:div w:id="96011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134652">
          <w:blockQuote w:val="1"/>
          <w:marLeft w:val="720"/>
          <w:marRight w:val="720"/>
          <w:marTop w:val="100"/>
          <w:marBottom w:val="100"/>
          <w:divBdr>
            <w:top w:val="none" w:sz="0" w:space="0" w:color="auto"/>
            <w:left w:val="none" w:sz="0" w:space="0" w:color="auto"/>
            <w:bottom w:val="none" w:sz="0" w:space="0" w:color="auto"/>
            <w:right w:val="none" w:sz="0" w:space="0" w:color="auto"/>
          </w:divBdr>
        </w:div>
        <w:div w:id="247269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13857">
      <w:bodyDiv w:val="1"/>
      <w:marLeft w:val="0"/>
      <w:marRight w:val="0"/>
      <w:marTop w:val="0"/>
      <w:marBottom w:val="0"/>
      <w:divBdr>
        <w:top w:val="none" w:sz="0" w:space="0" w:color="auto"/>
        <w:left w:val="none" w:sz="0" w:space="0" w:color="auto"/>
        <w:bottom w:val="none" w:sz="0" w:space="0" w:color="auto"/>
        <w:right w:val="none" w:sz="0" w:space="0" w:color="auto"/>
      </w:divBdr>
    </w:div>
    <w:div w:id="229508216">
      <w:bodyDiv w:val="1"/>
      <w:marLeft w:val="0"/>
      <w:marRight w:val="0"/>
      <w:marTop w:val="0"/>
      <w:marBottom w:val="0"/>
      <w:divBdr>
        <w:top w:val="none" w:sz="0" w:space="0" w:color="auto"/>
        <w:left w:val="none" w:sz="0" w:space="0" w:color="auto"/>
        <w:bottom w:val="none" w:sz="0" w:space="0" w:color="auto"/>
        <w:right w:val="none" w:sz="0" w:space="0" w:color="auto"/>
      </w:divBdr>
    </w:div>
    <w:div w:id="255331450">
      <w:bodyDiv w:val="1"/>
      <w:marLeft w:val="0"/>
      <w:marRight w:val="0"/>
      <w:marTop w:val="0"/>
      <w:marBottom w:val="0"/>
      <w:divBdr>
        <w:top w:val="none" w:sz="0" w:space="0" w:color="auto"/>
        <w:left w:val="none" w:sz="0" w:space="0" w:color="auto"/>
        <w:bottom w:val="none" w:sz="0" w:space="0" w:color="auto"/>
        <w:right w:val="none" w:sz="0" w:space="0" w:color="auto"/>
      </w:divBdr>
      <w:divsChild>
        <w:div w:id="1716004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8977530">
      <w:bodyDiv w:val="1"/>
      <w:marLeft w:val="0"/>
      <w:marRight w:val="0"/>
      <w:marTop w:val="0"/>
      <w:marBottom w:val="0"/>
      <w:divBdr>
        <w:top w:val="none" w:sz="0" w:space="0" w:color="auto"/>
        <w:left w:val="none" w:sz="0" w:space="0" w:color="auto"/>
        <w:bottom w:val="none" w:sz="0" w:space="0" w:color="auto"/>
        <w:right w:val="none" w:sz="0" w:space="0" w:color="auto"/>
      </w:divBdr>
      <w:divsChild>
        <w:div w:id="1215703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039591">
          <w:marLeft w:val="0"/>
          <w:marRight w:val="0"/>
          <w:marTop w:val="0"/>
          <w:marBottom w:val="0"/>
          <w:divBdr>
            <w:top w:val="none" w:sz="0" w:space="0" w:color="auto"/>
            <w:left w:val="none" w:sz="0" w:space="0" w:color="auto"/>
            <w:bottom w:val="none" w:sz="0" w:space="0" w:color="auto"/>
            <w:right w:val="none" w:sz="0" w:space="0" w:color="auto"/>
          </w:divBdr>
        </w:div>
      </w:divsChild>
    </w:div>
    <w:div w:id="340157411">
      <w:bodyDiv w:val="1"/>
      <w:marLeft w:val="0"/>
      <w:marRight w:val="0"/>
      <w:marTop w:val="0"/>
      <w:marBottom w:val="0"/>
      <w:divBdr>
        <w:top w:val="none" w:sz="0" w:space="0" w:color="auto"/>
        <w:left w:val="none" w:sz="0" w:space="0" w:color="auto"/>
        <w:bottom w:val="none" w:sz="0" w:space="0" w:color="auto"/>
        <w:right w:val="none" w:sz="0" w:space="0" w:color="auto"/>
      </w:divBdr>
    </w:div>
    <w:div w:id="341322299">
      <w:bodyDiv w:val="1"/>
      <w:marLeft w:val="0"/>
      <w:marRight w:val="0"/>
      <w:marTop w:val="0"/>
      <w:marBottom w:val="0"/>
      <w:divBdr>
        <w:top w:val="none" w:sz="0" w:space="0" w:color="auto"/>
        <w:left w:val="none" w:sz="0" w:space="0" w:color="auto"/>
        <w:bottom w:val="none" w:sz="0" w:space="0" w:color="auto"/>
        <w:right w:val="none" w:sz="0" w:space="0" w:color="auto"/>
      </w:divBdr>
      <w:divsChild>
        <w:div w:id="256250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81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3747108">
      <w:bodyDiv w:val="1"/>
      <w:marLeft w:val="0"/>
      <w:marRight w:val="0"/>
      <w:marTop w:val="0"/>
      <w:marBottom w:val="0"/>
      <w:divBdr>
        <w:top w:val="none" w:sz="0" w:space="0" w:color="auto"/>
        <w:left w:val="none" w:sz="0" w:space="0" w:color="auto"/>
        <w:bottom w:val="none" w:sz="0" w:space="0" w:color="auto"/>
        <w:right w:val="none" w:sz="0" w:space="0" w:color="auto"/>
      </w:divBdr>
      <w:divsChild>
        <w:div w:id="12005140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900319">
          <w:marLeft w:val="0"/>
          <w:marRight w:val="0"/>
          <w:marTop w:val="0"/>
          <w:marBottom w:val="0"/>
          <w:divBdr>
            <w:top w:val="none" w:sz="0" w:space="0" w:color="auto"/>
            <w:left w:val="none" w:sz="0" w:space="0" w:color="auto"/>
            <w:bottom w:val="none" w:sz="0" w:space="0" w:color="auto"/>
            <w:right w:val="none" w:sz="0" w:space="0" w:color="auto"/>
          </w:divBdr>
        </w:div>
      </w:divsChild>
    </w:div>
    <w:div w:id="396821933">
      <w:bodyDiv w:val="1"/>
      <w:marLeft w:val="0"/>
      <w:marRight w:val="0"/>
      <w:marTop w:val="0"/>
      <w:marBottom w:val="0"/>
      <w:divBdr>
        <w:top w:val="none" w:sz="0" w:space="0" w:color="auto"/>
        <w:left w:val="none" w:sz="0" w:space="0" w:color="auto"/>
        <w:bottom w:val="none" w:sz="0" w:space="0" w:color="auto"/>
        <w:right w:val="none" w:sz="0" w:space="0" w:color="auto"/>
      </w:divBdr>
      <w:divsChild>
        <w:div w:id="1280334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64535817">
          <w:blockQuote w:val="1"/>
          <w:marLeft w:val="720"/>
          <w:marRight w:val="720"/>
          <w:marTop w:val="100"/>
          <w:marBottom w:val="100"/>
          <w:divBdr>
            <w:top w:val="none" w:sz="0" w:space="0" w:color="auto"/>
            <w:left w:val="none" w:sz="0" w:space="0" w:color="auto"/>
            <w:bottom w:val="none" w:sz="0" w:space="0" w:color="auto"/>
            <w:right w:val="none" w:sz="0" w:space="0" w:color="auto"/>
          </w:divBdr>
        </w:div>
        <w:div w:id="630984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911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775723">
      <w:bodyDiv w:val="1"/>
      <w:marLeft w:val="0"/>
      <w:marRight w:val="0"/>
      <w:marTop w:val="0"/>
      <w:marBottom w:val="0"/>
      <w:divBdr>
        <w:top w:val="none" w:sz="0" w:space="0" w:color="auto"/>
        <w:left w:val="none" w:sz="0" w:space="0" w:color="auto"/>
        <w:bottom w:val="none" w:sz="0" w:space="0" w:color="auto"/>
        <w:right w:val="none" w:sz="0" w:space="0" w:color="auto"/>
      </w:divBdr>
      <w:divsChild>
        <w:div w:id="157575203">
          <w:marLeft w:val="0"/>
          <w:marRight w:val="0"/>
          <w:marTop w:val="0"/>
          <w:marBottom w:val="0"/>
          <w:divBdr>
            <w:top w:val="none" w:sz="0" w:space="0" w:color="auto"/>
            <w:left w:val="none" w:sz="0" w:space="0" w:color="auto"/>
            <w:bottom w:val="none" w:sz="0" w:space="0" w:color="auto"/>
            <w:right w:val="none" w:sz="0" w:space="0" w:color="auto"/>
          </w:divBdr>
        </w:div>
        <w:div w:id="1036740762">
          <w:marLeft w:val="0"/>
          <w:marRight w:val="0"/>
          <w:marTop w:val="0"/>
          <w:marBottom w:val="0"/>
          <w:divBdr>
            <w:top w:val="none" w:sz="0" w:space="0" w:color="auto"/>
            <w:left w:val="none" w:sz="0" w:space="0" w:color="auto"/>
            <w:bottom w:val="none" w:sz="0" w:space="0" w:color="auto"/>
            <w:right w:val="none" w:sz="0" w:space="0" w:color="auto"/>
          </w:divBdr>
        </w:div>
        <w:div w:id="196967249">
          <w:marLeft w:val="0"/>
          <w:marRight w:val="0"/>
          <w:marTop w:val="0"/>
          <w:marBottom w:val="0"/>
          <w:divBdr>
            <w:top w:val="none" w:sz="0" w:space="0" w:color="auto"/>
            <w:left w:val="none" w:sz="0" w:space="0" w:color="auto"/>
            <w:bottom w:val="none" w:sz="0" w:space="0" w:color="auto"/>
            <w:right w:val="none" w:sz="0" w:space="0" w:color="auto"/>
          </w:divBdr>
        </w:div>
        <w:div w:id="1946425755">
          <w:marLeft w:val="0"/>
          <w:marRight w:val="0"/>
          <w:marTop w:val="0"/>
          <w:marBottom w:val="0"/>
          <w:divBdr>
            <w:top w:val="none" w:sz="0" w:space="0" w:color="auto"/>
            <w:left w:val="none" w:sz="0" w:space="0" w:color="auto"/>
            <w:bottom w:val="none" w:sz="0" w:space="0" w:color="auto"/>
            <w:right w:val="none" w:sz="0" w:space="0" w:color="auto"/>
          </w:divBdr>
        </w:div>
        <w:div w:id="1377698132">
          <w:marLeft w:val="0"/>
          <w:marRight w:val="0"/>
          <w:marTop w:val="0"/>
          <w:marBottom w:val="0"/>
          <w:divBdr>
            <w:top w:val="none" w:sz="0" w:space="0" w:color="auto"/>
            <w:left w:val="none" w:sz="0" w:space="0" w:color="auto"/>
            <w:bottom w:val="none" w:sz="0" w:space="0" w:color="auto"/>
            <w:right w:val="none" w:sz="0" w:space="0" w:color="auto"/>
          </w:divBdr>
        </w:div>
        <w:div w:id="127282593">
          <w:marLeft w:val="0"/>
          <w:marRight w:val="0"/>
          <w:marTop w:val="0"/>
          <w:marBottom w:val="0"/>
          <w:divBdr>
            <w:top w:val="none" w:sz="0" w:space="0" w:color="auto"/>
            <w:left w:val="none" w:sz="0" w:space="0" w:color="auto"/>
            <w:bottom w:val="none" w:sz="0" w:space="0" w:color="auto"/>
            <w:right w:val="none" w:sz="0" w:space="0" w:color="auto"/>
          </w:divBdr>
        </w:div>
      </w:divsChild>
    </w:div>
    <w:div w:id="438910840">
      <w:bodyDiv w:val="1"/>
      <w:marLeft w:val="0"/>
      <w:marRight w:val="0"/>
      <w:marTop w:val="0"/>
      <w:marBottom w:val="0"/>
      <w:divBdr>
        <w:top w:val="none" w:sz="0" w:space="0" w:color="auto"/>
        <w:left w:val="none" w:sz="0" w:space="0" w:color="auto"/>
        <w:bottom w:val="none" w:sz="0" w:space="0" w:color="auto"/>
        <w:right w:val="none" w:sz="0" w:space="0" w:color="auto"/>
      </w:divBdr>
    </w:div>
    <w:div w:id="471680716">
      <w:bodyDiv w:val="1"/>
      <w:marLeft w:val="0"/>
      <w:marRight w:val="0"/>
      <w:marTop w:val="0"/>
      <w:marBottom w:val="0"/>
      <w:divBdr>
        <w:top w:val="none" w:sz="0" w:space="0" w:color="auto"/>
        <w:left w:val="none" w:sz="0" w:space="0" w:color="auto"/>
        <w:bottom w:val="none" w:sz="0" w:space="0" w:color="auto"/>
        <w:right w:val="none" w:sz="0" w:space="0" w:color="auto"/>
      </w:divBdr>
      <w:divsChild>
        <w:div w:id="24014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5420231">
      <w:bodyDiv w:val="1"/>
      <w:marLeft w:val="0"/>
      <w:marRight w:val="0"/>
      <w:marTop w:val="0"/>
      <w:marBottom w:val="0"/>
      <w:divBdr>
        <w:top w:val="none" w:sz="0" w:space="0" w:color="auto"/>
        <w:left w:val="none" w:sz="0" w:space="0" w:color="auto"/>
        <w:bottom w:val="none" w:sz="0" w:space="0" w:color="auto"/>
        <w:right w:val="none" w:sz="0" w:space="0" w:color="auto"/>
      </w:divBdr>
    </w:div>
    <w:div w:id="475686199">
      <w:bodyDiv w:val="1"/>
      <w:marLeft w:val="0"/>
      <w:marRight w:val="0"/>
      <w:marTop w:val="0"/>
      <w:marBottom w:val="0"/>
      <w:divBdr>
        <w:top w:val="none" w:sz="0" w:space="0" w:color="auto"/>
        <w:left w:val="none" w:sz="0" w:space="0" w:color="auto"/>
        <w:bottom w:val="none" w:sz="0" w:space="0" w:color="auto"/>
        <w:right w:val="none" w:sz="0" w:space="0" w:color="auto"/>
      </w:divBdr>
    </w:div>
    <w:div w:id="489559968">
      <w:bodyDiv w:val="1"/>
      <w:marLeft w:val="0"/>
      <w:marRight w:val="0"/>
      <w:marTop w:val="0"/>
      <w:marBottom w:val="0"/>
      <w:divBdr>
        <w:top w:val="none" w:sz="0" w:space="0" w:color="auto"/>
        <w:left w:val="none" w:sz="0" w:space="0" w:color="auto"/>
        <w:bottom w:val="none" w:sz="0" w:space="0" w:color="auto"/>
        <w:right w:val="none" w:sz="0" w:space="0" w:color="auto"/>
      </w:divBdr>
    </w:div>
    <w:div w:id="494883974">
      <w:bodyDiv w:val="1"/>
      <w:marLeft w:val="0"/>
      <w:marRight w:val="0"/>
      <w:marTop w:val="0"/>
      <w:marBottom w:val="0"/>
      <w:divBdr>
        <w:top w:val="none" w:sz="0" w:space="0" w:color="auto"/>
        <w:left w:val="none" w:sz="0" w:space="0" w:color="auto"/>
        <w:bottom w:val="none" w:sz="0" w:space="0" w:color="auto"/>
        <w:right w:val="none" w:sz="0" w:space="0" w:color="auto"/>
      </w:divBdr>
      <w:divsChild>
        <w:div w:id="1577279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30906">
          <w:marLeft w:val="0"/>
          <w:marRight w:val="0"/>
          <w:marTop w:val="0"/>
          <w:marBottom w:val="0"/>
          <w:divBdr>
            <w:top w:val="none" w:sz="0" w:space="0" w:color="auto"/>
            <w:left w:val="none" w:sz="0" w:space="0" w:color="auto"/>
            <w:bottom w:val="none" w:sz="0" w:space="0" w:color="auto"/>
            <w:right w:val="none" w:sz="0" w:space="0" w:color="auto"/>
          </w:divBdr>
        </w:div>
        <w:div w:id="164437748">
          <w:marLeft w:val="0"/>
          <w:marRight w:val="0"/>
          <w:marTop w:val="0"/>
          <w:marBottom w:val="0"/>
          <w:divBdr>
            <w:top w:val="none" w:sz="0" w:space="0" w:color="auto"/>
            <w:left w:val="none" w:sz="0" w:space="0" w:color="auto"/>
            <w:bottom w:val="none" w:sz="0" w:space="0" w:color="auto"/>
            <w:right w:val="none" w:sz="0" w:space="0" w:color="auto"/>
          </w:divBdr>
        </w:div>
        <w:div w:id="1075511617">
          <w:marLeft w:val="0"/>
          <w:marRight w:val="0"/>
          <w:marTop w:val="0"/>
          <w:marBottom w:val="0"/>
          <w:divBdr>
            <w:top w:val="none" w:sz="0" w:space="0" w:color="auto"/>
            <w:left w:val="none" w:sz="0" w:space="0" w:color="auto"/>
            <w:bottom w:val="none" w:sz="0" w:space="0" w:color="auto"/>
            <w:right w:val="none" w:sz="0" w:space="0" w:color="auto"/>
          </w:divBdr>
        </w:div>
        <w:div w:id="1443570692">
          <w:marLeft w:val="0"/>
          <w:marRight w:val="0"/>
          <w:marTop w:val="0"/>
          <w:marBottom w:val="0"/>
          <w:divBdr>
            <w:top w:val="none" w:sz="0" w:space="0" w:color="auto"/>
            <w:left w:val="none" w:sz="0" w:space="0" w:color="auto"/>
            <w:bottom w:val="none" w:sz="0" w:space="0" w:color="auto"/>
            <w:right w:val="none" w:sz="0" w:space="0" w:color="auto"/>
          </w:divBdr>
        </w:div>
        <w:div w:id="99064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554166">
          <w:marLeft w:val="0"/>
          <w:marRight w:val="0"/>
          <w:marTop w:val="0"/>
          <w:marBottom w:val="0"/>
          <w:divBdr>
            <w:top w:val="none" w:sz="0" w:space="0" w:color="auto"/>
            <w:left w:val="none" w:sz="0" w:space="0" w:color="auto"/>
            <w:bottom w:val="none" w:sz="0" w:space="0" w:color="auto"/>
            <w:right w:val="none" w:sz="0" w:space="0" w:color="auto"/>
          </w:divBdr>
        </w:div>
      </w:divsChild>
    </w:div>
    <w:div w:id="509948874">
      <w:bodyDiv w:val="1"/>
      <w:marLeft w:val="0"/>
      <w:marRight w:val="0"/>
      <w:marTop w:val="0"/>
      <w:marBottom w:val="0"/>
      <w:divBdr>
        <w:top w:val="none" w:sz="0" w:space="0" w:color="auto"/>
        <w:left w:val="none" w:sz="0" w:space="0" w:color="auto"/>
        <w:bottom w:val="none" w:sz="0" w:space="0" w:color="auto"/>
        <w:right w:val="none" w:sz="0" w:space="0" w:color="auto"/>
      </w:divBdr>
      <w:divsChild>
        <w:div w:id="1614634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14295941">
          <w:marLeft w:val="0"/>
          <w:marRight w:val="0"/>
          <w:marTop w:val="0"/>
          <w:marBottom w:val="0"/>
          <w:divBdr>
            <w:top w:val="none" w:sz="0" w:space="0" w:color="auto"/>
            <w:left w:val="none" w:sz="0" w:space="0" w:color="auto"/>
            <w:bottom w:val="none" w:sz="0" w:space="0" w:color="auto"/>
            <w:right w:val="none" w:sz="0" w:space="0" w:color="auto"/>
          </w:divBdr>
        </w:div>
        <w:div w:id="6304070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5855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5634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961227389">
          <w:blockQuote w:val="1"/>
          <w:marLeft w:val="720"/>
          <w:marRight w:val="720"/>
          <w:marTop w:val="100"/>
          <w:marBottom w:val="100"/>
          <w:divBdr>
            <w:top w:val="none" w:sz="0" w:space="0" w:color="auto"/>
            <w:left w:val="none" w:sz="0" w:space="0" w:color="auto"/>
            <w:bottom w:val="none" w:sz="0" w:space="0" w:color="auto"/>
            <w:right w:val="none" w:sz="0" w:space="0" w:color="auto"/>
          </w:divBdr>
        </w:div>
        <w:div w:id="514226236">
          <w:marLeft w:val="0"/>
          <w:marRight w:val="0"/>
          <w:marTop w:val="0"/>
          <w:marBottom w:val="0"/>
          <w:divBdr>
            <w:top w:val="none" w:sz="0" w:space="0" w:color="auto"/>
            <w:left w:val="none" w:sz="0" w:space="0" w:color="auto"/>
            <w:bottom w:val="none" w:sz="0" w:space="0" w:color="auto"/>
            <w:right w:val="none" w:sz="0" w:space="0" w:color="auto"/>
          </w:divBdr>
        </w:div>
        <w:div w:id="1033386450">
          <w:marLeft w:val="0"/>
          <w:marRight w:val="0"/>
          <w:marTop w:val="0"/>
          <w:marBottom w:val="0"/>
          <w:divBdr>
            <w:top w:val="none" w:sz="0" w:space="0" w:color="auto"/>
            <w:left w:val="none" w:sz="0" w:space="0" w:color="auto"/>
            <w:bottom w:val="none" w:sz="0" w:space="0" w:color="auto"/>
            <w:right w:val="none" w:sz="0" w:space="0" w:color="auto"/>
          </w:divBdr>
        </w:div>
        <w:div w:id="699430418">
          <w:marLeft w:val="0"/>
          <w:marRight w:val="0"/>
          <w:marTop w:val="0"/>
          <w:marBottom w:val="0"/>
          <w:divBdr>
            <w:top w:val="none" w:sz="0" w:space="0" w:color="auto"/>
            <w:left w:val="none" w:sz="0" w:space="0" w:color="auto"/>
            <w:bottom w:val="none" w:sz="0" w:space="0" w:color="auto"/>
            <w:right w:val="none" w:sz="0" w:space="0" w:color="auto"/>
          </w:divBdr>
        </w:div>
        <w:div w:id="1337684978">
          <w:marLeft w:val="0"/>
          <w:marRight w:val="0"/>
          <w:marTop w:val="0"/>
          <w:marBottom w:val="0"/>
          <w:divBdr>
            <w:top w:val="none" w:sz="0" w:space="0" w:color="auto"/>
            <w:left w:val="none" w:sz="0" w:space="0" w:color="auto"/>
            <w:bottom w:val="none" w:sz="0" w:space="0" w:color="auto"/>
            <w:right w:val="none" w:sz="0" w:space="0" w:color="auto"/>
          </w:divBdr>
        </w:div>
        <w:div w:id="1064258422">
          <w:marLeft w:val="0"/>
          <w:marRight w:val="0"/>
          <w:marTop w:val="0"/>
          <w:marBottom w:val="0"/>
          <w:divBdr>
            <w:top w:val="none" w:sz="0" w:space="0" w:color="auto"/>
            <w:left w:val="none" w:sz="0" w:space="0" w:color="auto"/>
            <w:bottom w:val="none" w:sz="0" w:space="0" w:color="auto"/>
            <w:right w:val="none" w:sz="0" w:space="0" w:color="auto"/>
          </w:divBdr>
        </w:div>
      </w:divsChild>
    </w:div>
    <w:div w:id="514266710">
      <w:bodyDiv w:val="1"/>
      <w:marLeft w:val="0"/>
      <w:marRight w:val="0"/>
      <w:marTop w:val="0"/>
      <w:marBottom w:val="0"/>
      <w:divBdr>
        <w:top w:val="none" w:sz="0" w:space="0" w:color="auto"/>
        <w:left w:val="none" w:sz="0" w:space="0" w:color="auto"/>
        <w:bottom w:val="none" w:sz="0" w:space="0" w:color="auto"/>
        <w:right w:val="none" w:sz="0" w:space="0" w:color="auto"/>
      </w:divBdr>
    </w:div>
    <w:div w:id="536504977">
      <w:bodyDiv w:val="1"/>
      <w:marLeft w:val="0"/>
      <w:marRight w:val="0"/>
      <w:marTop w:val="0"/>
      <w:marBottom w:val="0"/>
      <w:divBdr>
        <w:top w:val="none" w:sz="0" w:space="0" w:color="auto"/>
        <w:left w:val="none" w:sz="0" w:space="0" w:color="auto"/>
        <w:bottom w:val="none" w:sz="0" w:space="0" w:color="auto"/>
        <w:right w:val="none" w:sz="0" w:space="0" w:color="auto"/>
      </w:divBdr>
      <w:divsChild>
        <w:div w:id="479925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553138">
      <w:bodyDiv w:val="1"/>
      <w:marLeft w:val="0"/>
      <w:marRight w:val="0"/>
      <w:marTop w:val="0"/>
      <w:marBottom w:val="0"/>
      <w:divBdr>
        <w:top w:val="none" w:sz="0" w:space="0" w:color="auto"/>
        <w:left w:val="none" w:sz="0" w:space="0" w:color="auto"/>
        <w:bottom w:val="none" w:sz="0" w:space="0" w:color="auto"/>
        <w:right w:val="none" w:sz="0" w:space="0" w:color="auto"/>
      </w:divBdr>
    </w:div>
    <w:div w:id="655458184">
      <w:bodyDiv w:val="1"/>
      <w:marLeft w:val="0"/>
      <w:marRight w:val="0"/>
      <w:marTop w:val="0"/>
      <w:marBottom w:val="0"/>
      <w:divBdr>
        <w:top w:val="none" w:sz="0" w:space="0" w:color="auto"/>
        <w:left w:val="none" w:sz="0" w:space="0" w:color="auto"/>
        <w:bottom w:val="none" w:sz="0" w:space="0" w:color="auto"/>
        <w:right w:val="none" w:sz="0" w:space="0" w:color="auto"/>
      </w:divBdr>
      <w:divsChild>
        <w:div w:id="167773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53499">
      <w:bodyDiv w:val="1"/>
      <w:marLeft w:val="0"/>
      <w:marRight w:val="0"/>
      <w:marTop w:val="0"/>
      <w:marBottom w:val="0"/>
      <w:divBdr>
        <w:top w:val="none" w:sz="0" w:space="0" w:color="auto"/>
        <w:left w:val="none" w:sz="0" w:space="0" w:color="auto"/>
        <w:bottom w:val="none" w:sz="0" w:space="0" w:color="auto"/>
        <w:right w:val="none" w:sz="0" w:space="0" w:color="auto"/>
      </w:divBdr>
    </w:div>
    <w:div w:id="684593572">
      <w:bodyDiv w:val="1"/>
      <w:marLeft w:val="0"/>
      <w:marRight w:val="0"/>
      <w:marTop w:val="0"/>
      <w:marBottom w:val="0"/>
      <w:divBdr>
        <w:top w:val="none" w:sz="0" w:space="0" w:color="auto"/>
        <w:left w:val="none" w:sz="0" w:space="0" w:color="auto"/>
        <w:bottom w:val="none" w:sz="0" w:space="0" w:color="auto"/>
        <w:right w:val="none" w:sz="0" w:space="0" w:color="auto"/>
      </w:divBdr>
    </w:div>
    <w:div w:id="726729009">
      <w:bodyDiv w:val="1"/>
      <w:marLeft w:val="0"/>
      <w:marRight w:val="0"/>
      <w:marTop w:val="0"/>
      <w:marBottom w:val="0"/>
      <w:divBdr>
        <w:top w:val="none" w:sz="0" w:space="0" w:color="auto"/>
        <w:left w:val="none" w:sz="0" w:space="0" w:color="auto"/>
        <w:bottom w:val="none" w:sz="0" w:space="0" w:color="auto"/>
        <w:right w:val="none" w:sz="0" w:space="0" w:color="auto"/>
      </w:divBdr>
    </w:div>
    <w:div w:id="739598353">
      <w:bodyDiv w:val="1"/>
      <w:marLeft w:val="0"/>
      <w:marRight w:val="0"/>
      <w:marTop w:val="0"/>
      <w:marBottom w:val="0"/>
      <w:divBdr>
        <w:top w:val="none" w:sz="0" w:space="0" w:color="auto"/>
        <w:left w:val="none" w:sz="0" w:space="0" w:color="auto"/>
        <w:bottom w:val="none" w:sz="0" w:space="0" w:color="auto"/>
        <w:right w:val="none" w:sz="0" w:space="0" w:color="auto"/>
      </w:divBdr>
    </w:div>
    <w:div w:id="741410541">
      <w:bodyDiv w:val="1"/>
      <w:marLeft w:val="0"/>
      <w:marRight w:val="0"/>
      <w:marTop w:val="0"/>
      <w:marBottom w:val="0"/>
      <w:divBdr>
        <w:top w:val="none" w:sz="0" w:space="0" w:color="auto"/>
        <w:left w:val="none" w:sz="0" w:space="0" w:color="auto"/>
        <w:bottom w:val="none" w:sz="0" w:space="0" w:color="auto"/>
        <w:right w:val="none" w:sz="0" w:space="0" w:color="auto"/>
      </w:divBdr>
      <w:divsChild>
        <w:div w:id="534000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3575249">
      <w:bodyDiv w:val="1"/>
      <w:marLeft w:val="0"/>
      <w:marRight w:val="0"/>
      <w:marTop w:val="0"/>
      <w:marBottom w:val="0"/>
      <w:divBdr>
        <w:top w:val="none" w:sz="0" w:space="0" w:color="auto"/>
        <w:left w:val="none" w:sz="0" w:space="0" w:color="auto"/>
        <w:bottom w:val="none" w:sz="0" w:space="0" w:color="auto"/>
        <w:right w:val="none" w:sz="0" w:space="0" w:color="auto"/>
      </w:divBdr>
      <w:divsChild>
        <w:div w:id="1551765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6071415">
      <w:bodyDiv w:val="1"/>
      <w:marLeft w:val="0"/>
      <w:marRight w:val="0"/>
      <w:marTop w:val="0"/>
      <w:marBottom w:val="0"/>
      <w:divBdr>
        <w:top w:val="none" w:sz="0" w:space="0" w:color="auto"/>
        <w:left w:val="none" w:sz="0" w:space="0" w:color="auto"/>
        <w:bottom w:val="none" w:sz="0" w:space="0" w:color="auto"/>
        <w:right w:val="none" w:sz="0" w:space="0" w:color="auto"/>
      </w:divBdr>
    </w:div>
    <w:div w:id="865144725">
      <w:bodyDiv w:val="1"/>
      <w:marLeft w:val="0"/>
      <w:marRight w:val="0"/>
      <w:marTop w:val="0"/>
      <w:marBottom w:val="0"/>
      <w:divBdr>
        <w:top w:val="none" w:sz="0" w:space="0" w:color="auto"/>
        <w:left w:val="none" w:sz="0" w:space="0" w:color="auto"/>
        <w:bottom w:val="none" w:sz="0" w:space="0" w:color="auto"/>
        <w:right w:val="none" w:sz="0" w:space="0" w:color="auto"/>
      </w:divBdr>
      <w:divsChild>
        <w:div w:id="1703902193">
          <w:marLeft w:val="0"/>
          <w:marRight w:val="0"/>
          <w:marTop w:val="0"/>
          <w:marBottom w:val="0"/>
          <w:divBdr>
            <w:top w:val="none" w:sz="0" w:space="0" w:color="auto"/>
            <w:left w:val="none" w:sz="0" w:space="0" w:color="auto"/>
            <w:bottom w:val="none" w:sz="0" w:space="0" w:color="auto"/>
            <w:right w:val="none" w:sz="0" w:space="0" w:color="auto"/>
          </w:divBdr>
        </w:div>
        <w:div w:id="1888640573">
          <w:marLeft w:val="0"/>
          <w:marRight w:val="0"/>
          <w:marTop w:val="0"/>
          <w:marBottom w:val="0"/>
          <w:divBdr>
            <w:top w:val="none" w:sz="0" w:space="0" w:color="auto"/>
            <w:left w:val="none" w:sz="0" w:space="0" w:color="auto"/>
            <w:bottom w:val="none" w:sz="0" w:space="0" w:color="auto"/>
            <w:right w:val="none" w:sz="0" w:space="0" w:color="auto"/>
          </w:divBdr>
        </w:div>
        <w:div w:id="1840653924">
          <w:marLeft w:val="0"/>
          <w:marRight w:val="0"/>
          <w:marTop w:val="0"/>
          <w:marBottom w:val="0"/>
          <w:divBdr>
            <w:top w:val="none" w:sz="0" w:space="0" w:color="auto"/>
            <w:left w:val="none" w:sz="0" w:space="0" w:color="auto"/>
            <w:bottom w:val="none" w:sz="0" w:space="0" w:color="auto"/>
            <w:right w:val="none" w:sz="0" w:space="0" w:color="auto"/>
          </w:divBdr>
        </w:div>
        <w:div w:id="1448164514">
          <w:blockQuote w:val="1"/>
          <w:marLeft w:val="720"/>
          <w:marRight w:val="720"/>
          <w:marTop w:val="100"/>
          <w:marBottom w:val="100"/>
          <w:divBdr>
            <w:top w:val="none" w:sz="0" w:space="0" w:color="auto"/>
            <w:left w:val="none" w:sz="0" w:space="0" w:color="auto"/>
            <w:bottom w:val="none" w:sz="0" w:space="0" w:color="auto"/>
            <w:right w:val="none" w:sz="0" w:space="0" w:color="auto"/>
          </w:divBdr>
        </w:div>
        <w:div w:id="554121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409324">
          <w:marLeft w:val="0"/>
          <w:marRight w:val="0"/>
          <w:marTop w:val="0"/>
          <w:marBottom w:val="0"/>
          <w:divBdr>
            <w:top w:val="none" w:sz="0" w:space="0" w:color="auto"/>
            <w:left w:val="none" w:sz="0" w:space="0" w:color="auto"/>
            <w:bottom w:val="none" w:sz="0" w:space="0" w:color="auto"/>
            <w:right w:val="none" w:sz="0" w:space="0" w:color="auto"/>
          </w:divBdr>
        </w:div>
        <w:div w:id="26420620">
          <w:blockQuote w:val="1"/>
          <w:marLeft w:val="720"/>
          <w:marRight w:val="720"/>
          <w:marTop w:val="100"/>
          <w:marBottom w:val="100"/>
          <w:divBdr>
            <w:top w:val="none" w:sz="0" w:space="0" w:color="auto"/>
            <w:left w:val="none" w:sz="0" w:space="0" w:color="auto"/>
            <w:bottom w:val="none" w:sz="0" w:space="0" w:color="auto"/>
            <w:right w:val="none" w:sz="0" w:space="0" w:color="auto"/>
          </w:divBdr>
        </w:div>
        <w:div w:id="293948811">
          <w:marLeft w:val="0"/>
          <w:marRight w:val="0"/>
          <w:marTop w:val="0"/>
          <w:marBottom w:val="0"/>
          <w:divBdr>
            <w:top w:val="none" w:sz="0" w:space="0" w:color="auto"/>
            <w:left w:val="none" w:sz="0" w:space="0" w:color="auto"/>
            <w:bottom w:val="none" w:sz="0" w:space="0" w:color="auto"/>
            <w:right w:val="none" w:sz="0" w:space="0" w:color="auto"/>
          </w:divBdr>
        </w:div>
        <w:div w:id="1954627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0289609">
      <w:bodyDiv w:val="1"/>
      <w:marLeft w:val="0"/>
      <w:marRight w:val="0"/>
      <w:marTop w:val="0"/>
      <w:marBottom w:val="0"/>
      <w:divBdr>
        <w:top w:val="none" w:sz="0" w:space="0" w:color="auto"/>
        <w:left w:val="none" w:sz="0" w:space="0" w:color="auto"/>
        <w:bottom w:val="none" w:sz="0" w:space="0" w:color="auto"/>
        <w:right w:val="none" w:sz="0" w:space="0" w:color="auto"/>
      </w:divBdr>
    </w:div>
    <w:div w:id="909539242">
      <w:bodyDiv w:val="1"/>
      <w:marLeft w:val="0"/>
      <w:marRight w:val="0"/>
      <w:marTop w:val="0"/>
      <w:marBottom w:val="0"/>
      <w:divBdr>
        <w:top w:val="none" w:sz="0" w:space="0" w:color="auto"/>
        <w:left w:val="none" w:sz="0" w:space="0" w:color="auto"/>
        <w:bottom w:val="none" w:sz="0" w:space="0" w:color="auto"/>
        <w:right w:val="none" w:sz="0" w:space="0" w:color="auto"/>
      </w:divBdr>
      <w:divsChild>
        <w:div w:id="1362976479">
          <w:marLeft w:val="0"/>
          <w:marRight w:val="0"/>
          <w:marTop w:val="0"/>
          <w:marBottom w:val="0"/>
          <w:divBdr>
            <w:top w:val="none" w:sz="0" w:space="0" w:color="auto"/>
            <w:left w:val="none" w:sz="0" w:space="0" w:color="auto"/>
            <w:bottom w:val="none" w:sz="0" w:space="0" w:color="auto"/>
            <w:right w:val="none" w:sz="0" w:space="0" w:color="auto"/>
          </w:divBdr>
        </w:div>
        <w:div w:id="734085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964158">
      <w:bodyDiv w:val="1"/>
      <w:marLeft w:val="0"/>
      <w:marRight w:val="0"/>
      <w:marTop w:val="0"/>
      <w:marBottom w:val="0"/>
      <w:divBdr>
        <w:top w:val="none" w:sz="0" w:space="0" w:color="auto"/>
        <w:left w:val="none" w:sz="0" w:space="0" w:color="auto"/>
        <w:bottom w:val="none" w:sz="0" w:space="0" w:color="auto"/>
        <w:right w:val="none" w:sz="0" w:space="0" w:color="auto"/>
      </w:divBdr>
    </w:div>
    <w:div w:id="939066621">
      <w:bodyDiv w:val="1"/>
      <w:marLeft w:val="0"/>
      <w:marRight w:val="0"/>
      <w:marTop w:val="0"/>
      <w:marBottom w:val="0"/>
      <w:divBdr>
        <w:top w:val="none" w:sz="0" w:space="0" w:color="auto"/>
        <w:left w:val="none" w:sz="0" w:space="0" w:color="auto"/>
        <w:bottom w:val="none" w:sz="0" w:space="0" w:color="auto"/>
        <w:right w:val="none" w:sz="0" w:space="0" w:color="auto"/>
      </w:divBdr>
    </w:div>
    <w:div w:id="957447295">
      <w:bodyDiv w:val="1"/>
      <w:marLeft w:val="0"/>
      <w:marRight w:val="0"/>
      <w:marTop w:val="0"/>
      <w:marBottom w:val="0"/>
      <w:divBdr>
        <w:top w:val="none" w:sz="0" w:space="0" w:color="auto"/>
        <w:left w:val="none" w:sz="0" w:space="0" w:color="auto"/>
        <w:bottom w:val="none" w:sz="0" w:space="0" w:color="auto"/>
        <w:right w:val="none" w:sz="0" w:space="0" w:color="auto"/>
      </w:divBdr>
    </w:div>
    <w:div w:id="966353084">
      <w:bodyDiv w:val="1"/>
      <w:marLeft w:val="0"/>
      <w:marRight w:val="0"/>
      <w:marTop w:val="0"/>
      <w:marBottom w:val="0"/>
      <w:divBdr>
        <w:top w:val="none" w:sz="0" w:space="0" w:color="auto"/>
        <w:left w:val="none" w:sz="0" w:space="0" w:color="auto"/>
        <w:bottom w:val="none" w:sz="0" w:space="0" w:color="auto"/>
        <w:right w:val="none" w:sz="0" w:space="0" w:color="auto"/>
      </w:divBdr>
    </w:div>
    <w:div w:id="969702055">
      <w:bodyDiv w:val="1"/>
      <w:marLeft w:val="0"/>
      <w:marRight w:val="0"/>
      <w:marTop w:val="0"/>
      <w:marBottom w:val="0"/>
      <w:divBdr>
        <w:top w:val="none" w:sz="0" w:space="0" w:color="auto"/>
        <w:left w:val="none" w:sz="0" w:space="0" w:color="auto"/>
        <w:bottom w:val="none" w:sz="0" w:space="0" w:color="auto"/>
        <w:right w:val="none" w:sz="0" w:space="0" w:color="auto"/>
      </w:divBdr>
      <w:divsChild>
        <w:div w:id="1948467102">
          <w:marLeft w:val="0"/>
          <w:marRight w:val="0"/>
          <w:marTop w:val="0"/>
          <w:marBottom w:val="0"/>
          <w:divBdr>
            <w:top w:val="none" w:sz="0" w:space="0" w:color="auto"/>
            <w:left w:val="none" w:sz="0" w:space="0" w:color="auto"/>
            <w:bottom w:val="none" w:sz="0" w:space="0" w:color="auto"/>
            <w:right w:val="none" w:sz="0" w:space="0" w:color="auto"/>
          </w:divBdr>
        </w:div>
      </w:divsChild>
    </w:div>
    <w:div w:id="1037702827">
      <w:bodyDiv w:val="1"/>
      <w:marLeft w:val="0"/>
      <w:marRight w:val="0"/>
      <w:marTop w:val="0"/>
      <w:marBottom w:val="0"/>
      <w:divBdr>
        <w:top w:val="none" w:sz="0" w:space="0" w:color="auto"/>
        <w:left w:val="none" w:sz="0" w:space="0" w:color="auto"/>
        <w:bottom w:val="none" w:sz="0" w:space="0" w:color="auto"/>
        <w:right w:val="none" w:sz="0" w:space="0" w:color="auto"/>
      </w:divBdr>
    </w:div>
    <w:div w:id="1101994120">
      <w:bodyDiv w:val="1"/>
      <w:marLeft w:val="0"/>
      <w:marRight w:val="0"/>
      <w:marTop w:val="0"/>
      <w:marBottom w:val="0"/>
      <w:divBdr>
        <w:top w:val="none" w:sz="0" w:space="0" w:color="auto"/>
        <w:left w:val="none" w:sz="0" w:space="0" w:color="auto"/>
        <w:bottom w:val="none" w:sz="0" w:space="0" w:color="auto"/>
        <w:right w:val="none" w:sz="0" w:space="0" w:color="auto"/>
      </w:divBdr>
      <w:divsChild>
        <w:div w:id="539514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819945">
      <w:bodyDiv w:val="1"/>
      <w:marLeft w:val="0"/>
      <w:marRight w:val="0"/>
      <w:marTop w:val="0"/>
      <w:marBottom w:val="0"/>
      <w:divBdr>
        <w:top w:val="none" w:sz="0" w:space="0" w:color="auto"/>
        <w:left w:val="none" w:sz="0" w:space="0" w:color="auto"/>
        <w:bottom w:val="none" w:sz="0" w:space="0" w:color="auto"/>
        <w:right w:val="none" w:sz="0" w:space="0" w:color="auto"/>
      </w:divBdr>
      <w:divsChild>
        <w:div w:id="3555125">
          <w:marLeft w:val="0"/>
          <w:marRight w:val="0"/>
          <w:marTop w:val="0"/>
          <w:marBottom w:val="0"/>
          <w:divBdr>
            <w:top w:val="none" w:sz="0" w:space="0" w:color="auto"/>
            <w:left w:val="none" w:sz="0" w:space="0" w:color="auto"/>
            <w:bottom w:val="none" w:sz="0" w:space="0" w:color="auto"/>
            <w:right w:val="none" w:sz="0" w:space="0" w:color="auto"/>
          </w:divBdr>
        </w:div>
        <w:div w:id="1157115593">
          <w:marLeft w:val="0"/>
          <w:marRight w:val="0"/>
          <w:marTop w:val="0"/>
          <w:marBottom w:val="0"/>
          <w:divBdr>
            <w:top w:val="none" w:sz="0" w:space="0" w:color="auto"/>
            <w:left w:val="none" w:sz="0" w:space="0" w:color="auto"/>
            <w:bottom w:val="none" w:sz="0" w:space="0" w:color="auto"/>
            <w:right w:val="none" w:sz="0" w:space="0" w:color="auto"/>
          </w:divBdr>
        </w:div>
        <w:div w:id="981889620">
          <w:marLeft w:val="0"/>
          <w:marRight w:val="0"/>
          <w:marTop w:val="0"/>
          <w:marBottom w:val="0"/>
          <w:divBdr>
            <w:top w:val="none" w:sz="0" w:space="0" w:color="auto"/>
            <w:left w:val="none" w:sz="0" w:space="0" w:color="auto"/>
            <w:bottom w:val="none" w:sz="0" w:space="0" w:color="auto"/>
            <w:right w:val="none" w:sz="0" w:space="0" w:color="auto"/>
          </w:divBdr>
        </w:div>
        <w:div w:id="1583249703">
          <w:marLeft w:val="0"/>
          <w:marRight w:val="0"/>
          <w:marTop w:val="0"/>
          <w:marBottom w:val="0"/>
          <w:divBdr>
            <w:top w:val="none" w:sz="0" w:space="0" w:color="auto"/>
            <w:left w:val="none" w:sz="0" w:space="0" w:color="auto"/>
            <w:bottom w:val="none" w:sz="0" w:space="0" w:color="auto"/>
            <w:right w:val="none" w:sz="0" w:space="0" w:color="auto"/>
          </w:divBdr>
        </w:div>
        <w:div w:id="1507867255">
          <w:marLeft w:val="0"/>
          <w:marRight w:val="0"/>
          <w:marTop w:val="0"/>
          <w:marBottom w:val="0"/>
          <w:divBdr>
            <w:top w:val="none" w:sz="0" w:space="0" w:color="auto"/>
            <w:left w:val="none" w:sz="0" w:space="0" w:color="auto"/>
            <w:bottom w:val="none" w:sz="0" w:space="0" w:color="auto"/>
            <w:right w:val="none" w:sz="0" w:space="0" w:color="auto"/>
          </w:divBdr>
        </w:div>
        <w:div w:id="223369772">
          <w:marLeft w:val="0"/>
          <w:marRight w:val="0"/>
          <w:marTop w:val="0"/>
          <w:marBottom w:val="0"/>
          <w:divBdr>
            <w:top w:val="none" w:sz="0" w:space="0" w:color="auto"/>
            <w:left w:val="none" w:sz="0" w:space="0" w:color="auto"/>
            <w:bottom w:val="none" w:sz="0" w:space="0" w:color="auto"/>
            <w:right w:val="none" w:sz="0" w:space="0" w:color="auto"/>
          </w:divBdr>
        </w:div>
        <w:div w:id="1865095038">
          <w:marLeft w:val="0"/>
          <w:marRight w:val="0"/>
          <w:marTop w:val="0"/>
          <w:marBottom w:val="0"/>
          <w:divBdr>
            <w:top w:val="none" w:sz="0" w:space="0" w:color="auto"/>
            <w:left w:val="none" w:sz="0" w:space="0" w:color="auto"/>
            <w:bottom w:val="none" w:sz="0" w:space="0" w:color="auto"/>
            <w:right w:val="none" w:sz="0" w:space="0" w:color="auto"/>
          </w:divBdr>
        </w:div>
        <w:div w:id="1224367150">
          <w:marLeft w:val="0"/>
          <w:marRight w:val="0"/>
          <w:marTop w:val="0"/>
          <w:marBottom w:val="0"/>
          <w:divBdr>
            <w:top w:val="none" w:sz="0" w:space="0" w:color="auto"/>
            <w:left w:val="none" w:sz="0" w:space="0" w:color="auto"/>
            <w:bottom w:val="none" w:sz="0" w:space="0" w:color="auto"/>
            <w:right w:val="none" w:sz="0" w:space="0" w:color="auto"/>
          </w:divBdr>
        </w:div>
      </w:divsChild>
    </w:div>
    <w:div w:id="1272591002">
      <w:bodyDiv w:val="1"/>
      <w:marLeft w:val="0"/>
      <w:marRight w:val="0"/>
      <w:marTop w:val="0"/>
      <w:marBottom w:val="0"/>
      <w:divBdr>
        <w:top w:val="none" w:sz="0" w:space="0" w:color="auto"/>
        <w:left w:val="none" w:sz="0" w:space="0" w:color="auto"/>
        <w:bottom w:val="none" w:sz="0" w:space="0" w:color="auto"/>
        <w:right w:val="none" w:sz="0" w:space="0" w:color="auto"/>
      </w:divBdr>
    </w:div>
    <w:div w:id="1298415202">
      <w:bodyDiv w:val="1"/>
      <w:marLeft w:val="0"/>
      <w:marRight w:val="0"/>
      <w:marTop w:val="0"/>
      <w:marBottom w:val="0"/>
      <w:divBdr>
        <w:top w:val="none" w:sz="0" w:space="0" w:color="auto"/>
        <w:left w:val="none" w:sz="0" w:space="0" w:color="auto"/>
        <w:bottom w:val="none" w:sz="0" w:space="0" w:color="auto"/>
        <w:right w:val="none" w:sz="0" w:space="0" w:color="auto"/>
      </w:divBdr>
      <w:divsChild>
        <w:div w:id="929512040">
          <w:marLeft w:val="0"/>
          <w:marRight w:val="0"/>
          <w:marTop w:val="0"/>
          <w:marBottom w:val="0"/>
          <w:divBdr>
            <w:top w:val="none" w:sz="0" w:space="0" w:color="auto"/>
            <w:left w:val="none" w:sz="0" w:space="0" w:color="auto"/>
            <w:bottom w:val="none" w:sz="0" w:space="0" w:color="auto"/>
            <w:right w:val="none" w:sz="0" w:space="0" w:color="auto"/>
          </w:divBdr>
        </w:div>
      </w:divsChild>
    </w:div>
    <w:div w:id="1302151992">
      <w:bodyDiv w:val="1"/>
      <w:marLeft w:val="0"/>
      <w:marRight w:val="0"/>
      <w:marTop w:val="0"/>
      <w:marBottom w:val="0"/>
      <w:divBdr>
        <w:top w:val="none" w:sz="0" w:space="0" w:color="auto"/>
        <w:left w:val="none" w:sz="0" w:space="0" w:color="auto"/>
        <w:bottom w:val="none" w:sz="0" w:space="0" w:color="auto"/>
        <w:right w:val="none" w:sz="0" w:space="0" w:color="auto"/>
      </w:divBdr>
    </w:div>
    <w:div w:id="1351377199">
      <w:bodyDiv w:val="1"/>
      <w:marLeft w:val="0"/>
      <w:marRight w:val="0"/>
      <w:marTop w:val="0"/>
      <w:marBottom w:val="0"/>
      <w:divBdr>
        <w:top w:val="none" w:sz="0" w:space="0" w:color="auto"/>
        <w:left w:val="none" w:sz="0" w:space="0" w:color="auto"/>
        <w:bottom w:val="none" w:sz="0" w:space="0" w:color="auto"/>
        <w:right w:val="none" w:sz="0" w:space="0" w:color="auto"/>
      </w:divBdr>
    </w:div>
    <w:div w:id="1361318260">
      <w:bodyDiv w:val="1"/>
      <w:marLeft w:val="0"/>
      <w:marRight w:val="0"/>
      <w:marTop w:val="0"/>
      <w:marBottom w:val="0"/>
      <w:divBdr>
        <w:top w:val="none" w:sz="0" w:space="0" w:color="auto"/>
        <w:left w:val="none" w:sz="0" w:space="0" w:color="auto"/>
        <w:bottom w:val="none" w:sz="0" w:space="0" w:color="auto"/>
        <w:right w:val="none" w:sz="0" w:space="0" w:color="auto"/>
      </w:divBdr>
      <w:divsChild>
        <w:div w:id="177699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480762">
      <w:bodyDiv w:val="1"/>
      <w:marLeft w:val="0"/>
      <w:marRight w:val="0"/>
      <w:marTop w:val="0"/>
      <w:marBottom w:val="0"/>
      <w:divBdr>
        <w:top w:val="none" w:sz="0" w:space="0" w:color="auto"/>
        <w:left w:val="none" w:sz="0" w:space="0" w:color="auto"/>
        <w:bottom w:val="none" w:sz="0" w:space="0" w:color="auto"/>
        <w:right w:val="none" w:sz="0" w:space="0" w:color="auto"/>
      </w:divBdr>
      <w:divsChild>
        <w:div w:id="1419016062">
          <w:marLeft w:val="0"/>
          <w:marRight w:val="0"/>
          <w:marTop w:val="0"/>
          <w:marBottom w:val="0"/>
          <w:divBdr>
            <w:top w:val="single" w:sz="2" w:space="0" w:color="auto"/>
            <w:left w:val="single" w:sz="2" w:space="0" w:color="auto"/>
            <w:bottom w:val="single" w:sz="2" w:space="0" w:color="auto"/>
            <w:right w:val="single" w:sz="2" w:space="0" w:color="auto"/>
          </w:divBdr>
          <w:divsChild>
            <w:div w:id="470484414">
              <w:marLeft w:val="0"/>
              <w:marRight w:val="0"/>
              <w:marTop w:val="0"/>
              <w:marBottom w:val="0"/>
              <w:divBdr>
                <w:top w:val="single" w:sz="2" w:space="0" w:color="auto"/>
                <w:left w:val="single" w:sz="2" w:space="0" w:color="auto"/>
                <w:bottom w:val="single" w:sz="2" w:space="0" w:color="auto"/>
                <w:right w:val="single" w:sz="2" w:space="0" w:color="auto"/>
              </w:divBdr>
              <w:divsChild>
                <w:div w:id="1165364669">
                  <w:marLeft w:val="0"/>
                  <w:marRight w:val="0"/>
                  <w:marTop w:val="0"/>
                  <w:marBottom w:val="0"/>
                  <w:divBdr>
                    <w:top w:val="single" w:sz="2" w:space="0" w:color="auto"/>
                    <w:left w:val="single" w:sz="2" w:space="0" w:color="auto"/>
                    <w:bottom w:val="single" w:sz="2" w:space="0" w:color="auto"/>
                    <w:right w:val="single" w:sz="2" w:space="0" w:color="auto"/>
                  </w:divBdr>
                  <w:divsChild>
                    <w:div w:id="1361199117">
                      <w:marLeft w:val="0"/>
                      <w:marRight w:val="0"/>
                      <w:marTop w:val="0"/>
                      <w:marBottom w:val="0"/>
                      <w:divBdr>
                        <w:top w:val="single" w:sz="2" w:space="0" w:color="auto"/>
                        <w:left w:val="single" w:sz="2" w:space="0" w:color="auto"/>
                        <w:bottom w:val="single" w:sz="2" w:space="0" w:color="auto"/>
                        <w:right w:val="single" w:sz="2" w:space="0" w:color="auto"/>
                      </w:divBdr>
                    </w:div>
                    <w:div w:id="1572496648">
                      <w:marLeft w:val="0"/>
                      <w:marRight w:val="0"/>
                      <w:marTop w:val="0"/>
                      <w:marBottom w:val="0"/>
                      <w:divBdr>
                        <w:top w:val="single" w:sz="2" w:space="0" w:color="auto"/>
                        <w:left w:val="single" w:sz="2" w:space="0" w:color="auto"/>
                        <w:bottom w:val="single" w:sz="2" w:space="0" w:color="auto"/>
                        <w:right w:val="single" w:sz="2" w:space="0" w:color="auto"/>
                      </w:divBdr>
                      <w:divsChild>
                        <w:div w:id="326053166">
                          <w:marLeft w:val="0"/>
                          <w:marRight w:val="0"/>
                          <w:marTop w:val="0"/>
                          <w:marBottom w:val="0"/>
                          <w:divBdr>
                            <w:top w:val="single" w:sz="2" w:space="0" w:color="auto"/>
                            <w:left w:val="single" w:sz="2" w:space="0" w:color="auto"/>
                            <w:bottom w:val="single" w:sz="2" w:space="0" w:color="auto"/>
                            <w:right w:val="single" w:sz="2" w:space="0" w:color="auto"/>
                          </w:divBdr>
                          <w:divsChild>
                            <w:div w:id="2068601703">
                              <w:marLeft w:val="0"/>
                              <w:marRight w:val="0"/>
                              <w:marTop w:val="0"/>
                              <w:marBottom w:val="0"/>
                              <w:divBdr>
                                <w:top w:val="single" w:sz="2" w:space="0" w:color="auto"/>
                                <w:left w:val="single" w:sz="2" w:space="0" w:color="auto"/>
                                <w:bottom w:val="single" w:sz="2" w:space="0" w:color="auto"/>
                                <w:right w:val="single" w:sz="2" w:space="0" w:color="auto"/>
                              </w:divBdr>
                              <w:divsChild>
                                <w:div w:id="1616862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0179122">
                      <w:marLeft w:val="0"/>
                      <w:marRight w:val="0"/>
                      <w:marTop w:val="0"/>
                      <w:marBottom w:val="0"/>
                      <w:divBdr>
                        <w:top w:val="single" w:sz="2" w:space="0" w:color="auto"/>
                        <w:left w:val="single" w:sz="2" w:space="0" w:color="auto"/>
                        <w:bottom w:val="single" w:sz="2" w:space="0" w:color="auto"/>
                        <w:right w:val="single" w:sz="2" w:space="0" w:color="auto"/>
                      </w:divBdr>
                      <w:divsChild>
                        <w:div w:id="129634952">
                          <w:marLeft w:val="0"/>
                          <w:marRight w:val="0"/>
                          <w:marTop w:val="0"/>
                          <w:marBottom w:val="0"/>
                          <w:divBdr>
                            <w:top w:val="single" w:sz="2" w:space="0" w:color="auto"/>
                            <w:left w:val="single" w:sz="2" w:space="0" w:color="auto"/>
                            <w:bottom w:val="single" w:sz="2" w:space="0" w:color="auto"/>
                            <w:right w:val="single" w:sz="2" w:space="0" w:color="auto"/>
                          </w:divBdr>
                          <w:divsChild>
                            <w:div w:id="1364208803">
                              <w:marLeft w:val="0"/>
                              <w:marRight w:val="0"/>
                              <w:marTop w:val="0"/>
                              <w:marBottom w:val="0"/>
                              <w:divBdr>
                                <w:top w:val="single" w:sz="2" w:space="0" w:color="auto"/>
                                <w:left w:val="single" w:sz="2" w:space="0" w:color="auto"/>
                                <w:bottom w:val="single" w:sz="2" w:space="0" w:color="auto"/>
                                <w:right w:val="single" w:sz="2" w:space="0" w:color="auto"/>
                              </w:divBdr>
                              <w:divsChild>
                                <w:div w:id="956789230">
                                  <w:marLeft w:val="0"/>
                                  <w:marRight w:val="0"/>
                                  <w:marTop w:val="0"/>
                                  <w:marBottom w:val="0"/>
                                  <w:divBdr>
                                    <w:top w:val="single" w:sz="2" w:space="0" w:color="auto"/>
                                    <w:left w:val="single" w:sz="2" w:space="0" w:color="auto"/>
                                    <w:bottom w:val="single" w:sz="2" w:space="0" w:color="auto"/>
                                    <w:right w:val="single" w:sz="2" w:space="0" w:color="auto"/>
                                  </w:divBdr>
                                  <w:divsChild>
                                    <w:div w:id="1164777125">
                                      <w:marLeft w:val="540"/>
                                      <w:marRight w:val="540"/>
                                      <w:marTop w:val="0"/>
                                      <w:marBottom w:val="0"/>
                                      <w:divBdr>
                                        <w:top w:val="single" w:sz="2" w:space="31" w:color="auto"/>
                                        <w:left w:val="single" w:sz="2" w:space="0" w:color="auto"/>
                                        <w:bottom w:val="single" w:sz="2" w:space="0" w:color="auto"/>
                                        <w:right w:val="single" w:sz="2" w:space="0" w:color="auto"/>
                                      </w:divBdr>
                                      <w:divsChild>
                                        <w:div w:id="1481994390">
                                          <w:marLeft w:val="0"/>
                                          <w:marRight w:val="0"/>
                                          <w:marTop w:val="0"/>
                                          <w:marBottom w:val="0"/>
                                          <w:divBdr>
                                            <w:top w:val="single" w:sz="2" w:space="0" w:color="auto"/>
                                            <w:left w:val="single" w:sz="2" w:space="0" w:color="auto"/>
                                            <w:bottom w:val="single" w:sz="2" w:space="0" w:color="auto"/>
                                            <w:right w:val="single" w:sz="2" w:space="0" w:color="auto"/>
                                          </w:divBdr>
                                          <w:divsChild>
                                            <w:div w:id="1483346711">
                                              <w:marLeft w:val="0"/>
                                              <w:marRight w:val="0"/>
                                              <w:marTop w:val="0"/>
                                              <w:marBottom w:val="0"/>
                                              <w:divBdr>
                                                <w:top w:val="single" w:sz="2" w:space="0" w:color="auto"/>
                                                <w:left w:val="single" w:sz="2" w:space="0" w:color="auto"/>
                                                <w:bottom w:val="single" w:sz="2" w:space="0" w:color="auto"/>
                                                <w:right w:val="single" w:sz="2" w:space="0" w:color="auto"/>
                                              </w:divBdr>
                                              <w:divsChild>
                                                <w:div w:id="126314973">
                                                  <w:marLeft w:val="0"/>
                                                  <w:marRight w:val="0"/>
                                                  <w:marTop w:val="0"/>
                                                  <w:marBottom w:val="0"/>
                                                  <w:divBdr>
                                                    <w:top w:val="single" w:sz="2" w:space="0" w:color="auto"/>
                                                    <w:left w:val="single" w:sz="2" w:space="0" w:color="auto"/>
                                                    <w:bottom w:val="single" w:sz="2" w:space="0" w:color="auto"/>
                                                    <w:right w:val="single" w:sz="2" w:space="0" w:color="auto"/>
                                                  </w:divBdr>
                                                  <w:divsChild>
                                                    <w:div w:id="220403963">
                                                      <w:blockQuote w:val="1"/>
                                                      <w:marLeft w:val="720"/>
                                                      <w:marRight w:val="720"/>
                                                      <w:marTop w:val="100"/>
                                                      <w:marBottom w:val="100"/>
                                                      <w:divBdr>
                                                        <w:top w:val="single" w:sz="2" w:space="0" w:color="9B9B9B"/>
                                                        <w:left w:val="none" w:sz="0" w:space="0" w:color="9B9B9B"/>
                                                        <w:bottom w:val="single" w:sz="2" w:space="0" w:color="9B9B9B"/>
                                                        <w:right w:val="single" w:sz="2" w:space="0" w:color="9B9B9B"/>
                                                      </w:divBdr>
                                                    </w:div>
                                                    <w:div w:id="1702899897">
                                                      <w:marLeft w:val="0"/>
                                                      <w:marRight w:val="0"/>
                                                      <w:marTop w:val="0"/>
                                                      <w:marBottom w:val="0"/>
                                                      <w:divBdr>
                                                        <w:top w:val="single" w:sz="2" w:space="0" w:color="auto"/>
                                                        <w:left w:val="single" w:sz="2" w:space="0" w:color="auto"/>
                                                        <w:bottom w:val="single" w:sz="2" w:space="0" w:color="auto"/>
                                                        <w:right w:val="single" w:sz="2" w:space="0" w:color="auto"/>
                                                      </w:divBdr>
                                                    </w:div>
                                                    <w:div w:id="958996595">
                                                      <w:marLeft w:val="0"/>
                                                      <w:marRight w:val="0"/>
                                                      <w:marTop w:val="0"/>
                                                      <w:marBottom w:val="0"/>
                                                      <w:divBdr>
                                                        <w:top w:val="single" w:sz="2" w:space="0" w:color="auto"/>
                                                        <w:left w:val="single" w:sz="2" w:space="0" w:color="auto"/>
                                                        <w:bottom w:val="single" w:sz="2" w:space="0" w:color="auto"/>
                                                        <w:right w:val="single" w:sz="2" w:space="0" w:color="auto"/>
                                                      </w:divBdr>
                                                    </w:div>
                                                    <w:div w:id="1644963908">
                                                      <w:blockQuote w:val="1"/>
                                                      <w:marLeft w:val="720"/>
                                                      <w:marRight w:val="720"/>
                                                      <w:marTop w:val="100"/>
                                                      <w:marBottom w:val="100"/>
                                                      <w:divBdr>
                                                        <w:top w:val="single" w:sz="2" w:space="0" w:color="9B9B9B"/>
                                                        <w:left w:val="none" w:sz="0" w:space="0" w:color="9B9B9B"/>
                                                        <w:bottom w:val="single" w:sz="2" w:space="0" w:color="9B9B9B"/>
                                                        <w:right w:val="single" w:sz="2" w:space="0" w:color="9B9B9B"/>
                                                      </w:divBdr>
                                                    </w:div>
                                                    <w:div w:id="1507942610">
                                                      <w:blockQuote w:val="1"/>
                                                      <w:marLeft w:val="720"/>
                                                      <w:marRight w:val="720"/>
                                                      <w:marTop w:val="100"/>
                                                      <w:marBottom w:val="100"/>
                                                      <w:divBdr>
                                                        <w:top w:val="single" w:sz="2" w:space="0" w:color="9B9B9B"/>
                                                        <w:left w:val="none" w:sz="0" w:space="0" w:color="9B9B9B"/>
                                                        <w:bottom w:val="single" w:sz="2" w:space="0" w:color="9B9B9B"/>
                                                        <w:right w:val="single" w:sz="2" w:space="0" w:color="9B9B9B"/>
                                                      </w:divBdr>
                                                    </w:div>
                                                    <w:div w:id="68354799">
                                                      <w:blockQuote w:val="1"/>
                                                      <w:marLeft w:val="720"/>
                                                      <w:marRight w:val="720"/>
                                                      <w:marTop w:val="100"/>
                                                      <w:marBottom w:val="100"/>
                                                      <w:divBdr>
                                                        <w:top w:val="single" w:sz="2" w:space="0" w:color="9B9B9B"/>
                                                        <w:left w:val="none" w:sz="0" w:space="0" w:color="9B9B9B"/>
                                                        <w:bottom w:val="single" w:sz="2" w:space="0" w:color="9B9B9B"/>
                                                        <w:right w:val="single" w:sz="2" w:space="0" w:color="9B9B9B"/>
                                                      </w:divBdr>
                                                    </w:div>
                                                    <w:div w:id="464932036">
                                                      <w:blockQuote w:val="1"/>
                                                      <w:marLeft w:val="720"/>
                                                      <w:marRight w:val="720"/>
                                                      <w:marTop w:val="100"/>
                                                      <w:marBottom w:val="100"/>
                                                      <w:divBdr>
                                                        <w:top w:val="single" w:sz="2" w:space="0" w:color="9B9B9B"/>
                                                        <w:left w:val="none" w:sz="0" w:space="0" w:color="9B9B9B"/>
                                                        <w:bottom w:val="single" w:sz="2" w:space="0" w:color="9B9B9B"/>
                                                        <w:right w:val="single" w:sz="2" w:space="0" w:color="9B9B9B"/>
                                                      </w:divBdr>
                                                    </w:div>
                                                  </w:divsChild>
                                                </w:div>
                                              </w:divsChild>
                                            </w:div>
                                          </w:divsChild>
                                        </w:div>
                                      </w:divsChild>
                                    </w:div>
                                  </w:divsChild>
                                </w:div>
                              </w:divsChild>
                            </w:div>
                          </w:divsChild>
                        </w:div>
                      </w:divsChild>
                    </w:div>
                  </w:divsChild>
                </w:div>
              </w:divsChild>
            </w:div>
          </w:divsChild>
        </w:div>
      </w:divsChild>
    </w:div>
    <w:div w:id="1390883186">
      <w:bodyDiv w:val="1"/>
      <w:marLeft w:val="0"/>
      <w:marRight w:val="0"/>
      <w:marTop w:val="0"/>
      <w:marBottom w:val="0"/>
      <w:divBdr>
        <w:top w:val="none" w:sz="0" w:space="0" w:color="auto"/>
        <w:left w:val="none" w:sz="0" w:space="0" w:color="auto"/>
        <w:bottom w:val="none" w:sz="0" w:space="0" w:color="auto"/>
        <w:right w:val="none" w:sz="0" w:space="0" w:color="auto"/>
      </w:divBdr>
    </w:div>
    <w:div w:id="1420365086">
      <w:bodyDiv w:val="1"/>
      <w:marLeft w:val="0"/>
      <w:marRight w:val="0"/>
      <w:marTop w:val="0"/>
      <w:marBottom w:val="0"/>
      <w:divBdr>
        <w:top w:val="none" w:sz="0" w:space="0" w:color="auto"/>
        <w:left w:val="none" w:sz="0" w:space="0" w:color="auto"/>
        <w:bottom w:val="none" w:sz="0" w:space="0" w:color="auto"/>
        <w:right w:val="none" w:sz="0" w:space="0" w:color="auto"/>
      </w:divBdr>
      <w:divsChild>
        <w:div w:id="1093553483">
          <w:blockQuote w:val="1"/>
          <w:marLeft w:val="720"/>
          <w:marRight w:val="720"/>
          <w:marTop w:val="100"/>
          <w:marBottom w:val="100"/>
          <w:divBdr>
            <w:top w:val="none" w:sz="0" w:space="0" w:color="auto"/>
            <w:left w:val="none" w:sz="0" w:space="0" w:color="auto"/>
            <w:bottom w:val="none" w:sz="0" w:space="0" w:color="auto"/>
            <w:right w:val="none" w:sz="0" w:space="0" w:color="auto"/>
          </w:divBdr>
        </w:div>
        <w:div w:id="449008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8149402">
          <w:marLeft w:val="0"/>
          <w:marRight w:val="0"/>
          <w:marTop w:val="0"/>
          <w:marBottom w:val="0"/>
          <w:divBdr>
            <w:top w:val="none" w:sz="0" w:space="0" w:color="auto"/>
            <w:left w:val="none" w:sz="0" w:space="0" w:color="auto"/>
            <w:bottom w:val="none" w:sz="0" w:space="0" w:color="auto"/>
            <w:right w:val="none" w:sz="0" w:space="0" w:color="auto"/>
          </w:divBdr>
        </w:div>
        <w:div w:id="410615242">
          <w:marLeft w:val="0"/>
          <w:marRight w:val="0"/>
          <w:marTop w:val="0"/>
          <w:marBottom w:val="0"/>
          <w:divBdr>
            <w:top w:val="none" w:sz="0" w:space="0" w:color="auto"/>
            <w:left w:val="none" w:sz="0" w:space="0" w:color="auto"/>
            <w:bottom w:val="none" w:sz="0" w:space="0" w:color="auto"/>
            <w:right w:val="none" w:sz="0" w:space="0" w:color="auto"/>
          </w:divBdr>
        </w:div>
      </w:divsChild>
    </w:div>
    <w:div w:id="1456368889">
      <w:bodyDiv w:val="1"/>
      <w:marLeft w:val="0"/>
      <w:marRight w:val="0"/>
      <w:marTop w:val="0"/>
      <w:marBottom w:val="0"/>
      <w:divBdr>
        <w:top w:val="none" w:sz="0" w:space="0" w:color="auto"/>
        <w:left w:val="none" w:sz="0" w:space="0" w:color="auto"/>
        <w:bottom w:val="none" w:sz="0" w:space="0" w:color="auto"/>
        <w:right w:val="none" w:sz="0" w:space="0" w:color="auto"/>
      </w:divBdr>
    </w:div>
    <w:div w:id="1470707431">
      <w:bodyDiv w:val="1"/>
      <w:marLeft w:val="0"/>
      <w:marRight w:val="0"/>
      <w:marTop w:val="0"/>
      <w:marBottom w:val="0"/>
      <w:divBdr>
        <w:top w:val="none" w:sz="0" w:space="0" w:color="auto"/>
        <w:left w:val="none" w:sz="0" w:space="0" w:color="auto"/>
        <w:bottom w:val="none" w:sz="0" w:space="0" w:color="auto"/>
        <w:right w:val="none" w:sz="0" w:space="0" w:color="auto"/>
      </w:divBdr>
    </w:div>
    <w:div w:id="1476485682">
      <w:bodyDiv w:val="1"/>
      <w:marLeft w:val="0"/>
      <w:marRight w:val="0"/>
      <w:marTop w:val="0"/>
      <w:marBottom w:val="0"/>
      <w:divBdr>
        <w:top w:val="none" w:sz="0" w:space="0" w:color="auto"/>
        <w:left w:val="none" w:sz="0" w:space="0" w:color="auto"/>
        <w:bottom w:val="none" w:sz="0" w:space="0" w:color="auto"/>
        <w:right w:val="none" w:sz="0" w:space="0" w:color="auto"/>
      </w:divBdr>
    </w:div>
    <w:div w:id="1478764769">
      <w:bodyDiv w:val="1"/>
      <w:marLeft w:val="0"/>
      <w:marRight w:val="0"/>
      <w:marTop w:val="0"/>
      <w:marBottom w:val="0"/>
      <w:divBdr>
        <w:top w:val="none" w:sz="0" w:space="0" w:color="auto"/>
        <w:left w:val="none" w:sz="0" w:space="0" w:color="auto"/>
        <w:bottom w:val="none" w:sz="0" w:space="0" w:color="auto"/>
        <w:right w:val="none" w:sz="0" w:space="0" w:color="auto"/>
      </w:divBdr>
    </w:div>
    <w:div w:id="1492797273">
      <w:bodyDiv w:val="1"/>
      <w:marLeft w:val="0"/>
      <w:marRight w:val="0"/>
      <w:marTop w:val="0"/>
      <w:marBottom w:val="0"/>
      <w:divBdr>
        <w:top w:val="none" w:sz="0" w:space="0" w:color="auto"/>
        <w:left w:val="none" w:sz="0" w:space="0" w:color="auto"/>
        <w:bottom w:val="none" w:sz="0" w:space="0" w:color="auto"/>
        <w:right w:val="none" w:sz="0" w:space="0" w:color="auto"/>
      </w:divBdr>
      <w:divsChild>
        <w:div w:id="1143153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7723707">
      <w:bodyDiv w:val="1"/>
      <w:marLeft w:val="0"/>
      <w:marRight w:val="0"/>
      <w:marTop w:val="0"/>
      <w:marBottom w:val="0"/>
      <w:divBdr>
        <w:top w:val="none" w:sz="0" w:space="0" w:color="auto"/>
        <w:left w:val="none" w:sz="0" w:space="0" w:color="auto"/>
        <w:bottom w:val="none" w:sz="0" w:space="0" w:color="auto"/>
        <w:right w:val="none" w:sz="0" w:space="0" w:color="auto"/>
      </w:divBdr>
    </w:div>
    <w:div w:id="1533885506">
      <w:bodyDiv w:val="1"/>
      <w:marLeft w:val="0"/>
      <w:marRight w:val="0"/>
      <w:marTop w:val="0"/>
      <w:marBottom w:val="0"/>
      <w:divBdr>
        <w:top w:val="none" w:sz="0" w:space="0" w:color="auto"/>
        <w:left w:val="none" w:sz="0" w:space="0" w:color="auto"/>
        <w:bottom w:val="none" w:sz="0" w:space="0" w:color="auto"/>
        <w:right w:val="none" w:sz="0" w:space="0" w:color="auto"/>
      </w:divBdr>
      <w:divsChild>
        <w:div w:id="13044936">
          <w:marLeft w:val="0"/>
          <w:marRight w:val="0"/>
          <w:marTop w:val="0"/>
          <w:marBottom w:val="0"/>
          <w:divBdr>
            <w:top w:val="none" w:sz="0" w:space="0" w:color="auto"/>
            <w:left w:val="none" w:sz="0" w:space="0" w:color="auto"/>
            <w:bottom w:val="none" w:sz="0" w:space="0" w:color="auto"/>
            <w:right w:val="none" w:sz="0" w:space="0" w:color="auto"/>
          </w:divBdr>
        </w:div>
      </w:divsChild>
    </w:div>
    <w:div w:id="1568615732">
      <w:bodyDiv w:val="1"/>
      <w:marLeft w:val="0"/>
      <w:marRight w:val="0"/>
      <w:marTop w:val="0"/>
      <w:marBottom w:val="0"/>
      <w:divBdr>
        <w:top w:val="none" w:sz="0" w:space="0" w:color="auto"/>
        <w:left w:val="none" w:sz="0" w:space="0" w:color="auto"/>
        <w:bottom w:val="none" w:sz="0" w:space="0" w:color="auto"/>
        <w:right w:val="none" w:sz="0" w:space="0" w:color="auto"/>
      </w:divBdr>
    </w:div>
    <w:div w:id="1587687723">
      <w:bodyDiv w:val="1"/>
      <w:marLeft w:val="0"/>
      <w:marRight w:val="0"/>
      <w:marTop w:val="0"/>
      <w:marBottom w:val="0"/>
      <w:divBdr>
        <w:top w:val="none" w:sz="0" w:space="0" w:color="auto"/>
        <w:left w:val="none" w:sz="0" w:space="0" w:color="auto"/>
        <w:bottom w:val="none" w:sz="0" w:space="0" w:color="auto"/>
        <w:right w:val="none" w:sz="0" w:space="0" w:color="auto"/>
      </w:divBdr>
    </w:div>
    <w:div w:id="1604220083">
      <w:bodyDiv w:val="1"/>
      <w:marLeft w:val="0"/>
      <w:marRight w:val="0"/>
      <w:marTop w:val="0"/>
      <w:marBottom w:val="0"/>
      <w:divBdr>
        <w:top w:val="none" w:sz="0" w:space="0" w:color="auto"/>
        <w:left w:val="none" w:sz="0" w:space="0" w:color="auto"/>
        <w:bottom w:val="none" w:sz="0" w:space="0" w:color="auto"/>
        <w:right w:val="none" w:sz="0" w:space="0" w:color="auto"/>
      </w:divBdr>
    </w:div>
    <w:div w:id="1633748345">
      <w:bodyDiv w:val="1"/>
      <w:marLeft w:val="0"/>
      <w:marRight w:val="0"/>
      <w:marTop w:val="0"/>
      <w:marBottom w:val="0"/>
      <w:divBdr>
        <w:top w:val="none" w:sz="0" w:space="0" w:color="auto"/>
        <w:left w:val="none" w:sz="0" w:space="0" w:color="auto"/>
        <w:bottom w:val="none" w:sz="0" w:space="0" w:color="auto"/>
        <w:right w:val="none" w:sz="0" w:space="0" w:color="auto"/>
      </w:divBdr>
    </w:div>
    <w:div w:id="1643578217">
      <w:bodyDiv w:val="1"/>
      <w:marLeft w:val="0"/>
      <w:marRight w:val="0"/>
      <w:marTop w:val="0"/>
      <w:marBottom w:val="0"/>
      <w:divBdr>
        <w:top w:val="none" w:sz="0" w:space="0" w:color="auto"/>
        <w:left w:val="none" w:sz="0" w:space="0" w:color="auto"/>
        <w:bottom w:val="none" w:sz="0" w:space="0" w:color="auto"/>
        <w:right w:val="none" w:sz="0" w:space="0" w:color="auto"/>
      </w:divBdr>
    </w:div>
    <w:div w:id="1701858049">
      <w:bodyDiv w:val="1"/>
      <w:marLeft w:val="0"/>
      <w:marRight w:val="0"/>
      <w:marTop w:val="0"/>
      <w:marBottom w:val="0"/>
      <w:divBdr>
        <w:top w:val="none" w:sz="0" w:space="0" w:color="auto"/>
        <w:left w:val="none" w:sz="0" w:space="0" w:color="auto"/>
        <w:bottom w:val="none" w:sz="0" w:space="0" w:color="auto"/>
        <w:right w:val="none" w:sz="0" w:space="0" w:color="auto"/>
      </w:divBdr>
      <w:divsChild>
        <w:div w:id="385180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790199">
      <w:bodyDiv w:val="1"/>
      <w:marLeft w:val="0"/>
      <w:marRight w:val="0"/>
      <w:marTop w:val="0"/>
      <w:marBottom w:val="0"/>
      <w:divBdr>
        <w:top w:val="none" w:sz="0" w:space="0" w:color="auto"/>
        <w:left w:val="none" w:sz="0" w:space="0" w:color="auto"/>
        <w:bottom w:val="none" w:sz="0" w:space="0" w:color="auto"/>
        <w:right w:val="none" w:sz="0" w:space="0" w:color="auto"/>
      </w:divBdr>
      <w:divsChild>
        <w:div w:id="13448934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184698">
      <w:bodyDiv w:val="1"/>
      <w:marLeft w:val="0"/>
      <w:marRight w:val="0"/>
      <w:marTop w:val="0"/>
      <w:marBottom w:val="0"/>
      <w:divBdr>
        <w:top w:val="none" w:sz="0" w:space="0" w:color="auto"/>
        <w:left w:val="none" w:sz="0" w:space="0" w:color="auto"/>
        <w:bottom w:val="none" w:sz="0" w:space="0" w:color="auto"/>
        <w:right w:val="none" w:sz="0" w:space="0" w:color="auto"/>
      </w:divBdr>
    </w:div>
    <w:div w:id="1801533331">
      <w:bodyDiv w:val="1"/>
      <w:marLeft w:val="0"/>
      <w:marRight w:val="0"/>
      <w:marTop w:val="0"/>
      <w:marBottom w:val="0"/>
      <w:divBdr>
        <w:top w:val="none" w:sz="0" w:space="0" w:color="auto"/>
        <w:left w:val="none" w:sz="0" w:space="0" w:color="auto"/>
        <w:bottom w:val="none" w:sz="0" w:space="0" w:color="auto"/>
        <w:right w:val="none" w:sz="0" w:space="0" w:color="auto"/>
      </w:divBdr>
      <w:divsChild>
        <w:div w:id="1056929333">
          <w:marLeft w:val="0"/>
          <w:marRight w:val="0"/>
          <w:marTop w:val="0"/>
          <w:marBottom w:val="0"/>
          <w:divBdr>
            <w:top w:val="none" w:sz="0" w:space="0" w:color="auto"/>
            <w:left w:val="none" w:sz="0" w:space="0" w:color="auto"/>
            <w:bottom w:val="none" w:sz="0" w:space="0" w:color="auto"/>
            <w:right w:val="none" w:sz="0" w:space="0" w:color="auto"/>
          </w:divBdr>
        </w:div>
      </w:divsChild>
    </w:div>
    <w:div w:id="1805928445">
      <w:bodyDiv w:val="1"/>
      <w:marLeft w:val="0"/>
      <w:marRight w:val="0"/>
      <w:marTop w:val="0"/>
      <w:marBottom w:val="0"/>
      <w:divBdr>
        <w:top w:val="none" w:sz="0" w:space="0" w:color="auto"/>
        <w:left w:val="none" w:sz="0" w:space="0" w:color="auto"/>
        <w:bottom w:val="none" w:sz="0" w:space="0" w:color="auto"/>
        <w:right w:val="none" w:sz="0" w:space="0" w:color="auto"/>
      </w:divBdr>
      <w:divsChild>
        <w:div w:id="1311249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808865">
      <w:bodyDiv w:val="1"/>
      <w:marLeft w:val="0"/>
      <w:marRight w:val="0"/>
      <w:marTop w:val="0"/>
      <w:marBottom w:val="0"/>
      <w:divBdr>
        <w:top w:val="none" w:sz="0" w:space="0" w:color="auto"/>
        <w:left w:val="none" w:sz="0" w:space="0" w:color="auto"/>
        <w:bottom w:val="none" w:sz="0" w:space="0" w:color="auto"/>
        <w:right w:val="none" w:sz="0" w:space="0" w:color="auto"/>
      </w:divBdr>
    </w:div>
    <w:div w:id="1824085513">
      <w:bodyDiv w:val="1"/>
      <w:marLeft w:val="0"/>
      <w:marRight w:val="0"/>
      <w:marTop w:val="0"/>
      <w:marBottom w:val="0"/>
      <w:divBdr>
        <w:top w:val="none" w:sz="0" w:space="0" w:color="auto"/>
        <w:left w:val="none" w:sz="0" w:space="0" w:color="auto"/>
        <w:bottom w:val="none" w:sz="0" w:space="0" w:color="auto"/>
        <w:right w:val="none" w:sz="0" w:space="0" w:color="auto"/>
      </w:divBdr>
    </w:div>
    <w:div w:id="1854686767">
      <w:bodyDiv w:val="1"/>
      <w:marLeft w:val="0"/>
      <w:marRight w:val="0"/>
      <w:marTop w:val="0"/>
      <w:marBottom w:val="0"/>
      <w:divBdr>
        <w:top w:val="none" w:sz="0" w:space="0" w:color="auto"/>
        <w:left w:val="none" w:sz="0" w:space="0" w:color="auto"/>
        <w:bottom w:val="none" w:sz="0" w:space="0" w:color="auto"/>
        <w:right w:val="none" w:sz="0" w:space="0" w:color="auto"/>
      </w:divBdr>
    </w:div>
    <w:div w:id="1854881120">
      <w:bodyDiv w:val="1"/>
      <w:marLeft w:val="0"/>
      <w:marRight w:val="0"/>
      <w:marTop w:val="0"/>
      <w:marBottom w:val="0"/>
      <w:divBdr>
        <w:top w:val="none" w:sz="0" w:space="0" w:color="auto"/>
        <w:left w:val="none" w:sz="0" w:space="0" w:color="auto"/>
        <w:bottom w:val="none" w:sz="0" w:space="0" w:color="auto"/>
        <w:right w:val="none" w:sz="0" w:space="0" w:color="auto"/>
      </w:divBdr>
      <w:divsChild>
        <w:div w:id="1771386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5926493">
      <w:bodyDiv w:val="1"/>
      <w:marLeft w:val="0"/>
      <w:marRight w:val="0"/>
      <w:marTop w:val="0"/>
      <w:marBottom w:val="0"/>
      <w:divBdr>
        <w:top w:val="none" w:sz="0" w:space="0" w:color="auto"/>
        <w:left w:val="none" w:sz="0" w:space="0" w:color="auto"/>
        <w:bottom w:val="none" w:sz="0" w:space="0" w:color="auto"/>
        <w:right w:val="none" w:sz="0" w:space="0" w:color="auto"/>
      </w:divBdr>
    </w:div>
    <w:div w:id="1922326910">
      <w:bodyDiv w:val="1"/>
      <w:marLeft w:val="0"/>
      <w:marRight w:val="0"/>
      <w:marTop w:val="0"/>
      <w:marBottom w:val="0"/>
      <w:divBdr>
        <w:top w:val="none" w:sz="0" w:space="0" w:color="auto"/>
        <w:left w:val="none" w:sz="0" w:space="0" w:color="auto"/>
        <w:bottom w:val="none" w:sz="0" w:space="0" w:color="auto"/>
        <w:right w:val="none" w:sz="0" w:space="0" w:color="auto"/>
      </w:divBdr>
      <w:divsChild>
        <w:div w:id="1178929267">
          <w:marLeft w:val="0"/>
          <w:marRight w:val="0"/>
          <w:marTop w:val="0"/>
          <w:marBottom w:val="0"/>
          <w:divBdr>
            <w:top w:val="none" w:sz="0" w:space="0" w:color="auto"/>
            <w:left w:val="none" w:sz="0" w:space="0" w:color="auto"/>
            <w:bottom w:val="none" w:sz="0" w:space="0" w:color="auto"/>
            <w:right w:val="none" w:sz="0" w:space="0" w:color="auto"/>
          </w:divBdr>
        </w:div>
        <w:div w:id="458574522">
          <w:marLeft w:val="0"/>
          <w:marRight w:val="0"/>
          <w:marTop w:val="0"/>
          <w:marBottom w:val="0"/>
          <w:divBdr>
            <w:top w:val="none" w:sz="0" w:space="0" w:color="auto"/>
            <w:left w:val="none" w:sz="0" w:space="0" w:color="auto"/>
            <w:bottom w:val="none" w:sz="0" w:space="0" w:color="auto"/>
            <w:right w:val="none" w:sz="0" w:space="0" w:color="auto"/>
          </w:divBdr>
        </w:div>
        <w:div w:id="1471362728">
          <w:marLeft w:val="0"/>
          <w:marRight w:val="0"/>
          <w:marTop w:val="0"/>
          <w:marBottom w:val="0"/>
          <w:divBdr>
            <w:top w:val="none" w:sz="0" w:space="0" w:color="auto"/>
            <w:left w:val="none" w:sz="0" w:space="0" w:color="auto"/>
            <w:bottom w:val="none" w:sz="0" w:space="0" w:color="auto"/>
            <w:right w:val="none" w:sz="0" w:space="0" w:color="auto"/>
          </w:divBdr>
        </w:div>
        <w:div w:id="1594434332">
          <w:marLeft w:val="0"/>
          <w:marRight w:val="0"/>
          <w:marTop w:val="0"/>
          <w:marBottom w:val="0"/>
          <w:divBdr>
            <w:top w:val="none" w:sz="0" w:space="0" w:color="auto"/>
            <w:left w:val="none" w:sz="0" w:space="0" w:color="auto"/>
            <w:bottom w:val="none" w:sz="0" w:space="0" w:color="auto"/>
            <w:right w:val="none" w:sz="0" w:space="0" w:color="auto"/>
          </w:divBdr>
        </w:div>
        <w:div w:id="1953323353">
          <w:marLeft w:val="0"/>
          <w:marRight w:val="0"/>
          <w:marTop w:val="0"/>
          <w:marBottom w:val="0"/>
          <w:divBdr>
            <w:top w:val="none" w:sz="0" w:space="0" w:color="auto"/>
            <w:left w:val="none" w:sz="0" w:space="0" w:color="auto"/>
            <w:bottom w:val="none" w:sz="0" w:space="0" w:color="auto"/>
            <w:right w:val="none" w:sz="0" w:space="0" w:color="auto"/>
          </w:divBdr>
        </w:div>
        <w:div w:id="1468474961">
          <w:marLeft w:val="0"/>
          <w:marRight w:val="0"/>
          <w:marTop w:val="0"/>
          <w:marBottom w:val="0"/>
          <w:divBdr>
            <w:top w:val="none" w:sz="0" w:space="0" w:color="auto"/>
            <w:left w:val="none" w:sz="0" w:space="0" w:color="auto"/>
            <w:bottom w:val="none" w:sz="0" w:space="0" w:color="auto"/>
            <w:right w:val="none" w:sz="0" w:space="0" w:color="auto"/>
          </w:divBdr>
        </w:div>
      </w:divsChild>
    </w:div>
    <w:div w:id="1928341886">
      <w:bodyDiv w:val="1"/>
      <w:marLeft w:val="0"/>
      <w:marRight w:val="0"/>
      <w:marTop w:val="0"/>
      <w:marBottom w:val="0"/>
      <w:divBdr>
        <w:top w:val="none" w:sz="0" w:space="0" w:color="auto"/>
        <w:left w:val="none" w:sz="0" w:space="0" w:color="auto"/>
        <w:bottom w:val="none" w:sz="0" w:space="0" w:color="auto"/>
        <w:right w:val="none" w:sz="0" w:space="0" w:color="auto"/>
      </w:divBdr>
      <w:divsChild>
        <w:div w:id="1813599495">
          <w:blockQuote w:val="1"/>
          <w:marLeft w:val="720"/>
          <w:marRight w:val="720"/>
          <w:marTop w:val="100"/>
          <w:marBottom w:val="100"/>
          <w:divBdr>
            <w:top w:val="none" w:sz="0" w:space="0" w:color="auto"/>
            <w:left w:val="none" w:sz="0" w:space="0" w:color="auto"/>
            <w:bottom w:val="none" w:sz="0" w:space="0" w:color="auto"/>
            <w:right w:val="none" w:sz="0" w:space="0" w:color="auto"/>
          </w:divBdr>
        </w:div>
        <w:div w:id="453210527">
          <w:marLeft w:val="0"/>
          <w:marRight w:val="0"/>
          <w:marTop w:val="0"/>
          <w:marBottom w:val="0"/>
          <w:divBdr>
            <w:top w:val="none" w:sz="0" w:space="0" w:color="auto"/>
            <w:left w:val="none" w:sz="0" w:space="0" w:color="auto"/>
            <w:bottom w:val="none" w:sz="0" w:space="0" w:color="auto"/>
            <w:right w:val="none" w:sz="0" w:space="0" w:color="auto"/>
          </w:divBdr>
        </w:div>
        <w:div w:id="9257295">
          <w:marLeft w:val="0"/>
          <w:marRight w:val="0"/>
          <w:marTop w:val="0"/>
          <w:marBottom w:val="0"/>
          <w:divBdr>
            <w:top w:val="none" w:sz="0" w:space="0" w:color="auto"/>
            <w:left w:val="none" w:sz="0" w:space="0" w:color="auto"/>
            <w:bottom w:val="none" w:sz="0" w:space="0" w:color="auto"/>
            <w:right w:val="none" w:sz="0" w:space="0" w:color="auto"/>
          </w:divBdr>
        </w:div>
        <w:div w:id="250238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82313">
          <w:marLeft w:val="0"/>
          <w:marRight w:val="0"/>
          <w:marTop w:val="0"/>
          <w:marBottom w:val="0"/>
          <w:divBdr>
            <w:top w:val="none" w:sz="0" w:space="0" w:color="auto"/>
            <w:left w:val="none" w:sz="0" w:space="0" w:color="auto"/>
            <w:bottom w:val="none" w:sz="0" w:space="0" w:color="auto"/>
            <w:right w:val="none" w:sz="0" w:space="0" w:color="auto"/>
          </w:divBdr>
        </w:div>
        <w:div w:id="984554130">
          <w:marLeft w:val="0"/>
          <w:marRight w:val="0"/>
          <w:marTop w:val="0"/>
          <w:marBottom w:val="0"/>
          <w:divBdr>
            <w:top w:val="none" w:sz="0" w:space="0" w:color="auto"/>
            <w:left w:val="none" w:sz="0" w:space="0" w:color="auto"/>
            <w:bottom w:val="none" w:sz="0" w:space="0" w:color="auto"/>
            <w:right w:val="none" w:sz="0" w:space="0" w:color="auto"/>
          </w:divBdr>
        </w:div>
        <w:div w:id="16842385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548941">
          <w:marLeft w:val="0"/>
          <w:marRight w:val="0"/>
          <w:marTop w:val="0"/>
          <w:marBottom w:val="0"/>
          <w:divBdr>
            <w:top w:val="none" w:sz="0" w:space="0" w:color="auto"/>
            <w:left w:val="none" w:sz="0" w:space="0" w:color="auto"/>
            <w:bottom w:val="none" w:sz="0" w:space="0" w:color="auto"/>
            <w:right w:val="none" w:sz="0" w:space="0" w:color="auto"/>
          </w:divBdr>
        </w:div>
      </w:divsChild>
    </w:div>
    <w:div w:id="1935897199">
      <w:bodyDiv w:val="1"/>
      <w:marLeft w:val="0"/>
      <w:marRight w:val="0"/>
      <w:marTop w:val="0"/>
      <w:marBottom w:val="0"/>
      <w:divBdr>
        <w:top w:val="none" w:sz="0" w:space="0" w:color="auto"/>
        <w:left w:val="none" w:sz="0" w:space="0" w:color="auto"/>
        <w:bottom w:val="none" w:sz="0" w:space="0" w:color="auto"/>
        <w:right w:val="none" w:sz="0" w:space="0" w:color="auto"/>
      </w:divBdr>
      <w:divsChild>
        <w:div w:id="916939954">
          <w:marLeft w:val="0"/>
          <w:marRight w:val="0"/>
          <w:marTop w:val="0"/>
          <w:marBottom w:val="0"/>
          <w:divBdr>
            <w:top w:val="none" w:sz="0" w:space="0" w:color="auto"/>
            <w:left w:val="none" w:sz="0" w:space="0" w:color="auto"/>
            <w:bottom w:val="none" w:sz="0" w:space="0" w:color="auto"/>
            <w:right w:val="none" w:sz="0" w:space="0" w:color="auto"/>
          </w:divBdr>
        </w:div>
        <w:div w:id="814562243">
          <w:marLeft w:val="0"/>
          <w:marRight w:val="0"/>
          <w:marTop w:val="0"/>
          <w:marBottom w:val="0"/>
          <w:divBdr>
            <w:top w:val="none" w:sz="0" w:space="0" w:color="auto"/>
            <w:left w:val="none" w:sz="0" w:space="0" w:color="auto"/>
            <w:bottom w:val="none" w:sz="0" w:space="0" w:color="auto"/>
            <w:right w:val="none" w:sz="0" w:space="0" w:color="auto"/>
          </w:divBdr>
        </w:div>
        <w:div w:id="658192776">
          <w:marLeft w:val="0"/>
          <w:marRight w:val="0"/>
          <w:marTop w:val="0"/>
          <w:marBottom w:val="0"/>
          <w:divBdr>
            <w:top w:val="none" w:sz="0" w:space="0" w:color="auto"/>
            <w:left w:val="none" w:sz="0" w:space="0" w:color="auto"/>
            <w:bottom w:val="none" w:sz="0" w:space="0" w:color="auto"/>
            <w:right w:val="none" w:sz="0" w:space="0" w:color="auto"/>
          </w:divBdr>
        </w:div>
        <w:div w:id="968055330">
          <w:marLeft w:val="0"/>
          <w:marRight w:val="0"/>
          <w:marTop w:val="0"/>
          <w:marBottom w:val="0"/>
          <w:divBdr>
            <w:top w:val="none" w:sz="0" w:space="0" w:color="auto"/>
            <w:left w:val="none" w:sz="0" w:space="0" w:color="auto"/>
            <w:bottom w:val="none" w:sz="0" w:space="0" w:color="auto"/>
            <w:right w:val="none" w:sz="0" w:space="0" w:color="auto"/>
          </w:divBdr>
        </w:div>
        <w:div w:id="2020350481">
          <w:marLeft w:val="0"/>
          <w:marRight w:val="0"/>
          <w:marTop w:val="0"/>
          <w:marBottom w:val="0"/>
          <w:divBdr>
            <w:top w:val="none" w:sz="0" w:space="0" w:color="auto"/>
            <w:left w:val="none" w:sz="0" w:space="0" w:color="auto"/>
            <w:bottom w:val="none" w:sz="0" w:space="0" w:color="auto"/>
            <w:right w:val="none" w:sz="0" w:space="0" w:color="auto"/>
          </w:divBdr>
        </w:div>
      </w:divsChild>
    </w:div>
    <w:div w:id="1971549294">
      <w:bodyDiv w:val="1"/>
      <w:marLeft w:val="0"/>
      <w:marRight w:val="0"/>
      <w:marTop w:val="0"/>
      <w:marBottom w:val="0"/>
      <w:divBdr>
        <w:top w:val="none" w:sz="0" w:space="0" w:color="auto"/>
        <w:left w:val="none" w:sz="0" w:space="0" w:color="auto"/>
        <w:bottom w:val="none" w:sz="0" w:space="0" w:color="auto"/>
        <w:right w:val="none" w:sz="0" w:space="0" w:color="auto"/>
      </w:divBdr>
      <w:divsChild>
        <w:div w:id="1186140346">
          <w:blockQuote w:val="1"/>
          <w:marLeft w:val="720"/>
          <w:marRight w:val="720"/>
          <w:marTop w:val="100"/>
          <w:marBottom w:val="100"/>
          <w:divBdr>
            <w:top w:val="none" w:sz="0" w:space="0" w:color="auto"/>
            <w:left w:val="none" w:sz="0" w:space="0" w:color="auto"/>
            <w:bottom w:val="none" w:sz="0" w:space="0" w:color="auto"/>
            <w:right w:val="none" w:sz="0" w:space="0" w:color="auto"/>
          </w:divBdr>
        </w:div>
        <w:div w:id="758017967">
          <w:marLeft w:val="0"/>
          <w:marRight w:val="0"/>
          <w:marTop w:val="0"/>
          <w:marBottom w:val="0"/>
          <w:divBdr>
            <w:top w:val="none" w:sz="0" w:space="0" w:color="auto"/>
            <w:left w:val="none" w:sz="0" w:space="0" w:color="auto"/>
            <w:bottom w:val="none" w:sz="0" w:space="0" w:color="auto"/>
            <w:right w:val="none" w:sz="0" w:space="0" w:color="auto"/>
          </w:divBdr>
        </w:div>
        <w:div w:id="255021620">
          <w:marLeft w:val="0"/>
          <w:marRight w:val="0"/>
          <w:marTop w:val="0"/>
          <w:marBottom w:val="0"/>
          <w:divBdr>
            <w:top w:val="none" w:sz="0" w:space="0" w:color="auto"/>
            <w:left w:val="none" w:sz="0" w:space="0" w:color="auto"/>
            <w:bottom w:val="none" w:sz="0" w:space="0" w:color="auto"/>
            <w:right w:val="none" w:sz="0" w:space="0" w:color="auto"/>
          </w:divBdr>
        </w:div>
        <w:div w:id="1273048938">
          <w:marLeft w:val="0"/>
          <w:marRight w:val="0"/>
          <w:marTop w:val="0"/>
          <w:marBottom w:val="0"/>
          <w:divBdr>
            <w:top w:val="none" w:sz="0" w:space="0" w:color="auto"/>
            <w:left w:val="none" w:sz="0" w:space="0" w:color="auto"/>
            <w:bottom w:val="none" w:sz="0" w:space="0" w:color="auto"/>
            <w:right w:val="none" w:sz="0" w:space="0" w:color="auto"/>
          </w:divBdr>
        </w:div>
        <w:div w:id="1560895302">
          <w:marLeft w:val="0"/>
          <w:marRight w:val="0"/>
          <w:marTop w:val="0"/>
          <w:marBottom w:val="0"/>
          <w:divBdr>
            <w:top w:val="none" w:sz="0" w:space="0" w:color="auto"/>
            <w:left w:val="none" w:sz="0" w:space="0" w:color="auto"/>
            <w:bottom w:val="none" w:sz="0" w:space="0" w:color="auto"/>
            <w:right w:val="none" w:sz="0" w:space="0" w:color="auto"/>
          </w:divBdr>
        </w:div>
        <w:div w:id="603348516">
          <w:marLeft w:val="0"/>
          <w:marRight w:val="0"/>
          <w:marTop w:val="0"/>
          <w:marBottom w:val="0"/>
          <w:divBdr>
            <w:top w:val="none" w:sz="0" w:space="0" w:color="auto"/>
            <w:left w:val="none" w:sz="0" w:space="0" w:color="auto"/>
            <w:bottom w:val="none" w:sz="0" w:space="0" w:color="auto"/>
            <w:right w:val="none" w:sz="0" w:space="0" w:color="auto"/>
          </w:divBdr>
        </w:div>
      </w:divsChild>
    </w:div>
    <w:div w:id="1976062619">
      <w:bodyDiv w:val="1"/>
      <w:marLeft w:val="0"/>
      <w:marRight w:val="0"/>
      <w:marTop w:val="0"/>
      <w:marBottom w:val="0"/>
      <w:divBdr>
        <w:top w:val="none" w:sz="0" w:space="0" w:color="auto"/>
        <w:left w:val="none" w:sz="0" w:space="0" w:color="auto"/>
        <w:bottom w:val="none" w:sz="0" w:space="0" w:color="auto"/>
        <w:right w:val="none" w:sz="0" w:space="0" w:color="auto"/>
      </w:divBdr>
      <w:divsChild>
        <w:div w:id="242569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550775">
      <w:bodyDiv w:val="1"/>
      <w:marLeft w:val="0"/>
      <w:marRight w:val="0"/>
      <w:marTop w:val="0"/>
      <w:marBottom w:val="0"/>
      <w:divBdr>
        <w:top w:val="none" w:sz="0" w:space="0" w:color="auto"/>
        <w:left w:val="none" w:sz="0" w:space="0" w:color="auto"/>
        <w:bottom w:val="none" w:sz="0" w:space="0" w:color="auto"/>
        <w:right w:val="none" w:sz="0" w:space="0" w:color="auto"/>
      </w:divBdr>
      <w:divsChild>
        <w:div w:id="1914389665">
          <w:marLeft w:val="0"/>
          <w:marRight w:val="0"/>
          <w:marTop w:val="0"/>
          <w:marBottom w:val="0"/>
          <w:divBdr>
            <w:top w:val="none" w:sz="0" w:space="0" w:color="auto"/>
            <w:left w:val="none" w:sz="0" w:space="0" w:color="auto"/>
            <w:bottom w:val="none" w:sz="0" w:space="0" w:color="auto"/>
            <w:right w:val="none" w:sz="0" w:space="0" w:color="auto"/>
          </w:divBdr>
        </w:div>
      </w:divsChild>
    </w:div>
    <w:div w:id="2051683169">
      <w:bodyDiv w:val="1"/>
      <w:marLeft w:val="0"/>
      <w:marRight w:val="0"/>
      <w:marTop w:val="0"/>
      <w:marBottom w:val="0"/>
      <w:divBdr>
        <w:top w:val="none" w:sz="0" w:space="0" w:color="auto"/>
        <w:left w:val="none" w:sz="0" w:space="0" w:color="auto"/>
        <w:bottom w:val="none" w:sz="0" w:space="0" w:color="auto"/>
        <w:right w:val="none" w:sz="0" w:space="0" w:color="auto"/>
      </w:divBdr>
      <w:divsChild>
        <w:div w:id="1296762074">
          <w:marLeft w:val="0"/>
          <w:marRight w:val="0"/>
          <w:marTop w:val="0"/>
          <w:marBottom w:val="0"/>
          <w:divBdr>
            <w:top w:val="none" w:sz="0" w:space="0" w:color="auto"/>
            <w:left w:val="none" w:sz="0" w:space="0" w:color="auto"/>
            <w:bottom w:val="none" w:sz="0" w:space="0" w:color="auto"/>
            <w:right w:val="none" w:sz="0" w:space="0" w:color="auto"/>
          </w:divBdr>
        </w:div>
        <w:div w:id="831212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536713">
          <w:marLeft w:val="0"/>
          <w:marRight w:val="0"/>
          <w:marTop w:val="0"/>
          <w:marBottom w:val="0"/>
          <w:divBdr>
            <w:top w:val="none" w:sz="0" w:space="0" w:color="auto"/>
            <w:left w:val="none" w:sz="0" w:space="0" w:color="auto"/>
            <w:bottom w:val="none" w:sz="0" w:space="0" w:color="auto"/>
            <w:right w:val="none" w:sz="0" w:space="0" w:color="auto"/>
          </w:divBdr>
        </w:div>
        <w:div w:id="362901275">
          <w:marLeft w:val="0"/>
          <w:marRight w:val="0"/>
          <w:marTop w:val="0"/>
          <w:marBottom w:val="0"/>
          <w:divBdr>
            <w:top w:val="none" w:sz="0" w:space="0" w:color="auto"/>
            <w:left w:val="none" w:sz="0" w:space="0" w:color="auto"/>
            <w:bottom w:val="none" w:sz="0" w:space="0" w:color="auto"/>
            <w:right w:val="none" w:sz="0" w:space="0" w:color="auto"/>
          </w:divBdr>
        </w:div>
        <w:div w:id="196681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796147">
          <w:marLeft w:val="0"/>
          <w:marRight w:val="0"/>
          <w:marTop w:val="0"/>
          <w:marBottom w:val="0"/>
          <w:divBdr>
            <w:top w:val="none" w:sz="0" w:space="0" w:color="auto"/>
            <w:left w:val="none" w:sz="0" w:space="0" w:color="auto"/>
            <w:bottom w:val="none" w:sz="0" w:space="0" w:color="auto"/>
            <w:right w:val="none" w:sz="0" w:space="0" w:color="auto"/>
          </w:divBdr>
        </w:div>
      </w:divsChild>
    </w:div>
    <w:div w:id="2058048036">
      <w:bodyDiv w:val="1"/>
      <w:marLeft w:val="0"/>
      <w:marRight w:val="0"/>
      <w:marTop w:val="0"/>
      <w:marBottom w:val="0"/>
      <w:divBdr>
        <w:top w:val="none" w:sz="0" w:space="0" w:color="auto"/>
        <w:left w:val="none" w:sz="0" w:space="0" w:color="auto"/>
        <w:bottom w:val="none" w:sz="0" w:space="0" w:color="auto"/>
        <w:right w:val="none" w:sz="0" w:space="0" w:color="auto"/>
      </w:divBdr>
    </w:div>
    <w:div w:id="2078093136">
      <w:bodyDiv w:val="1"/>
      <w:marLeft w:val="0"/>
      <w:marRight w:val="0"/>
      <w:marTop w:val="0"/>
      <w:marBottom w:val="0"/>
      <w:divBdr>
        <w:top w:val="none" w:sz="0" w:space="0" w:color="auto"/>
        <w:left w:val="none" w:sz="0" w:space="0" w:color="auto"/>
        <w:bottom w:val="none" w:sz="0" w:space="0" w:color="auto"/>
        <w:right w:val="none" w:sz="0" w:space="0" w:color="auto"/>
      </w:divBdr>
    </w:div>
    <w:div w:id="2122994890">
      <w:bodyDiv w:val="1"/>
      <w:marLeft w:val="0"/>
      <w:marRight w:val="0"/>
      <w:marTop w:val="0"/>
      <w:marBottom w:val="0"/>
      <w:divBdr>
        <w:top w:val="none" w:sz="0" w:space="0" w:color="auto"/>
        <w:left w:val="none" w:sz="0" w:space="0" w:color="auto"/>
        <w:bottom w:val="none" w:sz="0" w:space="0" w:color="auto"/>
        <w:right w:val="none" w:sz="0" w:space="0" w:color="auto"/>
      </w:divBdr>
    </w:div>
    <w:div w:id="2126806318">
      <w:bodyDiv w:val="1"/>
      <w:marLeft w:val="0"/>
      <w:marRight w:val="0"/>
      <w:marTop w:val="0"/>
      <w:marBottom w:val="0"/>
      <w:divBdr>
        <w:top w:val="none" w:sz="0" w:space="0" w:color="auto"/>
        <w:left w:val="none" w:sz="0" w:space="0" w:color="auto"/>
        <w:bottom w:val="none" w:sz="0" w:space="0" w:color="auto"/>
        <w:right w:val="none" w:sz="0" w:space="0" w:color="auto"/>
      </w:divBdr>
    </w:div>
    <w:div w:id="2137983685">
      <w:bodyDiv w:val="1"/>
      <w:marLeft w:val="0"/>
      <w:marRight w:val="0"/>
      <w:marTop w:val="0"/>
      <w:marBottom w:val="0"/>
      <w:divBdr>
        <w:top w:val="none" w:sz="0" w:space="0" w:color="auto"/>
        <w:left w:val="none" w:sz="0" w:space="0" w:color="auto"/>
        <w:bottom w:val="none" w:sz="0" w:space="0" w:color="auto"/>
        <w:right w:val="none" w:sz="0" w:space="0" w:color="auto"/>
      </w:divBdr>
      <w:divsChild>
        <w:div w:id="480462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660609">
          <w:marLeft w:val="0"/>
          <w:marRight w:val="0"/>
          <w:marTop w:val="0"/>
          <w:marBottom w:val="0"/>
          <w:divBdr>
            <w:top w:val="none" w:sz="0" w:space="0" w:color="auto"/>
            <w:left w:val="none" w:sz="0" w:space="0" w:color="auto"/>
            <w:bottom w:val="none" w:sz="0" w:space="0" w:color="auto"/>
            <w:right w:val="none" w:sz="0" w:space="0" w:color="auto"/>
          </w:divBdr>
        </w:div>
        <w:div w:id="11954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119906">
          <w:marLeft w:val="0"/>
          <w:marRight w:val="0"/>
          <w:marTop w:val="0"/>
          <w:marBottom w:val="0"/>
          <w:divBdr>
            <w:top w:val="none" w:sz="0" w:space="0" w:color="auto"/>
            <w:left w:val="none" w:sz="0" w:space="0" w:color="auto"/>
            <w:bottom w:val="none" w:sz="0" w:space="0" w:color="auto"/>
            <w:right w:val="none" w:sz="0" w:space="0" w:color="auto"/>
          </w:divBdr>
        </w:div>
        <w:div w:id="1237783608">
          <w:marLeft w:val="0"/>
          <w:marRight w:val="0"/>
          <w:marTop w:val="0"/>
          <w:marBottom w:val="0"/>
          <w:divBdr>
            <w:top w:val="none" w:sz="0" w:space="0" w:color="auto"/>
            <w:left w:val="none" w:sz="0" w:space="0" w:color="auto"/>
            <w:bottom w:val="none" w:sz="0" w:space="0" w:color="auto"/>
            <w:right w:val="none" w:sz="0" w:space="0" w:color="auto"/>
          </w:divBdr>
        </w:div>
        <w:div w:id="1058867189">
          <w:marLeft w:val="0"/>
          <w:marRight w:val="0"/>
          <w:marTop w:val="0"/>
          <w:marBottom w:val="0"/>
          <w:divBdr>
            <w:top w:val="none" w:sz="0" w:space="0" w:color="auto"/>
            <w:left w:val="none" w:sz="0" w:space="0" w:color="auto"/>
            <w:bottom w:val="none" w:sz="0" w:space="0" w:color="auto"/>
            <w:right w:val="none" w:sz="0" w:space="0" w:color="auto"/>
          </w:divBdr>
        </w:div>
        <w:div w:id="1782913031">
          <w:marLeft w:val="0"/>
          <w:marRight w:val="0"/>
          <w:marTop w:val="0"/>
          <w:marBottom w:val="0"/>
          <w:divBdr>
            <w:top w:val="none" w:sz="0" w:space="0" w:color="auto"/>
            <w:left w:val="none" w:sz="0" w:space="0" w:color="auto"/>
            <w:bottom w:val="none" w:sz="0" w:space="0" w:color="auto"/>
            <w:right w:val="none" w:sz="0" w:space="0" w:color="auto"/>
          </w:divBdr>
        </w:div>
        <w:div w:id="1398866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116713">
      <w:bodyDiv w:val="1"/>
      <w:marLeft w:val="0"/>
      <w:marRight w:val="0"/>
      <w:marTop w:val="0"/>
      <w:marBottom w:val="0"/>
      <w:divBdr>
        <w:top w:val="none" w:sz="0" w:space="0" w:color="auto"/>
        <w:left w:val="none" w:sz="0" w:space="0" w:color="auto"/>
        <w:bottom w:val="none" w:sz="0" w:space="0" w:color="auto"/>
        <w:right w:val="none" w:sz="0" w:space="0" w:color="auto"/>
      </w:divBdr>
    </w:div>
    <w:div w:id="2142720775">
      <w:bodyDiv w:val="1"/>
      <w:marLeft w:val="0"/>
      <w:marRight w:val="0"/>
      <w:marTop w:val="0"/>
      <w:marBottom w:val="0"/>
      <w:divBdr>
        <w:top w:val="none" w:sz="0" w:space="0" w:color="auto"/>
        <w:left w:val="none" w:sz="0" w:space="0" w:color="auto"/>
        <w:bottom w:val="none" w:sz="0" w:space="0" w:color="auto"/>
        <w:right w:val="none" w:sz="0" w:space="0" w:color="auto"/>
      </w:divBdr>
      <w:divsChild>
        <w:div w:id="1323705599">
          <w:marLeft w:val="0"/>
          <w:marRight w:val="0"/>
          <w:marTop w:val="0"/>
          <w:marBottom w:val="0"/>
          <w:divBdr>
            <w:top w:val="none" w:sz="0" w:space="0" w:color="auto"/>
            <w:left w:val="none" w:sz="0" w:space="0" w:color="auto"/>
            <w:bottom w:val="none" w:sz="0" w:space="0" w:color="auto"/>
            <w:right w:val="none" w:sz="0" w:space="0" w:color="auto"/>
          </w:divBdr>
        </w:div>
        <w:div w:id="1413309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7380055">
          <w:blockQuote w:val="1"/>
          <w:marLeft w:val="720"/>
          <w:marRight w:val="720"/>
          <w:marTop w:val="100"/>
          <w:marBottom w:val="100"/>
          <w:divBdr>
            <w:top w:val="none" w:sz="0" w:space="0" w:color="auto"/>
            <w:left w:val="none" w:sz="0" w:space="0" w:color="auto"/>
            <w:bottom w:val="none" w:sz="0" w:space="0" w:color="auto"/>
            <w:right w:val="none" w:sz="0" w:space="0" w:color="auto"/>
          </w:divBdr>
        </w:div>
        <w:div w:id="335422421">
          <w:marLeft w:val="0"/>
          <w:marRight w:val="0"/>
          <w:marTop w:val="0"/>
          <w:marBottom w:val="0"/>
          <w:divBdr>
            <w:top w:val="none" w:sz="0" w:space="0" w:color="auto"/>
            <w:left w:val="none" w:sz="0" w:space="0" w:color="auto"/>
            <w:bottom w:val="none" w:sz="0" w:space="0" w:color="auto"/>
            <w:right w:val="none" w:sz="0" w:space="0" w:color="auto"/>
          </w:divBdr>
        </w:div>
        <w:div w:id="317656242">
          <w:marLeft w:val="0"/>
          <w:marRight w:val="0"/>
          <w:marTop w:val="0"/>
          <w:marBottom w:val="0"/>
          <w:divBdr>
            <w:top w:val="none" w:sz="0" w:space="0" w:color="auto"/>
            <w:left w:val="none" w:sz="0" w:space="0" w:color="auto"/>
            <w:bottom w:val="none" w:sz="0" w:space="0" w:color="auto"/>
            <w:right w:val="none" w:sz="0" w:space="0" w:color="auto"/>
          </w:divBdr>
        </w:div>
        <w:div w:id="1263953463">
          <w:marLeft w:val="0"/>
          <w:marRight w:val="0"/>
          <w:marTop w:val="0"/>
          <w:marBottom w:val="0"/>
          <w:divBdr>
            <w:top w:val="none" w:sz="0" w:space="0" w:color="auto"/>
            <w:left w:val="none" w:sz="0" w:space="0" w:color="auto"/>
            <w:bottom w:val="none" w:sz="0" w:space="0" w:color="auto"/>
            <w:right w:val="none" w:sz="0" w:space="0" w:color="auto"/>
          </w:divBdr>
        </w:div>
        <w:div w:id="1604997880">
          <w:blockQuote w:val="1"/>
          <w:marLeft w:val="720"/>
          <w:marRight w:val="720"/>
          <w:marTop w:val="100"/>
          <w:marBottom w:val="100"/>
          <w:divBdr>
            <w:top w:val="none" w:sz="0" w:space="0" w:color="auto"/>
            <w:left w:val="none" w:sz="0" w:space="0" w:color="auto"/>
            <w:bottom w:val="none" w:sz="0" w:space="0" w:color="auto"/>
            <w:right w:val="none" w:sz="0" w:space="0" w:color="auto"/>
          </w:divBdr>
        </w:div>
        <w:div w:id="529758857">
          <w:marLeft w:val="0"/>
          <w:marRight w:val="0"/>
          <w:marTop w:val="0"/>
          <w:marBottom w:val="0"/>
          <w:divBdr>
            <w:top w:val="none" w:sz="0" w:space="0" w:color="auto"/>
            <w:left w:val="none" w:sz="0" w:space="0" w:color="auto"/>
            <w:bottom w:val="none" w:sz="0" w:space="0" w:color="auto"/>
            <w:right w:val="none" w:sz="0" w:space="0" w:color="auto"/>
          </w:divBdr>
        </w:div>
        <w:div w:id="2042246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6D605E2C0747EDB644ECB82B9DF805"/>
        <w:category>
          <w:name w:val="General"/>
          <w:gallery w:val="placeholder"/>
        </w:category>
        <w:types>
          <w:type w:val="bbPlcHdr"/>
        </w:types>
        <w:behaviors>
          <w:behavior w:val="content"/>
        </w:behaviors>
        <w:guid w:val="{62F2744A-7D25-4AA3-916B-D1BAB91EF4AF}"/>
      </w:docPartPr>
      <w:docPartBody>
        <w:p w:rsidR="00650344" w:rsidRDefault="00853339" w:rsidP="00853339">
          <w:pPr>
            <w:pStyle w:val="136D605E2C0747EDB644ECB82B9DF805"/>
          </w:pPr>
          <w:r>
            <w:rPr>
              <w:caps/>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9"/>
    <w:rsid w:val="000B0108"/>
    <w:rsid w:val="005E2AB6"/>
    <w:rsid w:val="00650344"/>
    <w:rsid w:val="00702CE8"/>
    <w:rsid w:val="00853339"/>
    <w:rsid w:val="00954DAA"/>
    <w:rsid w:val="00A61B82"/>
    <w:rsid w:val="00B70E53"/>
    <w:rsid w:val="00C71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6D605E2C0747EDB644ECB82B9DF805">
    <w:name w:val="136D605E2C0747EDB644ECB82B9DF805"/>
    <w:rsid w:val="008533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24007</Words>
  <Characters>136845</Characters>
  <Application>Microsoft Office Word</Application>
  <DocSecurity>0</DocSecurity>
  <Lines>1140</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Woman and the War</dc:title>
  <dc:subject/>
  <dc:creator>Nick Getzinger</dc:creator>
  <cp:keywords/>
  <dc:description/>
  <cp:lastModifiedBy>Nick Getzinger</cp:lastModifiedBy>
  <cp:revision>3</cp:revision>
  <cp:lastPrinted>2025-04-05T03:18:00Z</cp:lastPrinted>
  <dcterms:created xsi:type="dcterms:W3CDTF">2025-04-08T02:17:00Z</dcterms:created>
  <dcterms:modified xsi:type="dcterms:W3CDTF">2025-04-08T02:17:00Z</dcterms:modified>
</cp:coreProperties>
</file>