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4036C" w:rsidRPr="007F0A9E" w:rsidRDefault="00F4036C" w:rsidP="00F4036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Table 7. </w:t>
      </w:r>
      <w:r w:rsidRPr="007F0A9E">
        <w:rPr>
          <w:rFonts w:ascii="Times New Roman" w:hAnsi="Times New Roman" w:cs="Times New Roman"/>
          <w:b/>
          <w:bCs/>
          <w:sz w:val="24"/>
          <w:szCs w:val="24"/>
        </w:rPr>
        <w:t>Aggregate Crushing Value (ACV) Test Results (As per IS: 2386 Part-4)</w:t>
      </w:r>
    </w:p>
    <w:tbl>
      <w:tblPr>
        <w:tblW w:w="6500" w:type="dxa"/>
        <w:jc w:val="center"/>
        <w:tblLook w:val="04A0" w:firstRow="1" w:lastRow="0" w:firstColumn="1" w:lastColumn="0" w:noHBand="0" w:noVBand="1"/>
      </w:tblPr>
      <w:tblGrid>
        <w:gridCol w:w="1390"/>
        <w:gridCol w:w="1085"/>
        <w:gridCol w:w="1242"/>
        <w:gridCol w:w="1390"/>
        <w:gridCol w:w="1393"/>
      </w:tblGrid>
      <w:tr w:rsidR="00F4036C" w:rsidRPr="007F0A9E" w:rsidTr="001D2BB7">
        <w:trPr>
          <w:trHeight w:val="2100"/>
          <w:jc w:val="center"/>
        </w:trPr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36C" w:rsidRPr="00E110C5" w:rsidRDefault="00F4036C" w:rsidP="001D2BB7">
            <w:pPr>
              <w:spacing w:after="0" w:line="240" w:lineRule="auto"/>
              <w:ind w:firstLineChars="100" w:firstLine="20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Aggregate Type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36C" w:rsidRPr="00E110C5" w:rsidRDefault="00F4036C" w:rsidP="001D2BB7">
            <w:pPr>
              <w:spacing w:after="0" w:line="240" w:lineRule="auto"/>
              <w:ind w:firstLineChars="100" w:firstLine="20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Weight of Sample (g)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36C" w:rsidRPr="00E110C5" w:rsidRDefault="00F4036C" w:rsidP="001D2BB7">
            <w:pPr>
              <w:spacing w:after="0" w:line="240" w:lineRule="auto"/>
              <w:ind w:firstLineChars="100" w:firstLine="20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Weight of Crushed Material Passing 2.36 mm Sieve (g)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36C" w:rsidRPr="00E110C5" w:rsidRDefault="00F4036C" w:rsidP="001D2BB7">
            <w:pPr>
              <w:spacing w:after="0" w:line="240" w:lineRule="auto"/>
              <w:ind w:firstLineChars="100" w:firstLine="20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Aggregate Crushing Value (ACV) (%)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36C" w:rsidRPr="00E110C5" w:rsidRDefault="00F4036C" w:rsidP="001D2BB7">
            <w:pPr>
              <w:spacing w:after="0" w:line="240" w:lineRule="auto"/>
              <w:ind w:firstLineChars="100" w:firstLine="20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IS Standard Limit (Max 30-45% for Sub-base &amp; Base Courses)</w:t>
            </w:r>
          </w:p>
        </w:tc>
      </w:tr>
      <w:tr w:rsidR="00F4036C" w:rsidRPr="007F0A9E" w:rsidTr="001D2BB7">
        <w:trPr>
          <w:trHeight w:val="900"/>
          <w:jc w:val="center"/>
        </w:trPr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36C" w:rsidRPr="00E110C5" w:rsidRDefault="00F4036C" w:rsidP="001D2BB7">
            <w:pPr>
              <w:spacing w:after="0" w:line="240" w:lineRule="auto"/>
              <w:ind w:firstLineChars="100" w:firstLine="20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Fresh Aggregate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36C" w:rsidRPr="00E110C5" w:rsidRDefault="00F4036C" w:rsidP="001D2BB7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4000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36C" w:rsidRPr="00E110C5" w:rsidRDefault="00F4036C" w:rsidP="001D2BB7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720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36C" w:rsidRPr="00E110C5" w:rsidRDefault="00F4036C" w:rsidP="001D2BB7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18.00%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36C" w:rsidRPr="00E110C5" w:rsidRDefault="00F4036C" w:rsidP="001D2BB7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Complies (Good for all pavement layers)</w:t>
            </w:r>
          </w:p>
        </w:tc>
      </w:tr>
      <w:tr w:rsidR="00F4036C" w:rsidRPr="007F0A9E" w:rsidTr="001D2BB7">
        <w:trPr>
          <w:trHeight w:val="1200"/>
          <w:jc w:val="center"/>
        </w:trPr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36C" w:rsidRPr="00E110C5" w:rsidRDefault="00F4036C" w:rsidP="001D2BB7">
            <w:pPr>
              <w:spacing w:after="0" w:line="240" w:lineRule="auto"/>
              <w:ind w:firstLineChars="100" w:firstLine="20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Recycled Aggregate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36C" w:rsidRPr="00E110C5" w:rsidRDefault="00F4036C" w:rsidP="001D2BB7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4000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36C" w:rsidRPr="00E110C5" w:rsidRDefault="00F4036C" w:rsidP="001D2BB7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1080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36C" w:rsidRPr="00E110C5" w:rsidRDefault="00F4036C" w:rsidP="001D2BB7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27.00%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036C" w:rsidRPr="00E110C5" w:rsidRDefault="00F4036C" w:rsidP="001D2BB7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Complies (Suitable for sub-base/base layers)</w:t>
            </w:r>
          </w:p>
        </w:tc>
      </w:tr>
    </w:tbl>
    <w:p w:rsidR="00B41D6C" w:rsidRDefault="00B41D6C"/>
    <w:sectPr w:rsidR="00B41D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36C"/>
    <w:rsid w:val="00010CDE"/>
    <w:rsid w:val="0047216E"/>
    <w:rsid w:val="00B41D6C"/>
    <w:rsid w:val="00E24677"/>
    <w:rsid w:val="00ED397E"/>
    <w:rsid w:val="00F4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2B132C-79D8-4D83-954C-8A7944D0A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36C"/>
  </w:style>
  <w:style w:type="paragraph" w:styleId="Heading1">
    <w:name w:val="heading 1"/>
    <w:basedOn w:val="Normal"/>
    <w:next w:val="Normal"/>
    <w:link w:val="Heading1Char"/>
    <w:uiPriority w:val="9"/>
    <w:qFormat/>
    <w:rsid w:val="00F403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03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03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03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03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03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03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03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03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03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03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03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03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03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03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03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03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03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03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03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03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03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03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03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03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03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03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03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036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parveen berwal</dc:creator>
  <cp:keywords/>
  <dc:description/>
  <cp:lastModifiedBy>parveen berwal</cp:lastModifiedBy>
  <cp:revision>1</cp:revision>
  <dcterms:created xsi:type="dcterms:W3CDTF">2025-04-16T16:46:00Z</dcterms:created>
  <dcterms:modified xsi:type="dcterms:W3CDTF">2025-04-16T16:46:00Z</dcterms:modified>
</cp:coreProperties>
</file>