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pic="http://schemas.openxmlformats.org/drawingml/2006/pictur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xmlns:w="http://schemas.openxmlformats.org/wordprocessingml/2006/main" xmlns:r="http://schemas.openxmlformats.org/officeDocument/2006/relationships" xmlns:wp="http://schemas.openxmlformats.org/drawingml/2006/wordprocessingDrawing" xmlns:deepml="http://www.deepl.com/document-translation/deepml" deepml:banner="">
      <w:r>
        <w:rPr>
          <w:noProof/>
        </w:rPr>
        <w:drawing>
          <wp:anchor distT="0" distB="0" distL="114300" distR="114300" simplePos="0" relativeHeight="251653119" behindDoc="0" locked="0" layoutInCell="1" allowOverlap="1">
            <wp:simplePos x="0" y="0"/>
            <wp:positionH relativeFrom="page">
              <wp:posOffset>0</wp:posOffset>
            </wp:positionH>
            <wp:positionV relativeFrom="page">
              <wp:posOffset>0</wp:posOffset>
            </wp:positionV>
            <wp:extent cx="10690522" cy="807396"/>
            <wp:effectExtent l="0" t="0" r="0" b="571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png"/>
                    <pic:cNvPicPr/>
                  </pic:nvPicPr>
                  <pic:blipFill>
                    <a:blip r:embed="Rab0eae382d4d49ad">
                      <a:extLst>
                        <a:ext uri="{28A0092B-C50C-407E-A947-70E740481C1C}">
                          <a14:useLocalDpi xmlns:a14="http://schemas.microsoft.com/office/drawing/2010/main" val="0"/>
                        </a:ext>
                      </a:extLst>
                    </a:blip>
                    <a:stretch>
                      <a:fillRect/>
                    </a:stretch>
                  </pic:blipFill>
                  <pic:spPr>
                    <a:xfrm>
                      <a:off x="0" y="0"/>
                      <a:ext cx="10778448" cy="814037"/>
                    </a:xfrm>
                    <a:prstGeom prst="rect">
                      <a:avLst/>
                    </a:prstGeom>
                  </pic:spPr>
                </pic:pic>
              </a:graphicData>
            </a:graphic>
          </wp:anchor>
        </w:drawing>
      </w:r>
      <w:r w:rsidR="00166E86">
        <w:rPr>
          <w:noProof/>
        </w:rPr>
        <w:pict xmlns:o="urn:schemas-microsoft-com:office:office" xmlns:v="urn:schemas-microsoft-com:vml">
          <v:shapetype id="_x0000_t202" coordsize="21600,21600" o:spt="202" path="m,l,21600r21600,l21600,xe">
            <v:stroke joinstyle="miter"/>
            <v:path gradientshapeok="t" o:connecttype="rect"/>
          </v:shapetype>
          <v:shape id="Text Box 6" style="position:absolute;margin-left:187.95pt;margin-top:15.9pt;width:477.9pt;height:42.8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spid="_x0000_s1027" filled="f" stroked="f" strokeweight=".5pt" type="#_x0000_t20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">
            <o:lock v:ext="edit" verticies="t" text="t" aspectratio="t" shapetype="t"/>
            <v:textbox>
              <w:txbxContent>
                <w:p w:rsidRPr="000C6912" w:rsidR="000C6912" w:rsidRDefault="00F71A9D">
                  <w:pPr>
                    <w:bidi w:val="0"/>
                    <w:rPr>
                      <w:rFonts w:ascii="Roboto" w:hAnsi="Roboto"/>
                      <w:color w:val="0F2B46"/>
                      <w:sz w:val="28"/>
                      <w:lang w:val="en-US"/>
                    </w:rPr>
                  </w:pPr>
                  <w:r>
                    <w:rPr>
                      <w:rFonts w:ascii="Roboto" w:hAnsi="Roboto"/>
                      <w:color w:val="0F2B46"/>
                      <w:sz w:val="20"/>
                      <w:lang w:val="en-US"/>
                    </w:rPr>
                    <w:t>Subscribe to DeepL Pro to edit this document.</w:t>
                  </w:r>
                  <w:r>
                    <w:br/>
                  </w:r>
                  <w:r>
                    <w:rPr>
                      <w:rFonts w:ascii="Roboto" w:hAnsi="Roboto"/>
                      <w:color w:val="0F2B46"/>
                      <w:sz w:val="20"/>
                    </w:rPr>
                    <w:t xml:space="preserve">Visit </w:t>
                  </w:r>
                  <w:hyperlink r:id="R0e7812a26afb4043">
                    <w:r>
                      <w:rPr>
                        <w:rFonts w:ascii="Roboto" w:hAnsi="Roboto"/>
                        <w:color w:val="006494"/>
                        <w:sz w:val="20"/>
                      </w:rPr>
                      <w:t xml:space="preserve">www.DeepL.com/pro</w:t>
                    </w:r>
                  </w:hyperlink>
                  <w:r>
                    <w:rPr>
                      <w:rFonts w:ascii="Roboto" w:hAnsi="Roboto"/>
                      <w:color w:val="0F2B46"/>
                      <w:sz w:val="20"/>
                    </w:rPr>
                    <w:t xml:space="preserve"> for more information.</w:t>
                  </w:r>
                </w:p>
              </w:txbxContent>
            </v:textbox>
            <w10:wrap xmlns:w10="urn:schemas-microsoft-com:office:word" anchorx="page" anchory="page"/>
          </v:shape>
        </w:pict>
      </w:r>
      <w:r w:rsidR="00166E86">
        <w:pict xmlns:o="urn:schemas-microsoft-com:office:office" xmlns:v="urn:schemas-microsoft-com:vml">
          <v:shape id="DeepLBoxSPIDType" style="position:absolute;margin-left:0;margin-top:0;width:50pt;height:50pt;z-index:251660288;visibility:hidden;mso-wrap-edited:f;mso-width-percent:0;mso-height-percent:0;mso-position-horizontal-relative:text;mso-position-vertical-relative:text;mso-width-percent:0;mso-height-percent:0" alt="" o:spid="_x0000_s1026" type="#_x0000_t202">
            <o:lock v:ext="edit" selection="t"/>
          </v:shape>
        </w:pict>
      </w:r>
    </w:p>
    <w:p w:rsidR="00326F9B" w:rsidP="0067413F" w:rsidRDefault="000F0C78">
      <w:pPr>
        <w:jc w:val="center"/>
        <w:rPr>
          <w:rFonts w:ascii="Book Antiqua" w:hAnsi="Book Antiqua" w:cs="Trebuchet MS"/>
          <w:b/>
          <w:color w:val="000000"/>
          <w:sz w:val="48"/>
          <w:szCs w:val="48"/>
        </w:rPr>
      </w:pPr>
      <w:r>
        <w:rPr>
          <w:rFonts w:ascii="Book Antiqua" w:hAnsi="Book Antiqua" w:cs="Trebuchet MS"/>
          <w:b/>
          <w:color w:val="000000"/>
          <w:sz w:val="48"/>
          <w:szCs w:val="48"/>
        </w:rPr>
        <w:t xml:space="preserve">Introduction to </w:t>
      </w:r>
      <w:r w:rsidR="00BC66EA">
        <w:rPr>
          <w:rFonts w:ascii="Book Antiqua" w:hAnsi="Book Antiqua" w:cs="Trebuchet MS"/>
          <w:b/>
          <w:color w:val="000000"/>
          <w:sz w:val="48"/>
          <w:szCs w:val="48"/>
        </w:rPr>
        <w:t xml:space="preserve">Mathematical </w:t>
      </w:r>
      <w:r w:rsidR="00242931">
        <w:rPr>
          <w:rFonts w:ascii="Book Antiqua" w:hAnsi="Book Antiqua" w:cs="Trebuchet MS"/>
          <w:b/>
          <w:color w:val="000000"/>
          <w:sz w:val="48"/>
          <w:szCs w:val="48"/>
        </w:rPr>
        <w:t xml:space="preserve">Logic</w:t>
      </w:r>
    </w:p>
    <w:p w:rsidR="00A4391F" w:rsidP="0067413F" w:rsidRDefault="00A4391F">
      <w:pPr>
        <w:jc w:val="center"/>
        <w:rPr>
          <w:rFonts w:ascii="Book Antiqua" w:hAnsi="Book Antiqua" w:cs="Trebuchet MS"/>
          <w:b/>
          <w:color w:val="000000"/>
          <w:sz w:val="40"/>
          <w:szCs w:val="40"/>
        </w:rPr>
      </w:pPr>
    </w:p>
    <w:p w:rsidR="00BC66EA" w:rsidP="0067413F" w:rsidRDefault="00BC66EA">
      <w:pPr>
        <w:jc w:val="center"/>
        <w:rPr>
          <w:rFonts w:ascii="Book Antiqua" w:hAnsi="Book Antiqua" w:cs="Trebuchet MS"/>
          <w:b/>
          <w:color w:val="000000"/>
          <w:sz w:val="24"/>
          <w:szCs w:val="24"/>
        </w:rPr>
      </w:pPr>
    </w:p>
    <w:p w:rsidRPr="001046D8" w:rsidR="008E476D" w:rsidP="0067413F" w:rsidRDefault="002315A3">
      <w:pPr>
        <w:jc w:val="center"/>
        <w:rPr>
          <w:rFonts w:ascii="Book Antiqua" w:hAnsi="Book Antiqua" w:cs="Trebuchet MS"/>
          <w:b/>
          <w:color w:val="000000"/>
          <w:sz w:val="24"/>
          <w:szCs w:val="24"/>
        </w:rPr>
      </w:pPr>
      <w:r>
        <w:rPr>
          <w:rFonts w:ascii="Book Antiqua" w:hAnsi="Book Antiqua" w:cs="Trebuchet MS"/>
          <w:b/>
          <w:color w:val="000000"/>
          <w:sz w:val="24"/>
          <w:szCs w:val="24"/>
        </w:rPr>
        <w:t xml:space="preserve">History of </w:t>
      </w:r>
      <w:r w:rsidR="00242931">
        <w:rPr>
          <w:rFonts w:ascii="Book Antiqua" w:hAnsi="Book Antiqua" w:cs="Trebuchet MS"/>
          <w:b/>
          <w:color w:val="000000"/>
          <w:sz w:val="24"/>
          <w:szCs w:val="24"/>
        </w:rPr>
        <w:t xml:space="preserve">Mathematical Logic, </w:t>
      </w:r>
      <w:r w:rsidR="00795D5A">
        <w:rPr>
          <w:rFonts w:ascii="Book Antiqua" w:hAnsi="Book Antiqua" w:cs="Trebuchet MS"/>
          <w:b/>
          <w:color w:val="000000"/>
          <w:sz w:val="24"/>
          <w:szCs w:val="24"/>
        </w:rPr>
        <w:t xml:space="preserve">Boolean </w:t>
      </w:r>
      <w:r w:rsidR="00C8563E">
        <w:rPr>
          <w:rFonts w:ascii="Book Antiqua" w:hAnsi="Book Antiqua" w:cs="Trebuchet MS"/>
          <w:b/>
          <w:color w:val="000000"/>
          <w:sz w:val="24"/>
          <w:szCs w:val="24"/>
        </w:rPr>
        <w:t xml:space="preserve">Logic</w:t>
      </w:r>
      <w:r w:rsidR="007A233C">
        <w:rPr>
          <w:rFonts w:ascii="Book Antiqua" w:hAnsi="Book Antiqua" w:cs="Trebuchet MS"/>
          <w:b/>
          <w:color w:val="000000"/>
          <w:sz w:val="24"/>
          <w:szCs w:val="24"/>
        </w:rPr>
        <w:t xml:space="preserve">, Quantifiers</w:t>
      </w:r>
      <w:r w:rsidR="00A96376">
        <w:rPr>
          <w:rFonts w:ascii="Book Antiqua" w:hAnsi="Book Antiqua" w:cs="Trebuchet MS"/>
          <w:b/>
          <w:color w:val="000000"/>
          <w:sz w:val="24"/>
          <w:szCs w:val="24"/>
        </w:rPr>
        <w:t xml:space="preserve">, Syllogisms, Modus </w:t>
      </w:r>
      <w:r w:rsidR="00C8563E">
        <w:rPr>
          <w:rFonts w:ascii="Book Antiqua" w:hAnsi="Book Antiqua" w:cs="Trebuchet MS"/>
          <w:b/>
          <w:color w:val="000000"/>
          <w:sz w:val="24"/>
          <w:szCs w:val="24"/>
        </w:rPr>
        <w:t xml:space="preserve">Ponens &amp; Tollens</w:t>
      </w:r>
      <w:r w:rsidR="00A96376">
        <w:rPr>
          <w:rFonts w:ascii="Book Antiqua" w:hAnsi="Book Antiqua" w:cs="Trebuchet MS"/>
          <w:b/>
          <w:color w:val="000000"/>
          <w:sz w:val="24"/>
          <w:szCs w:val="24"/>
        </w:rPr>
        <w:t xml:space="preserve">, </w:t>
      </w:r>
      <w:r w:rsidR="00C8563E">
        <w:rPr>
          <w:rFonts w:ascii="Book Antiqua" w:hAnsi="Book Antiqua" w:cs="Trebuchet MS"/>
          <w:b/>
          <w:color w:val="000000"/>
          <w:sz w:val="24"/>
          <w:szCs w:val="24"/>
        </w:rPr>
        <w:t xml:space="preserve">Quantum Logic, </w:t>
      </w:r>
      <w:r w:rsidR="00F91DB1">
        <w:rPr>
          <w:rFonts w:ascii="Book Antiqua" w:hAnsi="Book Antiqua" w:cs="Trebuchet MS"/>
          <w:b/>
          <w:color w:val="000000"/>
          <w:sz w:val="24"/>
          <w:szCs w:val="24"/>
        </w:rPr>
        <w:t xml:space="preserve">Fuzzy Logic</w:t>
      </w:r>
    </w:p>
    <w:p w:rsidR="00FC7550" w:rsidRDefault="00FC7550">
      <w:pPr>
        <w:rPr>
          <w:rFonts w:ascii="Book Antiqua" w:hAnsi="Book Antiqua"/>
          <w:sz w:val="36"/>
          <w:szCs w:val="36"/>
        </w:rPr>
      </w:pPr>
    </w:p>
    <w:p w:rsidR="0067413F" w:rsidRDefault="0067413F">
      <w:pPr>
        <w:rPr>
          <w:rFonts w:ascii="Book Antiqua" w:hAnsi="Book Antiqua"/>
          <w:sz w:val="36"/>
          <w:szCs w:val="36"/>
        </w:rPr>
      </w:pPr>
    </w:p>
    <w:p w:rsidR="0067413F" w:rsidRDefault="0067413F">
      <w:pPr>
        <w:rPr>
          <w:rFonts w:ascii="Book Antiqua" w:hAnsi="Book Antiqua"/>
          <w:sz w:val="36"/>
          <w:szCs w:val="36"/>
        </w:rPr>
      </w:pPr>
    </w:p>
    <w:p w:rsidR="0067413F" w:rsidRDefault="0067413F">
      <w:pPr>
        <w:rPr>
          <w:rFonts w:ascii="Book Antiqua" w:hAnsi="Book Antiqua"/>
          <w:sz w:val="36"/>
          <w:szCs w:val="36"/>
        </w:rPr>
      </w:pPr>
    </w:p>
    <w:p w:rsidR="0067413F" w:rsidRDefault="0067413F">
      <w:pPr>
        <w:rPr>
          <w:rFonts w:ascii="Book Antiqua" w:hAnsi="Book Antiqua"/>
          <w:sz w:val="36"/>
          <w:szCs w:val="36"/>
        </w:rPr>
      </w:pPr>
    </w:p>
    <w:p w:rsidR="0067413F" w:rsidRDefault="0067413F">
      <w:pPr>
        <w:rPr>
          <w:rFonts w:ascii="Book Antiqua" w:hAnsi="Book Antiqua"/>
          <w:sz w:val="36"/>
          <w:szCs w:val="36"/>
        </w:rPr>
      </w:pPr>
    </w:p>
    <w:p w:rsidR="0067413F" w:rsidRDefault="0067413F">
      <w:pPr>
        <w:rPr>
          <w:rFonts w:ascii="Book Antiqua" w:hAnsi="Book Antiqua"/>
          <w:sz w:val="36"/>
          <w:szCs w:val="36"/>
        </w:rPr>
      </w:pPr>
    </w:p>
    <w:p w:rsidRPr="00C2691D" w:rsidR="00FC7550" w:rsidRDefault="00FC7550">
      <w:pPr>
        <w:rPr>
          <w:rFonts w:ascii="Book Antiqua" w:hAnsi="Book Antiqua" w:cs="Trebuchet MS"/>
          <w:b/>
          <w:color w:val="000000"/>
          <w:sz w:val="28"/>
          <w:szCs w:val="48"/>
          <w:lang w:val="sv-SE"/>
        </w:rPr>
      </w:pPr>
    </w:p>
    <w:p w:rsidRPr="00C2691D" w:rsidR="00EB2CFE" w:rsidRDefault="00EB2CFE">
      <w:pPr>
        <w:rPr>
          <w:rFonts w:ascii="Book Antiqua" w:hAnsi="Book Antiqua" w:cs="Trebuchet MS"/>
          <w:b/>
          <w:color w:val="000000"/>
          <w:sz w:val="28"/>
          <w:szCs w:val="48"/>
          <w:lang w:val="sv-SE"/>
        </w:rPr>
      </w:pPr>
    </w:p>
    <w:p w:rsidR="00FC7550" w:rsidP="00EB2CFE" w:rsidRDefault="00FC7550">
      <w:pPr>
        <w:tabs>
          <w:tab w:val="left" w:pos="3150"/>
          <w:tab w:val="left" w:pos="4320"/>
        </w:tabs>
        <w:jc w:val="center"/>
        <w:rPr>
          <w:rFonts w:ascii="Book Antiqua" w:hAnsi="Book Antiqua" w:cs="Arial"/>
          <w:b/>
          <w:color w:val="000000"/>
          <w:sz w:val="22"/>
          <w:szCs w:val="22"/>
        </w:rPr>
      </w:pPr>
      <w:r w:rsidRPr="002A1724">
        <w:rPr>
          <w:rFonts w:ascii="Book Antiqua" w:hAnsi="Book Antiqua" w:cs="Arial"/>
          <w:b/>
          <w:color w:val="000000"/>
          <w:sz w:val="22"/>
          <w:szCs w:val="22"/>
        </w:rPr>
        <w:t xml:space="preserve">By: </w:t>
      </w:r>
      <w:r w:rsidR="00025BC7">
        <w:rPr>
          <w:rFonts w:ascii="Book Antiqua" w:hAnsi="Book Antiqua" w:cs="Arial"/>
          <w:b/>
          <w:color w:val="000000"/>
          <w:sz w:val="22"/>
          <w:szCs w:val="22"/>
        </w:rPr>
        <w:t xml:space="preserve">Bedy Purnama</w:t>
      </w:r>
    </w:p>
    <w:p w:rsidRPr="002A1724" w:rsidR="00F931F2" w:rsidP="00EB2CFE" w:rsidRDefault="00F931F2">
      <w:pPr>
        <w:tabs>
          <w:tab w:val="left" w:pos="3150"/>
          <w:tab w:val="left" w:pos="4320"/>
        </w:tabs>
        <w:jc w:val="center"/>
        <w:rPr>
          <w:rFonts w:ascii="Book Antiqua" w:hAnsi="Book Antiqua"/>
        </w:rPr>
      </w:pPr>
      <w:r>
        <w:rPr>
          <w:rFonts w:ascii="Book Antiqua" w:hAnsi="Book Antiqua" w:cs="Arial"/>
          <w:b/>
          <w:color w:val="000000"/>
          <w:sz w:val="22"/>
          <w:szCs w:val="22"/>
        </w:rPr>
        <w:t xml:space="preserve">Contributor: Iwan Sofana</w:t>
      </w:r>
    </w:p>
    <w:p w:rsidRPr="002A1724" w:rsidR="00FC7550" w:rsidP="00EB2CFE" w:rsidRDefault="00FC7550">
      <w:pPr>
        <w:tabs>
          <w:tab w:val="left" w:pos="3150"/>
          <w:tab w:val="left" w:pos="4320"/>
        </w:tabs>
        <w:spacing w:before="120"/>
        <w:jc w:val="center"/>
        <w:rPr>
          <w:rFonts w:ascii="Book Antiqua" w:hAnsi="Book Antiqua"/>
        </w:rPr>
      </w:pPr>
      <w:r w:rsidRPr="002A1724">
        <w:rPr>
          <w:rFonts w:ascii="Book Antiqua" w:hAnsi="Book Antiqua" w:cs="Arial"/>
          <w:b/>
          <w:color w:val="000000"/>
          <w:sz w:val="22"/>
          <w:szCs w:val="22"/>
        </w:rPr>
        <w:t xml:space="preserve">Edition: </w:t>
      </w:r>
      <w:r w:rsidR="00BC66EA">
        <w:rPr>
          <w:rFonts w:ascii="Book Antiqua" w:hAnsi="Book Antiqua" w:cs="Arial"/>
          <w:b/>
          <w:color w:val="000000"/>
          <w:sz w:val="22"/>
          <w:szCs w:val="22"/>
        </w:rPr>
        <w:t xml:space="preserve">February </w:t>
      </w:r>
      <w:r w:rsidR="001046D8">
        <w:rPr>
          <w:rFonts w:ascii="Book Antiqua" w:hAnsi="Book Antiqua" w:cs="Arial"/>
          <w:b/>
          <w:color w:val="000000"/>
          <w:sz w:val="22"/>
          <w:szCs w:val="22"/>
        </w:rPr>
        <w:t xml:space="preserve">2024</w:t>
      </w:r>
    </w:p>
    <w:p w:rsidRPr="002A1724" w:rsidR="00FC7550" w:rsidRDefault="00FC7550">
      <w:pPr>
        <w:tabs>
          <w:tab w:val="left" w:pos="3150"/>
          <w:tab w:val="left" w:pos="4320"/>
        </w:tabs>
        <w:ind w:start="2610"/>
        <w:rPr>
          <w:rFonts w:ascii="Book Antiqua" w:hAnsi="Book Antiqua"/>
        </w:rPr>
      </w:pPr>
      <w:r w:rsidRPr="002A1724">
        <w:rPr>
          <w:rFonts w:ascii="Book Antiqua" w:hAnsi="Book Antiqua" w:cs="Arial"/>
          <w:b/>
          <w:color w:val="000000"/>
          <w:sz w:val="22"/>
        </w:rPr>
        <w:tab/>
      </w: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p w:rsidRPr="002A1724" w:rsidR="00FC7550" w:rsidRDefault="00FC7550">
      <w:pPr>
        <w:tabs>
          <w:tab w:val="left" w:pos="3420"/>
          <w:tab w:val="left" w:pos="4680"/>
        </w:tabs>
        <w:ind w:start="2610"/>
        <w:rPr>
          <w:rFonts w:ascii="Book Antiqua" w:hAnsi="Book Antiqua" w:cs="Arial"/>
          <w:b/>
          <w:color w:val="000000"/>
          <w:sz w:val="28"/>
        </w:rPr>
      </w:pPr>
    </w:p>
    <w:tbl>
      <w:tblPr>
        <w:tblW w:w="0" w:type="auto"/>
        <w:tblInd w:w="-342" w:type="dxa"/>
        <w:tblLayout w:type="fixed"/>
        <w:tblLook w:val="0000"/>
      </w:tblPr>
      <w:tblGrid>
        <w:gridCol w:w="3150"/>
        <w:gridCol w:w="5220"/>
      </w:tblGrid>
      <w:tr w:rsidRPr="002A1724" w:rsidR="00FC7550">
        <w:trPr>
          <w:trHeight w:val="1420"/>
        </w:trPr>
        <w:tc>
          <w:tcPr>
            <w:tcW w:w="3150" w:type="dxa"/>
            <w:shd w:val="clear" w:color="auto" w:fill="auto"/>
          </w:tcPr>
          <w:p w:rsidRPr="002A1724" w:rsidR="00FC7550" w:rsidRDefault="00FC7550">
            <w:pPr>
              <w:pStyle w:val="Header"/>
              <w:rPr>
                <w:rFonts w:ascii="Book Antiqua" w:hAnsi="Book Antiqua" w:cs="Verdana"/>
                <w:b/>
                <w:bCs/>
                <w:sz w:val="24"/>
              </w:rPr>
            </w:pPr>
          </w:p>
        </w:tc>
        <w:tc>
          <w:tcPr>
            <w:tcW w:w="5220" w:type="dxa"/>
            <w:shd w:val="clear" w:color="auto" w:fill="auto"/>
          </w:tcPr>
          <w:p w:rsidRPr="002A1724" w:rsidR="00FC7550" w:rsidRDefault="00FC7550">
            <w:pPr>
              <w:pStyle w:val="Header"/>
              <w:snapToGrid w:val="0"/>
              <w:spacing w:before="80"/>
              <w:rPr>
                <w:rFonts w:ascii="Book Antiqua" w:hAnsi="Book Antiqua" w:cs="Verdana"/>
                <w:b/>
                <w:bCs/>
                <w:sz w:val="24"/>
              </w:rPr>
            </w:pPr>
          </w:p>
          <w:p w:rsidRPr="002A1724" w:rsidR="00FC7550" w:rsidRDefault="00FC7550">
            <w:pPr>
              <w:pStyle w:val="Header"/>
              <w:spacing w:before="80"/>
              <w:rPr>
                <w:rFonts w:ascii="Book Antiqua" w:hAnsi="Book Antiqua" w:cs="Verdana"/>
                <w:b/>
                <w:bCs/>
                <w:sz w:val="24"/>
              </w:rPr>
            </w:pPr>
          </w:p>
          <w:p w:rsidRPr="002A1724" w:rsidR="00FC7550" w:rsidRDefault="00FC7550">
            <w:pPr>
              <w:pStyle w:val="Header"/>
              <w:spacing w:before="80"/>
              <w:rPr>
                <w:rFonts w:ascii="Book Antiqua" w:hAnsi="Book Antiqua" w:cs="Verdana"/>
                <w:b/>
                <w:bCs/>
                <w:sz w:val="24"/>
              </w:rPr>
            </w:pPr>
          </w:p>
          <w:p w:rsidRPr="002A1724" w:rsidR="00FC7550" w:rsidRDefault="00FC7550">
            <w:pPr>
              <w:pStyle w:val="Header"/>
              <w:rPr>
                <w:rFonts w:ascii="Book Antiqua" w:hAnsi="Book Antiqua" w:cs="Verdana"/>
                <w:sz w:val="16"/>
              </w:rPr>
            </w:pPr>
          </w:p>
        </w:tc>
      </w:tr>
    </w:tbl>
    <w:p w:rsidRPr="002A1724" w:rsidR="00FC7550" w:rsidRDefault="00FC7550">
      <w:pPr>
        <w:rPr>
          <w:rFonts w:ascii="Book Antiqua" w:hAnsi="Book Antiqua"/>
          <w:b/>
          <w:color w:val="000000"/>
          <w:sz w:val="28"/>
        </w:rPr>
      </w:pPr>
    </w:p>
    <w:p w:rsidRPr="002A1724" w:rsidR="00FC7550" w:rsidRDefault="00FC7550">
      <w:pPr>
        <w:rPr>
          <w:rFonts w:ascii="Book Antiqua" w:hAnsi="Book Antiqua"/>
          <w:b/>
          <w:color w:val="000000"/>
          <w:sz w:val="28"/>
        </w:rPr>
      </w:pPr>
    </w:p>
    <w:p w:rsidRPr="002A1724" w:rsidR="00FC7550" w:rsidRDefault="00FC7550">
      <w:pPr>
        <w:rPr>
          <w:rFonts w:ascii="Book Antiqua" w:hAnsi="Book Antiqua"/>
          <w:b/>
          <w:color w:val="000000"/>
          <w:sz w:val="28"/>
        </w:rPr>
      </w:pPr>
    </w:p>
    <w:p w:rsidRPr="002A1724" w:rsidR="00FC7550" w:rsidP="00FE5D2A" w:rsidRDefault="002D068E">
      <w:pPr>
        <w:pStyle w:val="StyleHeading1LatinBookAntiquaBlack"/>
      </w:pPr>
      <w:bookmarkStart w:name="_Toc51216504" w:id="0"/>
      <w:bookmarkStart w:name="_Toc158548107" w:id="1"/>
      <w:r w:rsidRPr="002A1724">
        <w:t xml:space="preserve">Foreword</w:t>
      </w:r>
      <w:bookmarkEnd w:id="0"/>
      <w:bookmarkEnd w:id="1"/>
    </w:p>
    <w:p w:rsidR="00FC7550" w:rsidRDefault="00FC7550">
      <w:pPr>
        <w:rPr>
          <w:rFonts w:ascii="Book Antiqua" w:hAnsi="Book Antiqua"/>
          <w:color w:val="000000"/>
          <w:sz w:val="24"/>
        </w:rPr>
      </w:pPr>
    </w:p>
    <w:p w:rsidR="006350A5" w:rsidP="006350A5" w:rsidRDefault="006350A5">
      <w:pPr>
        <w:rPr>
          <w:rFonts w:ascii="Book Antiqua" w:hAnsi="Book Antiqua"/>
          <w:color w:val="000000"/>
          <w:sz w:val="24"/>
        </w:rPr>
      </w:pPr>
    </w:p>
    <w:p w:rsidR="00611274" w:rsidP="006350A5" w:rsidRDefault="00611274">
      <w:pPr>
        <w:rPr>
          <w:rFonts w:ascii="Book Antiqua" w:hAnsi="Book Antiqua"/>
          <w:color w:val="000000"/>
          <w:sz w:val="24"/>
        </w:rPr>
      </w:pPr>
    </w:p>
    <w:p w:rsidR="00302F72" w:rsidP="00302F72" w:rsidRDefault="00302F72">
      <w:pPr>
        <w:rPr>
          <w:rFonts w:ascii="Book Antiqua" w:hAnsi="Book Antiqua"/>
          <w:color w:val="000000"/>
        </w:rPr>
      </w:pPr>
    </w:p>
    <w:p w:rsidR="00242931" w:rsidP="00542CE9" w:rsidRDefault="00BB49A3">
      <w:pPr>
        <w:jc w:val="both"/>
        <w:rPr>
          <w:rFonts w:ascii="Book Antiqua" w:hAnsi="Book Antiqua"/>
          <w:color w:val="000000"/>
        </w:rPr>
      </w:pPr>
      <w:r>
        <w:rPr>
          <w:rFonts w:ascii="Book Antiqua" w:hAnsi="Book Antiqua"/>
          <w:color w:val="000000"/>
        </w:rPr>
        <w:tab/>
      </w:r>
      <w:r w:rsidR="00242931">
        <w:rPr>
          <w:rFonts w:ascii="Book Antiqua" w:hAnsi="Book Antiqua"/>
          <w:color w:val="000000"/>
        </w:rPr>
        <w:t xml:space="preserve">The author has long wanted to write a book about </w:t>
      </w:r>
      <w:r w:rsidR="00726ED8">
        <w:rPr>
          <w:rFonts w:ascii="Book Antiqua" w:hAnsi="Book Antiqua"/>
          <w:color w:val="000000"/>
        </w:rPr>
        <w:t xml:space="preserve">Mathematical </w:t>
      </w:r>
      <w:r w:rsidR="00242931">
        <w:rPr>
          <w:rFonts w:ascii="Book Antiqua" w:hAnsi="Book Antiqua"/>
          <w:color w:val="000000"/>
        </w:rPr>
        <w:t xml:space="preserve">Logic </w:t>
      </w:r>
      <w:r w:rsidR="00726ED8">
        <w:rPr>
          <w:rFonts w:ascii="Book Antiqua" w:hAnsi="Book Antiqua"/>
          <w:color w:val="000000"/>
        </w:rPr>
        <w:t xml:space="preserve">but from a slightly different perspective</w:t>
      </w:r>
      <w:r w:rsidR="00242931">
        <w:rPr>
          <w:rFonts w:ascii="Book Antiqua" w:hAnsi="Book Antiqua"/>
          <w:color w:val="000000"/>
        </w:rPr>
        <w:t xml:space="preserve">. </w:t>
      </w:r>
      <w:r w:rsidR="005C12CE">
        <w:rPr>
          <w:rFonts w:ascii="Book Antiqua" w:hAnsi="Book Antiqua"/>
          <w:color w:val="000000"/>
        </w:rPr>
        <w:t xml:space="preserve">A book about Mathematical Logic that is "light" to be read and learned by various groups. </w:t>
      </w:r>
      <w:r>
        <w:rPr>
          <w:rFonts w:ascii="Book Antiqua" w:hAnsi="Book Antiqua"/>
          <w:color w:val="000000"/>
        </w:rPr>
        <w:t xml:space="preserve">This good intention can only be realized in 2022. For almost a year, </w:t>
      </w:r>
      <w:r>
        <w:rPr>
          <w:rFonts w:ascii="Book Antiqua" w:hAnsi="Book Antiqua"/>
          <w:color w:val="000000"/>
        </w:rPr>
        <w:t xml:space="preserve">the author searched for ways </w:t>
      </w:r>
      <w:r w:rsidR="00542CE9">
        <w:rPr>
          <w:rFonts w:ascii="Book Antiqua" w:hAnsi="Book Antiqua"/>
          <w:color w:val="000000"/>
        </w:rPr>
        <w:t xml:space="preserve">to </w:t>
      </w:r>
      <w:r>
        <w:rPr>
          <w:rFonts w:ascii="Book Antiqua" w:hAnsi="Book Antiqua"/>
          <w:color w:val="000000"/>
        </w:rPr>
        <w:t xml:space="preserve">put complex </w:t>
      </w:r>
      <w:r w:rsidR="000338A2">
        <w:rPr>
          <w:rFonts w:ascii="Book Antiqua" w:hAnsi="Book Antiqua"/>
          <w:color w:val="000000"/>
        </w:rPr>
        <w:t xml:space="preserve">and philosophical </w:t>
      </w:r>
      <w:r>
        <w:rPr>
          <w:rFonts w:ascii="Book Antiqua" w:hAnsi="Book Antiqua"/>
          <w:color w:val="000000"/>
        </w:rPr>
        <w:t xml:space="preserve">material </w:t>
      </w:r>
      <w:r>
        <w:rPr>
          <w:rFonts w:ascii="Book Antiqua" w:hAnsi="Book Antiqua"/>
          <w:color w:val="000000"/>
        </w:rPr>
        <w:t xml:space="preserve">into simple language. </w:t>
      </w:r>
      <w:r>
        <w:rPr>
          <w:rFonts w:ascii="Book Antiqua" w:hAnsi="Book Antiqua"/>
          <w:color w:val="000000"/>
        </w:rPr>
        <w:t xml:space="preserve">How to express </w:t>
      </w:r>
      <w:r w:rsidR="00542CE9">
        <w:rPr>
          <w:rFonts w:ascii="Book Antiqua" w:hAnsi="Book Antiqua"/>
          <w:color w:val="000000"/>
        </w:rPr>
        <w:t xml:space="preserve">concepts that are very numerous and </w:t>
      </w:r>
      <w:r w:rsidR="000338A2">
        <w:rPr>
          <w:rFonts w:ascii="Book Antiqua" w:hAnsi="Book Antiqua"/>
          <w:color w:val="000000"/>
        </w:rPr>
        <w:t xml:space="preserve">complicated </w:t>
      </w:r>
      <w:r w:rsidR="00542CE9">
        <w:rPr>
          <w:rFonts w:ascii="Book Antiqua" w:hAnsi="Book Antiqua"/>
          <w:color w:val="000000"/>
        </w:rPr>
        <w:t xml:space="preserve">so that everyone can understand them easily. </w:t>
      </w:r>
      <w:r w:rsidR="00542CE9">
        <w:rPr>
          <w:rFonts w:ascii="Book Antiqua" w:hAnsi="Book Antiqua"/>
          <w:color w:val="000000"/>
        </w:rPr>
        <w:t xml:space="preserve">To keep this book grounded and relevant enough to the present, without compromising its essence. </w:t>
      </w:r>
    </w:p>
    <w:p w:rsidR="00242931" w:rsidP="00BB49A3" w:rsidRDefault="00242931">
      <w:pPr>
        <w:spacing w:line="360" w:lineRule="auto"/>
        <w:jc w:val="both"/>
        <w:rPr>
          <w:rFonts w:ascii="Book Antiqua" w:hAnsi="Book Antiqua"/>
          <w:color w:val="000000"/>
        </w:rPr>
      </w:pPr>
    </w:p>
    <w:p w:rsidR="00FE5683" w:rsidP="00542CE9" w:rsidRDefault="00542CE9">
      <w:pPr>
        <w:jc w:val="both"/>
        <w:rPr>
          <w:rFonts w:ascii="Book Antiqua" w:hAnsi="Book Antiqua"/>
          <w:color w:val="000000"/>
          <w:lang w:val="fi-FI"/>
        </w:rPr>
      </w:pPr>
      <w:r>
        <w:rPr>
          <w:rFonts w:ascii="Book Antiqua" w:hAnsi="Book Antiqua"/>
          <w:color w:val="000000"/>
        </w:rPr>
        <w:tab/>
      </w:r>
      <w:r>
        <w:rPr>
          <w:rFonts w:ascii="Book Antiqua" w:hAnsi="Book Antiqua"/>
          <w:color w:val="000000"/>
        </w:rPr>
        <w:t xml:space="preserve">Almost everyone </w:t>
      </w:r>
      <w:r w:rsidR="008C2DFB">
        <w:rPr>
          <w:rFonts w:ascii="Book Antiqua" w:hAnsi="Book Antiqua"/>
          <w:color w:val="000000"/>
        </w:rPr>
        <w:t xml:space="preserve">assumes </w:t>
      </w:r>
      <w:r w:rsidR="007827DF">
        <w:rPr>
          <w:rFonts w:ascii="Book Antiqua" w:hAnsi="Book Antiqua"/>
          <w:color w:val="000000"/>
        </w:rPr>
        <w:t xml:space="preserve">that the </w:t>
      </w:r>
      <w:r>
        <w:rPr>
          <w:rFonts w:ascii="Book Antiqua" w:hAnsi="Book Antiqua"/>
          <w:color w:val="000000"/>
        </w:rPr>
        <w:t xml:space="preserve">science of </w:t>
      </w:r>
      <w:r w:rsidR="00726ED8">
        <w:rPr>
          <w:rFonts w:ascii="Book Antiqua" w:hAnsi="Book Antiqua"/>
          <w:color w:val="000000"/>
        </w:rPr>
        <w:t xml:space="preserve">Mathematical </w:t>
      </w:r>
      <w:r w:rsidR="007827DF">
        <w:rPr>
          <w:rFonts w:ascii="Book Antiqua" w:hAnsi="Book Antiqua"/>
          <w:color w:val="000000"/>
        </w:rPr>
        <w:t xml:space="preserve">Logic </w:t>
      </w:r>
      <w:r w:rsidR="007827DF">
        <w:rPr>
          <w:rFonts w:ascii="Book Antiqua" w:hAnsi="Book Antiqua"/>
          <w:color w:val="000000"/>
        </w:rPr>
        <w:t xml:space="preserve">is only </w:t>
      </w:r>
      <w:r w:rsidR="008C2DFB">
        <w:rPr>
          <w:rFonts w:ascii="Book Antiqua" w:hAnsi="Book Antiqua"/>
          <w:color w:val="000000"/>
        </w:rPr>
        <w:t xml:space="preserve">for </w:t>
      </w:r>
      <w:r w:rsidR="007827DF">
        <w:rPr>
          <w:rFonts w:ascii="Book Antiqua" w:hAnsi="Book Antiqua"/>
          <w:color w:val="000000"/>
        </w:rPr>
        <w:t xml:space="preserve">math teachers</w:t>
      </w:r>
      <w:r w:rsidR="00C57438">
        <w:rPr>
          <w:rFonts w:ascii="Book Antiqua" w:hAnsi="Book Antiqua"/>
          <w:color w:val="000000"/>
        </w:rPr>
        <w:t xml:space="preserve">, </w:t>
      </w:r>
      <w:r>
        <w:rPr>
          <w:rFonts w:ascii="Book Antiqua" w:hAnsi="Book Antiqua"/>
          <w:color w:val="000000"/>
        </w:rPr>
        <w:t xml:space="preserve">students, researchers</w:t>
      </w:r>
      <w:r w:rsidR="00C57438">
        <w:rPr>
          <w:rFonts w:ascii="Book Antiqua" w:hAnsi="Book Antiqua"/>
          <w:color w:val="000000"/>
        </w:rPr>
        <w:t xml:space="preserve">, </w:t>
      </w:r>
      <w:r w:rsidR="007827DF">
        <w:rPr>
          <w:rFonts w:ascii="Book Antiqua" w:hAnsi="Book Antiqua"/>
          <w:color w:val="000000"/>
        </w:rPr>
        <w:t xml:space="preserve">and </w:t>
      </w:r>
      <w:r>
        <w:rPr>
          <w:rFonts w:ascii="Book Antiqua" w:hAnsi="Book Antiqua"/>
          <w:color w:val="000000"/>
        </w:rPr>
        <w:t xml:space="preserve">professors </w:t>
      </w:r>
      <w:r w:rsidR="008C2DFB">
        <w:rPr>
          <w:rFonts w:ascii="Book Antiqua" w:hAnsi="Book Antiqua"/>
          <w:color w:val="000000"/>
        </w:rPr>
        <w:t xml:space="preserve">to </w:t>
      </w:r>
      <w:r w:rsidR="007827DF">
        <w:rPr>
          <w:rFonts w:ascii="Book Antiqua" w:hAnsi="Book Antiqua"/>
          <w:color w:val="000000"/>
        </w:rPr>
        <w:t xml:space="preserve">learn</w:t>
      </w:r>
      <w:r w:rsidR="007827DF">
        <w:rPr>
          <w:rFonts w:ascii="Book Antiqua" w:hAnsi="Book Antiqua"/>
          <w:color w:val="000000"/>
        </w:rPr>
        <w:t xml:space="preserve">. </w:t>
      </w:r>
      <w:r w:rsidR="000338A2">
        <w:rPr>
          <w:rFonts w:ascii="Book Antiqua" w:hAnsi="Book Antiqua"/>
          <w:color w:val="000000"/>
        </w:rPr>
        <w:t xml:space="preserve">Especially </w:t>
      </w:r>
      <w:r w:rsidR="00AC6D73">
        <w:rPr>
          <w:rFonts w:ascii="Book Antiqua" w:hAnsi="Book Antiqua"/>
          <w:color w:val="000000"/>
        </w:rPr>
        <w:t xml:space="preserve">when the </w:t>
      </w:r>
      <w:r w:rsidR="000338A2">
        <w:rPr>
          <w:rFonts w:ascii="Book Antiqua" w:hAnsi="Book Antiqua"/>
          <w:color w:val="000000"/>
        </w:rPr>
        <w:t xml:space="preserve">word "Logic" is juxtaposed with the word "Mathematics". </w:t>
      </w:r>
      <w:r>
        <w:rPr>
          <w:rFonts w:ascii="Book Antiqua" w:hAnsi="Book Antiqua"/>
          <w:color w:val="000000"/>
        </w:rPr>
        <w:t xml:space="preserve">So the </w:t>
      </w:r>
      <w:r>
        <w:rPr>
          <w:rFonts w:ascii="Book Antiqua" w:hAnsi="Book Antiqua"/>
          <w:color w:val="000000"/>
        </w:rPr>
        <w:t xml:space="preserve">science of </w:t>
      </w:r>
      <w:r w:rsidR="000F2A6C">
        <w:rPr>
          <w:rFonts w:ascii="Book Antiqua" w:hAnsi="Book Antiqua"/>
          <w:color w:val="000000"/>
        </w:rPr>
        <w:t xml:space="preserve">Logic </w:t>
      </w:r>
      <w:r>
        <w:rPr>
          <w:rFonts w:ascii="Book Antiqua" w:hAnsi="Book Antiqua"/>
          <w:color w:val="000000"/>
        </w:rPr>
        <w:t xml:space="preserve">seems </w:t>
      </w:r>
      <w:r w:rsidR="000F2A6C">
        <w:rPr>
          <w:rFonts w:ascii="Book Antiqua" w:hAnsi="Book Antiqua"/>
          <w:color w:val="000000"/>
        </w:rPr>
        <w:t xml:space="preserve">exclusive </w:t>
      </w:r>
      <w:r w:rsidR="000338A2">
        <w:rPr>
          <w:rFonts w:ascii="Book Antiqua" w:hAnsi="Book Antiqua"/>
          <w:color w:val="000000"/>
        </w:rPr>
        <w:t xml:space="preserve">and only </w:t>
      </w:r>
      <w:r>
        <w:rPr>
          <w:rFonts w:ascii="Book Antiqua" w:hAnsi="Book Antiqua"/>
          <w:color w:val="000000"/>
        </w:rPr>
        <w:t xml:space="preserve">for a limited circle. </w:t>
      </w:r>
      <w:r w:rsidR="000338A2">
        <w:rPr>
          <w:rFonts w:ascii="Book Antiqua" w:hAnsi="Book Antiqua"/>
          <w:color w:val="000000"/>
        </w:rPr>
        <w:t xml:space="preserve">In fact, </w:t>
      </w:r>
      <w:r w:rsidR="00726ED8">
        <w:rPr>
          <w:rFonts w:ascii="Book Antiqua" w:hAnsi="Book Antiqua"/>
          <w:color w:val="000000"/>
        </w:rPr>
        <w:t xml:space="preserve">Mathematical </w:t>
      </w:r>
      <w:r w:rsidR="000338A2">
        <w:rPr>
          <w:rFonts w:ascii="Book Antiqua" w:hAnsi="Book Antiqua"/>
          <w:color w:val="000000"/>
        </w:rPr>
        <w:t xml:space="preserve">Logic </w:t>
      </w:r>
      <w:r w:rsidR="000338A2">
        <w:rPr>
          <w:rFonts w:ascii="Book Antiqua" w:hAnsi="Book Antiqua"/>
          <w:color w:val="000000"/>
        </w:rPr>
        <w:t xml:space="preserve">has been widely applied in everyday life even though some people still don't realize it. </w:t>
      </w:r>
      <w:r w:rsidR="00726ED8">
        <w:rPr>
          <w:rFonts w:ascii="Book Antiqua" w:hAnsi="Book Antiqua"/>
          <w:color w:val="000000"/>
        </w:rPr>
        <w:t xml:space="preserve">Mathematical </w:t>
      </w:r>
      <w:r w:rsidR="000338A2">
        <w:rPr>
          <w:rFonts w:ascii="Book Antiqua" w:hAnsi="Book Antiqua"/>
          <w:color w:val="000000"/>
        </w:rPr>
        <w:t xml:space="preserve">Logic </w:t>
      </w:r>
      <w:r w:rsidR="000338A2">
        <w:rPr>
          <w:rFonts w:ascii="Book Antiqua" w:hAnsi="Book Antiqua"/>
          <w:color w:val="000000"/>
        </w:rPr>
        <w:t xml:space="preserve">has been applied to electronic devices such </w:t>
      </w:r>
      <w:r w:rsidR="00FE5683">
        <w:rPr>
          <w:rFonts w:ascii="Book Antiqua" w:hAnsi="Book Antiqua"/>
          <w:color w:val="000000"/>
        </w:rPr>
        <w:t xml:space="preserve">as </w:t>
      </w:r>
      <w:r w:rsidR="00FE5683">
        <w:rPr>
          <w:rFonts w:ascii="Book Antiqua" w:hAnsi="Book Antiqua"/>
          <w:color w:val="000000"/>
        </w:rPr>
        <w:t xml:space="preserve">computers</w:t>
      </w:r>
      <w:r w:rsidR="000338A2">
        <w:rPr>
          <w:rFonts w:ascii="Book Antiqua" w:hAnsi="Book Antiqua"/>
          <w:color w:val="000000"/>
        </w:rPr>
        <w:t xml:space="preserve">, smartphones, and others. </w:t>
      </w:r>
      <w:r w:rsidR="00A513FB">
        <w:rPr>
          <w:rFonts w:ascii="Book Antiqua" w:hAnsi="Book Antiqua"/>
          <w:color w:val="000000"/>
          <w:lang w:val="fi-FI"/>
        </w:rPr>
        <w:t xml:space="preserve">Of course, </w:t>
      </w:r>
      <w:r w:rsidR="00726ED8">
        <w:rPr>
          <w:rFonts w:ascii="Book Antiqua" w:hAnsi="Book Antiqua"/>
          <w:color w:val="000000"/>
        </w:rPr>
        <w:t xml:space="preserve">Mathematical </w:t>
      </w:r>
      <w:r w:rsidR="000338A2">
        <w:rPr>
          <w:rFonts w:ascii="Book Antiqua" w:hAnsi="Book Antiqua"/>
          <w:color w:val="000000"/>
          <w:lang w:val="fi-FI"/>
        </w:rPr>
        <w:t xml:space="preserve">Logic </w:t>
      </w:r>
      <w:r w:rsidR="00A513FB">
        <w:rPr>
          <w:rFonts w:ascii="Book Antiqua" w:hAnsi="Book Antiqua"/>
          <w:color w:val="000000"/>
          <w:lang w:val="fi-FI"/>
        </w:rPr>
        <w:t xml:space="preserve">is not only useful </w:t>
      </w:r>
      <w:r w:rsidR="00884233">
        <w:rPr>
          <w:rFonts w:ascii="Book Antiqua" w:hAnsi="Book Antiqua"/>
          <w:color w:val="000000"/>
          <w:lang w:val="fi-FI"/>
        </w:rPr>
        <w:t xml:space="preserve">in the </w:t>
      </w:r>
      <w:r w:rsidR="00A513FB">
        <w:rPr>
          <w:rFonts w:ascii="Book Antiqua" w:hAnsi="Book Antiqua"/>
          <w:color w:val="000000"/>
          <w:lang w:val="fi-FI"/>
        </w:rPr>
        <w:t xml:space="preserve">computer world. </w:t>
      </w:r>
      <w:r w:rsidR="00726ED8">
        <w:rPr>
          <w:rFonts w:ascii="Book Antiqua" w:hAnsi="Book Antiqua"/>
          <w:color w:val="000000"/>
          <w:lang w:val="fi-FI"/>
        </w:rPr>
        <w:t xml:space="preserve">There are still many applications of </w:t>
      </w:r>
      <w:r w:rsidR="00726ED8">
        <w:rPr>
          <w:rFonts w:ascii="Book Antiqua" w:hAnsi="Book Antiqua"/>
          <w:color w:val="000000"/>
        </w:rPr>
        <w:t xml:space="preserve">Mathematical </w:t>
      </w:r>
      <w:r w:rsidR="00621C73">
        <w:rPr>
          <w:rFonts w:ascii="Book Antiqua" w:hAnsi="Book Antiqua"/>
          <w:color w:val="000000"/>
          <w:lang w:val="fi-FI"/>
        </w:rPr>
        <w:t xml:space="preserve">Logic </w:t>
      </w:r>
      <w:r w:rsidR="008E4A61">
        <w:rPr>
          <w:rFonts w:ascii="Book Antiqua" w:hAnsi="Book Antiqua"/>
          <w:color w:val="000000"/>
          <w:lang w:val="fi-FI"/>
        </w:rPr>
        <w:t xml:space="preserve">in the </w:t>
      </w:r>
      <w:r w:rsidR="00621C73">
        <w:rPr>
          <w:rFonts w:ascii="Book Antiqua" w:hAnsi="Book Antiqua"/>
          <w:color w:val="000000"/>
          <w:lang w:val="fi-FI"/>
        </w:rPr>
        <w:t xml:space="preserve">real world. </w:t>
      </w:r>
    </w:p>
    <w:p w:rsidR="00FE5683" w:rsidP="00542CE9" w:rsidRDefault="00FE5683">
      <w:pPr>
        <w:jc w:val="both"/>
        <w:rPr>
          <w:rFonts w:ascii="Book Antiqua" w:hAnsi="Book Antiqua"/>
          <w:color w:val="000000"/>
          <w:lang w:val="fi-FI"/>
        </w:rPr>
      </w:pPr>
    </w:p>
    <w:p w:rsidR="003C0C01" w:rsidP="00542CE9" w:rsidRDefault="000338A2">
      <w:pPr>
        <w:jc w:val="both"/>
        <w:rPr>
          <w:rFonts w:ascii="Book Antiqua" w:hAnsi="Book Antiqua"/>
          <w:color w:val="000000"/>
          <w:lang w:val="fi-FI"/>
        </w:rPr>
      </w:pPr>
      <w:r>
        <w:rPr>
          <w:rFonts w:ascii="Book Antiqua" w:hAnsi="Book Antiqua"/>
          <w:color w:val="000000"/>
          <w:lang w:val="fi-FI"/>
        </w:rPr>
        <w:tab/>
      </w:r>
      <w:r w:rsidR="00AC6D73">
        <w:rPr>
          <w:rFonts w:ascii="Book Antiqua" w:hAnsi="Book Antiqua"/>
          <w:color w:val="000000"/>
          <w:lang w:val="fi-FI"/>
        </w:rPr>
        <w:t xml:space="preserve">The authors are </w:t>
      </w:r>
      <w:r>
        <w:rPr>
          <w:rFonts w:ascii="Book Antiqua" w:hAnsi="Book Antiqua"/>
          <w:color w:val="000000"/>
          <w:lang w:val="fi-FI"/>
        </w:rPr>
        <w:t xml:space="preserve">two </w:t>
      </w:r>
      <w:r w:rsidR="00C50546">
        <w:rPr>
          <w:rFonts w:ascii="Book Antiqua" w:hAnsi="Book Antiqua"/>
          <w:color w:val="000000"/>
          <w:lang w:val="fi-FI"/>
        </w:rPr>
        <w:t xml:space="preserve">Physics graduates </w:t>
      </w:r>
      <w:r w:rsidR="00AC6D73">
        <w:rPr>
          <w:rFonts w:ascii="Book Antiqua" w:hAnsi="Book Antiqua"/>
          <w:color w:val="000000"/>
          <w:lang w:val="fi-FI"/>
        </w:rPr>
        <w:t xml:space="preserve">who </w:t>
      </w:r>
      <w:r w:rsidR="00D62BB6">
        <w:rPr>
          <w:rFonts w:ascii="Book Antiqua" w:hAnsi="Book Antiqua"/>
          <w:color w:val="000000"/>
          <w:lang w:val="fi-FI"/>
        </w:rPr>
        <w:t xml:space="preserve">did not </w:t>
      </w:r>
      <w:r w:rsidR="00B950AC">
        <w:rPr>
          <w:rFonts w:ascii="Book Antiqua" w:hAnsi="Book Antiqua"/>
          <w:color w:val="000000"/>
          <w:lang w:val="fi-FI"/>
        </w:rPr>
        <w:t xml:space="preserve">study </w:t>
      </w:r>
      <w:r w:rsidR="00C50546">
        <w:rPr>
          <w:rFonts w:ascii="Book Antiqua" w:hAnsi="Book Antiqua"/>
          <w:color w:val="000000"/>
          <w:lang w:val="fi-FI"/>
        </w:rPr>
        <w:t xml:space="preserve">Mathematics </w:t>
      </w:r>
      <w:r w:rsidR="00D62BB6">
        <w:rPr>
          <w:rFonts w:ascii="Book Antiqua" w:hAnsi="Book Antiqua"/>
          <w:color w:val="000000"/>
          <w:lang w:val="fi-FI"/>
        </w:rPr>
        <w:t xml:space="preserve">specifically</w:t>
      </w:r>
      <w:r w:rsidR="00C50546">
        <w:rPr>
          <w:rFonts w:ascii="Book Antiqua" w:hAnsi="Book Antiqua"/>
          <w:color w:val="000000"/>
          <w:lang w:val="fi-FI"/>
        </w:rPr>
        <w:t xml:space="preserve">. </w:t>
      </w:r>
      <w:r w:rsidR="00AC6D73">
        <w:rPr>
          <w:rFonts w:ascii="Book Antiqua" w:hAnsi="Book Antiqua"/>
          <w:color w:val="000000"/>
          <w:lang w:val="fi-FI"/>
        </w:rPr>
        <w:t xml:space="preserve">So the </w:t>
      </w:r>
      <w:r w:rsidRPr="00C2691D" w:rsidR="00C50546">
        <w:rPr>
          <w:rFonts w:ascii="Book Antiqua" w:hAnsi="Book Antiqua"/>
          <w:color w:val="000000"/>
          <w:lang w:val="fi-FI"/>
        </w:rPr>
        <w:t xml:space="preserve">authors </w:t>
      </w:r>
      <w:r w:rsidR="00C50546">
        <w:rPr>
          <w:rFonts w:ascii="Book Antiqua" w:hAnsi="Book Antiqua"/>
          <w:color w:val="000000"/>
          <w:lang w:val="fi-FI"/>
        </w:rPr>
        <w:t xml:space="preserve">realize that what is presented in this book is far from perfect. </w:t>
      </w:r>
      <w:r w:rsidR="006221FB">
        <w:rPr>
          <w:rFonts w:ascii="Book Antiqua" w:hAnsi="Book Antiqua"/>
          <w:color w:val="000000"/>
          <w:lang w:val="fi-FI"/>
        </w:rPr>
        <w:t xml:space="preserve">Even so, the </w:t>
      </w:r>
      <w:r w:rsidR="00C50546">
        <w:rPr>
          <w:rFonts w:ascii="Book Antiqua" w:hAnsi="Book Antiqua"/>
          <w:color w:val="000000"/>
          <w:lang w:val="fi-FI"/>
        </w:rPr>
        <w:t xml:space="preserve">authors </w:t>
      </w:r>
      <w:r w:rsidR="006221FB">
        <w:rPr>
          <w:rFonts w:ascii="Book Antiqua" w:hAnsi="Book Antiqua"/>
          <w:color w:val="000000"/>
          <w:lang w:val="fi-FI"/>
        </w:rPr>
        <w:t xml:space="preserve">hope </w:t>
      </w:r>
      <w:r w:rsidR="003C0C01">
        <w:rPr>
          <w:rFonts w:ascii="Book Antiqua" w:hAnsi="Book Antiqua"/>
          <w:color w:val="000000"/>
          <w:lang w:val="fi-FI"/>
        </w:rPr>
        <w:t xml:space="preserve">that </w:t>
      </w:r>
      <w:r w:rsidR="006221FB">
        <w:rPr>
          <w:rFonts w:ascii="Book Antiqua" w:hAnsi="Book Antiqua"/>
          <w:color w:val="000000"/>
          <w:lang w:val="fi-FI"/>
        </w:rPr>
        <w:t xml:space="preserve">this book </w:t>
      </w:r>
      <w:r w:rsidR="00726ED8">
        <w:rPr>
          <w:rFonts w:ascii="Book Antiqua" w:hAnsi="Book Antiqua"/>
          <w:color w:val="000000"/>
          <w:lang w:val="fi-FI"/>
        </w:rPr>
        <w:t xml:space="preserve">can be </w:t>
      </w:r>
      <w:r w:rsidR="00BC4E48">
        <w:rPr>
          <w:rFonts w:ascii="Book Antiqua" w:hAnsi="Book Antiqua"/>
          <w:color w:val="000000"/>
          <w:lang w:val="fi-FI"/>
        </w:rPr>
        <w:t xml:space="preserve">useful </w:t>
      </w:r>
      <w:r w:rsidR="00BC4E48">
        <w:rPr>
          <w:rFonts w:ascii="Book Antiqua" w:hAnsi="Book Antiqua"/>
          <w:color w:val="000000"/>
          <w:lang w:val="fi-FI"/>
        </w:rPr>
        <w:t xml:space="preserve">for </w:t>
      </w:r>
      <w:r w:rsidR="006221FB">
        <w:rPr>
          <w:rFonts w:ascii="Book Antiqua" w:hAnsi="Book Antiqua"/>
          <w:color w:val="000000"/>
          <w:lang w:val="fi-FI"/>
        </w:rPr>
        <w:t xml:space="preserve">everyone</w:t>
      </w:r>
      <w:r w:rsidR="00BC4E48">
        <w:rPr>
          <w:rFonts w:ascii="Book Antiqua" w:hAnsi="Book Antiqua"/>
          <w:color w:val="000000"/>
          <w:lang w:val="fi-FI"/>
        </w:rPr>
        <w:t xml:space="preserve">.</w:t>
      </w:r>
    </w:p>
    <w:p w:rsidR="003C0C01" w:rsidP="00542CE9" w:rsidRDefault="003C0C01">
      <w:pPr>
        <w:jc w:val="both"/>
        <w:rPr>
          <w:rFonts w:ascii="Book Antiqua" w:hAnsi="Book Antiqua"/>
          <w:color w:val="000000"/>
          <w:lang w:val="fi-FI"/>
        </w:rPr>
      </w:pPr>
    </w:p>
    <w:p w:rsidR="003C0C01" w:rsidP="00542CE9" w:rsidRDefault="003C0C01">
      <w:pPr>
        <w:jc w:val="both"/>
        <w:rPr>
          <w:rFonts w:ascii="Book Antiqua" w:hAnsi="Book Antiqua"/>
          <w:color w:val="000000"/>
          <w:lang w:val="fi-FI"/>
        </w:rPr>
      </w:pPr>
    </w:p>
    <w:p w:rsidR="006350A5" w:rsidP="00542CE9" w:rsidRDefault="003C0C01">
      <w:pPr>
        <w:jc w:val="both"/>
        <w:rPr>
          <w:rFonts w:ascii="Book Antiqua" w:hAnsi="Book Antiqua"/>
          <w:color w:val="000000"/>
          <w:lang w:val="fi-FI"/>
        </w:rPr>
      </w:pPr>
      <w:r>
        <w:rPr>
          <w:rFonts w:ascii="Book Antiqua" w:hAnsi="Book Antiqua"/>
          <w:color w:val="000000"/>
          <w:lang w:val="fi-FI"/>
        </w:rPr>
        <w:t xml:space="preserve">Greetings,</w:t>
      </w:r>
    </w:p>
    <w:p w:rsidR="004A4611" w:rsidP="00542CE9" w:rsidRDefault="004A4611">
      <w:pPr>
        <w:jc w:val="both"/>
        <w:rPr>
          <w:rFonts w:ascii="Book Antiqua" w:hAnsi="Book Antiqua"/>
          <w:color w:val="000000"/>
        </w:rPr>
      </w:pPr>
    </w:p>
    <w:p w:rsidR="00BC4E48" w:rsidP="00542CE9" w:rsidRDefault="00BC4E48">
      <w:pPr>
        <w:jc w:val="both"/>
        <w:rPr>
          <w:rFonts w:ascii="Book Antiqua" w:hAnsi="Book Antiqua"/>
          <w:color w:val="000000"/>
        </w:rPr>
      </w:pPr>
    </w:p>
    <w:p w:rsidR="000865A9" w:rsidP="00542CE9" w:rsidRDefault="00BC4E48">
      <w:pPr>
        <w:jc w:val="both"/>
        <w:rPr>
          <w:rFonts w:ascii="Book Antiqua" w:hAnsi="Book Antiqua"/>
          <w:color w:val="000000"/>
        </w:rPr>
      </w:pPr>
      <w:r>
        <w:rPr>
          <w:rFonts w:ascii="Book Antiqua" w:hAnsi="Book Antiqua"/>
          <w:color w:val="000000"/>
        </w:rPr>
        <w:t xml:space="preserve">Bedy </w:t>
      </w:r>
      <w:r w:rsidR="00242931">
        <w:rPr>
          <w:rFonts w:ascii="Book Antiqua" w:hAnsi="Book Antiqua"/>
          <w:color w:val="000000"/>
        </w:rPr>
        <w:t xml:space="preserve">Purnama </w:t>
      </w:r>
    </w:p>
    <w:p w:rsidRPr="00DA3D94" w:rsidR="003A1FDD" w:rsidP="00542CE9" w:rsidRDefault="003A1FDD">
      <w:pPr>
        <w:jc w:val="both"/>
        <w:rPr>
          <w:rFonts w:ascii="Book Antiqua" w:hAnsi="Book Antiqua"/>
          <w:color w:val="000000"/>
        </w:rPr>
      </w:pPr>
      <w:r>
        <w:rPr>
          <w:rFonts w:ascii="Book Antiqua" w:hAnsi="Book Antiqua"/>
          <w:color w:val="000000"/>
        </w:rPr>
        <w:t xml:space="preserve">(bedypurnama070@gmail.com)</w:t>
      </w:r>
    </w:p>
    <w:p w:rsidRPr="00DA3D94" w:rsidR="006350A5" w:rsidP="00542CE9" w:rsidRDefault="006350A5">
      <w:pPr>
        <w:jc w:val="both"/>
        <w:rPr>
          <w:rFonts w:ascii="Book Antiqua" w:hAnsi="Book Antiqua"/>
          <w:color w:val="000000"/>
        </w:rPr>
      </w:pPr>
    </w:p>
    <w:p w:rsidRPr="00DA3D94" w:rsidR="006350A5" w:rsidP="00542CE9" w:rsidRDefault="006350A5">
      <w:pPr>
        <w:jc w:val="both"/>
        <w:rPr>
          <w:rFonts w:ascii="Book Antiqua" w:hAnsi="Book Antiqua"/>
          <w:color w:val="000000"/>
        </w:rPr>
      </w:pPr>
      <w:r w:rsidRPr="00DA3D94">
        <w:rPr>
          <w:rFonts w:ascii="Book Antiqua" w:hAnsi="Book Antiqua"/>
          <w:color w:val="000000"/>
        </w:rPr>
        <w:t xml:space="preserve">Bandung, </w:t>
      </w:r>
      <w:r w:rsidR="00BC66EA">
        <w:rPr>
          <w:rFonts w:ascii="Book Antiqua" w:hAnsi="Book Antiqua"/>
          <w:color w:val="000000"/>
        </w:rPr>
        <w:t xml:space="preserve">February </w:t>
      </w:r>
      <w:r w:rsidR="00187A5E">
        <w:rPr>
          <w:rFonts w:ascii="Book Antiqua" w:hAnsi="Book Antiqua"/>
          <w:color w:val="000000"/>
        </w:rPr>
        <w:t xml:space="preserve">2024</w:t>
      </w:r>
    </w:p>
    <w:p w:rsidRPr="006350A5" w:rsidR="006350A5" w:rsidP="006350A5" w:rsidRDefault="006350A5">
      <w:pPr>
        <w:rPr>
          <w:rFonts w:ascii="Book Antiqua" w:hAnsi="Book Antiqua"/>
          <w:color w:val="000000"/>
          <w:sz w:val="24"/>
        </w:rPr>
      </w:pPr>
      <w:r w:rsidRPr="00DA3D94">
        <w:rPr>
          <w:rFonts w:ascii="Book Antiqua" w:hAnsi="Book Antiqua"/>
          <w:color w:val="000000"/>
        </w:rPr>
        <w:br w:type="page"/>
      </w:r>
    </w:p>
    <w:p w:rsidRPr="002A1724" w:rsidR="00984560" w:rsidP="00FE5D2A" w:rsidRDefault="00984560">
      <w:pPr>
        <w:pStyle w:val="StyleHeading1LatinBookAntiquaBlack"/>
      </w:pPr>
      <w:bookmarkStart w:name="_Toc158548108" w:id="2"/>
      <w:r w:rsidRPr="002A1724">
        <w:lastRenderedPageBreak/>
      </w:r>
      <w:r w:rsidRPr="002A1724">
        <w:t xml:space="preserve">Table of Contents</w:t>
      </w:r>
      <w:bookmarkEnd w:id="2"/>
    </w:p>
    <w:p w:rsidRPr="002A1724" w:rsidR="00984560" w:rsidP="00984560" w:rsidRDefault="00984560">
      <w:pPr>
        <w:rPr>
          <w:rFonts w:ascii="Book Antiqua" w:hAnsi="Book Antiqua" w:cs="Arial"/>
          <w:b/>
          <w:color w:val="000000"/>
          <w:sz w:val="24"/>
          <w:szCs w:val="24"/>
          <w:lang w:eastAsia="ja-JP"/>
        </w:rPr>
      </w:pPr>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r w:rsidRPr="005C1822">
        <w:rPr>
          <w:rFonts w:ascii="Book Antiqua" w:hAnsi="Book Antiqua"/>
        </w:rPr>
        <w:fldChar w:fldCharType="begin"/>
      </w:r>
      <w:r w:rsidRPr="60AAA258" w:rsidR="60AAA258">
        <w:rPr>
          <w:rFonts w:ascii="Book Antiqua" w:hAnsi="Book Antiqua"/>
        </w:rPr>
        <w:instrText xml:space="preserve"> TOC \o "1-4" \h \z \t "lab;3" </w:instrText>
      </w:r>
      <w:r w:rsidRPr="005C1822">
        <w:rPr>
          <w:rFonts w:ascii="Book Antiqua" w:hAnsi="Book Antiqua"/>
        </w:rPr>
        <w:fldChar w:fldCharType="separate"/>
      </w:r>
      <w:hyperlink w:history="1" w:anchor="_Toc158548107">
        <w:r w:rsidRPr="000C5140" w:rsidR="006A1A88">
          <w:rPr>
            <w:rStyle w:val="Hyperlink"/>
            <w:noProof/>
          </w:rPr>
          <w:t xml:space="preserve">Foreword</w:t>
        </w:r>
        <w:r w:rsidR="006A1A88">
          <w:rPr>
            <w:noProof/>
            <w:webHidden/>
          </w:rPr>
          <w:tab/>
        </w:r>
        <w:r>
          <w:rPr>
            <w:noProof/>
            <w:webHidden/>
          </w:rPr>
          <w:fldChar w:fldCharType="begin"/>
        </w:r>
        <w:r w:rsidR="006A1A88">
          <w:rPr>
            <w:noProof/>
            <w:webHidden/>
          </w:rPr>
          <w:instrText xml:space="preserve"> PAGEREF _Toc158548107 \h </w:instrText>
        </w:r>
        <w:r>
          <w:rPr>
            <w:noProof/>
            <w:webHidden/>
          </w:rPr>
          <w:fldChar w:fldCharType="separate"/>
        </w:r>
        <w:r w:rsidR="006A1A88">
          <w:rPr>
            <w:noProof/>
            <w:webHidden/>
          </w:rPr>
          <w:t>2</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08">
        <w:r w:rsidRPr="000C5140" w:rsidR="006A1A88">
          <w:rPr>
            <w:rStyle w:val="Hyperlink"/>
            <w:noProof/>
          </w:rPr>
          <w:t xml:space="preserve">Table of Contents</w:t>
        </w:r>
        <w:r w:rsidR="006A1A88">
          <w:rPr>
            <w:noProof/>
            <w:webHidden/>
          </w:rPr>
          <w:tab/>
        </w:r>
        <w:r>
          <w:rPr>
            <w:noProof/>
            <w:webHidden/>
          </w:rPr>
          <w:fldChar w:fldCharType="begin"/>
        </w:r>
        <w:r w:rsidR="006A1A88">
          <w:rPr>
            <w:noProof/>
            <w:webHidden/>
          </w:rPr>
          <w:instrText xml:space="preserve"> PAGEREF _Toc158548108 \h </w:instrText>
        </w:r>
        <w:r>
          <w:rPr>
            <w:noProof/>
            <w:webHidden/>
          </w:rPr>
          <w:fldChar w:fldCharType="separate"/>
        </w:r>
        <w:r w:rsidR="006A1A88">
          <w:rPr>
            <w:noProof/>
            <w:webHidden/>
          </w:rPr>
          <w:t>3</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09">
        <w:r w:rsidRPr="000C5140" w:rsidR="006A1A88">
          <w:rPr>
            <w:rStyle w:val="Hyperlink"/>
            <w:noProof/>
          </w:rPr>
          <w:t xml:space="preserve">CHAPTER-1 Introduction to Logic</w:t>
        </w:r>
        <w:r w:rsidR="006A1A88">
          <w:rPr>
            <w:noProof/>
            <w:webHidden/>
          </w:rPr>
          <w:tab/>
        </w:r>
        <w:r>
          <w:rPr>
            <w:noProof/>
            <w:webHidden/>
          </w:rPr>
          <w:fldChar w:fldCharType="begin"/>
        </w:r>
        <w:r w:rsidR="006A1A88">
          <w:rPr>
            <w:noProof/>
            <w:webHidden/>
          </w:rPr>
          <w:instrText xml:space="preserve"> PAGEREF _Toc158548109 \h </w:instrText>
        </w:r>
        <w:r>
          <w:rPr>
            <w:noProof/>
            <w:webHidden/>
          </w:rPr>
          <w:fldChar w:fldCharType="separate"/>
        </w:r>
        <w:r w:rsidR="006A1A88">
          <w:rPr>
            <w:noProof/>
            <w:webHidden/>
          </w:rPr>
          <w:t>5</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0">
        <w:r w:rsidRPr="000C5140" w:rsidR="006A1A88">
          <w:rPr>
            <w:rStyle w:val="Hyperlink"/>
            <w:noProof/>
          </w:rPr>
          <w:t xml:space="preserve">1.1 Logic and Mathematics</w:t>
        </w:r>
        <w:r w:rsidR="006A1A88">
          <w:rPr>
            <w:noProof/>
            <w:webHidden/>
          </w:rPr>
          <w:tab/>
        </w:r>
        <w:r>
          <w:rPr>
            <w:noProof/>
            <w:webHidden/>
          </w:rPr>
          <w:fldChar w:fldCharType="begin"/>
        </w:r>
        <w:r w:rsidR="006A1A88">
          <w:rPr>
            <w:noProof/>
            <w:webHidden/>
          </w:rPr>
          <w:instrText xml:space="preserve"> PAGEREF _Toc158548110 \h </w:instrText>
        </w:r>
        <w:r>
          <w:rPr>
            <w:noProof/>
            <w:webHidden/>
          </w:rPr>
          <w:fldChar w:fldCharType="separate"/>
        </w:r>
        <w:r w:rsidR="006A1A88">
          <w:rPr>
            <w:noProof/>
            <w:webHidden/>
          </w:rPr>
          <w:t>5</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1">
        <w:r w:rsidRPr="000C5140" w:rsidR="006A1A88">
          <w:rPr>
            <w:rStyle w:val="Hyperlink"/>
            <w:noProof/>
          </w:rPr>
          <w:t xml:space="preserve">1.2 History of Logic</w:t>
        </w:r>
        <w:r w:rsidR="006A1A88">
          <w:rPr>
            <w:noProof/>
            <w:webHidden/>
          </w:rPr>
          <w:tab/>
        </w:r>
        <w:r>
          <w:rPr>
            <w:noProof/>
            <w:webHidden/>
          </w:rPr>
          <w:fldChar w:fldCharType="begin"/>
        </w:r>
        <w:r w:rsidR="006A1A88">
          <w:rPr>
            <w:noProof/>
            <w:webHidden/>
          </w:rPr>
          <w:instrText xml:space="preserve"> PAGEREF _Toc158548111 \h </w:instrText>
        </w:r>
        <w:r>
          <w:rPr>
            <w:noProof/>
            <w:webHidden/>
          </w:rPr>
          <w:fldChar w:fldCharType="separate"/>
        </w:r>
        <w:r w:rsidR="006A1A88">
          <w:rPr>
            <w:noProof/>
            <w:webHidden/>
          </w:rPr>
          <w:t>8</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2">
        <w:r w:rsidRPr="000C5140" w:rsidR="006A1A88">
          <w:rPr>
            <w:rStyle w:val="Hyperlink"/>
            <w:noProof/>
          </w:rPr>
          <w:t xml:space="preserve">1.3 Quiz</w:t>
        </w:r>
        <w:r w:rsidR="006A1A88">
          <w:rPr>
            <w:noProof/>
            <w:webHidden/>
          </w:rPr>
          <w:tab/>
        </w:r>
        <w:r>
          <w:rPr>
            <w:noProof/>
            <w:webHidden/>
          </w:rPr>
          <w:fldChar w:fldCharType="begin"/>
        </w:r>
        <w:r w:rsidR="006A1A88">
          <w:rPr>
            <w:noProof/>
            <w:webHidden/>
          </w:rPr>
          <w:instrText xml:space="preserve"> PAGEREF _Toc158548112 \h </w:instrText>
        </w:r>
        <w:r>
          <w:rPr>
            <w:noProof/>
            <w:webHidden/>
          </w:rPr>
          <w:fldChar w:fldCharType="separate"/>
        </w:r>
        <w:r w:rsidR="006A1A88">
          <w:rPr>
            <w:noProof/>
            <w:webHidden/>
          </w:rPr>
          <w:t>9</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13">
        <w:r w:rsidRPr="000C5140" w:rsidR="006A1A88">
          <w:rPr>
            <w:rStyle w:val="Hyperlink"/>
            <w:noProof/>
          </w:rPr>
          <w:t xml:space="preserve">CHAPTER-2 Getting to Know Mathematical Logic</w:t>
        </w:r>
        <w:r w:rsidR="006A1A88">
          <w:rPr>
            <w:noProof/>
            <w:webHidden/>
          </w:rPr>
          <w:tab/>
        </w:r>
        <w:r>
          <w:rPr>
            <w:noProof/>
            <w:webHidden/>
          </w:rPr>
          <w:fldChar w:fldCharType="begin"/>
        </w:r>
        <w:r w:rsidR="006A1A88">
          <w:rPr>
            <w:noProof/>
            <w:webHidden/>
          </w:rPr>
          <w:instrText xml:space="preserve"> PAGEREF _Toc158548113 \h </w:instrText>
        </w:r>
        <w:r>
          <w:rPr>
            <w:noProof/>
            <w:webHidden/>
          </w:rPr>
          <w:fldChar w:fldCharType="separate"/>
        </w:r>
        <w:r w:rsidR="006A1A88">
          <w:rPr>
            <w:noProof/>
            <w:webHidden/>
          </w:rPr>
          <w:t>10</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4">
        <w:r w:rsidRPr="000C5140" w:rsidR="006A1A88">
          <w:rPr>
            <w:rStyle w:val="Hyperlink"/>
            <w:noProof/>
          </w:rPr>
          <w:t xml:space="preserve">2.1 Category</w:t>
        </w:r>
        <w:r w:rsidR="006A1A88">
          <w:rPr>
            <w:noProof/>
            <w:webHidden/>
          </w:rPr>
          <w:tab/>
        </w:r>
        <w:r>
          <w:rPr>
            <w:noProof/>
            <w:webHidden/>
          </w:rPr>
          <w:fldChar w:fldCharType="begin"/>
        </w:r>
        <w:r w:rsidR="006A1A88">
          <w:rPr>
            <w:noProof/>
            <w:webHidden/>
          </w:rPr>
          <w:instrText xml:space="preserve"> PAGEREF _Toc158548114 \h </w:instrText>
        </w:r>
        <w:r>
          <w:rPr>
            <w:noProof/>
            <w:webHidden/>
          </w:rPr>
          <w:fldChar w:fldCharType="separate"/>
        </w:r>
        <w:r w:rsidR="006A1A88">
          <w:rPr>
            <w:noProof/>
            <w:webHidden/>
          </w:rPr>
          <w:t>10</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5">
        <w:r w:rsidRPr="000C5140" w:rsidR="006A1A88">
          <w:rPr>
            <w:rStyle w:val="Hyperlink"/>
            <w:noProof/>
          </w:rPr>
          <w:t xml:space="preserve">2.2 Implementation</w:t>
        </w:r>
        <w:r w:rsidR="006A1A88">
          <w:rPr>
            <w:noProof/>
            <w:webHidden/>
          </w:rPr>
          <w:tab/>
        </w:r>
        <w:r>
          <w:rPr>
            <w:noProof/>
            <w:webHidden/>
          </w:rPr>
          <w:fldChar w:fldCharType="begin"/>
        </w:r>
        <w:r w:rsidR="006A1A88">
          <w:rPr>
            <w:noProof/>
            <w:webHidden/>
          </w:rPr>
          <w:instrText xml:space="preserve"> PAGEREF _Toc158548115 \h </w:instrText>
        </w:r>
        <w:r>
          <w:rPr>
            <w:noProof/>
            <w:webHidden/>
          </w:rPr>
          <w:fldChar w:fldCharType="separate"/>
        </w:r>
        <w:r w:rsidR="006A1A88">
          <w:rPr>
            <w:noProof/>
            <w:webHidden/>
          </w:rPr>
          <w:t>11</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6">
        <w:r w:rsidRPr="000C5140" w:rsidR="006A1A88">
          <w:rPr>
            <w:rStyle w:val="Hyperlink"/>
            <w:noProof/>
          </w:rPr>
          <w:t xml:space="preserve">2.3 Quiz</w:t>
        </w:r>
        <w:r w:rsidR="006A1A88">
          <w:rPr>
            <w:noProof/>
            <w:webHidden/>
          </w:rPr>
          <w:tab/>
        </w:r>
        <w:r>
          <w:rPr>
            <w:noProof/>
            <w:webHidden/>
          </w:rPr>
          <w:fldChar w:fldCharType="begin"/>
        </w:r>
        <w:r w:rsidR="006A1A88">
          <w:rPr>
            <w:noProof/>
            <w:webHidden/>
          </w:rPr>
          <w:instrText xml:space="preserve"> PAGEREF _Toc158548116 \h </w:instrText>
        </w:r>
        <w:r>
          <w:rPr>
            <w:noProof/>
            <w:webHidden/>
          </w:rPr>
          <w:fldChar w:fldCharType="separate"/>
        </w:r>
        <w:r w:rsidR="006A1A88">
          <w:rPr>
            <w:noProof/>
            <w:webHidden/>
          </w:rPr>
          <w:t>12</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17">
        <w:r w:rsidRPr="000C5140" w:rsidR="006A1A88">
          <w:rPr>
            <w:rStyle w:val="Hyperlink"/>
            <w:noProof/>
          </w:rPr>
          <w:t xml:space="preserve">CHAPTER-3 Statement</w:t>
        </w:r>
        <w:r w:rsidR="006A1A88">
          <w:rPr>
            <w:noProof/>
            <w:webHidden/>
          </w:rPr>
          <w:tab/>
        </w:r>
        <w:r>
          <w:rPr>
            <w:noProof/>
            <w:webHidden/>
          </w:rPr>
          <w:fldChar w:fldCharType="begin"/>
        </w:r>
        <w:r w:rsidR="006A1A88">
          <w:rPr>
            <w:noProof/>
            <w:webHidden/>
          </w:rPr>
          <w:instrText xml:space="preserve"> PAGEREF _Toc158548117 \h </w:instrText>
        </w:r>
        <w:r>
          <w:rPr>
            <w:noProof/>
            <w:webHidden/>
          </w:rPr>
          <w:fldChar w:fldCharType="separate"/>
        </w:r>
        <w:r w:rsidR="006A1A88">
          <w:rPr>
            <w:noProof/>
            <w:webHidden/>
          </w:rPr>
          <w:t>14</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8">
        <w:r w:rsidRPr="000C5140" w:rsidR="006A1A88">
          <w:rPr>
            <w:rStyle w:val="Hyperlink"/>
            <w:noProof/>
          </w:rPr>
          <w:t xml:space="preserve">3.1 Closed and Open Statements</w:t>
        </w:r>
        <w:r w:rsidR="006A1A88">
          <w:rPr>
            <w:noProof/>
            <w:webHidden/>
          </w:rPr>
          <w:tab/>
        </w:r>
        <w:r>
          <w:rPr>
            <w:noProof/>
            <w:webHidden/>
          </w:rPr>
          <w:fldChar w:fldCharType="begin"/>
        </w:r>
        <w:r w:rsidR="006A1A88">
          <w:rPr>
            <w:noProof/>
            <w:webHidden/>
          </w:rPr>
          <w:instrText xml:space="preserve"> PAGEREF _Toc158548118 \h </w:instrText>
        </w:r>
        <w:r>
          <w:rPr>
            <w:noProof/>
            <w:webHidden/>
          </w:rPr>
          <w:fldChar w:fldCharType="separate"/>
        </w:r>
        <w:r w:rsidR="006A1A88">
          <w:rPr>
            <w:noProof/>
            <w:webHidden/>
          </w:rPr>
          <w:t>14</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19">
        <w:r w:rsidRPr="000C5140" w:rsidR="006A1A88">
          <w:rPr>
            <w:rStyle w:val="Hyperlink"/>
            <w:noProof/>
          </w:rPr>
          <w:t xml:space="preserve">3.2 Circularity or Negation</w:t>
        </w:r>
        <w:r w:rsidR="006A1A88">
          <w:rPr>
            <w:noProof/>
            <w:webHidden/>
          </w:rPr>
          <w:tab/>
        </w:r>
        <w:r>
          <w:rPr>
            <w:noProof/>
            <w:webHidden/>
          </w:rPr>
          <w:fldChar w:fldCharType="begin"/>
        </w:r>
        <w:r w:rsidR="006A1A88">
          <w:rPr>
            <w:noProof/>
            <w:webHidden/>
          </w:rPr>
          <w:instrText xml:space="preserve"> PAGEREF _Toc158548119 \h </w:instrText>
        </w:r>
        <w:r>
          <w:rPr>
            <w:noProof/>
            <w:webHidden/>
          </w:rPr>
          <w:fldChar w:fldCharType="separate"/>
        </w:r>
        <w:r w:rsidR="006A1A88">
          <w:rPr>
            <w:noProof/>
            <w:webHidden/>
          </w:rPr>
          <w:t>15</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0">
        <w:r w:rsidRPr="000C5140" w:rsidR="006A1A88">
          <w:rPr>
            <w:rStyle w:val="Hyperlink"/>
            <w:noProof/>
          </w:rPr>
          <w:t xml:space="preserve">3.3 Compound Statements</w:t>
        </w:r>
        <w:r w:rsidR="006A1A88">
          <w:rPr>
            <w:noProof/>
            <w:webHidden/>
          </w:rPr>
          <w:tab/>
        </w:r>
        <w:r>
          <w:rPr>
            <w:noProof/>
            <w:webHidden/>
          </w:rPr>
          <w:fldChar w:fldCharType="begin"/>
        </w:r>
        <w:r w:rsidR="006A1A88">
          <w:rPr>
            <w:noProof/>
            <w:webHidden/>
          </w:rPr>
          <w:instrText xml:space="preserve"> PAGEREF _Toc158548120 \h </w:instrText>
        </w:r>
        <w:r>
          <w:rPr>
            <w:noProof/>
            <w:webHidden/>
          </w:rPr>
          <w:fldChar w:fldCharType="separate"/>
        </w:r>
        <w:r w:rsidR="006A1A88">
          <w:rPr>
            <w:noProof/>
            <w:webHidden/>
          </w:rPr>
          <w:t>15</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1">
        <w:r w:rsidRPr="000C5140" w:rsidR="006A1A88">
          <w:rPr>
            <w:rStyle w:val="Hyperlink"/>
            <w:noProof/>
          </w:rPr>
          <w:t xml:space="preserve">3.2.1 Conjunctions</w:t>
        </w:r>
        <w:r w:rsidR="006A1A88">
          <w:rPr>
            <w:noProof/>
            <w:webHidden/>
          </w:rPr>
          <w:tab/>
        </w:r>
        <w:r>
          <w:rPr>
            <w:noProof/>
            <w:webHidden/>
          </w:rPr>
          <w:fldChar w:fldCharType="begin"/>
        </w:r>
        <w:r w:rsidR="006A1A88">
          <w:rPr>
            <w:noProof/>
            <w:webHidden/>
          </w:rPr>
          <w:instrText xml:space="preserve"> PAGEREF _Toc158548121 \h </w:instrText>
        </w:r>
        <w:r>
          <w:rPr>
            <w:noProof/>
            <w:webHidden/>
          </w:rPr>
          <w:fldChar w:fldCharType="separate"/>
        </w:r>
        <w:r w:rsidR="006A1A88">
          <w:rPr>
            <w:noProof/>
            <w:webHidden/>
          </w:rPr>
          <w:t>16</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2">
        <w:r w:rsidRPr="000C5140" w:rsidR="006A1A88">
          <w:rPr>
            <w:rStyle w:val="Hyperlink"/>
            <w:noProof/>
          </w:rPr>
          <w:t xml:space="preserve">3.2.2 Disjunction</w:t>
        </w:r>
        <w:r w:rsidR="006A1A88">
          <w:rPr>
            <w:noProof/>
            <w:webHidden/>
          </w:rPr>
          <w:tab/>
        </w:r>
        <w:r>
          <w:rPr>
            <w:noProof/>
            <w:webHidden/>
          </w:rPr>
          <w:fldChar w:fldCharType="begin"/>
        </w:r>
        <w:r w:rsidR="006A1A88">
          <w:rPr>
            <w:noProof/>
            <w:webHidden/>
          </w:rPr>
          <w:instrText xml:space="preserve"> PAGEREF _Toc158548122 \h </w:instrText>
        </w:r>
        <w:r>
          <w:rPr>
            <w:noProof/>
            <w:webHidden/>
          </w:rPr>
          <w:fldChar w:fldCharType="separate"/>
        </w:r>
        <w:r w:rsidR="006A1A88">
          <w:rPr>
            <w:noProof/>
            <w:webHidden/>
          </w:rPr>
          <w:t>16</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3">
        <w:r w:rsidRPr="000C5140" w:rsidR="006A1A88">
          <w:rPr>
            <w:rStyle w:val="Hyperlink"/>
            <w:noProof/>
          </w:rPr>
          <w:t xml:space="preserve">3.2.3 Implications</w:t>
        </w:r>
        <w:r w:rsidR="006A1A88">
          <w:rPr>
            <w:noProof/>
            <w:webHidden/>
          </w:rPr>
          <w:tab/>
        </w:r>
        <w:r>
          <w:rPr>
            <w:noProof/>
            <w:webHidden/>
          </w:rPr>
          <w:fldChar w:fldCharType="begin"/>
        </w:r>
        <w:r w:rsidR="006A1A88">
          <w:rPr>
            <w:noProof/>
            <w:webHidden/>
          </w:rPr>
          <w:instrText xml:space="preserve"> PAGEREF _Toc158548123 \h </w:instrText>
        </w:r>
        <w:r>
          <w:rPr>
            <w:noProof/>
            <w:webHidden/>
          </w:rPr>
          <w:fldChar w:fldCharType="separate"/>
        </w:r>
        <w:r w:rsidR="006A1A88">
          <w:rPr>
            <w:noProof/>
            <w:webHidden/>
          </w:rPr>
          <w:t>17</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4">
        <w:r w:rsidRPr="000C5140" w:rsidR="006A1A88">
          <w:rPr>
            <w:rStyle w:val="Hyperlink"/>
            <w:noProof/>
          </w:rPr>
          <w:t xml:space="preserve">3.2.4 Biimplications or Biconditionals</w:t>
        </w:r>
        <w:r w:rsidR="006A1A88">
          <w:rPr>
            <w:noProof/>
            <w:webHidden/>
          </w:rPr>
          <w:tab/>
        </w:r>
        <w:r>
          <w:rPr>
            <w:noProof/>
            <w:webHidden/>
          </w:rPr>
          <w:fldChar w:fldCharType="begin"/>
        </w:r>
        <w:r w:rsidR="006A1A88">
          <w:rPr>
            <w:noProof/>
            <w:webHidden/>
          </w:rPr>
          <w:instrText xml:space="preserve"> PAGEREF _Toc158548124 \h </w:instrText>
        </w:r>
        <w:r>
          <w:rPr>
            <w:noProof/>
            <w:webHidden/>
          </w:rPr>
          <w:fldChar w:fldCharType="separate"/>
        </w:r>
        <w:r w:rsidR="006A1A88">
          <w:rPr>
            <w:noProof/>
            <w:webHidden/>
          </w:rPr>
          <w:t>17</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5">
        <w:r w:rsidRPr="000C5140" w:rsidR="006A1A88">
          <w:rPr>
            <w:rStyle w:val="Hyperlink"/>
            <w:noProof/>
          </w:rPr>
          <w:t xml:space="preserve">3.3 Negation of compound statements</w:t>
        </w:r>
        <w:r w:rsidR="006A1A88">
          <w:rPr>
            <w:noProof/>
            <w:webHidden/>
          </w:rPr>
          <w:tab/>
        </w:r>
        <w:r>
          <w:rPr>
            <w:noProof/>
            <w:webHidden/>
          </w:rPr>
          <w:fldChar w:fldCharType="begin"/>
        </w:r>
        <w:r w:rsidR="006A1A88">
          <w:rPr>
            <w:noProof/>
            <w:webHidden/>
          </w:rPr>
          <w:instrText xml:space="preserve"> PAGEREF _Toc158548125 \h </w:instrText>
        </w:r>
        <w:r>
          <w:rPr>
            <w:noProof/>
            <w:webHidden/>
          </w:rPr>
          <w:fldChar w:fldCharType="separate"/>
        </w:r>
        <w:r w:rsidR="006A1A88">
          <w:rPr>
            <w:noProof/>
            <w:webHidden/>
          </w:rPr>
          <w:t>18</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6">
        <w:r w:rsidRPr="000C5140" w:rsidR="006A1A88">
          <w:rPr>
            <w:rStyle w:val="Hyperlink"/>
            <w:noProof/>
          </w:rPr>
          <w:t xml:space="preserve">3.3.1 Negation of Conjunction</w:t>
        </w:r>
        <w:r w:rsidR="006A1A88">
          <w:rPr>
            <w:noProof/>
            <w:webHidden/>
          </w:rPr>
          <w:tab/>
        </w:r>
        <w:r>
          <w:rPr>
            <w:noProof/>
            <w:webHidden/>
          </w:rPr>
          <w:fldChar w:fldCharType="begin"/>
        </w:r>
        <w:r w:rsidR="006A1A88">
          <w:rPr>
            <w:noProof/>
            <w:webHidden/>
          </w:rPr>
          <w:instrText xml:space="preserve"> PAGEREF _Toc158548126 \h </w:instrText>
        </w:r>
        <w:r>
          <w:rPr>
            <w:noProof/>
            <w:webHidden/>
          </w:rPr>
          <w:fldChar w:fldCharType="separate"/>
        </w:r>
        <w:r w:rsidR="006A1A88">
          <w:rPr>
            <w:noProof/>
            <w:webHidden/>
          </w:rPr>
          <w:t>18</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7">
        <w:r w:rsidRPr="000C5140" w:rsidR="006A1A88">
          <w:rPr>
            <w:rStyle w:val="Hyperlink"/>
            <w:noProof/>
          </w:rPr>
          <w:t xml:space="preserve">3.3.2 Negation of Disjunction</w:t>
        </w:r>
        <w:r w:rsidR="006A1A88">
          <w:rPr>
            <w:noProof/>
            <w:webHidden/>
          </w:rPr>
          <w:tab/>
        </w:r>
        <w:r>
          <w:rPr>
            <w:noProof/>
            <w:webHidden/>
          </w:rPr>
          <w:fldChar w:fldCharType="begin"/>
        </w:r>
        <w:r w:rsidR="006A1A88">
          <w:rPr>
            <w:noProof/>
            <w:webHidden/>
          </w:rPr>
          <w:instrText xml:space="preserve"> PAGEREF _Toc158548127 \h </w:instrText>
        </w:r>
        <w:r>
          <w:rPr>
            <w:noProof/>
            <w:webHidden/>
          </w:rPr>
          <w:fldChar w:fldCharType="separate"/>
        </w:r>
        <w:r w:rsidR="006A1A88">
          <w:rPr>
            <w:noProof/>
            <w:webHidden/>
          </w:rPr>
          <w:t>18</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8">
        <w:r w:rsidRPr="000C5140" w:rsidR="006A1A88">
          <w:rPr>
            <w:rStyle w:val="Hyperlink"/>
            <w:noProof/>
          </w:rPr>
          <w:t xml:space="preserve">3.3.3 Negation of Implication</w:t>
        </w:r>
        <w:r w:rsidR="006A1A88">
          <w:rPr>
            <w:noProof/>
            <w:webHidden/>
          </w:rPr>
          <w:tab/>
        </w:r>
        <w:r>
          <w:rPr>
            <w:noProof/>
            <w:webHidden/>
          </w:rPr>
          <w:fldChar w:fldCharType="begin"/>
        </w:r>
        <w:r w:rsidR="006A1A88">
          <w:rPr>
            <w:noProof/>
            <w:webHidden/>
          </w:rPr>
          <w:instrText xml:space="preserve"> PAGEREF _Toc158548128 \h </w:instrText>
        </w:r>
        <w:r>
          <w:rPr>
            <w:noProof/>
            <w:webHidden/>
          </w:rPr>
          <w:fldChar w:fldCharType="separate"/>
        </w:r>
        <w:r w:rsidR="006A1A88">
          <w:rPr>
            <w:noProof/>
            <w:webHidden/>
          </w:rPr>
          <w:t>19</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29">
        <w:r w:rsidRPr="000C5140" w:rsidR="006A1A88">
          <w:rPr>
            <w:rStyle w:val="Hyperlink"/>
            <w:noProof/>
          </w:rPr>
          <w:t xml:space="preserve">3.3.4 Negation of Biimplication</w:t>
        </w:r>
        <w:r w:rsidR="006A1A88">
          <w:rPr>
            <w:noProof/>
            <w:webHidden/>
          </w:rPr>
          <w:tab/>
        </w:r>
        <w:r>
          <w:rPr>
            <w:noProof/>
            <w:webHidden/>
          </w:rPr>
          <w:fldChar w:fldCharType="begin"/>
        </w:r>
        <w:r w:rsidR="006A1A88">
          <w:rPr>
            <w:noProof/>
            <w:webHidden/>
          </w:rPr>
          <w:instrText xml:space="preserve"> PAGEREF _Toc158548129 \h </w:instrText>
        </w:r>
        <w:r>
          <w:rPr>
            <w:noProof/>
            <w:webHidden/>
          </w:rPr>
          <w:fldChar w:fldCharType="separate"/>
        </w:r>
        <w:r w:rsidR="006A1A88">
          <w:rPr>
            <w:noProof/>
            <w:webHidden/>
          </w:rPr>
          <w:t>19</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0">
        <w:r w:rsidRPr="000C5140" w:rsidR="006A1A88">
          <w:rPr>
            <w:rStyle w:val="Hyperlink"/>
            <w:noProof/>
          </w:rPr>
          <w:t xml:space="preserve">3.3 Tautology and Contradiction</w:t>
        </w:r>
        <w:r w:rsidR="006A1A88">
          <w:rPr>
            <w:noProof/>
            <w:webHidden/>
          </w:rPr>
          <w:tab/>
        </w:r>
        <w:r>
          <w:rPr>
            <w:noProof/>
            <w:webHidden/>
          </w:rPr>
          <w:fldChar w:fldCharType="begin"/>
        </w:r>
        <w:r w:rsidR="006A1A88">
          <w:rPr>
            <w:noProof/>
            <w:webHidden/>
          </w:rPr>
          <w:instrText xml:space="preserve"> PAGEREF _Toc158548130 \h </w:instrText>
        </w:r>
        <w:r>
          <w:rPr>
            <w:noProof/>
            <w:webHidden/>
          </w:rPr>
          <w:fldChar w:fldCharType="separate"/>
        </w:r>
        <w:r w:rsidR="006A1A88">
          <w:rPr>
            <w:noProof/>
            <w:webHidden/>
          </w:rPr>
          <w:t>20</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1">
        <w:r w:rsidRPr="000C5140" w:rsidR="006A1A88">
          <w:rPr>
            <w:rStyle w:val="Hyperlink"/>
            <w:noProof/>
          </w:rPr>
          <w:t xml:space="preserve">3.4 Equivalent</w:t>
        </w:r>
        <w:r w:rsidR="006A1A88">
          <w:rPr>
            <w:noProof/>
            <w:webHidden/>
          </w:rPr>
          <w:tab/>
        </w:r>
        <w:r>
          <w:rPr>
            <w:noProof/>
            <w:webHidden/>
          </w:rPr>
          <w:fldChar w:fldCharType="begin"/>
        </w:r>
        <w:r w:rsidR="006A1A88">
          <w:rPr>
            <w:noProof/>
            <w:webHidden/>
          </w:rPr>
          <w:instrText xml:space="preserve"> PAGEREF _Toc158548131 \h </w:instrText>
        </w:r>
        <w:r>
          <w:rPr>
            <w:noProof/>
            <w:webHidden/>
          </w:rPr>
          <w:fldChar w:fldCharType="separate"/>
        </w:r>
        <w:r w:rsidR="006A1A88">
          <w:rPr>
            <w:noProof/>
            <w:webHidden/>
          </w:rPr>
          <w:t>21</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2">
        <w:r w:rsidRPr="000C5140" w:rsidR="006A1A88">
          <w:rPr>
            <w:rStyle w:val="Hyperlink"/>
            <w:noProof/>
          </w:rPr>
          <w:t xml:space="preserve">3.5 Quantified Statements</w:t>
        </w:r>
        <w:r w:rsidR="006A1A88">
          <w:rPr>
            <w:noProof/>
            <w:webHidden/>
          </w:rPr>
          <w:tab/>
        </w:r>
        <w:r>
          <w:rPr>
            <w:noProof/>
            <w:webHidden/>
          </w:rPr>
          <w:fldChar w:fldCharType="begin"/>
        </w:r>
        <w:r w:rsidR="006A1A88">
          <w:rPr>
            <w:noProof/>
            <w:webHidden/>
          </w:rPr>
          <w:instrText xml:space="preserve"> PAGEREF _Toc158548132 \h </w:instrText>
        </w:r>
        <w:r>
          <w:rPr>
            <w:noProof/>
            <w:webHidden/>
          </w:rPr>
          <w:fldChar w:fldCharType="separate"/>
        </w:r>
        <w:r w:rsidR="006A1A88">
          <w:rPr>
            <w:noProof/>
            <w:webHidden/>
          </w:rPr>
          <w:t>21</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3">
        <w:r w:rsidRPr="000C5140" w:rsidR="006A1A88">
          <w:rPr>
            <w:rStyle w:val="Hyperlink"/>
            <w:noProof/>
          </w:rPr>
          <w:t xml:space="preserve">3.5.1 Universal Quantifiers</w:t>
        </w:r>
        <w:r w:rsidR="006A1A88">
          <w:rPr>
            <w:noProof/>
            <w:webHidden/>
          </w:rPr>
          <w:tab/>
        </w:r>
        <w:r>
          <w:rPr>
            <w:noProof/>
            <w:webHidden/>
          </w:rPr>
          <w:fldChar w:fldCharType="begin"/>
        </w:r>
        <w:r w:rsidR="006A1A88">
          <w:rPr>
            <w:noProof/>
            <w:webHidden/>
          </w:rPr>
          <w:instrText xml:space="preserve"> PAGEREF _Toc158548133 \h </w:instrText>
        </w:r>
        <w:r>
          <w:rPr>
            <w:noProof/>
            <w:webHidden/>
          </w:rPr>
          <w:fldChar w:fldCharType="separate"/>
        </w:r>
        <w:r w:rsidR="006A1A88">
          <w:rPr>
            <w:noProof/>
            <w:webHidden/>
          </w:rPr>
          <w:t>22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4">
        <w:r w:rsidRPr="000C5140" w:rsidR="006A1A88">
          <w:rPr>
            <w:rStyle w:val="Hyperlink"/>
            <w:noProof/>
          </w:rPr>
          <w:t xml:space="preserve">3.5.2 Existential Quantifiers</w:t>
        </w:r>
        <w:r w:rsidR="006A1A88">
          <w:rPr>
            <w:noProof/>
            <w:webHidden/>
          </w:rPr>
          <w:tab/>
        </w:r>
        <w:r>
          <w:rPr>
            <w:noProof/>
            <w:webHidden/>
          </w:rPr>
          <w:fldChar w:fldCharType="begin"/>
        </w:r>
        <w:r w:rsidR="006A1A88">
          <w:rPr>
            <w:noProof/>
            <w:webHidden/>
          </w:rPr>
          <w:instrText xml:space="preserve"> PAGEREF _Toc158548134 \h </w:instrText>
        </w:r>
        <w:r>
          <w:rPr>
            <w:noProof/>
            <w:webHidden/>
          </w:rPr>
          <w:fldChar w:fldCharType="separate"/>
        </w:r>
        <w:r w:rsidR="006A1A88">
          <w:rPr>
            <w:noProof/>
            <w:webHidden/>
          </w:rPr>
          <w:t>22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5">
        <w:r w:rsidRPr="000C5140" w:rsidR="006A1A88">
          <w:rPr>
            <w:rStyle w:val="Hyperlink"/>
            <w:noProof/>
          </w:rPr>
          <w:t xml:space="preserve">3.5.3 Ingkaran Kuantor</w:t>
        </w:r>
        <w:r w:rsidR="006A1A88">
          <w:rPr>
            <w:noProof/>
            <w:webHidden/>
          </w:rPr>
          <w:tab/>
        </w:r>
        <w:r>
          <w:rPr>
            <w:noProof/>
            <w:webHidden/>
          </w:rPr>
          <w:fldChar w:fldCharType="begin"/>
        </w:r>
        <w:r w:rsidR="006A1A88">
          <w:rPr>
            <w:noProof/>
            <w:webHidden/>
          </w:rPr>
          <w:instrText xml:space="preserve"> PAGEREF _Toc158548135 \h </w:instrText>
        </w:r>
        <w:r>
          <w:rPr>
            <w:noProof/>
            <w:webHidden/>
          </w:rPr>
          <w:fldChar w:fldCharType="separate"/>
        </w:r>
        <w:r w:rsidR="006A1A88">
          <w:rPr>
            <w:noProof/>
            <w:webHidden/>
          </w:rPr>
          <w:t>23</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6">
        <w:r w:rsidRPr="000C5140" w:rsidR="006A1A88">
          <w:rPr>
            <w:rStyle w:val="Hyperlink"/>
            <w:noProof/>
          </w:rPr>
          <w:t xml:space="preserve">3.6 Quiz</w:t>
        </w:r>
        <w:r w:rsidR="006A1A88">
          <w:rPr>
            <w:noProof/>
            <w:webHidden/>
          </w:rPr>
          <w:tab/>
        </w:r>
        <w:r>
          <w:rPr>
            <w:noProof/>
            <w:webHidden/>
          </w:rPr>
          <w:fldChar w:fldCharType="begin"/>
        </w:r>
        <w:r w:rsidR="006A1A88">
          <w:rPr>
            <w:noProof/>
            <w:webHidden/>
          </w:rPr>
          <w:instrText xml:space="preserve"> PAGEREF _Toc158548136 \h </w:instrText>
        </w:r>
        <w:r>
          <w:rPr>
            <w:noProof/>
            <w:webHidden/>
          </w:rPr>
          <w:fldChar w:fldCharType="separate"/>
        </w:r>
        <w:r w:rsidR="006A1A88">
          <w:rPr>
            <w:noProof/>
            <w:webHidden/>
          </w:rPr>
          <w:t>24</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37">
        <w:r w:rsidRPr="000C5140" w:rsidR="006A1A88">
          <w:rPr>
            <w:rStyle w:val="Hyperlink"/>
            <w:noProof/>
          </w:rPr>
          <w:t xml:space="preserve">CHAPTER-4 Application of Compound Statements</w:t>
        </w:r>
        <w:r w:rsidR="006A1A88">
          <w:rPr>
            <w:noProof/>
            <w:webHidden/>
          </w:rPr>
          <w:tab/>
        </w:r>
        <w:r>
          <w:rPr>
            <w:noProof/>
            <w:webHidden/>
          </w:rPr>
          <w:fldChar w:fldCharType="begin"/>
        </w:r>
        <w:r w:rsidR="006A1A88">
          <w:rPr>
            <w:noProof/>
            <w:webHidden/>
          </w:rPr>
          <w:instrText xml:space="preserve"> PAGEREF _Toc158548137 \h </w:instrText>
        </w:r>
        <w:r>
          <w:rPr>
            <w:noProof/>
            <w:webHidden/>
          </w:rPr>
          <w:fldChar w:fldCharType="separate"/>
        </w:r>
        <w:r w:rsidR="006A1A88">
          <w:rPr>
            <w:noProof/>
            <w:webHidden/>
          </w:rPr>
          <w:t>26</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8">
        <w:r w:rsidRPr="000C5140" w:rsidR="006A1A88">
          <w:rPr>
            <w:rStyle w:val="Hyperlink"/>
            <w:noProof/>
          </w:rPr>
          <w:t xml:space="preserve">4.1 Logic Gates</w:t>
        </w:r>
        <w:r w:rsidR="006A1A88">
          <w:rPr>
            <w:noProof/>
            <w:webHidden/>
          </w:rPr>
          <w:tab/>
        </w:r>
        <w:r>
          <w:rPr>
            <w:noProof/>
            <w:webHidden/>
          </w:rPr>
          <w:fldChar w:fldCharType="begin"/>
        </w:r>
        <w:r w:rsidR="006A1A88">
          <w:rPr>
            <w:noProof/>
            <w:webHidden/>
          </w:rPr>
          <w:instrText xml:space="preserve"> PAGEREF _Toc158548138 \h </w:instrText>
        </w:r>
        <w:r>
          <w:rPr>
            <w:noProof/>
            <w:webHidden/>
          </w:rPr>
          <w:fldChar w:fldCharType="separate"/>
        </w:r>
        <w:r w:rsidR="006A1A88">
          <w:rPr>
            <w:noProof/>
            <w:webHidden/>
          </w:rPr>
          <w:t>26</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39">
        <w:r w:rsidRPr="000C5140" w:rsidR="006A1A88">
          <w:rPr>
            <w:rStyle w:val="Hyperlink"/>
            <w:noProof/>
          </w:rPr>
          <w:t xml:space="preserve">4.2 Computer Programming</w:t>
        </w:r>
        <w:r w:rsidR="006A1A88">
          <w:rPr>
            <w:noProof/>
            <w:webHidden/>
          </w:rPr>
          <w:tab/>
        </w:r>
        <w:r>
          <w:rPr>
            <w:noProof/>
            <w:webHidden/>
          </w:rPr>
          <w:fldChar w:fldCharType="begin"/>
        </w:r>
        <w:r w:rsidR="006A1A88">
          <w:rPr>
            <w:noProof/>
            <w:webHidden/>
          </w:rPr>
          <w:instrText xml:space="preserve"> PAGEREF _Toc158548139 \h </w:instrText>
        </w:r>
        <w:r>
          <w:rPr>
            <w:noProof/>
            <w:webHidden/>
          </w:rPr>
          <w:fldChar w:fldCharType="separate"/>
        </w:r>
        <w:r w:rsidR="006A1A88">
          <w:rPr>
            <w:noProof/>
            <w:webHidden/>
          </w:rPr>
          <w:t>29</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0">
        <w:r w:rsidRPr="000C5140" w:rsidR="006A1A88">
          <w:rPr>
            <w:rStyle w:val="Hyperlink"/>
            <w:noProof/>
          </w:rPr>
          <w:t xml:space="preserve">4.3 Neural Network</w:t>
        </w:r>
        <w:r w:rsidR="006A1A88">
          <w:rPr>
            <w:noProof/>
            <w:webHidden/>
          </w:rPr>
          <w:tab/>
        </w:r>
        <w:r>
          <w:rPr>
            <w:noProof/>
            <w:webHidden/>
          </w:rPr>
          <w:fldChar w:fldCharType="begin"/>
        </w:r>
        <w:r w:rsidR="006A1A88">
          <w:rPr>
            <w:noProof/>
            <w:webHidden/>
          </w:rPr>
          <w:instrText xml:space="preserve"> PAGEREF _Toc158548140 \h </w:instrText>
        </w:r>
        <w:r>
          <w:rPr>
            <w:noProof/>
            <w:webHidden/>
          </w:rPr>
          <w:fldChar w:fldCharType="separate"/>
        </w:r>
        <w:r w:rsidR="006A1A88">
          <w:rPr>
            <w:noProof/>
            <w:webHidden/>
          </w:rPr>
          <w:t>30</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41">
        <w:r w:rsidRPr="000C5140" w:rsidR="006A1A88">
          <w:rPr>
            <w:rStyle w:val="Hyperlink"/>
            <w:noProof/>
          </w:rPr>
          <w:t xml:space="preserve">CHAPTER-5 The Logical Paradox</w:t>
        </w:r>
        <w:r w:rsidR="006A1A88">
          <w:rPr>
            <w:noProof/>
            <w:webHidden/>
          </w:rPr>
          <w:tab/>
        </w:r>
        <w:r>
          <w:rPr>
            <w:noProof/>
            <w:webHidden/>
          </w:rPr>
          <w:fldChar w:fldCharType="begin"/>
        </w:r>
        <w:r w:rsidR="006A1A88">
          <w:rPr>
            <w:noProof/>
            <w:webHidden/>
          </w:rPr>
          <w:instrText xml:space="preserve"> PAGEREF _Toc158548141 \h </w:instrText>
        </w:r>
        <w:r>
          <w:rPr>
            <w:noProof/>
            <w:webHidden/>
          </w:rPr>
          <w:fldChar w:fldCharType="separate"/>
        </w:r>
        <w:r w:rsidR="006A1A88">
          <w:rPr>
            <w:noProof/>
            <w:webHidden/>
          </w:rPr>
          <w:t>37</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2">
        <w:r w:rsidRPr="000C5140" w:rsidR="006A1A88">
          <w:rPr>
            <w:rStyle w:val="Hyperlink"/>
            <w:noProof/>
          </w:rPr>
          <w:t xml:space="preserve">5.1 Introduction</w:t>
        </w:r>
        <w:r w:rsidR="006A1A88">
          <w:rPr>
            <w:noProof/>
            <w:webHidden/>
          </w:rPr>
          <w:tab/>
        </w:r>
        <w:r>
          <w:rPr>
            <w:noProof/>
            <w:webHidden/>
          </w:rPr>
          <w:fldChar w:fldCharType="begin"/>
        </w:r>
        <w:r w:rsidR="006A1A88">
          <w:rPr>
            <w:noProof/>
            <w:webHidden/>
          </w:rPr>
          <w:instrText xml:space="preserve"> PAGEREF _Toc158548142 \h </w:instrText>
        </w:r>
        <w:r>
          <w:rPr>
            <w:noProof/>
            <w:webHidden/>
          </w:rPr>
          <w:fldChar w:fldCharType="separate"/>
        </w:r>
        <w:r w:rsidR="006A1A88">
          <w:rPr>
            <w:noProof/>
            <w:webHidden/>
          </w:rPr>
          <w:t>37</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3">
        <w:r w:rsidRPr="000C5140" w:rsidR="006A1A88">
          <w:rPr>
            <w:rStyle w:val="Hyperlink"/>
            <w:noProof/>
          </w:rPr>
          <w:t xml:space="preserve">5.2 Logical Paradox</w:t>
        </w:r>
        <w:r w:rsidR="006A1A88">
          <w:rPr>
            <w:noProof/>
            <w:webHidden/>
          </w:rPr>
          <w:tab/>
        </w:r>
        <w:r>
          <w:rPr>
            <w:noProof/>
            <w:webHidden/>
          </w:rPr>
          <w:fldChar w:fldCharType="begin"/>
        </w:r>
        <w:r w:rsidR="006A1A88">
          <w:rPr>
            <w:noProof/>
            <w:webHidden/>
          </w:rPr>
          <w:instrText xml:space="preserve"> PAGEREF _Toc158548143 \h </w:instrText>
        </w:r>
        <w:r>
          <w:rPr>
            <w:noProof/>
            <w:webHidden/>
          </w:rPr>
          <w:fldChar w:fldCharType="separate"/>
        </w:r>
        <w:r w:rsidR="006A1A88">
          <w:rPr>
            <w:noProof/>
            <w:webHidden/>
          </w:rPr>
          <w:t>39</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4">
        <w:r w:rsidRPr="000C5140" w:rsidR="006A1A88">
          <w:rPr>
            <w:rStyle w:val="Hyperlink"/>
            <w:noProof/>
          </w:rPr>
          <w:t xml:space="preserve">5.2.1 The Epimenides Paradox</w:t>
        </w:r>
        <w:r w:rsidR="006A1A88">
          <w:rPr>
            <w:noProof/>
            <w:webHidden/>
          </w:rPr>
          <w:tab/>
        </w:r>
        <w:r>
          <w:rPr>
            <w:noProof/>
            <w:webHidden/>
          </w:rPr>
          <w:fldChar w:fldCharType="begin"/>
        </w:r>
        <w:r w:rsidR="006A1A88">
          <w:rPr>
            <w:noProof/>
            <w:webHidden/>
          </w:rPr>
          <w:instrText xml:space="preserve"> PAGEREF _Toc158548144 \h </w:instrText>
        </w:r>
        <w:r>
          <w:rPr>
            <w:noProof/>
            <w:webHidden/>
          </w:rPr>
          <w:fldChar w:fldCharType="separate"/>
        </w:r>
        <w:r w:rsidR="006A1A88">
          <w:rPr>
            <w:noProof/>
            <w:webHidden/>
          </w:rPr>
          <w:t>39</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5">
        <w:r w:rsidRPr="000C5140" w:rsidR="006A1A88">
          <w:rPr>
            <w:rStyle w:val="Hyperlink"/>
            <w:noProof/>
          </w:rPr>
          <w:t xml:space="preserve">5.2.2 Russel's Paradox</w:t>
        </w:r>
        <w:r w:rsidR="006A1A88">
          <w:rPr>
            <w:noProof/>
            <w:webHidden/>
          </w:rPr>
          <w:tab/>
        </w:r>
        <w:r>
          <w:rPr>
            <w:noProof/>
            <w:webHidden/>
          </w:rPr>
          <w:fldChar w:fldCharType="begin"/>
        </w:r>
        <w:r w:rsidR="006A1A88">
          <w:rPr>
            <w:noProof/>
            <w:webHidden/>
          </w:rPr>
          <w:instrText xml:space="preserve"> PAGEREF _Toc158548145 \h </w:instrText>
        </w:r>
        <w:r>
          <w:rPr>
            <w:noProof/>
            <w:webHidden/>
          </w:rPr>
          <w:fldChar w:fldCharType="separate"/>
        </w:r>
        <w:r w:rsidR="006A1A88">
          <w:rPr>
            <w:noProof/>
            <w:webHidden/>
          </w:rPr>
          <w:t>39</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6">
        <w:r w:rsidRPr="000C5140" w:rsidR="006A1A88">
          <w:rPr>
            <w:rStyle w:val="Hyperlink"/>
            <w:noProof/>
          </w:rPr>
          <w:t xml:space="preserve">5.2.3 The Achilles and the Tortoise Paradox</w:t>
        </w:r>
        <w:r w:rsidR="006A1A88">
          <w:rPr>
            <w:noProof/>
            <w:webHidden/>
          </w:rPr>
          <w:tab/>
        </w:r>
        <w:r>
          <w:rPr>
            <w:noProof/>
            <w:webHidden/>
          </w:rPr>
          <w:fldChar w:fldCharType="begin"/>
        </w:r>
        <w:r w:rsidR="006A1A88">
          <w:rPr>
            <w:noProof/>
            <w:webHidden/>
          </w:rPr>
          <w:instrText xml:space="preserve"> PAGEREF _Toc158548146 \h </w:instrText>
        </w:r>
        <w:r>
          <w:rPr>
            <w:noProof/>
            <w:webHidden/>
          </w:rPr>
          <w:fldChar w:fldCharType="separate"/>
        </w:r>
        <w:r w:rsidR="006A1A88">
          <w:rPr>
            <w:noProof/>
            <w:webHidden/>
          </w:rPr>
          <w:t>40</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7">
        <w:r w:rsidRPr="000C5140" w:rsidR="006A1A88">
          <w:rPr>
            <w:rStyle w:val="Hyperlink"/>
            <w:noProof/>
          </w:rPr>
          <w:t xml:space="preserve">5.2.4 Another Paradox</w:t>
        </w:r>
        <w:r w:rsidR="006A1A88">
          <w:rPr>
            <w:noProof/>
            <w:webHidden/>
          </w:rPr>
          <w:tab/>
        </w:r>
        <w:r>
          <w:rPr>
            <w:noProof/>
            <w:webHidden/>
          </w:rPr>
          <w:fldChar w:fldCharType="begin"/>
        </w:r>
        <w:r w:rsidR="006A1A88">
          <w:rPr>
            <w:noProof/>
            <w:webHidden/>
          </w:rPr>
          <w:instrText xml:space="preserve"> PAGEREF _Toc158548147 \h </w:instrText>
        </w:r>
        <w:r>
          <w:rPr>
            <w:noProof/>
            <w:webHidden/>
          </w:rPr>
          <w:fldChar w:fldCharType="separate"/>
        </w:r>
        <w:r w:rsidR="006A1A88">
          <w:rPr>
            <w:noProof/>
            <w:webHidden/>
          </w:rPr>
          <w:t>40</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48">
        <w:r w:rsidRPr="000C5140" w:rsidR="006A1A88">
          <w:rPr>
            <w:rStyle w:val="Hyperlink"/>
            <w:noProof/>
          </w:rPr>
          <w:t xml:space="preserve">5.2.5 Conclusion and Benefits</w:t>
        </w:r>
        <w:r w:rsidR="006A1A88">
          <w:rPr>
            <w:noProof/>
            <w:webHidden/>
          </w:rPr>
          <w:tab/>
        </w:r>
        <w:r>
          <w:rPr>
            <w:noProof/>
            <w:webHidden/>
          </w:rPr>
          <w:fldChar w:fldCharType="begin"/>
        </w:r>
        <w:r w:rsidR="006A1A88">
          <w:rPr>
            <w:noProof/>
            <w:webHidden/>
          </w:rPr>
          <w:instrText xml:space="preserve"> PAGEREF _Toc158548148 \h </w:instrText>
        </w:r>
        <w:r>
          <w:rPr>
            <w:noProof/>
            <w:webHidden/>
          </w:rPr>
          <w:fldChar w:fldCharType="separate"/>
        </w:r>
        <w:r w:rsidR="006A1A88">
          <w:rPr>
            <w:noProof/>
            <w:webHidden/>
          </w:rPr>
          <w:t>40</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49">
        <w:r w:rsidRPr="000C5140" w:rsidR="006A1A88">
          <w:rPr>
            <w:rStyle w:val="Hyperlink"/>
            <w:noProof/>
          </w:rPr>
          <w:t xml:space="preserve">CHAPTER-6 Introduction to Fuzzy Logic</w:t>
        </w:r>
        <w:r w:rsidR="006A1A88">
          <w:rPr>
            <w:noProof/>
            <w:webHidden/>
          </w:rPr>
          <w:tab/>
        </w:r>
        <w:r>
          <w:rPr>
            <w:noProof/>
            <w:webHidden/>
          </w:rPr>
          <w:fldChar w:fldCharType="begin"/>
        </w:r>
        <w:r w:rsidR="006A1A88">
          <w:rPr>
            <w:noProof/>
            <w:webHidden/>
          </w:rPr>
          <w:instrText xml:space="preserve"> PAGEREF _Toc158548149 \h </w:instrText>
        </w:r>
        <w:r>
          <w:rPr>
            <w:noProof/>
            <w:webHidden/>
          </w:rPr>
          <w:fldChar w:fldCharType="separate"/>
        </w:r>
        <w:r w:rsidR="006A1A88">
          <w:rPr>
            <w:noProof/>
            <w:webHidden/>
          </w:rPr>
          <w:t>42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0">
        <w:r w:rsidRPr="000C5140" w:rsidR="006A1A88">
          <w:rPr>
            <w:rStyle w:val="Hyperlink"/>
            <w:noProof/>
          </w:rPr>
          <w:t xml:space="preserve">6.1 Origin</w:t>
        </w:r>
        <w:r w:rsidR="006A1A88">
          <w:rPr>
            <w:noProof/>
            <w:webHidden/>
          </w:rPr>
          <w:tab/>
        </w:r>
        <w:r>
          <w:rPr>
            <w:noProof/>
            <w:webHidden/>
          </w:rPr>
          <w:fldChar w:fldCharType="begin"/>
        </w:r>
        <w:r w:rsidR="006A1A88">
          <w:rPr>
            <w:noProof/>
            <w:webHidden/>
          </w:rPr>
          <w:instrText xml:space="preserve"> PAGEREF _Toc158548150 \h </w:instrText>
        </w:r>
        <w:r>
          <w:rPr>
            <w:noProof/>
            <w:webHidden/>
          </w:rPr>
          <w:fldChar w:fldCharType="separate"/>
        </w:r>
        <w:r w:rsidR="006A1A88">
          <w:rPr>
            <w:noProof/>
            <w:webHidden/>
          </w:rPr>
          <w:t>42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1">
        <w:r w:rsidRPr="000C5140" w:rsidR="006A1A88">
          <w:rPr>
            <w:rStyle w:val="Hyperlink"/>
            <w:noProof/>
          </w:rPr>
          <w:t xml:space="preserve">6.2 Basic Concept</w:t>
        </w:r>
        <w:r w:rsidR="006A1A88">
          <w:rPr>
            <w:noProof/>
            <w:webHidden/>
          </w:rPr>
          <w:tab/>
        </w:r>
        <w:r>
          <w:rPr>
            <w:noProof/>
            <w:webHidden/>
          </w:rPr>
          <w:fldChar w:fldCharType="begin"/>
        </w:r>
        <w:r w:rsidR="006A1A88">
          <w:rPr>
            <w:noProof/>
            <w:webHidden/>
          </w:rPr>
          <w:instrText xml:space="preserve"> PAGEREF _Toc158548151 \h </w:instrText>
        </w:r>
        <w:r>
          <w:rPr>
            <w:noProof/>
            <w:webHidden/>
          </w:rPr>
          <w:fldChar w:fldCharType="separate"/>
        </w:r>
        <w:r w:rsidR="006A1A88">
          <w:rPr>
            <w:noProof/>
            <w:webHidden/>
          </w:rPr>
          <w:t>43</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2">
        <w:r w:rsidRPr="000C5140" w:rsidR="006A1A88">
          <w:rPr>
            <w:rStyle w:val="Hyperlink"/>
            <w:noProof/>
          </w:rPr>
          <w:t xml:space="preserve">6.3 Operators and Truth Tables</w:t>
        </w:r>
        <w:r w:rsidR="006A1A88">
          <w:rPr>
            <w:noProof/>
            <w:webHidden/>
          </w:rPr>
          <w:tab/>
        </w:r>
        <w:r>
          <w:rPr>
            <w:noProof/>
            <w:webHidden/>
          </w:rPr>
          <w:fldChar w:fldCharType="begin"/>
        </w:r>
        <w:r w:rsidR="006A1A88">
          <w:rPr>
            <w:noProof/>
            <w:webHidden/>
          </w:rPr>
          <w:instrText xml:space="preserve"> PAGEREF _Toc158548152 \h </w:instrText>
        </w:r>
        <w:r>
          <w:rPr>
            <w:noProof/>
            <w:webHidden/>
          </w:rPr>
          <w:fldChar w:fldCharType="separate"/>
        </w:r>
        <w:r w:rsidR="006A1A88">
          <w:rPr>
            <w:noProof/>
            <w:webHidden/>
          </w:rPr>
          <w:t>47</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3">
        <w:r w:rsidRPr="000C5140" w:rsidR="006A1A88">
          <w:rPr>
            <w:rStyle w:val="Hyperlink"/>
            <w:noProof/>
          </w:rPr>
          <w:t xml:space="preserve">6.4 Conclusion</w:t>
        </w:r>
        <w:r w:rsidR="006A1A88">
          <w:rPr>
            <w:noProof/>
            <w:webHidden/>
          </w:rPr>
          <w:tab/>
        </w:r>
        <w:r>
          <w:rPr>
            <w:noProof/>
            <w:webHidden/>
          </w:rPr>
          <w:fldChar w:fldCharType="begin"/>
        </w:r>
        <w:r w:rsidR="006A1A88">
          <w:rPr>
            <w:noProof/>
            <w:webHidden/>
          </w:rPr>
          <w:instrText xml:space="preserve"> PAGEREF _Toc158548153 \h </w:instrText>
        </w:r>
        <w:r>
          <w:rPr>
            <w:noProof/>
            <w:webHidden/>
          </w:rPr>
          <w:fldChar w:fldCharType="separate"/>
        </w:r>
        <w:r w:rsidR="006A1A88">
          <w:rPr>
            <w:noProof/>
            <w:webHidden/>
          </w:rPr>
          <w:t>50</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54">
        <w:r w:rsidRPr="000C5140" w:rsidR="006A1A88">
          <w:rPr>
            <w:rStyle w:val="Hyperlink"/>
            <w:noProof/>
          </w:rPr>
          <w:t xml:space="preserve">CHAPTER-7 Conclusion</w:t>
        </w:r>
        <w:r w:rsidR="006A1A88">
          <w:rPr>
            <w:noProof/>
            <w:webHidden/>
          </w:rPr>
          <w:tab/>
        </w:r>
        <w:r>
          <w:rPr>
            <w:noProof/>
            <w:webHidden/>
          </w:rPr>
          <w:fldChar w:fldCharType="begin"/>
        </w:r>
        <w:r w:rsidR="006A1A88">
          <w:rPr>
            <w:noProof/>
            <w:webHidden/>
          </w:rPr>
          <w:instrText xml:space="preserve"> PAGEREF _Toc158548154 \h </w:instrText>
        </w:r>
        <w:r>
          <w:rPr>
            <w:noProof/>
            <w:webHidden/>
          </w:rPr>
          <w:fldChar w:fldCharType="separate"/>
        </w:r>
        <w:r w:rsidR="006A1A88">
          <w:rPr>
            <w:noProof/>
            <w:webHidden/>
          </w:rPr>
          <w:t>51</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5">
        <w:r w:rsidRPr="000C5140" w:rsidR="006A1A88">
          <w:rPr>
            <w:rStyle w:val="Hyperlink"/>
            <w:noProof/>
          </w:rPr>
          <w:t xml:space="preserve">7.1 Introduction</w:t>
        </w:r>
        <w:r w:rsidR="006A1A88">
          <w:rPr>
            <w:noProof/>
            <w:webHidden/>
          </w:rPr>
          <w:tab/>
        </w:r>
        <w:r>
          <w:rPr>
            <w:noProof/>
            <w:webHidden/>
          </w:rPr>
          <w:fldChar w:fldCharType="begin"/>
        </w:r>
        <w:r w:rsidR="006A1A88">
          <w:rPr>
            <w:noProof/>
            <w:webHidden/>
          </w:rPr>
          <w:instrText xml:space="preserve"> PAGEREF _Toc158548155 \h </w:instrText>
        </w:r>
        <w:r>
          <w:rPr>
            <w:noProof/>
            <w:webHidden/>
          </w:rPr>
          <w:fldChar w:fldCharType="separate"/>
        </w:r>
        <w:r w:rsidR="006A1A88">
          <w:rPr>
            <w:noProof/>
            <w:webHidden/>
          </w:rPr>
          <w:t>51</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6">
        <w:r w:rsidRPr="000C5140" w:rsidR="006A1A88">
          <w:rPr>
            <w:rStyle w:val="Hyperlink"/>
            <w:noProof/>
          </w:rPr>
          <w:t xml:space="preserve">7.2 Syllogism</w:t>
        </w:r>
        <w:r w:rsidR="006A1A88">
          <w:rPr>
            <w:noProof/>
            <w:webHidden/>
          </w:rPr>
          <w:tab/>
        </w:r>
        <w:r>
          <w:rPr>
            <w:noProof/>
            <w:webHidden/>
          </w:rPr>
          <w:fldChar w:fldCharType="begin"/>
        </w:r>
        <w:r w:rsidR="006A1A88">
          <w:rPr>
            <w:noProof/>
            <w:webHidden/>
          </w:rPr>
          <w:instrText xml:space="preserve"> PAGEREF _Toc158548156 \h </w:instrText>
        </w:r>
        <w:r>
          <w:rPr>
            <w:noProof/>
            <w:webHidden/>
          </w:rPr>
          <w:fldChar w:fldCharType="separate"/>
        </w:r>
        <w:r w:rsidR="006A1A88">
          <w:rPr>
            <w:noProof/>
            <w:webHidden/>
          </w:rPr>
          <w:t>51</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7">
        <w:r w:rsidRPr="000C5140" w:rsidR="006A1A88">
          <w:rPr>
            <w:rStyle w:val="Hyperlink"/>
            <w:noProof/>
          </w:rPr>
          <w:t xml:space="preserve">7.3 Modus Ponens</w:t>
        </w:r>
        <w:r w:rsidR="006A1A88">
          <w:rPr>
            <w:noProof/>
            <w:webHidden/>
          </w:rPr>
          <w:tab/>
        </w:r>
        <w:r>
          <w:rPr>
            <w:noProof/>
            <w:webHidden/>
          </w:rPr>
          <w:fldChar w:fldCharType="begin"/>
        </w:r>
        <w:r w:rsidR="006A1A88">
          <w:rPr>
            <w:noProof/>
            <w:webHidden/>
          </w:rPr>
          <w:instrText xml:space="preserve"> PAGEREF _Toc158548157 \h </w:instrText>
        </w:r>
        <w:r>
          <w:rPr>
            <w:noProof/>
            <w:webHidden/>
          </w:rPr>
          <w:fldChar w:fldCharType="separate"/>
        </w:r>
        <w:r w:rsidR="006A1A88">
          <w:rPr>
            <w:noProof/>
            <w:webHidden/>
          </w:rPr>
          <w:t>52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58">
        <w:r w:rsidRPr="000C5140" w:rsidR="006A1A88">
          <w:rPr>
            <w:rStyle w:val="Hyperlink"/>
            <w:noProof/>
          </w:rPr>
          <w:t xml:space="preserve">7.4 Tollens mode</w:t>
        </w:r>
        <w:r w:rsidR="006A1A88">
          <w:rPr>
            <w:noProof/>
            <w:webHidden/>
          </w:rPr>
          <w:tab/>
        </w:r>
        <w:r>
          <w:rPr>
            <w:noProof/>
            <w:webHidden/>
          </w:rPr>
          <w:fldChar w:fldCharType="begin"/>
        </w:r>
        <w:r w:rsidR="006A1A88">
          <w:rPr>
            <w:noProof/>
            <w:webHidden/>
          </w:rPr>
          <w:instrText xml:space="preserve"> PAGEREF _Toc158548158 \h </w:instrText>
        </w:r>
        <w:r>
          <w:rPr>
            <w:noProof/>
            <w:webHidden/>
          </w:rPr>
          <w:fldChar w:fldCharType="separate"/>
        </w:r>
        <w:r w:rsidR="006A1A88">
          <w:rPr>
            <w:noProof/>
            <w:webHidden/>
          </w:rPr>
          <w:t>53</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59">
        <w:r w:rsidRPr="000C5140" w:rsidR="006A1A88">
          <w:rPr>
            <w:rStyle w:val="Hyperlink"/>
            <w:noProof/>
          </w:rPr>
          <w:t xml:space="preserve">CHAPTER-8 Quantum Logic</w:t>
        </w:r>
        <w:r w:rsidR="006A1A88">
          <w:rPr>
            <w:noProof/>
            <w:webHidden/>
          </w:rPr>
          <w:tab/>
        </w:r>
        <w:r>
          <w:rPr>
            <w:noProof/>
            <w:webHidden/>
          </w:rPr>
          <w:fldChar w:fldCharType="begin"/>
        </w:r>
        <w:r w:rsidR="006A1A88">
          <w:rPr>
            <w:noProof/>
            <w:webHidden/>
          </w:rPr>
          <w:instrText xml:space="preserve"> PAGEREF _Toc158548159 \h </w:instrText>
        </w:r>
        <w:r>
          <w:rPr>
            <w:noProof/>
            <w:webHidden/>
          </w:rPr>
          <w:fldChar w:fldCharType="separate"/>
        </w:r>
        <w:r w:rsidR="006A1A88">
          <w:rPr>
            <w:noProof/>
            <w:webHidden/>
          </w:rPr>
          <w:t>55</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60">
        <w:r w:rsidRPr="000C5140" w:rsidR="006A1A88">
          <w:rPr>
            <w:rStyle w:val="Hyperlink"/>
            <w:noProof/>
          </w:rPr>
          <w:t xml:space="preserve">8.1 Basic Qubit Concepts</w:t>
        </w:r>
        <w:r w:rsidR="006A1A88">
          <w:rPr>
            <w:noProof/>
            <w:webHidden/>
          </w:rPr>
          <w:tab/>
        </w:r>
        <w:r>
          <w:rPr>
            <w:noProof/>
            <w:webHidden/>
          </w:rPr>
          <w:fldChar w:fldCharType="begin"/>
        </w:r>
        <w:r w:rsidR="006A1A88">
          <w:rPr>
            <w:noProof/>
            <w:webHidden/>
          </w:rPr>
          <w:instrText xml:space="preserve"> PAGEREF _Toc158548160 \h </w:instrText>
        </w:r>
        <w:r>
          <w:rPr>
            <w:noProof/>
            <w:webHidden/>
          </w:rPr>
          <w:fldChar w:fldCharType="separate"/>
        </w:r>
        <w:r w:rsidR="006A1A88">
          <w:rPr>
            <w:noProof/>
            <w:webHidden/>
          </w:rPr>
          <w:t>55</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61">
        <w:r w:rsidRPr="000C5140" w:rsidR="006A1A88">
          <w:rPr>
            <w:rStyle w:val="Hyperlink"/>
            <w:noProof/>
          </w:rPr>
          <w:t xml:space="preserve">8.2 Logic Gates</w:t>
        </w:r>
        <w:r w:rsidR="006A1A88">
          <w:rPr>
            <w:noProof/>
            <w:webHidden/>
          </w:rPr>
          <w:tab/>
        </w:r>
        <w:r>
          <w:rPr>
            <w:noProof/>
            <w:webHidden/>
          </w:rPr>
          <w:fldChar w:fldCharType="begin"/>
        </w:r>
        <w:r w:rsidR="006A1A88">
          <w:rPr>
            <w:noProof/>
            <w:webHidden/>
          </w:rPr>
          <w:instrText xml:space="preserve"> PAGEREF _Toc158548161 \h </w:instrText>
        </w:r>
        <w:r>
          <w:rPr>
            <w:noProof/>
            <w:webHidden/>
          </w:rPr>
          <w:fldChar w:fldCharType="separate"/>
        </w:r>
        <w:r w:rsidR="006A1A88">
          <w:rPr>
            <w:noProof/>
            <w:webHidden/>
          </w:rPr>
          <w:t>57</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62">
        <w:r w:rsidRPr="000C5140" w:rsidR="006A1A88">
          <w:rPr>
            <w:rStyle w:val="Hyperlink"/>
            <w:noProof/>
          </w:rPr>
          <w:t xml:space="preserve">8.3 Truth Table</w:t>
        </w:r>
        <w:r w:rsidR="006A1A88">
          <w:rPr>
            <w:noProof/>
            <w:webHidden/>
          </w:rPr>
          <w:tab/>
        </w:r>
        <w:r>
          <w:rPr>
            <w:noProof/>
            <w:webHidden/>
          </w:rPr>
          <w:fldChar w:fldCharType="begin"/>
        </w:r>
        <w:r w:rsidR="006A1A88">
          <w:rPr>
            <w:noProof/>
            <w:webHidden/>
          </w:rPr>
          <w:instrText xml:space="preserve"> PAGEREF _Toc158548162 \h </w:instrText>
        </w:r>
        <w:r>
          <w:rPr>
            <w:noProof/>
            <w:webHidden/>
          </w:rPr>
          <w:fldChar w:fldCharType="separate"/>
        </w:r>
        <w:r w:rsidR="006A1A88">
          <w:rPr>
            <w:noProof/>
            <w:webHidden/>
          </w:rPr>
          <w:t>59</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63">
        <w:r w:rsidRPr="000C5140" w:rsidR="006A1A88">
          <w:rPr>
            <w:rStyle w:val="Hyperlink"/>
            <w:noProof/>
          </w:rPr>
          <w:t xml:space="preserve">CHAPTER-9 Mathematical Logic Theory</w:t>
        </w:r>
        <w:r w:rsidR="006A1A88">
          <w:rPr>
            <w:noProof/>
            <w:webHidden/>
          </w:rPr>
          <w:tab/>
        </w:r>
        <w:r>
          <w:rPr>
            <w:noProof/>
            <w:webHidden/>
          </w:rPr>
          <w:fldChar w:fldCharType="begin"/>
        </w:r>
        <w:r w:rsidR="006A1A88">
          <w:rPr>
            <w:noProof/>
            <w:webHidden/>
          </w:rPr>
          <w:instrText xml:space="preserve"> PAGEREF _Toc158548163 \h </w:instrText>
        </w:r>
        <w:r>
          <w:rPr>
            <w:noProof/>
            <w:webHidden/>
          </w:rPr>
          <w:fldChar w:fldCharType="separate"/>
        </w:r>
        <w:r w:rsidR="006A1A88">
          <w:rPr>
            <w:noProof/>
            <w:webHidden/>
          </w:rPr>
          <w:t>62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64">
        <w:r w:rsidRPr="000C5140" w:rsidR="006A1A88">
          <w:rPr>
            <w:rStyle w:val="Hyperlink"/>
            <w:noProof/>
          </w:rPr>
          <w:t xml:space="preserve">9.1 Development of Mathematical Logic</w:t>
        </w:r>
        <w:r w:rsidR="006A1A88">
          <w:rPr>
            <w:noProof/>
            <w:webHidden/>
          </w:rPr>
          <w:tab/>
        </w:r>
        <w:r>
          <w:rPr>
            <w:noProof/>
            <w:webHidden/>
          </w:rPr>
          <w:fldChar w:fldCharType="begin"/>
        </w:r>
        <w:r w:rsidR="006A1A88">
          <w:rPr>
            <w:noProof/>
            <w:webHidden/>
          </w:rPr>
          <w:instrText xml:space="preserve"> PAGEREF _Toc158548164 \h </w:instrText>
        </w:r>
        <w:r>
          <w:rPr>
            <w:noProof/>
            <w:webHidden/>
          </w:rPr>
          <w:fldChar w:fldCharType="separate"/>
        </w:r>
        <w:r w:rsidR="006A1A88">
          <w:rPr>
            <w:noProof/>
            <w:webHidden/>
          </w:rPr>
          <w:t>62</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65">
        <w:r w:rsidRPr="000C5140" w:rsidR="006A1A88">
          <w:rPr>
            <w:rStyle w:val="Hyperlink"/>
            <w:noProof/>
          </w:rPr>
          <w:t xml:space="preserve">9.2 Introduction to Mathematical Logic Theory</w:t>
        </w:r>
        <w:r w:rsidR="006A1A88">
          <w:rPr>
            <w:noProof/>
            <w:webHidden/>
          </w:rPr>
          <w:tab/>
        </w:r>
        <w:r>
          <w:rPr>
            <w:noProof/>
            <w:webHidden/>
          </w:rPr>
          <w:fldChar w:fldCharType="begin"/>
        </w:r>
        <w:r w:rsidR="006A1A88">
          <w:rPr>
            <w:noProof/>
            <w:webHidden/>
          </w:rPr>
          <w:instrText xml:space="preserve"> PAGEREF _Toc158548165 \h </w:instrText>
        </w:r>
        <w:r>
          <w:rPr>
            <w:noProof/>
            <w:webHidden/>
          </w:rPr>
          <w:fldChar w:fldCharType="separate"/>
        </w:r>
        <w:r w:rsidR="006A1A88">
          <w:rPr>
            <w:noProof/>
            <w:webHidden/>
          </w:rPr>
          <w:t>63</w:t>
        </w:r>
        <w:r>
          <w:rPr>
            <w:noProof/>
            <w:webHidden/>
          </w:rPr>
          <w:fldChar w:fldCharType="end"/>
        </w:r>
      </w:hyperlink>
    </w:p>
    <w:p w:rsidR="006A1A88" w:rsidRDefault="005C1822">
      <w:pPr>
        <w:pStyle w:val="TOC2"/>
        <w:tabs>
          <w:tab w:val="right" w:leader="dot" w:pos="8441"/>
        </w:tabs>
        <w:rPr>
          <w:rFonts w:asciiTheme="minorHAnsi" w:hAnsiTheme="minorHAnsi" w:eastAsiaTheme="minorEastAsia" w:cstheme="minorBidi"/>
          <w:smallCaps w:val="0"/>
          <w:noProof/>
          <w:sz w:val="22"/>
          <w:szCs w:val="22"/>
          <w:lang w:eastAsia="en-US"/>
        </w:rPr>
      </w:pPr>
      <w:hyperlink w:history="1" w:anchor="_Toc158548166">
        <w:r w:rsidRPr="000C5140" w:rsidR="006A1A88">
          <w:rPr>
            <w:rStyle w:val="Hyperlink"/>
            <w:noProof/>
          </w:rPr>
          <w:t xml:space="preserve">9.3 Cover</w:t>
        </w:r>
        <w:r w:rsidR="006A1A88">
          <w:rPr>
            <w:noProof/>
            <w:webHidden/>
          </w:rPr>
          <w:tab/>
        </w:r>
        <w:r>
          <w:rPr>
            <w:noProof/>
            <w:webHidden/>
          </w:rPr>
          <w:fldChar w:fldCharType="begin"/>
        </w:r>
        <w:r w:rsidR="006A1A88">
          <w:rPr>
            <w:noProof/>
            <w:webHidden/>
          </w:rPr>
          <w:instrText xml:space="preserve"> PAGEREF _Toc158548166 \h </w:instrText>
        </w:r>
        <w:r>
          <w:rPr>
            <w:noProof/>
            <w:webHidden/>
          </w:rPr>
          <w:fldChar w:fldCharType="separate"/>
        </w:r>
        <w:r w:rsidR="006A1A88">
          <w:rPr>
            <w:noProof/>
            <w:webHidden/>
          </w:rPr>
          <w:t>64</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67">
        <w:r w:rsidRPr="000C5140" w:rsidR="006A1A88">
          <w:rPr>
            <w:rStyle w:val="Hyperlink"/>
            <w:noProof/>
          </w:rPr>
          <w:t xml:space="preserve">Bibliography</w:t>
        </w:r>
        <w:r w:rsidR="006A1A88">
          <w:rPr>
            <w:noProof/>
            <w:webHidden/>
          </w:rPr>
          <w:tab/>
        </w:r>
        <w:r>
          <w:rPr>
            <w:noProof/>
            <w:webHidden/>
          </w:rPr>
          <w:fldChar w:fldCharType="begin"/>
        </w:r>
        <w:r w:rsidR="006A1A88">
          <w:rPr>
            <w:noProof/>
            <w:webHidden/>
          </w:rPr>
          <w:instrText xml:space="preserve"> PAGEREF _Toc158548167 \h </w:instrText>
        </w:r>
        <w:r>
          <w:rPr>
            <w:noProof/>
            <w:webHidden/>
          </w:rPr>
          <w:fldChar w:fldCharType="separate"/>
        </w:r>
        <w:r w:rsidR="006A1A88">
          <w:rPr>
            <w:noProof/>
            <w:webHidden/>
          </w:rPr>
          <w:t>65</w:t>
        </w:r>
        <w:r>
          <w:rPr>
            <w:noProof/>
            <w:webHidden/>
          </w:rPr>
          <w:fldChar w:fldCharType="end"/>
        </w:r>
      </w:hyperlink>
    </w:p>
    <w:p w:rsidR="006A1A88" w:rsidRDefault="005C1822">
      <w:pPr>
        <w:pStyle w:val="TOC1"/>
        <w:tabs>
          <w:tab w:val="right" w:leader="dot" w:pos="8441"/>
        </w:tabs>
        <w:rPr>
          <w:rFonts w:asciiTheme="minorHAnsi" w:hAnsiTheme="minorHAnsi" w:eastAsiaTheme="minorEastAsia" w:cstheme="minorBidi"/>
          <w:b w:val="0"/>
          <w:bCs w:val="0"/>
          <w:caps w:val="0"/>
          <w:noProof/>
          <w:sz w:val="22"/>
          <w:szCs w:val="22"/>
          <w:lang w:eastAsia="en-US"/>
        </w:rPr>
      </w:pPr>
      <w:hyperlink w:history="1" w:anchor="_Toc158548168">
        <w:r w:rsidRPr="000C5140" w:rsidR="006A1A88">
          <w:rPr>
            <w:rStyle w:val="Hyperlink"/>
            <w:noProof/>
          </w:rPr>
          <w:t xml:space="preserve">Biodata</w:t>
        </w:r>
        <w:r w:rsidR="006A1A88">
          <w:rPr>
            <w:noProof/>
            <w:webHidden/>
          </w:rPr>
          <w:tab/>
        </w:r>
        <w:r>
          <w:rPr>
            <w:noProof/>
            <w:webHidden/>
          </w:rPr>
          <w:fldChar w:fldCharType="begin"/>
        </w:r>
        <w:r w:rsidR="006A1A88">
          <w:rPr>
            <w:noProof/>
            <w:webHidden/>
          </w:rPr>
          <w:instrText xml:space="preserve"> PAGEREF _Toc158548168 \h </w:instrText>
        </w:r>
        <w:r>
          <w:rPr>
            <w:noProof/>
            <w:webHidden/>
          </w:rPr>
          <w:fldChar w:fldCharType="separate"/>
        </w:r>
        <w:r w:rsidR="006A1A88">
          <w:rPr>
            <w:noProof/>
            <w:webHidden/>
          </w:rPr>
          <w:t>67</w:t>
        </w:r>
        <w:r>
          <w:rPr>
            <w:noProof/>
            <w:webHidden/>
          </w:rPr>
          <w:fldChar w:fldCharType="end"/>
        </w:r>
      </w:hyperlink>
    </w:p>
    <w:p w:rsidR="007172F1" w:rsidP="00371012" w:rsidRDefault="005C1822">
      <w:pPr>
        <w:widowControl w:val="0"/>
        <w:tabs>
          <w:tab w:val="center" w:pos="5160"/>
        </w:tabs>
        <w:rPr>
          <w:rFonts w:ascii="Book Antiqua" w:hAnsi="Book Antiqua"/>
        </w:rPr>
      </w:pPr>
      <w:r w:rsidRPr="002A1724">
        <w:rPr>
          <w:rFonts w:ascii="Book Antiqua" w:hAnsi="Book Antiqua"/>
        </w:rPr>
        <w:fldChar w:fldCharType="end"/>
      </w:r>
    </w:p>
    <w:p w:rsidR="007172F1" w:rsidRDefault="007172F1">
      <w:pPr>
        <w:suppressAutoHyphens w:val="0"/>
        <w:rPr>
          <w:rFonts w:ascii="Book Antiqua" w:hAnsi="Book Antiqua"/>
        </w:rPr>
      </w:pPr>
      <w:r>
        <w:rPr>
          <w:rFonts w:ascii="Book Antiqua" w:hAnsi="Book Antiqua"/>
        </w:rPr>
        <w:br w:type="page"/>
      </w:r>
    </w:p>
    <w:p w:rsidR="00F37807" w:rsidP="00371012" w:rsidRDefault="00BB49A3">
      <w:pPr>
        <w:widowControl w:val="0"/>
        <w:tabs>
          <w:tab w:val="center" w:pos="5160"/>
        </w:tabs>
        <w:rPr>
          <w:rFonts w:eastAsia="Wingdings" w:cs="Book Antiqua"/>
        </w:rPr>
      </w:pPr>
      <w:r>
        <w:rPr>
          <w:rFonts w:ascii="Book Antiqua" w:hAnsi="Book Antiqua"/>
        </w:rPr>
        <w:lastRenderedPageBreak/>
      </w:r>
      <w:r>
        <w:rPr>
          <w:rFonts w:ascii="Book Antiqua" w:hAnsi="Book Antiqua"/>
        </w:rPr>
        <w:tab/>
      </w:r>
    </w:p>
    <w:p w:rsidRPr="00FE5D2A" w:rsidR="002D068E" w:rsidP="00FE5D2A" w:rsidRDefault="002D068E">
      <w:pPr>
        <w:pStyle w:val="StyleHeading1LatinBookAntiquaBlack"/>
      </w:pPr>
      <w:bookmarkStart w:name="_Toc51216505" w:id="3"/>
      <w:bookmarkStart w:name="_Toc158548109" w:id="4"/>
      <w:r w:rsidRPr="00FE5D2A">
        <w:t xml:space="preserve">CHAPTER-1</w:t>
      </w:r>
      <w:bookmarkEnd w:id="3"/>
      <w:r w:rsidR="00D84CE6">
        <w:t xml:space="preserve"> Introduction to </w:t>
      </w:r>
      <w:r w:rsidRPr="00FE5D2A" w:rsidR="0010123A">
        <w:t xml:space="preserve">Logic</w:t>
      </w:r>
      <w:bookmarkEnd w:id="4"/>
    </w:p>
    <w:p w:rsidRPr="002A1724" w:rsidR="002D068E" w:rsidP="002D068E" w:rsidRDefault="002D068E">
      <w:pPr>
        <w:rPr>
          <w:rFonts w:ascii="Book Antiqua" w:hAnsi="Book Antiqua"/>
          <w:color w:val="000000"/>
          <w:sz w:val="24"/>
        </w:rPr>
      </w:pPr>
    </w:p>
    <w:p w:rsidR="002D068E" w:rsidP="002D068E" w:rsidRDefault="002D068E">
      <w:pPr>
        <w:rPr>
          <w:rFonts w:ascii="Book Antiqua" w:hAnsi="Book Antiqua"/>
          <w:color w:val="000000"/>
          <w:sz w:val="24"/>
        </w:rPr>
      </w:pPr>
    </w:p>
    <w:p w:rsidRPr="002A1724" w:rsidR="004F1E2B" w:rsidP="002D068E" w:rsidRDefault="004F1E2B">
      <w:pPr>
        <w:rPr>
          <w:rFonts w:ascii="Book Antiqua" w:hAnsi="Book Antiqua"/>
          <w:color w:val="000000"/>
          <w:sz w:val="24"/>
        </w:rPr>
      </w:pPr>
    </w:p>
    <w:p w:rsidRPr="002A1724" w:rsidR="00627D1E" w:rsidP="00115F4E" w:rsidRDefault="00627D1E">
      <w:pPr>
        <w:pStyle w:val="StyleHeading2LatinBookAntiquaBlack"/>
      </w:pPr>
      <w:bookmarkStart w:name="_Toc158548110" w:id="5"/>
      <w:bookmarkStart w:name="_Toc51216506" w:id="6"/>
      <w:r>
        <w:t xml:space="preserve">1.1 </w:t>
      </w:r>
      <w:r>
        <w:t xml:space="preserve">Logic </w:t>
      </w:r>
      <w:r w:rsidR="00D22AA4">
        <w:t xml:space="preserve">and Mathematics</w:t>
      </w:r>
      <w:bookmarkEnd w:id="5"/>
    </w:p>
    <w:p w:rsidR="00385B8D" w:rsidP="00385B8D" w:rsidRDefault="00385B8D">
      <w:pPr>
        <w:jc w:val="both"/>
        <w:rPr>
          <w:rFonts w:ascii="Book Antiqua" w:hAnsi="Book Antiqua"/>
        </w:rPr>
      </w:pPr>
      <w:r>
        <w:rPr>
          <w:rFonts w:ascii="Book Antiqua" w:hAnsi="Book Antiqua"/>
        </w:rPr>
        <w:t xml:space="preserve">In this section, the author deliberately does not write the word "Logic" as "Mathematical Logic". Although in everyday life we are more familiar with the term "Mathematical Logic". Why is that?</w:t>
      </w:r>
    </w:p>
    <w:p w:rsidR="00385B8D" w:rsidP="00385B8D" w:rsidRDefault="00385B8D">
      <w:pPr>
        <w:jc w:val="both"/>
        <w:rPr>
          <w:rFonts w:ascii="Book Antiqua" w:hAnsi="Book Antiqua"/>
        </w:rPr>
      </w:pPr>
    </w:p>
    <w:p w:rsidR="00385B8D" w:rsidP="00385B8D" w:rsidRDefault="00385B8D">
      <w:pPr>
        <w:jc w:val="both"/>
        <w:rPr>
          <w:rFonts w:ascii="Book Antiqua" w:hAnsi="Book Antiqua"/>
        </w:rPr>
      </w:pPr>
      <w:r>
        <w:rPr>
          <w:rFonts w:ascii="Book Antiqua" w:hAnsi="Book Antiqua"/>
        </w:rPr>
        <w:t xml:space="preserve">To answer this, try to understand some of the following terms. Some terms about Logic that are well known, especially in Indonesia are:</w:t>
      </w:r>
    </w:p>
    <w:p w:rsidR="00385B8D" w:rsidP="00385B8D" w:rsidRDefault="00385B8D">
      <w:pPr>
        <w:jc w:val="both"/>
        <w:rPr>
          <w:rFonts w:ascii="Book Antiqua" w:hAnsi="Book Antiqua"/>
        </w:rPr>
      </w:pPr>
    </w:p>
    <w:p w:rsidR="00385B8D" w:rsidP="00101F41" w:rsidRDefault="00385B8D">
      <w:pPr>
        <w:numPr>
          <w:ilvl w:val="0"/>
          <w:numId w:val="4"/>
        </w:numPr>
        <w:jc w:val="both"/>
        <w:rPr>
          <w:rFonts w:ascii="Book Antiqua" w:hAnsi="Book Antiqua"/>
        </w:rPr>
      </w:pPr>
      <w:r>
        <w:rPr>
          <w:rFonts w:ascii="Book Antiqua" w:hAnsi="Book Antiqua"/>
        </w:rPr>
        <w:t xml:space="preserve">Math Logic</w:t>
      </w:r>
    </w:p>
    <w:p w:rsidR="00385B8D" w:rsidP="00101F41" w:rsidRDefault="00385B8D">
      <w:pPr>
        <w:numPr>
          <w:ilvl w:val="0"/>
          <w:numId w:val="4"/>
        </w:numPr>
        <w:jc w:val="both"/>
        <w:rPr>
          <w:rFonts w:ascii="Book Antiqua" w:hAnsi="Book Antiqua"/>
        </w:rPr>
      </w:pPr>
      <w:r>
        <w:rPr>
          <w:rFonts w:ascii="Book Antiqua" w:hAnsi="Book Antiqua"/>
        </w:rPr>
        <w:t xml:space="preserve">Classical Logic</w:t>
      </w:r>
    </w:p>
    <w:p w:rsidR="00385B8D" w:rsidP="00101F41" w:rsidRDefault="00385B8D">
      <w:pPr>
        <w:numPr>
          <w:ilvl w:val="0"/>
          <w:numId w:val="4"/>
        </w:numPr>
        <w:jc w:val="both"/>
        <w:rPr>
          <w:rFonts w:ascii="Book Antiqua" w:hAnsi="Book Antiqua"/>
        </w:rPr>
      </w:pPr>
      <w:r>
        <w:rPr>
          <w:rFonts w:ascii="Book Antiqua" w:hAnsi="Book Antiqua"/>
        </w:rPr>
        <w:t xml:space="preserve">Computational Logic</w:t>
      </w:r>
    </w:p>
    <w:p w:rsidR="00385B8D" w:rsidP="00101F41" w:rsidRDefault="00385B8D">
      <w:pPr>
        <w:numPr>
          <w:ilvl w:val="0"/>
          <w:numId w:val="4"/>
        </w:numPr>
        <w:jc w:val="both"/>
        <w:rPr>
          <w:rFonts w:ascii="Book Antiqua" w:hAnsi="Book Antiqua"/>
        </w:rPr>
      </w:pPr>
      <w:r>
        <w:rPr>
          <w:rFonts w:ascii="Book Antiqua" w:hAnsi="Book Antiqua"/>
        </w:rPr>
        <w:t xml:space="preserve">Fuzzy Logic</w:t>
      </w:r>
    </w:p>
    <w:p w:rsidR="00385B8D" w:rsidP="00101F41" w:rsidRDefault="00385B8D">
      <w:pPr>
        <w:numPr>
          <w:ilvl w:val="0"/>
          <w:numId w:val="4"/>
        </w:numPr>
        <w:jc w:val="both"/>
        <w:rPr>
          <w:rFonts w:ascii="Book Antiqua" w:hAnsi="Book Antiqua"/>
        </w:rPr>
      </w:pPr>
      <w:r>
        <w:rPr>
          <w:rFonts w:ascii="Book Antiqua" w:hAnsi="Book Antiqua"/>
        </w:rPr>
        <w:t xml:space="preserve">Quantum Logic</w:t>
      </w:r>
    </w:p>
    <w:p w:rsidR="00385B8D" w:rsidP="00101F41" w:rsidRDefault="00385B8D">
      <w:pPr>
        <w:numPr>
          <w:ilvl w:val="0"/>
          <w:numId w:val="4"/>
        </w:numPr>
        <w:jc w:val="both"/>
        <w:rPr>
          <w:rFonts w:ascii="Book Antiqua" w:hAnsi="Book Antiqua"/>
        </w:rPr>
      </w:pPr>
      <w:r>
        <w:rPr>
          <w:rFonts w:ascii="Book Antiqua" w:hAnsi="Book Antiqua"/>
        </w:rPr>
        <w:t xml:space="preserve">Political Logic</w:t>
      </w:r>
    </w:p>
    <w:p w:rsidR="00385B8D" w:rsidP="00101F41" w:rsidRDefault="00385B8D">
      <w:pPr>
        <w:numPr>
          <w:ilvl w:val="0"/>
          <w:numId w:val="4"/>
        </w:numPr>
        <w:jc w:val="both"/>
        <w:rPr>
          <w:rFonts w:ascii="Book Antiqua" w:hAnsi="Book Antiqua"/>
        </w:rPr>
      </w:pPr>
      <w:r>
        <w:rPr>
          <w:rFonts w:ascii="Book Antiqua" w:hAnsi="Book Antiqua"/>
        </w:rPr>
        <w:t xml:space="preserve">Legal Logic</w:t>
      </w:r>
    </w:p>
    <w:p w:rsidR="00385B8D" w:rsidP="00101F41" w:rsidRDefault="00385B8D">
      <w:pPr>
        <w:numPr>
          <w:ilvl w:val="0"/>
          <w:numId w:val="4"/>
        </w:numPr>
        <w:jc w:val="both"/>
        <w:rPr>
          <w:rFonts w:ascii="Book Antiqua" w:hAnsi="Book Antiqua"/>
        </w:rPr>
      </w:pPr>
      <w:r>
        <w:rPr>
          <w:rFonts w:ascii="Book Antiqua" w:hAnsi="Book Antiqua"/>
        </w:rPr>
        <w:t xml:space="preserve">Mistika Logic </w:t>
      </w:r>
    </w:p>
    <w:p w:rsidR="00385B8D" w:rsidP="00101F41" w:rsidRDefault="00385B8D">
      <w:pPr>
        <w:numPr>
          <w:ilvl w:val="0"/>
          <w:numId w:val="4"/>
        </w:numPr>
        <w:jc w:val="both"/>
        <w:rPr>
          <w:rFonts w:ascii="Book Antiqua" w:hAnsi="Book Antiqua"/>
        </w:rPr>
      </w:pPr>
      <w:r>
        <w:rPr>
          <w:rFonts w:ascii="Book Antiqua" w:hAnsi="Book Antiqua"/>
        </w:rPr>
        <w:t xml:space="preserve">The Logic of Love</w:t>
      </w:r>
    </w:p>
    <w:p w:rsidR="00385B8D" w:rsidP="00101F41" w:rsidRDefault="00385B8D">
      <w:pPr>
        <w:numPr>
          <w:ilvl w:val="0"/>
          <w:numId w:val="4"/>
        </w:numPr>
        <w:jc w:val="both"/>
        <w:rPr>
          <w:rFonts w:ascii="Book Antiqua" w:hAnsi="Book Antiqua"/>
        </w:rPr>
      </w:pPr>
      <w:r>
        <w:rPr>
          <w:rFonts w:ascii="Book Antiqua" w:hAnsi="Book Antiqua"/>
        </w:rPr>
        <w:t xml:space="preserve">Perhaps there is another logic?</w:t>
      </w:r>
    </w:p>
    <w:p w:rsidR="00385B8D" w:rsidP="00385B8D" w:rsidRDefault="00385B8D">
      <w:pPr>
        <w:jc w:val="both"/>
        <w:rPr>
          <w:rFonts w:ascii="Book Antiqua" w:hAnsi="Book Antiqua"/>
        </w:rPr>
      </w:pPr>
    </w:p>
    <w:p w:rsidR="00385B8D" w:rsidP="00385B8D" w:rsidRDefault="00385B8D">
      <w:pPr>
        <w:jc w:val="both"/>
        <w:rPr>
          <w:rFonts w:ascii="Book Antiqua" w:hAnsi="Book Antiqua"/>
        </w:rPr>
      </w:pPr>
    </w:p>
    <w:p w:rsidR="00385B8D" w:rsidP="00385B8D" w:rsidRDefault="00385B8D">
      <w:pPr>
        <w:jc w:val="both"/>
        <w:rPr>
          <w:rFonts w:ascii="Book Antiqua" w:hAnsi="Book Antiqua"/>
        </w:rPr>
      </w:pPr>
      <w:r>
        <w:rPr>
          <w:rFonts w:ascii="Book Antiqua" w:hAnsi="Book Antiqua"/>
        </w:rPr>
        <w:t xml:space="preserve">Now, which of the above terms do you think is directly related to Math and which is not? The author will not force or intimidate you to decide. Because it would be quite difficult to make an accurate definition of these terms. </w:t>
      </w:r>
    </w:p>
    <w:p w:rsidR="00385B8D" w:rsidP="00385B8D" w:rsidRDefault="00385B8D">
      <w:pPr>
        <w:jc w:val="both"/>
        <w:rPr>
          <w:rFonts w:ascii="Book Antiqua" w:hAnsi="Book Antiqua"/>
        </w:rPr>
      </w:pPr>
    </w:p>
    <w:p w:rsidR="00385B8D" w:rsidP="00385B8D" w:rsidRDefault="00385B8D">
      <w:pPr>
        <w:jc w:val="both"/>
        <w:rPr>
          <w:rFonts w:ascii="Book Antiqua" w:hAnsi="Book Antiqua"/>
        </w:rPr>
      </w:pPr>
      <w:r>
        <w:rPr>
          <w:rFonts w:ascii="Book Antiqua" w:hAnsi="Book Antiqua"/>
        </w:rPr>
        <w:t xml:space="preserve">For example, the meaning of Classical Logic for those who study physics is identical to the various theories of classical physics (not quantum physics). Meanwhile, the meaning of Classical Logic for those who pursue mathematics may have another meaning, which is related to </w:t>
      </w:r>
      <w:r>
        <w:rPr>
          <w:rFonts w:ascii="Book Antiqua" w:hAnsi="Book Antiqua"/>
        </w:rPr>
        <w:t xml:space="preserve">Boolean Logic which is different from Fuzzy Logic. So a term can have different meanings. </w:t>
      </w:r>
    </w:p>
    <w:p w:rsidR="00911BD5" w:rsidP="00385B8D" w:rsidRDefault="00911BD5">
      <w:pPr>
        <w:jc w:val="both"/>
        <w:rPr>
          <w:rFonts w:ascii="Book Antiqua" w:hAnsi="Book Antiqua"/>
        </w:rPr>
      </w:pPr>
    </w:p>
    <w:p w:rsidR="00911BD5" w:rsidP="00911BD5" w:rsidRDefault="00911BD5">
      <w:pPr>
        <w:pBdr>
          <w:top w:val="single" w:color="auto" w:sz="4" w:space="1"/>
          <w:bottom w:val="single" w:color="auto" w:sz="4" w:space="1"/>
        </w:pBdr>
        <w:jc w:val="both"/>
        <w:rPr>
          <w:rFonts w:ascii="Book Antiqua" w:hAnsi="Book Antiqua"/>
        </w:rPr>
      </w:pPr>
      <w:r>
        <w:rPr>
          <w:rFonts w:ascii="Book Antiqua" w:hAnsi="Book Antiqua"/>
        </w:rPr>
        <w:t xml:space="preserve">Boolean logic </w:t>
      </w:r>
      <w:r w:rsidRPr="00911BD5">
        <w:rPr>
          <w:rFonts w:ascii="Book Antiqua" w:hAnsi="Book Antiqua"/>
        </w:rPr>
        <w:t xml:space="preserve">was invented by </w:t>
      </w:r>
      <w:r>
        <w:rPr>
          <w:rFonts w:ascii="Book Antiqua" w:hAnsi="Book Antiqua"/>
        </w:rPr>
        <w:t xml:space="preserve">English</w:t>
      </w:r>
      <w:r w:rsidRPr="00911BD5">
        <w:rPr>
          <w:rFonts w:ascii="Book Antiqua" w:hAnsi="Book Antiqua"/>
        </w:rPr>
        <w:t xml:space="preserve"> mathematician </w:t>
      </w:r>
      <w:r>
        <w:rPr>
          <w:rFonts w:ascii="Book Antiqua" w:hAnsi="Book Antiqua"/>
        </w:rPr>
        <w:t xml:space="preserve">George Boole in the 19th century. </w:t>
      </w:r>
      <w:r w:rsidRPr="00911BD5">
        <w:rPr>
          <w:rFonts w:ascii="Book Antiqua" w:hAnsi="Book Antiqua"/>
        </w:rPr>
        <w:t xml:space="preserve">Boolean logic is a mathematical tool that describes the relationship between different states or conditions using basic operations such as AND, OR, and NOT. This concept plays an </w:t>
      </w:r>
      <w:r>
        <w:rPr>
          <w:rFonts w:ascii="Book Antiqua" w:hAnsi="Book Antiqua"/>
        </w:rPr>
        <w:t xml:space="preserve">important </w:t>
      </w:r>
      <w:r>
        <w:rPr>
          <w:rFonts w:ascii="Book Antiqua" w:hAnsi="Book Antiqua"/>
        </w:rPr>
        <w:t xml:space="preserve">role </w:t>
      </w:r>
      <w:r w:rsidRPr="00911BD5">
        <w:rPr>
          <w:rFonts w:ascii="Book Antiqua" w:hAnsi="Book Antiqua"/>
        </w:rPr>
        <w:t xml:space="preserve">in the development of digital circuits, computer algorithms, and the design of electronics-based systems</w:t>
      </w:r>
      <w:r>
        <w:rPr>
          <w:rFonts w:ascii="Book Antiqua" w:hAnsi="Book Antiqua"/>
        </w:rPr>
        <w:t xml:space="preserve">. </w:t>
      </w:r>
    </w:p>
    <w:p w:rsidR="00385B8D" w:rsidP="00385B8D" w:rsidRDefault="00385B8D">
      <w:pPr>
        <w:jc w:val="both"/>
        <w:rPr>
          <w:rFonts w:ascii="Book Antiqua" w:hAnsi="Book Antiqua"/>
        </w:rPr>
      </w:pPr>
    </w:p>
    <w:p w:rsidR="00385B8D" w:rsidP="00385B8D" w:rsidRDefault="00385B8D">
      <w:pPr>
        <w:jc w:val="both"/>
        <w:rPr>
          <w:rFonts w:ascii="Book Antiqua" w:hAnsi="Book Antiqua"/>
        </w:rPr>
      </w:pPr>
      <w:r>
        <w:rPr>
          <w:rFonts w:ascii="Book Antiqua" w:hAnsi="Book Antiqua"/>
        </w:rPr>
        <w:t xml:space="preserve">Apart from </w:t>
      </w:r>
      <w:r>
        <w:rPr>
          <w:rFonts w:ascii="Book Antiqua" w:hAnsi="Book Antiqua"/>
        </w:rPr>
        <w:t xml:space="preserve">these </w:t>
      </w:r>
      <w:r>
        <w:rPr>
          <w:rFonts w:ascii="Book Antiqua" w:hAnsi="Book Antiqua"/>
        </w:rPr>
        <w:t xml:space="preserve">differences in </w:t>
      </w:r>
      <w:r w:rsidR="0063397D">
        <w:rPr>
          <w:rFonts w:ascii="Book Antiqua" w:hAnsi="Book Antiqua"/>
        </w:rPr>
        <w:t xml:space="preserve">meaning and differences of opinion</w:t>
      </w:r>
      <w:r>
        <w:rPr>
          <w:rFonts w:ascii="Book Antiqua" w:hAnsi="Book Antiqua"/>
        </w:rPr>
        <w:t xml:space="preserve">, according to the author, the logical terms </w:t>
      </w:r>
      <w:r w:rsidR="0063397D">
        <w:rPr>
          <w:rFonts w:ascii="Book Antiqua" w:hAnsi="Book Antiqua"/>
        </w:rPr>
        <w:t xml:space="preserve">listed from </w:t>
      </w:r>
      <w:r>
        <w:rPr>
          <w:rFonts w:ascii="Book Antiqua" w:hAnsi="Book Antiqua"/>
        </w:rPr>
        <w:t xml:space="preserve">numbers 1 to 5 </w:t>
      </w:r>
      <w:r w:rsidR="0063397D">
        <w:rPr>
          <w:rFonts w:ascii="Book Antiqua" w:hAnsi="Book Antiqua"/>
        </w:rPr>
        <w:t xml:space="preserve">are directly related to </w:t>
      </w:r>
      <w:r>
        <w:rPr>
          <w:rFonts w:ascii="Book Antiqua" w:hAnsi="Book Antiqua"/>
        </w:rPr>
        <w:t xml:space="preserve">science and technology. While the </w:t>
      </w:r>
      <w:r w:rsidR="0063397D">
        <w:rPr>
          <w:rFonts w:ascii="Book Antiqua" w:hAnsi="Book Antiqua"/>
        </w:rPr>
        <w:t xml:space="preserve">logic terms </w:t>
      </w:r>
      <w:r>
        <w:rPr>
          <w:rFonts w:ascii="Book Antiqua" w:hAnsi="Book Antiqua"/>
        </w:rPr>
        <w:t xml:space="preserve">from 6 </w:t>
      </w:r>
      <w:r w:rsidR="0063397D">
        <w:rPr>
          <w:rFonts w:ascii="Book Antiqua" w:hAnsi="Book Antiqua"/>
        </w:rPr>
        <w:t xml:space="preserve">to </w:t>
      </w:r>
      <w:r>
        <w:rPr>
          <w:rFonts w:ascii="Book Antiqua" w:hAnsi="Book Antiqua"/>
        </w:rPr>
        <w:t xml:space="preserve">9 are rather difficult to relate to science and technology. Therefore, they will not be discussed in this book. </w:t>
      </w:r>
    </w:p>
    <w:p w:rsidR="00385B8D" w:rsidP="00D22AA4" w:rsidRDefault="00385B8D">
      <w:pPr>
        <w:jc w:val="both"/>
        <w:rPr>
          <w:rFonts w:ascii="Book Antiqua" w:hAnsi="Book Antiqua"/>
        </w:rPr>
      </w:pPr>
    </w:p>
    <w:p w:rsidR="00D22AA4" w:rsidP="00D22AA4" w:rsidRDefault="00DB531D">
      <w:pPr>
        <w:jc w:val="both"/>
        <w:rPr>
          <w:rFonts w:ascii="Book Antiqua" w:hAnsi="Book Antiqua"/>
        </w:rPr>
      </w:pPr>
      <w:r>
        <w:rPr>
          <w:rFonts w:ascii="Book Antiqua" w:hAnsi="Book Antiqua"/>
        </w:rPr>
        <w:t xml:space="preserve">What exactly is Logic? </w:t>
      </w:r>
      <w:r w:rsidR="00D22AA4">
        <w:rPr>
          <w:rFonts w:ascii="Book Antiqua" w:hAnsi="Book Antiqua"/>
        </w:rPr>
        <w:t xml:space="preserve">Is Logic </w:t>
      </w:r>
      <w:r w:rsidR="009E75E3">
        <w:rPr>
          <w:rFonts w:ascii="Book Antiqua" w:hAnsi="Book Antiqua"/>
        </w:rPr>
        <w:t xml:space="preserve">always </w:t>
      </w:r>
      <w:r w:rsidR="00D22AA4">
        <w:rPr>
          <w:rFonts w:ascii="Book Antiqua" w:hAnsi="Book Antiqua"/>
        </w:rPr>
        <w:t xml:space="preserve">synonymous with Math? </w:t>
      </w:r>
      <w:r w:rsidR="00B372A2">
        <w:rPr>
          <w:rFonts w:ascii="Book Antiqua" w:hAnsi="Book Antiqua"/>
        </w:rPr>
        <w:t xml:space="preserve">Then what is the </w:t>
      </w:r>
      <w:r w:rsidR="00A431B3">
        <w:rPr>
          <w:rFonts w:ascii="Book Antiqua" w:hAnsi="Book Antiqua"/>
        </w:rPr>
        <w:t xml:space="preserve">definition of Logic </w:t>
      </w:r>
      <w:r w:rsidR="00B372A2">
        <w:rPr>
          <w:rFonts w:ascii="Book Antiqua" w:hAnsi="Book Antiqua"/>
        </w:rPr>
        <w:t xml:space="preserve">and </w:t>
      </w:r>
      <w:r w:rsidR="00D22AA4">
        <w:rPr>
          <w:rFonts w:ascii="Book Antiqua" w:hAnsi="Book Antiqua"/>
        </w:rPr>
        <w:t xml:space="preserve">Mathematics? These questions are quite intriguing to</w:t>
      </w:r>
      <w:r w:rsidR="00D22AA4">
        <w:rPr>
          <w:rFonts w:ascii="Book Antiqua" w:hAnsi="Book Antiqua"/>
        </w:rPr>
        <w:lastRenderedPageBreak/>
      </w:r>
      <w:r w:rsidR="00D22AA4">
        <w:rPr>
          <w:rFonts w:ascii="Book Antiqua" w:hAnsi="Book Antiqua"/>
        </w:rPr>
        <w:t xml:space="preserve"> the author. </w:t>
      </w:r>
      <w:r w:rsidR="00BA6514">
        <w:rPr>
          <w:rFonts w:ascii="Book Antiqua" w:hAnsi="Book Antiqua"/>
        </w:rPr>
        <w:t xml:space="preserve">There are quite a few references that explain in detail what is called Mathematics and Logic</w:t>
      </w:r>
      <w:r w:rsidR="00071977">
        <w:rPr>
          <w:rFonts w:ascii="Book Antiqua" w:hAnsi="Book Antiqua"/>
        </w:rPr>
        <w:t xml:space="preserve">, some of which are:</w:t>
      </w:r>
    </w:p>
    <w:p w:rsidR="00417C09" w:rsidP="00D22AA4" w:rsidRDefault="00417C09">
      <w:pPr>
        <w:jc w:val="both"/>
        <w:rPr>
          <w:rFonts w:ascii="Book Antiqua" w:hAnsi="Book Antiqua"/>
        </w:rPr>
      </w:pPr>
    </w:p>
    <w:p w:rsidR="00417C09" w:rsidP="00BA6514" w:rsidRDefault="00417C09">
      <w:pPr>
        <w:pBdr>
          <w:top w:val="single" w:color="auto" w:sz="4" w:space="1"/>
          <w:bottom w:val="single" w:color="auto" w:sz="4" w:space="1"/>
        </w:pBdr>
        <w:jc w:val="both"/>
        <w:rPr>
          <w:rFonts w:ascii="Book Antiqua" w:hAnsi="Book Antiqua"/>
        </w:rPr>
      </w:pPr>
      <w:r>
        <w:rPr>
          <w:rFonts w:ascii="Book Antiqua" w:hAnsi="Book Antiqua"/>
        </w:rPr>
        <w:t xml:space="preserve">Mathematics </w:t>
      </w:r>
      <w:r w:rsidRPr="00417C09">
        <w:rPr>
          <w:rFonts w:ascii="Book Antiqua" w:hAnsi="Book Antiqua"/>
        </w:rPr>
        <w:t xml:space="preserve">(from Ancient Greek μάθημα (máthēma), meaning "knowledge, thought, study, learning"), is a field of science, which includes the study of topics such as numbers (arithmetic </w:t>
      </w:r>
      <w:r>
        <w:rPr>
          <w:rFonts w:ascii="Book Antiqua" w:hAnsi="Book Antiqua"/>
        </w:rPr>
        <w:t xml:space="preserve">and number theory), </w:t>
      </w:r>
      <w:r w:rsidRPr="00417C09">
        <w:rPr>
          <w:rFonts w:ascii="Book Antiqua" w:hAnsi="Book Antiqua"/>
        </w:rPr>
        <w:t xml:space="preserve">formulas and related structures (algebra), shapes and the spaces </w:t>
      </w:r>
      <w:r>
        <w:rPr>
          <w:rFonts w:ascii="Book Antiqua" w:hAnsi="Book Antiqua"/>
        </w:rPr>
        <w:t xml:space="preserve">in which they exist (geometry)</w:t>
      </w:r>
      <w:r w:rsidRPr="00417C09">
        <w:rPr>
          <w:rFonts w:ascii="Book Antiqua" w:hAnsi="Book Antiqua"/>
        </w:rPr>
        <w:t xml:space="preserve">, </w:t>
      </w:r>
      <w:r w:rsidRPr="00417C09">
        <w:rPr>
          <w:rFonts w:ascii="Book Antiqua" w:hAnsi="Book Antiqua"/>
        </w:rPr>
        <w:t xml:space="preserve">and quantities and their changes (calculus and analysis). There is no general agreement on its exact scope or epistemological status .</w:t>
      </w:r>
      <w:r>
        <w:rPr>
          <w:rStyle w:val="FootnoteReference"/>
          <w:rFonts w:ascii="Book Antiqua" w:hAnsi="Book Antiqua"/>
        </w:rPr>
        <w:footnoteReference w:id="2"/>
      </w:r>
    </w:p>
    <w:p w:rsidR="00417C09" w:rsidP="00D22AA4" w:rsidRDefault="00417C09">
      <w:pPr>
        <w:jc w:val="both"/>
        <w:rPr>
          <w:rFonts w:ascii="Book Antiqua" w:hAnsi="Book Antiqua"/>
        </w:rPr>
      </w:pPr>
    </w:p>
    <w:p w:rsidR="00F909C5" w:rsidP="004F1E2B" w:rsidRDefault="00BA6514">
      <w:pPr>
        <w:jc w:val="both"/>
        <w:rPr>
          <w:rFonts w:ascii="Book Antiqua" w:hAnsi="Book Antiqua"/>
        </w:rPr>
      </w:pPr>
      <w:r>
        <w:rPr>
          <w:rFonts w:ascii="Book Antiqua" w:hAnsi="Book Antiqua"/>
        </w:rPr>
        <w:t xml:space="preserve">The last sentence is quite interesting, because there is no firm limit on the </w:t>
      </w:r>
      <w:r w:rsidR="00912396">
        <w:rPr>
          <w:rFonts w:ascii="Book Antiqua" w:hAnsi="Book Antiqua"/>
        </w:rPr>
        <w:t xml:space="preserve">exact </w:t>
      </w:r>
      <w:r>
        <w:rPr>
          <w:rFonts w:ascii="Book Antiqua" w:hAnsi="Book Antiqua"/>
        </w:rPr>
        <w:t xml:space="preserve">scope of </w:t>
      </w:r>
      <w:r>
        <w:rPr>
          <w:rFonts w:ascii="Book Antiqua" w:hAnsi="Book Antiqua"/>
        </w:rPr>
        <w:t xml:space="preserve">mathematics. This means that mathematics can expand indefinitely and can cover all aspects of human life. </w:t>
      </w:r>
      <w:r w:rsidR="00F909C5">
        <w:rPr>
          <w:rFonts w:ascii="Book Antiqua" w:hAnsi="Book Antiqua"/>
        </w:rPr>
        <w:t xml:space="preserve">Another </w:t>
      </w:r>
      <w:r w:rsidR="00F909C5">
        <w:rPr>
          <w:rFonts w:ascii="Book Antiqua" w:hAnsi="Book Antiqua"/>
        </w:rPr>
        <w:t xml:space="preserve">more </w:t>
      </w:r>
      <w:r>
        <w:rPr>
          <w:rFonts w:ascii="Book Antiqua" w:hAnsi="Book Antiqua"/>
        </w:rPr>
        <w:t xml:space="preserve">general (and </w:t>
      </w:r>
      <w:r w:rsidR="004F1E2B">
        <w:rPr>
          <w:rFonts w:ascii="Book Antiqua" w:hAnsi="Book Antiqua"/>
        </w:rPr>
        <w:t xml:space="preserve">simpler</w:t>
      </w:r>
      <w:r>
        <w:rPr>
          <w:rFonts w:ascii="Book Antiqua" w:hAnsi="Book Antiqua"/>
        </w:rPr>
        <w:t xml:space="preserve">) view </w:t>
      </w:r>
      <w:r>
        <w:rPr>
          <w:rFonts w:ascii="Book Antiqua" w:hAnsi="Book Antiqua"/>
        </w:rPr>
        <w:t xml:space="preserve">of mathematics </w:t>
      </w:r>
      <w:r>
        <w:rPr>
          <w:rFonts w:ascii="Book Antiqua" w:hAnsi="Book Antiqua"/>
        </w:rPr>
        <w:t xml:space="preserve">is as follows. </w:t>
      </w:r>
    </w:p>
    <w:p w:rsidR="00F909C5" w:rsidP="004F1E2B" w:rsidRDefault="00F909C5">
      <w:pPr>
        <w:jc w:val="both"/>
        <w:rPr>
          <w:rFonts w:ascii="Book Antiqua" w:hAnsi="Book Antiqua"/>
        </w:rPr>
      </w:pPr>
    </w:p>
    <w:p w:rsidRPr="004F1E2B" w:rsidR="004F1E2B" w:rsidP="00F909C5" w:rsidRDefault="00BA6514">
      <w:pPr>
        <w:pBdr>
          <w:top w:val="single" w:color="auto" w:sz="4" w:space="1"/>
          <w:bottom w:val="single" w:color="auto" w:sz="4" w:space="1"/>
        </w:pBdr>
        <w:jc w:val="both"/>
        <w:rPr>
          <w:rFonts w:ascii="Book Antiqua" w:hAnsi="Book Antiqua"/>
        </w:rPr>
      </w:pPr>
      <w:r w:rsidR="004F1E2B">
        <w:rPr>
          <w:rFonts w:ascii="Book Antiqua" w:hAnsi="Book Antiqua"/>
        </w:rPr>
        <w:t xml:space="preserve">Mathematics is the </w:t>
      </w:r>
      <w:r w:rsidRPr="004F1E2B" w:rsidR="004F1E2B">
        <w:rPr>
          <w:rFonts w:ascii="Book Antiqua" w:hAnsi="Book Antiqua"/>
        </w:rPr>
        <w:t xml:space="preserve">science of structure, order, and relationships that developed from the basic practices of counting, measuring, and describing the shapes of things. It is concerned with logical reasoning and quantitative calculations</w:t>
      </w:r>
      <w:r w:rsidR="004F1E2B">
        <w:rPr>
          <w:rFonts w:ascii="Book Antiqua" w:hAnsi="Book Antiqua"/>
        </w:rPr>
        <w:t xml:space="preserve">. Mathematics has </w:t>
      </w:r>
      <w:r w:rsidRPr="004F1E2B" w:rsidR="004F1E2B">
        <w:rPr>
          <w:rFonts w:ascii="Book Antiqua" w:hAnsi="Book Antiqua"/>
        </w:rPr>
        <w:t xml:space="preserve">become an indispensable complement to the physical sciences and technology</w:t>
      </w:r>
      <w:r w:rsidR="004F1E2B">
        <w:rPr>
          <w:rFonts w:ascii="Book Antiqua" w:hAnsi="Book Antiqua"/>
        </w:rPr>
        <w:t xml:space="preserve">. Nowadays, </w:t>
      </w:r>
      <w:r w:rsidR="004F1E2B">
        <w:rPr>
          <w:rFonts w:ascii="Book Antiqua" w:hAnsi="Book Antiqua"/>
        </w:rPr>
        <w:t xml:space="preserve">mathematics </w:t>
      </w:r>
      <w:r w:rsidRPr="004F1E2B" w:rsidR="004F1E2B">
        <w:rPr>
          <w:rFonts w:ascii="Book Antiqua" w:hAnsi="Book Antiqua"/>
        </w:rPr>
        <w:t xml:space="preserve">also </w:t>
      </w:r>
      <w:r w:rsidR="004F1E2B">
        <w:rPr>
          <w:rFonts w:ascii="Book Antiqua" w:hAnsi="Book Antiqua"/>
        </w:rPr>
        <w:t xml:space="preserve">makes valuable contributions </w:t>
      </w:r>
      <w:r w:rsidRPr="004F1E2B" w:rsidR="004F1E2B">
        <w:rPr>
          <w:rFonts w:ascii="Book Antiqua" w:hAnsi="Book Antiqua"/>
        </w:rPr>
        <w:t xml:space="preserve">in aspects of </w:t>
      </w:r>
      <w:r w:rsidR="004F1E2B">
        <w:rPr>
          <w:rFonts w:ascii="Book Antiqua" w:hAnsi="Book Antiqua"/>
        </w:rPr>
        <w:t xml:space="preserve">life </w:t>
      </w:r>
      <w:r w:rsidRPr="004F1E2B" w:rsidR="004F1E2B">
        <w:rPr>
          <w:rFonts w:ascii="Book Antiqua" w:hAnsi="Book Antiqua"/>
        </w:rPr>
        <w:t xml:space="preserve">sciences</w:t>
      </w:r>
      <w:r w:rsidR="004F1E2B">
        <w:rPr>
          <w:rFonts w:ascii="Book Antiqua" w:hAnsi="Book Antiqua"/>
        </w:rPr>
        <w:t xml:space="preserve">, psychology, religion, and so on .</w:t>
      </w:r>
      <w:r w:rsidR="00F24AC8">
        <w:rPr>
          <w:rStyle w:val="FootnoteReference"/>
          <w:rFonts w:ascii="Book Antiqua" w:hAnsi="Book Antiqua"/>
        </w:rPr>
        <w:footnoteReference w:id="3"/>
      </w:r>
    </w:p>
    <w:p w:rsidRPr="004F1E2B" w:rsidR="004F1E2B" w:rsidP="004F1E2B" w:rsidRDefault="004F1E2B">
      <w:pPr>
        <w:jc w:val="both"/>
        <w:rPr>
          <w:rFonts w:ascii="Book Antiqua" w:hAnsi="Book Antiqua"/>
        </w:rPr>
      </w:pPr>
    </w:p>
    <w:p w:rsidR="009A76B0" w:rsidP="004F1E2B" w:rsidRDefault="009A76B0">
      <w:pPr>
        <w:jc w:val="both"/>
        <w:rPr>
          <w:rFonts w:ascii="Book Antiqua" w:hAnsi="Book Antiqua"/>
        </w:rPr>
      </w:pPr>
    </w:p>
    <w:p w:rsidR="009A76B0" w:rsidP="009A76B0" w:rsidRDefault="00C37284">
      <w:pPr>
        <w:jc w:val="center"/>
        <w:rPr>
          <w:rFonts w:ascii="Book Antiqua" w:hAnsi="Book Antiqua"/>
        </w:rPr>
      </w:pPr>
      <w:r>
        <w:rPr>
          <w:rFonts w:ascii="Book Antiqua" w:hAnsi="Book Antiqua"/>
          <w:noProof/>
          <w:lang w:eastAsia="en-US"/>
        </w:rPr>
        <w:drawing>
          <wp:inline distT="0" distB="0" distL="0" distR="0">
            <wp:extent cx="2714625" cy="1819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714625" cy="1819275"/>
                    </a:xfrm>
                    <a:prstGeom prst="rect">
                      <a:avLst/>
                    </a:prstGeom>
                    <a:noFill/>
                    <a:ln>
                      <a:noFill/>
                    </a:ln>
                  </pic:spPr>
                </pic:pic>
              </a:graphicData>
            </a:graphic>
          </wp:inline>
        </w:drawing>
      </w:r>
    </w:p>
    <w:p w:rsidR="009A76B0" w:rsidP="004F1E2B" w:rsidRDefault="009A76B0">
      <w:pPr>
        <w:jc w:val="both"/>
        <w:rPr>
          <w:rFonts w:ascii="Book Antiqua" w:hAnsi="Book Antiqua"/>
        </w:rPr>
      </w:pPr>
    </w:p>
    <w:p w:rsidRPr="009A76B0" w:rsidR="009A76B0" w:rsidP="009A76B0" w:rsidRDefault="009A76B0">
      <w:pPr>
        <w:jc w:val="center"/>
        <w:rPr>
          <w:rFonts w:ascii="Book Antiqua" w:hAnsi="Book Antiqua"/>
          <w:b/>
          <w:sz w:val="16"/>
          <w:szCs w:val="16"/>
        </w:rPr>
      </w:pPr>
      <w:r w:rsidRPr="009A76B0">
        <w:rPr>
          <w:rFonts w:ascii="Book Antiqua" w:hAnsi="Book Antiqua"/>
          <w:b/>
          <w:sz w:val="16"/>
          <w:szCs w:val="16"/>
        </w:rPr>
        <w:t xml:space="preserve">Figure 1.1 Babylonian clay tablets 7289 BC with annotations</w:t>
      </w:r>
      <w:r>
        <w:rPr>
          <w:rStyle w:val="FootnoteReference"/>
          <w:rFonts w:ascii="Book Antiqua" w:hAnsi="Book Antiqua"/>
          <w:b/>
          <w:sz w:val="16"/>
          <w:szCs w:val="16"/>
        </w:rPr>
        <w:footnoteReference w:id="4"/>
      </w:r>
    </w:p>
    <w:p w:rsidR="00912396" w:rsidP="004F1E2B" w:rsidRDefault="00912396">
      <w:pPr>
        <w:jc w:val="both"/>
        <w:rPr>
          <w:rFonts w:ascii="Book Antiqua" w:hAnsi="Book Antiqua"/>
        </w:rPr>
      </w:pPr>
    </w:p>
    <w:p w:rsidR="004567C0" w:rsidP="004F1E2B" w:rsidRDefault="00912396">
      <w:pPr>
        <w:jc w:val="both"/>
        <w:rPr>
          <w:rFonts w:ascii="Book Antiqua" w:hAnsi="Book Antiqua"/>
        </w:rPr>
      </w:pPr>
      <w:r>
        <w:rPr>
          <w:rFonts w:ascii="Book Antiqua" w:hAnsi="Book Antiqua"/>
        </w:rPr>
        <w:t xml:space="preserve">I think the </w:t>
      </w:r>
      <w:r w:rsidR="00F24AC8">
        <w:rPr>
          <w:rFonts w:ascii="Book Antiqua" w:hAnsi="Book Antiqua"/>
        </w:rPr>
        <w:t xml:space="preserve">second opinion is much easier to understand and more down-to-earth. </w:t>
      </w:r>
      <w:r>
        <w:rPr>
          <w:rFonts w:ascii="Book Antiqua" w:hAnsi="Book Antiqua"/>
        </w:rPr>
        <w:t xml:space="preserve">Perhaps some of you have a different opinion. </w:t>
      </w:r>
      <w:r w:rsidR="004567C0">
        <w:rPr>
          <w:rFonts w:ascii="Book Antiqua" w:hAnsi="Book Antiqua"/>
        </w:rPr>
        <w:t xml:space="preserve">That's fine, we live in the wild!</w:t>
      </w:r>
    </w:p>
    <w:p w:rsidR="004567C0" w:rsidP="004F1E2B" w:rsidRDefault="004567C0">
      <w:pPr>
        <w:jc w:val="both"/>
        <w:rPr>
          <w:rFonts w:ascii="Book Antiqua" w:hAnsi="Book Antiqua"/>
        </w:rPr>
      </w:pPr>
    </w:p>
    <w:p w:rsidR="00F24AC8" w:rsidP="004F1E2B" w:rsidRDefault="00B21999">
      <w:pPr>
        <w:jc w:val="both"/>
        <w:rPr>
          <w:rFonts w:ascii="Book Antiqua" w:hAnsi="Book Antiqua"/>
        </w:rPr>
      </w:pPr>
      <w:r>
        <w:rPr>
          <w:rFonts w:ascii="Book Antiqua" w:hAnsi="Book Antiqua"/>
        </w:rPr>
        <w:t xml:space="preserve">Furthermore, what is called </w:t>
      </w:r>
      <w:r>
        <w:rPr>
          <w:rFonts w:ascii="Book Antiqua" w:hAnsi="Book Antiqua"/>
        </w:rPr>
        <w:t xml:space="preserve">Logic? Here is the </w:t>
      </w:r>
      <w:r w:rsidR="00F909C5">
        <w:rPr>
          <w:rFonts w:ascii="Book Antiqua" w:hAnsi="Book Antiqua"/>
        </w:rPr>
        <w:t xml:space="preserve">definition of </w:t>
      </w:r>
      <w:r>
        <w:rPr>
          <w:rFonts w:ascii="Book Antiqua" w:hAnsi="Book Antiqua"/>
        </w:rPr>
        <w:t xml:space="preserve">Logic that the author gets from </w:t>
      </w:r>
      <w:r w:rsidR="00DF6BA2">
        <w:rPr>
          <w:rFonts w:ascii="Book Antiqua" w:hAnsi="Book Antiqua"/>
        </w:rPr>
        <w:t xml:space="preserve">several </w:t>
      </w:r>
      <w:r>
        <w:rPr>
          <w:rFonts w:ascii="Book Antiqua" w:hAnsi="Book Antiqua"/>
        </w:rPr>
        <w:t xml:space="preserve">sources.</w:t>
      </w:r>
    </w:p>
    <w:p w:rsidR="00B21999" w:rsidP="004F1E2B" w:rsidRDefault="00B21999">
      <w:pPr>
        <w:jc w:val="both"/>
        <w:rPr>
          <w:rFonts w:ascii="Book Antiqua" w:hAnsi="Book Antiqua"/>
        </w:rPr>
      </w:pPr>
    </w:p>
    <w:p w:rsidR="00B21999" w:rsidP="00B21999" w:rsidRDefault="00B21999">
      <w:pPr>
        <w:pBdr>
          <w:top w:val="single" w:color="auto" w:sz="4" w:space="1"/>
          <w:bottom w:val="single" w:color="auto" w:sz="4" w:space="1"/>
        </w:pBdr>
        <w:jc w:val="both"/>
        <w:rPr>
          <w:rFonts w:ascii="Book Antiqua" w:hAnsi="Book Antiqua"/>
        </w:rPr>
      </w:pPr>
      <w:r w:rsidRPr="00B21999">
        <w:rPr>
          <w:rFonts w:ascii="Book Antiqua" w:hAnsi="Book Antiqua"/>
        </w:rPr>
        <w:t xml:space="preserve">Logic </w:t>
      </w:r>
      <w:r w:rsidR="00912396">
        <w:rPr>
          <w:rFonts w:ascii="Book Antiqua" w:hAnsi="Book Antiqua"/>
        </w:rPr>
        <w:t xml:space="preserve">is the </w:t>
      </w:r>
      <w:r w:rsidRPr="00B21999">
        <w:rPr>
          <w:rFonts w:ascii="Book Antiqua" w:hAnsi="Book Antiqua"/>
        </w:rPr>
        <w:t xml:space="preserve">study of correct reasoning, especially involving inference . </w:t>
      </w:r>
      <w:r>
        <w:rPr>
          <w:rStyle w:val="FootnoteReference"/>
          <w:rFonts w:ascii="Book Antiqua" w:hAnsi="Book Antiqua"/>
        </w:rPr>
        <w:footnoteReference w:id="5"/>
      </w:r>
    </w:p>
    <w:p w:rsidR="00B21999" w:rsidP="004F1E2B" w:rsidRDefault="00B21999">
      <w:pPr>
        <w:jc w:val="both"/>
        <w:rPr>
          <w:rFonts w:ascii="Book Antiqua" w:hAnsi="Book Antiqua"/>
        </w:rPr>
      </w:pPr>
    </w:p>
    <w:p w:rsidR="00DF6BA2" w:rsidP="004F1E2B" w:rsidRDefault="00B21999">
      <w:pPr>
        <w:jc w:val="both"/>
        <w:rPr>
          <w:rFonts w:ascii="Book Antiqua" w:hAnsi="Book Antiqua"/>
        </w:rPr>
      </w:pPr>
      <w:r>
        <w:rPr>
          <w:rFonts w:ascii="Book Antiqua" w:hAnsi="Book Antiqua"/>
        </w:rPr>
        <w:lastRenderedPageBreak/>
      </w:r>
      <w:r>
        <w:rPr>
          <w:rFonts w:ascii="Book Antiqua" w:hAnsi="Book Antiqua"/>
        </w:rPr>
        <w:t xml:space="preserve">Pretty short, right? But the </w:t>
      </w:r>
      <w:r>
        <w:rPr>
          <w:rFonts w:ascii="Book Antiqua" w:hAnsi="Book Antiqua"/>
        </w:rPr>
        <w:t xml:space="preserve">real </w:t>
      </w:r>
      <w:r>
        <w:rPr>
          <w:rFonts w:ascii="Book Antiqua" w:hAnsi="Book Antiqua"/>
        </w:rPr>
        <w:t xml:space="preserve">meaning of </w:t>
      </w:r>
      <w:r w:rsidR="00D372E9">
        <w:rPr>
          <w:rFonts w:ascii="Book Antiqua" w:hAnsi="Book Antiqua"/>
        </w:rPr>
        <w:t xml:space="preserve">Logic </w:t>
      </w:r>
      <w:r>
        <w:rPr>
          <w:rFonts w:ascii="Book Antiqua" w:hAnsi="Book Antiqua"/>
        </w:rPr>
        <w:t xml:space="preserve">is more philosophical and </w:t>
      </w:r>
      <w:r w:rsidR="00D372E9">
        <w:rPr>
          <w:rFonts w:ascii="Book Antiqua" w:hAnsi="Book Antiqua"/>
        </w:rPr>
        <w:t xml:space="preserve">profound</w:t>
      </w:r>
      <w:r>
        <w:rPr>
          <w:rFonts w:ascii="Book Antiqua" w:hAnsi="Book Antiqua"/>
        </w:rPr>
        <w:t xml:space="preserve">. </w:t>
      </w:r>
      <w:r w:rsidR="00DF6BA2">
        <w:rPr>
          <w:rFonts w:ascii="Book Antiqua" w:hAnsi="Book Antiqua"/>
        </w:rPr>
        <w:t xml:space="preserve">Here's another definition of Logic.</w:t>
      </w:r>
    </w:p>
    <w:p w:rsidR="00DF6BA2" w:rsidP="004F1E2B" w:rsidRDefault="00DF6BA2">
      <w:pPr>
        <w:jc w:val="both"/>
        <w:rPr>
          <w:rFonts w:ascii="Book Antiqua" w:hAnsi="Book Antiqua"/>
        </w:rPr>
      </w:pPr>
    </w:p>
    <w:p w:rsidR="00DF6BA2" w:rsidP="004B7036" w:rsidRDefault="00DF6BA2">
      <w:pPr>
        <w:pBdr>
          <w:top w:val="single" w:color="auto" w:sz="4" w:space="1"/>
          <w:bottom w:val="single" w:color="auto" w:sz="4" w:space="1"/>
        </w:pBdr>
        <w:jc w:val="both"/>
        <w:rPr>
          <w:rFonts w:ascii="Book Antiqua" w:hAnsi="Book Antiqua"/>
        </w:rPr>
      </w:pPr>
      <w:r w:rsidRPr="00DF6BA2">
        <w:rPr>
          <w:rFonts w:ascii="Book Antiqua" w:hAnsi="Book Antiqua"/>
        </w:rPr>
        <w:t xml:space="preserve">Logic is a branch of science that studies the principles </w:t>
      </w:r>
      <w:r w:rsidRPr="00DF6BA2">
        <w:rPr>
          <w:rFonts w:ascii="Book Antiqua" w:hAnsi="Book Antiqua"/>
        </w:rPr>
        <w:t xml:space="preserve">of correct reasoning and valid inferences that are deductive or inductive</w:t>
      </w:r>
      <w:r w:rsidR="004B7036">
        <w:rPr>
          <w:rFonts w:ascii="Book Antiqua" w:hAnsi="Book Antiqua"/>
        </w:rPr>
        <w:t xml:space="preserve">.</w:t>
      </w:r>
    </w:p>
    <w:p w:rsidR="00DF6BA2" w:rsidP="004F1E2B" w:rsidRDefault="00DF6BA2">
      <w:pPr>
        <w:jc w:val="both"/>
        <w:rPr>
          <w:rFonts w:ascii="Book Antiqua" w:hAnsi="Book Antiqua"/>
        </w:rPr>
      </w:pPr>
    </w:p>
    <w:p w:rsidR="005E644D" w:rsidP="004F1E2B" w:rsidRDefault="00912396">
      <w:pPr>
        <w:jc w:val="both"/>
        <w:rPr>
          <w:rFonts w:ascii="Book Antiqua" w:hAnsi="Book Antiqua"/>
        </w:rPr>
      </w:pPr>
      <w:r>
        <w:rPr>
          <w:rFonts w:ascii="Book Antiqua" w:hAnsi="Book Antiqua"/>
        </w:rPr>
        <w:t xml:space="preserve">The second definition of </w:t>
      </w:r>
      <w:r w:rsidR="003E4DBC">
        <w:rPr>
          <w:rFonts w:ascii="Book Antiqua" w:hAnsi="Book Antiqua"/>
        </w:rPr>
        <w:t xml:space="preserve">Logic </w:t>
      </w:r>
      <w:r>
        <w:rPr>
          <w:rFonts w:ascii="Book Antiqua" w:hAnsi="Book Antiqua"/>
        </w:rPr>
        <w:t xml:space="preserve">still </w:t>
      </w:r>
      <w:r w:rsidR="003E4DBC">
        <w:rPr>
          <w:rFonts w:ascii="Book Antiqua" w:hAnsi="Book Antiqua"/>
        </w:rPr>
        <w:t xml:space="preserve">seems </w:t>
      </w:r>
      <w:r>
        <w:rPr>
          <w:rFonts w:ascii="Book Antiqua" w:hAnsi="Book Antiqua"/>
        </w:rPr>
        <w:t xml:space="preserve">quite complicated, but we </w:t>
      </w:r>
      <w:r w:rsidR="00B21999">
        <w:rPr>
          <w:rFonts w:ascii="Book Antiqua" w:hAnsi="Book Antiqua"/>
        </w:rPr>
        <w:t xml:space="preserve">will ignore </w:t>
      </w:r>
      <w:r>
        <w:rPr>
          <w:rFonts w:ascii="Book Antiqua" w:hAnsi="Book Antiqua"/>
        </w:rPr>
        <w:t xml:space="preserve">this </w:t>
      </w:r>
      <w:r w:rsidR="00B21999">
        <w:rPr>
          <w:rFonts w:ascii="Book Antiqua" w:hAnsi="Book Antiqua"/>
        </w:rPr>
        <w:t xml:space="preserve">complexity </w:t>
      </w:r>
      <w:r w:rsidR="005E644D">
        <w:rPr>
          <w:rFonts w:ascii="Book Antiqua" w:hAnsi="Book Antiqua"/>
        </w:rPr>
        <w:t xml:space="preserve">and </w:t>
      </w:r>
      <w:r w:rsidR="00B21999">
        <w:rPr>
          <w:rFonts w:ascii="Book Antiqua" w:hAnsi="Book Antiqua"/>
        </w:rPr>
        <w:t xml:space="preserve">keep it grounded</w:t>
      </w:r>
      <w:r>
        <w:rPr>
          <w:rFonts w:ascii="Book Antiqua" w:hAnsi="Book Antiqua"/>
        </w:rPr>
        <w:t xml:space="preserve">, </w:t>
      </w:r>
      <w:r w:rsidR="00BB2B5F">
        <w:rPr>
          <w:rFonts w:ascii="Book Antiqua" w:hAnsi="Book Antiqua"/>
        </w:rPr>
        <w:t xml:space="preserve">because </w:t>
      </w:r>
      <w:r w:rsidR="005E644D">
        <w:rPr>
          <w:rFonts w:ascii="Book Antiqua" w:hAnsi="Book Antiqua"/>
        </w:rPr>
        <w:t xml:space="preserve">our focus is not on the definition but on the </w:t>
      </w:r>
      <w:r>
        <w:rPr>
          <w:rFonts w:ascii="Book Antiqua" w:hAnsi="Book Antiqua"/>
        </w:rPr>
        <w:t xml:space="preserve">application of </w:t>
      </w:r>
      <w:r w:rsidR="005E644D">
        <w:rPr>
          <w:rFonts w:ascii="Book Antiqua" w:hAnsi="Book Antiqua"/>
        </w:rPr>
        <w:t xml:space="preserve">Logic itself.</w:t>
      </w:r>
    </w:p>
    <w:p w:rsidR="005E644D" w:rsidP="004F1E2B" w:rsidRDefault="005E644D">
      <w:pPr>
        <w:jc w:val="both"/>
        <w:rPr>
          <w:rFonts w:ascii="Book Antiqua" w:hAnsi="Book Antiqua"/>
        </w:rPr>
      </w:pPr>
    </w:p>
    <w:p w:rsidR="00E306DC" w:rsidP="004F1E2B" w:rsidRDefault="00E306DC">
      <w:pPr>
        <w:jc w:val="both"/>
        <w:rPr>
          <w:rFonts w:ascii="Book Antiqua" w:hAnsi="Book Antiqua"/>
        </w:rPr>
      </w:pPr>
    </w:p>
    <w:p w:rsidR="00E306DC" w:rsidP="004F1E2B" w:rsidRDefault="00E306DC">
      <w:pPr>
        <w:jc w:val="both"/>
        <w:rPr>
          <w:rFonts w:ascii="Book Antiqua" w:hAnsi="Book Antiqua"/>
        </w:rPr>
      </w:pPr>
      <w:r>
        <w:rPr>
          <w:rFonts w:ascii="Book Antiqua" w:hAnsi="Book Antiqua"/>
        </w:rPr>
        <w:t xml:space="preserve">The following presents some experts' opinions on logic .</w:t>
      </w:r>
      <w:r>
        <w:rPr>
          <w:rStyle w:val="FootnoteReference"/>
          <w:rFonts w:ascii="Book Antiqua" w:hAnsi="Book Antiqua"/>
        </w:rPr>
        <w:footnoteReference w:id="6"/>
      </w:r>
    </w:p>
    <w:p w:rsidR="00E306DC" w:rsidP="004F1E2B" w:rsidRDefault="00E306DC">
      <w:pPr>
        <w:jc w:val="both"/>
        <w:rPr>
          <w:rFonts w:ascii="Book Antiqua" w:hAnsi="Book Antiqua"/>
        </w:rPr>
      </w:pP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William Alston</w:t>
      </w:r>
      <w:r>
        <w:rPr>
          <w:rFonts w:ascii="Book Antiqua" w:hAnsi="Book Antiqua"/>
        </w:rPr>
        <w:t xml:space="preserve">, </w:t>
      </w:r>
      <w:r w:rsidRPr="00E306DC">
        <w:rPr>
          <w:rFonts w:ascii="Book Antiqua" w:hAnsi="Book Antiqua"/>
        </w:rPr>
        <w:t xml:space="preserve">logic is the study of thinking, especially the attempt to find ways to distinguish valid thoughts from invalid ones.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John Dewey</w:t>
      </w:r>
      <w:r>
        <w:rPr>
          <w:rFonts w:ascii="Book Antiqua" w:hAnsi="Book Antiqua"/>
        </w:rPr>
        <w:t xml:space="preserve">, </w:t>
      </w:r>
      <w:r w:rsidRPr="00E306DC">
        <w:rPr>
          <w:rFonts w:ascii="Book Antiqua" w:hAnsi="Book Antiqua"/>
        </w:rPr>
        <w:t xml:space="preserve">logic is the science of methodology in which there are five issues related to the logical process, namely awareness of the problem, clarification of the subject matter, survey of various possibilities, deducing the consequences of hypotheses, and verification through experience.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Soekadijo</w:t>
      </w:r>
      <w:r>
        <w:rPr>
          <w:rFonts w:ascii="Book Antiqua" w:hAnsi="Book Antiqua"/>
        </w:rPr>
        <w:t xml:space="preserve">, </w:t>
      </w:r>
      <w:r w:rsidRPr="00E306DC">
        <w:rPr>
          <w:rFonts w:ascii="Book Antiqua" w:hAnsi="Book Antiqua"/>
        </w:rPr>
        <w:t xml:space="preserve">logic is a method or technique created to examine the accuracy of reasoning.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Jan Hendrik Rapar</w:t>
      </w:r>
      <w:r>
        <w:rPr>
          <w:rFonts w:ascii="Book Antiqua" w:hAnsi="Book Antiqua"/>
        </w:rPr>
        <w:t xml:space="preserve">, </w:t>
      </w:r>
      <w:r w:rsidRPr="00E306DC">
        <w:rPr>
          <w:rFonts w:ascii="Book Antiqua" w:hAnsi="Book Antiqua"/>
        </w:rPr>
        <w:t xml:space="preserve">logic is seeing reason and thought guided by words and expressed by language.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Irving M. Copi and Carl Cohen</w:t>
      </w:r>
      <w:r>
        <w:rPr>
          <w:rFonts w:ascii="Book Antiqua" w:hAnsi="Book Antiqua"/>
        </w:rPr>
        <w:t xml:space="preserve">, </w:t>
      </w:r>
      <w:r w:rsidRPr="00E306DC">
        <w:rPr>
          <w:rFonts w:ascii="Book Antiqua" w:hAnsi="Book Antiqua"/>
        </w:rPr>
        <w:t xml:space="preserve">logic is defined as the study of methods and laws used to distinguish correct reasoning from incorrect reasoning.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Jujun S. Suriasumantri</w:t>
      </w:r>
      <w:r>
        <w:rPr>
          <w:rFonts w:ascii="Book Antiqua" w:hAnsi="Book Antiqua"/>
        </w:rPr>
        <w:t xml:space="preserve">, </w:t>
      </w:r>
      <w:r w:rsidRPr="00E306DC">
        <w:rPr>
          <w:rFonts w:ascii="Book Antiqua" w:hAnsi="Book Antiqua"/>
        </w:rPr>
        <w:t xml:space="preserve">logic means the correct way of drawing conclusions. More broadly, logic can be defined as the study of valid thinking.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Fransiska Novita Eleanora</w:t>
      </w:r>
      <w:r>
        <w:rPr>
          <w:rFonts w:ascii="Book Antiqua" w:hAnsi="Book Antiqua"/>
        </w:rPr>
        <w:t xml:space="preserve">, </w:t>
      </w:r>
      <w:r w:rsidRPr="00E306DC">
        <w:rPr>
          <w:rFonts w:ascii="Book Antiqua" w:hAnsi="Book Antiqua"/>
        </w:rPr>
        <w:t xml:space="preserve">logic is rational thought expressed in words or language. As a science, logic is called episteme of logic or in Latin known as logica scientia which means the science of logic, but now we know it only as logic. </w:t>
      </w:r>
    </w:p>
    <w:p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Louis Ma'luf Al-Yassu'</w:t>
      </w:r>
      <w:r>
        <w:rPr>
          <w:rFonts w:ascii="Book Antiqua" w:hAnsi="Book Antiqua"/>
        </w:rPr>
        <w:t xml:space="preserve">I, </w:t>
      </w:r>
      <w:r w:rsidRPr="00E306DC">
        <w:rPr>
          <w:rFonts w:ascii="Book Antiqua" w:hAnsi="Book Antiqua"/>
        </w:rPr>
        <w:t xml:space="preserve">logic or mantiq is the law that preserves the conscience from errors in thinking. </w:t>
      </w:r>
    </w:p>
    <w:p w:rsidRPr="00E306DC" w:rsidR="00E306DC" w:rsidP="00101F41" w:rsidRDefault="00E306DC">
      <w:pPr>
        <w:numPr>
          <w:ilvl w:val="0"/>
          <w:numId w:val="13"/>
        </w:numPr>
        <w:jc w:val="both"/>
        <w:rPr>
          <w:rFonts w:ascii="Book Antiqua" w:hAnsi="Book Antiqua"/>
        </w:rPr>
      </w:pPr>
      <w:r w:rsidRPr="00E306DC">
        <w:rPr>
          <w:rFonts w:ascii="Book Antiqua" w:hAnsi="Book Antiqua"/>
        </w:rPr>
        <w:t xml:space="preserve">According to Hebert L. Searles</w:t>
      </w:r>
      <w:r>
        <w:rPr>
          <w:rFonts w:ascii="Book Antiqua" w:hAnsi="Book Antiqua"/>
        </w:rPr>
        <w:t xml:space="preserve">, </w:t>
      </w:r>
      <w:r w:rsidRPr="00E306DC">
        <w:rPr>
          <w:rFonts w:ascii="Book Antiqua" w:hAnsi="Book Antiqua"/>
        </w:rPr>
        <w:t xml:space="preserve">logic implies a thinking process that requires certain steps, such as collecting facts or collecting hypotheses and testing them.</w:t>
      </w:r>
    </w:p>
    <w:p w:rsidRPr="00E306DC" w:rsidR="00E306DC" w:rsidP="00E306DC" w:rsidRDefault="00E306DC">
      <w:pPr>
        <w:jc w:val="both"/>
        <w:rPr>
          <w:rFonts w:ascii="Book Antiqua" w:hAnsi="Book Antiqua"/>
        </w:rPr>
      </w:pPr>
    </w:p>
    <w:p w:rsidR="00BB2B5F" w:rsidP="004F1E2B" w:rsidRDefault="00AA0207">
      <w:pPr>
        <w:jc w:val="both"/>
        <w:rPr>
          <w:rFonts w:ascii="Book Antiqua" w:hAnsi="Book Antiqua"/>
        </w:rPr>
      </w:pPr>
      <w:r>
        <w:rPr>
          <w:rFonts w:ascii="Book Antiqua" w:hAnsi="Book Antiqua"/>
        </w:rPr>
        <w:t xml:space="preserve">From the explanations above, we can conclude that </w:t>
      </w:r>
      <w:r w:rsidR="005E644D">
        <w:rPr>
          <w:rFonts w:ascii="Book Antiqua" w:hAnsi="Book Antiqua"/>
        </w:rPr>
        <w:t xml:space="preserve">math and logic </w:t>
      </w:r>
      <w:r w:rsidR="00A77E41">
        <w:rPr>
          <w:rFonts w:ascii="Book Antiqua" w:hAnsi="Book Antiqua"/>
        </w:rPr>
        <w:t xml:space="preserve">are not </w:t>
      </w:r>
      <w:r w:rsidR="00A77E41">
        <w:rPr>
          <w:rFonts w:ascii="Book Antiqua" w:hAnsi="Book Antiqua"/>
        </w:rPr>
        <w:t xml:space="preserve">directly </w:t>
      </w:r>
      <w:r>
        <w:rPr>
          <w:rFonts w:ascii="Book Antiqua" w:hAnsi="Book Antiqua"/>
        </w:rPr>
        <w:t xml:space="preserve">related</w:t>
      </w:r>
      <w:r w:rsidR="00A77E41">
        <w:rPr>
          <w:rFonts w:ascii="Book Antiqua" w:hAnsi="Book Antiqua"/>
        </w:rPr>
        <w:t xml:space="preserve">. </w:t>
      </w:r>
      <w:r>
        <w:rPr>
          <w:rFonts w:ascii="Book Antiqua" w:hAnsi="Book Antiqua"/>
        </w:rPr>
        <w:t xml:space="preserve">It is true that </w:t>
      </w:r>
      <w:r w:rsidR="00A77E41">
        <w:rPr>
          <w:rFonts w:ascii="Book Antiqua" w:hAnsi="Book Antiqua"/>
        </w:rPr>
        <w:t xml:space="preserve">there is a "need" for anyone who wants to pursue </w:t>
      </w:r>
      <w:r w:rsidR="00BB2B5F">
        <w:rPr>
          <w:rFonts w:ascii="Book Antiqua" w:hAnsi="Book Antiqua"/>
        </w:rPr>
        <w:t xml:space="preserve">mathematics </w:t>
      </w:r>
      <w:r>
        <w:rPr>
          <w:rFonts w:ascii="Book Antiqua" w:hAnsi="Book Antiqua"/>
        </w:rPr>
        <w:t xml:space="preserve">to be </w:t>
      </w:r>
      <w:r w:rsidR="00A77E41">
        <w:rPr>
          <w:rFonts w:ascii="Book Antiqua" w:hAnsi="Book Antiqua"/>
        </w:rPr>
        <w:t xml:space="preserve">able to think "logically". This is where the two </w:t>
      </w:r>
      <w:r w:rsidR="004B7036">
        <w:rPr>
          <w:rFonts w:ascii="Book Antiqua" w:hAnsi="Book Antiqua"/>
        </w:rPr>
        <w:t xml:space="preserve">scientific fields </w:t>
      </w:r>
      <w:r w:rsidR="00A77E41">
        <w:rPr>
          <w:rFonts w:ascii="Book Antiqua" w:hAnsi="Book Antiqua"/>
        </w:rPr>
        <w:t xml:space="preserve">intersect. </w:t>
      </w:r>
      <w:r w:rsidR="003E4DBC">
        <w:rPr>
          <w:rFonts w:ascii="Book Antiqua" w:hAnsi="Book Antiqua"/>
        </w:rPr>
        <w:t xml:space="preserve">Now, do you agree with the author? If you don't agree, try to study further in the next section. Hopefully you can understand why the author concludes that Logic and Mathematics are not directly related.</w:t>
      </w:r>
    </w:p>
    <w:p w:rsidR="00BB2B5F" w:rsidP="004F1E2B" w:rsidRDefault="00BB2B5F">
      <w:pPr>
        <w:jc w:val="both"/>
        <w:rPr>
          <w:rFonts w:ascii="Book Antiqua" w:hAnsi="Book Antiqua"/>
        </w:rPr>
      </w:pPr>
    </w:p>
    <w:p w:rsidR="00012B26" w:rsidP="004F1E2B" w:rsidRDefault="00012B26">
      <w:pPr>
        <w:jc w:val="both"/>
        <w:rPr>
          <w:rFonts w:ascii="Book Antiqua" w:hAnsi="Book Antiqua"/>
        </w:rPr>
      </w:pPr>
    </w:p>
    <w:p w:rsidRPr="002A1724" w:rsidR="00012B26" w:rsidP="00115F4E" w:rsidRDefault="00012B26">
      <w:pPr>
        <w:pStyle w:val="StyleHeading2LatinBookAntiquaBlack"/>
      </w:pPr>
      <w:bookmarkStart w:name="_Toc158548111" w:id="7"/>
      <w:r>
        <w:lastRenderedPageBreak/>
      </w:r>
      <w:r>
        <w:t xml:space="preserve">1.2 </w:t>
      </w:r>
      <w:r>
        <w:t xml:space="preserve">History of Logic</w:t>
      </w:r>
      <w:bookmarkEnd w:id="7"/>
    </w:p>
    <w:p w:rsidR="00D57C09" w:rsidP="00D57C09" w:rsidRDefault="00D57C09">
      <w:pPr>
        <w:jc w:val="both"/>
        <w:rPr>
          <w:rFonts w:ascii="Book Antiqua" w:hAnsi="Book Antiqua"/>
        </w:rPr>
      </w:pPr>
      <w:r w:rsidRPr="00D57C09">
        <w:rPr>
          <w:rFonts w:ascii="Book Antiqua" w:hAnsi="Book Antiqua"/>
        </w:rPr>
        <w:t xml:space="preserve">According to research</w:t>
      </w:r>
      <w:r>
        <w:rPr>
          <w:rFonts w:ascii="Book Antiqua" w:hAnsi="Book Antiqua"/>
        </w:rPr>
        <w:t xml:space="preserve">, </w:t>
      </w:r>
      <w:r w:rsidRPr="00D57C09" w:rsidR="000A251B">
        <w:rPr>
          <w:rFonts w:ascii="Book Antiqua" w:hAnsi="Book Antiqua"/>
        </w:rPr>
        <w:t xml:space="preserve">Logic </w:t>
      </w:r>
      <w:r>
        <w:rPr>
          <w:rFonts w:ascii="Book Antiqua" w:hAnsi="Book Antiqua"/>
        </w:rPr>
        <w:t xml:space="preserve">already existed </w:t>
      </w:r>
      <w:r w:rsidRPr="00D57C09" w:rsidR="000A251B">
        <w:rPr>
          <w:rFonts w:ascii="Book Antiqua" w:hAnsi="Book Antiqua"/>
        </w:rPr>
        <w:t xml:space="preserve">in </w:t>
      </w:r>
      <w:r w:rsidRPr="00D57C09" w:rsidR="000A251B">
        <w:rPr>
          <w:rFonts w:ascii="Book Antiqua" w:hAnsi="Book Antiqua"/>
        </w:rPr>
        <w:t xml:space="preserve">Ancient </w:t>
      </w:r>
      <w:r w:rsidRPr="00D57C09" w:rsidR="000A251B">
        <w:rPr>
          <w:rFonts w:ascii="Book Antiqua" w:hAnsi="Book Antiqua"/>
        </w:rPr>
        <w:t xml:space="preserve">Greece </w:t>
      </w:r>
      <w:r w:rsidRPr="00D57C09" w:rsidR="000A251B">
        <w:rPr>
          <w:rFonts w:ascii="Book Antiqua" w:hAnsi="Book Antiqua"/>
        </w:rPr>
        <w:t xml:space="preserve">pioneered </w:t>
      </w:r>
      <w:r w:rsidRPr="00D57C09" w:rsidR="000A251B">
        <w:rPr>
          <w:rFonts w:ascii="Book Antiqua" w:hAnsi="Book Antiqua"/>
        </w:rPr>
        <w:t xml:space="preserve">by </w:t>
      </w:r>
      <w:r w:rsidRPr="00D57C09" w:rsidR="000A251B">
        <w:rPr>
          <w:rFonts w:ascii="Book Antiqua" w:hAnsi="Book Antiqua"/>
        </w:rPr>
        <w:t xml:space="preserve">Aristotle. </w:t>
      </w:r>
      <w:r>
        <w:rPr>
          <w:rFonts w:ascii="Book Antiqua" w:hAnsi="Book Antiqua"/>
        </w:rPr>
        <w:t xml:space="preserve">At that time </w:t>
      </w:r>
      <w:r w:rsidRPr="00D57C09">
        <w:rPr>
          <w:rFonts w:ascii="Book Antiqua" w:hAnsi="Book Antiqua"/>
        </w:rPr>
        <w:t xml:space="preserve">Aristotle </w:t>
      </w:r>
      <w:r w:rsidRPr="00D57C09" w:rsidR="000A251B">
        <w:rPr>
          <w:rFonts w:ascii="Book Antiqua" w:hAnsi="Book Antiqua"/>
        </w:rPr>
        <w:t xml:space="preserve">had not yet </w:t>
      </w:r>
      <w:r w:rsidR="00571FA3">
        <w:rPr>
          <w:rFonts w:ascii="Book Antiqua" w:hAnsi="Book Antiqua"/>
        </w:rPr>
        <w:t xml:space="preserve">named it </w:t>
      </w:r>
      <w:r w:rsidRPr="00D57C09" w:rsidR="000A251B">
        <w:rPr>
          <w:rFonts w:ascii="Book Antiqua" w:hAnsi="Book Antiqua"/>
        </w:rPr>
        <w:t xml:space="preserve">the </w:t>
      </w:r>
      <w:r w:rsidRPr="00D57C09" w:rsidR="000A251B">
        <w:rPr>
          <w:rFonts w:ascii="Book Antiqua" w:hAnsi="Book Antiqua"/>
        </w:rPr>
        <w:t xml:space="preserve">term logic. </w:t>
      </w:r>
      <w:r w:rsidRPr="00D57C09" w:rsidR="00CD6AC2">
        <w:rPr>
          <w:rFonts w:ascii="Book Antiqua" w:hAnsi="Book Antiqua"/>
        </w:rPr>
        <w:t xml:space="preserve">Aristotle </w:t>
      </w:r>
      <w:r w:rsidRPr="00D57C09" w:rsidR="000A251B">
        <w:rPr>
          <w:rFonts w:ascii="Book Antiqua" w:hAnsi="Book Antiqua"/>
        </w:rPr>
        <w:t xml:space="preserve">used the </w:t>
      </w:r>
      <w:r w:rsidRPr="00D57C09" w:rsidR="000A251B">
        <w:rPr>
          <w:rFonts w:ascii="Book Antiqua" w:hAnsi="Book Antiqua"/>
        </w:rPr>
        <w:t xml:space="preserve">terms </w:t>
      </w:r>
      <w:r w:rsidRPr="00D57C09" w:rsidR="000A251B">
        <w:rPr>
          <w:rFonts w:ascii="Book Antiqua" w:hAnsi="Book Antiqua"/>
        </w:rPr>
        <w:t xml:space="preserve">analithics </w:t>
      </w:r>
      <w:r w:rsidRPr="00D57C09" w:rsidR="000A251B">
        <w:rPr>
          <w:rFonts w:ascii="Book Antiqua" w:hAnsi="Book Antiqua"/>
        </w:rPr>
        <w:t xml:space="preserve">and </w:t>
      </w:r>
      <w:r w:rsidRPr="00D57C09" w:rsidR="000A251B">
        <w:rPr>
          <w:rFonts w:ascii="Book Antiqua" w:hAnsi="Book Antiqua"/>
        </w:rPr>
        <w:t xml:space="preserve">dialectics. </w:t>
      </w:r>
      <w:r w:rsidRPr="00D57C09" w:rsidR="000A251B">
        <w:rPr>
          <w:rFonts w:ascii="Book Antiqua" w:hAnsi="Book Antiqua"/>
        </w:rPr>
        <w:t xml:space="preserve">Analytica </w:t>
      </w:r>
      <w:r w:rsidRPr="00D57C09" w:rsidR="000A251B">
        <w:rPr>
          <w:rFonts w:ascii="Book Antiqua" w:hAnsi="Book Antiqua"/>
        </w:rPr>
        <w:t xml:space="preserve">is used </w:t>
      </w:r>
      <w:r w:rsidRPr="00D57C09" w:rsidR="000A251B">
        <w:rPr>
          <w:rFonts w:ascii="Book Antiqua" w:hAnsi="Book Antiqua"/>
        </w:rPr>
        <w:t xml:space="preserve">to </w:t>
      </w:r>
      <w:r w:rsidRPr="00D57C09" w:rsidR="000A251B">
        <w:rPr>
          <w:rFonts w:ascii="Book Antiqua" w:hAnsi="Book Antiqua"/>
        </w:rPr>
        <w:t xml:space="preserve">refer to a </w:t>
      </w:r>
      <w:r w:rsidRPr="00D57C09" w:rsidR="000A251B">
        <w:rPr>
          <w:rFonts w:ascii="Book Antiqua" w:hAnsi="Book Antiqua"/>
        </w:rPr>
        <w:t xml:space="preserve">way of reasoning </w:t>
      </w:r>
      <w:r w:rsidRPr="00D57C09" w:rsidR="000A251B">
        <w:rPr>
          <w:rFonts w:ascii="Book Antiqua" w:hAnsi="Book Antiqua"/>
        </w:rPr>
        <w:t xml:space="preserve">based </w:t>
      </w:r>
      <w:r w:rsidR="000F7F6A">
        <w:rPr>
          <w:rFonts w:ascii="Book Antiqua" w:hAnsi="Book Antiqua"/>
        </w:rPr>
        <w:t xml:space="preserve">on </w:t>
      </w:r>
      <w:r w:rsidRPr="00D57C09" w:rsidR="000A251B">
        <w:rPr>
          <w:rFonts w:ascii="Book Antiqua" w:hAnsi="Book Antiqua"/>
        </w:rPr>
        <w:t xml:space="preserve">true </w:t>
      </w:r>
      <w:r w:rsidR="00FF3C96">
        <w:rPr>
          <w:rFonts w:ascii="Book Antiqua" w:hAnsi="Book Antiqua"/>
        </w:rPr>
        <w:t xml:space="preserve">statements</w:t>
      </w:r>
      <w:r w:rsidRPr="00D57C09" w:rsidR="000A251B">
        <w:rPr>
          <w:rFonts w:ascii="Book Antiqua" w:hAnsi="Book Antiqua"/>
        </w:rPr>
        <w:t xml:space="preserve">. </w:t>
      </w:r>
      <w:r w:rsidRPr="00D57C09" w:rsidR="000A251B">
        <w:rPr>
          <w:rFonts w:ascii="Book Antiqua" w:hAnsi="Book Antiqua"/>
        </w:rPr>
        <w:t xml:space="preserve">While dialectic</w:t>
      </w:r>
      <w:r w:rsidRPr="00D57C09" w:rsidR="000A251B">
        <w:rPr>
          <w:rStyle w:val="FootnoteReference"/>
          <w:rFonts w:ascii="Book Antiqua" w:hAnsi="Book Antiqua"/>
        </w:rPr>
        <w:footnoteReference w:id="7"/>
      </w:r>
      <w:r w:rsidRPr="00D57C09" w:rsidR="000A251B">
        <w:rPr>
          <w:rFonts w:ascii="Book Antiqua" w:hAnsi="Book Antiqua"/>
        </w:rPr>
        <w:t xml:space="preserve"> is used to refer to a way of reasoning based on </w:t>
      </w:r>
      <w:r w:rsidRPr="00D57C09" w:rsidR="000A251B">
        <w:rPr>
          <w:rFonts w:ascii="Book Antiqua" w:hAnsi="Book Antiqua"/>
        </w:rPr>
        <w:t xml:space="preserve">presumptive standards. </w:t>
      </w:r>
    </w:p>
    <w:p w:rsidR="00D57C09" w:rsidP="00D57C09" w:rsidRDefault="00D57C09">
      <w:pPr>
        <w:jc w:val="both"/>
        <w:rPr>
          <w:rFonts w:ascii="Book Antiqua" w:hAnsi="Book Antiqua"/>
        </w:rPr>
      </w:pPr>
    </w:p>
    <w:p w:rsidR="00D57C09" w:rsidP="00D57C09" w:rsidRDefault="00D57C09">
      <w:pPr>
        <w:jc w:val="both"/>
        <w:rPr>
          <w:rFonts w:ascii="Book Antiqua" w:hAnsi="Book Antiqua"/>
          <w:color w:val="323232"/>
        </w:rPr>
      </w:pPr>
      <w:r w:rsidRPr="00D57C09">
        <w:rPr>
          <w:rFonts w:ascii="Book Antiqua" w:hAnsi="Book Antiqua"/>
        </w:rPr>
        <w:t xml:space="preserve">Until the middle of the 19th century</w:t>
      </w:r>
      <w:r w:rsidRPr="00D57C09">
        <w:rPr>
          <w:rFonts w:ascii="Book Antiqua" w:hAnsi="Book Antiqua"/>
          <w:color w:val="323232"/>
        </w:rPr>
        <w:t xml:space="preserve">, </w:t>
      </w:r>
      <w:r w:rsidRPr="00D57C09">
        <w:rPr>
          <w:rFonts w:ascii="Book Antiqua" w:hAnsi="Book Antiqua"/>
        </w:rPr>
        <w:t xml:space="preserve">the most influential </w:t>
      </w:r>
      <w:r w:rsidRPr="00D57C09" w:rsidR="000A251B">
        <w:rPr>
          <w:rFonts w:ascii="Book Antiqua" w:hAnsi="Book Antiqua"/>
        </w:rPr>
        <w:t xml:space="preserve">logic </w:t>
      </w:r>
      <w:r w:rsidR="000F7F6A">
        <w:rPr>
          <w:rFonts w:ascii="Book Antiqua" w:hAnsi="Book Antiqua"/>
        </w:rPr>
        <w:t xml:space="preserve">was</w:t>
      </w:r>
      <w:r w:rsidRPr="00D57C09">
        <w:rPr>
          <w:rFonts w:ascii="Book Antiqua" w:hAnsi="Book Antiqua"/>
        </w:rPr>
        <w:t xml:space="preserve"> the </w:t>
      </w:r>
      <w:r w:rsidRPr="00D57C09">
        <w:rPr>
          <w:rFonts w:ascii="Book Antiqua" w:hAnsi="Book Antiqua"/>
        </w:rPr>
        <w:t xml:space="preserve">traditional </w:t>
      </w:r>
      <w:r w:rsidRPr="00D57C09" w:rsidR="000A251B">
        <w:rPr>
          <w:rFonts w:ascii="Book Antiqua" w:hAnsi="Book Antiqua"/>
        </w:rPr>
        <w:t xml:space="preserve">logic</w:t>
      </w:r>
      <w:r w:rsidRPr="00D57C09">
        <w:rPr>
          <w:rFonts w:ascii="Book Antiqua" w:hAnsi="Book Antiqua"/>
        </w:rPr>
        <w:t xml:space="preserve"> created by Aristotle which was developed in the </w:t>
      </w:r>
      <w:r w:rsidRPr="00D57C09">
        <w:rPr>
          <w:rFonts w:ascii="Book Antiqua" w:hAnsi="Book Antiqua"/>
        </w:rPr>
        <w:t xml:space="preserve">following </w:t>
      </w:r>
      <w:r w:rsidRPr="00D57C09">
        <w:rPr>
          <w:rFonts w:ascii="Book Antiqua" w:hAnsi="Book Antiqua"/>
        </w:rPr>
        <w:t xml:space="preserve">period</w:t>
      </w:r>
      <w:r w:rsidRPr="00D57C09">
        <w:rPr>
          <w:rFonts w:ascii="Book Antiqua" w:hAnsi="Book Antiqua"/>
          <w:color w:val="323232"/>
        </w:rPr>
        <w:t xml:space="preserve">, </w:t>
      </w:r>
      <w:r w:rsidRPr="00D57C09">
        <w:rPr>
          <w:rFonts w:ascii="Book Antiqua" w:hAnsi="Book Antiqua"/>
        </w:rPr>
        <w:t xml:space="preserve">especially </w:t>
      </w:r>
      <w:r w:rsidRPr="00D57C09">
        <w:rPr>
          <w:rFonts w:ascii="Book Antiqua" w:hAnsi="Book Antiqua"/>
        </w:rPr>
        <w:t xml:space="preserve">from the </w:t>
      </w:r>
      <w:r w:rsidRPr="00D57C09">
        <w:rPr>
          <w:rFonts w:ascii="Book Antiqua" w:hAnsi="Book Antiqua"/>
        </w:rPr>
        <w:t xml:space="preserve">16th </w:t>
      </w:r>
      <w:r w:rsidRPr="00D57C09">
        <w:rPr>
          <w:rFonts w:ascii="Book Antiqua" w:hAnsi="Book Antiqua"/>
        </w:rPr>
        <w:t xml:space="preserve">century </w:t>
      </w:r>
      <w:r w:rsidRPr="00D57C09">
        <w:rPr>
          <w:rFonts w:ascii="Book Antiqua" w:hAnsi="Book Antiqua"/>
        </w:rPr>
        <w:t xml:space="preserve">to the </w:t>
      </w:r>
      <w:r w:rsidRPr="00D57C09">
        <w:rPr>
          <w:rFonts w:ascii="Book Antiqua" w:hAnsi="Book Antiqua"/>
        </w:rPr>
        <w:t xml:space="preserve">19th </w:t>
      </w:r>
      <w:r w:rsidRPr="00D57C09">
        <w:rPr>
          <w:rFonts w:ascii="Book Antiqua" w:hAnsi="Book Antiqua"/>
        </w:rPr>
        <w:t xml:space="preserve">century</w:t>
      </w:r>
      <w:r w:rsidRPr="00D57C09" w:rsidR="000A251B">
        <w:rPr>
          <w:rFonts w:ascii="Book Antiqua" w:hAnsi="Book Antiqua"/>
        </w:rPr>
        <w:t xml:space="preserve">. </w:t>
      </w:r>
      <w:r w:rsidRPr="00D57C09" w:rsidR="000A251B">
        <w:rPr>
          <w:rFonts w:ascii="Book Antiqua" w:hAnsi="Book Antiqua"/>
        </w:rPr>
        <w:t xml:space="preserve">Today</w:t>
      </w:r>
      <w:r w:rsidRPr="00D57C09" w:rsidR="000A251B">
        <w:rPr>
          <w:rFonts w:ascii="Book Antiqua" w:hAnsi="Book Antiqua"/>
          <w:color w:val="323232"/>
        </w:rPr>
        <w:t xml:space="preserve">, </w:t>
      </w:r>
      <w:r w:rsidRPr="00D57C09" w:rsidR="000A251B">
        <w:rPr>
          <w:rFonts w:ascii="Book Antiqua" w:hAnsi="Book Antiqua"/>
        </w:rPr>
        <w:t xml:space="preserve">logic is designated as an </w:t>
      </w:r>
      <w:r>
        <w:rPr>
          <w:rFonts w:ascii="Book Antiqua" w:hAnsi="Book Antiqua"/>
        </w:rPr>
        <w:t xml:space="preserve">exact </w:t>
      </w:r>
      <w:r w:rsidRPr="00D57C09" w:rsidR="000A251B">
        <w:rPr>
          <w:rFonts w:ascii="Book Antiqua" w:hAnsi="Book Antiqua"/>
        </w:rPr>
        <w:t xml:space="preserve">science</w:t>
      </w:r>
      <w:r w:rsidRPr="00D57C09" w:rsidR="000A251B">
        <w:rPr>
          <w:rFonts w:ascii="Book Antiqua" w:hAnsi="Book Antiqua"/>
          <w:color w:val="323232"/>
        </w:rPr>
        <w:t xml:space="preserve">, </w:t>
      </w:r>
      <w:r w:rsidRPr="00D57C09" w:rsidR="000A251B">
        <w:rPr>
          <w:rFonts w:ascii="Book Antiqua" w:hAnsi="Book Antiqua"/>
        </w:rPr>
        <w:t xml:space="preserve">i.e. the science of formal inference or the science of reasoning processes</w:t>
      </w:r>
      <w:r w:rsidRPr="00D57C09" w:rsidR="000A251B">
        <w:rPr>
          <w:rFonts w:ascii="Book Antiqua" w:hAnsi="Book Antiqua"/>
          <w:color w:val="323232"/>
        </w:rPr>
        <w:t xml:space="preserve">. </w:t>
      </w:r>
    </w:p>
    <w:p w:rsidR="00D57C09" w:rsidP="00D57C09" w:rsidRDefault="00D57C09">
      <w:pPr>
        <w:jc w:val="both"/>
        <w:rPr>
          <w:rFonts w:ascii="Book Antiqua" w:hAnsi="Book Antiqua"/>
          <w:color w:val="323232"/>
        </w:rPr>
      </w:pPr>
    </w:p>
    <w:p w:rsidRPr="00D57C09" w:rsidR="00D57C09" w:rsidP="00D57C09" w:rsidRDefault="00D57C09">
      <w:pPr>
        <w:jc w:val="both"/>
        <w:rPr>
          <w:rFonts w:ascii="Book Antiqua" w:hAnsi="Book Antiqua"/>
        </w:rPr>
      </w:pPr>
      <w:r>
        <w:rPr>
          <w:rFonts w:ascii="Book Antiqua" w:hAnsi="Book Antiqua"/>
        </w:rPr>
        <w:t xml:space="preserve">The </w:t>
      </w:r>
      <w:r>
        <w:rPr>
          <w:rFonts w:ascii="Book Antiqua" w:hAnsi="Book Antiqua"/>
        </w:rPr>
        <w:t xml:space="preserve">science of </w:t>
      </w:r>
      <w:r w:rsidRPr="00D57C09">
        <w:rPr>
          <w:rFonts w:ascii="Book Antiqua" w:hAnsi="Book Antiqua"/>
        </w:rPr>
        <w:t xml:space="preserve">logic is growing rapidly and </w:t>
      </w:r>
      <w:r w:rsidR="00656CEE">
        <w:rPr>
          <w:rFonts w:ascii="Book Antiqua" w:hAnsi="Book Antiqua"/>
        </w:rPr>
        <w:t xml:space="preserve">there are </w:t>
      </w:r>
      <w:r w:rsidRPr="00D57C09">
        <w:rPr>
          <w:rFonts w:ascii="Book Antiqua" w:hAnsi="Book Antiqua"/>
        </w:rPr>
        <w:t xml:space="preserve">even </w:t>
      </w:r>
      <w:r>
        <w:rPr>
          <w:rFonts w:ascii="Book Antiqua" w:hAnsi="Book Antiqua"/>
        </w:rPr>
        <w:t xml:space="preserve">groups of </w:t>
      </w:r>
      <w:r w:rsidR="000F0C78">
        <w:rPr>
          <w:rFonts w:ascii="Book Antiqua" w:hAnsi="Book Antiqua"/>
        </w:rPr>
        <w:t xml:space="preserve">adherents </w:t>
      </w:r>
      <w:r w:rsidR="000F0C78">
        <w:rPr>
          <w:rFonts w:ascii="Book Antiqua" w:hAnsi="Book Antiqua"/>
        </w:rPr>
        <w:t xml:space="preserve">of </w:t>
      </w:r>
      <w:r w:rsidR="00A760A3">
        <w:rPr>
          <w:rFonts w:ascii="Book Antiqua" w:hAnsi="Book Antiqua"/>
        </w:rPr>
        <w:t xml:space="preserve">logic </w:t>
      </w:r>
      <w:r>
        <w:rPr>
          <w:rFonts w:ascii="Book Antiqua" w:hAnsi="Book Antiqua"/>
        </w:rPr>
        <w:t xml:space="preserve">or schools of logic. Some of </w:t>
      </w:r>
      <w:r w:rsidR="00A760A3">
        <w:rPr>
          <w:rFonts w:ascii="Book Antiqua" w:hAnsi="Book Antiqua"/>
        </w:rPr>
        <w:t xml:space="preserve">these groups </w:t>
      </w:r>
      <w:r>
        <w:rPr>
          <w:rFonts w:ascii="Book Antiqua" w:hAnsi="Book Antiqua"/>
        </w:rPr>
        <w:t xml:space="preserve">that the author knows </w:t>
      </w:r>
      <w:r w:rsidR="00A760A3">
        <w:rPr>
          <w:rFonts w:ascii="Book Antiqua" w:hAnsi="Book Antiqua"/>
        </w:rPr>
        <w:t xml:space="preserve">are</w:t>
      </w:r>
      <w:r>
        <w:rPr>
          <w:rFonts w:ascii="Book Antiqua" w:hAnsi="Book Antiqua"/>
        </w:rPr>
        <w:t xml:space="preserve">:</w:t>
      </w:r>
    </w:p>
    <w:p w:rsidR="00D57C09" w:rsidP="00D57C09" w:rsidRDefault="00D57C09">
      <w:pPr>
        <w:jc w:val="both"/>
        <w:rPr>
          <w:rFonts w:ascii="Book Antiqua" w:hAnsi="Book Antiqua"/>
          <w:color w:val="323232"/>
        </w:rPr>
      </w:pPr>
    </w:p>
    <w:p w:rsidRPr="00D57C09" w:rsidR="000A251B" w:rsidP="00101F41" w:rsidRDefault="000A251B">
      <w:pPr>
        <w:numPr>
          <w:ilvl w:val="0"/>
          <w:numId w:val="5"/>
        </w:numPr>
        <w:jc w:val="both"/>
        <w:rPr>
          <w:rFonts w:ascii="Book Antiqua" w:hAnsi="Book Antiqua"/>
        </w:rPr>
      </w:pPr>
      <w:r w:rsidRPr="00D57C09">
        <w:rPr>
          <w:rFonts w:ascii="Book Antiqua" w:hAnsi="Book Antiqua"/>
        </w:rPr>
        <w:t xml:space="preserve">Traditional Logic</w:t>
      </w:r>
    </w:p>
    <w:p w:rsidRPr="00D57C09" w:rsidR="000A251B" w:rsidP="00D57C09" w:rsidRDefault="00D57C09">
      <w:pPr>
        <w:ind w:start="720"/>
        <w:jc w:val="both"/>
        <w:rPr>
          <w:rFonts w:ascii="Book Antiqua" w:hAnsi="Book Antiqua"/>
        </w:rPr>
      </w:pPr>
      <w:r>
        <w:rPr>
          <w:rFonts w:ascii="Book Antiqua" w:hAnsi="Book Antiqua"/>
        </w:rPr>
        <w:t xml:space="preserve">The group that </w:t>
      </w:r>
      <w:r w:rsidRPr="00D57C09" w:rsidR="000A251B">
        <w:rPr>
          <w:rFonts w:ascii="Book Antiqua" w:hAnsi="Book Antiqua"/>
        </w:rPr>
        <w:t xml:space="preserve">interprets </w:t>
      </w:r>
      <w:r w:rsidRPr="00D57C09" w:rsidR="000A251B">
        <w:rPr>
          <w:rFonts w:ascii="Book Antiqua" w:hAnsi="Book Antiqua"/>
        </w:rPr>
        <w:t xml:space="preserve">logic </w:t>
      </w:r>
      <w:r w:rsidRPr="00D57C09" w:rsidR="000A251B">
        <w:rPr>
          <w:rFonts w:ascii="Book Antiqua" w:hAnsi="Book Antiqua"/>
        </w:rPr>
        <w:t xml:space="preserve">as </w:t>
      </w:r>
      <w:r w:rsidRPr="00D57C09" w:rsidR="000A251B">
        <w:rPr>
          <w:rFonts w:ascii="Book Antiqua" w:hAnsi="Book Antiqua"/>
        </w:rPr>
        <w:t xml:space="preserve">a </w:t>
      </w:r>
      <w:r w:rsidRPr="00D57C09" w:rsidR="000A251B">
        <w:rPr>
          <w:rFonts w:ascii="Book Antiqua" w:hAnsi="Book Antiqua"/>
        </w:rPr>
        <w:t xml:space="preserve">collection of </w:t>
      </w:r>
      <w:r w:rsidRPr="00D57C09" w:rsidR="000A251B">
        <w:rPr>
          <w:rFonts w:ascii="Book Antiqua" w:hAnsi="Book Antiqua"/>
        </w:rPr>
        <w:t xml:space="preserve">practical </w:t>
      </w:r>
      <w:r w:rsidRPr="00D57C09" w:rsidR="000A251B">
        <w:rPr>
          <w:rFonts w:ascii="Book Antiqua" w:hAnsi="Book Antiqua"/>
        </w:rPr>
        <w:t xml:space="preserve">rules </w:t>
      </w:r>
      <w:r w:rsidRPr="00D57C09" w:rsidR="000A251B">
        <w:rPr>
          <w:rFonts w:ascii="Book Antiqua" w:hAnsi="Book Antiqua"/>
        </w:rPr>
        <w:t xml:space="preserve">that </w:t>
      </w:r>
      <w:r w:rsidRPr="00D57C09" w:rsidR="000A251B">
        <w:rPr>
          <w:rFonts w:ascii="Book Antiqua" w:hAnsi="Book Antiqua"/>
        </w:rPr>
        <w:t xml:space="preserve">guide </w:t>
      </w:r>
      <w:r w:rsidRPr="00D57C09" w:rsidR="000A251B">
        <w:rPr>
          <w:rFonts w:ascii="Book Antiqua" w:hAnsi="Book Antiqua"/>
        </w:rPr>
        <w:t xml:space="preserve">thinking. </w:t>
      </w:r>
      <w:r w:rsidR="00F12BB0">
        <w:rPr>
          <w:rFonts w:ascii="Book Antiqua" w:hAnsi="Book Antiqua"/>
        </w:rPr>
        <w:t xml:space="preserve">This group was pioneered by Aristotle </w:t>
      </w:r>
      <w:r w:rsidR="00A94200">
        <w:rPr>
          <w:rFonts w:ascii="Book Antiqua" w:hAnsi="Book Antiqua"/>
        </w:rPr>
        <w:t xml:space="preserve">(384 BC-322 </w:t>
      </w:r>
      <w:r w:rsidRPr="00F12BB0" w:rsidR="00F12BB0">
        <w:rPr>
          <w:rFonts w:ascii="Book Antiqua" w:hAnsi="Book Antiqua"/>
        </w:rPr>
        <w:t xml:space="preserve">BC)</w:t>
      </w:r>
      <w:r w:rsidR="00F12BB0">
        <w:rPr>
          <w:rFonts w:ascii="Book Antiqua" w:hAnsi="Book Antiqua"/>
        </w:rPr>
        <w:t xml:space="preserve">.</w:t>
      </w:r>
    </w:p>
    <w:p w:rsidRPr="00D57C09" w:rsidR="00D57C09" w:rsidP="00D57C09" w:rsidRDefault="00D57C09">
      <w:pPr>
        <w:jc w:val="both"/>
        <w:rPr>
          <w:rFonts w:ascii="Book Antiqua" w:hAnsi="Book Antiqua"/>
        </w:rPr>
      </w:pPr>
    </w:p>
    <w:p w:rsidRPr="00D57C09" w:rsidR="000A251B" w:rsidP="00101F41" w:rsidRDefault="000A251B">
      <w:pPr>
        <w:numPr>
          <w:ilvl w:val="0"/>
          <w:numId w:val="5"/>
        </w:numPr>
        <w:jc w:val="both"/>
        <w:rPr>
          <w:rFonts w:ascii="Book Antiqua" w:hAnsi="Book Antiqua"/>
        </w:rPr>
      </w:pPr>
      <w:r w:rsidRPr="00D57C09">
        <w:rPr>
          <w:rFonts w:ascii="Book Antiqua" w:hAnsi="Book Antiqua"/>
        </w:rPr>
        <w:t xml:space="preserve">LogicMetaphysics</w:t>
      </w:r>
    </w:p>
    <w:p w:rsidRPr="00D57C09" w:rsidR="000A251B" w:rsidP="00D57C09" w:rsidRDefault="00F12BB0">
      <w:pPr>
        <w:ind w:start="720"/>
        <w:jc w:val="both"/>
        <w:rPr>
          <w:rFonts w:ascii="Book Antiqua" w:hAnsi="Book Antiqua"/>
        </w:rPr>
      </w:pPr>
      <w:r>
        <w:rPr>
          <w:rFonts w:ascii="Book Antiqua" w:hAnsi="Book Antiqua"/>
        </w:rPr>
        <w:t xml:space="preserve">The group that </w:t>
      </w:r>
      <w:r w:rsidRPr="00D57C09" w:rsidR="000A251B">
        <w:rPr>
          <w:rFonts w:ascii="Book Antiqua" w:hAnsi="Book Antiqua"/>
        </w:rPr>
        <w:t xml:space="preserve">thinks that the arrangement of thoughts is actually the same as reality, so logic is considered the same as metaphysics. </w:t>
      </w:r>
      <w:r>
        <w:rPr>
          <w:rFonts w:ascii="Book Antiqua" w:hAnsi="Book Antiqua"/>
        </w:rPr>
        <w:t xml:space="preserve">This group was </w:t>
      </w:r>
      <w:r w:rsidRPr="00D57C09">
        <w:rPr>
          <w:rFonts w:ascii="Book Antiqua" w:hAnsi="Book Antiqua"/>
        </w:rPr>
        <w:t xml:space="preserve">pioneered by Frederich Hegel </w:t>
      </w:r>
      <w:r w:rsidRPr="00F12BB0">
        <w:rPr>
          <w:rFonts w:ascii="Book Antiqua" w:hAnsi="Book Antiqua"/>
        </w:rPr>
        <w:t xml:space="preserve">(1770-1831)</w:t>
      </w:r>
      <w:r>
        <w:rPr>
          <w:rFonts w:ascii="Book Antiqua" w:hAnsi="Book Antiqua"/>
        </w:rPr>
        <w:t xml:space="preserve">.</w:t>
      </w:r>
    </w:p>
    <w:p w:rsidRPr="00D57C09" w:rsidR="00D57C09" w:rsidP="00D57C09" w:rsidRDefault="00D57C09">
      <w:pPr>
        <w:jc w:val="both"/>
        <w:rPr>
          <w:rFonts w:ascii="Book Antiqua" w:hAnsi="Book Antiqua"/>
        </w:rPr>
      </w:pPr>
    </w:p>
    <w:p w:rsidRPr="00D57C09" w:rsidR="000A251B" w:rsidP="00101F41" w:rsidRDefault="000A251B">
      <w:pPr>
        <w:numPr>
          <w:ilvl w:val="0"/>
          <w:numId w:val="5"/>
        </w:numPr>
        <w:jc w:val="both"/>
        <w:rPr>
          <w:rFonts w:ascii="Book Antiqua" w:hAnsi="Book Antiqua"/>
        </w:rPr>
      </w:pPr>
      <w:r w:rsidRPr="00D57C09">
        <w:rPr>
          <w:rFonts w:ascii="Book Antiqua" w:hAnsi="Book Antiqua"/>
        </w:rPr>
        <w:t xml:space="preserve">Epistemological Logic</w:t>
      </w:r>
    </w:p>
    <w:p w:rsidR="000A251B" w:rsidP="00F12BB0" w:rsidRDefault="00F12BB0">
      <w:pPr>
        <w:ind w:start="720"/>
        <w:jc w:val="both"/>
        <w:rPr>
          <w:rFonts w:ascii="Book Antiqua" w:hAnsi="Book Antiqua"/>
        </w:rPr>
      </w:pPr>
      <w:r>
        <w:rPr>
          <w:rFonts w:ascii="Book Antiqua" w:hAnsi="Book Antiqua"/>
        </w:rPr>
        <w:t xml:space="preserve">The group that </w:t>
      </w:r>
      <w:r w:rsidRPr="00D57C09" w:rsidR="000A251B">
        <w:rPr>
          <w:rFonts w:ascii="Book Antiqua" w:hAnsi="Book Antiqua"/>
        </w:rPr>
        <w:t xml:space="preserve">argues </w:t>
      </w:r>
      <w:r w:rsidRPr="00D57C09" w:rsidR="000A251B">
        <w:rPr>
          <w:rFonts w:ascii="Book Antiqua" w:hAnsi="Book Antiqua"/>
        </w:rPr>
        <w:t xml:space="preserve">that </w:t>
      </w:r>
      <w:r w:rsidRPr="00D57C09" w:rsidR="000A251B">
        <w:rPr>
          <w:rFonts w:ascii="Book Antiqua" w:hAnsi="Book Antiqua"/>
        </w:rPr>
        <w:t xml:space="preserve">in</w:t>
      </w:r>
      <w:r w:rsidRPr="00D57C09" w:rsidR="000A251B">
        <w:rPr>
          <w:rFonts w:ascii="Book Antiqua" w:hAnsi="Book Antiqua"/>
        </w:rPr>
        <w:t xml:space="preserve"> order to </w:t>
      </w:r>
      <w:r w:rsidRPr="00D57C09" w:rsidR="000A251B">
        <w:rPr>
          <w:rFonts w:ascii="Book Antiqua" w:hAnsi="Book Antiqua"/>
        </w:rPr>
        <w:t xml:space="preserve">achieve </w:t>
      </w:r>
      <w:r w:rsidRPr="00D57C09" w:rsidR="000A251B">
        <w:rPr>
          <w:rFonts w:ascii="Book Antiqua" w:hAnsi="Book Antiqua"/>
        </w:rPr>
        <w:t xml:space="preserve">adequate </w:t>
      </w:r>
      <w:r w:rsidRPr="00D57C09" w:rsidR="000A251B">
        <w:rPr>
          <w:rFonts w:ascii="Book Antiqua" w:hAnsi="Book Antiqua"/>
        </w:rPr>
        <w:t xml:space="preserve">knowledge</w:t>
      </w:r>
      <w:r w:rsidRPr="00D57C09" w:rsidR="000A251B">
        <w:rPr>
          <w:rFonts w:ascii="Book Antiqua" w:hAnsi="Book Antiqua"/>
        </w:rPr>
        <w:t xml:space="preserve">, </w:t>
      </w:r>
      <w:r w:rsidRPr="00D57C09" w:rsidR="000A251B">
        <w:rPr>
          <w:rFonts w:ascii="Book Antiqua" w:hAnsi="Book Antiqua"/>
        </w:rPr>
        <w:t xml:space="preserve">the </w:t>
      </w:r>
      <w:r w:rsidRPr="00D57C09" w:rsidR="000A251B">
        <w:rPr>
          <w:rFonts w:ascii="Book Antiqua" w:hAnsi="Book Antiqua"/>
        </w:rPr>
        <w:t xml:space="preserve">logical </w:t>
      </w:r>
      <w:r w:rsidRPr="00D57C09" w:rsidR="000A251B">
        <w:rPr>
          <w:rFonts w:ascii="Book Antiqua" w:hAnsi="Book Antiqua"/>
        </w:rPr>
        <w:t xml:space="preserve">mind </w:t>
      </w:r>
      <w:r w:rsidRPr="00D57C09" w:rsidR="000A251B">
        <w:rPr>
          <w:rFonts w:ascii="Book Antiqua" w:hAnsi="Book Antiqua"/>
        </w:rPr>
        <w:t xml:space="preserve">and </w:t>
      </w:r>
      <w:r w:rsidRPr="00D57C09" w:rsidR="000A251B">
        <w:rPr>
          <w:rFonts w:ascii="Book Antiqua" w:hAnsi="Book Antiqua"/>
        </w:rPr>
        <w:t xml:space="preserve">feelings </w:t>
      </w:r>
      <w:r w:rsidRPr="00D57C09" w:rsidR="000A251B">
        <w:rPr>
          <w:rFonts w:ascii="Book Antiqua" w:hAnsi="Book Antiqua"/>
        </w:rPr>
        <w:t xml:space="preserve">must be </w:t>
      </w:r>
      <w:r w:rsidRPr="00D57C09" w:rsidR="000A251B">
        <w:rPr>
          <w:rFonts w:ascii="Book Antiqua" w:hAnsi="Book Antiqua"/>
        </w:rPr>
        <w:t xml:space="preserve">combined. </w:t>
      </w:r>
      <w:r>
        <w:rPr>
          <w:rFonts w:ascii="Book Antiqua" w:hAnsi="Book Antiqua"/>
        </w:rPr>
        <w:t xml:space="preserve">This group was </w:t>
      </w:r>
      <w:r w:rsidRPr="00D57C09">
        <w:rPr>
          <w:rFonts w:ascii="Book Antiqua" w:hAnsi="Book Antiqua"/>
        </w:rPr>
        <w:t xml:space="preserve">pioneered </w:t>
      </w:r>
      <w:r w:rsidRPr="00D57C09">
        <w:rPr>
          <w:rFonts w:ascii="Book Antiqua" w:hAnsi="Book Antiqua"/>
        </w:rPr>
        <w:t xml:space="preserve">by </w:t>
      </w:r>
      <w:r w:rsidRPr="00D57C09">
        <w:rPr>
          <w:rFonts w:ascii="Book Antiqua" w:hAnsi="Book Antiqua"/>
        </w:rPr>
        <w:t xml:space="preserve">Francis </w:t>
      </w:r>
      <w:r w:rsidRPr="00D57C09">
        <w:rPr>
          <w:rFonts w:ascii="Book Antiqua" w:hAnsi="Book Antiqua"/>
        </w:rPr>
        <w:t xml:space="preserve">Herbert </w:t>
      </w:r>
      <w:r w:rsidRPr="00D57C09">
        <w:rPr>
          <w:rFonts w:ascii="Book Antiqua" w:hAnsi="Book Antiqua"/>
        </w:rPr>
        <w:t xml:space="preserve">Bradley </w:t>
      </w:r>
      <w:r w:rsidRPr="00D57C09">
        <w:rPr>
          <w:rFonts w:ascii="Book Antiqua" w:hAnsi="Book Antiqua"/>
        </w:rPr>
        <w:t xml:space="preserve">(1845-1924) </w:t>
      </w:r>
      <w:r w:rsidRPr="00D57C09">
        <w:rPr>
          <w:rFonts w:ascii="Book Antiqua" w:hAnsi="Book Antiqua"/>
        </w:rPr>
        <w:t xml:space="preserve">and </w:t>
      </w:r>
      <w:r w:rsidRPr="00D57C09">
        <w:rPr>
          <w:rFonts w:ascii="Book Antiqua" w:hAnsi="Book Antiqua"/>
        </w:rPr>
        <w:t xml:space="preserve">Bednard </w:t>
      </w:r>
      <w:r w:rsidRPr="00D57C09">
        <w:rPr>
          <w:rFonts w:ascii="Book Antiqua" w:hAnsi="Book Antiqua"/>
        </w:rPr>
        <w:t xml:space="preserve">Bosanquet </w:t>
      </w:r>
      <w:r w:rsidRPr="00D57C09">
        <w:rPr>
          <w:rFonts w:ascii="Book Antiqua" w:hAnsi="Book Antiqua"/>
        </w:rPr>
        <w:t xml:space="preserve">(1848-1923).</w:t>
      </w:r>
    </w:p>
    <w:p w:rsidR="00F12BB0" w:rsidP="00F12BB0" w:rsidRDefault="00F12BB0">
      <w:pPr>
        <w:ind w:start="720"/>
        <w:jc w:val="both"/>
        <w:rPr>
          <w:rFonts w:ascii="Book Antiqua" w:hAnsi="Book Antiqua"/>
        </w:rPr>
      </w:pPr>
    </w:p>
    <w:p w:rsidRPr="00D57C09" w:rsidR="00F12BB0" w:rsidP="00101F41" w:rsidRDefault="00F12BB0">
      <w:pPr>
        <w:numPr>
          <w:ilvl w:val="0"/>
          <w:numId w:val="5"/>
        </w:numPr>
        <w:jc w:val="both"/>
        <w:rPr>
          <w:rFonts w:ascii="Book Antiqua" w:hAnsi="Book Antiqua"/>
        </w:rPr>
      </w:pPr>
      <w:r w:rsidRPr="00D57C09">
        <w:rPr>
          <w:rFonts w:ascii="Book Antiqua" w:hAnsi="Book Antiqua"/>
        </w:rPr>
        <w:t xml:space="preserve">LogicInstrumentalist</w:t>
      </w:r>
    </w:p>
    <w:p w:rsidRPr="00D57C09" w:rsidR="00F12BB0" w:rsidP="00F12BB0" w:rsidRDefault="00F12BB0">
      <w:pPr>
        <w:ind w:start="720"/>
        <w:jc w:val="both"/>
        <w:rPr>
          <w:rFonts w:ascii="Book Antiqua" w:hAnsi="Book Antiqua"/>
        </w:rPr>
      </w:pPr>
      <w:r>
        <w:rPr>
          <w:rFonts w:ascii="Book Antiqua" w:hAnsi="Book Antiqua"/>
        </w:rPr>
        <w:t xml:space="preserve">Also called </w:t>
      </w:r>
      <w:r w:rsidRPr="00D57C09">
        <w:rPr>
          <w:rFonts w:ascii="Book Antiqua" w:hAnsi="Book Antiqua"/>
        </w:rPr>
        <w:t xml:space="preserve">logic-pragmatic. Logic is interpreted as a tool (instrument) and steps to solve a problem. </w:t>
      </w:r>
      <w:r>
        <w:rPr>
          <w:rFonts w:ascii="Book Antiqua" w:hAnsi="Book Antiqua"/>
        </w:rPr>
        <w:t xml:space="preserve">This group was pioneered by </w:t>
      </w:r>
      <w:r w:rsidRPr="00D57C09">
        <w:rPr>
          <w:rFonts w:ascii="Book Antiqua" w:hAnsi="Book Antiqua"/>
        </w:rPr>
        <w:t xml:space="preserve">John Dewey (1859-1952).</w:t>
      </w:r>
    </w:p>
    <w:p w:rsidRPr="00D57C09" w:rsidR="00F12BB0" w:rsidP="00F12BB0" w:rsidRDefault="00F12BB0">
      <w:pPr>
        <w:jc w:val="both"/>
        <w:rPr>
          <w:rFonts w:ascii="Book Antiqua" w:hAnsi="Book Antiqua"/>
        </w:rPr>
      </w:pPr>
    </w:p>
    <w:p w:rsidRPr="00D57C09" w:rsidR="00F12BB0" w:rsidP="00101F41" w:rsidRDefault="00F12BB0">
      <w:pPr>
        <w:numPr>
          <w:ilvl w:val="0"/>
          <w:numId w:val="5"/>
        </w:numPr>
        <w:jc w:val="both"/>
        <w:rPr>
          <w:rFonts w:ascii="Book Antiqua" w:hAnsi="Book Antiqua"/>
        </w:rPr>
      </w:pPr>
      <w:r w:rsidRPr="00D57C09">
        <w:rPr>
          <w:rFonts w:ascii="Book Antiqua" w:hAnsi="Book Antiqua"/>
        </w:rPr>
        <w:t xml:space="preserve">LogicSymbolic</w:t>
      </w:r>
    </w:p>
    <w:p w:rsidR="00F12BB0" w:rsidP="00F12BB0" w:rsidRDefault="00F12BB0">
      <w:pPr>
        <w:ind w:start="720"/>
        <w:jc w:val="both"/>
        <w:rPr>
          <w:rFonts w:ascii="Book Antiqua" w:hAnsi="Book Antiqua"/>
        </w:rPr>
      </w:pPr>
      <w:r w:rsidRPr="00D57C09">
        <w:rPr>
          <w:rFonts w:ascii="Book Antiqua" w:hAnsi="Book Antiqua"/>
        </w:rPr>
        <w:t xml:space="preserve">This </w:t>
      </w:r>
      <w:r>
        <w:rPr>
          <w:rFonts w:ascii="Book Antiqua" w:hAnsi="Book Antiqua"/>
        </w:rPr>
        <w:t xml:space="preserve">group </w:t>
      </w:r>
      <w:r w:rsidRPr="00D57C09">
        <w:rPr>
          <w:rFonts w:ascii="Book Antiqua" w:hAnsi="Book Antiqua"/>
        </w:rPr>
        <w:t xml:space="preserve">strongly emphasizes the </w:t>
      </w:r>
      <w:r w:rsidRPr="00D57C09">
        <w:rPr>
          <w:rFonts w:ascii="Book Antiqua" w:hAnsi="Book Antiqua"/>
        </w:rPr>
        <w:t xml:space="preserve">importance of symbolic language to </w:t>
      </w:r>
      <w:r w:rsidRPr="00D57C09">
        <w:rPr>
          <w:rFonts w:ascii="Book Antiqua" w:hAnsi="Book Antiqua"/>
        </w:rPr>
        <w:t xml:space="preserve">study in </w:t>
      </w:r>
      <w:r w:rsidR="00A760A3">
        <w:rPr>
          <w:rFonts w:ascii="Book Antiqua" w:hAnsi="Book Antiqua"/>
        </w:rPr>
        <w:t xml:space="preserve">detail </w:t>
      </w:r>
      <w:r w:rsidRPr="00D57C09">
        <w:rPr>
          <w:rFonts w:ascii="Book Antiqua" w:hAnsi="Book Antiqua"/>
        </w:rPr>
        <w:t xml:space="preserve">how </w:t>
      </w:r>
      <w:r w:rsidRPr="00D57C09">
        <w:rPr>
          <w:rFonts w:ascii="Book Antiqua" w:hAnsi="Book Antiqua"/>
        </w:rPr>
        <w:t xml:space="preserve">reason </w:t>
      </w:r>
      <w:r w:rsidRPr="00D57C09">
        <w:rPr>
          <w:rFonts w:ascii="Book Antiqua" w:hAnsi="Book Antiqua"/>
        </w:rPr>
        <w:t xml:space="preserve">should </w:t>
      </w:r>
      <w:r w:rsidRPr="00D57C09">
        <w:rPr>
          <w:rFonts w:ascii="Book Antiqua" w:hAnsi="Book Antiqua"/>
        </w:rPr>
        <w:t xml:space="preserve">work. </w:t>
      </w:r>
      <w:r w:rsidRPr="00D57C09">
        <w:rPr>
          <w:rFonts w:ascii="Book Antiqua" w:hAnsi="Book Antiqua"/>
        </w:rPr>
        <w:t xml:space="preserve">Logic </w:t>
      </w:r>
      <w:r w:rsidRPr="00D57C09">
        <w:rPr>
          <w:rFonts w:ascii="Book Antiqua" w:hAnsi="Book Antiqua"/>
        </w:rPr>
        <w:t xml:space="preserve">is very technical and </w:t>
      </w:r>
      <w:r w:rsidRPr="00D57C09">
        <w:rPr>
          <w:rFonts w:ascii="Book Antiqua" w:hAnsi="Book Antiqua"/>
        </w:rPr>
        <w:t xml:space="preserve">scientific</w:t>
      </w:r>
      <w:r w:rsidR="00A94200">
        <w:rPr>
          <w:rFonts w:ascii="Book Antiqua" w:hAnsi="Book Antiqua"/>
        </w:rPr>
        <w:t xml:space="preserve">, </w:t>
      </w:r>
      <w:r w:rsidRPr="00D57C09" w:rsidR="00A760A3">
        <w:rPr>
          <w:rFonts w:ascii="Book Antiqua" w:hAnsi="Book Antiqua"/>
        </w:rPr>
        <w:t xml:space="preserve">the </w:t>
      </w:r>
      <w:r w:rsidRPr="00D57C09" w:rsidR="00A760A3">
        <w:rPr>
          <w:rFonts w:ascii="Book Antiqua" w:hAnsi="Book Antiqua"/>
        </w:rPr>
        <w:t xml:space="preserve">method </w:t>
      </w:r>
      <w:r w:rsidRPr="00D57C09" w:rsidR="00A760A3">
        <w:rPr>
          <w:rFonts w:ascii="Book Antiqua" w:hAnsi="Book Antiqua"/>
        </w:rPr>
        <w:t xml:space="preserve">used </w:t>
      </w:r>
      <w:r w:rsidRPr="00D57C09" w:rsidR="00A760A3">
        <w:rPr>
          <w:rFonts w:ascii="Book Antiqua" w:hAnsi="Book Antiqua"/>
        </w:rPr>
        <w:t xml:space="preserve">is the </w:t>
      </w:r>
      <w:r w:rsidRPr="00D57C09">
        <w:rPr>
          <w:rFonts w:ascii="Book Antiqua" w:hAnsi="Book Antiqua"/>
        </w:rPr>
        <w:t xml:space="preserve">mathematical</w:t>
      </w:r>
      <w:r w:rsidRPr="00D57C09" w:rsidR="00A760A3">
        <w:rPr>
          <w:rFonts w:ascii="Book Antiqua" w:hAnsi="Book Antiqua"/>
        </w:rPr>
        <w:t xml:space="preserve"> method</w:t>
      </w:r>
      <w:r w:rsidR="00A760A3">
        <w:rPr>
          <w:rFonts w:ascii="Book Antiqua" w:hAnsi="Book Antiqua"/>
        </w:rPr>
        <w:t xml:space="preserve">, </w:t>
      </w:r>
      <w:r w:rsidRPr="00D57C09">
        <w:rPr>
          <w:rFonts w:ascii="Book Antiqua" w:hAnsi="Book Antiqua"/>
        </w:rPr>
        <w:t xml:space="preserve">so it </w:t>
      </w:r>
      <w:r w:rsidRPr="00D57C09">
        <w:rPr>
          <w:rFonts w:ascii="Book Antiqua" w:hAnsi="Book Antiqua"/>
        </w:rPr>
        <w:t xml:space="preserve">is called </w:t>
      </w:r>
      <w:r w:rsidRPr="00D57C09">
        <w:rPr>
          <w:rFonts w:ascii="Book Antiqua" w:hAnsi="Book Antiqua"/>
        </w:rPr>
        <w:t xml:space="preserve">Mathematical </w:t>
      </w:r>
      <w:r w:rsidRPr="00D57C09">
        <w:rPr>
          <w:rFonts w:ascii="Book Antiqua" w:hAnsi="Book Antiqua"/>
        </w:rPr>
        <w:t xml:space="preserve">Logic. The </w:t>
      </w:r>
      <w:r>
        <w:rPr>
          <w:rFonts w:ascii="Book Antiqua" w:hAnsi="Book Antiqua"/>
        </w:rPr>
        <w:t xml:space="preserve">pioneers </w:t>
      </w:r>
      <w:r>
        <w:rPr>
          <w:rFonts w:ascii="Book Antiqua" w:hAnsi="Book Antiqua"/>
        </w:rPr>
        <w:t xml:space="preserve">were </w:t>
      </w:r>
      <w:r w:rsidRPr="00F12BB0">
        <w:rPr>
          <w:rFonts w:ascii="Book Antiqua" w:hAnsi="Book Antiqua"/>
        </w:rPr>
        <w:t xml:space="preserve">Gottfried Wilhem Leibniz (1646 - 1716)</w:t>
      </w:r>
      <w:r w:rsidRPr="00D57C09">
        <w:rPr>
          <w:rFonts w:ascii="Book Antiqua" w:hAnsi="Book Antiqua"/>
        </w:rPr>
        <w:t xml:space="preserve">, </w:t>
      </w:r>
      <w:r>
        <w:rPr>
          <w:rFonts w:ascii="Book Antiqua" w:hAnsi="Book Antiqua"/>
        </w:rPr>
        <w:t xml:space="preserve">George </w:t>
      </w:r>
      <w:r w:rsidRPr="00D57C09">
        <w:rPr>
          <w:rFonts w:ascii="Book Antiqua" w:hAnsi="Book Antiqua"/>
        </w:rPr>
        <w:t xml:space="preserve">Boole </w:t>
      </w:r>
      <w:r w:rsidRPr="00F12BB0">
        <w:rPr>
          <w:rFonts w:ascii="Book Antiqua" w:hAnsi="Book Antiqua"/>
        </w:rPr>
        <w:t xml:space="preserve">(1815-1864</w:t>
      </w:r>
      <w:r w:rsidRPr="00F12BB0">
        <w:rPr>
          <w:rFonts w:ascii="Book Antiqua" w:hAnsi="Book Antiqua"/>
        </w:rPr>
        <w:t xml:space="preserve">)</w:t>
      </w:r>
      <w:r w:rsidRPr="00D57C09">
        <w:rPr>
          <w:rFonts w:ascii="Book Antiqua" w:hAnsi="Book Antiqua"/>
        </w:rPr>
        <w:t xml:space="preserve">, and </w:t>
      </w:r>
      <w:r>
        <w:rPr>
          <w:rFonts w:ascii="Book Antiqua" w:hAnsi="Book Antiqua"/>
        </w:rPr>
        <w:t xml:space="preserve">Augustus </w:t>
      </w:r>
      <w:r w:rsidRPr="00D57C09">
        <w:rPr>
          <w:rFonts w:ascii="Book Antiqua" w:hAnsi="Book Antiqua"/>
        </w:rPr>
        <w:t xml:space="preserve">De Morgan </w:t>
      </w:r>
      <w:r w:rsidRPr="00F12BB0">
        <w:rPr>
          <w:rFonts w:ascii="Book Antiqua" w:hAnsi="Book Antiqua"/>
        </w:rPr>
        <w:t xml:space="preserve">(1806-1871</w:t>
      </w:r>
      <w:r w:rsidRPr="00F12BB0">
        <w:rPr>
          <w:rFonts w:ascii="Book Antiqua" w:hAnsi="Book Antiqua"/>
        </w:rPr>
        <w:t xml:space="preserve">)</w:t>
      </w:r>
      <w:r w:rsidRPr="00D57C09">
        <w:rPr>
          <w:rFonts w:ascii="Book Antiqua" w:hAnsi="Book Antiqua"/>
        </w:rPr>
        <w:t xml:space="preserve">.</w:t>
      </w:r>
    </w:p>
    <w:p w:rsidR="00F12BB0" w:rsidP="00F12BB0" w:rsidRDefault="00F12BB0">
      <w:pPr>
        <w:ind w:start="720"/>
        <w:jc w:val="both"/>
        <w:rPr>
          <w:rFonts w:ascii="Book Antiqua" w:hAnsi="Book Antiqua"/>
        </w:rPr>
      </w:pPr>
    </w:p>
    <w:p w:rsidR="003A1FDD" w:rsidP="00F12BB0" w:rsidRDefault="003A1FDD">
      <w:pPr>
        <w:ind w:start="720"/>
        <w:jc w:val="both"/>
        <w:rPr>
          <w:rFonts w:ascii="Book Antiqua" w:hAnsi="Book Antiqua"/>
        </w:rPr>
      </w:pPr>
    </w:p>
    <w:p w:rsidR="003A1FDD" w:rsidP="00A760A3" w:rsidRDefault="00A760A3">
      <w:pPr>
        <w:jc w:val="both"/>
        <w:rPr>
          <w:rFonts w:ascii="Book Antiqua" w:hAnsi="Book Antiqua"/>
        </w:rPr>
      </w:pPr>
      <w:r>
        <w:rPr>
          <w:rFonts w:ascii="Book Antiqua" w:hAnsi="Book Antiqua"/>
        </w:rPr>
        <w:t xml:space="preserve">If any of the readers know of other groups, please contact the author via email </w:t>
      </w:r>
      <w:r w:rsidR="000F0C78">
        <w:rPr>
          <w:rFonts w:ascii="Book Antiqua" w:hAnsi="Book Antiqua"/>
        </w:rPr>
        <w:t xml:space="preserve">(</w:t>
      </w:r>
      <w:r>
        <w:rPr>
          <w:rFonts w:ascii="Book Antiqua" w:hAnsi="Book Antiqua"/>
        </w:rPr>
        <w:t xml:space="preserve">listed in the Foreword</w:t>
      </w:r>
      <w:r w:rsidR="000F0C78">
        <w:rPr>
          <w:rFonts w:ascii="Book Antiqua" w:hAnsi="Book Antiqua"/>
        </w:rPr>
        <w:t xml:space="preserve">)</w:t>
      </w:r>
      <w:r>
        <w:rPr>
          <w:rFonts w:ascii="Book Antiqua" w:hAnsi="Book Antiqua"/>
        </w:rPr>
        <w:t xml:space="preserve">.</w:t>
      </w:r>
      <w:r w:rsidR="000F0C78">
        <w:rPr>
          <w:rFonts w:ascii="Book Antiqua" w:hAnsi="Book Antiqua"/>
        </w:rPr>
        <w:t xml:space="preserve"> Because the author also wants to learn from the reader. By including these groups, the </w:t>
      </w:r>
      <w:r w:rsidR="00A829C0">
        <w:rPr>
          <w:rFonts w:ascii="Book Antiqua" w:hAnsi="Book Antiqua"/>
        </w:rPr>
        <w:t xml:space="preserve">meaning of </w:t>
      </w:r>
      <w:r w:rsidR="000F0C78">
        <w:rPr>
          <w:rFonts w:ascii="Book Antiqua" w:hAnsi="Book Antiqua"/>
        </w:rPr>
        <w:t xml:space="preserve">Logic </w:t>
      </w:r>
      <w:r w:rsidR="000F0C78">
        <w:rPr>
          <w:rFonts w:ascii="Book Antiqua" w:hAnsi="Book Antiqua"/>
        </w:rPr>
        <w:t xml:space="preserve">will increase, </w:t>
      </w:r>
      <w:r w:rsidR="000F0C78">
        <w:rPr>
          <w:rFonts w:ascii="Book Antiqua" w:hAnsi="Book Antiqua"/>
        </w:rPr>
        <w:t xml:space="preserve">complementing the previous terms.</w:t>
      </w:r>
    </w:p>
    <w:p w:rsidR="00EA0CBE" w:rsidP="00A760A3" w:rsidRDefault="00EA0CBE">
      <w:pPr>
        <w:jc w:val="both"/>
        <w:rPr>
          <w:rFonts w:ascii="Book Antiqua" w:hAnsi="Book Antiqua"/>
        </w:rPr>
      </w:pPr>
    </w:p>
    <w:p w:rsidR="00DC6434" w:rsidP="00A760A3" w:rsidRDefault="00EA0CBE">
      <w:pPr>
        <w:jc w:val="both"/>
        <w:rPr>
          <w:rFonts w:ascii="Book Antiqua" w:hAnsi="Book Antiqua"/>
        </w:rPr>
      </w:pPr>
      <w:r>
        <w:rPr>
          <w:rFonts w:ascii="Book Antiqua" w:hAnsi="Book Antiqua"/>
        </w:rPr>
        <w:t xml:space="preserve">Logic </w:t>
      </w:r>
      <w:r w:rsidRPr="00F938C6">
        <w:rPr>
          <w:rFonts w:ascii="Book Antiqua" w:hAnsi="Book Antiqua"/>
        </w:rPr>
        <w:t xml:space="preserve">is often said to be a theory of thought. </w:t>
      </w:r>
      <w:r w:rsidRPr="00F938C6">
        <w:rPr>
          <w:rFonts w:ascii="Book Antiqua" w:hAnsi="Book Antiqua"/>
        </w:rPr>
        <w:t xml:space="preserve">Logic leads to how thinking </w:t>
      </w:r>
      <w:r w:rsidRPr="00F938C6">
        <w:rPr>
          <w:rFonts w:ascii="Book Antiqua" w:hAnsi="Book Antiqua"/>
        </w:rPr>
        <w:t xml:space="preserve">should go</w:t>
      </w:r>
      <w:r w:rsidR="00523173">
        <w:rPr>
          <w:rFonts w:ascii="Book Antiqua" w:hAnsi="Book Antiqua"/>
        </w:rPr>
        <w:t xml:space="preserve">. </w:t>
      </w:r>
      <w:r w:rsidR="00574F66">
        <w:rPr>
          <w:rFonts w:ascii="Book Antiqua" w:hAnsi="Book Antiqua"/>
        </w:rPr>
        <w:t xml:space="preserve">In fact, logic can appear in various disciplines</w:t>
      </w:r>
      <w:r w:rsidR="00800368">
        <w:rPr>
          <w:rFonts w:ascii="Book Antiqua" w:hAnsi="Book Antiqua"/>
        </w:rPr>
        <w:t xml:space="preserve">, </w:t>
      </w:r>
      <w:r w:rsidR="00A829C0">
        <w:rPr>
          <w:rFonts w:ascii="Book Antiqua" w:hAnsi="Book Antiqua"/>
        </w:rPr>
        <w:t xml:space="preserve">various </w:t>
      </w:r>
      <w:r w:rsidR="00574F66">
        <w:rPr>
          <w:rFonts w:ascii="Book Antiqua" w:hAnsi="Book Antiqua"/>
        </w:rPr>
        <w:t xml:space="preserve">aspects of human life</w:t>
      </w:r>
      <w:r w:rsidR="00800368">
        <w:rPr>
          <w:rFonts w:ascii="Book Antiqua" w:hAnsi="Book Antiqua"/>
        </w:rPr>
        <w:t xml:space="preserve">, and can even be adjusted to the "interests" of each person</w:t>
      </w:r>
      <w:r w:rsidR="00574F66">
        <w:rPr>
          <w:rFonts w:ascii="Book Antiqua" w:hAnsi="Book Antiqua"/>
        </w:rPr>
        <w:t xml:space="preserve">. </w:t>
      </w:r>
      <w:r w:rsidR="005401E3">
        <w:rPr>
          <w:rFonts w:ascii="Book Antiqua" w:hAnsi="Book Antiqua"/>
        </w:rPr>
        <w:t xml:space="preserve">That is why the author does not associate the word "Logic" with "Mathematics". </w:t>
      </w:r>
      <w:r w:rsidR="00A829C0">
        <w:rPr>
          <w:rFonts w:ascii="Book Antiqua" w:hAnsi="Book Antiqua"/>
        </w:rPr>
        <w:t xml:space="preserve">Do you believe this statement? </w:t>
      </w:r>
    </w:p>
    <w:p w:rsidR="00DC6434" w:rsidP="00A760A3" w:rsidRDefault="00DC6434">
      <w:pPr>
        <w:jc w:val="both"/>
        <w:rPr>
          <w:rFonts w:ascii="Book Antiqua" w:hAnsi="Book Antiqua"/>
        </w:rPr>
      </w:pPr>
    </w:p>
    <w:p w:rsidR="00DC6434" w:rsidP="00115F4E" w:rsidRDefault="00DC6434">
      <w:pPr>
        <w:pStyle w:val="StyleHeading2LatinBookAntiquaBlack"/>
      </w:pPr>
      <w:bookmarkStart w:name="_Toc158548112" w:id="8"/>
      <w:r>
        <w:t xml:space="preserve">1.3 Quiz</w:t>
      </w:r>
      <w:bookmarkEnd w:id="8"/>
    </w:p>
    <w:p w:rsidRPr="00DC6434" w:rsidR="00DC6434" w:rsidP="00DC6434" w:rsidRDefault="00DC6434">
      <w:pPr>
        <w:jc w:val="both"/>
        <w:rPr>
          <w:rFonts w:ascii="Book Antiqua" w:hAnsi="Book Antiqua"/>
        </w:rPr>
      </w:pPr>
      <w:r w:rsidRPr="00DC6434">
        <w:rPr>
          <w:rFonts w:ascii="Book Antiqua" w:hAnsi="Book Antiqua"/>
        </w:rPr>
        <w:t xml:space="preserve">Can you find some </w:t>
      </w:r>
      <w:r w:rsidRPr="00DC6434">
        <w:rPr>
          <w:rFonts w:ascii="Book Antiqua" w:hAnsi="Book Antiqua"/>
        </w:rPr>
        <w:t xml:space="preserve">other "Logic" </w:t>
      </w:r>
      <w:r>
        <w:rPr>
          <w:rFonts w:ascii="Book Antiqua" w:hAnsi="Book Antiqua"/>
        </w:rPr>
        <w:t xml:space="preserve">terms </w:t>
      </w:r>
      <w:r w:rsidRPr="00DC6434">
        <w:rPr>
          <w:rFonts w:ascii="Book Antiqua" w:hAnsi="Book Antiqua"/>
        </w:rPr>
        <w:t xml:space="preserve">that are not related to Math? </w:t>
      </w:r>
      <w:r>
        <w:rPr>
          <w:rFonts w:ascii="Book Antiqua" w:hAnsi="Book Antiqua"/>
        </w:rPr>
        <w:t xml:space="preserve">If there are any</w:t>
      </w:r>
      <w:r w:rsidRPr="00DC6434">
        <w:rPr>
          <w:rFonts w:ascii="Book Antiqua" w:hAnsi="Book Antiqua"/>
        </w:rPr>
        <w:t xml:space="preserve">: </w:t>
      </w:r>
    </w:p>
    <w:p w:rsidRPr="00DC6434" w:rsidR="00DC6434" w:rsidP="00DC6434" w:rsidRDefault="00DC6434">
      <w:pPr>
        <w:jc w:val="both"/>
        <w:rPr>
          <w:rFonts w:ascii="Book Antiqua" w:hAnsi="Book Antiqua"/>
        </w:rPr>
      </w:pPr>
    </w:p>
    <w:p w:rsidRPr="00DC6434" w:rsidR="00DC6434" w:rsidP="00101F41" w:rsidRDefault="00DC6434">
      <w:pPr>
        <w:pStyle w:val="ListParagraph"/>
        <w:numPr>
          <w:ilvl w:val="0"/>
          <w:numId w:val="20"/>
        </w:numPr>
        <w:jc w:val="both"/>
        <w:rPr>
          <w:rFonts w:ascii="Book Antiqua" w:hAnsi="Book Antiqua"/>
          <w:sz w:val="20"/>
          <w:szCs w:val="20"/>
        </w:rPr>
      </w:pPr>
      <w:r w:rsidRPr="00DC6434">
        <w:rPr>
          <w:rFonts w:ascii="Book Antiqua" w:hAnsi="Book Antiqua"/>
          <w:sz w:val="20"/>
          <w:szCs w:val="20"/>
        </w:rPr>
        <w:t xml:space="preserve">Write down what logics you know! </w:t>
      </w:r>
    </w:p>
    <w:p w:rsidRPr="00DC6434" w:rsidR="00DC6434" w:rsidP="00101F41" w:rsidRDefault="00DC6434">
      <w:pPr>
        <w:pStyle w:val="ListParagraph"/>
        <w:numPr>
          <w:ilvl w:val="0"/>
          <w:numId w:val="20"/>
        </w:numPr>
        <w:jc w:val="both"/>
        <w:rPr>
          <w:rFonts w:ascii="Book Antiqua" w:hAnsi="Book Antiqua"/>
          <w:sz w:val="20"/>
          <w:szCs w:val="20"/>
        </w:rPr>
      </w:pPr>
      <w:r>
        <w:rPr>
          <w:rFonts w:ascii="Book Antiqua" w:hAnsi="Book Antiqua"/>
          <w:sz w:val="20"/>
          <w:szCs w:val="20"/>
        </w:rPr>
        <w:t xml:space="preserve">Look up the real meaning of the term.</w:t>
      </w:r>
    </w:p>
    <w:p w:rsidRPr="00DC6434" w:rsidR="00A760A3" w:rsidP="00A760A3" w:rsidRDefault="006F4FFC">
      <w:pPr>
        <w:jc w:val="both"/>
        <w:rPr>
          <w:rFonts w:ascii="Book Antiqua" w:hAnsi="Book Antiqua"/>
        </w:rPr>
      </w:pPr>
      <w:r w:rsidRPr="00DC6434">
        <w:rPr>
          <w:rFonts w:ascii="Book Antiqua" w:hAnsi="Book Antiqua"/>
        </w:rPr>
        <w:br w:type="page"/>
      </w:r>
    </w:p>
    <w:p w:rsidR="006F4FFC" w:rsidP="00A760A3" w:rsidRDefault="006F4FFC">
      <w:pPr>
        <w:jc w:val="both"/>
        <w:rPr>
          <w:rFonts w:ascii="Book Antiqua" w:hAnsi="Book Antiqua"/>
        </w:rPr>
      </w:pPr>
    </w:p>
    <w:p w:rsidR="006F4FFC" w:rsidP="00A760A3" w:rsidRDefault="006F4FFC">
      <w:pPr>
        <w:jc w:val="both"/>
        <w:rPr>
          <w:rFonts w:ascii="Book Antiqua" w:hAnsi="Book Antiqua"/>
        </w:rPr>
      </w:pPr>
    </w:p>
    <w:p w:rsidR="006F4FFC" w:rsidP="00A760A3" w:rsidRDefault="006F4FFC">
      <w:pPr>
        <w:jc w:val="both"/>
        <w:rPr>
          <w:rFonts w:ascii="Book Antiqua" w:hAnsi="Book Antiqua"/>
        </w:rPr>
      </w:pPr>
    </w:p>
    <w:p w:rsidR="006F4FFC" w:rsidP="00A760A3" w:rsidRDefault="006F4FFC">
      <w:pPr>
        <w:jc w:val="both"/>
        <w:rPr>
          <w:rFonts w:ascii="Book Antiqua" w:hAnsi="Book Antiqua"/>
        </w:rPr>
      </w:pPr>
    </w:p>
    <w:p w:rsidRPr="00FE5D2A" w:rsidR="006F4FFC" w:rsidP="006F4FFC" w:rsidRDefault="006F4FFC">
      <w:pPr>
        <w:pStyle w:val="StyleHeading1LatinBookAntiquaBlack"/>
      </w:pPr>
      <w:bookmarkStart w:name="_Toc158548113" w:id="9"/>
      <w:r>
        <w:t xml:space="preserve">CHAPTER-2 </w:t>
      </w:r>
      <w:r w:rsidR="001A3FD5">
        <w:t xml:space="preserve">Introduction to </w:t>
      </w:r>
      <w:r>
        <w:t xml:space="preserve">Mathematical </w:t>
      </w:r>
      <w:r w:rsidRPr="00FE5D2A">
        <w:t xml:space="preserve">Logic</w:t>
      </w:r>
      <w:bookmarkEnd w:id="9"/>
    </w:p>
    <w:p w:rsidRPr="002A1724" w:rsidR="006F4FFC" w:rsidP="006F4FFC" w:rsidRDefault="006F4FFC">
      <w:pPr>
        <w:rPr>
          <w:rFonts w:ascii="Book Antiqua" w:hAnsi="Book Antiqua"/>
          <w:color w:val="000000"/>
          <w:sz w:val="24"/>
        </w:rPr>
      </w:pPr>
    </w:p>
    <w:p w:rsidR="006F4FFC" w:rsidP="006F4FFC" w:rsidRDefault="006F4FFC">
      <w:pPr>
        <w:rPr>
          <w:rFonts w:ascii="Book Antiqua" w:hAnsi="Book Antiqua"/>
          <w:color w:val="000000"/>
          <w:sz w:val="24"/>
        </w:rPr>
      </w:pPr>
    </w:p>
    <w:p w:rsidRPr="002A1724" w:rsidR="006F4FFC" w:rsidP="006F4FFC" w:rsidRDefault="006F4FFC">
      <w:pPr>
        <w:rPr>
          <w:rFonts w:ascii="Book Antiqua" w:hAnsi="Book Antiqua"/>
          <w:color w:val="000000"/>
          <w:sz w:val="24"/>
        </w:rPr>
      </w:pPr>
    </w:p>
    <w:p w:rsidRPr="002A1724" w:rsidR="006F4FFC" w:rsidP="00115F4E" w:rsidRDefault="006F4FFC">
      <w:pPr>
        <w:pStyle w:val="StyleHeading2LatinBookAntiquaBlack"/>
      </w:pPr>
      <w:bookmarkStart w:name="_Toc158548114" w:id="10"/>
      <w:r>
        <w:t xml:space="preserve">2.1 </w:t>
      </w:r>
      <w:r w:rsidR="001A3FD5">
        <w:t xml:space="preserve">Category</w:t>
      </w:r>
      <w:bookmarkEnd w:id="10"/>
    </w:p>
    <w:p w:rsidR="00E05F83" w:rsidP="00015F6C" w:rsidRDefault="00015F6C">
      <w:pPr>
        <w:jc w:val="both"/>
        <w:rPr>
          <w:rFonts w:ascii="Book Antiqua" w:hAnsi="Book Antiqua"/>
        </w:rPr>
      </w:pPr>
      <w:r w:rsidRPr="00656CEE">
        <w:rPr>
          <w:rFonts w:ascii="Book Antiqua" w:hAnsi="Book Antiqua"/>
        </w:rPr>
        <w:t xml:space="preserve">After getting to know </w:t>
      </w:r>
      <w:r w:rsidRPr="00656CEE" w:rsidR="00612DB7">
        <w:rPr>
          <w:rFonts w:ascii="Book Antiqua" w:hAnsi="Book Antiqua"/>
        </w:rPr>
        <w:t xml:space="preserve">some </w:t>
      </w:r>
      <w:r w:rsidRPr="00656CEE" w:rsidR="00E05F83">
        <w:rPr>
          <w:rFonts w:ascii="Book Antiqua" w:hAnsi="Book Antiqua"/>
        </w:rPr>
        <w:t xml:space="preserve">groups or understandings of logic, </w:t>
      </w:r>
      <w:r w:rsidRPr="00656CEE" w:rsidR="00612DB7">
        <w:rPr>
          <w:rFonts w:ascii="Book Antiqua" w:hAnsi="Book Antiqua"/>
        </w:rPr>
        <w:t xml:space="preserve">we </w:t>
      </w:r>
      <w:r w:rsidRPr="00656CEE" w:rsidR="00E05F83">
        <w:rPr>
          <w:rFonts w:ascii="Book Antiqua" w:hAnsi="Book Antiqua"/>
        </w:rPr>
        <w:t xml:space="preserve">can </w:t>
      </w:r>
      <w:r w:rsidRPr="00656CEE" w:rsidR="007C0FF9">
        <w:rPr>
          <w:rFonts w:ascii="Book Antiqua" w:hAnsi="Book Antiqua"/>
        </w:rPr>
        <w:t xml:space="preserve">know that </w:t>
      </w:r>
      <w:r w:rsidRPr="00656CEE" w:rsidR="00E05F83">
        <w:rPr>
          <w:rFonts w:ascii="Book Antiqua" w:hAnsi="Book Antiqua"/>
        </w:rPr>
        <w:t xml:space="preserve">discussions about logic have been around for a long time, even before humans recognized the term logic itself. Efforts have been made to create an </w:t>
      </w:r>
      <w:r w:rsidRPr="00656CEE" w:rsidR="007C0FF9">
        <w:rPr>
          <w:rFonts w:ascii="Book Antiqua" w:hAnsi="Book Antiqua"/>
        </w:rPr>
        <w:t xml:space="preserve">accurate and powerful </w:t>
      </w:r>
      <w:r w:rsidRPr="00656CEE" w:rsidR="00E05F83">
        <w:rPr>
          <w:rFonts w:ascii="Book Antiqua" w:hAnsi="Book Antiqua"/>
        </w:rPr>
        <w:t xml:space="preserve">method of reasoning (logic)</w:t>
      </w:r>
      <w:r w:rsidRPr="00656CEE" w:rsidR="00E05F83">
        <w:rPr>
          <w:rFonts w:ascii="Book Antiqua" w:hAnsi="Book Antiqua"/>
        </w:rPr>
        <w:t xml:space="preserve">. One of them is symbolic logic or mathematical logic. </w:t>
      </w:r>
      <w:r w:rsidRPr="00656CEE" w:rsidR="00E05F83">
        <w:rPr>
          <w:rFonts w:ascii="Book Antiqua" w:hAnsi="Book Antiqua"/>
        </w:rPr>
        <w:t xml:space="preserve">In terms of </w:t>
      </w:r>
      <w:r w:rsidRPr="00656CEE" w:rsidR="007C0FF9">
        <w:rPr>
          <w:rFonts w:ascii="Book Antiqua" w:hAnsi="Book Antiqua"/>
        </w:rPr>
        <w:t xml:space="preserve">understanding</w:t>
      </w:r>
      <w:r w:rsidRPr="00656CEE" w:rsidR="00E05F83">
        <w:rPr>
          <w:rFonts w:ascii="Book Antiqua" w:hAnsi="Book Antiqua"/>
        </w:rPr>
        <w:t xml:space="preserve">, </w:t>
      </w:r>
      <w:r w:rsidRPr="00656CEE" w:rsidR="007C0FF9">
        <w:rPr>
          <w:rFonts w:ascii="Book Antiqua" w:hAnsi="Book Antiqua"/>
        </w:rPr>
        <w:t xml:space="preserve">this method </w:t>
      </w:r>
      <w:r w:rsidRPr="00656CEE" w:rsidR="00E05F83">
        <w:rPr>
          <w:rFonts w:ascii="Book Antiqua" w:hAnsi="Book Antiqua"/>
        </w:rPr>
        <w:t xml:space="preserve">is no different from the concept introduced by Aristotle </w:t>
      </w:r>
      <w:r w:rsidR="004B7036">
        <w:rPr>
          <w:rFonts w:ascii="Book Antiqua" w:hAnsi="Book Antiqua"/>
        </w:rPr>
        <w:t xml:space="preserve">thousands of </w:t>
      </w:r>
      <w:r w:rsidRPr="00656CEE" w:rsidR="00E05F83">
        <w:rPr>
          <w:rFonts w:ascii="Book Antiqua" w:hAnsi="Book Antiqua"/>
        </w:rPr>
        <w:t xml:space="preserve">years </w:t>
      </w:r>
      <w:r w:rsidR="00574F66">
        <w:rPr>
          <w:rFonts w:ascii="Book Antiqua" w:hAnsi="Book Antiqua"/>
        </w:rPr>
        <w:t xml:space="preserve">ago</w:t>
      </w:r>
      <w:r w:rsidRPr="00656CEE" w:rsidR="00E05F83">
        <w:rPr>
          <w:rFonts w:ascii="Book Antiqua" w:hAnsi="Book Antiqua"/>
        </w:rPr>
        <w:t xml:space="preserve">.</w:t>
      </w:r>
    </w:p>
    <w:p w:rsidR="00571FA3" w:rsidP="00015F6C" w:rsidRDefault="00571FA3">
      <w:pPr>
        <w:jc w:val="both"/>
        <w:rPr>
          <w:rFonts w:ascii="Book Antiqua" w:hAnsi="Book Antiqua"/>
        </w:rPr>
      </w:pPr>
    </w:p>
    <w:p w:rsidR="00EF31BA" w:rsidP="00571FA3" w:rsidRDefault="00571FA3">
      <w:pPr>
        <w:jc w:val="both"/>
        <w:rPr>
          <w:rFonts w:ascii="Book Antiqua" w:hAnsi="Book Antiqua"/>
        </w:rPr>
      </w:pPr>
      <w:r w:rsidRPr="00571FA3">
        <w:rPr>
          <w:rFonts w:ascii="Book Antiqua" w:hAnsi="Book Antiqua"/>
        </w:rPr>
        <w:t xml:space="preserve">Mathematical logic formulates laws that can be used as a tool to assess whether the results of a thought are true </w:t>
      </w:r>
      <w:r w:rsidR="00DF6BA2">
        <w:rPr>
          <w:rFonts w:ascii="Book Antiqua" w:hAnsi="Book Antiqua"/>
        </w:rPr>
        <w:t xml:space="preserve">or </w:t>
      </w:r>
      <w:r w:rsidR="00574F66">
        <w:rPr>
          <w:rFonts w:ascii="Book Antiqua" w:hAnsi="Book Antiqua"/>
        </w:rPr>
        <w:t xml:space="preserve">false</w:t>
      </w:r>
      <w:r w:rsidRPr="00571FA3">
        <w:rPr>
          <w:rFonts w:ascii="Book Antiqua" w:hAnsi="Book Antiqua"/>
        </w:rPr>
        <w:t xml:space="preserve">. </w:t>
      </w:r>
      <w:r w:rsidR="002C1503">
        <w:rPr>
          <w:rFonts w:ascii="Book Antiqua" w:hAnsi="Book Antiqua"/>
        </w:rPr>
        <w:t xml:space="preserve">When still studying in high school, the author was taught that Mathematical Logic is divided into two, namely </w:t>
      </w:r>
      <w:r w:rsidRPr="002C1503" w:rsidR="002C1503">
        <w:rPr>
          <w:rFonts w:ascii="Book Antiqua" w:hAnsi="Book Antiqua"/>
        </w:rPr>
        <w:t xml:space="preserve">statements and conclusions.</w:t>
      </w:r>
    </w:p>
    <w:p w:rsidR="00EF31BA" w:rsidP="00571FA3" w:rsidRDefault="00EF31BA">
      <w:pPr>
        <w:jc w:val="both"/>
        <w:rPr>
          <w:rFonts w:ascii="Book Antiqua" w:hAnsi="Book Antiqua"/>
        </w:rPr>
      </w:pPr>
    </w:p>
    <w:p w:rsidR="00EF31BA" w:rsidP="00101F41" w:rsidRDefault="00EF31BA">
      <w:pPr>
        <w:numPr>
          <w:ilvl w:val="0"/>
          <w:numId w:val="8"/>
        </w:numPr>
        <w:jc w:val="both"/>
        <w:rPr>
          <w:rFonts w:ascii="Book Antiqua" w:hAnsi="Book Antiqua"/>
        </w:rPr>
      </w:pPr>
      <w:r>
        <w:rPr>
          <w:rFonts w:ascii="Book Antiqua" w:hAnsi="Book Antiqua"/>
        </w:rPr>
        <w:t xml:space="preserve">Statement</w:t>
      </w:r>
    </w:p>
    <w:p w:rsidR="00EF31BA" w:rsidP="00EF31BA" w:rsidRDefault="00EF31BA">
      <w:pPr>
        <w:ind w:start="720"/>
        <w:jc w:val="both"/>
        <w:rPr>
          <w:rFonts w:ascii="Book Antiqua" w:hAnsi="Book Antiqua"/>
        </w:rPr>
      </w:pPr>
      <w:r w:rsidRPr="00EF31BA">
        <w:rPr>
          <w:rFonts w:ascii="Book Antiqua" w:hAnsi="Book Antiqua"/>
        </w:rPr>
        <w:t xml:space="preserve">A statement is a sentence that can be proven true. Statements can be true or false, </w:t>
      </w:r>
      <w:r>
        <w:rPr>
          <w:rFonts w:ascii="Book Antiqua" w:hAnsi="Book Antiqua"/>
        </w:rPr>
        <w:t xml:space="preserve">but </w:t>
      </w:r>
      <w:r w:rsidRPr="00EF31BA">
        <w:rPr>
          <w:rFonts w:ascii="Book Antiqua" w:hAnsi="Book Antiqua"/>
        </w:rPr>
        <w:t xml:space="preserve">not both.</w:t>
      </w:r>
    </w:p>
    <w:p w:rsidR="00EF31BA" w:rsidP="00EF31BA" w:rsidRDefault="00EF31BA">
      <w:pPr>
        <w:ind w:start="720"/>
        <w:jc w:val="both"/>
        <w:rPr>
          <w:rFonts w:ascii="Book Antiqua" w:hAnsi="Book Antiqua"/>
        </w:rPr>
      </w:pPr>
    </w:p>
    <w:p w:rsidR="00EF31BA" w:rsidP="00101F41" w:rsidRDefault="00EF31BA">
      <w:pPr>
        <w:numPr>
          <w:ilvl w:val="0"/>
          <w:numId w:val="8"/>
        </w:numPr>
        <w:jc w:val="both"/>
        <w:rPr>
          <w:rFonts w:ascii="Book Antiqua" w:hAnsi="Book Antiqua"/>
        </w:rPr>
      </w:pPr>
      <w:r>
        <w:rPr>
          <w:rFonts w:ascii="Book Antiqua" w:hAnsi="Book Antiqua"/>
        </w:rPr>
        <w:t xml:space="preserve">Conclusion</w:t>
      </w:r>
    </w:p>
    <w:p w:rsidR="00704451" w:rsidP="00DD257E" w:rsidRDefault="00DD257E">
      <w:pPr>
        <w:ind w:start="720"/>
        <w:jc w:val="both"/>
        <w:rPr>
          <w:rFonts w:ascii="Book Antiqua" w:hAnsi="Book Antiqua"/>
        </w:rPr>
      </w:pPr>
      <w:r w:rsidRPr="00DD257E">
        <w:rPr>
          <w:rFonts w:ascii="Book Antiqua" w:hAnsi="Book Antiqua"/>
        </w:rPr>
        <w:t xml:space="preserve">Inference is the process of determining the truth of a statement based on other statements that are known to be true. Inference can be done using agreed logical rules. The types of inference that are often used in mathematical logic are</w:t>
      </w:r>
      <w:r w:rsidR="00704451">
        <w:rPr>
          <w:rFonts w:ascii="Book Antiqua" w:hAnsi="Book Antiqua"/>
        </w:rPr>
        <w:t xml:space="preserve">:</w:t>
      </w:r>
    </w:p>
    <w:p w:rsidR="00704451" w:rsidP="00101F41" w:rsidRDefault="00704451">
      <w:pPr>
        <w:numPr>
          <w:ilvl w:val="0"/>
          <w:numId w:val="9"/>
        </w:numPr>
        <w:jc w:val="both"/>
        <w:rPr>
          <w:rFonts w:ascii="Book Antiqua" w:hAnsi="Book Antiqua"/>
        </w:rPr>
      </w:pPr>
      <w:r w:rsidRPr="00DD257E" w:rsidR="00DD257E">
        <w:rPr>
          <w:rFonts w:ascii="Book Antiqua" w:hAnsi="Book Antiqua"/>
        </w:rPr>
        <w:t xml:space="preserve">Syllogisms </w:t>
      </w:r>
    </w:p>
    <w:p w:rsidR="00704451" w:rsidP="00101F41" w:rsidRDefault="00704451">
      <w:pPr>
        <w:numPr>
          <w:ilvl w:val="0"/>
          <w:numId w:val="9"/>
        </w:numPr>
        <w:jc w:val="both"/>
        <w:rPr>
          <w:rFonts w:ascii="Book Antiqua" w:hAnsi="Book Antiqua"/>
        </w:rPr>
      </w:pPr>
      <w:r w:rsidRPr="00DD257E" w:rsidR="00DD257E">
        <w:rPr>
          <w:rFonts w:ascii="Book Antiqua" w:hAnsi="Book Antiqua"/>
        </w:rPr>
        <w:t xml:space="preserve">Modus ponens </w:t>
      </w:r>
    </w:p>
    <w:p w:rsidR="00EF31BA" w:rsidP="00101F41" w:rsidRDefault="00704451">
      <w:pPr>
        <w:numPr>
          <w:ilvl w:val="0"/>
          <w:numId w:val="9"/>
        </w:numPr>
        <w:jc w:val="both"/>
        <w:rPr>
          <w:rFonts w:ascii="Book Antiqua" w:hAnsi="Book Antiqua"/>
        </w:rPr>
      </w:pPr>
      <w:r w:rsidRPr="00DD257E" w:rsidR="00DD257E">
        <w:rPr>
          <w:rFonts w:ascii="Book Antiqua" w:hAnsi="Book Antiqua"/>
        </w:rPr>
        <w:t xml:space="preserve">Modus tollens.</w:t>
      </w:r>
    </w:p>
    <w:p w:rsidR="00EF31BA" w:rsidP="00571FA3" w:rsidRDefault="00EF31BA">
      <w:pPr>
        <w:jc w:val="both"/>
        <w:rPr>
          <w:rFonts w:ascii="Book Antiqua" w:hAnsi="Book Antiqua"/>
        </w:rPr>
      </w:pPr>
    </w:p>
    <w:p w:rsidR="00571FA3" w:rsidP="00571FA3" w:rsidRDefault="00752319">
      <w:pPr>
        <w:jc w:val="both"/>
        <w:rPr>
          <w:rFonts w:ascii="Book Antiqua" w:hAnsi="Book Antiqua"/>
        </w:rPr>
      </w:pPr>
      <w:r w:rsidR="002C1503">
        <w:rPr>
          <w:rFonts w:ascii="Book Antiqua" w:hAnsi="Book Antiqua"/>
        </w:rPr>
        <w:t xml:space="preserve">Statements are also </w:t>
      </w:r>
      <w:r w:rsidRPr="002C1503" w:rsidR="002C1503">
        <w:rPr>
          <w:rFonts w:ascii="Book Antiqua" w:hAnsi="Book Antiqua"/>
        </w:rPr>
        <w:t xml:space="preserve">divided into two, namely single statements and </w:t>
      </w:r>
      <w:r w:rsidRPr="002C1503" w:rsidR="002C1503">
        <w:rPr>
          <w:rFonts w:ascii="Book Antiqua" w:hAnsi="Book Antiqua"/>
        </w:rPr>
        <w:t xml:space="preserve">compound </w:t>
      </w:r>
      <w:r w:rsidRPr="002C1503" w:rsidR="00574F66">
        <w:rPr>
          <w:rFonts w:ascii="Book Antiqua" w:hAnsi="Book Antiqua"/>
        </w:rPr>
        <w:t xml:space="preserve">statements</w:t>
      </w:r>
      <w:r w:rsidRPr="002C1503" w:rsidR="002C1503">
        <w:rPr>
          <w:rFonts w:ascii="Book Antiqua" w:hAnsi="Book Antiqua"/>
        </w:rPr>
        <w:t xml:space="preserve">. </w:t>
      </w:r>
    </w:p>
    <w:p w:rsidR="002C1503" w:rsidP="00571FA3" w:rsidRDefault="002C1503">
      <w:pPr>
        <w:jc w:val="both"/>
        <w:rPr>
          <w:rFonts w:ascii="Book Antiqua" w:hAnsi="Book Antiqua"/>
        </w:rPr>
      </w:pPr>
    </w:p>
    <w:p w:rsidR="00574F66" w:rsidP="00101F41" w:rsidRDefault="00574F66">
      <w:pPr>
        <w:numPr>
          <w:ilvl w:val="0"/>
          <w:numId w:val="7"/>
        </w:numPr>
        <w:jc w:val="both"/>
        <w:rPr>
          <w:rFonts w:ascii="Book Antiqua" w:hAnsi="Book Antiqua"/>
        </w:rPr>
      </w:pPr>
      <w:r>
        <w:rPr>
          <w:rFonts w:ascii="Book Antiqua" w:hAnsi="Book Antiqua"/>
        </w:rPr>
        <w:t xml:space="preserve">Single statement</w:t>
      </w:r>
    </w:p>
    <w:p w:rsidR="00EF31BA" w:rsidP="00574F66" w:rsidRDefault="00EF31BA">
      <w:pPr>
        <w:ind w:start="720"/>
        <w:jc w:val="both"/>
        <w:rPr>
          <w:rFonts w:ascii="Book Antiqua" w:hAnsi="Book Antiqua"/>
        </w:rPr>
      </w:pPr>
      <w:r w:rsidRPr="00EF31BA">
        <w:rPr>
          <w:rFonts w:ascii="Book Antiqua" w:hAnsi="Book Antiqua"/>
        </w:rPr>
        <w:t xml:space="preserve">A single statement is a statement that consists of only one sentence</w:t>
      </w:r>
      <w:r>
        <w:rPr>
          <w:rFonts w:ascii="Book Antiqua" w:hAnsi="Book Antiqua"/>
        </w:rPr>
        <w:t xml:space="preserve">. </w:t>
      </w:r>
      <w:r w:rsidRPr="0008088C">
        <w:rPr>
          <w:rFonts w:ascii="Book Antiqua" w:hAnsi="Book Antiqua"/>
        </w:rPr>
        <w:t xml:space="preserve">A single statement is a statement that </w:t>
      </w:r>
      <w:r w:rsidRPr="0008088C" w:rsidR="00574F66">
        <w:rPr>
          <w:rFonts w:ascii="Book Antiqua" w:hAnsi="Book Antiqua"/>
        </w:rPr>
        <w:t xml:space="preserve">stands alone</w:t>
      </w:r>
      <w:r>
        <w:rPr>
          <w:rFonts w:ascii="Book Antiqua" w:hAnsi="Book Antiqua"/>
        </w:rPr>
        <w:t xml:space="preserve">. For example:</w:t>
      </w:r>
    </w:p>
    <w:p w:rsidR="00EF31BA" w:rsidP="00101F41" w:rsidRDefault="00EF31BA">
      <w:pPr>
        <w:numPr>
          <w:ilvl w:val="1"/>
          <w:numId w:val="7"/>
        </w:numPr>
        <w:jc w:val="both"/>
        <w:rPr>
          <w:rFonts w:ascii="Book Antiqua" w:hAnsi="Book Antiqua"/>
        </w:rPr>
      </w:pPr>
      <w:r>
        <w:rPr>
          <w:rFonts w:ascii="Book Antiqua" w:hAnsi="Book Antiqua"/>
        </w:rPr>
        <w:t xml:space="preserve">Bandung is the capital of </w:t>
      </w:r>
      <w:r>
        <w:rPr>
          <w:rFonts w:ascii="Book Antiqua" w:hAnsi="Book Antiqua"/>
        </w:rPr>
        <w:t xml:space="preserve">West Java Province</w:t>
      </w:r>
      <w:r w:rsidR="00602209">
        <w:rPr>
          <w:rFonts w:ascii="Book Antiqua" w:hAnsi="Book Antiqua"/>
        </w:rPr>
        <w:t xml:space="preserve">.</w:t>
      </w:r>
    </w:p>
    <w:p w:rsidR="00602209" w:rsidP="00101F41" w:rsidRDefault="00602209">
      <w:pPr>
        <w:numPr>
          <w:ilvl w:val="1"/>
          <w:numId w:val="7"/>
        </w:numPr>
        <w:jc w:val="both"/>
        <w:rPr>
          <w:rFonts w:ascii="Book Antiqua" w:hAnsi="Book Antiqua"/>
        </w:rPr>
      </w:pPr>
      <w:r>
        <w:rPr>
          <w:rFonts w:ascii="Book Antiqua" w:hAnsi="Book Antiqua"/>
        </w:rPr>
        <w:t xml:space="preserve">The President of Indonesia </w:t>
      </w:r>
      <w:r w:rsidR="00F20865">
        <w:rPr>
          <w:rFonts w:ascii="Book Antiqua" w:hAnsi="Book Antiqua"/>
        </w:rPr>
        <w:t xml:space="preserve">in 2023  </w:t>
      </w:r>
      <w:r>
        <w:rPr>
          <w:rFonts w:ascii="Book Antiqua" w:hAnsi="Book Antiqua"/>
        </w:rPr>
        <w:t xml:space="preserve">is Jokowi.</w:t>
      </w:r>
    </w:p>
    <w:p w:rsidR="00574F66" w:rsidP="00574F66" w:rsidRDefault="00574F66">
      <w:pPr>
        <w:ind w:start="720"/>
        <w:jc w:val="both"/>
        <w:rPr>
          <w:rFonts w:ascii="Book Antiqua" w:hAnsi="Book Antiqua"/>
        </w:rPr>
      </w:pPr>
    </w:p>
    <w:p w:rsidR="00574F66" w:rsidP="00101F41" w:rsidRDefault="00574F66">
      <w:pPr>
        <w:numPr>
          <w:ilvl w:val="0"/>
          <w:numId w:val="7"/>
        </w:numPr>
        <w:jc w:val="both"/>
        <w:rPr>
          <w:rFonts w:ascii="Book Antiqua" w:hAnsi="Book Antiqua"/>
        </w:rPr>
      </w:pPr>
      <w:r>
        <w:rPr>
          <w:rFonts w:ascii="Book Antiqua" w:hAnsi="Book Antiqua"/>
        </w:rPr>
        <w:t xml:space="preserve">Compound statement</w:t>
      </w:r>
    </w:p>
    <w:p w:rsidR="00752319" w:rsidP="00752319" w:rsidRDefault="0016270B">
      <w:pPr>
        <w:ind w:start="720"/>
        <w:jc w:val="both"/>
        <w:rPr>
          <w:rFonts w:ascii="Book Antiqua" w:hAnsi="Book Antiqua"/>
        </w:rPr>
      </w:pPr>
      <w:r w:rsidRPr="0016270B">
        <w:rPr>
          <w:rFonts w:ascii="Book Antiqua" w:hAnsi="Book Antiqua"/>
        </w:rPr>
        <w:t xml:space="preserve">A compound statement is a statement that consists of several statements. </w:t>
      </w:r>
      <w:r w:rsidR="00752319">
        <w:rPr>
          <w:rFonts w:ascii="Book Antiqua" w:hAnsi="Book Antiqua"/>
        </w:rPr>
        <w:t xml:space="preserve">Compound statements are divided into:</w:t>
      </w:r>
    </w:p>
    <w:p w:rsidR="00752319" w:rsidP="00101F41" w:rsidRDefault="00752319">
      <w:pPr>
        <w:numPr>
          <w:ilvl w:val="0"/>
          <w:numId w:val="10"/>
        </w:numPr>
        <w:jc w:val="both"/>
        <w:rPr>
          <w:rFonts w:ascii="Book Antiqua" w:hAnsi="Book Antiqua"/>
        </w:rPr>
      </w:pPr>
      <w:r w:rsidRPr="00752319">
        <w:rPr>
          <w:rFonts w:ascii="Book Antiqua" w:hAnsi="Book Antiqua"/>
        </w:rPr>
        <w:t xml:space="preserve">Conjunctions</w:t>
      </w:r>
    </w:p>
    <w:p w:rsidR="00752319" w:rsidP="00101F41" w:rsidRDefault="00752319">
      <w:pPr>
        <w:numPr>
          <w:ilvl w:val="0"/>
          <w:numId w:val="10"/>
        </w:numPr>
        <w:jc w:val="both"/>
        <w:rPr>
          <w:rFonts w:ascii="Book Antiqua" w:hAnsi="Book Antiqua"/>
        </w:rPr>
      </w:pPr>
      <w:r w:rsidRPr="00752319">
        <w:rPr>
          <w:rFonts w:ascii="Book Antiqua" w:hAnsi="Book Antiqua"/>
        </w:rPr>
        <w:t xml:space="preserve">Disjunction</w:t>
      </w:r>
    </w:p>
    <w:p w:rsidR="00752319" w:rsidP="00101F41" w:rsidRDefault="00752319">
      <w:pPr>
        <w:numPr>
          <w:ilvl w:val="0"/>
          <w:numId w:val="10"/>
        </w:numPr>
        <w:jc w:val="both"/>
        <w:rPr>
          <w:rFonts w:ascii="Book Antiqua" w:hAnsi="Book Antiqua"/>
        </w:rPr>
      </w:pPr>
      <w:r w:rsidRPr="00752319">
        <w:rPr>
          <w:rFonts w:ascii="Book Antiqua" w:hAnsi="Book Antiqua"/>
        </w:rPr>
        <w:t xml:space="preserve">Implications</w:t>
      </w:r>
    </w:p>
    <w:p w:rsidR="00752319" w:rsidP="00101F41" w:rsidRDefault="00752319">
      <w:pPr>
        <w:numPr>
          <w:ilvl w:val="0"/>
          <w:numId w:val="10"/>
        </w:numPr>
        <w:jc w:val="both"/>
        <w:rPr>
          <w:rFonts w:ascii="Book Antiqua" w:hAnsi="Book Antiqua"/>
        </w:rPr>
      </w:pPr>
      <w:r w:rsidRPr="00752319">
        <w:rPr>
          <w:rFonts w:ascii="Book Antiqua" w:hAnsi="Book Antiqua"/>
        </w:rPr>
        <w:t xml:space="preserve">Biimplications</w:t>
      </w:r>
    </w:p>
    <w:p w:rsidR="00574F66" w:rsidP="00574F66" w:rsidRDefault="00574F66">
      <w:pPr>
        <w:jc w:val="both"/>
        <w:rPr>
          <w:rFonts w:ascii="Book Antiqua" w:hAnsi="Book Antiqua"/>
        </w:rPr>
      </w:pPr>
    </w:p>
    <w:p w:rsidR="0008088C" w:rsidP="00571FA3" w:rsidRDefault="0008088C">
      <w:pPr>
        <w:jc w:val="both"/>
        <w:rPr>
          <w:rFonts w:ascii="Book Antiqua" w:hAnsi="Book Antiqua"/>
        </w:rPr>
      </w:pPr>
      <w:r>
        <w:rPr>
          <w:rFonts w:ascii="Book Antiqua" w:hAnsi="Book Antiqua"/>
        </w:rPr>
        <w:t xml:space="preserve">That's more or less the </w:t>
      </w:r>
      <w:r w:rsidR="00574F66">
        <w:rPr>
          <w:rFonts w:ascii="Book Antiqua" w:hAnsi="Book Antiqua"/>
        </w:rPr>
        <w:t xml:space="preserve">knowledge </w:t>
      </w:r>
      <w:r>
        <w:rPr>
          <w:rFonts w:ascii="Book Antiqua" w:hAnsi="Book Antiqua"/>
        </w:rPr>
        <w:t xml:space="preserve">that the author </w:t>
      </w:r>
      <w:r w:rsidR="00574F66">
        <w:rPr>
          <w:rFonts w:ascii="Book Antiqua" w:hAnsi="Book Antiqua"/>
        </w:rPr>
        <w:t xml:space="preserve">had </w:t>
      </w:r>
      <w:r w:rsidR="00F20865">
        <w:rPr>
          <w:rFonts w:ascii="Book Antiqua" w:hAnsi="Book Antiqua"/>
        </w:rPr>
        <w:t xml:space="preserve">when he was in school</w:t>
      </w:r>
      <w:r>
        <w:rPr>
          <w:rFonts w:ascii="Book Antiqua" w:hAnsi="Book Antiqua"/>
        </w:rPr>
        <w:t xml:space="preserve">. </w:t>
      </w:r>
      <w:r>
        <w:rPr>
          <w:rFonts w:ascii="Book Antiqua" w:hAnsi="Book Antiqua"/>
        </w:rPr>
        <w:t xml:space="preserve">After the author </w:t>
      </w:r>
      <w:r w:rsidR="00D12098">
        <w:rPr>
          <w:rFonts w:ascii="Book Antiqua" w:hAnsi="Book Antiqua"/>
        </w:rPr>
        <w:t xml:space="preserve">studied other literature</w:t>
      </w:r>
      <w:r w:rsidR="00574F66">
        <w:rPr>
          <w:rFonts w:ascii="Book Antiqua" w:hAnsi="Book Antiqua"/>
        </w:rPr>
        <w:t xml:space="preserve">, </w:t>
      </w:r>
      <w:r>
        <w:rPr>
          <w:rFonts w:ascii="Book Antiqua" w:hAnsi="Book Antiqua"/>
        </w:rPr>
        <w:t xml:space="preserve">it turns out that Mathematical Logic </w:t>
      </w:r>
      <w:r>
        <w:rPr>
          <w:rFonts w:ascii="Book Antiqua" w:hAnsi="Book Antiqua"/>
        </w:rPr>
        <w:t xml:space="preserve">can </w:t>
      </w:r>
      <w:r w:rsidR="00D12098">
        <w:rPr>
          <w:rFonts w:ascii="Book Antiqua" w:hAnsi="Book Antiqua"/>
        </w:rPr>
        <w:t xml:space="preserve">still </w:t>
      </w:r>
      <w:r>
        <w:rPr>
          <w:rFonts w:ascii="Book Antiqua" w:hAnsi="Book Antiqua"/>
        </w:rPr>
        <w:t xml:space="preserve">be </w:t>
      </w:r>
      <w:r w:rsidR="00D12098">
        <w:rPr>
          <w:rFonts w:ascii="Book Antiqua" w:hAnsi="Book Antiqua"/>
        </w:rPr>
        <w:t xml:space="preserve">grouped </w:t>
      </w:r>
      <w:r>
        <w:rPr>
          <w:rFonts w:ascii="Book Antiqua" w:hAnsi="Book Antiqua"/>
        </w:rPr>
        <w:t xml:space="preserve">into:</w:t>
      </w:r>
    </w:p>
    <w:p w:rsidRPr="00656CEE" w:rsidR="002C1503" w:rsidP="00571FA3" w:rsidRDefault="002C1503">
      <w:pPr>
        <w:jc w:val="both"/>
        <w:rPr>
          <w:rFonts w:ascii="Book Antiqua" w:hAnsi="Book Antiqua"/>
        </w:rPr>
      </w:pPr>
    </w:p>
    <w:p w:rsidRPr="00656CEE" w:rsidR="000A251B" w:rsidP="00101F41" w:rsidRDefault="000A251B">
      <w:pPr>
        <w:numPr>
          <w:ilvl w:val="0"/>
          <w:numId w:val="6"/>
        </w:numPr>
        <w:jc w:val="both"/>
        <w:rPr>
          <w:rFonts w:ascii="Book Antiqua" w:hAnsi="Book Antiqua"/>
        </w:rPr>
      </w:pPr>
      <w:r w:rsidR="00D12098">
        <w:rPr>
          <w:rFonts w:ascii="Book Antiqua" w:hAnsi="Book Antiqua"/>
        </w:rPr>
        <w:t xml:space="preserve">Propositional logic</w:t>
      </w:r>
    </w:p>
    <w:p w:rsidRPr="00656CEE" w:rsidR="000A251B" w:rsidP="000B0774" w:rsidRDefault="000A251B">
      <w:pPr>
        <w:ind w:start="720"/>
        <w:jc w:val="both"/>
        <w:rPr>
          <w:rFonts w:ascii="Book Antiqua" w:hAnsi="Book Antiqua"/>
        </w:rPr>
      </w:pPr>
      <w:r w:rsidRPr="00656CEE">
        <w:rPr>
          <w:rFonts w:ascii="Book Antiqua" w:hAnsi="Book Antiqua"/>
        </w:rPr>
        <w:t xml:space="preserve">A </w:t>
      </w:r>
      <w:r w:rsidRPr="00656CEE">
        <w:rPr>
          <w:rFonts w:ascii="Book Antiqua" w:hAnsi="Book Antiqua"/>
        </w:rPr>
        <w:t xml:space="preserve">branch of </w:t>
      </w:r>
      <w:r w:rsidRPr="00656CEE">
        <w:rPr>
          <w:rFonts w:ascii="Book Antiqua" w:hAnsi="Book Antiqua"/>
        </w:rPr>
        <w:t xml:space="preserve">symbolic </w:t>
      </w:r>
      <w:r w:rsidRPr="00656CEE">
        <w:rPr>
          <w:rFonts w:ascii="Book Antiqua" w:hAnsi="Book Antiqua"/>
        </w:rPr>
        <w:t xml:space="preserve">logic </w:t>
      </w:r>
      <w:r w:rsidRPr="00656CEE">
        <w:rPr>
          <w:rFonts w:ascii="Book Antiqua" w:hAnsi="Book Antiqua"/>
        </w:rPr>
        <w:t xml:space="preserve">that </w:t>
      </w:r>
      <w:r w:rsidR="00C52CFF">
        <w:rPr>
          <w:rFonts w:ascii="Book Antiqua" w:hAnsi="Book Antiqua"/>
        </w:rPr>
        <w:t xml:space="preserve">deals </w:t>
      </w:r>
      <w:r w:rsidRPr="00656CEE">
        <w:rPr>
          <w:rFonts w:ascii="Book Antiqua" w:hAnsi="Book Antiqua"/>
        </w:rPr>
        <w:t xml:space="preserve">with </w:t>
      </w:r>
      <w:r w:rsidRPr="00656CEE">
        <w:rPr>
          <w:rFonts w:ascii="Book Antiqua" w:hAnsi="Book Antiqua"/>
        </w:rPr>
        <w:t xml:space="preserve">single </w:t>
      </w:r>
      <w:r w:rsidRPr="00656CEE">
        <w:rPr>
          <w:rFonts w:ascii="Book Antiqua" w:hAnsi="Book Antiqua"/>
        </w:rPr>
        <w:t xml:space="preserve">statements </w:t>
      </w:r>
      <w:r w:rsidRPr="00656CEE">
        <w:rPr>
          <w:rFonts w:ascii="Book Antiqua" w:hAnsi="Book Antiqua"/>
        </w:rPr>
        <w:t xml:space="preserve">and </w:t>
      </w:r>
      <w:r w:rsidRPr="00656CEE">
        <w:rPr>
          <w:rFonts w:ascii="Book Antiqua" w:hAnsi="Book Antiqua"/>
        </w:rPr>
        <w:t xml:space="preserve">compound </w:t>
      </w:r>
      <w:r w:rsidRPr="00656CEE">
        <w:rPr>
          <w:rFonts w:ascii="Book Antiqua" w:hAnsi="Book Antiqua"/>
        </w:rPr>
        <w:t xml:space="preserve">statements</w:t>
      </w:r>
      <w:r w:rsidR="00C52CFF">
        <w:rPr>
          <w:rFonts w:ascii="Book Antiqua" w:hAnsi="Book Antiqua"/>
        </w:rPr>
        <w:t xml:space="preserve">, </w:t>
      </w:r>
      <w:r w:rsidRPr="00656CEE">
        <w:rPr>
          <w:rFonts w:ascii="Book Antiqua" w:hAnsi="Book Antiqua"/>
        </w:rPr>
        <w:t xml:space="preserve">called </w:t>
      </w:r>
      <w:r w:rsidRPr="00656CEE">
        <w:rPr>
          <w:rFonts w:ascii="Book Antiqua" w:hAnsi="Book Antiqua"/>
        </w:rPr>
        <w:t xml:space="preserve">compound statements. </w:t>
      </w:r>
      <w:r w:rsidR="000B0774">
        <w:rPr>
          <w:rFonts w:ascii="Book Antiqua" w:hAnsi="Book Antiqua"/>
        </w:rPr>
        <w:t xml:space="preserve">The science of this logic is often referred to as </w:t>
      </w:r>
      <w:r w:rsidR="000B0774">
        <w:rPr>
          <w:rFonts w:ascii="Book Antiqua" w:hAnsi="Book Antiqua"/>
        </w:rPr>
        <w:t xml:space="preserve">statement </w:t>
      </w:r>
      <w:r w:rsidR="000B0774">
        <w:rPr>
          <w:rFonts w:ascii="Book Antiqua" w:hAnsi="Book Antiqua"/>
        </w:rPr>
        <w:t xml:space="preserve">calculus</w:t>
      </w:r>
      <w:r w:rsidR="000B0774">
        <w:rPr>
          <w:rFonts w:ascii="Book Antiqua" w:hAnsi="Book Antiqua"/>
        </w:rPr>
        <w:t xml:space="preserve">.</w:t>
      </w:r>
    </w:p>
    <w:p w:rsidRPr="00656CEE" w:rsidR="00612DB7" w:rsidP="00015F6C" w:rsidRDefault="00612DB7">
      <w:pPr>
        <w:jc w:val="both"/>
        <w:rPr>
          <w:rFonts w:ascii="Book Antiqua" w:hAnsi="Book Antiqua"/>
        </w:rPr>
      </w:pPr>
    </w:p>
    <w:p w:rsidRPr="00656CEE" w:rsidR="000A251B" w:rsidP="00101F41" w:rsidRDefault="000A251B">
      <w:pPr>
        <w:numPr>
          <w:ilvl w:val="0"/>
          <w:numId w:val="6"/>
        </w:numPr>
        <w:jc w:val="both"/>
        <w:rPr>
          <w:rFonts w:ascii="Book Antiqua" w:hAnsi="Book Antiqua"/>
        </w:rPr>
      </w:pPr>
      <w:r w:rsidRPr="00656CEE">
        <w:rPr>
          <w:rFonts w:ascii="Book Antiqua" w:hAnsi="Book Antiqua"/>
        </w:rPr>
        <w:t xml:space="preserve">Logic of </w:t>
      </w:r>
      <w:r w:rsidRPr="00656CEE">
        <w:rPr>
          <w:rFonts w:ascii="Book Antiqua" w:hAnsi="Book Antiqua"/>
        </w:rPr>
        <w:t xml:space="preserve">Mentions</w:t>
      </w:r>
    </w:p>
    <w:p w:rsidRPr="00656CEE" w:rsidR="000A251B" w:rsidP="0008088C" w:rsidRDefault="00C52CFF">
      <w:pPr>
        <w:ind w:start="720"/>
        <w:jc w:val="both"/>
        <w:rPr>
          <w:rFonts w:ascii="Book Antiqua" w:hAnsi="Book Antiqua"/>
        </w:rPr>
      </w:pPr>
      <w:r>
        <w:rPr>
          <w:rFonts w:ascii="Book Antiqua" w:hAnsi="Book Antiqua"/>
        </w:rPr>
        <w:t xml:space="preserve">A branch of </w:t>
      </w:r>
      <w:r w:rsidRPr="00656CEE" w:rsidR="000A251B">
        <w:rPr>
          <w:rFonts w:ascii="Book Antiqua" w:hAnsi="Book Antiqua"/>
        </w:rPr>
        <w:t xml:space="preserve">symbolic logic that examines </w:t>
      </w:r>
      <w:r>
        <w:rPr>
          <w:rFonts w:ascii="Book Antiqua" w:hAnsi="Book Antiqua"/>
        </w:rPr>
        <w:t xml:space="preserve">variables </w:t>
      </w:r>
      <w:r w:rsidRPr="00656CEE" w:rsidR="000A251B">
        <w:rPr>
          <w:rFonts w:ascii="Book Antiqua" w:hAnsi="Book Antiqua"/>
        </w:rPr>
        <w:t xml:space="preserve">in a </w:t>
      </w:r>
      <w:r>
        <w:rPr>
          <w:rFonts w:ascii="Book Antiqua" w:hAnsi="Book Antiqua"/>
        </w:rPr>
        <w:t xml:space="preserve">quantifier </w:t>
      </w:r>
      <w:r w:rsidRPr="00656CEE" w:rsidR="000A251B">
        <w:rPr>
          <w:rFonts w:ascii="Book Antiqua" w:hAnsi="Book Antiqua"/>
        </w:rPr>
        <w:t xml:space="preserve">and </w:t>
      </w:r>
      <w:r w:rsidRPr="00656CEE" w:rsidR="000A251B">
        <w:rPr>
          <w:rFonts w:ascii="Book Antiqua" w:hAnsi="Book Antiqua"/>
        </w:rPr>
        <w:t xml:space="preserve">the rules </w:t>
      </w:r>
      <w:r w:rsidRPr="00656CEE" w:rsidR="000A251B">
        <w:rPr>
          <w:rFonts w:ascii="Book Antiqua" w:hAnsi="Book Antiqua"/>
        </w:rPr>
        <w:t xml:space="preserve">and </w:t>
      </w:r>
      <w:r w:rsidRPr="00656CEE" w:rsidR="000A251B">
        <w:rPr>
          <w:rFonts w:ascii="Book Antiqua" w:hAnsi="Book Antiqua"/>
        </w:rPr>
        <w:t xml:space="preserve">procedures </w:t>
      </w:r>
      <w:r w:rsidRPr="00656CEE" w:rsidR="000A251B">
        <w:rPr>
          <w:rFonts w:ascii="Book Antiqua" w:hAnsi="Book Antiqua"/>
        </w:rPr>
        <w:t xml:space="preserve">for </w:t>
      </w:r>
      <w:r w:rsidRPr="00656CEE" w:rsidR="000A251B">
        <w:rPr>
          <w:rFonts w:ascii="Book Antiqua" w:hAnsi="Book Antiqua"/>
        </w:rPr>
        <w:t xml:space="preserve">inference </w:t>
      </w:r>
      <w:r>
        <w:rPr>
          <w:rFonts w:ascii="Book Antiqua" w:hAnsi="Book Antiqua"/>
          <w:spacing w:val="-3"/>
        </w:rPr>
        <w:t xml:space="preserve">and </w:t>
      </w:r>
      <w:r w:rsidRPr="00656CEE" w:rsidR="000A251B">
        <w:rPr>
          <w:rFonts w:ascii="Book Antiqua" w:hAnsi="Book Antiqua"/>
        </w:rPr>
        <w:t xml:space="preserve">determining the </w:t>
      </w:r>
      <w:r w:rsidRPr="00656CEE" w:rsidR="000A251B">
        <w:rPr>
          <w:rFonts w:ascii="Book Antiqua" w:hAnsi="Book Antiqua"/>
        </w:rPr>
        <w:t xml:space="preserve">validity of </w:t>
      </w:r>
      <w:r w:rsidRPr="00656CEE" w:rsidR="000A251B">
        <w:rPr>
          <w:rFonts w:ascii="Book Antiqua" w:hAnsi="Book Antiqua"/>
        </w:rPr>
        <w:t xml:space="preserve">an </w:t>
      </w:r>
      <w:r w:rsidRPr="00656CEE" w:rsidR="000A251B">
        <w:rPr>
          <w:rFonts w:ascii="Book Antiqua" w:hAnsi="Book Antiqua"/>
        </w:rPr>
        <w:t xml:space="preserve">argument.</w:t>
      </w:r>
      <w:r>
        <w:rPr>
          <w:rFonts w:ascii="Book Antiqua" w:hAnsi="Book Antiqua"/>
        </w:rPr>
        <w:t xml:space="preserve"> The science that discusses this logic is often referred to as the calculus of designations.</w:t>
      </w:r>
    </w:p>
    <w:p w:rsidRPr="00656CEE" w:rsidR="00612DB7" w:rsidP="00015F6C" w:rsidRDefault="00612DB7">
      <w:pPr>
        <w:jc w:val="both"/>
        <w:rPr>
          <w:rFonts w:ascii="Book Antiqua" w:hAnsi="Book Antiqua"/>
        </w:rPr>
      </w:pPr>
    </w:p>
    <w:p w:rsidRPr="00656CEE" w:rsidR="000A251B" w:rsidP="00101F41" w:rsidRDefault="000A251B">
      <w:pPr>
        <w:numPr>
          <w:ilvl w:val="0"/>
          <w:numId w:val="6"/>
        </w:numPr>
        <w:jc w:val="both"/>
        <w:rPr>
          <w:rFonts w:ascii="Book Antiqua" w:hAnsi="Book Antiqua"/>
        </w:rPr>
      </w:pPr>
      <w:r w:rsidRPr="00656CEE">
        <w:rPr>
          <w:rFonts w:ascii="Book Antiqua" w:hAnsi="Book Antiqua"/>
        </w:rPr>
        <w:t xml:space="preserve">Relationship </w:t>
      </w:r>
      <w:r w:rsidRPr="00656CEE">
        <w:rPr>
          <w:rFonts w:ascii="Book Antiqua" w:hAnsi="Book Antiqua"/>
        </w:rPr>
        <w:t xml:space="preserve">Logic</w:t>
      </w:r>
    </w:p>
    <w:p w:rsidRPr="00656CEE" w:rsidR="000A251B" w:rsidP="0008088C" w:rsidRDefault="000A251B">
      <w:pPr>
        <w:ind w:start="720"/>
        <w:jc w:val="both"/>
        <w:rPr>
          <w:rFonts w:ascii="Book Antiqua" w:hAnsi="Book Antiqua"/>
        </w:rPr>
      </w:pPr>
      <w:r w:rsidRPr="00656CEE">
        <w:rPr>
          <w:rFonts w:ascii="Book Antiqua" w:hAnsi="Book Antiqua"/>
        </w:rPr>
        <w:t xml:space="preserve">This logic talks about the relationship of statements, such as </w:t>
      </w:r>
      <w:r w:rsidRPr="00656CEE">
        <w:rPr>
          <w:rFonts w:ascii="Book Antiqua" w:hAnsi="Book Antiqua"/>
        </w:rPr>
        <w:t xml:space="preserve">symmetrical </w:t>
      </w:r>
      <w:r w:rsidRPr="00656CEE">
        <w:rPr>
          <w:rFonts w:ascii="Book Antiqua" w:hAnsi="Book Antiqua"/>
        </w:rPr>
        <w:t xml:space="preserve">relationships</w:t>
      </w:r>
      <w:r w:rsidRPr="00656CEE">
        <w:rPr>
          <w:rFonts w:ascii="Book Antiqua" w:hAnsi="Book Antiqua"/>
        </w:rPr>
        <w:t xml:space="preserve">, reflexive </w:t>
      </w:r>
      <w:r w:rsidRPr="00656CEE">
        <w:rPr>
          <w:rFonts w:ascii="Book Antiqua" w:hAnsi="Book Antiqua"/>
        </w:rPr>
        <w:t xml:space="preserve">relationships</w:t>
      </w:r>
      <w:r w:rsidRPr="00656CEE">
        <w:rPr>
          <w:rFonts w:ascii="Book Antiqua" w:hAnsi="Book Antiqua"/>
        </w:rPr>
        <w:t xml:space="preserve">, </w:t>
      </w:r>
      <w:r w:rsidRPr="00656CEE">
        <w:rPr>
          <w:rFonts w:ascii="Book Antiqua" w:hAnsi="Book Antiqua"/>
        </w:rPr>
        <w:t xml:space="preserve">transitive </w:t>
      </w:r>
      <w:r w:rsidRPr="00656CEE">
        <w:rPr>
          <w:rFonts w:ascii="Book Antiqua" w:hAnsi="Book Antiqua"/>
        </w:rPr>
        <w:t xml:space="preserve">relationships </w:t>
      </w:r>
      <w:r w:rsidRPr="00656CEE">
        <w:rPr>
          <w:rFonts w:ascii="Book Antiqua" w:hAnsi="Book Antiqua"/>
        </w:rPr>
        <w:t xml:space="preserve">and </w:t>
      </w:r>
      <w:r w:rsidRPr="00656CEE">
        <w:rPr>
          <w:rFonts w:ascii="Book Antiqua" w:hAnsi="Book Antiqua"/>
        </w:rPr>
        <w:t xml:space="preserve">so on.</w:t>
      </w:r>
    </w:p>
    <w:p w:rsidRPr="00656CEE" w:rsidR="00612DB7" w:rsidP="00015F6C" w:rsidRDefault="00612DB7">
      <w:pPr>
        <w:jc w:val="both"/>
        <w:rPr>
          <w:rFonts w:ascii="Book Antiqua" w:hAnsi="Book Antiqua"/>
        </w:rPr>
      </w:pPr>
    </w:p>
    <w:p w:rsidRPr="00656CEE" w:rsidR="000A251B" w:rsidP="00101F41" w:rsidRDefault="000A251B">
      <w:pPr>
        <w:numPr>
          <w:ilvl w:val="0"/>
          <w:numId w:val="6"/>
        </w:numPr>
        <w:jc w:val="both"/>
        <w:rPr>
          <w:rFonts w:ascii="Book Antiqua" w:hAnsi="Book Antiqua"/>
        </w:rPr>
      </w:pPr>
      <w:r w:rsidRPr="00656CEE">
        <w:rPr>
          <w:rFonts w:ascii="Book Antiqua" w:hAnsi="Book Antiqua"/>
        </w:rPr>
        <w:t xml:space="preserve">Set </w:t>
      </w:r>
      <w:r w:rsidRPr="00656CEE">
        <w:rPr>
          <w:rFonts w:ascii="Book Antiqua" w:hAnsi="Book Antiqua"/>
        </w:rPr>
        <w:t xml:space="preserve">Logic</w:t>
      </w:r>
    </w:p>
    <w:p w:rsidRPr="00656CEE" w:rsidR="000A251B" w:rsidP="0008088C" w:rsidRDefault="00C52CFF">
      <w:pPr>
        <w:ind w:start="720"/>
        <w:jc w:val="both"/>
        <w:rPr>
          <w:rFonts w:ascii="Book Antiqua" w:hAnsi="Book Antiqua"/>
        </w:rPr>
      </w:pPr>
      <w:r>
        <w:rPr>
          <w:rFonts w:ascii="Book Antiqua" w:hAnsi="Book Antiqua"/>
        </w:rPr>
        <w:t xml:space="preserve">This logic is </w:t>
      </w:r>
      <w:r w:rsidRPr="00656CEE" w:rsidR="000A251B">
        <w:rPr>
          <w:rFonts w:ascii="Book Antiqua" w:hAnsi="Book Antiqua"/>
        </w:rPr>
        <w:t xml:space="preserve">closely </w:t>
      </w:r>
      <w:r>
        <w:rPr>
          <w:rFonts w:ascii="Book Antiqua" w:hAnsi="Book Antiqua"/>
        </w:rPr>
        <w:t xml:space="preserve">related </w:t>
      </w:r>
      <w:r w:rsidRPr="00656CEE" w:rsidR="000A251B">
        <w:rPr>
          <w:rFonts w:ascii="Book Antiqua" w:hAnsi="Book Antiqua"/>
        </w:rPr>
        <w:t xml:space="preserve">to mathematics, </w:t>
      </w:r>
      <w:r>
        <w:rPr>
          <w:rFonts w:ascii="Book Antiqua" w:hAnsi="Book Antiqua"/>
        </w:rPr>
        <w:t xml:space="preserve">namely </w:t>
      </w:r>
      <w:r w:rsidRPr="00656CEE" w:rsidR="000A251B">
        <w:rPr>
          <w:rFonts w:ascii="Book Antiqua" w:hAnsi="Book Antiqua"/>
        </w:rPr>
        <w:t xml:space="preserve">Set Theory. This logic talks about the elements of a </w:t>
      </w:r>
      <w:r w:rsidRPr="00656CEE" w:rsidR="000A251B">
        <w:rPr>
          <w:rFonts w:ascii="Book Antiqua" w:hAnsi="Book Antiqua"/>
        </w:rPr>
        <w:t xml:space="preserve">set, operations </w:t>
      </w:r>
      <w:r w:rsidRPr="00656CEE" w:rsidR="000A251B">
        <w:rPr>
          <w:rFonts w:ascii="Book Antiqua" w:hAnsi="Book Antiqua"/>
        </w:rPr>
        <w:t xml:space="preserve">on the </w:t>
      </w:r>
      <w:r w:rsidRPr="00656CEE" w:rsidR="000A251B">
        <w:rPr>
          <w:rFonts w:ascii="Book Antiqua" w:hAnsi="Book Antiqua"/>
        </w:rPr>
        <w:t xml:space="preserve">set </w:t>
      </w:r>
      <w:r w:rsidRPr="00656CEE" w:rsidR="000A251B">
        <w:rPr>
          <w:rFonts w:ascii="Book Antiqua" w:hAnsi="Book Antiqua"/>
        </w:rPr>
        <w:t xml:space="preserve">and </w:t>
      </w:r>
      <w:r w:rsidR="000F7F6A">
        <w:rPr>
          <w:rFonts w:ascii="Book Antiqua" w:hAnsi="Book Antiqua"/>
        </w:rPr>
        <w:t xml:space="preserve">the laws </w:t>
      </w:r>
      <w:r w:rsidRPr="00656CEE" w:rsidR="000A251B">
        <w:rPr>
          <w:rFonts w:ascii="Book Antiqua" w:hAnsi="Book Antiqua"/>
        </w:rPr>
        <w:t xml:space="preserve">or </w:t>
      </w:r>
      <w:r w:rsidRPr="00656CEE" w:rsidR="000A251B">
        <w:rPr>
          <w:rFonts w:ascii="Book Antiqua" w:hAnsi="Book Antiqua"/>
        </w:rPr>
        <w:t xml:space="preserve">rules that </w:t>
      </w:r>
      <w:r w:rsidRPr="00656CEE" w:rsidR="000A251B">
        <w:rPr>
          <w:rFonts w:ascii="Book Antiqua" w:hAnsi="Book Antiqua"/>
        </w:rPr>
        <w:t xml:space="preserve">apply.</w:t>
      </w:r>
    </w:p>
    <w:p w:rsidRPr="00D57C09" w:rsidR="000A251B" w:rsidP="00015F6C" w:rsidRDefault="000A251B">
      <w:pPr>
        <w:jc w:val="both"/>
        <w:rPr>
          <w:rFonts w:ascii="Book Antiqua" w:hAnsi="Book Antiqua"/>
          <w:sz w:val="22"/>
          <w:szCs w:val="22"/>
        </w:rPr>
      </w:pPr>
    </w:p>
    <w:p w:rsidRPr="00F938C6" w:rsidR="0008088C" w:rsidP="0008088C" w:rsidRDefault="003C5C58">
      <w:pPr>
        <w:jc w:val="both"/>
        <w:rPr>
          <w:rFonts w:ascii="Book Antiqua" w:hAnsi="Book Antiqua"/>
        </w:rPr>
      </w:pPr>
      <w:r w:rsidR="00F20865">
        <w:rPr>
          <w:rFonts w:ascii="Book Antiqua" w:hAnsi="Book Antiqua"/>
        </w:rPr>
        <w:t xml:space="preserve">Another source that the author gets </w:t>
      </w:r>
      <w:r>
        <w:rPr>
          <w:rFonts w:ascii="Book Antiqua" w:hAnsi="Book Antiqua"/>
        </w:rPr>
        <w:t xml:space="preserve">from the </w:t>
      </w:r>
      <w:r w:rsidRPr="00F938C6" w:rsidR="0008088C">
        <w:rPr>
          <w:rFonts w:ascii="Book Antiqua" w:hAnsi="Book Antiqua"/>
        </w:rPr>
        <w:t xml:space="preserve">book The Handbook of Mathematical </w:t>
      </w:r>
      <w:r w:rsidRPr="00F938C6" w:rsidR="00FE66A8">
        <w:rPr>
          <w:rFonts w:ascii="Book Antiqua" w:hAnsi="Book Antiqua"/>
        </w:rPr>
        <w:t xml:space="preserve">Logic</w:t>
      </w:r>
      <w:r w:rsidRPr="00F938C6" w:rsidR="0008088C">
        <w:rPr>
          <w:rFonts w:ascii="Book Antiqua" w:hAnsi="Book Antiqua"/>
        </w:rPr>
        <w:t xml:space="preserve"> </w:t>
      </w:r>
      <w:r w:rsidRPr="00F938C6" w:rsidR="00FE66A8">
        <w:rPr>
          <w:rFonts w:ascii="Book Antiqua" w:hAnsi="Book Antiqua"/>
        </w:rPr>
        <w:t xml:space="preserve">(</w:t>
      </w:r>
      <w:r w:rsidRPr="00F938C6" w:rsidR="0008088C">
        <w:rPr>
          <w:rFonts w:ascii="Book Antiqua" w:hAnsi="Book Antiqua"/>
        </w:rPr>
        <w:t xml:space="preserve">1977</w:t>
      </w:r>
      <w:r w:rsidRPr="00F938C6" w:rsidR="00FE66A8">
        <w:rPr>
          <w:rFonts w:ascii="Book Antiqua" w:hAnsi="Book Antiqua"/>
        </w:rPr>
        <w:t xml:space="preserve">)</w:t>
      </w:r>
      <w:r>
        <w:rPr>
          <w:rFonts w:ascii="Book Antiqua" w:hAnsi="Book Antiqua"/>
        </w:rPr>
        <w:t xml:space="preserve">, it </w:t>
      </w:r>
      <w:r>
        <w:rPr>
          <w:rFonts w:ascii="Book Antiqua" w:hAnsi="Book Antiqua"/>
        </w:rPr>
        <w:t xml:space="preserve">is stated that </w:t>
      </w:r>
      <w:r w:rsidRPr="00F938C6" w:rsidR="00FE66A8">
        <w:rPr>
          <w:rFonts w:ascii="Book Antiqua" w:hAnsi="Book Antiqua"/>
          <w:i/>
        </w:rPr>
        <w:t xml:space="preserve">mathematical </w:t>
      </w:r>
      <w:r w:rsidRPr="00F938C6" w:rsidR="00FE66A8">
        <w:rPr>
          <w:rFonts w:ascii="Book Antiqua" w:hAnsi="Book Antiqua"/>
          <w:i/>
        </w:rPr>
        <w:t xml:space="preserve">logic </w:t>
      </w:r>
      <w:r w:rsidRPr="00F938C6" w:rsidR="00FE66A8">
        <w:rPr>
          <w:rFonts w:ascii="Book Antiqua" w:hAnsi="Book Antiqua"/>
        </w:rPr>
        <w:t xml:space="preserve">is a </w:t>
      </w:r>
      <w:r w:rsidRPr="00F938C6" w:rsidR="00FE66A8">
        <w:rPr>
          <w:rFonts w:ascii="Book Antiqua" w:hAnsi="Book Antiqua"/>
        </w:rPr>
        <w:t xml:space="preserve">branch of </w:t>
      </w:r>
      <w:r w:rsidRPr="00F938C6" w:rsidR="00FE66A8">
        <w:rPr>
          <w:rFonts w:ascii="Book Antiqua" w:hAnsi="Book Antiqua"/>
        </w:rPr>
        <w:t xml:space="preserve">science </w:t>
      </w:r>
      <w:r w:rsidRPr="00F938C6" w:rsidR="00FE66A8">
        <w:rPr>
          <w:rFonts w:ascii="Book Antiqua" w:hAnsi="Book Antiqua"/>
        </w:rPr>
        <w:t xml:space="preserve">in the field of </w:t>
      </w:r>
      <w:r w:rsidRPr="00F938C6" w:rsidR="00FE66A8">
        <w:rPr>
          <w:rFonts w:ascii="Book Antiqua" w:hAnsi="Book Antiqua"/>
        </w:rPr>
        <w:t xml:space="preserve">mathematics that deepens logic problems, or rather clarifies </w:t>
      </w:r>
      <w:r w:rsidRPr="00F938C6" w:rsidR="00FE66A8">
        <w:rPr>
          <w:rFonts w:ascii="Book Antiqua" w:hAnsi="Book Antiqua"/>
        </w:rPr>
        <w:t xml:space="preserve">logic with mathematical rules. </w:t>
      </w:r>
      <w:r w:rsidRPr="00F938C6" w:rsidR="0008088C">
        <w:rPr>
          <w:rFonts w:ascii="Book Antiqua" w:hAnsi="Book Antiqua"/>
        </w:rPr>
        <w:t xml:space="preserve">Mathematical Logic is divided into four areas (the author lists them as they are without translation):</w:t>
      </w:r>
    </w:p>
    <w:p w:rsidRPr="00F938C6" w:rsidR="0008088C" w:rsidP="0008088C" w:rsidRDefault="0008088C">
      <w:pPr>
        <w:jc w:val="both"/>
        <w:rPr>
          <w:rFonts w:ascii="Book Antiqua" w:hAnsi="Book Antiqua"/>
        </w:rPr>
      </w:pPr>
    </w:p>
    <w:p w:rsidRPr="00F938C6" w:rsidR="0008088C" w:rsidP="00101F41" w:rsidRDefault="0008088C">
      <w:pPr>
        <w:numPr>
          <w:ilvl w:val="0"/>
          <w:numId w:val="11"/>
        </w:numPr>
        <w:jc w:val="both"/>
        <w:rPr>
          <w:rFonts w:ascii="Book Antiqua" w:hAnsi="Book Antiqua"/>
        </w:rPr>
      </w:pPr>
      <w:r w:rsidRPr="00F938C6">
        <w:rPr>
          <w:rFonts w:ascii="Book Antiqua" w:hAnsi="Book Antiqua"/>
        </w:rPr>
        <w:t xml:space="preserve">Set theory</w:t>
      </w:r>
    </w:p>
    <w:p w:rsidRPr="00F938C6" w:rsidR="0008088C" w:rsidP="00101F41" w:rsidRDefault="0008088C">
      <w:pPr>
        <w:numPr>
          <w:ilvl w:val="0"/>
          <w:numId w:val="11"/>
        </w:numPr>
        <w:jc w:val="both"/>
        <w:rPr>
          <w:rFonts w:ascii="Book Antiqua" w:hAnsi="Book Antiqua"/>
        </w:rPr>
      </w:pPr>
      <w:r w:rsidRPr="00F938C6">
        <w:rPr>
          <w:rFonts w:ascii="Book Antiqua" w:hAnsi="Book Antiqua"/>
        </w:rPr>
        <w:t xml:space="preserve">Model theory</w:t>
      </w:r>
    </w:p>
    <w:p w:rsidRPr="00F938C6" w:rsidR="0008088C" w:rsidP="00101F41" w:rsidRDefault="0008088C">
      <w:pPr>
        <w:numPr>
          <w:ilvl w:val="0"/>
          <w:numId w:val="11"/>
        </w:numPr>
        <w:jc w:val="both"/>
        <w:rPr>
          <w:rFonts w:ascii="Book Antiqua" w:hAnsi="Book Antiqua"/>
        </w:rPr>
      </w:pPr>
      <w:r w:rsidRPr="00F938C6">
        <w:rPr>
          <w:rFonts w:ascii="Book Antiqua" w:hAnsi="Book Antiqua"/>
        </w:rPr>
        <w:t xml:space="preserve">Recursion theory</w:t>
      </w:r>
    </w:p>
    <w:p w:rsidRPr="00F938C6" w:rsidR="0008088C" w:rsidP="00101F41" w:rsidRDefault="0008088C">
      <w:pPr>
        <w:numPr>
          <w:ilvl w:val="0"/>
          <w:numId w:val="11"/>
        </w:numPr>
        <w:jc w:val="both"/>
        <w:rPr>
          <w:rFonts w:ascii="Book Antiqua" w:hAnsi="Book Antiqua"/>
        </w:rPr>
      </w:pPr>
      <w:r w:rsidRPr="00F938C6">
        <w:rPr>
          <w:rFonts w:ascii="Book Antiqua" w:hAnsi="Book Antiqua"/>
        </w:rPr>
        <w:t xml:space="preserve">Proof theory and constructive mathematics </w:t>
      </w:r>
    </w:p>
    <w:p w:rsidR="002771E6" w:rsidP="00015F6C" w:rsidRDefault="002771E6">
      <w:pPr>
        <w:jc w:val="both"/>
        <w:rPr>
          <w:rFonts w:ascii="Book Antiqua" w:hAnsi="Book Antiqua"/>
        </w:rPr>
      </w:pPr>
    </w:p>
    <w:p w:rsidR="00FC7550" w:rsidP="00115F4E" w:rsidRDefault="00DD257E">
      <w:pPr>
        <w:pStyle w:val="StyleHeading2LatinBookAntiquaBlack"/>
      </w:pPr>
      <w:bookmarkStart w:name="_Toc158548115" w:id="11"/>
      <w:r>
        <w:t xml:space="preserve">2</w:t>
      </w:r>
      <w:r w:rsidR="00627D1E">
        <w:t xml:space="preserve">.</w:t>
      </w:r>
      <w:r w:rsidR="001A3FD5">
        <w:t xml:space="preserve">2</w:t>
      </w:r>
      <w:bookmarkEnd w:id="6"/>
      <w:r w:rsidR="003159A0">
        <w:t xml:space="preserve"> Implementation</w:t>
      </w:r>
      <w:bookmarkEnd w:id="11"/>
    </w:p>
    <w:p w:rsidR="0069480B" w:rsidP="003159A0" w:rsidRDefault="0069480B">
      <w:pPr>
        <w:jc w:val="both"/>
        <w:rPr>
          <w:rFonts w:ascii="Book Antiqua" w:hAnsi="Book Antiqua"/>
        </w:rPr>
      </w:pPr>
      <w:r w:rsidRPr="00F938C6">
        <w:rPr>
          <w:rFonts w:ascii="Book Antiqua" w:hAnsi="Book Antiqua"/>
        </w:rPr>
        <w:t xml:space="preserve">The role of calculus </w:t>
      </w:r>
      <w:r w:rsidRPr="00F938C6">
        <w:rPr>
          <w:rFonts w:ascii="Book Antiqua" w:hAnsi="Book Antiqua"/>
        </w:rPr>
        <w:t xml:space="preserve">(math) </w:t>
      </w:r>
      <w:r w:rsidRPr="00F938C6">
        <w:rPr>
          <w:rFonts w:ascii="Book Antiqua" w:hAnsi="Book Antiqua"/>
        </w:rPr>
        <w:t xml:space="preserve">is equally </w:t>
      </w:r>
      <w:r w:rsidRPr="00F938C6">
        <w:rPr>
          <w:rFonts w:ascii="Book Antiqua" w:hAnsi="Book Antiqua"/>
        </w:rPr>
        <w:t xml:space="preserve">important </w:t>
      </w:r>
      <w:r w:rsidRPr="00F938C6">
        <w:rPr>
          <w:rFonts w:ascii="Book Antiqua" w:hAnsi="Book Antiqua"/>
        </w:rPr>
        <w:t xml:space="preserve">for </w:t>
      </w:r>
      <w:r w:rsidRPr="00F938C6">
        <w:rPr>
          <w:rFonts w:ascii="Book Antiqua" w:hAnsi="Book Antiqua"/>
        </w:rPr>
        <w:t xml:space="preserve">sciences</w:t>
      </w:r>
      <w:r w:rsidRPr="00F938C6">
        <w:rPr>
          <w:rFonts w:ascii="Book Antiqua" w:hAnsi="Book Antiqua"/>
        </w:rPr>
        <w:t xml:space="preserve">, </w:t>
      </w:r>
      <w:r w:rsidR="00FE66A8">
        <w:rPr>
          <w:rFonts w:ascii="Book Antiqua" w:hAnsi="Book Antiqua"/>
        </w:rPr>
        <w:t xml:space="preserve">for example: </w:t>
      </w:r>
      <w:r w:rsidRPr="00F938C6">
        <w:rPr>
          <w:rFonts w:ascii="Book Antiqua" w:hAnsi="Book Antiqua"/>
        </w:rPr>
        <w:t xml:space="preserve">physics, electronics, chemistry, and so on. </w:t>
      </w:r>
      <w:r w:rsidRPr="00F938C6">
        <w:rPr>
          <w:rFonts w:ascii="Book Antiqua" w:hAnsi="Book Antiqua"/>
        </w:rPr>
        <w:t xml:space="preserve">Therefore, logic plays an </w:t>
      </w:r>
      <w:r w:rsidRPr="00F938C6">
        <w:rPr>
          <w:rFonts w:ascii="Book Antiqua" w:hAnsi="Book Antiqua"/>
        </w:rPr>
        <w:t xml:space="preserve">important </w:t>
      </w:r>
      <w:r w:rsidRPr="00F938C6">
        <w:rPr>
          <w:rFonts w:ascii="Book Antiqua" w:hAnsi="Book Antiqua"/>
        </w:rPr>
        <w:t xml:space="preserve">role </w:t>
      </w:r>
      <w:r w:rsidRPr="00F938C6">
        <w:rPr>
          <w:rFonts w:ascii="Book Antiqua" w:hAnsi="Book Antiqua"/>
        </w:rPr>
        <w:t xml:space="preserve">in </w:t>
      </w:r>
      <w:r w:rsidRPr="00F938C6">
        <w:rPr>
          <w:rFonts w:ascii="Book Antiqua" w:hAnsi="Book Antiqua"/>
        </w:rPr>
        <w:t xml:space="preserve">various </w:t>
      </w:r>
      <w:r w:rsidRPr="00F938C6">
        <w:rPr>
          <w:rFonts w:ascii="Book Antiqua" w:hAnsi="Book Antiqua"/>
        </w:rPr>
        <w:t xml:space="preserve">scientific </w:t>
      </w:r>
      <w:r w:rsidRPr="00F938C6">
        <w:rPr>
          <w:rFonts w:ascii="Book Antiqua" w:hAnsi="Book Antiqua"/>
        </w:rPr>
        <w:t xml:space="preserve">fields</w:t>
      </w:r>
      <w:r w:rsidRPr="00F938C6">
        <w:rPr>
          <w:rFonts w:ascii="Book Antiqua" w:hAnsi="Book Antiqua"/>
        </w:rPr>
        <w:t xml:space="preserve">, </w:t>
      </w:r>
      <w:r w:rsidRPr="00F938C6">
        <w:rPr>
          <w:rFonts w:ascii="Book Antiqua" w:hAnsi="Book Antiqua"/>
        </w:rPr>
        <w:t xml:space="preserve">even </w:t>
      </w:r>
      <w:r w:rsidRPr="00F938C6">
        <w:rPr>
          <w:rFonts w:ascii="Book Antiqua" w:hAnsi="Book Antiqua"/>
        </w:rPr>
        <w:t xml:space="preserve">in </w:t>
      </w:r>
      <w:r w:rsidRPr="00F938C6">
        <w:rPr>
          <w:rFonts w:ascii="Book Antiqua" w:hAnsi="Book Antiqua"/>
        </w:rPr>
        <w:t xml:space="preserve">everyday </w:t>
      </w:r>
      <w:r w:rsidRPr="00F938C6">
        <w:rPr>
          <w:rFonts w:ascii="Book Antiqua" w:hAnsi="Book Antiqua"/>
        </w:rPr>
        <w:t xml:space="preserve">human </w:t>
      </w:r>
      <w:r w:rsidRPr="00F938C6">
        <w:rPr>
          <w:rFonts w:ascii="Book Antiqua" w:hAnsi="Book Antiqua"/>
        </w:rPr>
        <w:t xml:space="preserve">life</w:t>
      </w:r>
      <w:r w:rsidRPr="00F938C6">
        <w:rPr>
          <w:rFonts w:ascii="Book Antiqua" w:hAnsi="Book Antiqua"/>
        </w:rPr>
        <w:t xml:space="preserve">. </w:t>
      </w:r>
      <w:r w:rsidRPr="00F938C6" w:rsidR="003159A0">
        <w:rPr>
          <w:rFonts w:ascii="Book Antiqua" w:hAnsi="Book Antiqua"/>
        </w:rPr>
        <w:t xml:space="preserve">Logic and mathematics are closely related because logic is the basis of mathematics. </w:t>
      </w:r>
    </w:p>
    <w:p w:rsidR="0069480B" w:rsidP="003159A0" w:rsidRDefault="0069480B">
      <w:pPr>
        <w:jc w:val="both"/>
        <w:rPr>
          <w:rFonts w:ascii="Book Antiqua" w:hAnsi="Book Antiqua"/>
        </w:rPr>
      </w:pPr>
    </w:p>
    <w:p w:rsidR="00814E94" w:rsidP="003159A0" w:rsidRDefault="003159A0">
      <w:pPr>
        <w:jc w:val="both"/>
        <w:rPr>
          <w:rFonts w:ascii="Book Antiqua" w:hAnsi="Book Antiqua"/>
        </w:rPr>
      </w:pPr>
      <w:r w:rsidRPr="00F938C6">
        <w:rPr>
          <w:rFonts w:ascii="Book Antiqua" w:hAnsi="Book Antiqua"/>
        </w:rPr>
        <w:t xml:space="preserve">Mathematics uses logic as a tool to prove theorems and develop new theories</w:t>
      </w:r>
      <w:r w:rsidR="00967660">
        <w:rPr>
          <w:rFonts w:ascii="Book Antiqua" w:hAnsi="Book Antiqua"/>
        </w:rPr>
        <w:t xml:space="preserve">. </w:t>
      </w:r>
      <w:r w:rsidRPr="00F938C6">
        <w:rPr>
          <w:rFonts w:ascii="Book Antiqua" w:hAnsi="Book Antiqua"/>
        </w:rPr>
        <w:t xml:space="preserve">Learning math helps one understand and use the underlying concepts of logic</w:t>
      </w:r>
      <w:r>
        <w:rPr>
          <w:rFonts w:ascii="Book Antiqua" w:hAnsi="Book Antiqua"/>
        </w:rPr>
        <w:t xml:space="preserve">. </w:t>
      </w:r>
      <w:r w:rsidRPr="00F938C6">
        <w:rPr>
          <w:rFonts w:ascii="Book Antiqua" w:hAnsi="Book Antiqua"/>
        </w:rPr>
        <w:t xml:space="preserve">Logic </w:t>
      </w:r>
      <w:r w:rsidRPr="00F938C6">
        <w:rPr>
          <w:rFonts w:ascii="Book Antiqua" w:hAnsi="Book Antiqua"/>
        </w:rPr>
        <w:t xml:space="preserve">is also </w:t>
      </w:r>
      <w:r w:rsidRPr="00F938C6">
        <w:rPr>
          <w:rFonts w:ascii="Book Antiqua" w:hAnsi="Book Antiqua"/>
        </w:rPr>
        <w:t xml:space="preserve">called </w:t>
      </w:r>
      <w:r w:rsidRPr="00F938C6">
        <w:rPr>
          <w:rFonts w:ascii="Book Antiqua" w:hAnsi="Book Antiqua"/>
          <w:i/>
        </w:rPr>
        <w:t xml:space="preserve">"the </w:t>
      </w:r>
      <w:r w:rsidRPr="00F938C6">
        <w:rPr>
          <w:rFonts w:ascii="Book Antiqua" w:hAnsi="Book Antiqua"/>
          <w:i/>
        </w:rPr>
        <w:t xml:space="preserve">calculus </w:t>
      </w:r>
      <w:r w:rsidRPr="00F938C6">
        <w:rPr>
          <w:rFonts w:ascii="Book Antiqua" w:hAnsi="Book Antiqua"/>
          <w:i/>
        </w:rPr>
        <w:t xml:space="preserve">of </w:t>
      </w:r>
      <w:r w:rsidRPr="00F938C6">
        <w:rPr>
          <w:rFonts w:ascii="Book Antiqua" w:hAnsi="Book Antiqua"/>
          <w:i/>
        </w:rPr>
        <w:t xml:space="preserve">computer </w:t>
      </w:r>
      <w:r w:rsidRPr="00F938C6">
        <w:rPr>
          <w:rFonts w:ascii="Book Antiqua" w:hAnsi="Book Antiqua"/>
          <w:i/>
        </w:rPr>
        <w:t xml:space="preserve">science" </w:t>
      </w:r>
      <w:r w:rsidRPr="00F938C6">
        <w:rPr>
          <w:rFonts w:ascii="Book Antiqua" w:hAnsi="Book Antiqua"/>
        </w:rPr>
        <w:t xml:space="preserve">because </w:t>
      </w:r>
      <w:r w:rsidRPr="00F938C6">
        <w:rPr>
          <w:rFonts w:ascii="Book Antiqua" w:hAnsi="Book Antiqua"/>
        </w:rPr>
        <w:t xml:space="preserve">logic </w:t>
      </w:r>
      <w:r w:rsidRPr="00F938C6">
        <w:rPr>
          <w:rFonts w:ascii="Book Antiqua" w:hAnsi="Book Antiqua"/>
        </w:rPr>
        <w:t xml:space="preserve">plays a very important role in the field of computer science. </w:t>
      </w:r>
    </w:p>
    <w:p w:rsidR="00814E94" w:rsidP="003159A0" w:rsidRDefault="00814E94">
      <w:pPr>
        <w:jc w:val="both"/>
        <w:rPr>
          <w:rFonts w:ascii="Book Antiqua" w:hAnsi="Book Antiqua"/>
        </w:rPr>
      </w:pPr>
    </w:p>
    <w:p w:rsidR="00814E94" w:rsidP="003159A0" w:rsidRDefault="00814E94">
      <w:pPr>
        <w:jc w:val="both"/>
        <w:rPr>
          <w:rFonts w:ascii="Book Antiqua" w:hAnsi="Book Antiqua"/>
        </w:rPr>
      </w:pPr>
      <w:r w:rsidRPr="00F938C6">
        <w:rPr>
          <w:rFonts w:ascii="Book Antiqua" w:hAnsi="Book Antiqua"/>
        </w:rPr>
        <w:t xml:space="preserve">Mathematical logic itself also continues to </w:t>
      </w:r>
      <w:r w:rsidRPr="00F938C6">
        <w:rPr>
          <w:rFonts w:ascii="Book Antiqua" w:hAnsi="Book Antiqua"/>
        </w:rPr>
        <w:t xml:space="preserve">develop, starting from proportional logic, predicate logic, logic programming, and </w:t>
      </w:r>
      <w:r w:rsidRPr="00F938C6">
        <w:rPr>
          <w:rFonts w:ascii="Book Antiqua" w:hAnsi="Book Antiqua"/>
        </w:rPr>
        <w:t xml:space="preserve">so on. The latest development of logic is</w:t>
      </w:r>
      <w:r w:rsidRPr="00F938C6">
        <w:rPr>
          <w:rFonts w:ascii="Book Antiqua" w:hAnsi="Book Antiqua"/>
        </w:rPr>
        <w:lastRenderedPageBreak/>
      </w:r>
      <w:r w:rsidRPr="00F938C6">
        <w:rPr>
          <w:rFonts w:ascii="Book Antiqua" w:hAnsi="Book Antiqua"/>
          <w:i/>
        </w:rPr>
        <w:t xml:space="preserve"> fuzzy </w:t>
      </w:r>
      <w:r w:rsidRPr="00F938C6">
        <w:rPr>
          <w:rFonts w:ascii="Book Antiqua" w:hAnsi="Book Antiqua"/>
        </w:rPr>
        <w:t xml:space="preserve">logic</w:t>
      </w:r>
      <w:r w:rsidRPr="00F938C6">
        <w:rPr>
          <w:rFonts w:ascii="Book Antiqua" w:hAnsi="Book Antiqua"/>
        </w:rPr>
        <w:t xml:space="preserve">, or called </w:t>
      </w:r>
      <w:r w:rsidRPr="00F938C6">
        <w:rPr>
          <w:rFonts w:ascii="Book Antiqua" w:hAnsi="Book Antiqua"/>
        </w:rPr>
        <w:t xml:space="preserve">vague </w:t>
      </w:r>
      <w:r w:rsidRPr="00F938C6">
        <w:rPr>
          <w:rFonts w:ascii="Book Antiqua" w:hAnsi="Book Antiqua"/>
        </w:rPr>
        <w:t xml:space="preserve">logic</w:t>
      </w:r>
      <w:r w:rsidRPr="00F938C6">
        <w:rPr>
          <w:rFonts w:ascii="Book Antiqua" w:hAnsi="Book Antiqua"/>
        </w:rPr>
        <w:t xml:space="preserve">. </w:t>
      </w:r>
      <w:r w:rsidRPr="00F938C6">
        <w:rPr>
          <w:rFonts w:ascii="Book Antiqua" w:hAnsi="Book Antiqua"/>
        </w:rPr>
        <w:t xml:space="preserve">The implementation of </w:t>
      </w:r>
      <w:r w:rsidRPr="00F938C6">
        <w:rPr>
          <w:rFonts w:ascii="Book Antiqua" w:hAnsi="Book Antiqua"/>
        </w:rPr>
        <w:t xml:space="preserve">fuzzy </w:t>
      </w:r>
      <w:r w:rsidRPr="00F938C6">
        <w:rPr>
          <w:rFonts w:ascii="Book Antiqua" w:hAnsi="Book Antiqua"/>
        </w:rPr>
        <w:t xml:space="preserve">logic </w:t>
      </w:r>
      <w:r w:rsidRPr="00F938C6">
        <w:rPr>
          <w:rFonts w:ascii="Book Antiqua" w:hAnsi="Book Antiqua"/>
        </w:rPr>
        <w:t xml:space="preserve">can be </w:t>
      </w:r>
      <w:r w:rsidRPr="00F938C6">
        <w:rPr>
          <w:rFonts w:ascii="Book Antiqua" w:hAnsi="Book Antiqua"/>
        </w:rPr>
        <w:t xml:space="preserve">found in </w:t>
      </w:r>
      <w:r w:rsidRPr="00F938C6">
        <w:rPr>
          <w:rFonts w:ascii="Book Antiqua" w:hAnsi="Book Antiqua"/>
        </w:rPr>
        <w:t xml:space="preserve">air conditioning, washing machines, refrigerators, and others.</w:t>
      </w:r>
    </w:p>
    <w:p w:rsidR="00814E94" w:rsidP="003159A0" w:rsidRDefault="00814E94">
      <w:pPr>
        <w:jc w:val="both"/>
        <w:rPr>
          <w:rFonts w:ascii="Book Antiqua" w:hAnsi="Book Antiqua"/>
        </w:rPr>
      </w:pPr>
    </w:p>
    <w:p w:rsidR="003159A0" w:rsidP="003159A0" w:rsidRDefault="003159A0">
      <w:pPr>
        <w:jc w:val="both"/>
        <w:rPr>
          <w:rFonts w:ascii="Book Antiqua" w:hAnsi="Book Antiqua"/>
        </w:rPr>
      </w:pPr>
      <w:r w:rsidRPr="00F938C6">
        <w:rPr>
          <w:rFonts w:ascii="Book Antiqua" w:hAnsi="Book Antiqua"/>
        </w:rPr>
        <w:t xml:space="preserve">Logic in computer science is used as the basis for learning </w:t>
      </w:r>
      <w:r w:rsidRPr="00F938C6">
        <w:rPr>
          <w:rFonts w:ascii="Book Antiqua" w:hAnsi="Book Antiqua"/>
        </w:rPr>
        <w:t xml:space="preserve">programming </w:t>
      </w:r>
      <w:r w:rsidRPr="00F938C6">
        <w:rPr>
          <w:rFonts w:ascii="Book Antiqua" w:hAnsi="Book Antiqua"/>
        </w:rPr>
        <w:t xml:space="preserve">languages</w:t>
      </w:r>
      <w:r w:rsidRPr="00F938C6">
        <w:rPr>
          <w:rFonts w:ascii="Book Antiqua" w:hAnsi="Book Antiqua"/>
        </w:rPr>
        <w:t xml:space="preserve">, data structures, artificial intelligence, digital techniques/systems, databases</w:t>
      </w:r>
      <w:r w:rsidRPr="00F938C6">
        <w:rPr>
          <w:rFonts w:ascii="Book Antiqua" w:hAnsi="Book Antiqua"/>
        </w:rPr>
        <w:t xml:space="preserve">, computational theory, software engineering, expert systems, artificial neural networks, and others that use logic intensively. One example </w:t>
      </w:r>
      <w:r w:rsidRPr="00F938C6">
        <w:rPr>
          <w:rFonts w:ascii="Book Antiqua" w:hAnsi="Book Antiqua"/>
        </w:rPr>
        <w:t xml:space="preserve">is digital systems, which is a field of science based on </w:t>
      </w:r>
      <w:r w:rsidRPr="00F938C6">
        <w:rPr>
          <w:rFonts w:ascii="Book Antiqua" w:hAnsi="Book Antiqua"/>
          <w:i/>
        </w:rPr>
        <w:t xml:space="preserve">logic </w:t>
      </w:r>
      <w:r w:rsidRPr="00F938C6">
        <w:rPr>
          <w:rFonts w:ascii="Book Antiqua" w:hAnsi="Book Antiqua"/>
        </w:rPr>
        <w:t xml:space="preserve">to create </w:t>
      </w:r>
      <w:r w:rsidRPr="00F938C6">
        <w:rPr>
          <w:rFonts w:ascii="Book Antiqua" w:hAnsi="Book Antiqua"/>
          <w:i/>
        </w:rPr>
        <w:t xml:space="preserve">logic gates </w:t>
      </w:r>
      <w:r w:rsidRPr="00F938C6">
        <w:rPr>
          <w:rFonts w:ascii="Book Antiqua" w:hAnsi="Book Antiqua"/>
        </w:rPr>
        <w:t xml:space="preserve">and computer architecture as the core of </w:t>
      </w:r>
      <w:r w:rsidRPr="00F938C6">
        <w:rPr>
          <w:rFonts w:ascii="Book Antiqua" w:hAnsi="Book Antiqua"/>
        </w:rPr>
        <w:t xml:space="preserve">microprocessors, </w:t>
      </w:r>
      <w:r w:rsidR="00201817">
        <w:rPr>
          <w:rFonts w:ascii="Book Antiqua" w:hAnsi="Book Antiqua"/>
        </w:rPr>
        <w:t xml:space="preserve">computer </w:t>
      </w:r>
      <w:r w:rsidRPr="00F938C6">
        <w:rPr>
          <w:rFonts w:ascii="Book Antiqua" w:hAnsi="Book Antiqua"/>
        </w:rPr>
        <w:t xml:space="preserve">brains </w:t>
      </w:r>
      <w:r w:rsidRPr="00F938C6">
        <w:rPr>
          <w:rFonts w:ascii="Book Antiqua" w:hAnsi="Book Antiqua"/>
        </w:rPr>
        <w:t xml:space="preserve">or </w:t>
      </w:r>
      <w:r w:rsidRPr="00F938C6">
        <w:rPr>
          <w:rFonts w:ascii="Book Antiqua" w:hAnsi="Book Antiqua"/>
          <w:i/>
        </w:rPr>
        <w:t xml:space="preserve">central processing units</w:t>
      </w:r>
      <w:r w:rsidRPr="00F938C6">
        <w:rPr>
          <w:rFonts w:ascii="Book Antiqua" w:hAnsi="Book Antiqua"/>
        </w:rPr>
        <w:t xml:space="preserve">.</w:t>
      </w:r>
    </w:p>
    <w:p w:rsidR="0069480B" w:rsidP="003159A0" w:rsidRDefault="0069480B">
      <w:pPr>
        <w:jc w:val="both"/>
        <w:rPr>
          <w:rFonts w:ascii="Book Antiqua" w:hAnsi="Book Antiqua"/>
        </w:rPr>
      </w:pPr>
    </w:p>
    <w:p w:rsidRPr="00F938C6" w:rsidR="0069480B" w:rsidP="0069480B" w:rsidRDefault="0069480B">
      <w:pPr>
        <w:jc w:val="both"/>
        <w:rPr>
          <w:rFonts w:ascii="Book Antiqua" w:hAnsi="Book Antiqua"/>
        </w:rPr>
      </w:pPr>
      <w:r w:rsidRPr="00F938C6">
        <w:rPr>
          <w:rFonts w:ascii="Book Antiqua" w:hAnsi="Book Antiqua"/>
        </w:rPr>
        <w:t xml:space="preserve">Logic, computational systems, and discrete mathematics have an important role </w:t>
      </w:r>
      <w:r w:rsidRPr="00F938C6">
        <w:rPr>
          <w:rFonts w:ascii="Book Antiqua" w:hAnsi="Book Antiqua"/>
        </w:rPr>
        <w:t xml:space="preserve">in computer science because they all play a role in programming. Logic </w:t>
      </w:r>
      <w:r w:rsidRPr="00F938C6">
        <w:rPr>
          <w:rFonts w:ascii="Book Antiqua" w:hAnsi="Book Antiqua"/>
        </w:rPr>
        <w:t xml:space="preserve">is the </w:t>
      </w:r>
      <w:r w:rsidRPr="00F938C6">
        <w:rPr>
          <w:rFonts w:ascii="Book Antiqua" w:hAnsi="Book Antiqua"/>
        </w:rPr>
        <w:t xml:space="preserve">mathematical </w:t>
      </w:r>
      <w:r w:rsidRPr="00F938C6">
        <w:rPr>
          <w:rFonts w:ascii="Book Antiqua" w:hAnsi="Book Antiqua"/>
        </w:rPr>
        <w:t xml:space="preserve">underpinnings of </w:t>
      </w:r>
      <w:r w:rsidRPr="00F938C6">
        <w:rPr>
          <w:rFonts w:ascii="Book Antiqua" w:hAnsi="Book Antiqua"/>
        </w:rPr>
        <w:t xml:space="preserve">software, </w:t>
      </w:r>
      <w:r w:rsidRPr="00F938C6">
        <w:rPr>
          <w:rFonts w:ascii="Book Antiqua" w:hAnsi="Book Antiqua"/>
        </w:rPr>
        <w:t xml:space="preserve">used </w:t>
      </w:r>
      <w:r w:rsidRPr="00F938C6">
        <w:rPr>
          <w:rFonts w:ascii="Book Antiqua" w:hAnsi="Book Antiqua"/>
        </w:rPr>
        <w:t xml:space="preserve">to </w:t>
      </w:r>
      <w:r w:rsidRPr="00F938C6">
        <w:rPr>
          <w:rFonts w:ascii="Book Antiqua" w:hAnsi="Book Antiqua"/>
        </w:rPr>
        <w:t xml:space="preserve">formalize </w:t>
      </w:r>
      <w:r w:rsidRPr="00F938C6">
        <w:rPr>
          <w:rFonts w:ascii="Book Antiqua" w:hAnsi="Book Antiqua"/>
        </w:rPr>
        <w:t xml:space="preserve">programming </w:t>
      </w:r>
      <w:r w:rsidRPr="00F938C6">
        <w:rPr>
          <w:rFonts w:ascii="Book Antiqua" w:hAnsi="Book Antiqua"/>
        </w:rPr>
        <w:t xml:space="preserve">language </w:t>
      </w:r>
      <w:r w:rsidR="00201817">
        <w:rPr>
          <w:rFonts w:ascii="Book Antiqua" w:hAnsi="Book Antiqua"/>
        </w:rPr>
        <w:t xml:space="preserve">systems </w:t>
      </w:r>
      <w:r w:rsidRPr="00F938C6">
        <w:rPr>
          <w:rFonts w:ascii="Book Antiqua" w:hAnsi="Book Antiqua"/>
        </w:rPr>
        <w:t xml:space="preserve">and </w:t>
      </w:r>
      <w:r w:rsidRPr="00F938C6">
        <w:rPr>
          <w:rFonts w:ascii="Book Antiqua" w:hAnsi="Book Antiqua"/>
        </w:rPr>
        <w:t xml:space="preserve">program </w:t>
      </w:r>
      <w:r w:rsidRPr="00F938C6">
        <w:rPr>
          <w:rFonts w:ascii="Book Antiqua" w:hAnsi="Book Antiqua"/>
        </w:rPr>
        <w:t xml:space="preserve">specifications</w:t>
      </w:r>
      <w:r w:rsidRPr="00F938C6">
        <w:rPr>
          <w:rFonts w:ascii="Book Antiqua" w:hAnsi="Book Antiqua"/>
        </w:rPr>
        <w:t xml:space="preserve">, </w:t>
      </w:r>
      <w:r w:rsidRPr="00F938C6">
        <w:rPr>
          <w:rFonts w:ascii="Book Antiqua" w:hAnsi="Book Antiqua"/>
        </w:rPr>
        <w:t xml:space="preserve">and </w:t>
      </w:r>
      <w:r w:rsidRPr="00F938C6">
        <w:rPr>
          <w:rFonts w:ascii="Book Antiqua" w:hAnsi="Book Antiqua"/>
        </w:rPr>
        <w:t xml:space="preserve">test the accuracy of a program. This shows how important </w:t>
      </w:r>
      <w:r w:rsidRPr="00F938C6">
        <w:rPr>
          <w:rFonts w:ascii="Book Antiqua" w:hAnsi="Book Antiqua"/>
        </w:rPr>
        <w:t xml:space="preserve">mathematical </w:t>
      </w:r>
      <w:r w:rsidRPr="00F938C6">
        <w:rPr>
          <w:rFonts w:ascii="Book Antiqua" w:hAnsi="Book Antiqua"/>
        </w:rPr>
        <w:t xml:space="preserve">logic is </w:t>
      </w:r>
      <w:r w:rsidRPr="00F938C6">
        <w:rPr>
          <w:rFonts w:ascii="Book Antiqua" w:hAnsi="Book Antiqua"/>
        </w:rPr>
        <w:t xml:space="preserve">because many sciences, especially in the field of computer science, </w:t>
      </w:r>
      <w:r w:rsidRPr="00F938C6">
        <w:rPr>
          <w:rFonts w:ascii="Book Antiqua" w:hAnsi="Book Antiqua"/>
        </w:rPr>
        <w:t xml:space="preserve">require </w:t>
      </w:r>
      <w:r w:rsidRPr="00F938C6">
        <w:rPr>
          <w:rFonts w:ascii="Book Antiqua" w:hAnsi="Book Antiqua"/>
        </w:rPr>
        <w:t xml:space="preserve">logic </w:t>
      </w:r>
      <w:r w:rsidRPr="00F938C6">
        <w:rPr>
          <w:rFonts w:ascii="Book Antiqua" w:hAnsi="Book Antiqua"/>
        </w:rPr>
        <w:t xml:space="preserve">to develop.</w:t>
      </w:r>
    </w:p>
    <w:p w:rsidRPr="00F938C6" w:rsidR="0069480B" w:rsidP="003159A0" w:rsidRDefault="0069480B">
      <w:pPr>
        <w:jc w:val="both"/>
        <w:rPr>
          <w:rFonts w:ascii="Book Antiqua" w:hAnsi="Book Antiqua"/>
        </w:rPr>
      </w:pPr>
    </w:p>
    <w:p w:rsidR="001A3FD5" w:rsidP="00115F4E" w:rsidRDefault="001A3FD5">
      <w:pPr>
        <w:pStyle w:val="StyleHeading2LatinBookAntiquaBlack"/>
      </w:pPr>
      <w:bookmarkStart w:name="_Toc158548116" w:id="12"/>
      <w:r>
        <w:t xml:space="preserve">2.3 </w:t>
      </w:r>
      <w:r>
        <w:t xml:space="preserve">Quiz</w:t>
      </w:r>
      <w:bookmarkEnd w:id="12"/>
    </w:p>
    <w:p w:rsidR="003159A0" w:rsidP="001A3FD5" w:rsidRDefault="001A3FD5">
      <w:pPr>
        <w:jc w:val="both"/>
        <w:rPr>
          <w:rFonts w:ascii="Book Antiqua" w:hAnsi="Book Antiqua"/>
        </w:rPr>
      </w:pPr>
      <w:r>
        <w:rPr>
          <w:rFonts w:ascii="Book Antiqua" w:hAnsi="Book Antiqua"/>
        </w:rPr>
        <w:t xml:space="preserve">After reading Chapter 1 and Chapter 2, try to understand and answer the following questions.</w:t>
      </w:r>
    </w:p>
    <w:p w:rsidR="001A3FD5" w:rsidP="001A3FD5" w:rsidRDefault="001A3FD5">
      <w:pPr>
        <w:jc w:val="both"/>
        <w:rPr>
          <w:rFonts w:ascii="Book Antiqua" w:hAnsi="Book Antiqua"/>
        </w:rPr>
      </w:pPr>
    </w:p>
    <w:p w:rsidR="001A3FD5" w:rsidP="00101F41" w:rsidRDefault="001A3FD5">
      <w:pPr>
        <w:numPr>
          <w:ilvl w:val="0"/>
          <w:numId w:val="12"/>
        </w:numPr>
        <w:jc w:val="both"/>
        <w:rPr>
          <w:rFonts w:ascii="Book Antiqua" w:hAnsi="Book Antiqua"/>
        </w:rPr>
      </w:pPr>
      <w:r>
        <w:rPr>
          <w:rFonts w:ascii="Book Antiqua" w:hAnsi="Book Antiqua"/>
        </w:rPr>
        <w:t xml:space="preserve">Let's say you are currently living during the first and second world wars. One day you meet Mr. Albert Einstein. Then Mr. Albert tells you the following:</w:t>
      </w:r>
    </w:p>
    <w:p w:rsidR="001A3FD5" w:rsidP="001A3FD5" w:rsidRDefault="001A3FD5">
      <w:pPr>
        <w:jc w:val="both"/>
        <w:rPr>
          <w:rFonts w:ascii="Book Antiqua" w:hAnsi="Book Antiqua"/>
        </w:rPr>
      </w:pPr>
    </w:p>
    <w:p w:rsidR="001A3FD5" w:rsidP="00101F41" w:rsidRDefault="001A3FD5">
      <w:pPr>
        <w:numPr>
          <w:ilvl w:val="1"/>
          <w:numId w:val="12"/>
        </w:numPr>
        <w:jc w:val="both"/>
        <w:rPr>
          <w:rFonts w:ascii="Book Antiqua" w:hAnsi="Book Antiqua"/>
        </w:rPr>
      </w:pPr>
      <w:r>
        <w:rPr>
          <w:rFonts w:ascii="Book Antiqua" w:hAnsi="Book Antiqua"/>
        </w:rPr>
        <w:t xml:space="preserve">Time is relative, if you are </w:t>
      </w:r>
      <w:r w:rsidR="00CD7B90">
        <w:rPr>
          <w:rFonts w:ascii="Book Antiqua" w:hAnsi="Book Antiqua"/>
        </w:rPr>
        <w:t xml:space="preserve">traveling </w:t>
      </w:r>
      <w:r>
        <w:rPr>
          <w:rFonts w:ascii="Book Antiqua" w:hAnsi="Book Antiqua"/>
        </w:rPr>
        <w:t xml:space="preserve">close to the speed of light then time will slow down. </w:t>
      </w:r>
    </w:p>
    <w:p w:rsidR="001A3FD5" w:rsidP="00101F41" w:rsidRDefault="001A3FD5">
      <w:pPr>
        <w:numPr>
          <w:ilvl w:val="1"/>
          <w:numId w:val="12"/>
        </w:numPr>
        <w:jc w:val="both"/>
        <w:rPr>
          <w:rFonts w:ascii="Book Antiqua" w:hAnsi="Book Antiqua"/>
        </w:rPr>
      </w:pPr>
      <w:r>
        <w:rPr>
          <w:rFonts w:ascii="Book Antiqua" w:hAnsi="Book Antiqua"/>
        </w:rPr>
        <w:t xml:space="preserve">Speed is only limited to the speed of light, so no matter how much technology </w:t>
      </w:r>
      <w:r w:rsidR="00CD7B90">
        <w:rPr>
          <w:rFonts w:ascii="Book Antiqua" w:hAnsi="Book Antiqua"/>
        </w:rPr>
        <w:t xml:space="preserve">a vehicle </w:t>
      </w:r>
      <w:r>
        <w:rPr>
          <w:rFonts w:ascii="Book Antiqua" w:hAnsi="Book Antiqua"/>
        </w:rPr>
        <w:t xml:space="preserve">uses</w:t>
      </w:r>
      <w:r w:rsidR="00CD7B90">
        <w:rPr>
          <w:rFonts w:ascii="Book Antiqua" w:hAnsi="Book Antiqua"/>
        </w:rPr>
        <w:t xml:space="preserve">, </w:t>
      </w:r>
      <w:r>
        <w:rPr>
          <w:rFonts w:ascii="Book Antiqua" w:hAnsi="Book Antiqua"/>
        </w:rPr>
        <w:t xml:space="preserve">it will not be able to exceed the speed of light.</w:t>
      </w:r>
    </w:p>
    <w:p w:rsidR="001A3FD5" w:rsidP="00101F41" w:rsidRDefault="001A3FD5">
      <w:pPr>
        <w:numPr>
          <w:ilvl w:val="1"/>
          <w:numId w:val="12"/>
        </w:numPr>
        <w:jc w:val="both"/>
        <w:rPr>
          <w:rFonts w:ascii="Book Antiqua" w:hAnsi="Book Antiqua"/>
        </w:rPr>
      </w:pPr>
      <w:r>
        <w:rPr>
          <w:rFonts w:ascii="Book Antiqua" w:hAnsi="Book Antiqua"/>
        </w:rPr>
        <w:t xml:space="preserve">Gravity </w:t>
      </w:r>
      <w:r w:rsidR="00AA2D5D">
        <w:rPr>
          <w:rFonts w:ascii="Book Antiqua" w:hAnsi="Book Antiqua"/>
        </w:rPr>
        <w:t xml:space="preserve">is the </w:t>
      </w:r>
      <w:r>
        <w:rPr>
          <w:rFonts w:ascii="Book Antiqua" w:hAnsi="Book Antiqua"/>
        </w:rPr>
        <w:t xml:space="preserve">effect of </w:t>
      </w:r>
      <w:r w:rsidR="00AA2D5D">
        <w:rPr>
          <w:rFonts w:ascii="Book Antiqua" w:hAnsi="Book Antiqua"/>
        </w:rPr>
        <w:t xml:space="preserve">the </w:t>
      </w:r>
      <w:r>
        <w:rPr>
          <w:rFonts w:ascii="Book Antiqua" w:hAnsi="Book Antiqua"/>
        </w:rPr>
        <w:t xml:space="preserve">warping of space and time. </w:t>
      </w:r>
    </w:p>
    <w:p w:rsidR="00CA7A32" w:rsidP="00CA7A32" w:rsidRDefault="00CA7A32">
      <w:pPr>
        <w:jc w:val="both"/>
        <w:rPr>
          <w:rFonts w:ascii="Book Antiqua" w:hAnsi="Book Antiqua"/>
        </w:rPr>
      </w:pPr>
    </w:p>
    <w:p w:rsidR="00CA7A32" w:rsidP="00CA7A32" w:rsidRDefault="00C37284">
      <w:pPr>
        <w:jc w:val="center"/>
        <w:rPr>
          <w:rFonts w:ascii="Book Antiqua" w:hAnsi="Book Antiqua"/>
        </w:rPr>
      </w:pPr>
      <w:r>
        <w:rPr>
          <w:rFonts w:ascii="Book Antiqua" w:hAnsi="Book Antiqua"/>
          <w:noProof/>
          <w:lang w:eastAsia="en-US"/>
        </w:rPr>
        <w:drawing>
          <wp:inline distT="0" distB="0" distL="0" distR="0">
            <wp:extent cx="3810000" cy="26765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2676525"/>
                    </a:xfrm>
                    <a:prstGeom prst="rect">
                      <a:avLst/>
                    </a:prstGeom>
                    <a:noFill/>
                    <a:ln>
                      <a:noFill/>
                    </a:ln>
                  </pic:spPr>
                </pic:pic>
              </a:graphicData>
            </a:graphic>
          </wp:inline>
        </w:drawing>
      </w:r>
    </w:p>
    <w:p w:rsidRPr="00F938C6" w:rsidR="00CA7A32" w:rsidP="00CA7A32" w:rsidRDefault="00CA7A32">
      <w:pPr>
        <w:jc w:val="center"/>
        <w:rPr>
          <w:rFonts w:ascii="Book Antiqua" w:hAnsi="Book Antiqua"/>
        </w:rPr>
      </w:pPr>
      <w:r w:rsidRPr="009A76B0">
        <w:rPr>
          <w:rFonts w:ascii="Book Antiqua" w:hAnsi="Book Antiqua"/>
          <w:b/>
          <w:sz w:val="16"/>
          <w:szCs w:val="16"/>
        </w:rPr>
        <w:t xml:space="preserve">Figure 1.</w:t>
      </w:r>
      <w:r>
        <w:rPr>
          <w:rFonts w:ascii="Book Antiqua" w:hAnsi="Book Antiqua"/>
          <w:b/>
          <w:sz w:val="16"/>
          <w:szCs w:val="16"/>
        </w:rPr>
        <w:t xml:space="preserve">2 </w:t>
      </w:r>
      <w:r>
        <w:rPr>
          <w:rFonts w:ascii="Book Antiqua" w:hAnsi="Book Antiqua"/>
          <w:b/>
          <w:sz w:val="16"/>
          <w:szCs w:val="16"/>
        </w:rPr>
        <w:t xml:space="preserve">Illustration of Albert Einstein </w:t>
      </w:r>
      <w:r>
        <w:rPr>
          <w:rStyle w:val="FootnoteReference"/>
          <w:rFonts w:ascii="Book Antiqua" w:hAnsi="Book Antiqua"/>
        </w:rPr>
        <w:footnoteReference w:id="8"/>
      </w:r>
    </w:p>
    <w:p w:rsidR="003159A0" w:rsidP="003159A0" w:rsidRDefault="003159A0">
      <w:pPr>
        <w:jc w:val="both"/>
        <w:rPr>
          <w:rFonts w:ascii="Book Antiqua" w:hAnsi="Book Antiqua"/>
        </w:rPr>
      </w:pPr>
    </w:p>
    <w:p w:rsidR="00C02E34" w:rsidP="003B34D0" w:rsidRDefault="00C02E34">
      <w:pPr>
        <w:ind w:start="720"/>
        <w:jc w:val="both"/>
        <w:rPr>
          <w:rFonts w:ascii="Book Antiqua" w:hAnsi="Book Antiqua"/>
        </w:rPr>
      </w:pPr>
      <w:r>
        <w:rPr>
          <w:rFonts w:ascii="Book Antiqua" w:hAnsi="Book Antiqua"/>
        </w:rPr>
        <w:t xml:space="preserve">Do you think Mr. Einstein's statement is logical? How would you </w:t>
      </w:r>
      <w:r>
        <w:rPr>
          <w:rFonts w:ascii="Book Antiqua" w:hAnsi="Book Antiqua"/>
        </w:rPr>
        <w:t xml:space="preserve">define </w:t>
      </w:r>
      <w:r w:rsidR="00E975E5">
        <w:rPr>
          <w:rFonts w:ascii="Book Antiqua" w:hAnsi="Book Antiqua"/>
        </w:rPr>
        <w:t xml:space="preserve">logical and illogical or </w:t>
      </w:r>
      <w:r>
        <w:rPr>
          <w:rFonts w:ascii="Book Antiqua" w:hAnsi="Book Antiqua"/>
        </w:rPr>
        <w:t xml:space="preserve">true and false</w:t>
      </w:r>
      <w:r w:rsidR="00E975E5">
        <w:rPr>
          <w:rFonts w:ascii="Book Antiqua" w:hAnsi="Book Antiqua"/>
        </w:rPr>
        <w:t xml:space="preserve">?</w:t>
      </w:r>
    </w:p>
    <w:p w:rsidR="003B34D0" w:rsidP="003159A0" w:rsidRDefault="003B34D0">
      <w:pPr>
        <w:jc w:val="both"/>
        <w:rPr>
          <w:rFonts w:ascii="Book Antiqua" w:hAnsi="Book Antiqua"/>
        </w:rPr>
      </w:pPr>
    </w:p>
    <w:p w:rsidR="003B34D0" w:rsidP="00101F41" w:rsidRDefault="003B34D0">
      <w:pPr>
        <w:numPr>
          <w:ilvl w:val="0"/>
          <w:numId w:val="12"/>
        </w:numPr>
        <w:jc w:val="both"/>
        <w:rPr>
          <w:rFonts w:ascii="Book Antiqua" w:hAnsi="Book Antiqua"/>
        </w:rPr>
      </w:pPr>
      <w:r>
        <w:rPr>
          <w:rFonts w:ascii="Book Antiqua" w:hAnsi="Book Antiqua"/>
        </w:rPr>
        <w:t xml:space="preserve">Take a look at the </w:t>
      </w:r>
      <w:r w:rsidR="00A605F2">
        <w:rPr>
          <w:rFonts w:ascii="Book Antiqua" w:hAnsi="Book Antiqua"/>
        </w:rPr>
        <w:t xml:space="preserve">following </w:t>
      </w:r>
      <w:r>
        <w:rPr>
          <w:rFonts w:ascii="Book Antiqua" w:hAnsi="Book Antiqua"/>
        </w:rPr>
        <w:t xml:space="preserve">diagram image </w:t>
      </w:r>
      <w:r>
        <w:rPr>
          <w:rFonts w:ascii="Book Antiqua" w:hAnsi="Book Antiqua"/>
        </w:rPr>
        <w:t xml:space="preserve">that the author got from one of the books</w:t>
      </w:r>
      <w:r w:rsidR="00036356">
        <w:rPr>
          <w:rStyle w:val="FootnoteReference"/>
          <w:rFonts w:ascii="Book Antiqua" w:hAnsi="Book Antiqua"/>
        </w:rPr>
        <w:footnoteReference w:id="9"/>
      </w:r>
      <w:r>
        <w:rPr>
          <w:rFonts w:ascii="Book Antiqua" w:hAnsi="Book Antiqua"/>
        </w:rPr>
        <w:t xml:space="preserve"> . The diagram below tells about data grouping. Do you think the data grouping as shown in </w:t>
      </w:r>
      <w:r w:rsidR="00036356">
        <w:rPr>
          <w:rFonts w:ascii="Book Antiqua" w:hAnsi="Book Antiqua"/>
        </w:rPr>
        <w:t xml:space="preserve">the</w:t>
      </w:r>
      <w:r>
        <w:rPr>
          <w:rFonts w:ascii="Book Antiqua" w:hAnsi="Book Antiqua"/>
        </w:rPr>
        <w:t xml:space="preserve"> diagram </w:t>
      </w:r>
      <w:r>
        <w:rPr>
          <w:rFonts w:ascii="Book Antiqua" w:hAnsi="Book Antiqua"/>
        </w:rPr>
        <w:t xml:space="preserve">is logical? What is the rationale for declaring the diagram logical or illogical?</w:t>
      </w:r>
    </w:p>
    <w:p w:rsidR="003947A8" w:rsidP="003947A8" w:rsidRDefault="003947A8">
      <w:pPr>
        <w:ind w:start="768"/>
        <w:jc w:val="both"/>
        <w:rPr>
          <w:rFonts w:ascii="Book Antiqua" w:hAnsi="Book Antiqua"/>
        </w:rPr>
      </w:pPr>
    </w:p>
    <w:p w:rsidR="003947A8" w:rsidP="003947A8" w:rsidRDefault="003947A8">
      <w:pPr>
        <w:ind w:start="768"/>
        <w:jc w:val="both"/>
        <w:rPr>
          <w:rFonts w:ascii="Book Antiqua" w:hAnsi="Book Antiqua"/>
        </w:rPr>
      </w:pPr>
    </w:p>
    <w:p w:rsidR="003947A8" w:rsidP="003947A8" w:rsidRDefault="00C37284">
      <w:pPr>
        <w:ind w:start="768"/>
        <w:jc w:val="center"/>
        <w:rPr>
          <w:rFonts w:ascii="Book Antiqua" w:hAnsi="Book Antiqua"/>
        </w:rPr>
      </w:pPr>
      <w:r>
        <w:rPr>
          <w:rFonts w:ascii="Book Antiqua" w:hAnsi="Book Antiqua"/>
          <w:noProof/>
          <w:lang w:eastAsia="en-US"/>
        </w:rPr>
        <w:drawing>
          <wp:inline distT="0" distB="0" distL="0" distR="0">
            <wp:extent cx="4448175" cy="27813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48175" cy="2781300"/>
                    </a:xfrm>
                    <a:prstGeom prst="rect">
                      <a:avLst/>
                    </a:prstGeom>
                    <a:noFill/>
                    <a:ln>
                      <a:noFill/>
                    </a:ln>
                  </pic:spPr>
                </pic:pic>
              </a:graphicData>
            </a:graphic>
          </wp:inline>
        </w:drawing>
      </w:r>
    </w:p>
    <w:p w:rsidRPr="00F938C6" w:rsidR="003B34D0" w:rsidP="003159A0" w:rsidRDefault="003B34D0">
      <w:pPr>
        <w:jc w:val="both"/>
        <w:rPr>
          <w:rFonts w:ascii="Book Antiqua" w:hAnsi="Book Antiqua"/>
        </w:rPr>
      </w:pPr>
    </w:p>
    <w:p w:rsidRPr="00FE5D2A" w:rsidR="00DD544C" w:rsidP="00DD544C" w:rsidRDefault="003B34D0">
      <w:pPr>
        <w:pStyle w:val="StyleHeading1LatinBookAntiquaBlack"/>
      </w:pPr>
      <w:r>
        <w:br w:type="page"/>
      </w:r>
      <w:bookmarkStart w:name="_Toc158548117" w:id="13"/>
      <w:r w:rsidRPr="00FE5D2A" w:rsidR="00DD544C">
        <w:lastRenderedPageBreak/>
      </w:r>
      <w:r w:rsidRPr="00FE5D2A" w:rsidR="00DD544C">
        <w:t xml:space="preserve">CHAPTER-3 </w:t>
      </w:r>
      <w:r w:rsidR="00DD544C">
        <w:t xml:space="preserve">Statement</w:t>
      </w:r>
      <w:bookmarkEnd w:id="13"/>
    </w:p>
    <w:p w:rsidRPr="002A1724" w:rsidR="00DD544C" w:rsidP="00DD544C" w:rsidRDefault="00DD544C">
      <w:pPr>
        <w:rPr>
          <w:rFonts w:ascii="Book Antiqua" w:hAnsi="Book Antiqua"/>
          <w:color w:val="000000"/>
          <w:sz w:val="24"/>
        </w:rPr>
      </w:pPr>
    </w:p>
    <w:p w:rsidR="00BB6BD1" w:rsidP="00BB6BD1" w:rsidRDefault="00BB6BD1">
      <w:pPr>
        <w:rPr>
          <w:rFonts w:ascii="Book Antiqua" w:hAnsi="Book Antiqua"/>
          <w:color w:val="000000"/>
          <w:sz w:val="24"/>
        </w:rPr>
      </w:pPr>
    </w:p>
    <w:p w:rsidRPr="002A1724" w:rsidR="00BB6BD1" w:rsidP="00BB6BD1" w:rsidRDefault="00BB6BD1">
      <w:pPr>
        <w:rPr>
          <w:rFonts w:ascii="Book Antiqua" w:hAnsi="Book Antiqua"/>
          <w:color w:val="000000"/>
          <w:sz w:val="24"/>
        </w:rPr>
      </w:pPr>
    </w:p>
    <w:p w:rsidRPr="002A1724" w:rsidR="00BB6BD1" w:rsidP="00115F4E" w:rsidRDefault="00BB6BD1">
      <w:pPr>
        <w:pStyle w:val="StyleHeading2LatinBookAntiquaBlack"/>
      </w:pPr>
      <w:bookmarkStart w:name="_Toc158548118" w:id="14"/>
      <w:r>
        <w:t xml:space="preserve">3.1 </w:t>
      </w:r>
      <w:r w:rsidR="00C13300">
        <w:t xml:space="preserve">Closed and Open Statements</w:t>
      </w:r>
      <w:bookmarkEnd w:id="14"/>
    </w:p>
    <w:p w:rsidR="009067D2" w:rsidP="009067D2" w:rsidRDefault="00947FD3">
      <w:pPr>
        <w:jc w:val="both"/>
        <w:rPr>
          <w:rFonts w:ascii="Book Antiqua" w:hAnsi="Book Antiqua"/>
        </w:rPr>
      </w:pPr>
      <w:r>
        <w:rPr>
          <w:rFonts w:ascii="Book Antiqua" w:hAnsi="Book Antiqua"/>
        </w:rPr>
        <w:t xml:space="preserve">We have already touched on statements</w:t>
      </w:r>
      <w:r w:rsidR="008B3EE4">
        <w:rPr>
          <w:rFonts w:ascii="Book Antiqua" w:hAnsi="Book Antiqua"/>
        </w:rPr>
        <w:t xml:space="preserve">, we also know that statements can be divided into several categories. In this chapter, the author </w:t>
      </w:r>
      <w:r w:rsidR="00C01A4A">
        <w:rPr>
          <w:rFonts w:ascii="Book Antiqua" w:hAnsi="Book Antiqua"/>
        </w:rPr>
        <w:t xml:space="preserve">would like to </w:t>
      </w:r>
      <w:r w:rsidR="008B3EE4">
        <w:rPr>
          <w:rFonts w:ascii="Book Antiqua" w:hAnsi="Book Antiqua"/>
        </w:rPr>
        <w:t xml:space="preserve">invite the reader to get to know more about what is called a statement.</w:t>
      </w:r>
    </w:p>
    <w:p w:rsidR="008B3EE4" w:rsidP="009067D2" w:rsidRDefault="008B3EE4">
      <w:pPr>
        <w:jc w:val="both"/>
        <w:rPr>
          <w:rFonts w:ascii="Book Antiqua" w:hAnsi="Book Antiqua"/>
        </w:rPr>
      </w:pPr>
    </w:p>
    <w:p w:rsidR="00C01A4A" w:rsidP="00C01A4A" w:rsidRDefault="008B3EE4">
      <w:pPr>
        <w:jc w:val="both"/>
        <w:rPr>
          <w:rFonts w:ascii="Book Antiqua" w:hAnsi="Book Antiqua"/>
        </w:rPr>
      </w:pPr>
      <w:r>
        <w:rPr>
          <w:rFonts w:ascii="Book Antiqua" w:hAnsi="Book Antiqua"/>
        </w:rPr>
        <w:t xml:space="preserve">Statement is the English translation of the word "statement". </w:t>
      </w:r>
      <w:r w:rsidR="00C01A4A">
        <w:rPr>
          <w:rFonts w:ascii="Book Antiqua" w:hAnsi="Book Antiqua"/>
        </w:rPr>
        <w:t xml:space="preserve">In mathematical logic, statements </w:t>
      </w:r>
      <w:r w:rsidRPr="00EF31BA" w:rsidR="00C01A4A">
        <w:rPr>
          <w:rFonts w:ascii="Book Antiqua" w:hAnsi="Book Antiqua"/>
        </w:rPr>
        <w:t xml:space="preserve">can be true or false, </w:t>
      </w:r>
      <w:r w:rsidR="00C01A4A">
        <w:rPr>
          <w:rFonts w:ascii="Book Antiqua" w:hAnsi="Book Antiqua"/>
        </w:rPr>
        <w:t xml:space="preserve">but </w:t>
      </w:r>
      <w:r w:rsidRPr="00EF31BA" w:rsidR="00C01A4A">
        <w:rPr>
          <w:rFonts w:ascii="Book Antiqua" w:hAnsi="Book Antiqua"/>
        </w:rPr>
        <w:t xml:space="preserve">not both. </w:t>
      </w:r>
      <w:r w:rsidR="00C01A4A">
        <w:rPr>
          <w:rFonts w:ascii="Book Antiqua" w:hAnsi="Book Antiqua"/>
        </w:rPr>
        <w:t xml:space="preserve">A statement that already has both true and false values is called a </w:t>
      </w:r>
      <w:r w:rsidRPr="00C13300" w:rsidR="00C01A4A">
        <w:rPr>
          <w:rFonts w:ascii="Book Antiqua" w:hAnsi="Book Antiqua"/>
          <w:u w:val="single"/>
        </w:rPr>
        <w:t xml:space="preserve">closed statement</w:t>
      </w:r>
      <w:r w:rsidR="00C01A4A">
        <w:rPr>
          <w:rFonts w:ascii="Book Antiqua" w:hAnsi="Book Antiqua"/>
        </w:rPr>
        <w:t xml:space="preserve">. </w:t>
      </w:r>
    </w:p>
    <w:p w:rsidR="009336B9" w:rsidP="00C01A4A" w:rsidRDefault="009336B9">
      <w:pPr>
        <w:jc w:val="both"/>
        <w:rPr>
          <w:rFonts w:ascii="Book Antiqua" w:hAnsi="Book Antiqua"/>
        </w:rPr>
      </w:pPr>
    </w:p>
    <w:p w:rsidR="009336B9" w:rsidP="009336B9" w:rsidRDefault="009336B9">
      <w:pPr>
        <w:pBdr>
          <w:top w:val="single" w:color="auto" w:sz="4" w:space="1"/>
          <w:bottom w:val="single" w:color="auto" w:sz="4" w:space="1"/>
        </w:pBdr>
        <w:jc w:val="both"/>
        <w:rPr>
          <w:rFonts w:ascii="Book Antiqua" w:hAnsi="Book Antiqua"/>
        </w:rPr>
      </w:pPr>
      <w:r>
        <w:rPr>
          <w:rFonts w:ascii="Book Antiqua" w:hAnsi="Book Antiqua"/>
        </w:rPr>
        <w:t xml:space="preserve">Statements are often called </w:t>
      </w:r>
      <w:r w:rsidRPr="009336B9">
        <w:rPr>
          <w:rFonts w:ascii="Book Antiqua" w:hAnsi="Book Antiqua"/>
        </w:rPr>
        <w:t xml:space="preserve">propositions</w:t>
      </w:r>
      <w:r>
        <w:rPr>
          <w:rFonts w:ascii="Book Antiqua" w:hAnsi="Book Antiqua"/>
        </w:rPr>
        <w:t xml:space="preserve">. </w:t>
      </w:r>
      <w:r>
        <w:rPr>
          <w:rFonts w:ascii="Book Antiqua" w:hAnsi="Book Antiqua"/>
        </w:rPr>
        <w:t xml:space="preserve">A proposition </w:t>
      </w:r>
      <w:r w:rsidRPr="009336B9">
        <w:rPr>
          <w:rFonts w:ascii="Book Antiqua" w:hAnsi="Book Antiqua"/>
        </w:rPr>
        <w:t xml:space="preserve">is a declarative sentence that is either true or false, but </w:t>
      </w:r>
      <w:r w:rsidRPr="009336B9">
        <w:rPr>
          <w:rFonts w:ascii="Book Antiqua" w:hAnsi="Book Antiqua"/>
        </w:rPr>
        <w:t xml:space="preserve">cannot be both. The truth or falsehood of </w:t>
      </w:r>
      <w:r w:rsidRPr="009336B9">
        <w:rPr>
          <w:rFonts w:ascii="Book Antiqua" w:hAnsi="Book Antiqua"/>
        </w:rPr>
        <w:t xml:space="preserve">a sentence is called its truth value.</w:t>
      </w:r>
    </w:p>
    <w:p w:rsidR="00C01A4A" w:rsidP="00C01A4A" w:rsidRDefault="00C01A4A">
      <w:pPr>
        <w:jc w:val="both"/>
        <w:rPr>
          <w:rFonts w:ascii="Book Antiqua" w:hAnsi="Book Antiqua"/>
        </w:rPr>
      </w:pPr>
    </w:p>
    <w:p w:rsidR="00C01A4A" w:rsidP="00C01A4A" w:rsidRDefault="00C01A4A">
      <w:pPr>
        <w:jc w:val="both"/>
        <w:rPr>
          <w:rFonts w:ascii="Book Antiqua" w:hAnsi="Book Antiqua"/>
        </w:rPr>
      </w:pPr>
      <w:r>
        <w:rPr>
          <w:rFonts w:ascii="Book Antiqua" w:hAnsi="Book Antiqua"/>
        </w:rPr>
        <w:t xml:space="preserve">Example:</w:t>
      </w:r>
    </w:p>
    <w:p w:rsidR="00C01A4A" w:rsidP="009067D2" w:rsidRDefault="00C01A4A">
      <w:pPr>
        <w:jc w:val="both"/>
        <w:rPr>
          <w:rFonts w:ascii="Book Antiqua" w:hAnsi="Book Antiqua"/>
        </w:rPr>
      </w:pPr>
    </w:p>
    <w:p w:rsidR="00C01A4A" w:rsidP="00101F41" w:rsidRDefault="00496AB7">
      <w:pPr>
        <w:numPr>
          <w:ilvl w:val="0"/>
          <w:numId w:val="14"/>
        </w:numPr>
        <w:jc w:val="both"/>
        <w:rPr>
          <w:rFonts w:ascii="Book Antiqua" w:hAnsi="Book Antiqua"/>
        </w:rPr>
      </w:pPr>
      <w:r>
        <w:rPr>
          <w:rFonts w:ascii="Book Antiqua" w:hAnsi="Book Antiqua"/>
        </w:rPr>
        <w:t xml:space="preserve">Three is the </w:t>
      </w:r>
      <w:r w:rsidR="00C01A4A">
        <w:rPr>
          <w:rFonts w:ascii="Book Antiqua" w:hAnsi="Book Antiqua"/>
        </w:rPr>
        <w:t xml:space="preserve">smallest odd number.</w:t>
      </w:r>
    </w:p>
    <w:p w:rsidR="00C01A4A" w:rsidP="009067D2" w:rsidRDefault="00C01A4A">
      <w:pPr>
        <w:jc w:val="both"/>
        <w:rPr>
          <w:rFonts w:ascii="Book Antiqua" w:hAnsi="Book Antiqua"/>
        </w:rPr>
      </w:pPr>
    </w:p>
    <w:p w:rsidR="008B3EE4" w:rsidP="009067D2" w:rsidRDefault="00C01A4A">
      <w:pPr>
        <w:jc w:val="both"/>
        <w:rPr>
          <w:rFonts w:ascii="Book Antiqua" w:hAnsi="Book Antiqua"/>
        </w:rPr>
      </w:pPr>
      <w:r>
        <w:rPr>
          <w:rFonts w:ascii="Book Antiqua" w:hAnsi="Book Antiqua"/>
        </w:rPr>
        <w:t xml:space="preserve">The sentence above is false because there are still odd numbers smaller than </w:t>
      </w:r>
      <w:r w:rsidR="00C13300">
        <w:rPr>
          <w:rFonts w:ascii="Book Antiqua" w:hAnsi="Book Antiqua"/>
        </w:rPr>
        <w:t xml:space="preserve">3 (</w:t>
      </w:r>
      <w:r>
        <w:rPr>
          <w:rFonts w:ascii="Book Antiqua" w:hAnsi="Book Antiqua"/>
        </w:rPr>
        <w:t xml:space="preserve">three</w:t>
      </w:r>
      <w:r w:rsidR="00C13300">
        <w:rPr>
          <w:rFonts w:ascii="Book Antiqua" w:hAnsi="Book Antiqua"/>
        </w:rPr>
        <w:t xml:space="preserve">)</w:t>
      </w:r>
      <w:r>
        <w:rPr>
          <w:rFonts w:ascii="Book Antiqua" w:hAnsi="Book Antiqua"/>
        </w:rPr>
        <w:t xml:space="preserve">. </w:t>
      </w:r>
    </w:p>
    <w:p w:rsidR="00C01A4A" w:rsidP="009067D2" w:rsidRDefault="00C01A4A">
      <w:pPr>
        <w:jc w:val="both"/>
        <w:rPr>
          <w:rFonts w:ascii="Book Antiqua" w:hAnsi="Book Antiqua"/>
        </w:rPr>
      </w:pPr>
    </w:p>
    <w:p w:rsidR="00C01A4A" w:rsidP="009067D2" w:rsidRDefault="00C01A4A">
      <w:pPr>
        <w:jc w:val="both"/>
        <w:rPr>
          <w:rFonts w:ascii="Book Antiqua" w:hAnsi="Book Antiqua"/>
        </w:rPr>
      </w:pPr>
      <w:r>
        <w:rPr>
          <w:rFonts w:ascii="Book Antiqua" w:hAnsi="Book Antiqua"/>
        </w:rPr>
        <w:t xml:space="preserve">Do you still remember the lesson on the set of integers? Here is an </w:t>
      </w:r>
      <w:r w:rsidR="00C13300">
        <w:rPr>
          <w:rFonts w:ascii="Book Antiqua" w:hAnsi="Book Antiqua"/>
        </w:rPr>
        <w:t xml:space="preserve">example of the set of odd numbers </w:t>
      </w:r>
      <w:r w:rsidR="003056BA">
        <w:rPr>
          <w:rFonts w:ascii="Book Antiqua" w:hAnsi="Book Antiqua"/>
        </w:rPr>
        <w:t xml:space="preserve">named </w:t>
      </w:r>
      <w:r w:rsidRPr="00C13300" w:rsidR="00C13300">
        <w:rPr>
          <w:rFonts w:ascii="Book Antiqua" w:hAnsi="Book Antiqua"/>
          <w:b/>
          <w:bCs/>
        </w:rPr>
        <w:t xml:space="preserve">A</w:t>
      </w:r>
      <w:r w:rsidR="00C13300">
        <w:rPr>
          <w:rFonts w:ascii="Book Antiqua" w:hAnsi="Book Antiqua"/>
        </w:rPr>
        <w:t xml:space="preserve">. </w:t>
      </w:r>
      <w:r w:rsidR="00C13300">
        <w:rPr>
          <w:rFonts w:ascii="Book Antiqua" w:hAnsi="Book Antiqua"/>
        </w:rPr>
        <w:t xml:space="preserve">We can see that 3 is not the smallest odd number.</w:t>
      </w:r>
    </w:p>
    <w:p w:rsidR="00C13300" w:rsidP="009067D2" w:rsidRDefault="00C13300">
      <w:pPr>
        <w:jc w:val="both"/>
        <w:rPr>
          <w:rFonts w:ascii="Book Antiqua" w:hAnsi="Book Antiqua"/>
        </w:rPr>
      </w:pPr>
    </w:p>
    <w:p w:rsidR="00C13300" w:rsidP="00C13300" w:rsidRDefault="00C13300">
      <w:pPr>
        <w:jc w:val="center"/>
        <w:rPr>
          <w:rFonts w:ascii="Book Antiqua" w:hAnsi="Book Antiqua"/>
        </w:rPr>
      </w:pPr>
      <w:r w:rsidRPr="00C13300">
        <w:rPr>
          <w:rFonts w:ascii="Book Antiqua" w:hAnsi="Book Antiqua"/>
          <w:b/>
          <w:bCs/>
        </w:rPr>
        <w:t xml:space="preserve">A </w:t>
      </w:r>
      <w:r w:rsidRPr="00C13300">
        <w:rPr>
          <w:rFonts w:ascii="Book Antiqua" w:hAnsi="Book Antiqua"/>
        </w:rPr>
        <w:t xml:space="preserve">= {..., -9, -7, -5, -3, -1, 1, 3, 5, 7, 9, ...}</w:t>
      </w:r>
    </w:p>
    <w:p w:rsidR="00C13300" w:rsidP="009067D2" w:rsidRDefault="00C13300">
      <w:pPr>
        <w:jc w:val="both"/>
        <w:rPr>
          <w:rFonts w:ascii="Book Antiqua" w:hAnsi="Book Antiqua"/>
        </w:rPr>
      </w:pPr>
    </w:p>
    <w:p w:rsidR="00483E53" w:rsidP="00101F41" w:rsidRDefault="00483E53">
      <w:pPr>
        <w:numPr>
          <w:ilvl w:val="0"/>
          <w:numId w:val="14"/>
        </w:numPr>
        <w:jc w:val="both"/>
        <w:rPr>
          <w:rFonts w:ascii="Book Antiqua" w:hAnsi="Book Antiqua"/>
        </w:rPr>
      </w:pPr>
      <w:r>
        <w:rPr>
          <w:rFonts w:ascii="Book Antiqua" w:hAnsi="Book Antiqua"/>
        </w:rPr>
        <w:t xml:space="preserve">The moon </w:t>
      </w:r>
      <w:r w:rsidR="00823136">
        <w:rPr>
          <w:rFonts w:ascii="Book Antiqua" w:hAnsi="Book Antiqua"/>
        </w:rPr>
        <w:t xml:space="preserve">circulates </w:t>
      </w:r>
      <w:r>
        <w:rPr>
          <w:rFonts w:ascii="Book Antiqua" w:hAnsi="Book Antiqua"/>
        </w:rPr>
        <w:t xml:space="preserve">around the earth.</w:t>
      </w:r>
    </w:p>
    <w:p w:rsidR="00483E53" w:rsidP="00483E53" w:rsidRDefault="00483E53">
      <w:pPr>
        <w:jc w:val="both"/>
        <w:rPr>
          <w:rFonts w:ascii="Book Antiqua" w:hAnsi="Book Antiqua"/>
        </w:rPr>
      </w:pPr>
    </w:p>
    <w:p w:rsidR="00483E53" w:rsidP="00483E53" w:rsidRDefault="00483E53">
      <w:pPr>
        <w:jc w:val="both"/>
        <w:rPr>
          <w:rFonts w:ascii="Book Antiqua" w:hAnsi="Book Antiqua"/>
        </w:rPr>
      </w:pPr>
      <w:r>
        <w:rPr>
          <w:rFonts w:ascii="Book Antiqua" w:hAnsi="Book Antiqua"/>
        </w:rPr>
        <w:t xml:space="preserve">The sentence above is true because the moon is a satellite of the earth so the moon goes around the earth. </w:t>
      </w:r>
    </w:p>
    <w:p w:rsidR="00483E53" w:rsidP="009067D2" w:rsidRDefault="00483E53">
      <w:pPr>
        <w:jc w:val="both"/>
        <w:rPr>
          <w:rFonts w:ascii="Book Antiqua" w:hAnsi="Book Antiqua"/>
        </w:rPr>
      </w:pPr>
    </w:p>
    <w:p w:rsidR="00C13300" w:rsidP="009067D2" w:rsidRDefault="00C13300">
      <w:pPr>
        <w:jc w:val="both"/>
        <w:rPr>
          <w:rFonts w:ascii="Book Antiqua" w:hAnsi="Book Antiqua"/>
        </w:rPr>
      </w:pPr>
      <w:r>
        <w:rPr>
          <w:rFonts w:ascii="Book Antiqua" w:hAnsi="Book Antiqua"/>
        </w:rPr>
        <w:t xml:space="preserve">A statement whose truth value is unknown is called an </w:t>
      </w:r>
      <w:r w:rsidRPr="00C13300">
        <w:rPr>
          <w:rFonts w:ascii="Book Antiqua" w:hAnsi="Book Antiqua"/>
          <w:u w:val="single"/>
        </w:rPr>
        <w:t xml:space="preserve">open statement</w:t>
      </w:r>
      <w:r>
        <w:rPr>
          <w:rFonts w:ascii="Book Antiqua" w:hAnsi="Book Antiqua"/>
        </w:rPr>
        <w:t xml:space="preserve">.</w:t>
      </w:r>
      <w:r w:rsidR="003056BA">
        <w:rPr>
          <w:rFonts w:ascii="Book Antiqua" w:hAnsi="Book Antiqua"/>
        </w:rPr>
        <w:t xml:space="preserve"> Open statements can be known because of a variable. Here are some examples of open statements:</w:t>
      </w:r>
    </w:p>
    <w:p w:rsidR="00141BBA" w:rsidP="009067D2" w:rsidRDefault="00141BBA">
      <w:pPr>
        <w:jc w:val="both"/>
        <w:rPr>
          <w:rFonts w:ascii="Book Antiqua" w:hAnsi="Book Antiqua"/>
        </w:rPr>
      </w:pPr>
    </w:p>
    <w:p w:rsidRPr="00483E53" w:rsidR="00965C0B" w:rsidP="00101F41" w:rsidRDefault="00141BBA">
      <w:pPr>
        <w:pStyle w:val="ListParagraph"/>
        <w:numPr>
          <w:ilvl w:val="0"/>
          <w:numId w:val="6"/>
        </w:numPr>
        <w:adjustRightInd w:val="0"/>
        <w:rPr>
          <w:rFonts w:ascii="Euclid Math Two" w:hAnsi="Euclid Math Two" w:cs="Segoe UI"/>
          <w:color w:val="0C0D0E"/>
          <w:sz w:val="15"/>
          <w:szCs w:val="15"/>
          <w:shd w:val="clear" w:color="auto" w:fill="FFFFFF"/>
        </w:rPr>
      </w:pPr>
      <w:r w:rsidRPr="00483E53">
        <w:rPr>
          <w:rFonts w:ascii="Book Antiqua" w:hAnsi="Book Antiqua"/>
          <w:i/>
          <w:iCs/>
        </w:rPr>
        <w:t xml:space="preserve">f</w:t>
      </w:r>
      <w:r w:rsidRPr="00483E53">
        <w:rPr>
          <w:rFonts w:ascii="Book Antiqua" w:hAnsi="Book Antiqua"/>
        </w:rPr>
        <w:t xml:space="preserve">(</w:t>
      </w:r>
      <w:r w:rsidRPr="00483E53">
        <w:rPr>
          <w:rFonts w:ascii="Book Antiqua" w:hAnsi="Book Antiqua"/>
          <w:i/>
          <w:iCs/>
        </w:rPr>
        <w:t xml:space="preserve">x</w:t>
      </w:r>
      <w:r w:rsidRPr="00483E53">
        <w:rPr>
          <w:rFonts w:ascii="Book Antiqua" w:hAnsi="Book Antiqua"/>
        </w:rPr>
        <w:t xml:space="preserve">): </w:t>
      </w:r>
      <w:r w:rsidRPr="00483E53">
        <w:rPr>
          <w:rFonts w:ascii="Book Antiqua" w:hAnsi="Book Antiqua"/>
          <w:i/>
        </w:rPr>
        <w:t xml:space="preserve">2x </w:t>
      </w:r>
      <w:r w:rsidRPr="00483E53">
        <w:rPr>
          <w:rFonts w:ascii="Book Antiqua" w:hAnsi="Book Antiqua"/>
        </w:rPr>
        <w:t xml:space="preserve">+ 1 &gt; </w:t>
      </w:r>
      <w:r w:rsidRPr="00483E53" w:rsidR="005B6588">
        <w:rPr>
          <w:rFonts w:ascii="Book Antiqua" w:hAnsi="Book Antiqua"/>
        </w:rPr>
        <w:t xml:space="preserve">6, </w:t>
      </w:r>
      <w:r w:rsidRPr="00483E53" w:rsidR="005B6588">
        <w:rPr>
          <w:rFonts w:ascii="Book Antiqua" w:hAnsi="Book Antiqua"/>
        </w:rPr>
        <w:t xml:space="preserve">x </w:t>
      </w:r>
      <w:r w:rsidRPr="00483E53" w:rsidR="005B6588">
        <w:rPr>
          <w:rFonts w:ascii="Symbol" w:hAnsi="Symbol" w:cs="Symbol"/>
          <w:sz w:val="23"/>
          <w:szCs w:val="23"/>
          <w:lang w:val="en-ID" w:eastAsia="en-ID"/>
        </w:rPr>
        <w:t></w:t>
      </w:r>
      <w:r w:rsidRPr="00483E53" w:rsidR="00965C0B">
        <w:rPr>
          <w:rFonts w:ascii="Symbol" w:hAnsi="Symbol" w:cs="Symbol"/>
          <w:sz w:val="23"/>
          <w:szCs w:val="23"/>
          <w:lang w:val="en-ID" w:eastAsia="en-ID"/>
        </w:rPr>
        <w:t></w:t>
      </w:r>
      <w:r w:rsidRPr="00483E53" w:rsidR="00965C0B">
        <w:rPr>
          <w:rFonts w:ascii="Euclid Math Two" w:hAnsi="Euclid Math Two" w:cs="Segoe UI"/>
          <w:color w:val="0C0D0E"/>
          <w:shd w:val="clear" w:color="auto" w:fill="FFFFFF"/>
        </w:rPr>
        <w:t></w:t>
      </w:r>
    </w:p>
    <w:p w:rsidR="00483E53" w:rsidP="00483E53" w:rsidRDefault="00483E53">
      <w:pPr>
        <w:jc w:val="both"/>
        <w:rPr>
          <w:rFonts w:ascii="Book Antiqua" w:hAnsi="Book Antiqua"/>
        </w:rPr>
      </w:pPr>
    </w:p>
    <w:p w:rsidRPr="00483E53" w:rsidR="00483E53" w:rsidP="00823136" w:rsidRDefault="00483E53">
      <w:pPr>
        <w:jc w:val="both"/>
        <w:rPr>
          <w:rFonts w:ascii="Euclid Math Two" w:hAnsi="Euclid Math Two" w:cs="Segoe UI"/>
          <w:color w:val="0C0D0E"/>
          <w:sz w:val="15"/>
          <w:szCs w:val="15"/>
          <w:shd w:val="clear" w:color="auto" w:fill="FFFFFF"/>
        </w:rPr>
      </w:pPr>
      <w:r w:rsidRPr="00483E53">
        <w:rPr>
          <w:rFonts w:ascii="Book Antiqua" w:hAnsi="Book Antiqua"/>
        </w:rPr>
        <w:t xml:space="preserve">An open sentence in the form of an inequality where the domain </w:t>
      </w:r>
      <w:r w:rsidRPr="00483E53">
        <w:rPr>
          <w:rFonts w:ascii="Book Antiqua" w:hAnsi="Book Antiqua"/>
          <w:i/>
        </w:rPr>
        <w:t xml:space="preserve">x </w:t>
      </w:r>
      <w:r w:rsidRPr="00483E53">
        <w:rPr>
          <w:rFonts w:ascii="Book Antiqua" w:hAnsi="Book Antiqua"/>
        </w:rPr>
        <w:t xml:space="preserve">is the set of </w:t>
      </w:r>
      <w:r>
        <w:rPr>
          <w:rFonts w:ascii="Book Antiqua" w:hAnsi="Book Antiqua"/>
        </w:rPr>
        <w:t xml:space="preserve">real </w:t>
      </w:r>
      <w:r w:rsidRPr="00483E53">
        <w:rPr>
          <w:rFonts w:ascii="Book Antiqua" w:hAnsi="Book Antiqua"/>
        </w:rPr>
        <w:t xml:space="preserve">numbers</w:t>
      </w:r>
      <w:r w:rsidRPr="00483E53">
        <w:rPr>
          <w:rFonts w:ascii="Book Antiqua" w:hAnsi="Book Antiqua"/>
        </w:rPr>
        <w:t xml:space="preserve">. </w:t>
      </w:r>
      <w:r w:rsidRPr="00483E53">
        <w:rPr>
          <w:rFonts w:ascii="Book Antiqua" w:hAnsi="Book Antiqua"/>
        </w:rPr>
        <w:t xml:space="preserve">The statement will be </w:t>
      </w:r>
      <w:r>
        <w:rPr>
          <w:rFonts w:ascii="Book Antiqua" w:hAnsi="Book Antiqua"/>
        </w:rPr>
        <w:t xml:space="preserve">true only when  </w:t>
      </w:r>
      <m:oMath>
        <m:r>
          <w:rPr>
            <w:rFonts w:ascii="Cambria Math" w:hAnsi="Cambria Math"/>
          </w:rPr>
          <m:t xml:space="preserve">x&gt; </m:t>
        </m:r>
        <m:r>
          <m:rPr>
            <m:sty m:val="p"/>
          </m:rPr>
          <w:rPr>
            <w:rFonts w:ascii="Cambria Math" w:hAnsi="Cambria Math"/>
          </w:rPr>
          <m:t>2</m:t>
        </m:r>
        <m:f>
          <m:fPr>
            <m:ctrlPr>
              <w:rPr>
                <w:rFonts w:ascii="Cambria Math" w:hAnsi="Cambria Math"/>
              </w:rPr>
            </m:ctrlPr>
          </m:fPr>
          <m:num>
            <m:r>
              <w:rPr>
                <w:rFonts w:ascii="Cambria Math" w:hAnsi="Cambria Math"/>
              </w:rPr>
              <m:t>1</m:t>
            </m:r>
          </m:num>
          <m:den>
            <m:r>
              <w:rPr>
                <w:rFonts w:ascii="Cambria Math" w:hAnsi="Cambria Math"/>
              </w:rPr>
              <m:t>2</m:t>
            </m:r>
          </m:den>
        </m:f>
      </m:oMath>
    </w:p>
    <w:p w:rsidR="00823136" w:rsidP="00823136" w:rsidRDefault="00823136">
      <w:pPr>
        <w:pStyle w:val="ListParagraph"/>
        <w:ind w:start="720" w:firstLine="0"/>
        <w:jc w:val="both"/>
        <w:rPr>
          <w:rFonts w:ascii="Book Antiqua" w:hAnsi="Book Antiqua"/>
          <w:sz w:val="20"/>
          <w:szCs w:val="20"/>
        </w:rPr>
      </w:pPr>
    </w:p>
    <w:p w:rsidRPr="00965C0B" w:rsidR="00141BBA" w:rsidP="00101F41" w:rsidRDefault="00965C0B">
      <w:pPr>
        <w:pStyle w:val="ListParagraph"/>
        <w:numPr>
          <w:ilvl w:val="0"/>
          <w:numId w:val="5"/>
        </w:numPr>
        <w:jc w:val="both"/>
        <w:rPr>
          <w:rFonts w:ascii="Book Antiqua" w:hAnsi="Book Antiqua"/>
          <w:sz w:val="20"/>
          <w:szCs w:val="20"/>
        </w:rPr>
      </w:pPr>
      <w:r w:rsidRPr="00965C0B">
        <w:rPr>
          <w:rFonts w:ascii="Book Antiqua" w:hAnsi="Book Antiqua"/>
          <w:sz w:val="20"/>
          <w:szCs w:val="20"/>
        </w:rPr>
        <w:t xml:space="preserve">City C is the capital of West Java province</w:t>
      </w:r>
    </w:p>
    <w:p w:rsidR="00141BBA" w:rsidP="009067D2" w:rsidRDefault="00141BBA">
      <w:pPr>
        <w:jc w:val="both"/>
        <w:rPr>
          <w:rFonts w:ascii="Book Antiqua" w:hAnsi="Book Antiqua"/>
        </w:rPr>
      </w:pPr>
    </w:p>
    <w:p w:rsidR="00483E53" w:rsidP="009067D2" w:rsidRDefault="00483E53">
      <w:pPr>
        <w:jc w:val="both"/>
        <w:rPr>
          <w:rFonts w:ascii="Book Antiqua" w:hAnsi="Book Antiqua"/>
        </w:rPr>
      </w:pPr>
      <w:r>
        <w:rPr>
          <w:rFonts w:ascii="Book Antiqua" w:hAnsi="Book Antiqua"/>
        </w:rPr>
        <w:t xml:space="preserve">C </w:t>
      </w:r>
      <w:r w:rsidRPr="00483E53">
        <w:rPr>
          <w:rFonts w:ascii="Book Antiqua" w:hAnsi="Book Antiqua"/>
        </w:rPr>
        <w:t xml:space="preserve">is a </w:t>
      </w:r>
      <w:r>
        <w:rPr>
          <w:rFonts w:ascii="Book Antiqua" w:hAnsi="Book Antiqua"/>
        </w:rPr>
        <w:t xml:space="preserve">variable </w:t>
      </w:r>
      <w:r w:rsidRPr="00483E53">
        <w:rPr>
          <w:rFonts w:ascii="Book Antiqua" w:hAnsi="Book Antiqua"/>
        </w:rPr>
        <w:t xml:space="preserve">that can change the nature of the sentence.</w:t>
      </w:r>
      <w:r w:rsidR="00823136">
        <w:rPr>
          <w:rFonts w:ascii="Book Antiqua" w:hAnsi="Book Antiqua"/>
        </w:rPr>
        <w:t xml:space="preserve"> The sentence above will be true if C is Bandung.</w:t>
      </w:r>
    </w:p>
    <w:p w:rsidR="00483E53" w:rsidP="009067D2" w:rsidRDefault="00483E53">
      <w:pPr>
        <w:jc w:val="both"/>
        <w:rPr>
          <w:rFonts w:ascii="Book Antiqua" w:hAnsi="Book Antiqua"/>
        </w:rPr>
      </w:pPr>
    </w:p>
    <w:p w:rsidR="00C01A4A" w:rsidP="009067D2" w:rsidRDefault="00965C0B">
      <w:pPr>
        <w:jc w:val="both"/>
        <w:rPr>
          <w:rFonts w:ascii="Book Antiqua" w:hAnsi="Book Antiqua"/>
        </w:rPr>
      </w:pPr>
      <w:r w:rsidRPr="00965C0B">
        <w:rPr>
          <w:rFonts w:ascii="Book Antiqua" w:hAnsi="Book Antiqua"/>
        </w:rPr>
        <w:lastRenderedPageBreak/>
      </w:r>
      <w:r w:rsidRPr="00965C0B">
        <w:rPr>
          <w:rFonts w:ascii="Book Antiqua" w:hAnsi="Book Antiqua"/>
        </w:rPr>
        <w:t xml:space="preserve">Not all sentences containing </w:t>
      </w:r>
      <w:r w:rsidR="00483E53">
        <w:rPr>
          <w:rFonts w:ascii="Book Antiqua" w:hAnsi="Book Antiqua"/>
        </w:rPr>
        <w:t xml:space="preserve">variables </w:t>
      </w:r>
      <w:r w:rsidRPr="00965C0B">
        <w:rPr>
          <w:rFonts w:ascii="Book Antiqua" w:hAnsi="Book Antiqua"/>
        </w:rPr>
        <w:t xml:space="preserve">are always classified as </w:t>
      </w:r>
      <w:r>
        <w:rPr>
          <w:rFonts w:ascii="Book Antiqua" w:hAnsi="Book Antiqua"/>
        </w:rPr>
        <w:t xml:space="preserve">open sentences. If the </w:t>
      </w:r>
      <w:r>
        <w:rPr>
          <w:rFonts w:ascii="Book Antiqua" w:hAnsi="Book Antiqua"/>
        </w:rPr>
        <w:t xml:space="preserve">variable </w:t>
      </w:r>
      <w:r w:rsidRPr="00965C0B">
        <w:rPr>
          <w:rFonts w:ascii="Book Antiqua" w:hAnsi="Book Antiqua"/>
        </w:rPr>
        <w:t xml:space="preserve">contains a quantor (such as the words "there is", "some", "there is", "every", "all" and others), the sentence is a closed sentence. Consider the following example.</w:t>
      </w:r>
    </w:p>
    <w:p w:rsidR="00965C0B" w:rsidP="009067D2" w:rsidRDefault="00965C0B">
      <w:pPr>
        <w:jc w:val="both"/>
        <w:rPr>
          <w:rFonts w:ascii="Book Antiqua" w:hAnsi="Book Antiqua"/>
        </w:rPr>
      </w:pPr>
    </w:p>
    <w:p w:rsidRPr="009336B9" w:rsidR="00965C0B" w:rsidP="00101F41" w:rsidRDefault="00965C0B">
      <w:pPr>
        <w:pStyle w:val="ListParagraph"/>
        <w:numPr>
          <w:ilvl w:val="0"/>
          <w:numId w:val="6"/>
        </w:numPr>
        <w:jc w:val="both"/>
        <w:rPr>
          <w:rFonts w:ascii="Book Antiqua" w:hAnsi="Book Antiqua"/>
          <w:sz w:val="20"/>
          <w:szCs w:val="20"/>
        </w:rPr>
      </w:pPr>
      <w:r w:rsidRPr="009336B9">
        <w:rPr>
          <w:rFonts w:ascii="Book Antiqua" w:hAnsi="Book Antiqua"/>
          <w:sz w:val="20"/>
          <w:szCs w:val="20"/>
        </w:rPr>
        <w:t xml:space="preserve">There is a member of the set of integers  </w:t>
      </w:r>
      <w:r w:rsidRPr="009336B9">
        <w:rPr>
          <w:rFonts w:ascii="Book Antiqua" w:hAnsi="Book Antiqua"/>
          <w:i/>
          <w:sz w:val="20"/>
          <w:szCs w:val="20"/>
        </w:rPr>
        <w:t xml:space="preserve">y </w:t>
      </w:r>
      <w:r w:rsidRPr="009336B9">
        <w:rPr>
          <w:rFonts w:ascii="Book Antiqua" w:hAnsi="Book Antiqua"/>
          <w:sz w:val="20"/>
          <w:szCs w:val="20"/>
        </w:rPr>
        <w:t xml:space="preserve">that satisfies the equation 2y </w:t>
      </w:r>
      <w:r w:rsidRPr="009336B9" w:rsidR="00823136">
        <w:rPr>
          <w:rFonts w:ascii="Book Antiqua" w:hAnsi="Book Antiqua"/>
          <w:sz w:val="20"/>
          <w:szCs w:val="20"/>
        </w:rPr>
        <w:t xml:space="preserve">+ 4 = 7</w:t>
      </w:r>
      <w:r w:rsidRPr="009336B9">
        <w:rPr>
          <w:rFonts w:ascii="Book Antiqua" w:hAnsi="Book Antiqua"/>
          <w:sz w:val="20"/>
          <w:szCs w:val="20"/>
        </w:rPr>
        <w:t xml:space="preserve">.</w:t>
      </w:r>
    </w:p>
    <w:p w:rsidRPr="009336B9" w:rsidR="00965C0B" w:rsidP="00101F41" w:rsidRDefault="00967660">
      <w:pPr>
        <w:pStyle w:val="ListParagraph"/>
        <w:numPr>
          <w:ilvl w:val="0"/>
          <w:numId w:val="6"/>
        </w:numPr>
        <w:jc w:val="both"/>
        <w:rPr>
          <w:rFonts w:ascii="Book Antiqua" w:hAnsi="Book Antiqua"/>
          <w:sz w:val="20"/>
          <w:szCs w:val="20"/>
        </w:rPr>
      </w:pPr>
      <w:r w:rsidRPr="009336B9">
        <w:rPr>
          <w:rFonts w:ascii="Book Antiqua" w:hAnsi="Book Antiqua"/>
          <w:i/>
          <w:sz w:val="20"/>
          <w:szCs w:val="20"/>
        </w:rPr>
        <w:t xml:space="preserve">a b b</w:t>
      </w:r>
      <w:r w:rsidRPr="009336B9">
        <w:rPr>
          <w:rFonts w:ascii="Book Antiqua" w:hAnsi="Book Antiqua"/>
          <w:sz w:val="20"/>
          <w:szCs w:val="20"/>
        </w:rPr>
        <w:t xml:space="preserve"> + </w:t>
      </w:r>
      <w:r w:rsidRPr="009336B9">
        <w:rPr>
          <w:rFonts w:ascii="Book Antiqua" w:hAnsi="Book Antiqua"/>
          <w:sz w:val="20"/>
          <w:szCs w:val="20"/>
        </w:rPr>
        <w:t xml:space="preserve"> = </w:t>
      </w:r>
      <w:r w:rsidRPr="009336B9">
        <w:rPr>
          <w:rFonts w:ascii="Book Antiqua" w:hAnsi="Book Antiqua"/>
          <w:sz w:val="20"/>
          <w:szCs w:val="20"/>
        </w:rPr>
        <w:t xml:space="preserve"> + </w:t>
      </w:r>
      <w:r w:rsidRPr="009336B9">
        <w:rPr>
          <w:rFonts w:ascii="Book Antiqua" w:hAnsi="Book Antiqua"/>
          <w:sz w:val="20"/>
          <w:szCs w:val="20"/>
        </w:rPr>
        <w:t xml:space="preserve"> a, for any  </w:t>
      </w:r>
      <w:r w:rsidRPr="009336B9">
        <w:rPr>
          <w:rFonts w:ascii="Book Antiqua" w:hAnsi="Book Antiqua"/>
          <w:i/>
          <w:sz w:val="20"/>
          <w:szCs w:val="20"/>
        </w:rPr>
        <w:t xml:space="preserve">a </w:t>
      </w:r>
      <w:r w:rsidRPr="009336B9">
        <w:rPr>
          <w:rFonts w:ascii="Book Antiqua" w:hAnsi="Book Antiqua"/>
          <w:sz w:val="20"/>
          <w:szCs w:val="20"/>
        </w:rPr>
        <w:t xml:space="preserve">and </w:t>
      </w:r>
      <w:r w:rsidRPr="009336B9">
        <w:rPr>
          <w:rFonts w:ascii="Book Antiqua" w:hAnsi="Book Antiqua"/>
          <w:i/>
          <w:sz w:val="20"/>
          <w:szCs w:val="20"/>
        </w:rPr>
        <w:t xml:space="preserve">b </w:t>
      </w:r>
      <w:r w:rsidRPr="009336B9">
        <w:rPr>
          <w:rFonts w:ascii="Book Antiqua" w:hAnsi="Book Antiqua"/>
          <w:sz w:val="20"/>
          <w:szCs w:val="20"/>
        </w:rPr>
        <w:t xml:space="preserve">real numbers.</w:t>
      </w:r>
    </w:p>
    <w:p w:rsidRPr="009336B9" w:rsidR="00967660" w:rsidP="00101F41" w:rsidRDefault="00967660">
      <w:pPr>
        <w:pStyle w:val="ListParagraph"/>
        <w:numPr>
          <w:ilvl w:val="0"/>
          <w:numId w:val="6"/>
        </w:numPr>
        <w:jc w:val="both"/>
        <w:rPr>
          <w:rFonts w:ascii="Book Antiqua" w:hAnsi="Book Antiqua"/>
          <w:sz w:val="20"/>
          <w:szCs w:val="20"/>
        </w:rPr>
      </w:pPr>
      <w:r w:rsidRPr="009336B9">
        <w:rPr>
          <w:rFonts w:ascii="Book Antiqua" w:hAnsi="Book Antiqua"/>
          <w:i/>
          <w:sz w:val="20"/>
          <w:szCs w:val="20"/>
        </w:rPr>
        <w:t xml:space="preserve">2p </w:t>
      </w:r>
      <w:r w:rsidRPr="009336B9">
        <w:rPr>
          <w:rFonts w:ascii="Book Antiqua" w:hAnsi="Book Antiqua"/>
          <w:sz w:val="20"/>
          <w:szCs w:val="20"/>
        </w:rPr>
        <w:t xml:space="preserve">is a positive even number, for every natural number </w:t>
      </w:r>
      <w:r w:rsidRPr="009336B9">
        <w:rPr>
          <w:rFonts w:ascii="Book Antiqua" w:hAnsi="Book Antiqua"/>
          <w:i/>
          <w:sz w:val="20"/>
          <w:szCs w:val="20"/>
        </w:rPr>
        <w:t xml:space="preserve">p</w:t>
      </w:r>
      <w:r w:rsidRPr="009336B9">
        <w:rPr>
          <w:rFonts w:ascii="Book Antiqua" w:hAnsi="Book Antiqua"/>
          <w:sz w:val="20"/>
          <w:szCs w:val="20"/>
        </w:rPr>
        <w:t xml:space="preserve">.</w:t>
      </w:r>
    </w:p>
    <w:p w:rsidRPr="009336B9" w:rsidR="00967660" w:rsidP="00967660" w:rsidRDefault="00967660">
      <w:pPr>
        <w:jc w:val="both"/>
        <w:rPr>
          <w:rFonts w:ascii="Book Antiqua" w:hAnsi="Book Antiqua"/>
        </w:rPr>
      </w:pPr>
    </w:p>
    <w:p w:rsidR="00967660" w:rsidP="00967660" w:rsidRDefault="00967660">
      <w:pPr>
        <w:jc w:val="both"/>
        <w:rPr>
          <w:rFonts w:ascii="Book Antiqua" w:hAnsi="Book Antiqua"/>
        </w:rPr>
      </w:pPr>
      <w:r>
        <w:rPr>
          <w:rFonts w:ascii="Book Antiqua" w:hAnsi="Book Antiqua"/>
        </w:rPr>
        <w:t xml:space="preserve">Can you give reasons why the three examples of sentences with variables above are classified as closed sentences? </w:t>
      </w:r>
    </w:p>
    <w:p w:rsidR="00823136" w:rsidP="00967660" w:rsidRDefault="00823136">
      <w:pPr>
        <w:jc w:val="both"/>
        <w:rPr>
          <w:rFonts w:ascii="Book Antiqua" w:hAnsi="Book Antiqua"/>
        </w:rPr>
      </w:pPr>
    </w:p>
    <w:p w:rsidR="00967660" w:rsidP="00967660" w:rsidRDefault="00967660">
      <w:pPr>
        <w:jc w:val="both"/>
        <w:rPr>
          <w:rFonts w:ascii="Book Antiqua" w:hAnsi="Book Antiqua"/>
        </w:rPr>
      </w:pPr>
      <w:r>
        <w:rPr>
          <w:rFonts w:ascii="Book Antiqua" w:hAnsi="Book Antiqua"/>
        </w:rPr>
        <w:t xml:space="preserve">Not all sentences can be classified as statements. For example, the following sentences are not statements:</w:t>
      </w:r>
    </w:p>
    <w:p w:rsidRPr="009336B9" w:rsidR="00967660" w:rsidP="00101F41" w:rsidRDefault="00967660">
      <w:pPr>
        <w:pStyle w:val="ListParagraph"/>
        <w:numPr>
          <w:ilvl w:val="0"/>
          <w:numId w:val="15"/>
        </w:numPr>
        <w:jc w:val="both"/>
        <w:rPr>
          <w:rFonts w:ascii="Book Antiqua" w:hAnsi="Book Antiqua"/>
          <w:sz w:val="20"/>
          <w:szCs w:val="20"/>
        </w:rPr>
      </w:pPr>
      <w:r w:rsidRPr="009336B9">
        <w:rPr>
          <w:rFonts w:ascii="Book Antiqua" w:hAnsi="Book Antiqua"/>
          <w:sz w:val="20"/>
          <w:szCs w:val="20"/>
        </w:rPr>
        <w:t xml:space="preserve">What is your name?</w:t>
      </w:r>
    </w:p>
    <w:p w:rsidRPr="009336B9" w:rsidR="00967660" w:rsidP="00101F41" w:rsidRDefault="00967660">
      <w:pPr>
        <w:pStyle w:val="ListParagraph"/>
        <w:numPr>
          <w:ilvl w:val="0"/>
          <w:numId w:val="15"/>
        </w:numPr>
        <w:jc w:val="both"/>
        <w:rPr>
          <w:rFonts w:ascii="Book Antiqua" w:hAnsi="Book Antiqua"/>
          <w:sz w:val="20"/>
          <w:szCs w:val="20"/>
        </w:rPr>
      </w:pPr>
      <w:r w:rsidRPr="009336B9">
        <w:rPr>
          <w:rFonts w:ascii="Book Antiqua" w:hAnsi="Book Antiqua"/>
          <w:sz w:val="20"/>
          <w:szCs w:val="20"/>
        </w:rPr>
        <w:t xml:space="preserve">No parking there.</w:t>
      </w:r>
    </w:p>
    <w:p w:rsidRPr="009336B9" w:rsidR="00967660" w:rsidP="00101F41" w:rsidRDefault="00967660">
      <w:pPr>
        <w:pStyle w:val="ListParagraph"/>
        <w:numPr>
          <w:ilvl w:val="0"/>
          <w:numId w:val="15"/>
        </w:numPr>
        <w:jc w:val="both"/>
        <w:rPr>
          <w:rFonts w:ascii="Book Antiqua" w:hAnsi="Book Antiqua"/>
          <w:sz w:val="20"/>
          <w:szCs w:val="20"/>
        </w:rPr>
      </w:pPr>
      <w:r w:rsidRPr="009336B9">
        <w:rPr>
          <w:rFonts w:ascii="Book Antiqua" w:hAnsi="Book Antiqua"/>
          <w:sz w:val="20"/>
          <w:szCs w:val="20"/>
        </w:rPr>
        <w:t xml:space="preserve">What is the total population of Indonesia?</w:t>
      </w:r>
    </w:p>
    <w:p w:rsidRPr="009336B9" w:rsidR="00967660" w:rsidP="00101F41" w:rsidRDefault="00967660">
      <w:pPr>
        <w:pStyle w:val="ListParagraph"/>
        <w:numPr>
          <w:ilvl w:val="0"/>
          <w:numId w:val="15"/>
        </w:numPr>
        <w:jc w:val="both"/>
        <w:rPr>
          <w:rFonts w:ascii="Book Antiqua" w:hAnsi="Book Antiqua"/>
          <w:sz w:val="20"/>
          <w:szCs w:val="20"/>
        </w:rPr>
      </w:pPr>
      <w:r w:rsidRPr="009336B9">
        <w:rPr>
          <w:rFonts w:ascii="Book Antiqua" w:hAnsi="Book Antiqua"/>
          <w:sz w:val="20"/>
          <w:szCs w:val="20"/>
        </w:rPr>
        <w:t xml:space="preserve">Do not swim in the lake.</w:t>
      </w:r>
    </w:p>
    <w:p w:rsidRPr="009336B9" w:rsidR="00967660" w:rsidP="00101F41" w:rsidRDefault="00967660">
      <w:pPr>
        <w:pStyle w:val="ListParagraph"/>
        <w:numPr>
          <w:ilvl w:val="0"/>
          <w:numId w:val="15"/>
        </w:numPr>
        <w:jc w:val="both"/>
        <w:rPr>
          <w:rFonts w:ascii="Book Antiqua" w:hAnsi="Book Antiqua"/>
          <w:sz w:val="20"/>
          <w:szCs w:val="20"/>
        </w:rPr>
      </w:pPr>
      <w:r w:rsidRPr="009336B9">
        <w:rPr>
          <w:rFonts w:ascii="Book Antiqua" w:hAnsi="Book Antiqua"/>
          <w:sz w:val="20"/>
          <w:szCs w:val="20"/>
        </w:rPr>
        <w:t xml:space="preserve">Anton is a good boy.</w:t>
      </w:r>
    </w:p>
    <w:p w:rsidR="00DF3E8D" w:rsidP="00967660" w:rsidRDefault="00DF3E8D">
      <w:pPr>
        <w:jc w:val="both"/>
        <w:rPr>
          <w:rFonts w:ascii="Book Antiqua" w:hAnsi="Book Antiqua"/>
        </w:rPr>
      </w:pPr>
    </w:p>
    <w:p w:rsidRPr="00DF3E8D" w:rsidR="00967660" w:rsidP="00115F4E" w:rsidRDefault="00DF3E8D">
      <w:pPr>
        <w:pStyle w:val="StyleHeading2LatinBookAntiquaBlack"/>
      </w:pPr>
      <w:bookmarkStart w:name="_Toc158548119" w:id="15"/>
      <w:r>
        <w:t xml:space="preserve">3.2 </w:t>
      </w:r>
      <w:r w:rsidR="00191F31">
        <w:t xml:space="preserve">Circularity </w:t>
      </w:r>
      <w:r>
        <w:t xml:space="preserve">or Negation</w:t>
      </w:r>
      <w:bookmarkEnd w:id="15"/>
      <w:r w:rsidRPr="00DF3E8D" w:rsidR="003C42A7">
        <w:t xml:space="preserve">                        </w:t>
      </w:r>
    </w:p>
    <w:p w:rsidR="00191F31" w:rsidP="00191F31" w:rsidRDefault="00DE675D">
      <w:pPr>
        <w:jc w:val="both"/>
        <w:rPr>
          <w:rFonts w:ascii="Book Antiqua" w:hAnsi="Book Antiqua"/>
        </w:rPr>
      </w:pPr>
      <w:r w:rsidRPr="00DE675D">
        <w:rPr>
          <w:rFonts w:ascii="Book Antiqua" w:hAnsi="Book Antiqua"/>
        </w:rPr>
        <w:t xml:space="preserve">In mathematical logic, negation is the opposite fact of the original statement</w:t>
      </w:r>
      <w:r>
        <w:rPr>
          <w:rFonts w:ascii="Book Antiqua" w:hAnsi="Book Antiqua"/>
        </w:rPr>
        <w:t xml:space="preserve">. </w:t>
      </w:r>
      <w:r w:rsidRPr="00191F31" w:rsidR="00191F31">
        <w:rPr>
          <w:rFonts w:ascii="Book Antiqua" w:hAnsi="Book Antiqua"/>
        </w:rPr>
        <w:t xml:space="preserve">Negation is the rejection of an existing statement. If a </w:t>
      </w:r>
      <w:r w:rsidRPr="00191F31" w:rsidR="00191F31">
        <w:rPr>
          <w:rFonts w:ascii="Book Antiqua" w:hAnsi="Book Antiqua"/>
        </w:rPr>
        <w:t xml:space="preserve">statement </w:t>
      </w:r>
      <w:r w:rsidRPr="00191F31" w:rsidR="00191F31">
        <w:rPr>
          <w:rFonts w:ascii="Book Antiqua" w:hAnsi="Book Antiqua"/>
        </w:rPr>
        <w:t xml:space="preserve">is </w:t>
      </w:r>
      <w:r w:rsidRPr="00191F31" w:rsidR="00191F31">
        <w:rPr>
          <w:rFonts w:ascii="Book Antiqua" w:hAnsi="Book Antiqua"/>
        </w:rPr>
        <w:t xml:space="preserve">false </w:t>
      </w:r>
      <w:r>
        <w:rPr>
          <w:rFonts w:ascii="Book Antiqua" w:hAnsi="Book Antiqua"/>
        </w:rPr>
        <w:t xml:space="preserve">(S) </w:t>
      </w:r>
      <w:r w:rsidRPr="00191F31" w:rsidR="00191F31">
        <w:rPr>
          <w:rFonts w:ascii="Book Antiqua" w:hAnsi="Book Antiqua"/>
        </w:rPr>
        <w:t xml:space="preserve">then its negation is true </w:t>
      </w:r>
      <w:r>
        <w:rPr>
          <w:rFonts w:ascii="Book Antiqua" w:hAnsi="Book Antiqua"/>
        </w:rPr>
        <w:t xml:space="preserve">(B) </w:t>
      </w:r>
      <w:r w:rsidRPr="00191F31" w:rsidR="00191F31">
        <w:rPr>
          <w:rFonts w:ascii="Book Antiqua" w:hAnsi="Book Antiqua"/>
        </w:rPr>
        <w:t xml:space="preserve">and if a statement </w:t>
      </w:r>
      <w:r w:rsidRPr="00191F31" w:rsidR="00191F31">
        <w:rPr>
          <w:rFonts w:ascii="Book Antiqua" w:hAnsi="Book Antiqua"/>
        </w:rPr>
        <w:t xml:space="preserve">is true </w:t>
      </w:r>
      <w:r>
        <w:rPr>
          <w:rFonts w:ascii="Book Antiqua" w:hAnsi="Book Antiqua"/>
        </w:rPr>
        <w:t xml:space="preserve">(B) </w:t>
      </w:r>
      <w:r w:rsidRPr="00191F31" w:rsidR="00191F31">
        <w:rPr>
          <w:rFonts w:ascii="Book Antiqua" w:hAnsi="Book Antiqua"/>
        </w:rPr>
        <w:t xml:space="preserve">then its negation is false </w:t>
      </w:r>
      <w:r>
        <w:rPr>
          <w:rFonts w:ascii="Book Antiqua" w:hAnsi="Book Antiqua"/>
        </w:rPr>
        <w:t xml:space="preserve">(S)</w:t>
      </w:r>
      <w:r w:rsidR="00191F31">
        <w:rPr>
          <w:rFonts w:ascii="Book Antiqua" w:hAnsi="Book Antiqua"/>
        </w:rPr>
        <w:t xml:space="preserve">.</w:t>
      </w:r>
    </w:p>
    <w:p w:rsidR="00191F31" w:rsidP="00191F31" w:rsidRDefault="00191F31">
      <w:pPr>
        <w:jc w:val="both"/>
        <w:rPr>
          <w:rFonts w:ascii="Book Antiqua" w:hAnsi="Book Antiqua"/>
        </w:rPr>
      </w:pPr>
    </w:p>
    <w:p w:rsidR="00B85EFD" w:rsidP="00967660" w:rsidRDefault="00B85EFD">
      <w:pPr>
        <w:jc w:val="both"/>
        <w:rPr>
          <w:rFonts w:ascii="Book Antiqua" w:hAnsi="Book Antiqua"/>
        </w:rPr>
      </w:pPr>
      <w:r w:rsidRPr="00B85EFD">
        <w:rPr>
          <w:rFonts w:ascii="Book Antiqua" w:hAnsi="Book Antiqua"/>
        </w:rPr>
        <w:t xml:space="preserve">The negation of a statement </w:t>
      </w:r>
      <w:r w:rsidR="00DE675D">
        <w:rPr>
          <w:rFonts w:ascii="Book Antiqua" w:hAnsi="Book Antiqua"/>
        </w:rPr>
        <w:t xml:space="preserve">can be </w:t>
      </w:r>
      <w:r w:rsidRPr="00B85EFD">
        <w:rPr>
          <w:rFonts w:ascii="Book Antiqua" w:hAnsi="Book Antiqua"/>
        </w:rPr>
        <w:t xml:space="preserve">obtained by </w:t>
      </w:r>
      <w:r w:rsidRPr="00B85EFD">
        <w:rPr>
          <w:rFonts w:ascii="Book Antiqua" w:hAnsi="Book Antiqua"/>
        </w:rPr>
        <w:t xml:space="preserve">adding the word </w:t>
      </w:r>
      <w:r w:rsidR="00191F31">
        <w:rPr>
          <w:rFonts w:ascii="Book Antiqua" w:hAnsi="Book Antiqua"/>
        </w:rPr>
        <w:t xml:space="preserve">"is" or </w:t>
      </w:r>
      <w:r w:rsidRPr="00B85EFD">
        <w:rPr>
          <w:rFonts w:ascii="Book Antiqua" w:hAnsi="Book Antiqua"/>
        </w:rPr>
        <w:t xml:space="preserve">"</w:t>
      </w:r>
      <w:r w:rsidR="00191F31">
        <w:rPr>
          <w:rFonts w:ascii="Book Antiqua" w:hAnsi="Book Antiqua"/>
        </w:rPr>
        <w:t xml:space="preserve">is </w:t>
      </w:r>
      <w:r w:rsidRPr="00B85EFD">
        <w:rPr>
          <w:rFonts w:ascii="Book Antiqua" w:hAnsi="Book Antiqua"/>
        </w:rPr>
        <w:t xml:space="preserve">not" or inserting the word "is not" to the original statement.</w:t>
      </w:r>
    </w:p>
    <w:p w:rsidR="00B85EFD" w:rsidP="00967660" w:rsidRDefault="00B85EFD">
      <w:pPr>
        <w:jc w:val="both"/>
        <w:rPr>
          <w:rFonts w:ascii="Book Antiqua" w:hAnsi="Book Antiqua"/>
        </w:rPr>
      </w:pPr>
    </w:p>
    <w:p w:rsidR="00DF3E8D" w:rsidP="00967660" w:rsidRDefault="00DF3E8D">
      <w:pPr>
        <w:jc w:val="both"/>
        <w:rPr>
          <w:rFonts w:ascii="Book Antiqua" w:hAnsi="Book Antiqua"/>
        </w:rPr>
      </w:pPr>
      <w:r>
        <w:rPr>
          <w:rFonts w:ascii="Book Antiqua" w:hAnsi="Book Antiqua"/>
        </w:rPr>
        <w:t xml:space="preserve">Negation is given the symbol</w:t>
      </w:r>
      <w:r>
        <w:rPr>
          <w:rFonts w:ascii="Arial" w:hAnsi="Arial" w:cs="Arial"/>
          <w:color w:val="000000"/>
          <w:sz w:val="22"/>
          <w:szCs w:val="22"/>
          <w:shd w:val="clear" w:color="auto" w:fill="FFFFFF"/>
        </w:rPr>
        <w:t>~</w:t>
      </w:r>
      <w:r w:rsidRPr="00DF3E8D">
        <w:rPr>
          <w:rFonts w:ascii="Book Antiqua" w:hAnsi="Book Antiqua"/>
        </w:rPr>
        <w:t xml:space="preserve"> . Examples of negation in math </w:t>
      </w:r>
      <w:r w:rsidR="00DE675D">
        <w:rPr>
          <w:rFonts w:ascii="Book Antiqua" w:hAnsi="Book Antiqua"/>
        </w:rPr>
        <w:t xml:space="preserve">are as </w:t>
      </w:r>
      <w:r w:rsidRPr="00DF3E8D">
        <w:rPr>
          <w:rFonts w:ascii="Book Antiqua" w:hAnsi="Book Antiqua"/>
        </w:rPr>
        <w:t xml:space="preserve">follows:</w:t>
      </w:r>
    </w:p>
    <w:p w:rsidR="00DF3E8D" w:rsidP="00967660" w:rsidRDefault="00DF3E8D">
      <w:pPr>
        <w:jc w:val="both"/>
        <w:rPr>
          <w:rFonts w:ascii="Book Antiqua" w:hAnsi="Book Antiqua"/>
        </w:rPr>
      </w:pPr>
    </w:p>
    <w:p w:rsidRPr="00DE675D" w:rsidR="00DF3E8D" w:rsidP="00101F41" w:rsidRDefault="00DF3E8D">
      <w:pPr>
        <w:pStyle w:val="ListParagraph"/>
        <w:numPr>
          <w:ilvl w:val="0"/>
          <w:numId w:val="18"/>
        </w:numPr>
        <w:jc w:val="both"/>
        <w:rPr>
          <w:rFonts w:ascii="Book Antiqua" w:hAnsi="Book Antiqua"/>
          <w:sz w:val="20"/>
          <w:szCs w:val="20"/>
        </w:rPr>
      </w:pPr>
      <w:r w:rsidRPr="00DE675D">
        <w:rPr>
          <w:rFonts w:ascii="Book Antiqua" w:hAnsi="Book Antiqua"/>
          <w:sz w:val="20"/>
          <w:szCs w:val="20"/>
        </w:rPr>
        <w:t xml:space="preserve">p: Ice melts when heated (true statement).</w:t>
      </w:r>
    </w:p>
    <w:p w:rsidRPr="00DE675D" w:rsidR="00DF3E8D" w:rsidP="00101F41" w:rsidRDefault="00DF3E8D">
      <w:pPr>
        <w:pStyle w:val="ListParagraph"/>
        <w:numPr>
          <w:ilvl w:val="0"/>
          <w:numId w:val="18"/>
        </w:numPr>
        <w:jc w:val="both"/>
        <w:rPr>
          <w:rFonts w:ascii="Book Antiqua" w:hAnsi="Book Antiqua"/>
          <w:sz w:val="20"/>
          <w:szCs w:val="20"/>
        </w:rPr>
      </w:pPr>
      <w:r w:rsidRPr="00DE675D">
        <w:rPr>
          <w:rFonts w:ascii="Book Antiqua" w:hAnsi="Book Antiqua"/>
          <w:sz w:val="20"/>
          <w:szCs w:val="20"/>
        </w:rPr>
        <w:t xml:space="preserve">~p: Ice does not melt when heated (false value statement).</w:t>
      </w:r>
    </w:p>
    <w:p w:rsidR="00DF3E8D" w:rsidP="00DF3E8D" w:rsidRDefault="00DF3E8D">
      <w:pPr>
        <w:jc w:val="both"/>
        <w:rPr>
          <w:rFonts w:ascii="Book Antiqua" w:hAnsi="Book Antiqua"/>
        </w:rPr>
      </w:pPr>
    </w:p>
    <w:p w:rsidR="00DF3E8D" w:rsidP="00DF3E8D" w:rsidRDefault="00DF3E8D">
      <w:pPr>
        <w:jc w:val="both"/>
        <w:rPr>
          <w:rFonts w:ascii="Book Antiqua" w:hAnsi="Book Antiqua"/>
        </w:rPr>
      </w:pPr>
      <w:r>
        <w:rPr>
          <w:rFonts w:ascii="Book Antiqua" w:hAnsi="Book Antiqua"/>
        </w:rPr>
        <w:t xml:space="preserve">Another example:</w:t>
      </w:r>
    </w:p>
    <w:p w:rsidR="00DF3E8D" w:rsidP="00DF3E8D" w:rsidRDefault="00DF3E8D">
      <w:pPr>
        <w:jc w:val="both"/>
        <w:rPr>
          <w:rFonts w:ascii="Book Antiqua" w:hAnsi="Book Antiqua"/>
        </w:rPr>
      </w:pPr>
    </w:p>
    <w:p w:rsidRPr="00DE675D" w:rsidR="00DF3E8D" w:rsidP="00101F41" w:rsidRDefault="00DF3E8D">
      <w:pPr>
        <w:pStyle w:val="ListParagraph"/>
        <w:numPr>
          <w:ilvl w:val="0"/>
          <w:numId w:val="19"/>
        </w:numPr>
        <w:jc w:val="both"/>
        <w:rPr>
          <w:rFonts w:ascii="Book Antiqua" w:hAnsi="Book Antiqua"/>
          <w:sz w:val="20"/>
          <w:szCs w:val="20"/>
        </w:rPr>
      </w:pPr>
      <w:r w:rsidRPr="00DE675D">
        <w:rPr>
          <w:rFonts w:ascii="Book Antiqua" w:hAnsi="Book Antiqua"/>
          <w:sz w:val="20"/>
          <w:szCs w:val="20"/>
        </w:rPr>
        <w:t xml:space="preserve">p: All fowl are birds.</w:t>
      </w:r>
    </w:p>
    <w:p w:rsidRPr="00DE675D" w:rsidR="00DF3E8D" w:rsidP="00101F41" w:rsidRDefault="00DF3E8D">
      <w:pPr>
        <w:pStyle w:val="ListParagraph"/>
        <w:numPr>
          <w:ilvl w:val="0"/>
          <w:numId w:val="19"/>
        </w:numPr>
        <w:jc w:val="both"/>
        <w:rPr>
          <w:rFonts w:ascii="Book Antiqua" w:hAnsi="Book Antiqua"/>
          <w:sz w:val="20"/>
          <w:szCs w:val="20"/>
        </w:rPr>
      </w:pPr>
      <w:r w:rsidRPr="00DE675D">
        <w:rPr>
          <w:rFonts w:ascii="Book Antiqua" w:hAnsi="Book Antiqua"/>
          <w:sz w:val="20"/>
          <w:szCs w:val="20"/>
        </w:rPr>
        <w:t xml:space="preserve">~p: There are birds that are not birds.</w:t>
      </w:r>
    </w:p>
    <w:p w:rsidR="00DF3E8D" w:rsidP="00967660" w:rsidRDefault="00DF3E8D">
      <w:pPr>
        <w:jc w:val="both"/>
        <w:rPr>
          <w:rFonts w:ascii="Book Antiqua" w:hAnsi="Book Antiqua"/>
        </w:rPr>
      </w:pPr>
    </w:p>
    <w:p w:rsidRPr="002A1724" w:rsidR="00D27C97" w:rsidP="00115F4E" w:rsidRDefault="00D27C97">
      <w:pPr>
        <w:pStyle w:val="StyleHeading2LatinBookAntiquaBlack"/>
      </w:pPr>
      <w:bookmarkStart w:name="_Toc158548120" w:id="16"/>
      <w:r>
        <w:t xml:space="preserve">3.</w:t>
      </w:r>
      <w:r w:rsidR="00DF3E8D">
        <w:t xml:space="preserve">3 </w:t>
      </w:r>
      <w:r>
        <w:t xml:space="preserve">Compound Statements</w:t>
      </w:r>
      <w:bookmarkEnd w:id="16"/>
    </w:p>
    <w:p w:rsidR="0016270B" w:rsidP="0016270B" w:rsidRDefault="0016270B">
      <w:pPr>
        <w:jc w:val="both"/>
        <w:rPr>
          <w:rFonts w:ascii="Book Antiqua" w:hAnsi="Book Antiqua"/>
        </w:rPr>
      </w:pPr>
      <w:r w:rsidRPr="0016270B">
        <w:rPr>
          <w:rFonts w:ascii="Book Antiqua" w:hAnsi="Book Antiqua"/>
        </w:rPr>
        <w:t xml:space="preserve">A compound statement is a statement that consists of several statements. </w:t>
      </w:r>
      <w:r w:rsidRPr="00602209">
        <w:rPr>
          <w:rFonts w:ascii="Book Antiqua" w:hAnsi="Book Antiqua"/>
        </w:rPr>
        <w:t xml:space="preserve">A compound statement consists of two or more single statements connected </w:t>
      </w:r>
      <w:r>
        <w:rPr>
          <w:rFonts w:ascii="Book Antiqua" w:hAnsi="Book Antiqua"/>
        </w:rPr>
        <w:t xml:space="preserve">by a </w:t>
      </w:r>
      <w:r w:rsidRPr="00602209">
        <w:rPr>
          <w:rFonts w:ascii="Book Antiqua" w:hAnsi="Book Antiqua"/>
        </w:rPr>
        <w:t xml:space="preserve">conjunction</w:t>
      </w:r>
      <w:r>
        <w:rPr>
          <w:rFonts w:ascii="Book Antiqua" w:hAnsi="Book Antiqua"/>
        </w:rPr>
        <w:t xml:space="preserve">. Connectives used in mathematical logic include: </w:t>
      </w:r>
      <w:r w:rsidR="00DE675D">
        <w:rPr>
          <w:rFonts w:ascii="Book Antiqua" w:hAnsi="Book Antiqua"/>
        </w:rPr>
        <w:t xml:space="preserve">"</w:t>
      </w:r>
      <w:r>
        <w:rPr>
          <w:rFonts w:ascii="Book Antiqua" w:hAnsi="Book Antiqua"/>
        </w:rPr>
        <w:t xml:space="preserve">and, </w:t>
      </w:r>
      <w:r w:rsidR="000F6E2B">
        <w:rPr>
          <w:rFonts w:ascii="Book Antiqua" w:hAnsi="Book Antiqua"/>
        </w:rPr>
        <w:t xml:space="preserve">or, </w:t>
      </w:r>
      <w:r>
        <w:rPr>
          <w:rFonts w:ascii="Book Antiqua" w:hAnsi="Book Antiqua"/>
        </w:rPr>
        <w:t xml:space="preserve">if... then..., if and only </w:t>
      </w:r>
      <w:r w:rsidR="00DE675D">
        <w:rPr>
          <w:rFonts w:ascii="Book Antiqua" w:hAnsi="Book Antiqua"/>
        </w:rPr>
        <w:t xml:space="preserve">if</w:t>
      </w:r>
      <w:r>
        <w:rPr>
          <w:rFonts w:ascii="Book Antiqua" w:hAnsi="Book Antiqua"/>
        </w:rPr>
        <w:t xml:space="preserve">..." </w:t>
      </w:r>
    </w:p>
    <w:p w:rsidR="000F6E2B" w:rsidP="0016270B" w:rsidRDefault="000F6E2B">
      <w:pPr>
        <w:jc w:val="both"/>
        <w:rPr>
          <w:rFonts w:ascii="Book Antiqua" w:hAnsi="Book Antiqua"/>
        </w:rPr>
      </w:pPr>
    </w:p>
    <w:p w:rsidR="000F6E2B" w:rsidP="0016270B" w:rsidRDefault="000F6E2B">
      <w:pPr>
        <w:jc w:val="both"/>
        <w:rPr>
          <w:rFonts w:ascii="Book Antiqua" w:hAnsi="Book Antiqua"/>
        </w:rPr>
      </w:pPr>
      <w:r>
        <w:rPr>
          <w:rFonts w:ascii="Book Antiqua" w:hAnsi="Book Antiqua"/>
        </w:rPr>
        <w:t xml:space="preserve">Here's an example of a compound statement:</w:t>
      </w:r>
    </w:p>
    <w:p w:rsidR="000F6E2B" w:rsidP="0016270B" w:rsidRDefault="000F6E2B">
      <w:pPr>
        <w:jc w:val="both"/>
        <w:rPr>
          <w:rFonts w:ascii="Book Antiqua" w:hAnsi="Book Antiqua"/>
        </w:rPr>
      </w:pPr>
    </w:p>
    <w:p w:rsidRPr="00410D0C" w:rsidR="000F6E2B" w:rsidP="00101F41" w:rsidRDefault="000F6E2B">
      <w:pPr>
        <w:pStyle w:val="ListParagraph"/>
        <w:numPr>
          <w:ilvl w:val="0"/>
          <w:numId w:val="16"/>
        </w:numPr>
        <w:jc w:val="both"/>
        <w:rPr>
          <w:rFonts w:ascii="Book Antiqua" w:hAnsi="Book Antiqua"/>
          <w:sz w:val="20"/>
          <w:szCs w:val="20"/>
        </w:rPr>
      </w:pPr>
      <w:r w:rsidRPr="00410D0C">
        <w:rPr>
          <w:rFonts w:ascii="Book Antiqua" w:hAnsi="Book Antiqua"/>
          <w:sz w:val="20"/>
          <w:szCs w:val="20"/>
        </w:rPr>
        <w:lastRenderedPageBreak/>
      </w:r>
      <w:r w:rsidRPr="00410D0C">
        <w:rPr>
          <w:rFonts w:ascii="Book Antiqua" w:hAnsi="Book Antiqua"/>
          <w:sz w:val="20"/>
          <w:szCs w:val="20"/>
        </w:rPr>
        <w:t xml:space="preserve">Numbers that are divisible by 3 and 5 are odd numbers.</w:t>
      </w:r>
    </w:p>
    <w:p w:rsidRPr="00410D0C" w:rsidR="000F6E2B" w:rsidP="00101F41" w:rsidRDefault="000F6E2B">
      <w:pPr>
        <w:pStyle w:val="ListParagraph"/>
        <w:numPr>
          <w:ilvl w:val="0"/>
          <w:numId w:val="16"/>
        </w:numPr>
        <w:jc w:val="both"/>
        <w:rPr>
          <w:rFonts w:ascii="Book Antiqua" w:hAnsi="Book Antiqua"/>
          <w:sz w:val="20"/>
          <w:szCs w:val="20"/>
        </w:rPr>
      </w:pPr>
      <w:r w:rsidRPr="00410D0C">
        <w:rPr>
          <w:rFonts w:ascii="Book Antiqua" w:hAnsi="Book Antiqua"/>
          <w:sz w:val="20"/>
          <w:szCs w:val="20"/>
        </w:rPr>
        <w:t xml:space="preserve">5 or 7 are prime numbers.</w:t>
      </w:r>
    </w:p>
    <w:p w:rsidRPr="00410D0C" w:rsidR="000F6E2B" w:rsidP="00101F41" w:rsidRDefault="000F6E2B">
      <w:pPr>
        <w:pStyle w:val="ListParagraph"/>
        <w:numPr>
          <w:ilvl w:val="0"/>
          <w:numId w:val="16"/>
        </w:numPr>
        <w:jc w:val="both"/>
        <w:rPr>
          <w:rFonts w:ascii="Book Antiqua" w:hAnsi="Book Antiqua"/>
          <w:sz w:val="20"/>
          <w:szCs w:val="20"/>
        </w:rPr>
      </w:pPr>
      <w:r w:rsidRPr="00410D0C">
        <w:rPr>
          <w:rFonts w:ascii="Book Antiqua" w:hAnsi="Book Antiqua"/>
          <w:sz w:val="20"/>
          <w:szCs w:val="20"/>
        </w:rPr>
        <w:t xml:space="preserve">If Budi is an Indonesian citizen then he must be in Indonesia.</w:t>
      </w:r>
    </w:p>
    <w:p w:rsidRPr="00410D0C" w:rsidR="000F6E2B" w:rsidP="000F6E2B" w:rsidRDefault="000F6E2B">
      <w:pPr>
        <w:pStyle w:val="ListParagraph"/>
        <w:ind w:start="720" w:firstLine="0"/>
        <w:jc w:val="both"/>
        <w:rPr>
          <w:rFonts w:ascii="Book Antiqua" w:hAnsi="Book Antiqua"/>
          <w:sz w:val="20"/>
          <w:szCs w:val="20"/>
        </w:rPr>
      </w:pPr>
    </w:p>
    <w:p w:rsidRPr="00410D0C" w:rsidR="0016270B" w:rsidP="0016270B" w:rsidRDefault="000F6E2B">
      <w:pPr>
        <w:jc w:val="both"/>
        <w:rPr>
          <w:rFonts w:ascii="Book Antiqua" w:hAnsi="Book Antiqua"/>
        </w:rPr>
      </w:pPr>
      <w:r w:rsidRPr="00410D0C">
        <w:rPr>
          <w:rFonts w:ascii="Book Antiqua" w:hAnsi="Book Antiqua"/>
        </w:rPr>
        <w:t xml:space="preserve">Can you test the truth of each of the above statements? Which of these statements is true?</w:t>
      </w:r>
    </w:p>
    <w:p w:rsidRPr="00410D0C" w:rsidR="000F6E2B" w:rsidP="0016270B" w:rsidRDefault="000F6E2B">
      <w:pPr>
        <w:jc w:val="both"/>
        <w:rPr>
          <w:rFonts w:ascii="Book Antiqua" w:hAnsi="Book Antiqua"/>
        </w:rPr>
      </w:pPr>
    </w:p>
    <w:p w:rsidRPr="00410D0C" w:rsidR="00410D0C" w:rsidP="0016270B" w:rsidRDefault="00410D0C">
      <w:pPr>
        <w:jc w:val="both"/>
        <w:rPr>
          <w:rFonts w:ascii="Book Antiqua" w:hAnsi="Book Antiqua"/>
        </w:rPr>
      </w:pPr>
      <w:r w:rsidRPr="00410D0C">
        <w:rPr>
          <w:rFonts w:ascii="Book Antiqua" w:hAnsi="Book Antiqua"/>
        </w:rPr>
        <w:t xml:space="preserve">To know the truth of a compound statement, we must know the rules used. Therefore, the author will briefly discuss one by one what rules we should know. In general, compound statements can be divided into:</w:t>
      </w:r>
    </w:p>
    <w:p w:rsidRPr="00410D0C" w:rsidR="00410D0C" w:rsidP="00101F41" w:rsidRDefault="00410D0C">
      <w:pPr>
        <w:pStyle w:val="ListParagraph"/>
        <w:numPr>
          <w:ilvl w:val="0"/>
          <w:numId w:val="17"/>
        </w:numPr>
        <w:jc w:val="both"/>
        <w:rPr>
          <w:rFonts w:ascii="Book Antiqua" w:hAnsi="Book Antiqua"/>
          <w:sz w:val="20"/>
          <w:szCs w:val="20"/>
        </w:rPr>
      </w:pPr>
      <w:r w:rsidRPr="00410D0C">
        <w:rPr>
          <w:rFonts w:ascii="Book Antiqua" w:hAnsi="Book Antiqua"/>
          <w:sz w:val="20"/>
          <w:szCs w:val="20"/>
        </w:rPr>
        <w:t xml:space="preserve">Conjunctions</w:t>
      </w:r>
    </w:p>
    <w:p w:rsidRPr="00410D0C" w:rsidR="00410D0C" w:rsidP="00101F41" w:rsidRDefault="00410D0C">
      <w:pPr>
        <w:pStyle w:val="ListParagraph"/>
        <w:numPr>
          <w:ilvl w:val="0"/>
          <w:numId w:val="17"/>
        </w:numPr>
        <w:jc w:val="both"/>
        <w:rPr>
          <w:rFonts w:ascii="Book Antiqua" w:hAnsi="Book Antiqua"/>
          <w:sz w:val="20"/>
          <w:szCs w:val="20"/>
        </w:rPr>
      </w:pPr>
      <w:r w:rsidRPr="00410D0C">
        <w:rPr>
          <w:rFonts w:ascii="Book Antiqua" w:hAnsi="Book Antiqua"/>
          <w:sz w:val="20"/>
          <w:szCs w:val="20"/>
        </w:rPr>
        <w:t xml:space="preserve">Disjunction</w:t>
      </w:r>
    </w:p>
    <w:p w:rsidRPr="00410D0C" w:rsidR="00410D0C" w:rsidP="00101F41" w:rsidRDefault="00410D0C">
      <w:pPr>
        <w:pStyle w:val="ListParagraph"/>
        <w:numPr>
          <w:ilvl w:val="0"/>
          <w:numId w:val="17"/>
        </w:numPr>
        <w:jc w:val="both"/>
        <w:rPr>
          <w:rFonts w:ascii="Book Antiqua" w:hAnsi="Book Antiqua"/>
          <w:sz w:val="20"/>
          <w:szCs w:val="20"/>
        </w:rPr>
      </w:pPr>
      <w:r w:rsidRPr="00410D0C">
        <w:rPr>
          <w:rFonts w:ascii="Book Antiqua" w:hAnsi="Book Antiqua"/>
          <w:sz w:val="20"/>
          <w:szCs w:val="20"/>
        </w:rPr>
        <w:t xml:space="preserve">Implications</w:t>
      </w:r>
    </w:p>
    <w:p w:rsidRPr="00410D0C" w:rsidR="00410D0C" w:rsidP="00101F41" w:rsidRDefault="00410D0C">
      <w:pPr>
        <w:pStyle w:val="ListParagraph"/>
        <w:numPr>
          <w:ilvl w:val="0"/>
          <w:numId w:val="17"/>
        </w:numPr>
        <w:jc w:val="both"/>
        <w:rPr>
          <w:rFonts w:ascii="Book Antiqua" w:hAnsi="Book Antiqua"/>
          <w:sz w:val="20"/>
          <w:szCs w:val="20"/>
        </w:rPr>
      </w:pPr>
      <w:r w:rsidRPr="00410D0C">
        <w:rPr>
          <w:rFonts w:ascii="Book Antiqua" w:hAnsi="Book Antiqua"/>
          <w:sz w:val="20"/>
          <w:szCs w:val="20"/>
        </w:rPr>
        <w:t xml:space="preserve">Biimplications</w:t>
      </w:r>
    </w:p>
    <w:p w:rsidR="00410D0C" w:rsidP="0016270B" w:rsidRDefault="00410D0C">
      <w:pPr>
        <w:jc w:val="both"/>
        <w:rPr>
          <w:rFonts w:ascii="Book Antiqua" w:hAnsi="Book Antiqua"/>
        </w:rPr>
      </w:pPr>
      <w:r>
        <w:rPr>
          <w:rFonts w:ascii="Book Antiqua" w:hAnsi="Book Antiqua"/>
        </w:rPr>
        <w:t xml:space="preserve"> </w:t>
      </w:r>
    </w:p>
    <w:p w:rsidRPr="002A1724" w:rsidR="0077461C" w:rsidP="00115F4E" w:rsidRDefault="0077461C">
      <w:pPr>
        <w:pStyle w:val="StyleHeading2LatinBookAntiquaBlack"/>
      </w:pPr>
      <w:bookmarkStart w:name="_Toc158548121" w:id="17"/>
      <w:r>
        <w:t xml:space="preserve">3.2.1 </w:t>
      </w:r>
      <w:r w:rsidR="003C42A7">
        <w:t xml:space="preserve">Conjunctions</w:t>
      </w:r>
      <w:bookmarkEnd w:id="17"/>
    </w:p>
    <w:p w:rsidR="00D27C97" w:rsidP="0077461C" w:rsidRDefault="008711D1">
      <w:pPr>
        <w:jc w:val="both"/>
        <w:rPr>
          <w:rFonts w:ascii="Book Antiqua" w:hAnsi="Book Antiqua"/>
        </w:rPr>
      </w:pPr>
      <w:r w:rsidRPr="008711D1">
        <w:rPr>
          <w:rFonts w:ascii="Book Antiqua" w:hAnsi="Book Antiqua"/>
        </w:rPr>
        <w:t xml:space="preserve">Conjunctions are compound statements with the conjunction "and". </w:t>
      </w:r>
      <w:r w:rsidR="001758BF">
        <w:rPr>
          <w:rFonts w:ascii="Book Antiqua" w:hAnsi="Book Antiqua"/>
        </w:rPr>
        <w:t xml:space="preserve">The conjunction "and" is symbolized by</w:t>
      </w:r>
      <w:r w:rsidRPr="006526ED" w:rsidR="001758BF">
        <w:rPr>
          <w:rFonts w:ascii="Cambria Math" w:hAnsi="Cambria Math" w:cs="Cambria Math"/>
          <w:b/>
          <w:color w:val="000000"/>
          <w:sz w:val="22"/>
          <w:szCs w:val="22"/>
          <w:shd w:val="clear" w:color="auto" w:fill="FFFFFF"/>
        </w:rPr>
        <w:t>∧</w:t>
      </w:r>
      <w:r w:rsidR="00EB1A38">
        <w:rPr>
          <w:rFonts w:ascii="Book Antiqua" w:hAnsi="Book Antiqua"/>
        </w:rPr>
        <w:t xml:space="preserve"> . For example:</w:t>
      </w:r>
    </w:p>
    <w:p w:rsidR="00EB1A38" w:rsidP="0077461C" w:rsidRDefault="00EB1A38">
      <w:pPr>
        <w:jc w:val="both"/>
        <w:rPr>
          <w:rFonts w:ascii="Book Antiqua" w:hAnsi="Book Antiqua"/>
        </w:rPr>
      </w:pPr>
    </w:p>
    <w:p w:rsidRPr="0077461C" w:rsidR="00EB1A38" w:rsidP="0077461C" w:rsidRDefault="00EB1A38">
      <w:pPr>
        <w:jc w:val="both"/>
        <w:rPr>
          <w:rFonts w:ascii="Book Antiqua" w:hAnsi="Book Antiqua"/>
        </w:rPr>
      </w:pPr>
      <w:r w:rsidRPr="006526ED">
        <w:rPr>
          <w:rFonts w:ascii="Book Antiqua" w:hAnsi="Book Antiqua"/>
          <w:b/>
        </w:rPr>
        <w:t xml:space="preserve">X ∧ </w:t>
      </w:r>
      <w:r w:rsidRPr="006526ED">
        <w:rPr>
          <w:rFonts w:ascii="Cambria Math" w:hAnsi="Cambria Math" w:cs="Cambria Math"/>
          <w:b/>
          <w:color w:val="000000"/>
          <w:sz w:val="22"/>
          <w:szCs w:val="22"/>
          <w:shd w:val="clear" w:color="auto" w:fill="FFFFFF"/>
        </w:rPr>
        <w:t xml:space="preserve">Y </w:t>
      </w:r>
      <w:r>
        <w:rPr>
          <w:rFonts w:ascii="Cambria Math" w:hAnsi="Cambria Math" w:cs="Cambria Math"/>
          <w:color w:val="000000"/>
          <w:sz w:val="22"/>
          <w:szCs w:val="22"/>
          <w:shd w:val="clear" w:color="auto" w:fill="FFFFFF"/>
        </w:rPr>
        <w:t xml:space="preserve">is read </w:t>
      </w:r>
      <w:r w:rsidR="005C679B">
        <w:rPr>
          <w:rFonts w:ascii="Cambria Math" w:hAnsi="Cambria Math" w:cs="Cambria Math"/>
          <w:color w:val="000000"/>
          <w:sz w:val="22"/>
          <w:szCs w:val="22"/>
          <w:shd w:val="clear" w:color="auto" w:fill="FFFFFF"/>
        </w:rPr>
        <w:t xml:space="preserve">as </w:t>
      </w:r>
      <w:r>
        <w:rPr>
          <w:rFonts w:ascii="Cambria Math" w:hAnsi="Cambria Math" w:cs="Cambria Math"/>
          <w:color w:val="000000"/>
          <w:sz w:val="22"/>
          <w:szCs w:val="22"/>
          <w:shd w:val="clear" w:color="auto" w:fill="FFFFFF"/>
        </w:rPr>
        <w:t xml:space="preserve">X and Y.</w:t>
      </w:r>
    </w:p>
    <w:p w:rsidR="00D27C97" w:rsidP="009067D2" w:rsidRDefault="00D27C97">
      <w:pPr>
        <w:jc w:val="both"/>
        <w:rPr>
          <w:rFonts w:ascii="Book Antiqua" w:hAnsi="Book Antiqua"/>
        </w:rPr>
      </w:pPr>
    </w:p>
    <w:p w:rsidR="00EB1A38" w:rsidP="009067D2" w:rsidRDefault="00EB1A38">
      <w:pPr>
        <w:jc w:val="both"/>
        <w:rPr>
          <w:rFonts w:ascii="Book Antiqua" w:hAnsi="Book Antiqua"/>
        </w:rPr>
      </w:pPr>
      <w:r>
        <w:rPr>
          <w:rFonts w:ascii="Book Antiqua" w:hAnsi="Book Antiqua"/>
        </w:rPr>
        <w:t xml:space="preserve">The truth value of a conjunction can be seen in a table </w:t>
      </w:r>
      <w:r w:rsidR="00DE675D">
        <w:rPr>
          <w:rFonts w:ascii="Book Antiqua" w:hAnsi="Book Antiqua"/>
        </w:rPr>
        <w:t xml:space="preserve">(called a truth table)</w:t>
      </w:r>
      <w:r>
        <w:rPr>
          <w:rFonts w:ascii="Book Antiqua" w:hAnsi="Book Antiqua"/>
        </w:rPr>
        <w:t xml:space="preserve">.</w:t>
      </w:r>
    </w:p>
    <w:p w:rsidR="00DE675D" w:rsidP="009067D2" w:rsidRDefault="00DE675D">
      <w:pPr>
        <w:jc w:val="both"/>
        <w:rPr>
          <w:rFonts w:ascii="Book Antiqua" w:hAnsi="Book Antiqua"/>
        </w:rPr>
      </w:pPr>
    </w:p>
    <w:tbl>
      <w:tblPr>
        <w:tblStyle w:val="TableGrid"/>
        <w:tblW w:w="0" w:type="auto"/>
        <w:jc w:val="center"/>
        <w:tblLook w:val="04A0"/>
      </w:tblPr>
      <w:tblGrid>
        <w:gridCol w:w="493"/>
        <w:gridCol w:w="460"/>
        <w:gridCol w:w="828"/>
      </w:tblGrid>
      <w:tr w:rsidR="00EB1A38" w:rsidTr="00EB1A38">
        <w:trPr>
          <w:jc w:val="center"/>
        </w:trPr>
        <w:tc>
          <w:tcPr>
            <w:tcW w:w="493" w:type="dxa"/>
          </w:tcPr>
          <w:p w:rsidRPr="00EB1A38" w:rsidR="00EB1A38" w:rsidP="00EB1A38" w:rsidRDefault="00EB1A38">
            <w:pPr>
              <w:jc w:val="center"/>
              <w:rPr>
                <w:rFonts w:ascii="Book Antiqua" w:hAnsi="Book Antiqua"/>
                <w:b/>
              </w:rPr>
            </w:pPr>
            <w:r>
              <w:rPr>
                <w:rFonts w:ascii="Book Antiqua" w:hAnsi="Book Antiqua"/>
                <w:b/>
              </w:rPr>
              <w:t xml:space="preserve">X</w:t>
            </w:r>
          </w:p>
        </w:tc>
        <w:tc>
          <w:tcPr>
            <w:tcW w:w="460" w:type="dxa"/>
          </w:tcPr>
          <w:p w:rsidRPr="00EB1A38" w:rsidR="00EB1A38" w:rsidP="00EB1A38" w:rsidRDefault="00EB1A38">
            <w:pPr>
              <w:jc w:val="center"/>
              <w:rPr>
                <w:rFonts w:ascii="Book Antiqua" w:hAnsi="Book Antiqua"/>
                <w:b/>
              </w:rPr>
            </w:pPr>
            <w:r>
              <w:rPr>
                <w:rFonts w:ascii="Book Antiqua" w:hAnsi="Book Antiqua"/>
                <w:b/>
              </w:rPr>
              <w:t xml:space="preserve">Y</w:t>
            </w:r>
          </w:p>
        </w:tc>
        <w:tc>
          <w:tcPr>
            <w:tcW w:w="828" w:type="dxa"/>
          </w:tcPr>
          <w:p w:rsidRPr="00EB1A38" w:rsidR="00EB1A38" w:rsidP="00EB1A38" w:rsidRDefault="00EB1A38">
            <w:pPr>
              <w:jc w:val="center"/>
              <w:rPr>
                <w:rFonts w:ascii="Book Antiqua" w:hAnsi="Book Antiqua"/>
                <w:b/>
              </w:rPr>
            </w:pPr>
            <w:r>
              <w:rPr>
                <w:rFonts w:ascii="Book Antiqua" w:hAnsi="Book Antiqua"/>
                <w:b/>
              </w:rPr>
              <w:t xml:space="preserve">X Y</w:t>
            </w:r>
            <w:r w:rsidRPr="00EB1A38">
              <w:rPr>
                <w:rFonts w:ascii="Cambria Math" w:hAnsi="Cambria Math" w:cs="Cambria Math"/>
                <w:b/>
                <w:color w:val="000000"/>
                <w:shd w:val="clear" w:color="auto" w:fill="FFFFFF"/>
              </w:rPr>
              <w:t xml:space="preserve">∧ </w:t>
            </w:r>
          </w:p>
        </w:tc>
      </w:tr>
      <w:tr w:rsidR="00EB1A38" w:rsidTr="00EB1A38">
        <w:trPr>
          <w:jc w:val="center"/>
        </w:trPr>
        <w:tc>
          <w:tcPr>
            <w:tcW w:w="493" w:type="dxa"/>
          </w:tcPr>
          <w:p w:rsidR="00EB1A38" w:rsidP="00EB1A38" w:rsidRDefault="00EB1A38">
            <w:pPr>
              <w:jc w:val="center"/>
              <w:rPr>
                <w:rFonts w:ascii="Book Antiqua" w:hAnsi="Book Antiqua"/>
              </w:rPr>
            </w:pPr>
            <w:r>
              <w:rPr>
                <w:rFonts w:ascii="Book Antiqua" w:hAnsi="Book Antiqua"/>
              </w:rPr>
              <w:t xml:space="preserve">B</w:t>
            </w:r>
          </w:p>
        </w:tc>
        <w:tc>
          <w:tcPr>
            <w:tcW w:w="460" w:type="dxa"/>
          </w:tcPr>
          <w:p w:rsidR="00EB1A38" w:rsidP="00EB1A38" w:rsidRDefault="00EB1A38">
            <w:pPr>
              <w:jc w:val="center"/>
              <w:rPr>
                <w:rFonts w:ascii="Book Antiqua" w:hAnsi="Book Antiqua"/>
              </w:rPr>
            </w:pPr>
            <w:r>
              <w:rPr>
                <w:rFonts w:ascii="Book Antiqua" w:hAnsi="Book Antiqua"/>
              </w:rPr>
              <w:t xml:space="preserve">B</w:t>
            </w:r>
          </w:p>
        </w:tc>
        <w:tc>
          <w:tcPr>
            <w:tcW w:w="828" w:type="dxa"/>
          </w:tcPr>
          <w:p w:rsidR="00EB1A38" w:rsidP="00EB1A38" w:rsidRDefault="00EB1A38">
            <w:pPr>
              <w:jc w:val="center"/>
              <w:rPr>
                <w:rFonts w:ascii="Book Antiqua" w:hAnsi="Book Antiqua"/>
              </w:rPr>
            </w:pPr>
            <w:r>
              <w:rPr>
                <w:rFonts w:ascii="Book Antiqua" w:hAnsi="Book Antiqua"/>
              </w:rPr>
              <w:t xml:space="preserve">B</w:t>
            </w:r>
          </w:p>
        </w:tc>
      </w:tr>
      <w:tr w:rsidR="00EB1A38" w:rsidTr="00EB1A38">
        <w:trPr>
          <w:jc w:val="center"/>
        </w:trPr>
        <w:tc>
          <w:tcPr>
            <w:tcW w:w="493" w:type="dxa"/>
          </w:tcPr>
          <w:p w:rsidR="00EB1A38" w:rsidP="00EB1A38" w:rsidRDefault="00EB1A38">
            <w:pPr>
              <w:jc w:val="center"/>
              <w:rPr>
                <w:rFonts w:ascii="Book Antiqua" w:hAnsi="Book Antiqua"/>
              </w:rPr>
            </w:pPr>
            <w:r>
              <w:rPr>
                <w:rFonts w:ascii="Book Antiqua" w:hAnsi="Book Antiqua"/>
              </w:rPr>
              <w:t xml:space="preserve">B</w:t>
            </w:r>
          </w:p>
        </w:tc>
        <w:tc>
          <w:tcPr>
            <w:tcW w:w="460" w:type="dxa"/>
          </w:tcPr>
          <w:p w:rsidR="00EB1A38" w:rsidP="00EB1A38" w:rsidRDefault="00EB1A38">
            <w:pPr>
              <w:jc w:val="center"/>
              <w:rPr>
                <w:rFonts w:ascii="Book Antiqua" w:hAnsi="Book Antiqua"/>
              </w:rPr>
            </w:pPr>
            <w:r>
              <w:rPr>
                <w:rFonts w:ascii="Book Antiqua" w:hAnsi="Book Antiqua"/>
              </w:rPr>
              <w:t xml:space="preserve">S</w:t>
            </w:r>
          </w:p>
        </w:tc>
        <w:tc>
          <w:tcPr>
            <w:tcW w:w="828" w:type="dxa"/>
          </w:tcPr>
          <w:p w:rsidR="00EB1A38" w:rsidP="00EB1A38" w:rsidRDefault="00EB1A38">
            <w:pPr>
              <w:jc w:val="center"/>
              <w:rPr>
                <w:rFonts w:ascii="Book Antiqua" w:hAnsi="Book Antiqua"/>
              </w:rPr>
            </w:pPr>
            <w:r>
              <w:rPr>
                <w:rFonts w:ascii="Book Antiqua" w:hAnsi="Book Antiqua"/>
              </w:rPr>
              <w:t xml:space="preserve">S</w:t>
            </w:r>
          </w:p>
        </w:tc>
      </w:tr>
      <w:tr w:rsidR="00EB1A38" w:rsidTr="00EB1A38">
        <w:trPr>
          <w:jc w:val="center"/>
        </w:trPr>
        <w:tc>
          <w:tcPr>
            <w:tcW w:w="493" w:type="dxa"/>
          </w:tcPr>
          <w:p w:rsidR="00EB1A38" w:rsidP="00EB1A38" w:rsidRDefault="00EB1A38">
            <w:pPr>
              <w:jc w:val="center"/>
              <w:rPr>
                <w:rFonts w:ascii="Book Antiqua" w:hAnsi="Book Antiqua"/>
              </w:rPr>
            </w:pPr>
            <w:r>
              <w:rPr>
                <w:rFonts w:ascii="Book Antiqua" w:hAnsi="Book Antiqua"/>
              </w:rPr>
              <w:t xml:space="preserve">S</w:t>
            </w:r>
          </w:p>
        </w:tc>
        <w:tc>
          <w:tcPr>
            <w:tcW w:w="460" w:type="dxa"/>
          </w:tcPr>
          <w:p w:rsidR="00EB1A38" w:rsidP="00EB1A38" w:rsidRDefault="00EB1A38">
            <w:pPr>
              <w:jc w:val="center"/>
              <w:rPr>
                <w:rFonts w:ascii="Book Antiqua" w:hAnsi="Book Antiqua"/>
              </w:rPr>
            </w:pPr>
            <w:r>
              <w:rPr>
                <w:rFonts w:ascii="Book Antiqua" w:hAnsi="Book Antiqua"/>
              </w:rPr>
              <w:t xml:space="preserve">B</w:t>
            </w:r>
          </w:p>
        </w:tc>
        <w:tc>
          <w:tcPr>
            <w:tcW w:w="828" w:type="dxa"/>
          </w:tcPr>
          <w:p w:rsidR="00EB1A38" w:rsidP="00EB1A38" w:rsidRDefault="00EB1A38">
            <w:pPr>
              <w:jc w:val="center"/>
              <w:rPr>
                <w:rFonts w:ascii="Book Antiqua" w:hAnsi="Book Antiqua"/>
              </w:rPr>
            </w:pPr>
            <w:r>
              <w:rPr>
                <w:rFonts w:ascii="Book Antiqua" w:hAnsi="Book Antiqua"/>
              </w:rPr>
              <w:t xml:space="preserve">S</w:t>
            </w:r>
          </w:p>
        </w:tc>
      </w:tr>
      <w:tr w:rsidR="00EB1A38" w:rsidTr="00EB1A38">
        <w:trPr>
          <w:jc w:val="center"/>
        </w:trPr>
        <w:tc>
          <w:tcPr>
            <w:tcW w:w="493" w:type="dxa"/>
          </w:tcPr>
          <w:p w:rsidR="00EB1A38" w:rsidP="00EB1A38" w:rsidRDefault="00EB1A38">
            <w:pPr>
              <w:jc w:val="center"/>
              <w:rPr>
                <w:rFonts w:ascii="Book Antiqua" w:hAnsi="Book Antiqua"/>
              </w:rPr>
            </w:pPr>
            <w:r>
              <w:rPr>
                <w:rFonts w:ascii="Book Antiqua" w:hAnsi="Book Antiqua"/>
              </w:rPr>
              <w:t xml:space="preserve">S</w:t>
            </w:r>
          </w:p>
        </w:tc>
        <w:tc>
          <w:tcPr>
            <w:tcW w:w="460" w:type="dxa"/>
          </w:tcPr>
          <w:p w:rsidR="00EB1A38" w:rsidP="00EB1A38" w:rsidRDefault="00EB1A38">
            <w:pPr>
              <w:jc w:val="center"/>
              <w:rPr>
                <w:rFonts w:ascii="Book Antiqua" w:hAnsi="Book Antiqua"/>
              </w:rPr>
            </w:pPr>
            <w:r>
              <w:rPr>
                <w:rFonts w:ascii="Book Antiqua" w:hAnsi="Book Antiqua"/>
              </w:rPr>
              <w:t xml:space="preserve">S</w:t>
            </w:r>
          </w:p>
        </w:tc>
        <w:tc>
          <w:tcPr>
            <w:tcW w:w="828" w:type="dxa"/>
          </w:tcPr>
          <w:p w:rsidR="00EB1A38" w:rsidP="00EB1A38" w:rsidRDefault="00EB1A38">
            <w:pPr>
              <w:jc w:val="center"/>
              <w:rPr>
                <w:rFonts w:ascii="Book Antiqua" w:hAnsi="Book Antiqua"/>
              </w:rPr>
            </w:pPr>
            <w:r>
              <w:rPr>
                <w:rFonts w:ascii="Book Antiqua" w:hAnsi="Book Antiqua"/>
              </w:rPr>
              <w:t xml:space="preserve">S</w:t>
            </w:r>
          </w:p>
        </w:tc>
      </w:tr>
    </w:tbl>
    <w:p w:rsidR="00EB1A38" w:rsidP="009067D2" w:rsidRDefault="00EB1A38">
      <w:pPr>
        <w:jc w:val="both"/>
        <w:rPr>
          <w:rFonts w:ascii="Book Antiqua" w:hAnsi="Book Antiqua"/>
        </w:rPr>
      </w:pPr>
    </w:p>
    <w:p w:rsidR="00EB1A38" w:rsidP="009067D2" w:rsidRDefault="00EB1A38">
      <w:pPr>
        <w:jc w:val="both"/>
        <w:rPr>
          <w:rFonts w:ascii="Book Antiqua" w:hAnsi="Book Antiqua"/>
        </w:rPr>
      </w:pPr>
      <w:r>
        <w:rPr>
          <w:rFonts w:ascii="Book Antiqua" w:hAnsi="Book Antiqua"/>
        </w:rPr>
        <w:t xml:space="preserve">Notes:</w:t>
      </w:r>
    </w:p>
    <w:p w:rsidR="00807D11" w:rsidP="009067D2" w:rsidRDefault="00807D11">
      <w:pPr>
        <w:jc w:val="both"/>
        <w:rPr>
          <w:rFonts w:ascii="Book Antiqua" w:hAnsi="Book Antiqua"/>
        </w:rPr>
      </w:pPr>
    </w:p>
    <w:p w:rsidR="00EB1A38" w:rsidP="009067D2" w:rsidRDefault="00EB1A38">
      <w:pPr>
        <w:jc w:val="both"/>
        <w:rPr>
          <w:rFonts w:ascii="Book Antiqua" w:hAnsi="Book Antiqua"/>
        </w:rPr>
      </w:pPr>
      <w:r>
        <w:rPr>
          <w:rFonts w:ascii="Book Antiqua" w:hAnsi="Book Antiqua"/>
        </w:rPr>
        <w:t xml:space="preserve">B: </w:t>
      </w:r>
      <w:r w:rsidR="00807D11">
        <w:rPr>
          <w:rFonts w:ascii="Book Antiqua" w:hAnsi="Book Antiqua"/>
        </w:rPr>
        <w:tab/>
      </w:r>
      <w:r>
        <w:rPr>
          <w:rFonts w:ascii="Book Antiqua" w:hAnsi="Book Antiqua"/>
        </w:rPr>
        <w:t xml:space="preserve">True, sometimes abbreviated to T (True).</w:t>
      </w:r>
    </w:p>
    <w:p w:rsidR="00EB1A38" w:rsidP="00EB1A38" w:rsidRDefault="00EB1A38">
      <w:pPr>
        <w:jc w:val="both"/>
        <w:rPr>
          <w:rFonts w:ascii="Book Antiqua" w:hAnsi="Book Antiqua"/>
        </w:rPr>
      </w:pPr>
      <w:r>
        <w:rPr>
          <w:rFonts w:ascii="Book Antiqua" w:hAnsi="Book Antiqua"/>
        </w:rPr>
        <w:t xml:space="preserve">S: </w:t>
      </w:r>
      <w:r w:rsidR="00807D11">
        <w:rPr>
          <w:rFonts w:ascii="Book Antiqua" w:hAnsi="Book Antiqua"/>
        </w:rPr>
        <w:tab/>
      </w:r>
      <w:r>
        <w:rPr>
          <w:rFonts w:ascii="Book Antiqua" w:hAnsi="Book Antiqua"/>
        </w:rPr>
        <w:t xml:space="preserve">False, sometimes shortened to F (False).</w:t>
      </w:r>
    </w:p>
    <w:p w:rsidR="00EB1A38" w:rsidP="009067D2" w:rsidRDefault="00EB1A38">
      <w:pPr>
        <w:jc w:val="both"/>
        <w:rPr>
          <w:rFonts w:ascii="Book Antiqua" w:hAnsi="Book Antiqua"/>
        </w:rPr>
      </w:pPr>
    </w:p>
    <w:p w:rsidR="00EB1A38" w:rsidP="009067D2" w:rsidRDefault="009F33FB">
      <w:pPr>
        <w:jc w:val="both"/>
        <w:rPr>
          <w:rFonts w:ascii="Book Antiqua" w:hAnsi="Book Antiqua"/>
        </w:rPr>
      </w:pPr>
      <w:r>
        <w:rPr>
          <w:rFonts w:ascii="Book Antiqua" w:hAnsi="Book Antiqua"/>
        </w:rPr>
        <w:t xml:space="preserve">Based on the table above, it can be concluded that the conjunction is only </w:t>
      </w:r>
      <w:r w:rsidR="006526ED">
        <w:rPr>
          <w:rFonts w:ascii="Book Antiqua" w:hAnsi="Book Antiqua"/>
        </w:rPr>
        <w:t xml:space="preserve">true </w:t>
      </w:r>
      <w:r>
        <w:rPr>
          <w:rFonts w:ascii="Book Antiqua" w:hAnsi="Book Antiqua"/>
        </w:rPr>
        <w:t xml:space="preserve">if both statements are true.</w:t>
      </w:r>
    </w:p>
    <w:p w:rsidR="00EB1A38" w:rsidP="009067D2" w:rsidRDefault="00EB1A38">
      <w:pPr>
        <w:jc w:val="both"/>
        <w:rPr>
          <w:rFonts w:ascii="Book Antiqua" w:hAnsi="Book Antiqua"/>
        </w:rPr>
      </w:pPr>
    </w:p>
    <w:p w:rsidRPr="002A1724" w:rsidR="0077461C" w:rsidP="00115F4E" w:rsidRDefault="0077461C">
      <w:pPr>
        <w:pStyle w:val="StyleHeading2LatinBookAntiquaBlack"/>
      </w:pPr>
      <w:bookmarkStart w:name="_Toc158548122" w:id="18"/>
      <w:r>
        <w:t xml:space="preserve">3.2.2 </w:t>
      </w:r>
      <w:r w:rsidR="003C42A7">
        <w:t xml:space="preserve">Disjunction</w:t>
      </w:r>
      <w:bookmarkEnd w:id="18"/>
    </w:p>
    <w:p w:rsidR="006526ED" w:rsidP="006526ED" w:rsidRDefault="008711D1">
      <w:pPr>
        <w:jc w:val="both"/>
        <w:rPr>
          <w:rFonts w:ascii="Book Antiqua" w:hAnsi="Book Antiqua"/>
        </w:rPr>
      </w:pPr>
      <w:r w:rsidRPr="008711D1">
        <w:rPr>
          <w:rFonts w:ascii="Book Antiqua" w:hAnsi="Book Antiqua"/>
        </w:rPr>
        <w:t xml:space="preserve">A disjunction is a compound statement with the conjunction "or". </w:t>
      </w:r>
      <w:r w:rsidR="006526ED">
        <w:rPr>
          <w:rFonts w:ascii="Book Antiqua" w:hAnsi="Book Antiqua"/>
        </w:rPr>
        <w:t xml:space="preserve">The conjunction "or" is symbolized by</w:t>
      </w:r>
      <w:r w:rsidR="006526ED">
        <w:rPr>
          <w:rFonts w:ascii="Cambria Math" w:hAnsi="Cambria Math" w:cs="Cambria Math"/>
          <w:b/>
          <w:bCs/>
          <w:color w:val="000000"/>
          <w:sz w:val="22"/>
          <w:szCs w:val="22"/>
          <w:shd w:val="clear" w:color="auto" w:fill="FFFFFF"/>
        </w:rPr>
        <w:t>∨</w:t>
      </w:r>
      <w:r w:rsidR="006526ED">
        <w:rPr>
          <w:rFonts w:ascii="Book Antiqua" w:hAnsi="Book Antiqua"/>
        </w:rPr>
        <w:t xml:space="preserve"> . For example:</w:t>
      </w:r>
    </w:p>
    <w:p w:rsidR="006526ED" w:rsidP="006526ED" w:rsidRDefault="006526ED">
      <w:pPr>
        <w:jc w:val="both"/>
        <w:rPr>
          <w:rFonts w:ascii="Book Antiqua" w:hAnsi="Book Antiqua"/>
        </w:rPr>
      </w:pPr>
    </w:p>
    <w:p w:rsidRPr="0077461C" w:rsidR="006526ED" w:rsidP="006526ED" w:rsidRDefault="006526ED">
      <w:pPr>
        <w:jc w:val="both"/>
        <w:rPr>
          <w:rFonts w:ascii="Book Antiqua" w:hAnsi="Book Antiqua"/>
        </w:rPr>
      </w:pPr>
      <w:r w:rsidRPr="006526ED">
        <w:rPr>
          <w:rFonts w:ascii="Book Antiqua" w:hAnsi="Book Antiqua"/>
          <w:b/>
        </w:rPr>
        <w:t xml:space="preserve">X</w:t>
      </w:r>
      <w:r>
        <w:rPr>
          <w:rFonts w:ascii="Cambria Math" w:hAnsi="Cambria Math" w:cs="Cambria Math"/>
          <w:b/>
          <w:bCs/>
          <w:color w:val="000000"/>
          <w:sz w:val="22"/>
          <w:szCs w:val="22"/>
          <w:shd w:val="clear" w:color="auto" w:fill="FFFFFF"/>
        </w:rPr>
        <w:t>∨</w:t>
      </w:r>
      <w:r w:rsidRPr="006526ED">
        <w:rPr>
          <w:rFonts w:ascii="Cambria Math" w:hAnsi="Cambria Math" w:cs="Cambria Math"/>
          <w:b/>
          <w:color w:val="000000"/>
          <w:sz w:val="22"/>
          <w:szCs w:val="22"/>
          <w:shd w:val="clear" w:color="auto" w:fill="FFFFFF"/>
        </w:rPr>
        <w:t xml:space="preserve"> Y </w:t>
      </w:r>
      <w:r>
        <w:rPr>
          <w:rFonts w:ascii="Cambria Math" w:hAnsi="Cambria Math" w:cs="Cambria Math"/>
          <w:color w:val="000000"/>
          <w:sz w:val="22"/>
          <w:szCs w:val="22"/>
          <w:shd w:val="clear" w:color="auto" w:fill="FFFFFF"/>
        </w:rPr>
        <w:t xml:space="preserve">is read </w:t>
      </w:r>
      <w:r w:rsidR="005C679B">
        <w:rPr>
          <w:rFonts w:ascii="Cambria Math" w:hAnsi="Cambria Math" w:cs="Cambria Math"/>
          <w:color w:val="000000"/>
          <w:sz w:val="22"/>
          <w:szCs w:val="22"/>
          <w:shd w:val="clear" w:color="auto" w:fill="FFFFFF"/>
        </w:rPr>
        <w:t xml:space="preserve">as </w:t>
      </w:r>
      <w:r>
        <w:rPr>
          <w:rFonts w:ascii="Cambria Math" w:hAnsi="Cambria Math" w:cs="Cambria Math"/>
          <w:color w:val="000000"/>
          <w:sz w:val="22"/>
          <w:szCs w:val="22"/>
          <w:shd w:val="clear" w:color="auto" w:fill="FFFFFF"/>
        </w:rPr>
        <w:t xml:space="preserve">X or Y.</w:t>
      </w:r>
    </w:p>
    <w:p w:rsidR="006526ED" w:rsidP="006526ED" w:rsidRDefault="006526ED">
      <w:pPr>
        <w:jc w:val="both"/>
        <w:rPr>
          <w:rFonts w:ascii="Book Antiqua" w:hAnsi="Book Antiqua"/>
        </w:rPr>
      </w:pPr>
    </w:p>
    <w:p w:rsidR="006526ED" w:rsidP="006526ED" w:rsidRDefault="006526ED">
      <w:pPr>
        <w:jc w:val="both"/>
        <w:rPr>
          <w:rFonts w:ascii="Book Antiqua" w:hAnsi="Book Antiqua"/>
        </w:rPr>
      </w:pPr>
      <w:r>
        <w:rPr>
          <w:rFonts w:ascii="Book Antiqua" w:hAnsi="Book Antiqua"/>
        </w:rPr>
        <w:t xml:space="preserve">The truth value of a </w:t>
      </w:r>
      <w:r w:rsidR="005C679B">
        <w:rPr>
          <w:rFonts w:ascii="Book Antiqua" w:hAnsi="Book Antiqua"/>
        </w:rPr>
        <w:t xml:space="preserve">disjunction </w:t>
      </w:r>
      <w:r>
        <w:rPr>
          <w:rFonts w:ascii="Book Antiqua" w:hAnsi="Book Antiqua"/>
        </w:rPr>
        <w:t xml:space="preserve">can be seen in the table.</w:t>
      </w:r>
    </w:p>
    <w:p w:rsidR="006526ED" w:rsidP="006526ED" w:rsidRDefault="006526ED">
      <w:pPr>
        <w:jc w:val="both"/>
        <w:rPr>
          <w:rFonts w:ascii="Book Antiqua" w:hAnsi="Book Antiqua"/>
        </w:rPr>
      </w:pPr>
    </w:p>
    <w:tbl>
      <w:tblPr>
        <w:tblStyle w:val="TableGrid"/>
        <w:tblW w:w="0" w:type="auto"/>
        <w:jc w:val="center"/>
        <w:tblLook w:val="04A0"/>
      </w:tblPr>
      <w:tblGrid>
        <w:gridCol w:w="493"/>
        <w:gridCol w:w="460"/>
        <w:gridCol w:w="828"/>
      </w:tblGrid>
      <w:tr w:rsidR="006526ED" w:rsidTr="00867C17">
        <w:trPr>
          <w:jc w:val="center"/>
        </w:trPr>
        <w:tc>
          <w:tcPr>
            <w:tcW w:w="493" w:type="dxa"/>
          </w:tcPr>
          <w:p w:rsidRPr="00EB1A38" w:rsidR="006526ED" w:rsidP="00867C17" w:rsidRDefault="006526ED">
            <w:pPr>
              <w:jc w:val="center"/>
              <w:rPr>
                <w:rFonts w:ascii="Book Antiqua" w:hAnsi="Book Antiqua"/>
                <w:b/>
              </w:rPr>
            </w:pPr>
            <w:r>
              <w:rPr>
                <w:rFonts w:ascii="Book Antiqua" w:hAnsi="Book Antiqua"/>
                <w:b/>
              </w:rPr>
              <w:lastRenderedPageBreak/>
            </w:r>
            <w:r>
              <w:rPr>
                <w:rFonts w:ascii="Book Antiqua" w:hAnsi="Book Antiqua"/>
                <w:b/>
              </w:rPr>
              <w:t xml:space="preserve">X</w:t>
            </w:r>
          </w:p>
        </w:tc>
        <w:tc>
          <w:tcPr>
            <w:tcW w:w="460" w:type="dxa"/>
          </w:tcPr>
          <w:p w:rsidRPr="00EB1A38" w:rsidR="006526ED" w:rsidP="00867C17" w:rsidRDefault="006526ED">
            <w:pPr>
              <w:jc w:val="center"/>
              <w:rPr>
                <w:rFonts w:ascii="Book Antiqua" w:hAnsi="Book Antiqua"/>
                <w:b/>
              </w:rPr>
            </w:pPr>
            <w:r>
              <w:rPr>
                <w:rFonts w:ascii="Book Antiqua" w:hAnsi="Book Antiqua"/>
                <w:b/>
              </w:rPr>
              <w:t xml:space="preserve">Y</w:t>
            </w:r>
          </w:p>
        </w:tc>
        <w:tc>
          <w:tcPr>
            <w:tcW w:w="828" w:type="dxa"/>
          </w:tcPr>
          <w:p w:rsidRPr="00EB1A38" w:rsidR="006526ED" w:rsidP="00867C17" w:rsidRDefault="006526ED">
            <w:pPr>
              <w:jc w:val="center"/>
              <w:rPr>
                <w:rFonts w:ascii="Book Antiqua" w:hAnsi="Book Antiqua"/>
                <w:b/>
              </w:rPr>
            </w:pPr>
            <w:r>
              <w:rPr>
                <w:rFonts w:ascii="Book Antiqua" w:hAnsi="Book Antiqua"/>
                <w:b/>
              </w:rPr>
              <w:t xml:space="preserve">X</w:t>
            </w:r>
            <w:r>
              <w:rPr>
                <w:rFonts w:ascii="Cambria Math" w:hAnsi="Cambria Math" w:cs="Cambria Math"/>
                <w:b/>
                <w:bCs/>
                <w:color w:val="000000"/>
                <w:sz w:val="22"/>
                <w:szCs w:val="22"/>
                <w:shd w:val="clear" w:color="auto" w:fill="FFFFFF"/>
              </w:rPr>
              <w:t>∨</w:t>
            </w:r>
            <w:r>
              <w:rPr>
                <w:rFonts w:ascii="Cambria Math" w:hAnsi="Cambria Math" w:cs="Cambria Math"/>
                <w:b/>
                <w:color w:val="000000"/>
                <w:shd w:val="clear" w:color="auto" w:fill="FFFFFF"/>
              </w:rPr>
              <w:t xml:space="preserve"> Y</w:t>
            </w:r>
          </w:p>
        </w:tc>
      </w:tr>
      <w:tr w:rsidR="006526ED" w:rsidTr="00867C17">
        <w:trPr>
          <w:jc w:val="center"/>
        </w:trPr>
        <w:tc>
          <w:tcPr>
            <w:tcW w:w="493" w:type="dxa"/>
          </w:tcPr>
          <w:p w:rsidR="006526ED" w:rsidP="00867C17" w:rsidRDefault="006526ED">
            <w:pPr>
              <w:jc w:val="center"/>
              <w:rPr>
                <w:rFonts w:ascii="Book Antiqua" w:hAnsi="Book Antiqua"/>
              </w:rPr>
            </w:pPr>
            <w:r>
              <w:rPr>
                <w:rFonts w:ascii="Book Antiqua" w:hAnsi="Book Antiqua"/>
              </w:rPr>
              <w:t xml:space="preserve">B</w:t>
            </w:r>
          </w:p>
        </w:tc>
        <w:tc>
          <w:tcPr>
            <w:tcW w:w="460" w:type="dxa"/>
          </w:tcPr>
          <w:p w:rsidR="006526ED" w:rsidP="00867C17" w:rsidRDefault="006526ED">
            <w:pPr>
              <w:jc w:val="center"/>
              <w:rPr>
                <w:rFonts w:ascii="Book Antiqua" w:hAnsi="Book Antiqua"/>
              </w:rPr>
            </w:pPr>
            <w:r>
              <w:rPr>
                <w:rFonts w:ascii="Book Antiqua" w:hAnsi="Book Antiqua"/>
              </w:rPr>
              <w:t xml:space="preserve">B</w:t>
            </w:r>
          </w:p>
        </w:tc>
        <w:tc>
          <w:tcPr>
            <w:tcW w:w="828" w:type="dxa"/>
          </w:tcPr>
          <w:p w:rsidR="006526ED" w:rsidP="00867C17" w:rsidRDefault="006526ED">
            <w:pPr>
              <w:jc w:val="center"/>
              <w:rPr>
                <w:rFonts w:ascii="Book Antiqua" w:hAnsi="Book Antiqua"/>
              </w:rPr>
            </w:pPr>
            <w:r>
              <w:rPr>
                <w:rFonts w:ascii="Book Antiqua" w:hAnsi="Book Antiqua"/>
              </w:rPr>
              <w:t xml:space="preserve">B</w:t>
            </w:r>
          </w:p>
        </w:tc>
      </w:tr>
      <w:tr w:rsidR="006526ED" w:rsidTr="00867C17">
        <w:trPr>
          <w:jc w:val="center"/>
        </w:trPr>
        <w:tc>
          <w:tcPr>
            <w:tcW w:w="493" w:type="dxa"/>
          </w:tcPr>
          <w:p w:rsidR="006526ED" w:rsidP="00867C17" w:rsidRDefault="006526ED">
            <w:pPr>
              <w:jc w:val="center"/>
              <w:rPr>
                <w:rFonts w:ascii="Book Antiqua" w:hAnsi="Book Antiqua"/>
              </w:rPr>
            </w:pPr>
            <w:r>
              <w:rPr>
                <w:rFonts w:ascii="Book Antiqua" w:hAnsi="Book Antiqua"/>
              </w:rPr>
              <w:t xml:space="preserve">B</w:t>
            </w:r>
          </w:p>
        </w:tc>
        <w:tc>
          <w:tcPr>
            <w:tcW w:w="460" w:type="dxa"/>
          </w:tcPr>
          <w:p w:rsidR="006526ED" w:rsidP="00867C17" w:rsidRDefault="006526ED">
            <w:pPr>
              <w:jc w:val="center"/>
              <w:rPr>
                <w:rFonts w:ascii="Book Antiqua" w:hAnsi="Book Antiqua"/>
              </w:rPr>
            </w:pPr>
            <w:r>
              <w:rPr>
                <w:rFonts w:ascii="Book Antiqua" w:hAnsi="Book Antiqua"/>
              </w:rPr>
              <w:t xml:space="preserve">S</w:t>
            </w:r>
          </w:p>
        </w:tc>
        <w:tc>
          <w:tcPr>
            <w:tcW w:w="828" w:type="dxa"/>
          </w:tcPr>
          <w:p w:rsidR="006526ED" w:rsidP="00867C17" w:rsidRDefault="006526ED">
            <w:pPr>
              <w:jc w:val="center"/>
              <w:rPr>
                <w:rFonts w:ascii="Book Antiqua" w:hAnsi="Book Antiqua"/>
              </w:rPr>
            </w:pPr>
            <w:r>
              <w:rPr>
                <w:rFonts w:ascii="Book Antiqua" w:hAnsi="Book Antiqua"/>
              </w:rPr>
              <w:t xml:space="preserve">B</w:t>
            </w:r>
          </w:p>
        </w:tc>
      </w:tr>
      <w:tr w:rsidR="006526ED" w:rsidTr="00867C17">
        <w:trPr>
          <w:jc w:val="center"/>
        </w:trPr>
        <w:tc>
          <w:tcPr>
            <w:tcW w:w="493" w:type="dxa"/>
          </w:tcPr>
          <w:p w:rsidR="006526ED" w:rsidP="00867C17" w:rsidRDefault="006526ED">
            <w:pPr>
              <w:jc w:val="center"/>
              <w:rPr>
                <w:rFonts w:ascii="Book Antiqua" w:hAnsi="Book Antiqua"/>
              </w:rPr>
            </w:pPr>
            <w:r>
              <w:rPr>
                <w:rFonts w:ascii="Book Antiqua" w:hAnsi="Book Antiqua"/>
              </w:rPr>
              <w:t xml:space="preserve">S</w:t>
            </w:r>
          </w:p>
        </w:tc>
        <w:tc>
          <w:tcPr>
            <w:tcW w:w="460" w:type="dxa"/>
          </w:tcPr>
          <w:p w:rsidR="006526ED" w:rsidP="00867C17" w:rsidRDefault="006526ED">
            <w:pPr>
              <w:jc w:val="center"/>
              <w:rPr>
                <w:rFonts w:ascii="Book Antiqua" w:hAnsi="Book Antiqua"/>
              </w:rPr>
            </w:pPr>
            <w:r>
              <w:rPr>
                <w:rFonts w:ascii="Book Antiqua" w:hAnsi="Book Antiqua"/>
              </w:rPr>
              <w:t xml:space="preserve">B</w:t>
            </w:r>
          </w:p>
        </w:tc>
        <w:tc>
          <w:tcPr>
            <w:tcW w:w="828" w:type="dxa"/>
          </w:tcPr>
          <w:p w:rsidR="006526ED" w:rsidP="00867C17" w:rsidRDefault="006526ED">
            <w:pPr>
              <w:jc w:val="center"/>
              <w:rPr>
                <w:rFonts w:ascii="Book Antiqua" w:hAnsi="Book Antiqua"/>
              </w:rPr>
            </w:pPr>
            <w:r>
              <w:rPr>
                <w:rFonts w:ascii="Book Antiqua" w:hAnsi="Book Antiqua"/>
              </w:rPr>
              <w:t xml:space="preserve">B</w:t>
            </w:r>
          </w:p>
        </w:tc>
      </w:tr>
      <w:tr w:rsidR="006526ED" w:rsidTr="00867C17">
        <w:trPr>
          <w:jc w:val="center"/>
        </w:trPr>
        <w:tc>
          <w:tcPr>
            <w:tcW w:w="493" w:type="dxa"/>
          </w:tcPr>
          <w:p w:rsidR="006526ED" w:rsidP="00867C17" w:rsidRDefault="006526ED">
            <w:pPr>
              <w:jc w:val="center"/>
              <w:rPr>
                <w:rFonts w:ascii="Book Antiqua" w:hAnsi="Book Antiqua"/>
              </w:rPr>
            </w:pPr>
            <w:r>
              <w:rPr>
                <w:rFonts w:ascii="Book Antiqua" w:hAnsi="Book Antiqua"/>
              </w:rPr>
              <w:t xml:space="preserve">S</w:t>
            </w:r>
          </w:p>
        </w:tc>
        <w:tc>
          <w:tcPr>
            <w:tcW w:w="460" w:type="dxa"/>
          </w:tcPr>
          <w:p w:rsidR="006526ED" w:rsidP="00867C17" w:rsidRDefault="006526ED">
            <w:pPr>
              <w:jc w:val="center"/>
              <w:rPr>
                <w:rFonts w:ascii="Book Antiqua" w:hAnsi="Book Antiqua"/>
              </w:rPr>
            </w:pPr>
            <w:r>
              <w:rPr>
                <w:rFonts w:ascii="Book Antiqua" w:hAnsi="Book Antiqua"/>
              </w:rPr>
              <w:t xml:space="preserve">S</w:t>
            </w:r>
          </w:p>
        </w:tc>
        <w:tc>
          <w:tcPr>
            <w:tcW w:w="828" w:type="dxa"/>
          </w:tcPr>
          <w:p w:rsidR="006526ED" w:rsidP="00867C17" w:rsidRDefault="006526ED">
            <w:pPr>
              <w:jc w:val="center"/>
              <w:rPr>
                <w:rFonts w:ascii="Book Antiqua" w:hAnsi="Book Antiqua"/>
              </w:rPr>
            </w:pPr>
            <w:r>
              <w:rPr>
                <w:rFonts w:ascii="Book Antiqua" w:hAnsi="Book Antiqua"/>
              </w:rPr>
              <w:t xml:space="preserve">S</w:t>
            </w:r>
          </w:p>
        </w:tc>
      </w:tr>
    </w:tbl>
    <w:p w:rsidR="0077461C" w:rsidP="009067D2" w:rsidRDefault="0077461C">
      <w:pPr>
        <w:jc w:val="both"/>
        <w:rPr>
          <w:rFonts w:ascii="Book Antiqua" w:hAnsi="Book Antiqua"/>
        </w:rPr>
      </w:pPr>
    </w:p>
    <w:p w:rsidR="006526ED" w:rsidP="006526ED" w:rsidRDefault="006526ED">
      <w:pPr>
        <w:jc w:val="both"/>
        <w:rPr>
          <w:rFonts w:ascii="Book Antiqua" w:hAnsi="Book Antiqua"/>
        </w:rPr>
      </w:pPr>
      <w:r>
        <w:rPr>
          <w:rFonts w:ascii="Book Antiqua" w:hAnsi="Book Antiqua"/>
        </w:rPr>
        <w:t xml:space="preserve">A disjunction is only true if one of the statements is true.</w:t>
      </w:r>
    </w:p>
    <w:p w:rsidR="006526ED" w:rsidP="009067D2" w:rsidRDefault="006526ED">
      <w:pPr>
        <w:jc w:val="both"/>
        <w:rPr>
          <w:rFonts w:ascii="Book Antiqua" w:hAnsi="Book Antiqua"/>
        </w:rPr>
      </w:pPr>
    </w:p>
    <w:p w:rsidRPr="002A1724" w:rsidR="0077461C" w:rsidP="00115F4E" w:rsidRDefault="0077461C">
      <w:pPr>
        <w:pStyle w:val="StyleHeading2LatinBookAntiquaBlack"/>
      </w:pPr>
      <w:bookmarkStart w:name="_Toc158548123" w:id="19"/>
      <w:r>
        <w:t xml:space="preserve">3.2.3 </w:t>
      </w:r>
      <w:r w:rsidR="003C42A7">
        <w:t xml:space="preserve">Implications</w:t>
      </w:r>
      <w:bookmarkEnd w:id="19"/>
    </w:p>
    <w:p w:rsidR="005C679B" w:rsidP="005C679B" w:rsidRDefault="008711D1">
      <w:pPr>
        <w:jc w:val="both"/>
        <w:rPr>
          <w:rFonts w:ascii="Book Antiqua" w:hAnsi="Book Antiqua"/>
        </w:rPr>
      </w:pPr>
      <w:r w:rsidRPr="008711D1">
        <w:rPr>
          <w:rFonts w:ascii="Book Antiqua" w:hAnsi="Book Antiqua"/>
        </w:rPr>
        <w:t xml:space="preserve">An implication is a compound statement with the conjunction "if ... then ...". </w:t>
      </w:r>
      <w:r w:rsidR="006526ED">
        <w:rPr>
          <w:rFonts w:ascii="Book Antiqua" w:hAnsi="Book Antiqua"/>
        </w:rPr>
        <w:t xml:space="preserve">The symbol </w:t>
      </w:r>
      <w:r w:rsidR="005C679B">
        <w:rPr>
          <w:rFonts w:ascii="Book Antiqua" w:hAnsi="Book Antiqua"/>
        </w:rPr>
        <w:t xml:space="preserve">for implication is</w:t>
      </w:r>
      <w:r w:rsidR="005C679B">
        <w:rPr>
          <w:rFonts w:ascii="Roboto" w:hAnsi="Roboto"/>
          <w:color w:val="000000"/>
          <w:sz w:val="22"/>
          <w:szCs w:val="22"/>
          <w:shd w:val="clear" w:color="auto" w:fill="FFFFFF"/>
        </w:rPr>
        <w:t>→</w:t>
      </w:r>
      <w:r w:rsidR="005C679B">
        <w:rPr>
          <w:rFonts w:ascii="Book Antiqua" w:hAnsi="Book Antiqua"/>
        </w:rPr>
        <w:t xml:space="preserve"> . For example:</w:t>
      </w:r>
    </w:p>
    <w:p w:rsidR="005C679B" w:rsidP="005C679B" w:rsidRDefault="005C679B">
      <w:pPr>
        <w:jc w:val="both"/>
        <w:rPr>
          <w:rFonts w:ascii="Book Antiqua" w:hAnsi="Book Antiqua"/>
        </w:rPr>
      </w:pPr>
    </w:p>
    <w:p w:rsidRPr="0077461C" w:rsidR="005C679B" w:rsidP="005C679B" w:rsidRDefault="005C679B">
      <w:pPr>
        <w:jc w:val="both"/>
        <w:rPr>
          <w:rFonts w:ascii="Book Antiqua" w:hAnsi="Book Antiqua"/>
        </w:rPr>
      </w:pPr>
      <w:r w:rsidRPr="006526ED">
        <w:rPr>
          <w:rFonts w:ascii="Book Antiqua" w:hAnsi="Book Antiqua"/>
          <w:b/>
        </w:rPr>
        <w:t xml:space="preserve">X</w:t>
      </w:r>
      <w:r>
        <w:rPr>
          <w:rFonts w:ascii="Roboto" w:hAnsi="Roboto"/>
          <w:color w:val="000000"/>
          <w:sz w:val="22"/>
          <w:szCs w:val="22"/>
          <w:shd w:val="clear" w:color="auto" w:fill="FFFFFF"/>
        </w:rPr>
        <w:t>→</w:t>
      </w:r>
      <w:r w:rsidRPr="006526ED">
        <w:rPr>
          <w:rFonts w:ascii="Cambria Math" w:hAnsi="Cambria Math" w:cs="Cambria Math"/>
          <w:b/>
          <w:color w:val="000000"/>
          <w:sz w:val="22"/>
          <w:szCs w:val="22"/>
          <w:shd w:val="clear" w:color="auto" w:fill="FFFFFF"/>
        </w:rPr>
        <w:t xml:space="preserve"> Y </w:t>
      </w:r>
      <w:r>
        <w:rPr>
          <w:rFonts w:ascii="Cambria Math" w:hAnsi="Cambria Math" w:cs="Cambria Math"/>
          <w:color w:val="000000"/>
          <w:sz w:val="22"/>
          <w:szCs w:val="22"/>
          <w:shd w:val="clear" w:color="auto" w:fill="FFFFFF"/>
        </w:rPr>
        <w:t xml:space="preserve">is read as if X then Y.</w:t>
      </w:r>
    </w:p>
    <w:p w:rsidR="0077461C" w:rsidP="0077461C" w:rsidRDefault="0077461C">
      <w:pPr>
        <w:jc w:val="both"/>
        <w:rPr>
          <w:rFonts w:ascii="Book Antiqua" w:hAnsi="Book Antiqua"/>
        </w:rPr>
      </w:pPr>
    </w:p>
    <w:p w:rsidR="005C679B" w:rsidP="005C679B" w:rsidRDefault="005C679B">
      <w:pPr>
        <w:jc w:val="both"/>
        <w:rPr>
          <w:rFonts w:ascii="Book Antiqua" w:hAnsi="Book Antiqua"/>
        </w:rPr>
      </w:pPr>
      <w:r>
        <w:rPr>
          <w:rFonts w:ascii="Book Antiqua" w:hAnsi="Book Antiqua"/>
        </w:rPr>
        <w:t xml:space="preserve">The truth value of an implication can be seen in the table.</w:t>
      </w:r>
    </w:p>
    <w:p w:rsidR="005C679B" w:rsidP="005C679B" w:rsidRDefault="005C679B">
      <w:pPr>
        <w:jc w:val="both"/>
        <w:rPr>
          <w:rFonts w:ascii="Book Antiqua" w:hAnsi="Book Antiqua"/>
        </w:rPr>
      </w:pPr>
    </w:p>
    <w:tbl>
      <w:tblPr>
        <w:tblStyle w:val="TableGrid"/>
        <w:tblW w:w="0" w:type="auto"/>
        <w:jc w:val="center"/>
        <w:tblLook w:val="04A0"/>
      </w:tblPr>
      <w:tblGrid>
        <w:gridCol w:w="493"/>
        <w:gridCol w:w="460"/>
        <w:gridCol w:w="828"/>
      </w:tblGrid>
      <w:tr w:rsidR="005C679B" w:rsidTr="00867C17">
        <w:trPr>
          <w:jc w:val="center"/>
        </w:trPr>
        <w:tc>
          <w:tcPr>
            <w:tcW w:w="493" w:type="dxa"/>
          </w:tcPr>
          <w:p w:rsidRPr="00EB1A38" w:rsidR="005C679B" w:rsidP="00867C17" w:rsidRDefault="005C679B">
            <w:pPr>
              <w:jc w:val="center"/>
              <w:rPr>
                <w:rFonts w:ascii="Book Antiqua" w:hAnsi="Book Antiqua"/>
                <w:b/>
              </w:rPr>
            </w:pPr>
            <w:r>
              <w:rPr>
                <w:rFonts w:ascii="Book Antiqua" w:hAnsi="Book Antiqua"/>
                <w:b/>
              </w:rPr>
              <w:t xml:space="preserve">X</w:t>
            </w:r>
          </w:p>
        </w:tc>
        <w:tc>
          <w:tcPr>
            <w:tcW w:w="460" w:type="dxa"/>
          </w:tcPr>
          <w:p w:rsidRPr="00EB1A38" w:rsidR="005C679B" w:rsidP="00867C17" w:rsidRDefault="005C679B">
            <w:pPr>
              <w:jc w:val="center"/>
              <w:rPr>
                <w:rFonts w:ascii="Book Antiqua" w:hAnsi="Book Antiqua"/>
                <w:b/>
              </w:rPr>
            </w:pPr>
            <w:r>
              <w:rPr>
                <w:rFonts w:ascii="Book Antiqua" w:hAnsi="Book Antiqua"/>
                <w:b/>
              </w:rPr>
              <w:t xml:space="preserve">Y</w:t>
            </w:r>
          </w:p>
        </w:tc>
        <w:tc>
          <w:tcPr>
            <w:tcW w:w="828" w:type="dxa"/>
          </w:tcPr>
          <w:p w:rsidRPr="00EB1A38" w:rsidR="005C679B" w:rsidP="005C679B" w:rsidRDefault="005C679B">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r>
      <w:tr w:rsidR="005C679B" w:rsidTr="00867C17">
        <w:trPr>
          <w:jc w:val="center"/>
        </w:trPr>
        <w:tc>
          <w:tcPr>
            <w:tcW w:w="493" w:type="dxa"/>
          </w:tcPr>
          <w:p w:rsidR="005C679B" w:rsidP="00867C17" w:rsidRDefault="005C679B">
            <w:pPr>
              <w:jc w:val="center"/>
              <w:rPr>
                <w:rFonts w:ascii="Book Antiqua" w:hAnsi="Book Antiqua"/>
              </w:rPr>
            </w:pPr>
            <w:r>
              <w:rPr>
                <w:rFonts w:ascii="Book Antiqua" w:hAnsi="Book Antiqua"/>
              </w:rPr>
              <w:t xml:space="preserve">B</w:t>
            </w:r>
          </w:p>
        </w:tc>
        <w:tc>
          <w:tcPr>
            <w:tcW w:w="460" w:type="dxa"/>
          </w:tcPr>
          <w:p w:rsidR="005C679B" w:rsidP="00867C17" w:rsidRDefault="005C679B">
            <w:pPr>
              <w:jc w:val="center"/>
              <w:rPr>
                <w:rFonts w:ascii="Book Antiqua" w:hAnsi="Book Antiqua"/>
              </w:rPr>
            </w:pPr>
            <w:r>
              <w:rPr>
                <w:rFonts w:ascii="Book Antiqua" w:hAnsi="Book Antiqua"/>
              </w:rPr>
              <w:t xml:space="preserve">B</w:t>
            </w:r>
          </w:p>
        </w:tc>
        <w:tc>
          <w:tcPr>
            <w:tcW w:w="828" w:type="dxa"/>
          </w:tcPr>
          <w:p w:rsidR="005C679B" w:rsidP="00867C17" w:rsidRDefault="005C679B">
            <w:pPr>
              <w:jc w:val="center"/>
              <w:rPr>
                <w:rFonts w:ascii="Book Antiqua" w:hAnsi="Book Antiqua"/>
              </w:rPr>
            </w:pPr>
            <w:r>
              <w:rPr>
                <w:rFonts w:ascii="Book Antiqua" w:hAnsi="Book Antiqua"/>
              </w:rPr>
              <w:t xml:space="preserve">B</w:t>
            </w:r>
          </w:p>
        </w:tc>
      </w:tr>
      <w:tr w:rsidR="005C679B" w:rsidTr="00867C17">
        <w:trPr>
          <w:jc w:val="center"/>
        </w:trPr>
        <w:tc>
          <w:tcPr>
            <w:tcW w:w="493" w:type="dxa"/>
          </w:tcPr>
          <w:p w:rsidR="005C679B" w:rsidP="00867C17" w:rsidRDefault="005C679B">
            <w:pPr>
              <w:jc w:val="center"/>
              <w:rPr>
                <w:rFonts w:ascii="Book Antiqua" w:hAnsi="Book Antiqua"/>
              </w:rPr>
            </w:pPr>
            <w:r>
              <w:rPr>
                <w:rFonts w:ascii="Book Antiqua" w:hAnsi="Book Antiqua"/>
              </w:rPr>
              <w:t xml:space="preserve">B</w:t>
            </w:r>
          </w:p>
        </w:tc>
        <w:tc>
          <w:tcPr>
            <w:tcW w:w="460" w:type="dxa"/>
          </w:tcPr>
          <w:p w:rsidR="005C679B" w:rsidP="00867C17" w:rsidRDefault="005C679B">
            <w:pPr>
              <w:jc w:val="center"/>
              <w:rPr>
                <w:rFonts w:ascii="Book Antiqua" w:hAnsi="Book Antiqua"/>
              </w:rPr>
            </w:pPr>
            <w:r>
              <w:rPr>
                <w:rFonts w:ascii="Book Antiqua" w:hAnsi="Book Antiqua"/>
              </w:rPr>
              <w:t xml:space="preserve">S</w:t>
            </w:r>
          </w:p>
        </w:tc>
        <w:tc>
          <w:tcPr>
            <w:tcW w:w="828" w:type="dxa"/>
          </w:tcPr>
          <w:p w:rsidR="005C679B" w:rsidP="00867C17" w:rsidRDefault="005C679B">
            <w:pPr>
              <w:jc w:val="center"/>
              <w:rPr>
                <w:rFonts w:ascii="Book Antiqua" w:hAnsi="Book Antiqua"/>
              </w:rPr>
            </w:pPr>
            <w:r>
              <w:rPr>
                <w:rFonts w:ascii="Book Antiqua" w:hAnsi="Book Antiqua"/>
              </w:rPr>
              <w:t xml:space="preserve">S</w:t>
            </w:r>
          </w:p>
        </w:tc>
      </w:tr>
      <w:tr w:rsidR="005C679B" w:rsidTr="00867C17">
        <w:trPr>
          <w:jc w:val="center"/>
        </w:trPr>
        <w:tc>
          <w:tcPr>
            <w:tcW w:w="493" w:type="dxa"/>
          </w:tcPr>
          <w:p w:rsidR="005C679B" w:rsidP="00867C17" w:rsidRDefault="005C679B">
            <w:pPr>
              <w:jc w:val="center"/>
              <w:rPr>
                <w:rFonts w:ascii="Book Antiqua" w:hAnsi="Book Antiqua"/>
              </w:rPr>
            </w:pPr>
            <w:r>
              <w:rPr>
                <w:rFonts w:ascii="Book Antiqua" w:hAnsi="Book Antiqua"/>
              </w:rPr>
              <w:t xml:space="preserve">S</w:t>
            </w:r>
          </w:p>
        </w:tc>
        <w:tc>
          <w:tcPr>
            <w:tcW w:w="460" w:type="dxa"/>
          </w:tcPr>
          <w:p w:rsidR="005C679B" w:rsidP="00867C17" w:rsidRDefault="005C679B">
            <w:pPr>
              <w:jc w:val="center"/>
              <w:rPr>
                <w:rFonts w:ascii="Book Antiqua" w:hAnsi="Book Antiqua"/>
              </w:rPr>
            </w:pPr>
            <w:r>
              <w:rPr>
                <w:rFonts w:ascii="Book Antiqua" w:hAnsi="Book Antiqua"/>
              </w:rPr>
              <w:t xml:space="preserve">B</w:t>
            </w:r>
          </w:p>
        </w:tc>
        <w:tc>
          <w:tcPr>
            <w:tcW w:w="828" w:type="dxa"/>
          </w:tcPr>
          <w:p w:rsidR="005C679B" w:rsidP="00867C17" w:rsidRDefault="005C679B">
            <w:pPr>
              <w:jc w:val="center"/>
              <w:rPr>
                <w:rFonts w:ascii="Book Antiqua" w:hAnsi="Book Antiqua"/>
              </w:rPr>
            </w:pPr>
            <w:r>
              <w:rPr>
                <w:rFonts w:ascii="Book Antiqua" w:hAnsi="Book Antiqua"/>
              </w:rPr>
              <w:t xml:space="preserve">B</w:t>
            </w:r>
          </w:p>
        </w:tc>
      </w:tr>
      <w:tr w:rsidR="005C679B" w:rsidTr="00867C17">
        <w:trPr>
          <w:jc w:val="center"/>
        </w:trPr>
        <w:tc>
          <w:tcPr>
            <w:tcW w:w="493" w:type="dxa"/>
          </w:tcPr>
          <w:p w:rsidR="005C679B" w:rsidP="00867C17" w:rsidRDefault="005C679B">
            <w:pPr>
              <w:jc w:val="center"/>
              <w:rPr>
                <w:rFonts w:ascii="Book Antiqua" w:hAnsi="Book Antiqua"/>
              </w:rPr>
            </w:pPr>
            <w:r>
              <w:rPr>
                <w:rFonts w:ascii="Book Antiqua" w:hAnsi="Book Antiqua"/>
              </w:rPr>
              <w:t xml:space="preserve">S</w:t>
            </w:r>
          </w:p>
        </w:tc>
        <w:tc>
          <w:tcPr>
            <w:tcW w:w="460" w:type="dxa"/>
          </w:tcPr>
          <w:p w:rsidR="005C679B" w:rsidP="00867C17" w:rsidRDefault="005C679B">
            <w:pPr>
              <w:jc w:val="center"/>
              <w:rPr>
                <w:rFonts w:ascii="Book Antiqua" w:hAnsi="Book Antiqua"/>
              </w:rPr>
            </w:pPr>
            <w:r>
              <w:rPr>
                <w:rFonts w:ascii="Book Antiqua" w:hAnsi="Book Antiqua"/>
              </w:rPr>
              <w:t xml:space="preserve">S</w:t>
            </w:r>
          </w:p>
        </w:tc>
        <w:tc>
          <w:tcPr>
            <w:tcW w:w="828" w:type="dxa"/>
          </w:tcPr>
          <w:p w:rsidR="005C679B" w:rsidP="00867C17" w:rsidRDefault="005C679B">
            <w:pPr>
              <w:jc w:val="center"/>
              <w:rPr>
                <w:rFonts w:ascii="Book Antiqua" w:hAnsi="Book Antiqua"/>
              </w:rPr>
            </w:pPr>
            <w:r>
              <w:rPr>
                <w:rFonts w:ascii="Book Antiqua" w:hAnsi="Book Antiqua"/>
              </w:rPr>
              <w:t xml:space="preserve">B</w:t>
            </w:r>
          </w:p>
        </w:tc>
      </w:tr>
    </w:tbl>
    <w:p w:rsidR="006526ED" w:rsidP="0077461C" w:rsidRDefault="006526ED">
      <w:pPr>
        <w:jc w:val="both"/>
        <w:rPr>
          <w:rFonts w:ascii="Book Antiqua" w:hAnsi="Book Antiqua"/>
        </w:rPr>
      </w:pPr>
    </w:p>
    <w:p w:rsidR="006526ED" w:rsidP="0077461C" w:rsidRDefault="006526ED">
      <w:pPr>
        <w:jc w:val="both"/>
        <w:rPr>
          <w:rFonts w:ascii="Book Antiqua" w:hAnsi="Book Antiqua"/>
        </w:rPr>
      </w:pPr>
      <w:r w:rsidRPr="006526ED">
        <w:rPr>
          <w:rFonts w:ascii="Book Antiqua" w:hAnsi="Book Antiqua"/>
        </w:rPr>
        <w:t xml:space="preserve">An implication is false if the first statement is true and the second statement is false</w:t>
      </w:r>
      <w:r w:rsidR="005C679B">
        <w:rPr>
          <w:rFonts w:ascii="Book Antiqua" w:hAnsi="Book Antiqua"/>
        </w:rPr>
        <w:t xml:space="preserve">. </w:t>
      </w:r>
      <w:r w:rsidR="006C62AE">
        <w:rPr>
          <w:rFonts w:ascii="Book Antiqua" w:hAnsi="Book Antiqua"/>
        </w:rPr>
        <w:t xml:space="preserve">The "if" or X part is often referred to as the </w:t>
      </w:r>
      <w:r w:rsidRPr="00804131" w:rsidR="006C62AE">
        <w:rPr>
          <w:rFonts w:ascii="Book Antiqua" w:hAnsi="Book Antiqua"/>
          <w:b/>
        </w:rPr>
        <w:t xml:space="preserve">antecedent</w:t>
      </w:r>
      <w:r w:rsidR="006C62AE">
        <w:rPr>
          <w:rFonts w:ascii="Book Antiqua" w:hAnsi="Book Antiqua"/>
        </w:rPr>
        <w:t xml:space="preserve">. </w:t>
      </w:r>
      <w:r w:rsidR="006C62AE">
        <w:rPr>
          <w:rFonts w:ascii="Book Antiqua" w:hAnsi="Book Antiqua"/>
        </w:rPr>
        <w:t xml:space="preserve">The "then" or Y part is called the </w:t>
      </w:r>
      <w:r w:rsidRPr="00804131" w:rsidR="006C62AE">
        <w:rPr>
          <w:rFonts w:ascii="Book Antiqua" w:hAnsi="Book Antiqua"/>
          <w:b/>
        </w:rPr>
        <w:t xml:space="preserve">consequent</w:t>
      </w:r>
      <w:r w:rsidR="006C62AE">
        <w:rPr>
          <w:rFonts w:ascii="Book Antiqua" w:hAnsi="Book Antiqua"/>
        </w:rPr>
        <w:t xml:space="preserve">.</w:t>
      </w:r>
    </w:p>
    <w:p w:rsidR="006C62AE" w:rsidP="0077461C" w:rsidRDefault="006C62AE">
      <w:pPr>
        <w:jc w:val="both"/>
        <w:rPr>
          <w:rFonts w:ascii="Book Antiqua" w:hAnsi="Book Antiqua"/>
        </w:rPr>
      </w:pPr>
    </w:p>
    <w:p w:rsidR="006C62AE" w:rsidP="0077461C" w:rsidRDefault="006C62AE">
      <w:pPr>
        <w:jc w:val="both"/>
        <w:rPr>
          <w:rFonts w:ascii="Book Antiqua" w:hAnsi="Book Antiqua"/>
        </w:rPr>
      </w:pPr>
      <w:r>
        <w:rPr>
          <w:rFonts w:ascii="Book Antiqua" w:hAnsi="Book Antiqua"/>
        </w:rPr>
        <w:t xml:space="preserve">X: </w:t>
      </w:r>
      <w:r w:rsidRPr="006C62AE">
        <w:rPr>
          <w:rFonts w:ascii="Book Antiqua" w:hAnsi="Book Antiqua"/>
        </w:rPr>
        <w:t xml:space="preserve">antecedent </w:t>
      </w:r>
    </w:p>
    <w:p w:rsidR="006C62AE" w:rsidP="0077461C" w:rsidRDefault="006C62AE">
      <w:pPr>
        <w:jc w:val="both"/>
        <w:rPr>
          <w:rFonts w:ascii="Book Antiqua" w:hAnsi="Book Antiqua"/>
        </w:rPr>
      </w:pPr>
      <w:r>
        <w:rPr>
          <w:rFonts w:ascii="Book Antiqua" w:hAnsi="Book Antiqua"/>
        </w:rPr>
        <w:t xml:space="preserve">Y: consequent</w:t>
      </w:r>
    </w:p>
    <w:p w:rsidR="006526ED" w:rsidP="0077461C" w:rsidRDefault="006526ED">
      <w:pPr>
        <w:jc w:val="both"/>
        <w:rPr>
          <w:rFonts w:ascii="Book Antiqua" w:hAnsi="Book Antiqua"/>
        </w:rPr>
      </w:pPr>
    </w:p>
    <w:p w:rsidRPr="002A1724" w:rsidR="0077461C" w:rsidP="00115F4E" w:rsidRDefault="0077461C">
      <w:pPr>
        <w:pStyle w:val="StyleHeading2LatinBookAntiquaBlack"/>
      </w:pPr>
      <w:bookmarkStart w:name="_Toc158548124" w:id="20"/>
      <w:r>
        <w:t xml:space="preserve">3.2.4 </w:t>
      </w:r>
      <w:r w:rsidR="003C42A7">
        <w:t xml:space="preserve">Biimplications </w:t>
      </w:r>
      <w:r w:rsidR="005463EB">
        <w:t xml:space="preserve">or Biconditionals</w:t>
      </w:r>
      <w:bookmarkEnd w:id="20"/>
    </w:p>
    <w:p w:rsidR="002B191A" w:rsidP="002B191A" w:rsidRDefault="008711D1">
      <w:pPr>
        <w:jc w:val="both"/>
        <w:rPr>
          <w:rFonts w:ascii="Book Antiqua" w:hAnsi="Book Antiqua"/>
        </w:rPr>
      </w:pPr>
      <w:r w:rsidRPr="008711D1">
        <w:rPr>
          <w:rFonts w:ascii="Book Antiqua" w:hAnsi="Book Antiqua"/>
        </w:rPr>
        <w:t xml:space="preserve">Biimplication is a compound statement with the conjunction "... if and only if...". </w:t>
      </w:r>
      <w:r w:rsidRPr="008711D1" w:rsidR="002B191A">
        <w:rPr>
          <w:rFonts w:ascii="Book Antiqua" w:hAnsi="Book Antiqua"/>
        </w:rPr>
        <w:t xml:space="preserve">...". </w:t>
      </w:r>
      <w:r w:rsidR="002B191A">
        <w:rPr>
          <w:rFonts w:ascii="Book Antiqua" w:hAnsi="Book Antiqua"/>
        </w:rPr>
        <w:t xml:space="preserve">The symbol for a biimplication is</w:t>
      </w:r>
      <w:r w:rsidR="002B191A">
        <w:rPr>
          <w:rFonts w:ascii="Roboto" w:hAnsi="Roboto"/>
          <w:color w:val="000000"/>
          <w:sz w:val="22"/>
          <w:szCs w:val="22"/>
          <w:shd w:val="clear" w:color="auto" w:fill="FFFFFF"/>
        </w:rPr>
        <w:t>↔</w:t>
      </w:r>
      <w:r w:rsidR="002B191A">
        <w:rPr>
          <w:rFonts w:ascii="Book Antiqua" w:hAnsi="Book Antiqua"/>
        </w:rPr>
        <w:t xml:space="preserve"> .  For example:</w:t>
      </w:r>
    </w:p>
    <w:p w:rsidR="002B191A" w:rsidP="002B191A" w:rsidRDefault="002B191A">
      <w:pPr>
        <w:jc w:val="both"/>
        <w:rPr>
          <w:rFonts w:ascii="Book Antiqua" w:hAnsi="Book Antiqua"/>
        </w:rPr>
      </w:pPr>
    </w:p>
    <w:p w:rsidRPr="0077461C" w:rsidR="002B191A" w:rsidP="002B191A" w:rsidRDefault="002B191A">
      <w:pPr>
        <w:jc w:val="both"/>
        <w:rPr>
          <w:rFonts w:ascii="Book Antiqua" w:hAnsi="Book Antiqua"/>
        </w:rPr>
      </w:pPr>
      <w:r w:rsidRPr="006526ED">
        <w:rPr>
          <w:rFonts w:ascii="Book Antiqua" w:hAnsi="Book Antiqua"/>
          <w:b/>
        </w:rPr>
        <w:t xml:space="preserve">X</w:t>
      </w:r>
      <w:r>
        <w:rPr>
          <w:rFonts w:ascii="Roboto" w:hAnsi="Roboto"/>
          <w:color w:val="000000"/>
          <w:sz w:val="22"/>
          <w:szCs w:val="22"/>
          <w:shd w:val="clear" w:color="auto" w:fill="FFFFFF"/>
        </w:rPr>
        <w:t xml:space="preserve">↔ </w:t>
      </w:r>
      <w:r>
        <w:rPr>
          <w:rFonts w:ascii="Cambria Math" w:hAnsi="Cambria Math" w:cs="Cambria Math"/>
          <w:color w:val="000000"/>
          <w:sz w:val="22"/>
          <w:szCs w:val="22"/>
          <w:shd w:val="clear" w:color="auto" w:fill="FFFFFF"/>
        </w:rPr>
        <w:t xml:space="preserve"> Y is read as if X then Y.</w:t>
      </w:r>
    </w:p>
    <w:p w:rsidR="002B191A" w:rsidP="002B191A" w:rsidRDefault="002B191A">
      <w:pPr>
        <w:jc w:val="both"/>
        <w:rPr>
          <w:rFonts w:ascii="Book Antiqua" w:hAnsi="Book Antiqua"/>
        </w:rPr>
      </w:pPr>
    </w:p>
    <w:p w:rsidR="002B191A" w:rsidP="002B191A" w:rsidRDefault="002B191A">
      <w:pPr>
        <w:jc w:val="both"/>
        <w:rPr>
          <w:rFonts w:ascii="Book Antiqua" w:hAnsi="Book Antiqua"/>
        </w:rPr>
      </w:pPr>
      <w:r>
        <w:rPr>
          <w:rFonts w:ascii="Book Antiqua" w:hAnsi="Book Antiqua"/>
        </w:rPr>
        <w:t xml:space="preserve">The truth value of a biimplication can be seen in the table.</w:t>
      </w:r>
    </w:p>
    <w:p w:rsidR="002B191A" w:rsidP="002B191A" w:rsidRDefault="002B191A">
      <w:pPr>
        <w:jc w:val="both"/>
        <w:rPr>
          <w:rFonts w:ascii="Book Antiqua" w:hAnsi="Book Antiqua"/>
        </w:rPr>
      </w:pPr>
    </w:p>
    <w:tbl>
      <w:tblPr>
        <w:tblStyle w:val="TableGrid"/>
        <w:tblW w:w="0" w:type="auto"/>
        <w:jc w:val="center"/>
        <w:tblLook w:val="04A0"/>
      </w:tblPr>
      <w:tblGrid>
        <w:gridCol w:w="493"/>
        <w:gridCol w:w="460"/>
        <w:gridCol w:w="828"/>
      </w:tblGrid>
      <w:tr w:rsidR="002B191A" w:rsidTr="00867C17">
        <w:trPr>
          <w:jc w:val="center"/>
        </w:trPr>
        <w:tc>
          <w:tcPr>
            <w:tcW w:w="493" w:type="dxa"/>
          </w:tcPr>
          <w:p w:rsidRPr="00EB1A38" w:rsidR="002B191A" w:rsidP="00867C17" w:rsidRDefault="002B191A">
            <w:pPr>
              <w:jc w:val="center"/>
              <w:rPr>
                <w:rFonts w:ascii="Book Antiqua" w:hAnsi="Book Antiqua"/>
                <w:b/>
              </w:rPr>
            </w:pPr>
            <w:r>
              <w:rPr>
                <w:rFonts w:ascii="Book Antiqua" w:hAnsi="Book Antiqua"/>
                <w:b/>
              </w:rPr>
              <w:t xml:space="preserve">X</w:t>
            </w:r>
          </w:p>
        </w:tc>
        <w:tc>
          <w:tcPr>
            <w:tcW w:w="460" w:type="dxa"/>
          </w:tcPr>
          <w:p w:rsidRPr="00EB1A38" w:rsidR="002B191A" w:rsidP="00867C17" w:rsidRDefault="002B191A">
            <w:pPr>
              <w:jc w:val="center"/>
              <w:rPr>
                <w:rFonts w:ascii="Book Antiqua" w:hAnsi="Book Antiqua"/>
                <w:b/>
              </w:rPr>
            </w:pPr>
            <w:r>
              <w:rPr>
                <w:rFonts w:ascii="Book Antiqua" w:hAnsi="Book Antiqua"/>
                <w:b/>
              </w:rPr>
              <w:t xml:space="preserve">Y</w:t>
            </w:r>
          </w:p>
        </w:tc>
        <w:tc>
          <w:tcPr>
            <w:tcW w:w="828" w:type="dxa"/>
          </w:tcPr>
          <w:p w:rsidRPr="00EB1A38" w:rsidR="002B191A" w:rsidP="00867C17" w:rsidRDefault="002B191A">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r>
      <w:tr w:rsidR="002B191A" w:rsidTr="00867C17">
        <w:trPr>
          <w:jc w:val="center"/>
        </w:trPr>
        <w:tc>
          <w:tcPr>
            <w:tcW w:w="493" w:type="dxa"/>
          </w:tcPr>
          <w:p w:rsidR="002B191A" w:rsidP="00867C17" w:rsidRDefault="002B191A">
            <w:pPr>
              <w:jc w:val="center"/>
              <w:rPr>
                <w:rFonts w:ascii="Book Antiqua" w:hAnsi="Book Antiqua"/>
              </w:rPr>
            </w:pPr>
            <w:r>
              <w:rPr>
                <w:rFonts w:ascii="Book Antiqua" w:hAnsi="Book Antiqua"/>
              </w:rPr>
              <w:t xml:space="preserve">B</w:t>
            </w:r>
          </w:p>
        </w:tc>
        <w:tc>
          <w:tcPr>
            <w:tcW w:w="460" w:type="dxa"/>
          </w:tcPr>
          <w:p w:rsidR="002B191A" w:rsidP="00867C17" w:rsidRDefault="002B191A">
            <w:pPr>
              <w:jc w:val="center"/>
              <w:rPr>
                <w:rFonts w:ascii="Book Antiqua" w:hAnsi="Book Antiqua"/>
              </w:rPr>
            </w:pPr>
            <w:r>
              <w:rPr>
                <w:rFonts w:ascii="Book Antiqua" w:hAnsi="Book Antiqua"/>
              </w:rPr>
              <w:t xml:space="preserve">B</w:t>
            </w:r>
          </w:p>
        </w:tc>
        <w:tc>
          <w:tcPr>
            <w:tcW w:w="828" w:type="dxa"/>
          </w:tcPr>
          <w:p w:rsidR="002B191A" w:rsidP="00867C17" w:rsidRDefault="002B191A">
            <w:pPr>
              <w:jc w:val="center"/>
              <w:rPr>
                <w:rFonts w:ascii="Book Antiqua" w:hAnsi="Book Antiqua"/>
              </w:rPr>
            </w:pPr>
            <w:r>
              <w:rPr>
                <w:rFonts w:ascii="Book Antiqua" w:hAnsi="Book Antiqua"/>
              </w:rPr>
              <w:t xml:space="preserve">B</w:t>
            </w:r>
          </w:p>
        </w:tc>
      </w:tr>
      <w:tr w:rsidR="002B191A" w:rsidTr="00867C17">
        <w:trPr>
          <w:jc w:val="center"/>
        </w:trPr>
        <w:tc>
          <w:tcPr>
            <w:tcW w:w="493" w:type="dxa"/>
          </w:tcPr>
          <w:p w:rsidR="002B191A" w:rsidP="00867C17" w:rsidRDefault="002B191A">
            <w:pPr>
              <w:jc w:val="center"/>
              <w:rPr>
                <w:rFonts w:ascii="Book Antiqua" w:hAnsi="Book Antiqua"/>
              </w:rPr>
            </w:pPr>
            <w:r>
              <w:rPr>
                <w:rFonts w:ascii="Book Antiqua" w:hAnsi="Book Antiqua"/>
              </w:rPr>
              <w:t xml:space="preserve">B</w:t>
            </w:r>
          </w:p>
        </w:tc>
        <w:tc>
          <w:tcPr>
            <w:tcW w:w="460" w:type="dxa"/>
          </w:tcPr>
          <w:p w:rsidR="002B191A" w:rsidP="00867C17" w:rsidRDefault="002B191A">
            <w:pPr>
              <w:jc w:val="center"/>
              <w:rPr>
                <w:rFonts w:ascii="Book Antiqua" w:hAnsi="Book Antiqua"/>
              </w:rPr>
            </w:pPr>
            <w:r>
              <w:rPr>
                <w:rFonts w:ascii="Book Antiqua" w:hAnsi="Book Antiqua"/>
              </w:rPr>
              <w:t xml:space="preserve">S</w:t>
            </w:r>
          </w:p>
        </w:tc>
        <w:tc>
          <w:tcPr>
            <w:tcW w:w="828" w:type="dxa"/>
          </w:tcPr>
          <w:p w:rsidR="002B191A" w:rsidP="00867C17" w:rsidRDefault="002B191A">
            <w:pPr>
              <w:jc w:val="center"/>
              <w:rPr>
                <w:rFonts w:ascii="Book Antiqua" w:hAnsi="Book Antiqua"/>
              </w:rPr>
            </w:pPr>
            <w:r>
              <w:rPr>
                <w:rFonts w:ascii="Book Antiqua" w:hAnsi="Book Antiqua"/>
              </w:rPr>
              <w:t xml:space="preserve">S</w:t>
            </w:r>
          </w:p>
        </w:tc>
      </w:tr>
      <w:tr w:rsidR="002B191A" w:rsidTr="00867C17">
        <w:trPr>
          <w:jc w:val="center"/>
        </w:trPr>
        <w:tc>
          <w:tcPr>
            <w:tcW w:w="493" w:type="dxa"/>
          </w:tcPr>
          <w:p w:rsidR="002B191A" w:rsidP="00867C17" w:rsidRDefault="002B191A">
            <w:pPr>
              <w:jc w:val="center"/>
              <w:rPr>
                <w:rFonts w:ascii="Book Antiqua" w:hAnsi="Book Antiqua"/>
              </w:rPr>
            </w:pPr>
            <w:r>
              <w:rPr>
                <w:rFonts w:ascii="Book Antiqua" w:hAnsi="Book Antiqua"/>
              </w:rPr>
              <w:t xml:space="preserve">S</w:t>
            </w:r>
          </w:p>
        </w:tc>
        <w:tc>
          <w:tcPr>
            <w:tcW w:w="460" w:type="dxa"/>
          </w:tcPr>
          <w:p w:rsidR="002B191A" w:rsidP="00867C17" w:rsidRDefault="002B191A">
            <w:pPr>
              <w:jc w:val="center"/>
              <w:rPr>
                <w:rFonts w:ascii="Book Antiqua" w:hAnsi="Book Antiqua"/>
              </w:rPr>
            </w:pPr>
            <w:r>
              <w:rPr>
                <w:rFonts w:ascii="Book Antiqua" w:hAnsi="Book Antiqua"/>
              </w:rPr>
              <w:t xml:space="preserve">B</w:t>
            </w:r>
          </w:p>
        </w:tc>
        <w:tc>
          <w:tcPr>
            <w:tcW w:w="828" w:type="dxa"/>
          </w:tcPr>
          <w:p w:rsidR="002B191A" w:rsidP="00867C17" w:rsidRDefault="002B191A">
            <w:pPr>
              <w:jc w:val="center"/>
              <w:rPr>
                <w:rFonts w:ascii="Book Antiqua" w:hAnsi="Book Antiqua"/>
              </w:rPr>
            </w:pPr>
            <w:r>
              <w:rPr>
                <w:rFonts w:ascii="Book Antiqua" w:hAnsi="Book Antiqua"/>
              </w:rPr>
              <w:t xml:space="preserve">S</w:t>
            </w:r>
          </w:p>
        </w:tc>
      </w:tr>
      <w:tr w:rsidR="002B191A" w:rsidTr="00867C17">
        <w:trPr>
          <w:jc w:val="center"/>
        </w:trPr>
        <w:tc>
          <w:tcPr>
            <w:tcW w:w="493" w:type="dxa"/>
          </w:tcPr>
          <w:p w:rsidR="002B191A" w:rsidP="00867C17" w:rsidRDefault="002B191A">
            <w:pPr>
              <w:jc w:val="center"/>
              <w:rPr>
                <w:rFonts w:ascii="Book Antiqua" w:hAnsi="Book Antiqua"/>
              </w:rPr>
            </w:pPr>
            <w:r>
              <w:rPr>
                <w:rFonts w:ascii="Book Antiqua" w:hAnsi="Book Antiqua"/>
              </w:rPr>
              <w:t xml:space="preserve">S</w:t>
            </w:r>
          </w:p>
        </w:tc>
        <w:tc>
          <w:tcPr>
            <w:tcW w:w="460" w:type="dxa"/>
          </w:tcPr>
          <w:p w:rsidR="002B191A" w:rsidP="00867C17" w:rsidRDefault="002B191A">
            <w:pPr>
              <w:jc w:val="center"/>
              <w:rPr>
                <w:rFonts w:ascii="Book Antiqua" w:hAnsi="Book Antiqua"/>
              </w:rPr>
            </w:pPr>
            <w:r>
              <w:rPr>
                <w:rFonts w:ascii="Book Antiqua" w:hAnsi="Book Antiqua"/>
              </w:rPr>
              <w:t xml:space="preserve">S</w:t>
            </w:r>
          </w:p>
        </w:tc>
        <w:tc>
          <w:tcPr>
            <w:tcW w:w="828" w:type="dxa"/>
          </w:tcPr>
          <w:p w:rsidR="002B191A" w:rsidP="00867C17" w:rsidRDefault="002B191A">
            <w:pPr>
              <w:jc w:val="center"/>
              <w:rPr>
                <w:rFonts w:ascii="Book Antiqua" w:hAnsi="Book Antiqua"/>
              </w:rPr>
            </w:pPr>
            <w:r>
              <w:rPr>
                <w:rFonts w:ascii="Book Antiqua" w:hAnsi="Book Antiqua"/>
              </w:rPr>
              <w:t xml:space="preserve">B</w:t>
            </w:r>
          </w:p>
        </w:tc>
      </w:tr>
    </w:tbl>
    <w:p w:rsidR="002B191A" w:rsidP="002B191A" w:rsidRDefault="002B191A">
      <w:pPr>
        <w:jc w:val="both"/>
        <w:rPr>
          <w:rFonts w:ascii="Book Antiqua" w:hAnsi="Book Antiqua"/>
        </w:rPr>
      </w:pPr>
    </w:p>
    <w:p w:rsidR="002B191A" w:rsidP="002B191A" w:rsidRDefault="002B191A">
      <w:pPr>
        <w:jc w:val="both"/>
        <w:rPr>
          <w:rFonts w:ascii="Book Antiqua" w:hAnsi="Book Antiqua"/>
        </w:rPr>
      </w:pPr>
      <w:r w:rsidRPr="002B191A">
        <w:rPr>
          <w:rFonts w:ascii="Book Antiqua" w:hAnsi="Book Antiqua"/>
        </w:rPr>
        <w:t xml:space="preserve">A biimplication is true if </w:t>
      </w:r>
      <w:r w:rsidR="00867C17">
        <w:rPr>
          <w:rFonts w:ascii="Book Antiqua" w:hAnsi="Book Antiqua"/>
        </w:rPr>
        <w:t xml:space="preserve">both </w:t>
      </w:r>
      <w:r w:rsidRPr="002B191A">
        <w:rPr>
          <w:rFonts w:ascii="Book Antiqua" w:hAnsi="Book Antiqua"/>
        </w:rPr>
        <w:t xml:space="preserve">statements have the same value</w:t>
      </w:r>
      <w:r w:rsidR="00867C17">
        <w:rPr>
          <w:rFonts w:ascii="Book Antiqua" w:hAnsi="Book Antiqua"/>
        </w:rPr>
        <w:t xml:space="preserve">, i.e. they are either true or false.</w:t>
      </w:r>
    </w:p>
    <w:p w:rsidR="002B191A" w:rsidP="002B191A" w:rsidRDefault="002B191A">
      <w:pPr>
        <w:jc w:val="both"/>
        <w:rPr>
          <w:rFonts w:ascii="Book Antiqua" w:hAnsi="Book Antiqua"/>
        </w:rPr>
      </w:pPr>
    </w:p>
    <w:p w:rsidR="00B85EFD" w:rsidP="00115F4E" w:rsidRDefault="006574AB">
      <w:pPr>
        <w:pStyle w:val="StyleHeading2LatinBookAntiquaBlack"/>
      </w:pPr>
      <w:bookmarkStart w:name="_Toc158548125" w:id="21"/>
      <w:r>
        <w:lastRenderedPageBreak/>
      </w:r>
      <w:r>
        <w:t xml:space="preserve">3.3 </w:t>
      </w:r>
      <w:r w:rsidR="005463EB">
        <w:t xml:space="preserve">Negation of compound statements</w:t>
      </w:r>
      <w:bookmarkEnd w:id="21"/>
    </w:p>
    <w:p w:rsidR="00B85EFD" w:rsidP="00B85EFD" w:rsidRDefault="00191F31">
      <w:pPr>
        <w:jc w:val="both"/>
        <w:rPr>
          <w:rFonts w:ascii="Book Antiqua" w:hAnsi="Book Antiqua"/>
        </w:rPr>
      </w:pPr>
      <w:r>
        <w:rPr>
          <w:rFonts w:ascii="Book Antiqua" w:hAnsi="Book Antiqua"/>
        </w:rPr>
        <w:t xml:space="preserve">Compound statements </w:t>
      </w:r>
      <w:r w:rsidR="00BB60A1">
        <w:rPr>
          <w:rFonts w:ascii="Book Antiqua" w:hAnsi="Book Antiqua"/>
        </w:rPr>
        <w:t xml:space="preserve">(disjunctions, conjunctions, implications, and bi-implications) </w:t>
      </w:r>
      <w:r w:rsidR="00FC0800">
        <w:rPr>
          <w:rFonts w:ascii="Book Antiqua" w:hAnsi="Book Antiqua"/>
        </w:rPr>
        <w:t xml:space="preserve">can have negations. </w:t>
      </w:r>
      <w:r w:rsidR="00FC0800">
        <w:rPr>
          <w:rFonts w:ascii="Book Antiqua" w:hAnsi="Book Antiqua"/>
        </w:rPr>
        <w:t xml:space="preserve">This means that </w:t>
      </w:r>
      <w:r w:rsidR="00BB60A1">
        <w:rPr>
          <w:rFonts w:ascii="Book Antiqua" w:hAnsi="Book Antiqua"/>
        </w:rPr>
        <w:t xml:space="preserve">we can still make a </w:t>
      </w:r>
      <w:r w:rsidRPr="00DF3E8D" w:rsidR="00BB60A1">
        <w:rPr>
          <w:rFonts w:ascii="Book Antiqua" w:hAnsi="Book Antiqua"/>
        </w:rPr>
        <w:t xml:space="preserve">negation of the </w:t>
      </w:r>
      <w:r w:rsidR="00FC0800">
        <w:rPr>
          <w:rFonts w:ascii="Book Antiqua" w:hAnsi="Book Antiqua"/>
        </w:rPr>
        <w:t xml:space="preserve">compound </w:t>
      </w:r>
      <w:r w:rsidRPr="00DF3E8D" w:rsidR="00BB60A1">
        <w:rPr>
          <w:rFonts w:ascii="Book Antiqua" w:hAnsi="Book Antiqua"/>
        </w:rPr>
        <w:t xml:space="preserve">statement</w:t>
      </w:r>
      <w:r w:rsidRPr="00DF3E8D" w:rsidR="00BB60A1">
        <w:rPr>
          <w:rFonts w:ascii="Book Antiqua" w:hAnsi="Book Antiqua"/>
        </w:rPr>
        <w:t xml:space="preserve">. </w:t>
      </w:r>
      <w:r w:rsidR="00FC0800">
        <w:rPr>
          <w:rFonts w:ascii="Book Antiqua" w:hAnsi="Book Antiqua"/>
        </w:rPr>
        <w:t xml:space="preserve">In general, the </w:t>
      </w:r>
      <w:r w:rsidR="007B43B5">
        <w:rPr>
          <w:rFonts w:ascii="Book Antiqua" w:hAnsi="Book Antiqua"/>
        </w:rPr>
        <w:t xml:space="preserve">negation truth table </w:t>
      </w:r>
      <w:r w:rsidR="00FC0800">
        <w:rPr>
          <w:rFonts w:ascii="Book Antiqua" w:hAnsi="Book Antiqua"/>
        </w:rPr>
        <w:t xml:space="preserve">(for any statement) </w:t>
      </w:r>
      <w:r w:rsidR="007B43B5">
        <w:rPr>
          <w:rFonts w:ascii="Book Antiqua" w:hAnsi="Book Antiqua"/>
        </w:rPr>
        <w:t xml:space="preserve">is as follows:</w:t>
      </w:r>
    </w:p>
    <w:p w:rsidR="008119D5" w:rsidP="00B85EFD" w:rsidRDefault="008119D5">
      <w:pPr>
        <w:jc w:val="both"/>
        <w:rPr>
          <w:rFonts w:ascii="Book Antiqua" w:hAnsi="Book Antiqua"/>
        </w:rPr>
      </w:pPr>
    </w:p>
    <w:p w:rsidR="008119D5" w:rsidP="008119D5" w:rsidRDefault="008119D5">
      <w:pPr>
        <w:jc w:val="both"/>
        <w:rPr>
          <w:rFonts w:ascii="Book Antiqua" w:hAnsi="Book Antiqua"/>
        </w:rPr>
      </w:pPr>
    </w:p>
    <w:tbl>
      <w:tblPr>
        <w:tblStyle w:val="TableGrid"/>
        <w:tblW w:w="0" w:type="auto"/>
        <w:jc w:val="center"/>
        <w:tblLook w:val="04A0"/>
      </w:tblPr>
      <w:tblGrid>
        <w:gridCol w:w="493"/>
        <w:gridCol w:w="471"/>
      </w:tblGrid>
      <w:tr w:rsidR="008119D5" w:rsidTr="008119D5">
        <w:trPr>
          <w:jc w:val="center"/>
        </w:trPr>
        <w:tc>
          <w:tcPr>
            <w:tcW w:w="493" w:type="dxa"/>
          </w:tcPr>
          <w:p w:rsidRPr="00EB1A38" w:rsidR="008119D5" w:rsidP="00FC5040" w:rsidRDefault="008119D5">
            <w:pPr>
              <w:jc w:val="center"/>
              <w:rPr>
                <w:rFonts w:ascii="Book Antiqua" w:hAnsi="Book Antiqua"/>
                <w:b/>
              </w:rPr>
            </w:pPr>
            <w:r>
              <w:rPr>
                <w:rFonts w:ascii="Book Antiqua" w:hAnsi="Book Antiqua"/>
                <w:b/>
              </w:rPr>
              <w:t xml:space="preserve">X</w:t>
            </w:r>
          </w:p>
        </w:tc>
        <w:tc>
          <w:tcPr>
            <w:tcW w:w="471" w:type="dxa"/>
          </w:tcPr>
          <w:p w:rsidRPr="00EB1A38" w:rsidR="008119D5" w:rsidP="00FC5040" w:rsidRDefault="008119D5">
            <w:pPr>
              <w:jc w:val="center"/>
              <w:rPr>
                <w:rFonts w:ascii="Book Antiqua" w:hAnsi="Book Antiqua"/>
                <w:b/>
              </w:rPr>
            </w:pPr>
            <w:r>
              <w:rPr>
                <w:rFonts w:ascii="Book Antiqua" w:hAnsi="Book Antiqua"/>
                <w:b/>
              </w:rPr>
              <w:t xml:space="preserve">~X</w:t>
            </w:r>
          </w:p>
        </w:tc>
      </w:tr>
      <w:tr w:rsidR="008119D5" w:rsidTr="008119D5">
        <w:trPr>
          <w:jc w:val="center"/>
        </w:trPr>
        <w:tc>
          <w:tcPr>
            <w:tcW w:w="493" w:type="dxa"/>
          </w:tcPr>
          <w:p w:rsidR="008119D5" w:rsidP="00FC5040" w:rsidRDefault="008119D5">
            <w:pPr>
              <w:jc w:val="center"/>
              <w:rPr>
                <w:rFonts w:ascii="Book Antiqua" w:hAnsi="Book Antiqua"/>
              </w:rPr>
            </w:pPr>
            <w:r>
              <w:rPr>
                <w:rFonts w:ascii="Book Antiqua" w:hAnsi="Book Antiqua"/>
              </w:rPr>
              <w:t xml:space="preserve">B</w:t>
            </w:r>
          </w:p>
        </w:tc>
        <w:tc>
          <w:tcPr>
            <w:tcW w:w="471" w:type="dxa"/>
          </w:tcPr>
          <w:p w:rsidR="008119D5" w:rsidP="00FC5040" w:rsidRDefault="008119D5">
            <w:pPr>
              <w:jc w:val="center"/>
              <w:rPr>
                <w:rFonts w:ascii="Book Antiqua" w:hAnsi="Book Antiqua"/>
              </w:rPr>
            </w:pPr>
            <w:r>
              <w:rPr>
                <w:rFonts w:ascii="Book Antiqua" w:hAnsi="Book Antiqua"/>
              </w:rPr>
              <w:t xml:space="preserve">S</w:t>
            </w:r>
          </w:p>
        </w:tc>
      </w:tr>
      <w:tr w:rsidR="008119D5" w:rsidTr="008119D5">
        <w:trPr>
          <w:jc w:val="center"/>
        </w:trPr>
        <w:tc>
          <w:tcPr>
            <w:tcW w:w="493" w:type="dxa"/>
          </w:tcPr>
          <w:p w:rsidR="008119D5" w:rsidP="00FC5040" w:rsidRDefault="008119D5">
            <w:pPr>
              <w:jc w:val="center"/>
              <w:rPr>
                <w:rFonts w:ascii="Book Antiqua" w:hAnsi="Book Antiqua"/>
              </w:rPr>
            </w:pPr>
            <w:r>
              <w:rPr>
                <w:rFonts w:ascii="Book Antiqua" w:hAnsi="Book Antiqua"/>
              </w:rPr>
              <w:t xml:space="preserve">S</w:t>
            </w:r>
          </w:p>
        </w:tc>
        <w:tc>
          <w:tcPr>
            <w:tcW w:w="471" w:type="dxa"/>
          </w:tcPr>
          <w:p w:rsidR="008119D5" w:rsidP="00FC5040" w:rsidRDefault="008119D5">
            <w:pPr>
              <w:jc w:val="center"/>
              <w:rPr>
                <w:rFonts w:ascii="Book Antiqua" w:hAnsi="Book Antiqua"/>
              </w:rPr>
            </w:pPr>
            <w:r>
              <w:rPr>
                <w:rFonts w:ascii="Book Antiqua" w:hAnsi="Book Antiqua"/>
              </w:rPr>
              <w:t xml:space="preserve">B</w:t>
            </w:r>
          </w:p>
        </w:tc>
      </w:tr>
    </w:tbl>
    <w:p w:rsidR="008119D5" w:rsidP="008119D5" w:rsidRDefault="008119D5">
      <w:pPr>
        <w:jc w:val="both"/>
        <w:rPr>
          <w:rFonts w:ascii="Book Antiqua" w:hAnsi="Book Antiqua"/>
        </w:rPr>
      </w:pPr>
    </w:p>
    <w:p w:rsidR="00B45DA4" w:rsidP="008119D5" w:rsidRDefault="00B45DA4">
      <w:pPr>
        <w:jc w:val="both"/>
        <w:rPr>
          <w:rFonts w:ascii="Book Antiqua" w:hAnsi="Book Antiqua"/>
        </w:rPr>
      </w:pPr>
    </w:p>
    <w:p w:rsidR="00B45DA4" w:rsidP="00115F4E" w:rsidRDefault="00B45DA4">
      <w:pPr>
        <w:pStyle w:val="StyleHeading2LatinBookAntiquaBlack"/>
      </w:pPr>
      <w:bookmarkStart w:name="_Toc158548126" w:id="22"/>
      <w:r>
        <w:t xml:space="preserve">3.3.1 Negation of Conjunction</w:t>
      </w:r>
      <w:bookmarkEnd w:id="22"/>
    </w:p>
    <w:p w:rsidR="00A47856" w:rsidP="008119D5" w:rsidRDefault="00A47856">
      <w:pPr>
        <w:jc w:val="both"/>
        <w:rPr>
          <w:rFonts w:ascii="Book Antiqua" w:hAnsi="Book Antiqua"/>
        </w:rPr>
      </w:pPr>
      <w:r w:rsidRPr="00B45DA4" w:rsidR="00B45DA4">
        <w:rPr>
          <w:rFonts w:ascii="Book Antiqua" w:hAnsi="Book Antiqua"/>
        </w:rPr>
        <w:t xml:space="preserve">Negation conjunctions are characterized by the conjunctions: </w:t>
      </w:r>
      <w:r>
        <w:rPr>
          <w:rFonts w:ascii="Book Antiqua" w:hAnsi="Book Antiqua"/>
        </w:rPr>
        <w:t xml:space="preserve">"</w:t>
      </w:r>
      <w:r w:rsidRPr="00B45DA4" w:rsidR="00B45DA4">
        <w:rPr>
          <w:rFonts w:ascii="Book Antiqua" w:hAnsi="Book Antiqua"/>
        </w:rPr>
        <w:t xml:space="preserve">and, if, but, as, although, that, so that</w:t>
      </w:r>
      <w:r>
        <w:rPr>
          <w:rFonts w:ascii="Book Antiqua" w:hAnsi="Book Antiqua"/>
        </w:rPr>
        <w:t xml:space="preserve">"</w:t>
      </w:r>
      <w:r w:rsidRPr="00B45DA4" w:rsidR="00B45DA4">
        <w:rPr>
          <w:rFonts w:ascii="Book Antiqua" w:hAnsi="Book Antiqua"/>
        </w:rPr>
        <w:t xml:space="preserve">. </w:t>
      </w:r>
      <w:r w:rsidRPr="00A47856">
        <w:rPr>
          <w:rFonts w:ascii="Book Antiqua" w:hAnsi="Book Antiqua"/>
        </w:rPr>
        <w:t xml:space="preserve">A negation of conjunction can be said to be true if the entire single proposition is true, otherwise it is false</w:t>
      </w:r>
      <w:r w:rsidR="00DE675D">
        <w:rPr>
          <w:rFonts w:ascii="Book Antiqua" w:hAnsi="Book Antiqua"/>
        </w:rPr>
        <w:t xml:space="preserve">.</w:t>
      </w:r>
      <w:r w:rsidR="00424ECA">
        <w:rPr>
          <w:rFonts w:ascii="Book Antiqua" w:hAnsi="Book Antiqua"/>
        </w:rPr>
        <w:t xml:space="preserve"> The truth table is as follows.</w:t>
      </w:r>
    </w:p>
    <w:p w:rsidR="000028FE" w:rsidP="008119D5" w:rsidRDefault="000028FE">
      <w:pPr>
        <w:jc w:val="both"/>
        <w:rPr>
          <w:rFonts w:ascii="Book Antiqua" w:hAnsi="Book Antiqua"/>
        </w:rPr>
      </w:pPr>
    </w:p>
    <w:tbl>
      <w:tblPr>
        <w:tblStyle w:val="TableGrid"/>
        <w:tblW w:w="0" w:type="auto"/>
        <w:jc w:val="center"/>
        <w:tblLook w:val="04A0"/>
      </w:tblPr>
      <w:tblGrid>
        <w:gridCol w:w="493"/>
        <w:gridCol w:w="460"/>
        <w:gridCol w:w="828"/>
        <w:gridCol w:w="828"/>
        <w:gridCol w:w="828"/>
        <w:gridCol w:w="1020"/>
      </w:tblGrid>
      <w:tr w:rsidR="000028FE" w:rsidTr="000028FE">
        <w:trPr>
          <w:jc w:val="center"/>
        </w:trPr>
        <w:tc>
          <w:tcPr>
            <w:tcW w:w="493" w:type="dxa"/>
          </w:tcPr>
          <w:p w:rsidRPr="00EB1A38" w:rsidR="000028FE" w:rsidP="00804131" w:rsidRDefault="000028FE">
            <w:pPr>
              <w:jc w:val="center"/>
              <w:rPr>
                <w:rFonts w:ascii="Book Antiqua" w:hAnsi="Book Antiqua"/>
                <w:b/>
              </w:rPr>
            </w:pPr>
            <w:r>
              <w:rPr>
                <w:rFonts w:ascii="Book Antiqua" w:hAnsi="Book Antiqua"/>
                <w:b/>
              </w:rPr>
              <w:t xml:space="preserve">X</w:t>
            </w:r>
          </w:p>
        </w:tc>
        <w:tc>
          <w:tcPr>
            <w:tcW w:w="460" w:type="dxa"/>
          </w:tcPr>
          <w:p w:rsidRPr="00EB1A38" w:rsidR="000028FE" w:rsidP="00804131" w:rsidRDefault="000028FE">
            <w:pPr>
              <w:jc w:val="center"/>
              <w:rPr>
                <w:rFonts w:ascii="Book Antiqua" w:hAnsi="Book Antiqua"/>
                <w:b/>
              </w:rPr>
            </w:pPr>
            <w:r>
              <w:rPr>
                <w:rFonts w:ascii="Book Antiqua" w:hAnsi="Book Antiqua"/>
                <w:b/>
              </w:rPr>
              <w:t xml:space="preserve">Y</w:t>
            </w:r>
          </w:p>
        </w:tc>
        <w:tc>
          <w:tcPr>
            <w:tcW w:w="828" w:type="dxa"/>
          </w:tcPr>
          <w:p w:rsidRPr="000028FE" w:rsidR="000028FE" w:rsidP="00804131" w:rsidRDefault="000028FE">
            <w:pPr>
              <w:jc w:val="center"/>
              <w:rPr>
                <w:rFonts w:ascii="Book Antiqua" w:hAnsi="Book Antiqua"/>
                <w:b/>
              </w:rPr>
            </w:pPr>
            <w:r w:rsidRPr="000028FE">
              <w:rPr>
                <w:rFonts w:ascii="Book Antiqua" w:hAnsi="Book Antiqua"/>
                <w:b/>
              </w:rPr>
              <w:t xml:space="preserve">X ∧ </w:t>
            </w:r>
            <w:r w:rsidRPr="000028FE">
              <w:rPr>
                <w:rFonts w:ascii="Cambria Math" w:hAnsi="Cambria Math" w:cs="Cambria Math"/>
                <w:b/>
                <w:color w:val="000000"/>
                <w:shd w:val="clear" w:color="auto" w:fill="FFFFFF"/>
              </w:rPr>
              <w:t xml:space="preserve">Y</w:t>
            </w:r>
          </w:p>
        </w:tc>
        <w:tc>
          <w:tcPr>
            <w:tcW w:w="828" w:type="dxa"/>
          </w:tcPr>
          <w:p w:rsidRPr="000028FE" w:rsidR="000028FE" w:rsidP="00804131" w:rsidRDefault="000028FE">
            <w:pPr>
              <w:jc w:val="center"/>
              <w:rPr>
                <w:rFonts w:ascii="Book Antiqua" w:hAnsi="Book Antiqua"/>
                <w:b/>
              </w:rPr>
            </w:pPr>
            <w:r w:rsidRPr="000028FE">
              <w:rPr>
                <w:b/>
              </w:rPr>
              <w:t xml:space="preserve">~X</w:t>
            </w:r>
          </w:p>
        </w:tc>
        <w:tc>
          <w:tcPr>
            <w:tcW w:w="828" w:type="dxa"/>
          </w:tcPr>
          <w:p w:rsidRPr="000028FE" w:rsidR="000028FE" w:rsidP="00804131" w:rsidRDefault="000028FE">
            <w:pPr>
              <w:jc w:val="center"/>
              <w:rPr>
                <w:rFonts w:ascii="Book Antiqua" w:hAnsi="Book Antiqua"/>
                <w:b/>
              </w:rPr>
            </w:pPr>
            <w:r w:rsidRPr="000028FE">
              <w:rPr>
                <w:b/>
              </w:rPr>
              <w:t xml:space="preserve">~Y</w:t>
            </w:r>
          </w:p>
        </w:tc>
        <w:tc>
          <w:tcPr>
            <w:tcW w:w="1020" w:type="dxa"/>
          </w:tcPr>
          <w:p w:rsidRPr="000028FE" w:rsidR="000028FE" w:rsidP="00804131" w:rsidRDefault="000028FE">
            <w:pPr>
              <w:jc w:val="center"/>
              <w:rPr>
                <w:rFonts w:ascii="Book Antiqua" w:hAnsi="Book Antiqua"/>
                <w:b/>
              </w:rPr>
            </w:pPr>
            <w:r w:rsidRPr="000028FE">
              <w:rPr>
                <w:b/>
              </w:rPr>
              <w:t>~</w:t>
            </w:r>
            <w:r w:rsidRPr="000028FE">
              <w:rPr>
                <w:rFonts w:ascii="Book Antiqua" w:hAnsi="Book Antiqua"/>
                <w:b/>
              </w:rPr>
              <w:t xml:space="preserve">X </w:t>
            </w:r>
            <w:r w:rsidRPr="000028FE">
              <w:rPr>
                <w:rFonts w:ascii="Cambria Math" w:hAnsi="Cambria Math" w:cs="Cambria Math"/>
                <w:b/>
                <w:bCs/>
                <w:color w:val="000000"/>
                <w:sz w:val="22"/>
                <w:szCs w:val="22"/>
                <w:shd w:val="clear" w:color="auto" w:fill="FFFFFF"/>
              </w:rPr>
              <w:t>∨</w:t>
            </w:r>
            <w:r w:rsidRPr="000028FE">
              <w:rPr>
                <w:b/>
              </w:rPr>
              <w:t>~</w:t>
            </w:r>
            <w:r w:rsidRPr="000028FE">
              <w:rPr>
                <w:rFonts w:ascii="Cambria Math" w:hAnsi="Cambria Math" w:cs="Cambria Math"/>
                <w:b/>
                <w:color w:val="000000"/>
                <w:shd w:val="clear" w:color="auto" w:fill="FFFFFF"/>
              </w:rPr>
              <w:t xml:space="preserve"> Y</w:t>
            </w:r>
          </w:p>
        </w:tc>
      </w:tr>
      <w:tr w:rsidR="000028FE" w:rsidTr="000028FE">
        <w:trPr>
          <w:jc w:val="center"/>
        </w:trPr>
        <w:tc>
          <w:tcPr>
            <w:tcW w:w="493" w:type="dxa"/>
          </w:tcPr>
          <w:p w:rsidR="000028FE" w:rsidP="00804131" w:rsidRDefault="000028FE">
            <w:pPr>
              <w:jc w:val="center"/>
              <w:rPr>
                <w:rFonts w:ascii="Book Antiqua" w:hAnsi="Book Antiqua"/>
              </w:rPr>
            </w:pPr>
            <w:r>
              <w:rPr>
                <w:rFonts w:ascii="Book Antiqua" w:hAnsi="Book Antiqua"/>
              </w:rPr>
              <w:t xml:space="preserve">B</w:t>
            </w:r>
          </w:p>
        </w:tc>
        <w:tc>
          <w:tcPr>
            <w:tcW w:w="460" w:type="dxa"/>
          </w:tcPr>
          <w:p w:rsidR="000028FE" w:rsidP="00804131" w:rsidRDefault="000028FE">
            <w:pPr>
              <w:jc w:val="center"/>
              <w:rPr>
                <w:rFonts w:ascii="Book Antiqua" w:hAnsi="Book Antiqua"/>
              </w:rPr>
            </w:pPr>
            <w:r>
              <w:rPr>
                <w:rFonts w:ascii="Book Antiqua" w:hAnsi="Book Antiqua"/>
              </w:rPr>
              <w:t xml:space="preserve">B</w:t>
            </w:r>
          </w:p>
        </w:tc>
        <w:tc>
          <w:tcPr>
            <w:tcW w:w="828" w:type="dxa"/>
          </w:tcPr>
          <w:p w:rsidR="000028FE" w:rsidP="00804131" w:rsidRDefault="000028FE">
            <w:pPr>
              <w:jc w:val="center"/>
              <w:rPr>
                <w:rFonts w:ascii="Book Antiqua" w:hAnsi="Book Antiqua"/>
              </w:rPr>
            </w:pPr>
            <w:r>
              <w:rPr>
                <w:rFonts w:ascii="Book Antiqua" w:hAnsi="Book Antiqua"/>
              </w:rPr>
              <w:t xml:space="preserve">B</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1020" w:type="dxa"/>
          </w:tcPr>
          <w:p w:rsidR="000028FE" w:rsidP="00804131" w:rsidRDefault="000028FE">
            <w:pPr>
              <w:jc w:val="center"/>
              <w:rPr>
                <w:rFonts w:ascii="Book Antiqua" w:hAnsi="Book Antiqua"/>
              </w:rPr>
            </w:pPr>
            <w:r>
              <w:rPr>
                <w:rFonts w:ascii="Book Antiqua" w:hAnsi="Book Antiqua"/>
              </w:rPr>
              <w:t xml:space="preserve">S</w:t>
            </w:r>
          </w:p>
        </w:tc>
      </w:tr>
      <w:tr w:rsidR="000028FE" w:rsidTr="000028FE">
        <w:trPr>
          <w:jc w:val="center"/>
        </w:trPr>
        <w:tc>
          <w:tcPr>
            <w:tcW w:w="493" w:type="dxa"/>
          </w:tcPr>
          <w:p w:rsidR="000028FE" w:rsidP="00804131" w:rsidRDefault="000028FE">
            <w:pPr>
              <w:jc w:val="center"/>
              <w:rPr>
                <w:rFonts w:ascii="Book Antiqua" w:hAnsi="Book Antiqua"/>
              </w:rPr>
            </w:pPr>
            <w:r>
              <w:rPr>
                <w:rFonts w:ascii="Book Antiqua" w:hAnsi="Book Antiqua"/>
              </w:rPr>
              <w:t xml:space="preserve">B</w:t>
            </w:r>
          </w:p>
        </w:tc>
        <w:tc>
          <w:tcPr>
            <w:tcW w:w="460"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B</w:t>
            </w:r>
          </w:p>
        </w:tc>
        <w:tc>
          <w:tcPr>
            <w:tcW w:w="1020" w:type="dxa"/>
          </w:tcPr>
          <w:p w:rsidR="000028FE" w:rsidP="00804131" w:rsidRDefault="000028FE">
            <w:pPr>
              <w:jc w:val="center"/>
              <w:rPr>
                <w:rFonts w:ascii="Book Antiqua" w:hAnsi="Book Antiqua"/>
              </w:rPr>
            </w:pPr>
            <w:r>
              <w:rPr>
                <w:rFonts w:ascii="Book Antiqua" w:hAnsi="Book Antiqua"/>
              </w:rPr>
              <w:t xml:space="preserve">B</w:t>
            </w:r>
          </w:p>
        </w:tc>
      </w:tr>
      <w:tr w:rsidR="000028FE" w:rsidTr="000028FE">
        <w:trPr>
          <w:jc w:val="center"/>
        </w:trPr>
        <w:tc>
          <w:tcPr>
            <w:tcW w:w="493" w:type="dxa"/>
          </w:tcPr>
          <w:p w:rsidR="000028FE" w:rsidP="00804131" w:rsidRDefault="000028FE">
            <w:pPr>
              <w:jc w:val="center"/>
              <w:rPr>
                <w:rFonts w:ascii="Book Antiqua" w:hAnsi="Book Antiqua"/>
              </w:rPr>
            </w:pPr>
            <w:r>
              <w:rPr>
                <w:rFonts w:ascii="Book Antiqua" w:hAnsi="Book Antiqua"/>
              </w:rPr>
              <w:t xml:space="preserve">S</w:t>
            </w:r>
          </w:p>
        </w:tc>
        <w:tc>
          <w:tcPr>
            <w:tcW w:w="460" w:type="dxa"/>
          </w:tcPr>
          <w:p w:rsidR="000028FE" w:rsidP="00804131" w:rsidRDefault="000028FE">
            <w:pPr>
              <w:jc w:val="center"/>
              <w:rPr>
                <w:rFonts w:ascii="Book Antiqua" w:hAnsi="Book Antiqua"/>
              </w:rPr>
            </w:pPr>
            <w:r>
              <w:rPr>
                <w:rFonts w:ascii="Book Antiqua" w:hAnsi="Book Antiqua"/>
              </w:rPr>
              <w:t xml:space="preserve">B</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B</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1020" w:type="dxa"/>
          </w:tcPr>
          <w:p w:rsidR="000028FE" w:rsidP="00804131" w:rsidRDefault="000028FE">
            <w:pPr>
              <w:jc w:val="center"/>
              <w:rPr>
                <w:rFonts w:ascii="Book Antiqua" w:hAnsi="Book Antiqua"/>
              </w:rPr>
            </w:pPr>
            <w:r>
              <w:rPr>
                <w:rFonts w:ascii="Book Antiqua" w:hAnsi="Book Antiqua"/>
              </w:rPr>
              <w:t xml:space="preserve">B</w:t>
            </w:r>
          </w:p>
        </w:tc>
      </w:tr>
      <w:tr w:rsidR="000028FE" w:rsidTr="000028FE">
        <w:trPr>
          <w:jc w:val="center"/>
        </w:trPr>
        <w:tc>
          <w:tcPr>
            <w:tcW w:w="493" w:type="dxa"/>
          </w:tcPr>
          <w:p w:rsidR="000028FE" w:rsidP="00804131" w:rsidRDefault="000028FE">
            <w:pPr>
              <w:jc w:val="center"/>
              <w:rPr>
                <w:rFonts w:ascii="Book Antiqua" w:hAnsi="Book Antiqua"/>
              </w:rPr>
            </w:pPr>
            <w:r>
              <w:rPr>
                <w:rFonts w:ascii="Book Antiqua" w:hAnsi="Book Antiqua"/>
              </w:rPr>
              <w:t xml:space="preserve">S</w:t>
            </w:r>
          </w:p>
        </w:tc>
        <w:tc>
          <w:tcPr>
            <w:tcW w:w="460"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S</w:t>
            </w:r>
          </w:p>
        </w:tc>
        <w:tc>
          <w:tcPr>
            <w:tcW w:w="828" w:type="dxa"/>
          </w:tcPr>
          <w:p w:rsidR="000028FE" w:rsidP="00804131" w:rsidRDefault="000028FE">
            <w:pPr>
              <w:jc w:val="center"/>
              <w:rPr>
                <w:rFonts w:ascii="Book Antiqua" w:hAnsi="Book Antiqua"/>
              </w:rPr>
            </w:pPr>
            <w:r>
              <w:rPr>
                <w:rFonts w:ascii="Book Antiqua" w:hAnsi="Book Antiqua"/>
              </w:rPr>
              <w:t xml:space="preserve">B</w:t>
            </w:r>
          </w:p>
        </w:tc>
        <w:tc>
          <w:tcPr>
            <w:tcW w:w="828" w:type="dxa"/>
          </w:tcPr>
          <w:p w:rsidR="000028FE" w:rsidP="00804131" w:rsidRDefault="000028FE">
            <w:pPr>
              <w:jc w:val="center"/>
              <w:rPr>
                <w:rFonts w:ascii="Book Antiqua" w:hAnsi="Book Antiqua"/>
              </w:rPr>
            </w:pPr>
            <w:r>
              <w:rPr>
                <w:rFonts w:ascii="Book Antiqua" w:hAnsi="Book Antiqua"/>
              </w:rPr>
              <w:t xml:space="preserve">B</w:t>
            </w:r>
          </w:p>
        </w:tc>
        <w:tc>
          <w:tcPr>
            <w:tcW w:w="1020" w:type="dxa"/>
          </w:tcPr>
          <w:p w:rsidR="000028FE" w:rsidP="00804131" w:rsidRDefault="000028FE">
            <w:pPr>
              <w:jc w:val="center"/>
              <w:rPr>
                <w:rFonts w:ascii="Book Antiqua" w:hAnsi="Book Antiqua"/>
              </w:rPr>
            </w:pPr>
            <w:r>
              <w:rPr>
                <w:rFonts w:ascii="Book Antiqua" w:hAnsi="Book Antiqua"/>
              </w:rPr>
              <w:t xml:space="preserve">B</w:t>
            </w:r>
          </w:p>
        </w:tc>
      </w:tr>
    </w:tbl>
    <w:p w:rsidR="00EC1832" w:rsidP="008119D5" w:rsidRDefault="00EC1832">
      <w:pPr>
        <w:jc w:val="both"/>
        <w:rPr>
          <w:rFonts w:ascii="Book Antiqua" w:hAnsi="Book Antiqua"/>
        </w:rPr>
      </w:pPr>
    </w:p>
    <w:p w:rsidR="008119D5" w:rsidP="008119D5" w:rsidRDefault="00264737">
      <w:pPr>
        <w:jc w:val="both"/>
        <w:rPr>
          <w:rFonts w:ascii="Book Antiqua" w:hAnsi="Book Antiqua"/>
        </w:rPr>
      </w:pPr>
      <w:r>
        <w:rPr>
          <w:rFonts w:ascii="Book Antiqua" w:hAnsi="Book Antiqua"/>
        </w:rPr>
        <w:t xml:space="preserve">So </w:t>
      </w:r>
      <w:r w:rsidRPr="00FC0800">
        <w:rPr>
          <w:rFonts w:ascii="Book Antiqua" w:hAnsi="Book Antiqua"/>
        </w:rPr>
        <w:t xml:space="preserve">conjunction </w:t>
      </w:r>
      <w:r w:rsidRPr="00FC0800">
        <w:rPr>
          <w:rFonts w:ascii="Book Antiqua" w:hAnsi="Book Antiqua"/>
        </w:rPr>
        <w:t xml:space="preserve">negation </w:t>
      </w:r>
      <w:r w:rsidR="007A48A3">
        <w:rPr>
          <w:rFonts w:ascii="Book Antiqua" w:hAnsi="Book Antiqua"/>
        </w:rPr>
        <w:t xml:space="preserve">is </w:t>
      </w:r>
      <w:r w:rsidR="00424ECA">
        <w:rPr>
          <w:rFonts w:ascii="Book Antiqua" w:hAnsi="Book Antiqua"/>
        </w:rPr>
        <w:t xml:space="preserve">equivalent </w:t>
      </w:r>
      <w:r w:rsidR="007A48A3">
        <w:rPr>
          <w:rFonts w:ascii="Book Antiqua" w:hAnsi="Book Antiqua"/>
        </w:rPr>
        <w:t xml:space="preserve">to</w:t>
      </w:r>
      <w:r w:rsidR="00424ECA">
        <w:rPr>
          <w:rFonts w:ascii="Book Antiqua" w:hAnsi="Book Antiqua"/>
        </w:rPr>
        <w:t xml:space="preserve">: X</w:t>
      </w:r>
      <w:r>
        <w:rPr>
          <w:rFonts w:ascii="Book Antiqua" w:hAnsi="Book Antiqua"/>
        </w:rPr>
        <w:t xml:space="preserve"> ~</w:t>
      </w:r>
      <w:r>
        <w:rPr>
          <w:rFonts w:ascii="Cambria Math" w:hAnsi="Cambria Math" w:cs="Cambria Math"/>
          <w:b/>
          <w:bCs/>
          <w:color w:val="000000"/>
          <w:sz w:val="22"/>
          <w:szCs w:val="22"/>
          <w:shd w:val="clear" w:color="auto" w:fill="FFFFFF"/>
        </w:rPr>
        <w:t>∨</w:t>
      </w:r>
      <w:r w:rsidRPr="00264737">
        <w:rPr>
          <w:rFonts w:ascii="Cambria Math" w:hAnsi="Cambria Math" w:cs="Cambria Math"/>
          <w:bCs/>
          <w:color w:val="000000"/>
          <w:sz w:val="22"/>
          <w:szCs w:val="22"/>
          <w:shd w:val="clear" w:color="auto" w:fill="FFFFFF"/>
        </w:rPr>
        <w:t>~</w:t>
      </w:r>
      <w:r w:rsidRPr="006526ED">
        <w:rPr>
          <w:rFonts w:ascii="Cambria Math" w:hAnsi="Cambria Math" w:cs="Cambria Math"/>
          <w:b/>
          <w:color w:val="000000"/>
          <w:sz w:val="22"/>
          <w:szCs w:val="22"/>
          <w:shd w:val="clear" w:color="auto" w:fill="FFFFFF"/>
        </w:rPr>
        <w:t xml:space="preserve"> Y</w:t>
      </w:r>
    </w:p>
    <w:p w:rsidR="00EC1832" w:rsidP="008119D5" w:rsidRDefault="00EC1832">
      <w:pPr>
        <w:jc w:val="both"/>
        <w:rPr>
          <w:rFonts w:ascii="Book Antiqua" w:hAnsi="Book Antiqua"/>
        </w:rPr>
      </w:pPr>
    </w:p>
    <w:p w:rsidR="00BC66EA" w:rsidP="00115F4E" w:rsidRDefault="00BC66EA">
      <w:pPr>
        <w:pStyle w:val="StyleHeading2LatinBookAntiquaBlack"/>
      </w:pPr>
      <w:bookmarkStart w:name="_Toc158548127" w:id="23"/>
      <w:r>
        <w:t xml:space="preserve">3.3.2 Negation of Disjunction</w:t>
      </w:r>
      <w:bookmarkEnd w:id="23"/>
    </w:p>
    <w:p w:rsidR="00424ECA" w:rsidP="00424ECA" w:rsidRDefault="00BC66EA">
      <w:pPr>
        <w:jc w:val="both"/>
        <w:rPr>
          <w:rFonts w:ascii="Book Antiqua" w:hAnsi="Book Antiqua"/>
        </w:rPr>
      </w:pPr>
      <w:r w:rsidRPr="00BC66EA">
        <w:rPr>
          <w:rFonts w:ascii="Book Antiqua" w:hAnsi="Book Antiqua"/>
        </w:rPr>
        <w:t xml:space="preserve">The truth value of a disjunction is only false (S) if the entire single proposition is false, otherwise it </w:t>
      </w:r>
      <w:r w:rsidR="00424ECA">
        <w:rPr>
          <w:rFonts w:ascii="Book Antiqua" w:hAnsi="Book Antiqua"/>
        </w:rPr>
        <w:t xml:space="preserve">is </w:t>
      </w:r>
      <w:r w:rsidRPr="00BC66EA">
        <w:rPr>
          <w:rFonts w:ascii="Book Antiqua" w:hAnsi="Book Antiqua"/>
        </w:rPr>
        <w:t xml:space="preserve">true (B). </w:t>
      </w:r>
      <w:r w:rsidR="009336B9">
        <w:rPr>
          <w:rFonts w:ascii="Book Antiqua" w:hAnsi="Book Antiqua"/>
        </w:rPr>
        <w:t xml:space="preserve">So the negation of a disjunction is its opposite. Consider the </w:t>
      </w:r>
      <w:r w:rsidR="00424ECA">
        <w:rPr>
          <w:rFonts w:ascii="Book Antiqua" w:hAnsi="Book Antiqua"/>
        </w:rPr>
        <w:t xml:space="preserve">truth table as follows.</w:t>
      </w:r>
    </w:p>
    <w:p w:rsidR="00424ECA" w:rsidP="00424ECA" w:rsidRDefault="00424ECA">
      <w:pPr>
        <w:jc w:val="both"/>
        <w:rPr>
          <w:rFonts w:ascii="Book Antiqua" w:hAnsi="Book Antiqua"/>
        </w:rPr>
      </w:pPr>
    </w:p>
    <w:p w:rsidR="009336B9" w:rsidP="009336B9" w:rsidRDefault="009336B9">
      <w:pPr>
        <w:jc w:val="both"/>
        <w:rPr>
          <w:rFonts w:ascii="Book Antiqua" w:hAnsi="Book Antiqua"/>
        </w:rPr>
      </w:pPr>
    </w:p>
    <w:tbl>
      <w:tblPr>
        <w:tblStyle w:val="TableGrid"/>
        <w:tblW w:w="0" w:type="auto"/>
        <w:jc w:val="center"/>
        <w:tblLook w:val="04A0"/>
      </w:tblPr>
      <w:tblGrid>
        <w:gridCol w:w="493"/>
        <w:gridCol w:w="460"/>
        <w:gridCol w:w="828"/>
        <w:gridCol w:w="828"/>
        <w:gridCol w:w="828"/>
        <w:gridCol w:w="1020"/>
      </w:tblGrid>
      <w:tr w:rsidR="009336B9" w:rsidTr="00804131">
        <w:trPr>
          <w:jc w:val="center"/>
        </w:trPr>
        <w:tc>
          <w:tcPr>
            <w:tcW w:w="493" w:type="dxa"/>
          </w:tcPr>
          <w:p w:rsidRPr="00EB1A38" w:rsidR="009336B9" w:rsidP="00804131" w:rsidRDefault="009336B9">
            <w:pPr>
              <w:jc w:val="center"/>
              <w:rPr>
                <w:rFonts w:ascii="Book Antiqua" w:hAnsi="Book Antiqua"/>
                <w:b/>
              </w:rPr>
            </w:pPr>
            <w:r>
              <w:rPr>
                <w:rFonts w:ascii="Book Antiqua" w:hAnsi="Book Antiqua"/>
                <w:b/>
              </w:rPr>
              <w:t xml:space="preserve">X</w:t>
            </w:r>
          </w:p>
        </w:tc>
        <w:tc>
          <w:tcPr>
            <w:tcW w:w="460" w:type="dxa"/>
          </w:tcPr>
          <w:p w:rsidRPr="00EB1A38" w:rsidR="009336B9" w:rsidP="00804131" w:rsidRDefault="009336B9">
            <w:pPr>
              <w:jc w:val="center"/>
              <w:rPr>
                <w:rFonts w:ascii="Book Antiqua" w:hAnsi="Book Antiqua"/>
                <w:b/>
              </w:rPr>
            </w:pPr>
            <w:r>
              <w:rPr>
                <w:rFonts w:ascii="Book Antiqua" w:hAnsi="Book Antiqua"/>
                <w:b/>
              </w:rPr>
              <w:t xml:space="preserve">Y</w:t>
            </w:r>
          </w:p>
        </w:tc>
        <w:tc>
          <w:tcPr>
            <w:tcW w:w="828" w:type="dxa"/>
          </w:tcPr>
          <w:p w:rsidRPr="000028FE" w:rsidR="009336B9" w:rsidP="009336B9" w:rsidRDefault="009336B9">
            <w:pPr>
              <w:jc w:val="center"/>
              <w:rPr>
                <w:rFonts w:ascii="Book Antiqua" w:hAnsi="Book Antiqua"/>
                <w:b/>
              </w:rPr>
            </w:pPr>
            <w:r w:rsidRPr="000028FE">
              <w:rPr>
                <w:rFonts w:ascii="Book Antiqua" w:hAnsi="Book Antiqua"/>
                <w:b/>
              </w:rPr>
              <w:t xml:space="preserve">X</w:t>
            </w:r>
            <w:r w:rsidRPr="000028FE">
              <w:rPr>
                <w:rFonts w:ascii="Cambria Math" w:hAnsi="Cambria Math" w:cs="Cambria Math"/>
                <w:b/>
                <w:bCs/>
                <w:color w:val="000000"/>
                <w:sz w:val="22"/>
                <w:szCs w:val="22"/>
                <w:shd w:val="clear" w:color="auto" w:fill="FFFFFF"/>
              </w:rPr>
              <w:t>∨</w:t>
            </w:r>
            <w:r w:rsidRPr="000028FE">
              <w:rPr>
                <w:rFonts w:ascii="Cambria Math" w:hAnsi="Cambria Math" w:cs="Cambria Math"/>
                <w:b/>
                <w:color w:val="000000"/>
                <w:shd w:val="clear" w:color="auto" w:fill="FFFFFF"/>
              </w:rPr>
              <w:t xml:space="preserve"> Y</w:t>
            </w:r>
          </w:p>
        </w:tc>
        <w:tc>
          <w:tcPr>
            <w:tcW w:w="828" w:type="dxa"/>
          </w:tcPr>
          <w:p w:rsidRPr="000028FE" w:rsidR="009336B9" w:rsidP="00804131" w:rsidRDefault="009336B9">
            <w:pPr>
              <w:jc w:val="center"/>
              <w:rPr>
                <w:rFonts w:ascii="Book Antiqua" w:hAnsi="Book Antiqua"/>
                <w:b/>
              </w:rPr>
            </w:pPr>
            <w:r w:rsidRPr="000028FE">
              <w:rPr>
                <w:b/>
              </w:rPr>
              <w:t xml:space="preserve">~X</w:t>
            </w:r>
          </w:p>
        </w:tc>
        <w:tc>
          <w:tcPr>
            <w:tcW w:w="828" w:type="dxa"/>
          </w:tcPr>
          <w:p w:rsidRPr="000028FE" w:rsidR="009336B9" w:rsidP="00804131" w:rsidRDefault="009336B9">
            <w:pPr>
              <w:jc w:val="center"/>
              <w:rPr>
                <w:rFonts w:ascii="Book Antiqua" w:hAnsi="Book Antiqua"/>
                <w:b/>
              </w:rPr>
            </w:pPr>
            <w:r w:rsidRPr="000028FE">
              <w:rPr>
                <w:b/>
              </w:rPr>
              <w:t xml:space="preserve">~Y</w:t>
            </w:r>
          </w:p>
        </w:tc>
        <w:tc>
          <w:tcPr>
            <w:tcW w:w="1020" w:type="dxa"/>
          </w:tcPr>
          <w:p w:rsidRPr="000028FE" w:rsidR="009336B9" w:rsidP="009336B9" w:rsidRDefault="009336B9">
            <w:pPr>
              <w:jc w:val="center"/>
              <w:rPr>
                <w:rFonts w:ascii="Book Antiqua" w:hAnsi="Book Antiqua"/>
                <w:b/>
              </w:rPr>
            </w:pPr>
            <w:r w:rsidRPr="000028FE">
              <w:rPr>
                <w:b/>
              </w:rPr>
              <w:t>~</w:t>
            </w:r>
            <w:r w:rsidRPr="000028FE">
              <w:rPr>
                <w:rFonts w:ascii="Book Antiqua" w:hAnsi="Book Antiqua"/>
                <w:b/>
              </w:rPr>
              <w:t xml:space="preserve">X Y</w:t>
            </w:r>
            <w:r w:rsidRPr="000028FE">
              <w:rPr>
                <w:rFonts w:ascii="Cambria Math" w:hAnsi="Cambria Math" w:cs="Cambria Math"/>
                <w:b/>
                <w:color w:val="000000"/>
                <w:shd w:val="clear" w:color="auto" w:fill="FFFFFF"/>
              </w:rPr>
              <w:t xml:space="preserve">∧ </w:t>
            </w:r>
            <w:r w:rsidRPr="000028FE">
              <w:rPr>
                <w:b/>
              </w:rPr>
              <w:t>~</w:t>
            </w:r>
          </w:p>
        </w:tc>
      </w:tr>
      <w:tr w:rsidR="009336B9" w:rsidTr="00804131">
        <w:trPr>
          <w:jc w:val="center"/>
        </w:trPr>
        <w:tc>
          <w:tcPr>
            <w:tcW w:w="493" w:type="dxa"/>
          </w:tcPr>
          <w:p w:rsidR="009336B9" w:rsidP="00804131" w:rsidRDefault="009336B9">
            <w:pPr>
              <w:jc w:val="center"/>
              <w:rPr>
                <w:rFonts w:ascii="Book Antiqua" w:hAnsi="Book Antiqua"/>
              </w:rPr>
            </w:pPr>
            <w:r>
              <w:rPr>
                <w:rFonts w:ascii="Book Antiqua" w:hAnsi="Book Antiqua"/>
              </w:rPr>
              <w:t xml:space="preserve">B</w:t>
            </w:r>
          </w:p>
        </w:tc>
        <w:tc>
          <w:tcPr>
            <w:tcW w:w="460"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S</w:t>
            </w:r>
          </w:p>
        </w:tc>
        <w:tc>
          <w:tcPr>
            <w:tcW w:w="828" w:type="dxa"/>
          </w:tcPr>
          <w:p w:rsidR="009336B9" w:rsidP="00804131" w:rsidRDefault="009336B9">
            <w:pPr>
              <w:jc w:val="center"/>
              <w:rPr>
                <w:rFonts w:ascii="Book Antiqua" w:hAnsi="Book Antiqua"/>
              </w:rPr>
            </w:pPr>
            <w:r>
              <w:rPr>
                <w:rFonts w:ascii="Book Antiqua" w:hAnsi="Book Antiqua"/>
              </w:rPr>
              <w:t xml:space="preserve">S</w:t>
            </w:r>
          </w:p>
        </w:tc>
        <w:tc>
          <w:tcPr>
            <w:tcW w:w="1020" w:type="dxa"/>
          </w:tcPr>
          <w:p w:rsidR="009336B9" w:rsidP="00804131" w:rsidRDefault="009336B9">
            <w:pPr>
              <w:jc w:val="center"/>
              <w:rPr>
                <w:rFonts w:ascii="Book Antiqua" w:hAnsi="Book Antiqua"/>
              </w:rPr>
            </w:pPr>
            <w:r>
              <w:rPr>
                <w:rFonts w:ascii="Book Antiqua" w:hAnsi="Book Antiqua"/>
              </w:rPr>
              <w:t xml:space="preserve">S</w:t>
            </w:r>
          </w:p>
        </w:tc>
      </w:tr>
      <w:tr w:rsidR="009336B9" w:rsidTr="00804131">
        <w:trPr>
          <w:jc w:val="center"/>
        </w:trPr>
        <w:tc>
          <w:tcPr>
            <w:tcW w:w="493" w:type="dxa"/>
          </w:tcPr>
          <w:p w:rsidR="009336B9" w:rsidP="00804131" w:rsidRDefault="009336B9">
            <w:pPr>
              <w:jc w:val="center"/>
              <w:rPr>
                <w:rFonts w:ascii="Book Antiqua" w:hAnsi="Book Antiqua"/>
              </w:rPr>
            </w:pPr>
            <w:r>
              <w:rPr>
                <w:rFonts w:ascii="Book Antiqua" w:hAnsi="Book Antiqua"/>
              </w:rPr>
              <w:t xml:space="preserve">B</w:t>
            </w:r>
          </w:p>
        </w:tc>
        <w:tc>
          <w:tcPr>
            <w:tcW w:w="460" w:type="dxa"/>
          </w:tcPr>
          <w:p w:rsidR="009336B9" w:rsidP="00804131" w:rsidRDefault="009336B9">
            <w:pPr>
              <w:jc w:val="center"/>
              <w:rPr>
                <w:rFonts w:ascii="Book Antiqua" w:hAnsi="Book Antiqua"/>
              </w:rPr>
            </w:pPr>
            <w:r>
              <w:rPr>
                <w:rFonts w:ascii="Book Antiqua" w:hAnsi="Book Antiqua"/>
              </w:rPr>
              <w:t xml:space="preserve">S</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S</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1020" w:type="dxa"/>
          </w:tcPr>
          <w:p w:rsidR="009336B9" w:rsidP="00804131" w:rsidRDefault="009336B9">
            <w:pPr>
              <w:jc w:val="center"/>
              <w:rPr>
                <w:rFonts w:ascii="Book Antiqua" w:hAnsi="Book Antiqua"/>
              </w:rPr>
            </w:pPr>
            <w:r>
              <w:rPr>
                <w:rFonts w:ascii="Book Antiqua" w:hAnsi="Book Antiqua"/>
              </w:rPr>
              <w:t xml:space="preserve">S</w:t>
            </w:r>
          </w:p>
        </w:tc>
      </w:tr>
      <w:tr w:rsidR="009336B9" w:rsidTr="00804131">
        <w:trPr>
          <w:jc w:val="center"/>
        </w:trPr>
        <w:tc>
          <w:tcPr>
            <w:tcW w:w="493" w:type="dxa"/>
          </w:tcPr>
          <w:p w:rsidR="009336B9" w:rsidP="00804131" w:rsidRDefault="009336B9">
            <w:pPr>
              <w:jc w:val="center"/>
              <w:rPr>
                <w:rFonts w:ascii="Book Antiqua" w:hAnsi="Book Antiqua"/>
              </w:rPr>
            </w:pPr>
            <w:r>
              <w:rPr>
                <w:rFonts w:ascii="Book Antiqua" w:hAnsi="Book Antiqua"/>
              </w:rPr>
              <w:t xml:space="preserve">S</w:t>
            </w:r>
          </w:p>
        </w:tc>
        <w:tc>
          <w:tcPr>
            <w:tcW w:w="460"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S</w:t>
            </w:r>
          </w:p>
        </w:tc>
        <w:tc>
          <w:tcPr>
            <w:tcW w:w="1020" w:type="dxa"/>
          </w:tcPr>
          <w:p w:rsidR="009336B9" w:rsidP="00804131" w:rsidRDefault="009336B9">
            <w:pPr>
              <w:jc w:val="center"/>
              <w:rPr>
                <w:rFonts w:ascii="Book Antiqua" w:hAnsi="Book Antiqua"/>
              </w:rPr>
            </w:pPr>
            <w:r>
              <w:rPr>
                <w:rFonts w:ascii="Book Antiqua" w:hAnsi="Book Antiqua"/>
              </w:rPr>
              <w:t xml:space="preserve">S</w:t>
            </w:r>
          </w:p>
        </w:tc>
      </w:tr>
      <w:tr w:rsidR="009336B9" w:rsidTr="00804131">
        <w:trPr>
          <w:jc w:val="center"/>
        </w:trPr>
        <w:tc>
          <w:tcPr>
            <w:tcW w:w="493" w:type="dxa"/>
          </w:tcPr>
          <w:p w:rsidR="009336B9" w:rsidP="00804131" w:rsidRDefault="009336B9">
            <w:pPr>
              <w:jc w:val="center"/>
              <w:rPr>
                <w:rFonts w:ascii="Book Antiqua" w:hAnsi="Book Antiqua"/>
              </w:rPr>
            </w:pPr>
            <w:r>
              <w:rPr>
                <w:rFonts w:ascii="Book Antiqua" w:hAnsi="Book Antiqua"/>
              </w:rPr>
              <w:t xml:space="preserve">S</w:t>
            </w:r>
          </w:p>
        </w:tc>
        <w:tc>
          <w:tcPr>
            <w:tcW w:w="460" w:type="dxa"/>
          </w:tcPr>
          <w:p w:rsidR="009336B9" w:rsidP="00804131" w:rsidRDefault="009336B9">
            <w:pPr>
              <w:jc w:val="center"/>
              <w:rPr>
                <w:rFonts w:ascii="Book Antiqua" w:hAnsi="Book Antiqua"/>
              </w:rPr>
            </w:pPr>
            <w:r>
              <w:rPr>
                <w:rFonts w:ascii="Book Antiqua" w:hAnsi="Book Antiqua"/>
              </w:rPr>
              <w:t xml:space="preserve">S</w:t>
            </w:r>
          </w:p>
        </w:tc>
        <w:tc>
          <w:tcPr>
            <w:tcW w:w="828" w:type="dxa"/>
          </w:tcPr>
          <w:p w:rsidR="009336B9" w:rsidP="00804131" w:rsidRDefault="009336B9">
            <w:pPr>
              <w:jc w:val="center"/>
              <w:rPr>
                <w:rFonts w:ascii="Book Antiqua" w:hAnsi="Book Antiqua"/>
              </w:rPr>
            </w:pPr>
            <w:r>
              <w:rPr>
                <w:rFonts w:ascii="Book Antiqua" w:hAnsi="Book Antiqua"/>
              </w:rPr>
              <w:t xml:space="preserve">S</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828" w:type="dxa"/>
          </w:tcPr>
          <w:p w:rsidR="009336B9" w:rsidP="00804131" w:rsidRDefault="009336B9">
            <w:pPr>
              <w:jc w:val="center"/>
              <w:rPr>
                <w:rFonts w:ascii="Book Antiqua" w:hAnsi="Book Antiqua"/>
              </w:rPr>
            </w:pPr>
            <w:r>
              <w:rPr>
                <w:rFonts w:ascii="Book Antiqua" w:hAnsi="Book Antiqua"/>
              </w:rPr>
              <w:t xml:space="preserve">B</w:t>
            </w:r>
          </w:p>
        </w:tc>
        <w:tc>
          <w:tcPr>
            <w:tcW w:w="1020" w:type="dxa"/>
          </w:tcPr>
          <w:p w:rsidR="009336B9" w:rsidP="00804131" w:rsidRDefault="009336B9">
            <w:pPr>
              <w:jc w:val="center"/>
              <w:rPr>
                <w:rFonts w:ascii="Book Antiqua" w:hAnsi="Book Antiqua"/>
              </w:rPr>
            </w:pPr>
            <w:r>
              <w:rPr>
                <w:rFonts w:ascii="Book Antiqua" w:hAnsi="Book Antiqua"/>
              </w:rPr>
              <w:t xml:space="preserve">B</w:t>
            </w:r>
          </w:p>
        </w:tc>
      </w:tr>
    </w:tbl>
    <w:p w:rsidRPr="00FC0800" w:rsidR="00EC1832" w:rsidP="00FC0800" w:rsidRDefault="00EC1832">
      <w:pPr>
        <w:jc w:val="both"/>
        <w:rPr>
          <w:rFonts w:ascii="Book Antiqua" w:hAnsi="Book Antiqua"/>
        </w:rPr>
      </w:pPr>
    </w:p>
    <w:p w:rsidR="00FA10DD" w:rsidP="00FA10DD" w:rsidRDefault="00FA10DD">
      <w:pPr>
        <w:jc w:val="both"/>
        <w:rPr>
          <w:rFonts w:ascii="Book Antiqua" w:hAnsi="Book Antiqua"/>
        </w:rPr>
      </w:pPr>
      <w:r>
        <w:rPr>
          <w:rFonts w:ascii="Book Antiqua" w:hAnsi="Book Antiqua"/>
        </w:rPr>
        <w:t xml:space="preserve">So the </w:t>
      </w:r>
      <w:r w:rsidRPr="00FC0800">
        <w:rPr>
          <w:rFonts w:ascii="Book Antiqua" w:hAnsi="Book Antiqua"/>
        </w:rPr>
        <w:t xml:space="preserve">negation of </w:t>
      </w:r>
      <w:r>
        <w:rPr>
          <w:rFonts w:ascii="Book Antiqua" w:hAnsi="Book Antiqua"/>
        </w:rPr>
        <w:t xml:space="preserve">disjunction is equivalent to: ~X </w:t>
      </w:r>
      <w:r w:rsidRPr="000028FE">
        <w:rPr>
          <w:rFonts w:ascii="Cambria Math" w:hAnsi="Cambria Math" w:cs="Cambria Math"/>
          <w:b/>
          <w:color w:val="000000"/>
          <w:shd w:val="clear" w:color="auto" w:fill="FFFFFF"/>
        </w:rPr>
        <w:t>∧</w:t>
      </w:r>
      <w:r w:rsidRPr="00264737">
        <w:rPr>
          <w:rFonts w:ascii="Cambria Math" w:hAnsi="Cambria Math" w:cs="Cambria Math"/>
          <w:bCs/>
          <w:color w:val="000000"/>
          <w:sz w:val="22"/>
          <w:szCs w:val="22"/>
          <w:shd w:val="clear" w:color="auto" w:fill="FFFFFF"/>
        </w:rPr>
        <w:t>~</w:t>
      </w:r>
      <w:r w:rsidRPr="006526ED">
        <w:rPr>
          <w:rFonts w:ascii="Cambria Math" w:hAnsi="Cambria Math" w:cs="Cambria Math"/>
          <w:b/>
          <w:color w:val="000000"/>
          <w:sz w:val="22"/>
          <w:szCs w:val="22"/>
          <w:shd w:val="clear" w:color="auto" w:fill="FFFFFF"/>
        </w:rPr>
        <w:t xml:space="preserve"> Y</w:t>
      </w:r>
    </w:p>
    <w:p w:rsidR="00FC0800" w:rsidP="00FC0800" w:rsidRDefault="00FC0800">
      <w:pPr>
        <w:jc w:val="both"/>
        <w:rPr>
          <w:rFonts w:ascii="Book Antiqua" w:hAnsi="Book Antiqua"/>
        </w:rPr>
      </w:pPr>
    </w:p>
    <w:p w:rsidR="00BC66EA" w:rsidP="00115F4E" w:rsidRDefault="00BC66EA">
      <w:pPr>
        <w:pStyle w:val="StyleHeading2LatinBookAntiquaBlack"/>
      </w:pPr>
      <w:bookmarkStart w:name="_Toc158548128" w:id="24"/>
      <w:r>
        <w:lastRenderedPageBreak/>
      </w:r>
      <w:r>
        <w:t xml:space="preserve">3.3.3 Negation of Implication</w:t>
      </w:r>
      <w:bookmarkEnd w:id="24"/>
    </w:p>
    <w:p w:rsidR="00334E6C" w:rsidP="00334E6C" w:rsidRDefault="00334E6C">
      <w:pPr>
        <w:jc w:val="both"/>
        <w:rPr>
          <w:rFonts w:ascii="Book Antiqua" w:hAnsi="Book Antiqua"/>
        </w:rPr>
      </w:pPr>
      <w:r w:rsidRPr="00334E6C">
        <w:rPr>
          <w:rFonts w:ascii="Book Antiqua" w:hAnsi="Book Antiqua"/>
        </w:rPr>
        <w:t xml:space="preserve">The truth value of an implication is only false (S) if the antecedent is true and the consequent is false, so otherwise it is true (B).</w:t>
      </w:r>
      <w:r w:rsidR="00804131">
        <w:rPr>
          <w:rFonts w:ascii="Book Antiqua" w:hAnsi="Book Antiqua"/>
        </w:rPr>
        <w:t xml:space="preserve"> The truth table of the negation of an implication is as follows.</w:t>
      </w:r>
    </w:p>
    <w:p w:rsidR="00804131" w:rsidP="00334E6C" w:rsidRDefault="00804131">
      <w:pPr>
        <w:jc w:val="both"/>
        <w:rPr>
          <w:rFonts w:ascii="Book Antiqua" w:hAnsi="Book Antiqua"/>
        </w:rPr>
      </w:pPr>
    </w:p>
    <w:p w:rsidR="00804131" w:rsidP="00804131" w:rsidRDefault="00804131">
      <w:pPr>
        <w:jc w:val="both"/>
        <w:rPr>
          <w:rFonts w:ascii="Book Antiqua" w:hAnsi="Book Antiqua"/>
        </w:rPr>
      </w:pPr>
    </w:p>
    <w:tbl>
      <w:tblPr>
        <w:tblStyle w:val="TableGrid"/>
        <w:tblW w:w="0" w:type="auto"/>
        <w:jc w:val="center"/>
        <w:tblLook w:val="04A0"/>
      </w:tblPr>
      <w:tblGrid>
        <w:gridCol w:w="493"/>
        <w:gridCol w:w="460"/>
        <w:gridCol w:w="828"/>
        <w:gridCol w:w="828"/>
        <w:gridCol w:w="1050"/>
      </w:tblGrid>
      <w:tr w:rsidR="000865A9" w:rsidTr="000865A9">
        <w:trPr>
          <w:jc w:val="center"/>
        </w:trPr>
        <w:tc>
          <w:tcPr>
            <w:tcW w:w="493" w:type="dxa"/>
          </w:tcPr>
          <w:p w:rsidRPr="00EB1A38" w:rsidR="000865A9" w:rsidP="00804131" w:rsidRDefault="000865A9">
            <w:pPr>
              <w:jc w:val="center"/>
              <w:rPr>
                <w:rFonts w:ascii="Book Antiqua" w:hAnsi="Book Antiqua"/>
                <w:b/>
              </w:rPr>
            </w:pPr>
            <w:r>
              <w:rPr>
                <w:rFonts w:ascii="Book Antiqua" w:hAnsi="Book Antiqua"/>
                <w:b/>
              </w:rPr>
              <w:t xml:space="preserve">X</w:t>
            </w:r>
          </w:p>
        </w:tc>
        <w:tc>
          <w:tcPr>
            <w:tcW w:w="460" w:type="dxa"/>
          </w:tcPr>
          <w:p w:rsidRPr="00EB1A38" w:rsidR="000865A9" w:rsidP="00804131" w:rsidRDefault="000865A9">
            <w:pPr>
              <w:jc w:val="center"/>
              <w:rPr>
                <w:rFonts w:ascii="Book Antiqua" w:hAnsi="Book Antiqua"/>
                <w:b/>
              </w:rPr>
            </w:pPr>
            <w:r>
              <w:rPr>
                <w:rFonts w:ascii="Book Antiqua" w:hAnsi="Book Antiqua"/>
                <w:b/>
              </w:rPr>
              <w:t xml:space="preserve">Y</w:t>
            </w:r>
          </w:p>
        </w:tc>
        <w:tc>
          <w:tcPr>
            <w:tcW w:w="828" w:type="dxa"/>
          </w:tcPr>
          <w:p w:rsidRPr="00EB1A38" w:rsidR="000865A9" w:rsidP="00804131" w:rsidRDefault="000865A9">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c>
          <w:tcPr>
            <w:tcW w:w="828" w:type="dxa"/>
          </w:tcPr>
          <w:p w:rsidR="000865A9" w:rsidP="00804131" w:rsidRDefault="000865A9">
            <w:pPr>
              <w:jc w:val="center"/>
              <w:rPr>
                <w:rFonts w:ascii="Book Antiqua" w:hAnsi="Book Antiqua"/>
                <w:b/>
              </w:rPr>
            </w:pPr>
            <w:r w:rsidRPr="000028FE">
              <w:rPr>
                <w:b/>
              </w:rPr>
              <w:t xml:space="preserve">~Y</w:t>
            </w:r>
          </w:p>
        </w:tc>
        <w:tc>
          <w:tcPr>
            <w:tcW w:w="1050" w:type="dxa"/>
          </w:tcPr>
          <w:p w:rsidR="000865A9" w:rsidP="00804131" w:rsidRDefault="000865A9">
            <w:pPr>
              <w:jc w:val="center"/>
              <w:rPr>
                <w:rFonts w:ascii="Book Antiqua" w:hAnsi="Book Antiqua"/>
                <w:b/>
              </w:rPr>
            </w:pPr>
            <w:r w:rsidRPr="000028FE">
              <w:rPr>
                <w:rFonts w:ascii="Book Antiqua" w:hAnsi="Book Antiqua"/>
                <w:b/>
              </w:rPr>
              <w:t xml:space="preserve">X Y</w:t>
            </w:r>
            <w:r w:rsidRPr="000028FE">
              <w:rPr>
                <w:rFonts w:ascii="Cambria Math" w:hAnsi="Cambria Math" w:cs="Cambria Math"/>
                <w:b/>
                <w:color w:val="000000"/>
                <w:shd w:val="clear" w:color="auto" w:fill="FFFFFF"/>
              </w:rPr>
              <w:t xml:space="preserve">∧ </w:t>
            </w:r>
            <w:r w:rsidRPr="000028FE">
              <w:rPr>
                <w:b/>
              </w:rPr>
              <w:t>~</w:t>
            </w:r>
          </w:p>
        </w:tc>
      </w:tr>
      <w:tr w:rsidR="000865A9" w:rsidTr="000865A9">
        <w:trPr>
          <w:jc w:val="center"/>
        </w:trPr>
        <w:tc>
          <w:tcPr>
            <w:tcW w:w="493" w:type="dxa"/>
          </w:tcPr>
          <w:p w:rsidR="000865A9" w:rsidP="00804131" w:rsidRDefault="000865A9">
            <w:pPr>
              <w:jc w:val="center"/>
              <w:rPr>
                <w:rFonts w:ascii="Book Antiqua" w:hAnsi="Book Antiqua"/>
              </w:rPr>
            </w:pPr>
            <w:r>
              <w:rPr>
                <w:rFonts w:ascii="Book Antiqua" w:hAnsi="Book Antiqua"/>
              </w:rPr>
              <w:t xml:space="preserve">B</w:t>
            </w:r>
          </w:p>
        </w:tc>
        <w:tc>
          <w:tcPr>
            <w:tcW w:w="460" w:type="dxa"/>
          </w:tcPr>
          <w:p w:rsidR="000865A9" w:rsidP="00804131" w:rsidRDefault="000865A9">
            <w:pPr>
              <w:jc w:val="center"/>
              <w:rPr>
                <w:rFonts w:ascii="Book Antiqua" w:hAnsi="Book Antiqua"/>
              </w:rPr>
            </w:pPr>
            <w:r>
              <w:rPr>
                <w:rFonts w:ascii="Book Antiqua" w:hAnsi="Book Antiqua"/>
              </w:rPr>
              <w:t xml:space="preserve">B</w:t>
            </w:r>
          </w:p>
        </w:tc>
        <w:tc>
          <w:tcPr>
            <w:tcW w:w="828" w:type="dxa"/>
          </w:tcPr>
          <w:p w:rsidR="000865A9" w:rsidP="00804131" w:rsidRDefault="000865A9">
            <w:pPr>
              <w:jc w:val="center"/>
              <w:rPr>
                <w:rFonts w:ascii="Book Antiqua" w:hAnsi="Book Antiqua"/>
              </w:rPr>
            </w:pPr>
            <w:r>
              <w:rPr>
                <w:rFonts w:ascii="Book Antiqua" w:hAnsi="Book Antiqua"/>
              </w:rPr>
              <w:t xml:space="preserve">B</w:t>
            </w:r>
          </w:p>
        </w:tc>
        <w:tc>
          <w:tcPr>
            <w:tcW w:w="828" w:type="dxa"/>
          </w:tcPr>
          <w:p w:rsidR="000865A9" w:rsidP="00804131" w:rsidRDefault="000865A9">
            <w:pPr>
              <w:jc w:val="center"/>
              <w:rPr>
                <w:rFonts w:ascii="Book Antiqua" w:hAnsi="Book Antiqua"/>
              </w:rPr>
            </w:pPr>
            <w:r>
              <w:rPr>
                <w:rFonts w:ascii="Book Antiqua" w:hAnsi="Book Antiqua"/>
              </w:rPr>
              <w:t xml:space="preserve">S</w:t>
            </w:r>
          </w:p>
        </w:tc>
        <w:tc>
          <w:tcPr>
            <w:tcW w:w="1050" w:type="dxa"/>
          </w:tcPr>
          <w:p w:rsidR="000865A9" w:rsidP="00804131" w:rsidRDefault="000865A9">
            <w:pPr>
              <w:jc w:val="center"/>
              <w:rPr>
                <w:rFonts w:ascii="Book Antiqua" w:hAnsi="Book Antiqua"/>
              </w:rPr>
            </w:pPr>
            <w:r>
              <w:rPr>
                <w:rFonts w:ascii="Book Antiqua" w:hAnsi="Book Antiqua"/>
              </w:rPr>
              <w:t xml:space="preserve">S</w:t>
            </w:r>
          </w:p>
        </w:tc>
      </w:tr>
      <w:tr w:rsidR="000865A9" w:rsidTr="000865A9">
        <w:trPr>
          <w:jc w:val="center"/>
        </w:trPr>
        <w:tc>
          <w:tcPr>
            <w:tcW w:w="493" w:type="dxa"/>
          </w:tcPr>
          <w:p w:rsidR="000865A9" w:rsidP="00804131" w:rsidRDefault="000865A9">
            <w:pPr>
              <w:jc w:val="center"/>
              <w:rPr>
                <w:rFonts w:ascii="Book Antiqua" w:hAnsi="Book Antiqua"/>
              </w:rPr>
            </w:pPr>
            <w:r>
              <w:rPr>
                <w:rFonts w:ascii="Book Antiqua" w:hAnsi="Book Antiqua"/>
              </w:rPr>
              <w:t xml:space="preserve">B</w:t>
            </w:r>
          </w:p>
        </w:tc>
        <w:tc>
          <w:tcPr>
            <w:tcW w:w="460" w:type="dxa"/>
          </w:tcPr>
          <w:p w:rsidR="000865A9" w:rsidP="00804131" w:rsidRDefault="000865A9">
            <w:pPr>
              <w:jc w:val="center"/>
              <w:rPr>
                <w:rFonts w:ascii="Book Antiqua" w:hAnsi="Book Antiqua"/>
              </w:rPr>
            </w:pPr>
            <w:r>
              <w:rPr>
                <w:rFonts w:ascii="Book Antiqua" w:hAnsi="Book Antiqua"/>
              </w:rPr>
              <w:t xml:space="preserve">S</w:t>
            </w:r>
          </w:p>
        </w:tc>
        <w:tc>
          <w:tcPr>
            <w:tcW w:w="828" w:type="dxa"/>
          </w:tcPr>
          <w:p w:rsidR="000865A9" w:rsidP="00804131" w:rsidRDefault="000865A9">
            <w:pPr>
              <w:jc w:val="center"/>
              <w:rPr>
                <w:rFonts w:ascii="Book Antiqua" w:hAnsi="Book Antiqua"/>
              </w:rPr>
            </w:pPr>
            <w:r>
              <w:rPr>
                <w:rFonts w:ascii="Book Antiqua" w:hAnsi="Book Antiqua"/>
              </w:rPr>
              <w:t xml:space="preserve">S</w:t>
            </w:r>
          </w:p>
        </w:tc>
        <w:tc>
          <w:tcPr>
            <w:tcW w:w="828" w:type="dxa"/>
          </w:tcPr>
          <w:p w:rsidR="000865A9" w:rsidP="00804131" w:rsidRDefault="000865A9">
            <w:pPr>
              <w:jc w:val="center"/>
              <w:rPr>
                <w:rFonts w:ascii="Book Antiqua" w:hAnsi="Book Antiqua"/>
              </w:rPr>
            </w:pPr>
            <w:r>
              <w:rPr>
                <w:rFonts w:ascii="Book Antiqua" w:hAnsi="Book Antiqua"/>
              </w:rPr>
              <w:t xml:space="preserve">B</w:t>
            </w:r>
          </w:p>
        </w:tc>
        <w:tc>
          <w:tcPr>
            <w:tcW w:w="1050" w:type="dxa"/>
          </w:tcPr>
          <w:p w:rsidR="000865A9" w:rsidP="00804131" w:rsidRDefault="000865A9">
            <w:pPr>
              <w:jc w:val="center"/>
              <w:rPr>
                <w:rFonts w:ascii="Book Antiqua" w:hAnsi="Book Antiqua"/>
              </w:rPr>
            </w:pPr>
            <w:r>
              <w:rPr>
                <w:rFonts w:ascii="Book Antiqua" w:hAnsi="Book Antiqua"/>
              </w:rPr>
              <w:t xml:space="preserve">B</w:t>
            </w:r>
          </w:p>
        </w:tc>
      </w:tr>
      <w:tr w:rsidR="000865A9" w:rsidTr="000865A9">
        <w:trPr>
          <w:jc w:val="center"/>
        </w:trPr>
        <w:tc>
          <w:tcPr>
            <w:tcW w:w="493" w:type="dxa"/>
          </w:tcPr>
          <w:p w:rsidR="000865A9" w:rsidP="00804131" w:rsidRDefault="000865A9">
            <w:pPr>
              <w:jc w:val="center"/>
              <w:rPr>
                <w:rFonts w:ascii="Book Antiqua" w:hAnsi="Book Antiqua"/>
              </w:rPr>
            </w:pPr>
            <w:r>
              <w:rPr>
                <w:rFonts w:ascii="Book Antiqua" w:hAnsi="Book Antiqua"/>
              </w:rPr>
              <w:t xml:space="preserve">S</w:t>
            </w:r>
          </w:p>
        </w:tc>
        <w:tc>
          <w:tcPr>
            <w:tcW w:w="460" w:type="dxa"/>
          </w:tcPr>
          <w:p w:rsidR="000865A9" w:rsidP="00804131" w:rsidRDefault="000865A9">
            <w:pPr>
              <w:jc w:val="center"/>
              <w:rPr>
                <w:rFonts w:ascii="Book Antiqua" w:hAnsi="Book Antiqua"/>
              </w:rPr>
            </w:pPr>
            <w:r>
              <w:rPr>
                <w:rFonts w:ascii="Book Antiqua" w:hAnsi="Book Antiqua"/>
              </w:rPr>
              <w:t xml:space="preserve">B</w:t>
            </w:r>
          </w:p>
        </w:tc>
        <w:tc>
          <w:tcPr>
            <w:tcW w:w="828" w:type="dxa"/>
          </w:tcPr>
          <w:p w:rsidR="000865A9" w:rsidP="00804131" w:rsidRDefault="000865A9">
            <w:pPr>
              <w:jc w:val="center"/>
              <w:rPr>
                <w:rFonts w:ascii="Book Antiqua" w:hAnsi="Book Antiqua"/>
              </w:rPr>
            </w:pPr>
            <w:r>
              <w:rPr>
                <w:rFonts w:ascii="Book Antiqua" w:hAnsi="Book Antiqua"/>
              </w:rPr>
              <w:t xml:space="preserve">B</w:t>
            </w:r>
          </w:p>
        </w:tc>
        <w:tc>
          <w:tcPr>
            <w:tcW w:w="828" w:type="dxa"/>
          </w:tcPr>
          <w:p w:rsidR="000865A9" w:rsidP="00804131" w:rsidRDefault="000865A9">
            <w:pPr>
              <w:jc w:val="center"/>
              <w:rPr>
                <w:rFonts w:ascii="Book Antiqua" w:hAnsi="Book Antiqua"/>
              </w:rPr>
            </w:pPr>
            <w:r>
              <w:rPr>
                <w:rFonts w:ascii="Book Antiqua" w:hAnsi="Book Antiqua"/>
              </w:rPr>
              <w:t xml:space="preserve">S</w:t>
            </w:r>
          </w:p>
        </w:tc>
        <w:tc>
          <w:tcPr>
            <w:tcW w:w="1050" w:type="dxa"/>
          </w:tcPr>
          <w:p w:rsidR="000865A9" w:rsidP="00804131" w:rsidRDefault="000865A9">
            <w:pPr>
              <w:jc w:val="center"/>
              <w:rPr>
                <w:rFonts w:ascii="Book Antiqua" w:hAnsi="Book Antiqua"/>
              </w:rPr>
            </w:pPr>
            <w:r>
              <w:rPr>
                <w:rFonts w:ascii="Book Antiqua" w:hAnsi="Book Antiqua"/>
              </w:rPr>
              <w:t xml:space="preserve">S</w:t>
            </w:r>
          </w:p>
        </w:tc>
      </w:tr>
      <w:tr w:rsidR="000865A9" w:rsidTr="000865A9">
        <w:trPr>
          <w:jc w:val="center"/>
        </w:trPr>
        <w:tc>
          <w:tcPr>
            <w:tcW w:w="493" w:type="dxa"/>
          </w:tcPr>
          <w:p w:rsidR="000865A9" w:rsidP="00804131" w:rsidRDefault="000865A9">
            <w:pPr>
              <w:jc w:val="center"/>
              <w:rPr>
                <w:rFonts w:ascii="Book Antiqua" w:hAnsi="Book Antiqua"/>
              </w:rPr>
            </w:pPr>
            <w:r>
              <w:rPr>
                <w:rFonts w:ascii="Book Antiqua" w:hAnsi="Book Antiqua"/>
              </w:rPr>
              <w:t xml:space="preserve">S</w:t>
            </w:r>
          </w:p>
        </w:tc>
        <w:tc>
          <w:tcPr>
            <w:tcW w:w="460" w:type="dxa"/>
          </w:tcPr>
          <w:p w:rsidR="000865A9" w:rsidP="00804131" w:rsidRDefault="000865A9">
            <w:pPr>
              <w:jc w:val="center"/>
              <w:rPr>
                <w:rFonts w:ascii="Book Antiqua" w:hAnsi="Book Antiqua"/>
              </w:rPr>
            </w:pPr>
            <w:r>
              <w:rPr>
                <w:rFonts w:ascii="Book Antiqua" w:hAnsi="Book Antiqua"/>
              </w:rPr>
              <w:t xml:space="preserve">S</w:t>
            </w:r>
          </w:p>
        </w:tc>
        <w:tc>
          <w:tcPr>
            <w:tcW w:w="828" w:type="dxa"/>
          </w:tcPr>
          <w:p w:rsidR="000865A9" w:rsidP="00804131" w:rsidRDefault="000865A9">
            <w:pPr>
              <w:jc w:val="center"/>
              <w:rPr>
                <w:rFonts w:ascii="Book Antiqua" w:hAnsi="Book Antiqua"/>
              </w:rPr>
            </w:pPr>
            <w:r>
              <w:rPr>
                <w:rFonts w:ascii="Book Antiqua" w:hAnsi="Book Antiqua"/>
              </w:rPr>
              <w:t xml:space="preserve">B</w:t>
            </w:r>
          </w:p>
        </w:tc>
        <w:tc>
          <w:tcPr>
            <w:tcW w:w="828" w:type="dxa"/>
          </w:tcPr>
          <w:p w:rsidR="000865A9" w:rsidP="00804131" w:rsidRDefault="000865A9">
            <w:pPr>
              <w:jc w:val="center"/>
              <w:rPr>
                <w:rFonts w:ascii="Book Antiqua" w:hAnsi="Book Antiqua"/>
              </w:rPr>
            </w:pPr>
            <w:r>
              <w:rPr>
                <w:rFonts w:ascii="Book Antiqua" w:hAnsi="Book Antiqua"/>
              </w:rPr>
              <w:t xml:space="preserve">B</w:t>
            </w:r>
          </w:p>
        </w:tc>
        <w:tc>
          <w:tcPr>
            <w:tcW w:w="1050" w:type="dxa"/>
          </w:tcPr>
          <w:p w:rsidR="000865A9" w:rsidP="00804131" w:rsidRDefault="000865A9">
            <w:pPr>
              <w:jc w:val="center"/>
              <w:rPr>
                <w:rFonts w:ascii="Book Antiqua" w:hAnsi="Book Antiqua"/>
              </w:rPr>
            </w:pPr>
            <w:r>
              <w:rPr>
                <w:rFonts w:ascii="Book Antiqua" w:hAnsi="Book Antiqua"/>
              </w:rPr>
              <w:t xml:space="preserve">S</w:t>
            </w:r>
          </w:p>
        </w:tc>
      </w:tr>
    </w:tbl>
    <w:p w:rsidR="00804131" w:rsidP="00334E6C" w:rsidRDefault="00804131">
      <w:pPr>
        <w:jc w:val="both"/>
        <w:rPr>
          <w:rFonts w:ascii="Book Antiqua" w:hAnsi="Book Antiqua"/>
        </w:rPr>
      </w:pPr>
    </w:p>
    <w:p w:rsidR="00334E6C" w:rsidP="00334E6C" w:rsidRDefault="00334E6C">
      <w:pPr>
        <w:jc w:val="both"/>
        <w:rPr>
          <w:rFonts w:ascii="Book Antiqua" w:hAnsi="Book Antiqua"/>
        </w:rPr>
      </w:pPr>
    </w:p>
    <w:p w:rsidR="000865A9" w:rsidP="000865A9" w:rsidRDefault="000865A9">
      <w:pPr>
        <w:jc w:val="both"/>
        <w:rPr>
          <w:rFonts w:hint="eastAsia" w:ascii="Cambria Math" w:hAnsi="Cambria Math" w:cs="Cambria Math"/>
          <w:color w:val="000000"/>
          <w:sz w:val="22"/>
          <w:szCs w:val="22"/>
          <w:shd w:val="clear" w:color="auto" w:fill="FFFFFF"/>
        </w:rPr>
      </w:pPr>
      <w:r>
        <w:rPr>
          <w:rFonts w:ascii="Book Antiqua" w:hAnsi="Book Antiqua"/>
        </w:rPr>
        <w:t xml:space="preserve">So the </w:t>
      </w:r>
      <w:r w:rsidRPr="00FC0800">
        <w:rPr>
          <w:rFonts w:ascii="Book Antiqua" w:hAnsi="Book Antiqua"/>
        </w:rPr>
        <w:t xml:space="preserve">negation of the </w:t>
      </w:r>
      <w:r>
        <w:rPr>
          <w:rFonts w:ascii="Book Antiqua" w:hAnsi="Book Antiqua"/>
        </w:rPr>
        <w:t xml:space="preserve">implication is equivalent to: </w:t>
      </w:r>
      <w:r w:rsidRPr="006526ED">
        <w:rPr>
          <w:rFonts w:ascii="Book Antiqua" w:hAnsi="Book Antiqua"/>
          <w:b/>
        </w:rPr>
        <w:t xml:space="preserve">X </w:t>
      </w:r>
      <w:r w:rsidRPr="000028FE">
        <w:rPr>
          <w:rFonts w:ascii="Cambria Math" w:hAnsi="Cambria Math" w:cs="Cambria Math"/>
          <w:b/>
          <w:color w:val="000000"/>
          <w:shd w:val="clear" w:color="auto" w:fill="FFFFFF"/>
        </w:rPr>
        <w:t>∧</w:t>
      </w:r>
      <w:r w:rsidRPr="00264737">
        <w:rPr>
          <w:rFonts w:ascii="Cambria Math" w:hAnsi="Cambria Math" w:cs="Cambria Math"/>
          <w:bCs/>
          <w:color w:val="000000"/>
          <w:sz w:val="22"/>
          <w:szCs w:val="22"/>
          <w:shd w:val="clear" w:color="auto" w:fill="FFFFFF"/>
        </w:rPr>
        <w:t>~</w:t>
      </w:r>
      <w:r w:rsidRPr="006526ED">
        <w:rPr>
          <w:rFonts w:ascii="Cambria Math" w:hAnsi="Cambria Math" w:cs="Cambria Math"/>
          <w:b/>
          <w:color w:val="000000"/>
          <w:sz w:val="22"/>
          <w:szCs w:val="22"/>
          <w:shd w:val="clear" w:color="auto" w:fill="FFFFFF"/>
        </w:rPr>
        <w:t xml:space="preserve"> Y</w:t>
      </w:r>
      <w:r w:rsidRPr="000865A9">
        <w:rPr>
          <w:rFonts w:ascii="Cambria Math" w:hAnsi="Cambria Math" w:cs="Cambria Math"/>
          <w:color w:val="000000"/>
          <w:sz w:val="22"/>
          <w:szCs w:val="22"/>
          <w:shd w:val="clear" w:color="auto" w:fill="FFFFFF"/>
        </w:rPr>
        <w:t xml:space="preserve">.</w:t>
      </w:r>
    </w:p>
    <w:p w:rsidR="000865A9" w:rsidP="000865A9" w:rsidRDefault="000865A9">
      <w:pPr>
        <w:jc w:val="both"/>
        <w:rPr>
          <w:rFonts w:hint="eastAsia" w:ascii="Cambria Math" w:hAnsi="Cambria Math" w:cs="Cambria Math"/>
          <w:color w:val="000000"/>
          <w:sz w:val="22"/>
          <w:szCs w:val="22"/>
          <w:shd w:val="clear" w:color="auto" w:fill="FFFFFF"/>
        </w:rPr>
      </w:pPr>
    </w:p>
    <w:p w:rsidR="000865A9" w:rsidP="000865A9" w:rsidRDefault="000865A9">
      <w:pPr>
        <w:jc w:val="both"/>
        <w:rPr>
          <w:rFonts w:ascii="Book Antiqua" w:hAnsi="Book Antiqua" w:cs="Cambria Math"/>
          <w:color w:val="000000"/>
          <w:shd w:val="clear" w:color="auto" w:fill="FFFFFF"/>
        </w:rPr>
      </w:pPr>
      <w:r w:rsidRPr="000865A9">
        <w:rPr>
          <w:rFonts w:ascii="Book Antiqua" w:hAnsi="Book Antiqua" w:cs="Cambria Math"/>
          <w:color w:val="000000"/>
          <w:shd w:val="clear" w:color="auto" w:fill="FFFFFF"/>
        </w:rPr>
        <w:t xml:space="preserve">Note that the negation of </w:t>
      </w:r>
      <w:r w:rsidRPr="000865A9">
        <w:rPr>
          <w:rFonts w:hint="eastAsia" w:ascii="Book Antiqua" w:hAnsi="Book Antiqua" w:cs="Cambria Math"/>
          <w:color w:val="000000"/>
          <w:shd w:val="clear" w:color="auto" w:fill="FFFFFF"/>
        </w:rPr>
        <w:t xml:space="preserve">an implication</w:t>
      </w:r>
      <w:r w:rsidRPr="000865A9">
        <w:rPr>
          <w:rFonts w:ascii="Book Antiqua" w:hAnsi="Book Antiqua" w:cs="Cambria Math"/>
          <w:color w:val="000000"/>
          <w:shd w:val="clear" w:color="auto" w:fill="FFFFFF"/>
        </w:rPr>
        <w:t xml:space="preserve"> is not the same as the </w:t>
      </w:r>
      <w:r w:rsidRPr="000865A9">
        <w:rPr>
          <w:rFonts w:hint="eastAsia" w:ascii="Book Antiqua" w:hAnsi="Book Antiqua" w:cs="Cambria Math"/>
          <w:color w:val="000000"/>
          <w:shd w:val="clear" w:color="auto" w:fill="FFFFFF"/>
        </w:rPr>
        <w:t xml:space="preserve">contraposition of an implication</w:t>
      </w:r>
      <w:r>
        <w:rPr>
          <w:rFonts w:ascii="Book Antiqua" w:hAnsi="Book Antiqua" w:cs="Cambria Math"/>
          <w:color w:val="000000"/>
          <w:shd w:val="clear" w:color="auto" w:fill="FFFFFF"/>
        </w:rPr>
        <w:t xml:space="preserve">. </w:t>
      </w:r>
      <w:r w:rsidRPr="000865A9">
        <w:rPr>
          <w:rFonts w:hint="eastAsia" w:ascii="Book Antiqua" w:hAnsi="Book Antiqua" w:cs="Cambria Math"/>
          <w:color w:val="000000"/>
          <w:shd w:val="clear" w:color="auto" w:fill="FFFFFF"/>
        </w:rPr>
        <w:t xml:space="preserve">A contraposition is the antecedent and consequent negated and interchanged. Thus, the antecedent and consequent must be negated and the order </w:t>
      </w:r>
      <w:r w:rsidR="00C129EF">
        <w:rPr>
          <w:rFonts w:ascii="Book Antiqua" w:hAnsi="Book Antiqua" w:cs="Cambria Math"/>
          <w:color w:val="000000"/>
          <w:shd w:val="clear" w:color="auto" w:fill="FFFFFF"/>
        </w:rPr>
        <w:t xml:space="preserve">must be </w:t>
      </w:r>
      <w:r w:rsidRPr="000865A9">
        <w:rPr>
          <w:rFonts w:hint="eastAsia" w:ascii="Book Antiqua" w:hAnsi="Book Antiqua" w:cs="Cambria Math"/>
          <w:color w:val="000000"/>
          <w:shd w:val="clear" w:color="auto" w:fill="FFFFFF"/>
        </w:rPr>
        <w:t xml:space="preserve">swapped. </w:t>
      </w:r>
    </w:p>
    <w:p w:rsidR="000865A9" w:rsidP="000865A9" w:rsidRDefault="000865A9">
      <w:pPr>
        <w:jc w:val="both"/>
        <w:rPr>
          <w:rFonts w:ascii="Book Antiqua" w:hAnsi="Book Antiqua" w:cs="Cambria Math"/>
          <w:color w:val="000000"/>
          <w:shd w:val="clear" w:color="auto" w:fill="FFFFFF"/>
        </w:rPr>
      </w:pPr>
    </w:p>
    <w:p w:rsidR="000865A9" w:rsidP="000865A9" w:rsidRDefault="000865A9">
      <w:pPr>
        <w:jc w:val="both"/>
        <w:rPr>
          <w:rFonts w:ascii="Book Antiqua" w:hAnsi="Book Antiqua" w:cs="Cambria Math"/>
          <w:color w:val="000000"/>
          <w:shd w:val="clear" w:color="auto" w:fill="FFFFFF"/>
        </w:rPr>
      </w:pPr>
      <w:r w:rsidRPr="000865A9">
        <w:rPr>
          <w:rFonts w:hint="eastAsia" w:ascii="Book Antiqua" w:hAnsi="Book Antiqua" w:cs="Cambria Math"/>
          <w:color w:val="000000"/>
          <w:shd w:val="clear" w:color="auto" w:fill="FFFFFF"/>
        </w:rPr>
        <w:t xml:space="preserve">Statement: </w:t>
      </w:r>
      <w:r>
        <w:rPr>
          <w:rFonts w:ascii="Book Antiqua" w:hAnsi="Book Antiqua" w:cs="Cambria Math"/>
          <w:color w:val="000000"/>
          <w:shd w:val="clear" w:color="auto" w:fill="FFFFFF"/>
        </w:rPr>
        <w:t xml:space="preserve">X</w:t>
      </w:r>
      <w:r>
        <w:rPr>
          <w:rFonts w:ascii="Roboto" w:hAnsi="Roboto"/>
          <w:color w:val="000000"/>
          <w:sz w:val="22"/>
          <w:szCs w:val="22"/>
          <w:shd w:val="clear" w:color="auto" w:fill="FFFFFF"/>
        </w:rPr>
        <w:t xml:space="preserve">→ </w:t>
      </w:r>
      <w:r w:rsidRPr="000865A9">
        <w:rPr>
          <w:rFonts w:hint="eastAsia" w:ascii="Book Antiqua" w:hAnsi="Book Antiqua" w:cs="Cambria Math"/>
          <w:color w:val="000000"/>
          <w:shd w:val="clear" w:color="auto" w:fill="FFFFFF"/>
        </w:rPr>
        <w:t xml:space="preserve"> Y </w:t>
      </w:r>
    </w:p>
    <w:p w:rsidR="000865A9" w:rsidP="000865A9" w:rsidRDefault="000865A9">
      <w:pPr>
        <w:jc w:val="both"/>
        <w:rPr>
          <w:rFonts w:ascii="Book Antiqua" w:hAnsi="Book Antiqua" w:cs="Cambria Math"/>
          <w:color w:val="000000"/>
          <w:shd w:val="clear" w:color="auto" w:fill="FFFFFF"/>
        </w:rPr>
      </w:pPr>
      <w:r w:rsidRPr="000865A9">
        <w:rPr>
          <w:rFonts w:hint="eastAsia" w:ascii="Book Antiqua" w:hAnsi="Book Antiqua" w:cs="Cambria Math"/>
          <w:color w:val="000000"/>
          <w:shd w:val="clear" w:color="auto" w:fill="FFFFFF"/>
        </w:rPr>
        <w:t xml:space="preserve">Contraposition: ~X</w:t>
      </w:r>
      <w:r>
        <w:rPr>
          <w:rFonts w:ascii="Roboto" w:hAnsi="Roboto"/>
          <w:color w:val="000000"/>
          <w:sz w:val="22"/>
          <w:szCs w:val="22"/>
          <w:shd w:val="clear" w:color="auto" w:fill="FFFFFF"/>
        </w:rPr>
        <w:t xml:space="preserve">→ </w:t>
      </w:r>
      <w:r w:rsidRPr="000865A9">
        <w:rPr>
          <w:rFonts w:hint="eastAsia" w:ascii="Book Antiqua" w:hAnsi="Book Antiqua" w:cs="Cambria Math"/>
          <w:color w:val="000000"/>
          <w:shd w:val="clear" w:color="auto" w:fill="FFFFFF"/>
        </w:rPr>
        <w:t>~</w:t>
      </w:r>
      <w:r w:rsidRPr="000865A9">
        <w:rPr>
          <w:rFonts w:hint="eastAsia" w:ascii="Book Antiqua" w:hAnsi="Book Antiqua" w:cs="Cambria Math"/>
          <w:color w:val="000000"/>
          <w:shd w:val="clear" w:color="auto" w:fill="FFFFFF"/>
        </w:rPr>
        <w:t xml:space="preserve"> Y </w:t>
      </w:r>
    </w:p>
    <w:p w:rsidR="000865A9" w:rsidP="000865A9" w:rsidRDefault="000865A9">
      <w:pPr>
        <w:jc w:val="both"/>
        <w:rPr>
          <w:rFonts w:ascii="Book Antiqua" w:hAnsi="Book Antiqua" w:cs="Cambria Math"/>
          <w:color w:val="000000"/>
          <w:shd w:val="clear" w:color="auto" w:fill="FFFFFF"/>
        </w:rPr>
      </w:pPr>
    </w:p>
    <w:p w:rsidR="000865A9" w:rsidP="000865A9" w:rsidRDefault="000865A9">
      <w:pPr>
        <w:jc w:val="both"/>
        <w:rPr>
          <w:rFonts w:ascii="Book Antiqua" w:hAnsi="Book Antiqua" w:cs="Cambria Math"/>
          <w:color w:val="000000"/>
          <w:shd w:val="clear" w:color="auto" w:fill="FFFFFF"/>
        </w:rPr>
      </w:pPr>
      <w:r>
        <w:rPr>
          <w:rFonts w:ascii="Book Antiqua" w:hAnsi="Book Antiqua" w:cs="Cambria Math"/>
          <w:color w:val="000000"/>
          <w:shd w:val="clear" w:color="auto" w:fill="FFFFFF"/>
        </w:rPr>
        <w:t xml:space="preserve">For example:</w:t>
      </w:r>
    </w:p>
    <w:p w:rsidR="000865A9" w:rsidP="000865A9" w:rsidRDefault="000865A9">
      <w:pPr>
        <w:jc w:val="both"/>
        <w:rPr>
          <w:rFonts w:ascii="Book Antiqua" w:hAnsi="Book Antiqua" w:cs="Cambria Math"/>
          <w:color w:val="000000"/>
          <w:shd w:val="clear" w:color="auto" w:fill="FFFFFF"/>
        </w:rPr>
      </w:pPr>
    </w:p>
    <w:p w:rsidR="000865A9" w:rsidP="000865A9" w:rsidRDefault="000865A9">
      <w:pPr>
        <w:jc w:val="both"/>
        <w:rPr>
          <w:rFonts w:ascii="Book Antiqua" w:hAnsi="Book Antiqua" w:cs="Cambria Math"/>
          <w:color w:val="000000"/>
          <w:shd w:val="clear" w:color="auto" w:fill="FFFFFF"/>
        </w:rPr>
      </w:pPr>
      <w:r w:rsidRPr="000865A9">
        <w:rPr>
          <w:rFonts w:ascii="Book Antiqua" w:hAnsi="Book Antiqua" w:cs="Cambria Math"/>
          <w:color w:val="000000"/>
          <w:shd w:val="clear" w:color="auto" w:fill="FFFFFF"/>
        </w:rPr>
        <w:t xml:space="preserve">If the </w:t>
      </w:r>
      <w:r>
        <w:rPr>
          <w:rFonts w:ascii="Book Antiqua" w:hAnsi="Book Antiqua" w:cs="Cambria Math"/>
          <w:color w:val="000000"/>
          <w:shd w:val="clear" w:color="auto" w:fill="FFFFFF"/>
        </w:rPr>
        <w:t xml:space="preserve">COVID-19 </w:t>
      </w:r>
      <w:r>
        <w:rPr>
          <w:rFonts w:ascii="Book Antiqua" w:hAnsi="Book Antiqua" w:cs="Cambria Math"/>
          <w:color w:val="000000"/>
          <w:shd w:val="clear" w:color="auto" w:fill="FFFFFF"/>
        </w:rPr>
        <w:t xml:space="preserve">virus </w:t>
      </w:r>
      <w:r w:rsidRPr="000865A9">
        <w:rPr>
          <w:rFonts w:ascii="Book Antiqua" w:hAnsi="Book Antiqua" w:cs="Cambria Math"/>
          <w:color w:val="000000"/>
          <w:shd w:val="clear" w:color="auto" w:fill="FFFFFF"/>
        </w:rPr>
        <w:t xml:space="preserve">is dangerous, then everyone is afraid of the disease</w:t>
      </w:r>
      <w:r>
        <w:rPr>
          <w:rFonts w:ascii="Book Antiqua" w:hAnsi="Book Antiqua" w:cs="Cambria Math"/>
          <w:color w:val="000000"/>
          <w:shd w:val="clear" w:color="auto" w:fill="FFFFFF"/>
        </w:rPr>
        <w:t xml:space="preserve">.</w:t>
      </w:r>
    </w:p>
    <w:p w:rsidR="000865A9" w:rsidP="000865A9" w:rsidRDefault="000865A9">
      <w:pPr>
        <w:jc w:val="both"/>
        <w:rPr>
          <w:rFonts w:ascii="Book Antiqua" w:hAnsi="Book Antiqua" w:cs="Cambria Math"/>
          <w:color w:val="000000"/>
          <w:shd w:val="clear" w:color="auto" w:fill="FFFFFF"/>
        </w:rPr>
      </w:pPr>
    </w:p>
    <w:p w:rsidR="000865A9" w:rsidP="000865A9" w:rsidRDefault="000865A9">
      <w:pPr>
        <w:jc w:val="both"/>
        <w:rPr>
          <w:rFonts w:ascii="Book Antiqua" w:hAnsi="Book Antiqua" w:cs="Cambria Math"/>
          <w:color w:val="000000"/>
          <w:shd w:val="clear" w:color="auto" w:fill="FFFFFF"/>
        </w:rPr>
      </w:pPr>
      <w:r w:rsidRPr="000865A9">
        <w:rPr>
          <w:rFonts w:hint="eastAsia" w:ascii="Book Antiqua" w:hAnsi="Book Antiqua" w:cs="Cambria Math"/>
          <w:color w:val="000000"/>
          <w:shd w:val="clear" w:color="auto" w:fill="FFFFFF"/>
        </w:rPr>
        <w:t xml:space="preserve">Contraposition of </w:t>
      </w:r>
      <w:r>
        <w:rPr>
          <w:rFonts w:ascii="Book Antiqua" w:hAnsi="Book Antiqua" w:cs="Cambria Math"/>
          <w:color w:val="000000"/>
          <w:shd w:val="clear" w:color="auto" w:fill="FFFFFF"/>
        </w:rPr>
        <w:t xml:space="preserve">the</w:t>
      </w:r>
      <w:r w:rsidRPr="000865A9">
        <w:rPr>
          <w:rFonts w:hint="eastAsia" w:ascii="Book Antiqua" w:hAnsi="Book Antiqua" w:cs="Cambria Math"/>
          <w:color w:val="000000"/>
          <w:shd w:val="clear" w:color="auto" w:fill="FFFFFF"/>
        </w:rPr>
        <w:t xml:space="preserve"> statement</w:t>
      </w:r>
      <w:r w:rsidRPr="000865A9">
        <w:rPr>
          <w:rFonts w:hint="eastAsia" w:ascii="Book Antiqua" w:hAnsi="Book Antiqua" w:cs="Cambria Math"/>
          <w:color w:val="000000"/>
          <w:shd w:val="clear" w:color="auto" w:fill="FFFFFF"/>
        </w:rPr>
        <w:t xml:space="preserve">: </w:t>
      </w:r>
    </w:p>
    <w:p w:rsidR="000865A9" w:rsidP="000865A9" w:rsidRDefault="000865A9">
      <w:pPr>
        <w:jc w:val="both"/>
        <w:rPr>
          <w:rFonts w:ascii="Book Antiqua" w:hAnsi="Book Antiqua" w:cs="Cambria Math"/>
          <w:color w:val="000000"/>
          <w:shd w:val="clear" w:color="auto" w:fill="FFFFFF"/>
        </w:rPr>
      </w:pPr>
    </w:p>
    <w:p w:rsidR="000865A9" w:rsidP="000865A9" w:rsidRDefault="000865A9">
      <w:pPr>
        <w:jc w:val="both"/>
        <w:rPr>
          <w:rFonts w:ascii="Book Antiqua" w:hAnsi="Book Antiqua" w:cs="Cambria Math"/>
          <w:color w:val="000000"/>
          <w:shd w:val="clear" w:color="auto" w:fill="FFFFFF"/>
        </w:rPr>
      </w:pPr>
      <w:r w:rsidRPr="000865A9">
        <w:rPr>
          <w:rFonts w:ascii="Book Antiqua" w:hAnsi="Book Antiqua" w:cs="Cambria Math"/>
          <w:color w:val="000000"/>
          <w:shd w:val="clear" w:color="auto" w:fill="FFFFFF"/>
        </w:rPr>
        <w:t xml:space="preserve">If everyone is not afraid of </w:t>
      </w:r>
      <w:r>
        <w:rPr>
          <w:rFonts w:ascii="Book Antiqua" w:hAnsi="Book Antiqua" w:cs="Cambria Math"/>
          <w:color w:val="000000"/>
          <w:shd w:val="clear" w:color="auto" w:fill="FFFFFF"/>
        </w:rPr>
        <w:t xml:space="preserve">COVID-19</w:t>
      </w:r>
      <w:r w:rsidRPr="000865A9">
        <w:rPr>
          <w:rFonts w:ascii="Book Antiqua" w:hAnsi="Book Antiqua" w:cs="Cambria Math"/>
          <w:color w:val="000000"/>
          <w:shd w:val="clear" w:color="auto" w:fill="FFFFFF"/>
        </w:rPr>
        <w:t xml:space="preserve">, then </w:t>
      </w:r>
      <w:r>
        <w:rPr>
          <w:rFonts w:ascii="Book Antiqua" w:hAnsi="Book Antiqua" w:cs="Cambria Math"/>
          <w:color w:val="000000"/>
          <w:shd w:val="clear" w:color="auto" w:fill="FFFFFF"/>
        </w:rPr>
        <w:t xml:space="preserve">COVID-19 is </w:t>
      </w:r>
      <w:r w:rsidRPr="000865A9">
        <w:rPr>
          <w:rFonts w:ascii="Book Antiqua" w:hAnsi="Book Antiqua" w:cs="Cambria Math"/>
          <w:color w:val="000000"/>
          <w:shd w:val="clear" w:color="auto" w:fill="FFFFFF"/>
        </w:rPr>
        <w:t xml:space="preserve">not dangerous. </w:t>
      </w:r>
    </w:p>
    <w:p w:rsidR="000865A9" w:rsidP="000865A9" w:rsidRDefault="000865A9">
      <w:pPr>
        <w:jc w:val="both"/>
        <w:rPr>
          <w:rFonts w:ascii="Book Antiqua" w:hAnsi="Book Antiqua" w:cs="Cambria Math"/>
          <w:color w:val="000000"/>
          <w:shd w:val="clear" w:color="auto" w:fill="FFFFFF"/>
        </w:rPr>
      </w:pPr>
    </w:p>
    <w:p w:rsidRPr="000865A9" w:rsidR="000865A9" w:rsidP="000865A9" w:rsidRDefault="000865A9">
      <w:pPr>
        <w:pBdr>
          <w:top w:val="single" w:color="auto" w:sz="4" w:space="1"/>
          <w:bottom w:val="single" w:color="auto" w:sz="4" w:space="1"/>
        </w:pBdr>
        <w:jc w:val="both"/>
        <w:rPr>
          <w:rFonts w:ascii="Book Antiqua" w:hAnsi="Book Antiqua" w:cs="Cambria Math"/>
          <w:color w:val="000000"/>
          <w:shd w:val="clear" w:color="auto" w:fill="FFFFFF"/>
        </w:rPr>
      </w:pPr>
      <w:r w:rsidRPr="000865A9">
        <w:rPr>
          <w:rFonts w:ascii="Book Antiqua" w:hAnsi="Book Antiqua" w:cs="Cambria Math"/>
          <w:color w:val="000000"/>
          <w:shd w:val="clear" w:color="auto" w:fill="FFFFFF"/>
        </w:rPr>
        <w:t xml:space="preserve">Logically, this statement is </w:t>
      </w:r>
      <w:r w:rsidRPr="000865A9">
        <w:rPr>
          <w:rFonts w:ascii="Book Antiqua" w:hAnsi="Book Antiqua" w:cs="Cambria Math"/>
          <w:color w:val="000000"/>
          <w:shd w:val="clear" w:color="auto" w:fill="FFFFFF"/>
        </w:rPr>
        <w:t xml:space="preserve">true</w:t>
      </w:r>
      <w:r>
        <w:rPr>
          <w:rFonts w:ascii="Book Antiqua" w:hAnsi="Book Antiqua" w:cs="Cambria Math"/>
          <w:color w:val="000000"/>
          <w:shd w:val="clear" w:color="auto" w:fill="FFFFFF"/>
        </w:rPr>
        <w:t xml:space="preserve">, </w:t>
      </w:r>
      <w:r>
        <w:rPr>
          <w:rFonts w:ascii="Book Antiqua" w:hAnsi="Book Antiqua" w:cs="Cambria Math"/>
          <w:color w:val="000000"/>
          <w:shd w:val="clear" w:color="auto" w:fill="FFFFFF"/>
        </w:rPr>
        <w:t xml:space="preserve">even though </w:t>
      </w:r>
      <w:r w:rsidRPr="000865A9">
        <w:rPr>
          <w:rFonts w:ascii="Book Antiqua" w:hAnsi="Book Antiqua" w:cs="Cambria Math"/>
          <w:color w:val="000000"/>
          <w:shd w:val="clear" w:color="auto" w:fill="FFFFFF"/>
        </w:rPr>
        <w:t xml:space="preserve">we know that </w:t>
      </w:r>
      <w:r>
        <w:rPr>
          <w:rFonts w:ascii="Book Antiqua" w:hAnsi="Book Antiqua" w:cs="Cambria Math"/>
          <w:color w:val="000000"/>
          <w:shd w:val="clear" w:color="auto" w:fill="FFFFFF"/>
        </w:rPr>
        <w:t xml:space="preserve">COVID-19 is very </w:t>
      </w:r>
      <w:r w:rsidRPr="000865A9">
        <w:rPr>
          <w:rFonts w:ascii="Book Antiqua" w:hAnsi="Book Antiqua" w:cs="Cambria Math"/>
          <w:color w:val="000000"/>
          <w:shd w:val="clear" w:color="auto" w:fill="FFFFFF"/>
        </w:rPr>
        <w:t xml:space="preserve">dangerous.</w:t>
      </w:r>
    </w:p>
    <w:p w:rsidR="00FC0800" w:rsidP="00FC0800" w:rsidRDefault="00FC0800">
      <w:pPr>
        <w:jc w:val="both"/>
        <w:rPr>
          <w:rFonts w:ascii="Book Antiqua" w:hAnsi="Book Antiqua"/>
        </w:rPr>
      </w:pPr>
    </w:p>
    <w:p w:rsidR="00BC66EA" w:rsidP="00115F4E" w:rsidRDefault="00BC66EA">
      <w:pPr>
        <w:pStyle w:val="StyleHeading2LatinBookAntiquaBlack"/>
      </w:pPr>
      <w:bookmarkStart w:name="_Toc158548129" w:id="25"/>
      <w:r>
        <w:t xml:space="preserve">3.3.4 Negation of Biimplication</w:t>
      </w:r>
      <w:bookmarkEnd w:id="25"/>
    </w:p>
    <w:p w:rsidR="00235721" w:rsidP="001A406A" w:rsidRDefault="00235721">
      <w:pPr>
        <w:jc w:val="both"/>
        <w:rPr>
          <w:rFonts w:ascii="Book Antiqua" w:hAnsi="Book Antiqua"/>
        </w:rPr>
      </w:pPr>
      <w:r>
        <w:rPr>
          <w:rFonts w:ascii="Book Antiqua" w:hAnsi="Book Antiqua"/>
        </w:rPr>
        <w:t xml:space="preserve">The negation of biimplication is a little more complicated than the others. The truth table is as follows.</w:t>
      </w:r>
    </w:p>
    <w:p w:rsidR="00235721" w:rsidP="001A406A" w:rsidRDefault="00235721">
      <w:pPr>
        <w:jc w:val="both"/>
        <w:rPr>
          <w:rFonts w:ascii="Book Antiqua" w:hAnsi="Book Antiqua"/>
        </w:rPr>
      </w:pPr>
    </w:p>
    <w:tbl>
      <w:tblPr>
        <w:tblStyle w:val="TableGrid"/>
        <w:tblW w:w="0" w:type="auto"/>
        <w:jc w:val="center"/>
        <w:tblLook w:val="04A0"/>
      </w:tblPr>
      <w:tblGrid>
        <w:gridCol w:w="493"/>
        <w:gridCol w:w="460"/>
        <w:gridCol w:w="828"/>
        <w:gridCol w:w="828"/>
        <w:gridCol w:w="828"/>
        <w:gridCol w:w="828"/>
        <w:gridCol w:w="979"/>
        <w:gridCol w:w="2097"/>
      </w:tblGrid>
      <w:tr w:rsidR="00235721" w:rsidTr="00235721">
        <w:trPr>
          <w:jc w:val="center"/>
        </w:trPr>
        <w:tc>
          <w:tcPr>
            <w:tcW w:w="493" w:type="dxa"/>
          </w:tcPr>
          <w:p w:rsidRPr="00EB1A38" w:rsidR="00235721" w:rsidP="00235721" w:rsidRDefault="00235721">
            <w:pPr>
              <w:jc w:val="center"/>
              <w:rPr>
                <w:rFonts w:ascii="Book Antiqua" w:hAnsi="Book Antiqua"/>
                <w:b/>
              </w:rPr>
            </w:pPr>
            <w:r>
              <w:rPr>
                <w:rFonts w:ascii="Book Antiqua" w:hAnsi="Book Antiqua"/>
                <w:b/>
              </w:rPr>
              <w:t xml:space="preserve">X</w:t>
            </w:r>
          </w:p>
        </w:tc>
        <w:tc>
          <w:tcPr>
            <w:tcW w:w="460" w:type="dxa"/>
          </w:tcPr>
          <w:p w:rsidRPr="00EB1A38" w:rsidR="00235721" w:rsidP="00235721" w:rsidRDefault="00235721">
            <w:pPr>
              <w:jc w:val="center"/>
              <w:rPr>
                <w:rFonts w:ascii="Book Antiqua" w:hAnsi="Book Antiqua"/>
                <w:b/>
              </w:rPr>
            </w:pPr>
            <w:r>
              <w:rPr>
                <w:rFonts w:ascii="Book Antiqua" w:hAnsi="Book Antiqua"/>
                <w:b/>
              </w:rPr>
              <w:t xml:space="preserve">Y</w:t>
            </w:r>
          </w:p>
        </w:tc>
        <w:tc>
          <w:tcPr>
            <w:tcW w:w="828" w:type="dxa"/>
          </w:tcPr>
          <w:p w:rsidRPr="00EB1A38" w:rsidR="00235721" w:rsidP="00235721" w:rsidRDefault="00235721">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c>
          <w:tcPr>
            <w:tcW w:w="828" w:type="dxa"/>
          </w:tcPr>
          <w:p w:rsidRPr="00EB1A38" w:rsidR="00235721" w:rsidP="00235721" w:rsidRDefault="00235721">
            <w:pPr>
              <w:jc w:val="center"/>
              <w:rPr>
                <w:rFonts w:ascii="Book Antiqua" w:hAnsi="Book Antiqua"/>
                <w:b/>
              </w:rPr>
            </w:pPr>
            <w:r w:rsidRPr="000028FE">
              <w:rPr>
                <w:b/>
              </w:rPr>
              <w:t>~</w:t>
            </w:r>
            <w:r>
              <w:rPr>
                <w:rFonts w:ascii="Book Antiqua" w:hAnsi="Book Antiqua"/>
                <w:b/>
              </w:rPr>
              <w:t xml:space="preserve">X</w:t>
            </w:r>
          </w:p>
        </w:tc>
        <w:tc>
          <w:tcPr>
            <w:tcW w:w="828" w:type="dxa"/>
          </w:tcPr>
          <w:p w:rsidRPr="00EB1A38" w:rsidR="00235721" w:rsidP="00235721" w:rsidRDefault="00235721">
            <w:pPr>
              <w:jc w:val="center"/>
              <w:rPr>
                <w:rFonts w:ascii="Book Antiqua" w:hAnsi="Book Antiqua"/>
                <w:b/>
              </w:rPr>
            </w:pPr>
            <w:r w:rsidRPr="000028FE">
              <w:rPr>
                <w:b/>
              </w:rPr>
              <w:t>~</w:t>
            </w:r>
            <w:r>
              <w:rPr>
                <w:rFonts w:ascii="Book Antiqua" w:hAnsi="Book Antiqua"/>
                <w:b/>
              </w:rPr>
              <w:t xml:space="preserve">Y</w:t>
            </w:r>
          </w:p>
        </w:tc>
        <w:tc>
          <w:tcPr>
            <w:tcW w:w="828" w:type="dxa"/>
          </w:tcPr>
          <w:p w:rsidR="00235721" w:rsidP="00235721" w:rsidRDefault="00235721">
            <w:pPr>
              <w:jc w:val="center"/>
              <w:rPr>
                <w:rFonts w:ascii="Book Antiqua" w:hAnsi="Book Antiqua"/>
                <w:b/>
              </w:rPr>
            </w:pPr>
            <w:r w:rsidRPr="000028FE">
              <w:rPr>
                <w:rFonts w:ascii="Book Antiqua" w:hAnsi="Book Antiqua"/>
                <w:b/>
              </w:rPr>
              <w:t xml:space="preserve">X Y</w:t>
            </w:r>
            <w:r w:rsidRPr="000028FE">
              <w:rPr>
                <w:rFonts w:ascii="Cambria Math" w:hAnsi="Cambria Math" w:cs="Cambria Math"/>
                <w:b/>
                <w:color w:val="000000"/>
                <w:shd w:val="clear" w:color="auto" w:fill="FFFFFF"/>
              </w:rPr>
              <w:t xml:space="preserve">∧ </w:t>
            </w:r>
            <w:r w:rsidRPr="000028FE">
              <w:rPr>
                <w:b/>
              </w:rPr>
              <w:t>~</w:t>
            </w:r>
          </w:p>
        </w:tc>
        <w:tc>
          <w:tcPr>
            <w:tcW w:w="979" w:type="dxa"/>
          </w:tcPr>
          <w:p w:rsidR="00235721" w:rsidP="00235721" w:rsidRDefault="00235721">
            <w:pPr>
              <w:jc w:val="center"/>
              <w:rPr>
                <w:rFonts w:ascii="Book Antiqua" w:hAnsi="Book Antiqua"/>
                <w:b/>
              </w:rPr>
            </w:pPr>
            <w:r>
              <w:rPr>
                <w:rFonts w:ascii="Book Antiqua" w:hAnsi="Book Antiqua"/>
                <w:b/>
              </w:rPr>
              <w:t xml:space="preserve">Y X</w:t>
            </w:r>
            <w:r w:rsidRPr="000028FE">
              <w:rPr>
                <w:rFonts w:ascii="Book Antiqua" w:hAnsi="Book Antiqua"/>
                <w:b/>
              </w:rPr>
              <w:t xml:space="preserve">  </w:t>
            </w:r>
            <w:r w:rsidRPr="000028FE">
              <w:rPr>
                <w:rFonts w:ascii="Cambria Math" w:hAnsi="Cambria Math" w:cs="Cambria Math"/>
                <w:b/>
                <w:color w:val="000000"/>
                <w:shd w:val="clear" w:color="auto" w:fill="FFFFFF"/>
              </w:rPr>
              <w:t xml:space="preserve">∧ </w:t>
            </w:r>
            <w:r w:rsidRPr="000028FE">
              <w:rPr>
                <w:b/>
              </w:rPr>
              <w:t>~</w:t>
            </w:r>
          </w:p>
        </w:tc>
        <w:tc>
          <w:tcPr>
            <w:tcW w:w="2097" w:type="dxa"/>
          </w:tcPr>
          <w:p w:rsidRPr="000028FE" w:rsidR="00235721" w:rsidP="00235721" w:rsidRDefault="00235721">
            <w:pPr>
              <w:jc w:val="center"/>
              <w:rPr>
                <w:rFonts w:ascii="Book Antiqua" w:hAnsi="Book Antiqua"/>
                <w:b/>
              </w:rPr>
            </w:pPr>
            <w:r>
              <w:rPr>
                <w:rFonts w:ascii="Book Antiqua" w:hAnsi="Book Antiqua"/>
                <w:b/>
              </w:rPr>
              <w:t xml:space="preserve">(</w:t>
            </w:r>
            <w:r w:rsidRPr="000028FE">
              <w:rPr>
                <w:rFonts w:ascii="Book Antiqua" w:hAnsi="Book Antiqua"/>
                <w:b/>
              </w:rPr>
              <w:t xml:space="preserve">X</w:t>
            </w:r>
            <w:r w:rsidRPr="000028FE">
              <w:rPr>
                <w:rFonts w:ascii="Cambria Math" w:hAnsi="Cambria Math" w:cs="Cambria Math"/>
                <w:b/>
                <w:color w:val="000000"/>
                <w:shd w:val="clear" w:color="auto" w:fill="FFFFFF"/>
              </w:rPr>
              <w:t xml:space="preserve">∧ </w:t>
            </w:r>
            <w:r w:rsidRPr="000028FE">
              <w:rPr>
                <w:b/>
              </w:rPr>
              <w:t>~</w:t>
            </w:r>
            <w:r>
              <w:rPr>
                <w:rFonts w:ascii="Cambria Math" w:hAnsi="Cambria Math" w:cs="Cambria Math"/>
                <w:b/>
                <w:color w:val="000000"/>
                <w:shd w:val="clear" w:color="auto" w:fill="FFFFFF"/>
              </w:rPr>
              <w:t xml:space="preserve"> Y)</w:t>
            </w:r>
            <w:r w:rsidRPr="000028FE">
              <w:rPr>
                <w:rFonts w:ascii="Cambria Math" w:hAnsi="Cambria Math" w:cs="Cambria Math"/>
                <w:b/>
                <w:bCs/>
                <w:color w:val="000000"/>
                <w:sz w:val="22"/>
                <w:szCs w:val="22"/>
                <w:shd w:val="clear" w:color="auto" w:fill="FFFFFF"/>
              </w:rPr>
              <w:t>∨</w:t>
            </w:r>
            <w:r>
              <w:rPr>
                <w:rFonts w:ascii="Cambria Math" w:hAnsi="Cambria Math" w:cs="Cambria Math"/>
                <w:b/>
                <w:color w:val="000000"/>
                <w:shd w:val="clear" w:color="auto" w:fill="FFFFFF"/>
              </w:rPr>
              <w:t xml:space="preserve"> (</w:t>
            </w:r>
            <w:r>
              <w:rPr>
                <w:rFonts w:ascii="Book Antiqua" w:hAnsi="Book Antiqua"/>
                <w:b/>
              </w:rPr>
              <w:t xml:space="preserve">Y</w:t>
            </w:r>
            <w:r w:rsidRPr="000028FE">
              <w:rPr>
                <w:rFonts w:ascii="Book Antiqua" w:hAnsi="Book Antiqua"/>
                <w:b/>
              </w:rPr>
              <w:t xml:space="preserve">  </w:t>
            </w:r>
            <w:r w:rsidRPr="000028FE">
              <w:rPr>
                <w:rFonts w:ascii="Cambria Math" w:hAnsi="Cambria Math" w:cs="Cambria Math"/>
                <w:b/>
                <w:color w:val="000000"/>
                <w:shd w:val="clear" w:color="auto" w:fill="FFFFFF"/>
              </w:rPr>
              <w:t xml:space="preserve">∧ </w:t>
            </w:r>
            <w:r w:rsidRPr="000028FE">
              <w:rPr>
                <w:b/>
              </w:rPr>
              <w:t>~</w:t>
            </w:r>
            <w:r>
              <w:rPr>
                <w:b/>
              </w:rPr>
              <w:t xml:space="preserve"> X)</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B</w:t>
            </w:r>
          </w:p>
        </w:tc>
        <w:tc>
          <w:tcPr>
            <w:tcW w:w="460"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979" w:type="dxa"/>
          </w:tcPr>
          <w:p w:rsidR="00235721" w:rsidP="00235721" w:rsidRDefault="00235721">
            <w:pPr>
              <w:jc w:val="center"/>
              <w:rPr>
                <w:rFonts w:ascii="Book Antiqua" w:hAnsi="Book Antiqua"/>
              </w:rPr>
            </w:pPr>
            <w:r>
              <w:rPr>
                <w:rFonts w:ascii="Book Antiqua" w:hAnsi="Book Antiqua"/>
              </w:rPr>
              <w:t xml:space="preserve">S</w:t>
            </w:r>
          </w:p>
        </w:tc>
        <w:tc>
          <w:tcPr>
            <w:tcW w:w="2097" w:type="dxa"/>
          </w:tcPr>
          <w:p w:rsidR="00235721" w:rsidP="00235721" w:rsidRDefault="00235721">
            <w:pPr>
              <w:jc w:val="center"/>
              <w:rPr>
                <w:rFonts w:ascii="Book Antiqua" w:hAnsi="Book Antiqua"/>
              </w:rPr>
            </w:pPr>
            <w:r>
              <w:rPr>
                <w:rFonts w:ascii="Book Antiqua" w:hAnsi="Book Antiqua"/>
              </w:rPr>
              <w:t xml:space="preserve">S</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B</w:t>
            </w:r>
          </w:p>
        </w:tc>
        <w:tc>
          <w:tcPr>
            <w:tcW w:w="460"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979" w:type="dxa"/>
          </w:tcPr>
          <w:p w:rsidR="00235721" w:rsidP="00235721" w:rsidRDefault="00235721">
            <w:pPr>
              <w:jc w:val="center"/>
              <w:rPr>
                <w:rFonts w:ascii="Book Antiqua" w:hAnsi="Book Antiqua"/>
              </w:rPr>
            </w:pPr>
            <w:r>
              <w:rPr>
                <w:rFonts w:ascii="Book Antiqua" w:hAnsi="Book Antiqua"/>
              </w:rPr>
              <w:t xml:space="preserve">S</w:t>
            </w:r>
          </w:p>
        </w:tc>
        <w:tc>
          <w:tcPr>
            <w:tcW w:w="2097" w:type="dxa"/>
          </w:tcPr>
          <w:p w:rsidR="00235721" w:rsidP="00235721" w:rsidRDefault="00235721">
            <w:pPr>
              <w:jc w:val="center"/>
              <w:rPr>
                <w:rFonts w:ascii="Book Antiqua" w:hAnsi="Book Antiqua"/>
              </w:rPr>
            </w:pPr>
            <w:r>
              <w:rPr>
                <w:rFonts w:ascii="Book Antiqua" w:hAnsi="Book Antiqua"/>
              </w:rPr>
              <w:t xml:space="preserve">B</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S</w:t>
            </w:r>
          </w:p>
        </w:tc>
        <w:tc>
          <w:tcPr>
            <w:tcW w:w="460"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979" w:type="dxa"/>
          </w:tcPr>
          <w:p w:rsidR="00235721" w:rsidP="00235721" w:rsidRDefault="00235721">
            <w:pPr>
              <w:jc w:val="center"/>
              <w:rPr>
                <w:rFonts w:ascii="Book Antiqua" w:hAnsi="Book Antiqua"/>
              </w:rPr>
            </w:pPr>
            <w:r>
              <w:rPr>
                <w:rFonts w:ascii="Book Antiqua" w:hAnsi="Book Antiqua"/>
              </w:rPr>
              <w:t xml:space="preserve">B</w:t>
            </w:r>
          </w:p>
        </w:tc>
        <w:tc>
          <w:tcPr>
            <w:tcW w:w="2097" w:type="dxa"/>
          </w:tcPr>
          <w:p w:rsidR="00235721" w:rsidP="00235721" w:rsidRDefault="00235721">
            <w:pPr>
              <w:jc w:val="center"/>
              <w:rPr>
                <w:rFonts w:ascii="Book Antiqua" w:hAnsi="Book Antiqua"/>
              </w:rPr>
            </w:pPr>
            <w:r>
              <w:rPr>
                <w:rFonts w:ascii="Book Antiqua" w:hAnsi="Book Antiqua"/>
              </w:rPr>
              <w:t xml:space="preserve">B</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S</w:t>
            </w:r>
          </w:p>
        </w:tc>
        <w:tc>
          <w:tcPr>
            <w:tcW w:w="460"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979" w:type="dxa"/>
          </w:tcPr>
          <w:p w:rsidR="00235721" w:rsidP="00235721" w:rsidRDefault="00235721">
            <w:pPr>
              <w:jc w:val="center"/>
              <w:rPr>
                <w:rFonts w:ascii="Book Antiqua" w:hAnsi="Book Antiqua"/>
              </w:rPr>
            </w:pPr>
            <w:r>
              <w:rPr>
                <w:rFonts w:ascii="Book Antiqua" w:hAnsi="Book Antiqua"/>
              </w:rPr>
              <w:t xml:space="preserve">S</w:t>
            </w:r>
          </w:p>
        </w:tc>
        <w:tc>
          <w:tcPr>
            <w:tcW w:w="2097" w:type="dxa"/>
          </w:tcPr>
          <w:p w:rsidR="00235721" w:rsidP="00235721" w:rsidRDefault="00235721">
            <w:pPr>
              <w:jc w:val="center"/>
              <w:rPr>
                <w:rFonts w:ascii="Book Antiqua" w:hAnsi="Book Antiqua"/>
              </w:rPr>
            </w:pPr>
            <w:r>
              <w:rPr>
                <w:rFonts w:ascii="Book Antiqua" w:hAnsi="Book Antiqua"/>
              </w:rPr>
              <w:t xml:space="preserve">S</w:t>
            </w:r>
          </w:p>
        </w:tc>
      </w:tr>
    </w:tbl>
    <w:p w:rsidR="00235721" w:rsidP="001A406A" w:rsidRDefault="00235721">
      <w:pPr>
        <w:jc w:val="both"/>
        <w:rPr>
          <w:rFonts w:ascii="Book Antiqua" w:hAnsi="Book Antiqua"/>
        </w:rPr>
      </w:pPr>
    </w:p>
    <w:p w:rsidR="00EC1832" w:rsidP="001A406A" w:rsidRDefault="001A406A">
      <w:pPr>
        <w:jc w:val="both"/>
        <w:rPr>
          <w:rFonts w:ascii="Book Antiqua" w:hAnsi="Book Antiqua"/>
        </w:rPr>
      </w:pPr>
      <w:r>
        <w:rPr>
          <w:rFonts w:ascii="Book Antiqua" w:hAnsi="Book Antiqua"/>
        </w:rPr>
        <w:br/>
      </w:r>
    </w:p>
    <w:p w:rsidR="000D54EB" w:rsidP="000D54EB" w:rsidRDefault="000D54EB">
      <w:pPr>
        <w:jc w:val="both"/>
        <w:rPr>
          <w:rFonts w:ascii="Book Antiqua" w:hAnsi="Book Antiqua"/>
        </w:rPr>
      </w:pPr>
      <w:r>
        <w:rPr>
          <w:rFonts w:ascii="Book Antiqua" w:hAnsi="Book Antiqua"/>
        </w:rPr>
        <w:t xml:space="preserve">So the </w:t>
      </w:r>
      <w:r w:rsidRPr="00FC0800">
        <w:rPr>
          <w:rFonts w:ascii="Book Antiqua" w:hAnsi="Book Antiqua"/>
        </w:rPr>
        <w:t xml:space="preserve">negation of </w:t>
      </w:r>
      <w:r>
        <w:rPr>
          <w:rFonts w:ascii="Book Antiqua" w:hAnsi="Book Antiqua"/>
        </w:rPr>
        <w:t xml:space="preserve">biimplication is equivalent to: </w:t>
      </w:r>
      <w:r w:rsidRPr="000D54EB">
        <w:rPr>
          <w:b/>
        </w:rPr>
        <w:t xml:space="preserve">(X</w:t>
      </w:r>
      <w:r w:rsidRPr="000D54EB">
        <w:rPr>
          <w:b/>
        </w:rPr>
        <w:sym w:font="Symbol" w:char="F0D9"/>
      </w:r>
      <w:r w:rsidRPr="000D54EB">
        <w:rPr>
          <w:b/>
        </w:rPr>
        <w:t xml:space="preserve"> ~ Y )</w:t>
      </w:r>
      <w:r w:rsidRPr="000D54EB">
        <w:rPr>
          <w:b/>
        </w:rPr>
        <w:sym w:font="Symbol" w:char="F0DA"/>
      </w:r>
      <w:r w:rsidRPr="000D54EB">
        <w:rPr>
          <w:b/>
        </w:rPr>
        <w:t xml:space="preserve"> (Y</w:t>
      </w:r>
      <w:r w:rsidRPr="000D54EB">
        <w:rPr>
          <w:b/>
        </w:rPr>
        <w:sym w:font="Symbol" w:char="F0D9"/>
      </w:r>
      <w:r w:rsidRPr="000D54EB">
        <w:rPr>
          <w:b/>
        </w:rPr>
        <w:t xml:space="preserve"> ~ X )</w:t>
      </w:r>
    </w:p>
    <w:p w:rsidR="00FC0800" w:rsidP="00B85EFD" w:rsidRDefault="00FC0800">
      <w:pPr>
        <w:jc w:val="both"/>
        <w:rPr>
          <w:rFonts w:ascii="Book Antiqua" w:hAnsi="Book Antiqua"/>
        </w:rPr>
      </w:pPr>
    </w:p>
    <w:p w:rsidR="00B85EFD" w:rsidP="00B85EFD" w:rsidRDefault="00B85EFD">
      <w:pPr>
        <w:jc w:val="both"/>
        <w:rPr>
          <w:rFonts w:ascii="Book Antiqua" w:hAnsi="Book Antiqua"/>
        </w:rPr>
      </w:pPr>
    </w:p>
    <w:p w:rsidRPr="00115F4E" w:rsidR="00115F4E" w:rsidP="00115F4E" w:rsidRDefault="00115F4E">
      <w:pPr>
        <w:pStyle w:val="StyleHeading2LatinBookAntiquaBlack"/>
      </w:pPr>
      <w:bookmarkStart w:name="_Toc158548130" w:id="26"/>
      <w:r w:rsidRPr="00115F4E">
        <w:t xml:space="preserve">3.</w:t>
      </w:r>
      <w:r>
        <w:t xml:space="preserve">3 Tautology and Contradiction</w:t>
      </w:r>
      <w:bookmarkEnd w:id="26"/>
    </w:p>
    <w:p w:rsidR="0075656A" w:rsidP="0075656A" w:rsidRDefault="0075656A">
      <w:pPr>
        <w:pStyle w:val="BodyText"/>
        <w:spacing w:before="4"/>
        <w:jc w:val="both"/>
        <w:rPr>
          <w:rFonts w:ascii="Book Antiqua" w:hAnsi="Book Antiqua"/>
          <w:sz w:val="20"/>
        </w:rPr>
      </w:pPr>
      <w:r w:rsidRPr="0075656A">
        <w:rPr>
          <w:rFonts w:ascii="Book Antiqua" w:hAnsi="Book Antiqua"/>
          <w:sz w:val="20"/>
        </w:rPr>
        <w:t xml:space="preserve">A tautology is a compound statement that is always true for all possible truth values of its component statements. Whereas, a contradiction is a compound statement that is always false for all possible truth values of its component statements.</w:t>
      </w:r>
    </w:p>
    <w:p w:rsidR="00D37293" w:rsidP="0075656A" w:rsidRDefault="00D37293">
      <w:pPr>
        <w:pStyle w:val="BodyText"/>
        <w:spacing w:before="4"/>
        <w:jc w:val="both"/>
        <w:rPr>
          <w:rFonts w:ascii="Book Antiqua" w:hAnsi="Book Antiqua"/>
          <w:sz w:val="20"/>
        </w:rPr>
      </w:pPr>
    </w:p>
    <w:p w:rsidR="00D37293" w:rsidP="0075656A" w:rsidRDefault="006F2953">
      <w:pPr>
        <w:pStyle w:val="BodyText"/>
        <w:spacing w:before="4"/>
        <w:jc w:val="both"/>
        <w:rPr>
          <w:rFonts w:ascii="Book Antiqua" w:hAnsi="Book Antiqua"/>
          <w:sz w:val="20"/>
        </w:rPr>
      </w:pPr>
      <w:r>
        <w:rPr>
          <w:rFonts w:ascii="Book Antiqua" w:hAnsi="Book Antiqua"/>
          <w:sz w:val="20"/>
        </w:rPr>
        <w:t xml:space="preserve">In other words, a tautology is a </w:t>
      </w:r>
      <w:r w:rsidRPr="006F2953">
        <w:rPr>
          <w:rFonts w:ascii="Book Antiqua" w:hAnsi="Book Antiqua"/>
          <w:sz w:val="20"/>
        </w:rPr>
        <w:t xml:space="preserve">compound statement that is always true regardless of the value of the propositions </w:t>
      </w:r>
      <w:r w:rsidRPr="006F2953">
        <w:rPr>
          <w:rFonts w:ascii="Book Antiqua" w:hAnsi="Book Antiqua"/>
          <w:sz w:val="20"/>
        </w:rPr>
        <w:t xml:space="preserve">that make it up</w:t>
      </w:r>
      <w:r>
        <w:rPr>
          <w:rFonts w:ascii="Book Antiqua" w:hAnsi="Book Antiqua"/>
          <w:sz w:val="20"/>
        </w:rPr>
        <w:t xml:space="preserve">. </w:t>
      </w:r>
      <w:r w:rsidRPr="006F2953">
        <w:rPr>
          <w:rFonts w:ascii="Book Antiqua" w:hAnsi="Book Antiqua"/>
          <w:sz w:val="20"/>
        </w:rPr>
        <w:t xml:space="preserve">Whereas a proposition that is always false is </w:t>
      </w:r>
      <w:r w:rsidRPr="006F2953">
        <w:rPr>
          <w:rFonts w:ascii="Book Antiqua" w:hAnsi="Book Antiqua"/>
          <w:sz w:val="20"/>
        </w:rPr>
        <w:t xml:space="preserve">called a contradiction. </w:t>
      </w:r>
      <w:r w:rsidR="00D37293">
        <w:rPr>
          <w:rFonts w:ascii="Book Antiqua" w:hAnsi="Book Antiqua"/>
          <w:sz w:val="20"/>
        </w:rPr>
        <w:t xml:space="preserve">So tautology is opposite to contradiction.</w:t>
      </w:r>
    </w:p>
    <w:p w:rsidR="009C4FAE" w:rsidP="0075656A" w:rsidRDefault="009C4FAE">
      <w:pPr>
        <w:pStyle w:val="BodyText"/>
        <w:spacing w:before="4"/>
        <w:jc w:val="both"/>
        <w:rPr>
          <w:rFonts w:ascii="Book Antiqua" w:hAnsi="Book Antiqua"/>
          <w:sz w:val="20"/>
        </w:rPr>
      </w:pPr>
    </w:p>
    <w:p w:rsidR="009C4FAE" w:rsidP="0075656A" w:rsidRDefault="009C4FAE">
      <w:pPr>
        <w:pStyle w:val="BodyText"/>
        <w:spacing w:before="4"/>
        <w:jc w:val="both"/>
        <w:rPr>
          <w:rFonts w:ascii="Book Antiqua" w:hAnsi="Book Antiqua"/>
          <w:sz w:val="20"/>
        </w:rPr>
      </w:pPr>
      <w:r>
        <w:rPr>
          <w:rFonts w:ascii="Book Antiqua" w:hAnsi="Book Antiqua"/>
          <w:sz w:val="20"/>
        </w:rPr>
        <w:t xml:space="preserve">Example of </w:t>
      </w:r>
      <w:r w:rsidR="00E0709E">
        <w:rPr>
          <w:rFonts w:ascii="Book Antiqua" w:hAnsi="Book Antiqua"/>
          <w:sz w:val="20"/>
        </w:rPr>
        <w:t xml:space="preserve">tautology</w:t>
      </w:r>
      <w:r w:rsidR="00405F04">
        <w:rPr>
          <w:rFonts w:ascii="Book Antiqua" w:hAnsi="Book Antiqua"/>
          <w:sz w:val="20"/>
        </w:rPr>
        <w:t xml:space="preserve">:</w:t>
      </w:r>
    </w:p>
    <w:p w:rsidR="00E0709E" w:rsidP="0075656A" w:rsidRDefault="00E0709E">
      <w:pPr>
        <w:pStyle w:val="BodyText"/>
        <w:spacing w:before="4"/>
        <w:jc w:val="both"/>
        <w:rPr>
          <w:rFonts w:ascii="Book Antiqua" w:hAnsi="Book Antiqua"/>
          <w:sz w:val="20"/>
        </w:rPr>
      </w:pPr>
    </w:p>
    <w:p w:rsidRPr="00E0709E" w:rsidR="00E0709E" w:rsidP="00E84050" w:rsidRDefault="00E0709E">
      <w:pPr>
        <w:pStyle w:val="BodyText"/>
        <w:spacing w:before="4"/>
        <w:jc w:val="center"/>
        <w:rPr>
          <w:rFonts w:ascii="Book Antiqua" w:hAnsi="Book Antiqua"/>
          <w:sz w:val="20"/>
        </w:rPr>
      </w:pPr>
      <w:r>
        <w:rPr>
          <w:rFonts w:ascii="Book Antiqua" w:hAnsi="Book Antiqua"/>
          <w:sz w:val="20"/>
        </w:rPr>
        <w:t xml:space="preserve">X</w:t>
      </w:r>
      <w:r>
        <w:rPr>
          <w:rFonts w:ascii="Cambria Math" w:hAnsi="Cambria Math" w:cs="Cambria Math"/>
          <w:b/>
          <w:bCs/>
          <w:color w:val="000000"/>
          <w:szCs w:val="22"/>
          <w:shd w:val="clear" w:color="auto" w:fill="FFFFFF"/>
        </w:rPr>
        <w:t xml:space="preserve">∨ </w:t>
      </w:r>
      <w:r>
        <w:rPr>
          <w:rFonts w:ascii="Cambria Math" w:hAnsi="Cambria Math" w:cs="Cambria Math"/>
          <w:bCs/>
          <w:color w:val="000000"/>
          <w:szCs w:val="22"/>
          <w:shd w:val="clear" w:color="auto" w:fill="FFFFFF"/>
        </w:rPr>
        <w:t xml:space="preserve"> ~X</w:t>
      </w:r>
    </w:p>
    <w:p w:rsidR="00405F04" w:rsidP="0075656A" w:rsidRDefault="00405F04">
      <w:pPr>
        <w:pStyle w:val="BodyText"/>
        <w:spacing w:before="4"/>
        <w:jc w:val="both"/>
        <w:rPr>
          <w:rFonts w:ascii="Book Antiqua" w:hAnsi="Book Antiqua"/>
          <w:sz w:val="20"/>
        </w:rPr>
      </w:pPr>
    </w:p>
    <w:p w:rsidR="00E0709E" w:rsidP="0075656A" w:rsidRDefault="00E0709E">
      <w:pPr>
        <w:pStyle w:val="BodyText"/>
        <w:spacing w:before="4"/>
        <w:jc w:val="both"/>
        <w:rPr>
          <w:rFonts w:ascii="Book Antiqua" w:hAnsi="Book Antiqua"/>
          <w:sz w:val="20"/>
        </w:rPr>
      </w:pPr>
      <w:r>
        <w:rPr>
          <w:rFonts w:ascii="Book Antiqua" w:hAnsi="Book Antiqua"/>
          <w:sz w:val="20"/>
        </w:rPr>
        <w:t xml:space="preserve">The table of truth:</w:t>
      </w:r>
    </w:p>
    <w:p w:rsidR="00E0709E" w:rsidP="00E0709E" w:rsidRDefault="00E0709E">
      <w:pPr>
        <w:jc w:val="both"/>
        <w:rPr>
          <w:rFonts w:ascii="Book Antiqua" w:hAnsi="Book Antiqua"/>
        </w:rPr>
      </w:pPr>
    </w:p>
    <w:tbl>
      <w:tblPr>
        <w:tblStyle w:val="TableGrid"/>
        <w:tblW w:w="0" w:type="auto"/>
        <w:jc w:val="center"/>
        <w:tblLook w:val="04A0"/>
      </w:tblPr>
      <w:tblGrid>
        <w:gridCol w:w="493"/>
        <w:gridCol w:w="828"/>
        <w:gridCol w:w="1020"/>
      </w:tblGrid>
      <w:tr w:rsidR="00E0709E" w:rsidTr="000F7785">
        <w:trPr>
          <w:jc w:val="center"/>
        </w:trPr>
        <w:tc>
          <w:tcPr>
            <w:tcW w:w="493" w:type="dxa"/>
          </w:tcPr>
          <w:p w:rsidRPr="00EB1A38" w:rsidR="00E0709E" w:rsidP="000F7785" w:rsidRDefault="00E0709E">
            <w:pPr>
              <w:jc w:val="center"/>
              <w:rPr>
                <w:rFonts w:ascii="Book Antiqua" w:hAnsi="Book Antiqua"/>
                <w:b/>
              </w:rPr>
            </w:pPr>
            <w:r>
              <w:rPr>
                <w:rFonts w:ascii="Book Antiqua" w:hAnsi="Book Antiqua"/>
                <w:b/>
              </w:rPr>
              <w:t xml:space="preserve">X</w:t>
            </w:r>
          </w:p>
        </w:tc>
        <w:tc>
          <w:tcPr>
            <w:tcW w:w="828" w:type="dxa"/>
          </w:tcPr>
          <w:p w:rsidRPr="000028FE" w:rsidR="00E0709E" w:rsidP="000F7785" w:rsidRDefault="00E0709E">
            <w:pPr>
              <w:jc w:val="center"/>
              <w:rPr>
                <w:rFonts w:ascii="Book Antiqua" w:hAnsi="Book Antiqua"/>
                <w:b/>
              </w:rPr>
            </w:pPr>
            <w:r w:rsidRPr="000028FE">
              <w:rPr>
                <w:b/>
              </w:rPr>
              <w:t xml:space="preserve">~X</w:t>
            </w:r>
          </w:p>
        </w:tc>
        <w:tc>
          <w:tcPr>
            <w:tcW w:w="1020" w:type="dxa"/>
          </w:tcPr>
          <w:p w:rsidRPr="000028FE" w:rsidR="00E0709E" w:rsidP="00E0709E" w:rsidRDefault="00E0709E">
            <w:pPr>
              <w:jc w:val="center"/>
              <w:rPr>
                <w:rFonts w:ascii="Book Antiqua" w:hAnsi="Book Antiqua"/>
                <w:b/>
              </w:rPr>
            </w:pPr>
            <w:r w:rsidRPr="000028FE">
              <w:rPr>
                <w:rFonts w:ascii="Book Antiqua" w:hAnsi="Book Antiqua"/>
                <w:b/>
              </w:rPr>
              <w:t xml:space="preserve">X </w:t>
            </w:r>
            <w:r w:rsidRPr="000028FE">
              <w:rPr>
                <w:rFonts w:ascii="Cambria Math" w:hAnsi="Cambria Math" w:cs="Cambria Math"/>
                <w:b/>
                <w:bCs/>
                <w:color w:val="000000"/>
                <w:sz w:val="22"/>
                <w:szCs w:val="22"/>
                <w:shd w:val="clear" w:color="auto" w:fill="FFFFFF"/>
              </w:rPr>
              <w:t>∨</w:t>
            </w:r>
            <w:r w:rsidRPr="000028FE">
              <w:rPr>
                <w:b/>
              </w:rPr>
              <w:t>~</w:t>
            </w:r>
            <w:r>
              <w:rPr>
                <w:rFonts w:ascii="Cambria Math" w:hAnsi="Cambria Math" w:cs="Cambria Math"/>
                <w:b/>
                <w:color w:val="000000"/>
                <w:shd w:val="clear" w:color="auto" w:fill="FFFFFF"/>
              </w:rPr>
              <w:t xml:space="preserve"> X</w:t>
            </w:r>
          </w:p>
        </w:tc>
      </w:tr>
      <w:tr w:rsidR="00E0709E" w:rsidTr="000F7785">
        <w:trPr>
          <w:jc w:val="center"/>
        </w:trPr>
        <w:tc>
          <w:tcPr>
            <w:tcW w:w="493" w:type="dxa"/>
          </w:tcPr>
          <w:p w:rsidR="00E0709E" w:rsidP="000F7785" w:rsidRDefault="00E0709E">
            <w:pPr>
              <w:jc w:val="center"/>
              <w:rPr>
                <w:rFonts w:ascii="Book Antiqua" w:hAnsi="Book Antiqua"/>
              </w:rPr>
            </w:pPr>
            <w:r>
              <w:rPr>
                <w:rFonts w:ascii="Book Antiqua" w:hAnsi="Book Antiqua"/>
              </w:rPr>
              <w:t xml:space="preserve">B</w:t>
            </w:r>
          </w:p>
        </w:tc>
        <w:tc>
          <w:tcPr>
            <w:tcW w:w="828" w:type="dxa"/>
          </w:tcPr>
          <w:p w:rsidR="00E0709E" w:rsidP="000F7785" w:rsidRDefault="00E0709E">
            <w:pPr>
              <w:jc w:val="center"/>
              <w:rPr>
                <w:rFonts w:ascii="Book Antiqua" w:hAnsi="Book Antiqua"/>
              </w:rPr>
            </w:pPr>
            <w:r>
              <w:rPr>
                <w:rFonts w:ascii="Book Antiqua" w:hAnsi="Book Antiqua"/>
              </w:rPr>
              <w:t xml:space="preserve">S</w:t>
            </w:r>
          </w:p>
        </w:tc>
        <w:tc>
          <w:tcPr>
            <w:tcW w:w="1020" w:type="dxa"/>
          </w:tcPr>
          <w:p w:rsidR="00E0709E" w:rsidP="000F7785" w:rsidRDefault="00C365BD">
            <w:pPr>
              <w:jc w:val="center"/>
              <w:rPr>
                <w:rFonts w:ascii="Book Antiqua" w:hAnsi="Book Antiqua"/>
              </w:rPr>
            </w:pPr>
            <w:r>
              <w:rPr>
                <w:rFonts w:ascii="Book Antiqua" w:hAnsi="Book Antiqua"/>
              </w:rPr>
              <w:t xml:space="preserve">B</w:t>
            </w:r>
          </w:p>
        </w:tc>
      </w:tr>
      <w:tr w:rsidR="00E0709E" w:rsidTr="000F7785">
        <w:trPr>
          <w:jc w:val="center"/>
        </w:trPr>
        <w:tc>
          <w:tcPr>
            <w:tcW w:w="493" w:type="dxa"/>
          </w:tcPr>
          <w:p w:rsidR="00E0709E" w:rsidP="000F7785" w:rsidRDefault="00C365BD">
            <w:pPr>
              <w:jc w:val="center"/>
              <w:rPr>
                <w:rFonts w:ascii="Book Antiqua" w:hAnsi="Book Antiqua"/>
              </w:rPr>
            </w:pPr>
            <w:r>
              <w:rPr>
                <w:rFonts w:ascii="Book Antiqua" w:hAnsi="Book Antiqua"/>
              </w:rPr>
              <w:t xml:space="preserve">S</w:t>
            </w:r>
          </w:p>
        </w:tc>
        <w:tc>
          <w:tcPr>
            <w:tcW w:w="828" w:type="dxa"/>
          </w:tcPr>
          <w:p w:rsidR="00E0709E" w:rsidP="000F7785" w:rsidRDefault="00C365BD">
            <w:pPr>
              <w:jc w:val="center"/>
              <w:rPr>
                <w:rFonts w:ascii="Book Antiqua" w:hAnsi="Book Antiqua"/>
              </w:rPr>
            </w:pPr>
            <w:r>
              <w:rPr>
                <w:rFonts w:ascii="Book Antiqua" w:hAnsi="Book Antiqua"/>
              </w:rPr>
              <w:t xml:space="preserve">B</w:t>
            </w:r>
          </w:p>
        </w:tc>
        <w:tc>
          <w:tcPr>
            <w:tcW w:w="1020" w:type="dxa"/>
          </w:tcPr>
          <w:p w:rsidR="00E0709E" w:rsidP="000F7785" w:rsidRDefault="00E0709E">
            <w:pPr>
              <w:jc w:val="center"/>
              <w:rPr>
                <w:rFonts w:ascii="Book Antiqua" w:hAnsi="Book Antiqua"/>
              </w:rPr>
            </w:pPr>
            <w:r>
              <w:rPr>
                <w:rFonts w:ascii="Book Antiqua" w:hAnsi="Book Antiqua"/>
              </w:rPr>
              <w:t xml:space="preserve">B</w:t>
            </w:r>
          </w:p>
        </w:tc>
      </w:tr>
    </w:tbl>
    <w:p w:rsidR="00E0709E" w:rsidP="00E0709E" w:rsidRDefault="00E0709E">
      <w:pPr>
        <w:jc w:val="both"/>
        <w:rPr>
          <w:rFonts w:ascii="Book Antiqua" w:hAnsi="Book Antiqua"/>
        </w:rPr>
      </w:pPr>
    </w:p>
    <w:p w:rsidR="003F5C22" w:rsidP="00E0709E" w:rsidRDefault="003F5C22">
      <w:pPr>
        <w:jc w:val="both"/>
        <w:rPr>
          <w:rFonts w:ascii="Book Antiqua" w:hAnsi="Book Antiqua"/>
        </w:rPr>
      </w:pPr>
      <w:r>
        <w:rPr>
          <w:rFonts w:ascii="Book Antiqua" w:hAnsi="Book Antiqua"/>
        </w:rPr>
        <w:t xml:space="preserve">Notice how the </w:t>
      </w:r>
      <w:r w:rsidR="00E84050">
        <w:rPr>
          <w:rFonts w:ascii="Book Antiqua" w:hAnsi="Book Antiqua"/>
        </w:rPr>
        <w:t xml:space="preserve">above statement is always true.</w:t>
      </w:r>
    </w:p>
    <w:p w:rsidR="003F5C22" w:rsidP="00E0709E" w:rsidRDefault="003F5C22">
      <w:pPr>
        <w:jc w:val="both"/>
        <w:rPr>
          <w:rFonts w:ascii="Book Antiqua" w:hAnsi="Book Antiqua"/>
        </w:rPr>
      </w:pPr>
    </w:p>
    <w:p w:rsidR="00E0709E" w:rsidP="0075656A" w:rsidRDefault="003F5C22">
      <w:pPr>
        <w:pStyle w:val="BodyText"/>
        <w:spacing w:before="4"/>
        <w:jc w:val="both"/>
        <w:rPr>
          <w:rFonts w:ascii="Book Antiqua" w:hAnsi="Book Antiqua"/>
          <w:sz w:val="20"/>
        </w:rPr>
      </w:pPr>
      <w:r>
        <w:rPr>
          <w:rFonts w:ascii="Book Antiqua" w:hAnsi="Book Antiqua"/>
          <w:sz w:val="20"/>
        </w:rPr>
        <w:t xml:space="preserve">Example of contradiction</w:t>
      </w:r>
      <w:r w:rsidR="00E84050">
        <w:rPr>
          <w:rFonts w:ascii="Book Antiqua" w:hAnsi="Book Antiqua"/>
          <w:sz w:val="20"/>
        </w:rPr>
        <w:t xml:space="preserve">:</w:t>
      </w:r>
    </w:p>
    <w:p w:rsidR="00E84050" w:rsidP="0075656A" w:rsidRDefault="00E84050">
      <w:pPr>
        <w:pStyle w:val="BodyText"/>
        <w:spacing w:before="4"/>
        <w:jc w:val="both"/>
        <w:rPr>
          <w:rFonts w:ascii="Book Antiqua" w:hAnsi="Book Antiqua"/>
          <w:sz w:val="20"/>
        </w:rPr>
      </w:pPr>
    </w:p>
    <w:p w:rsidRPr="00E0709E" w:rsidR="00E84050" w:rsidP="00E84050" w:rsidRDefault="00E84050">
      <w:pPr>
        <w:pStyle w:val="BodyText"/>
        <w:spacing w:before="4"/>
        <w:jc w:val="center"/>
        <w:rPr>
          <w:rFonts w:ascii="Book Antiqua" w:hAnsi="Book Antiqua"/>
          <w:sz w:val="20"/>
        </w:rPr>
      </w:pPr>
      <w:r>
        <w:rPr>
          <w:rFonts w:ascii="Book Antiqua" w:hAnsi="Book Antiqua"/>
          <w:sz w:val="20"/>
        </w:rPr>
        <w:t xml:space="preserve">X</w:t>
      </w:r>
      <w:r w:rsidRPr="006526ED">
        <w:rPr>
          <w:rFonts w:ascii="Cambria Math" w:hAnsi="Cambria Math" w:cs="Cambria Math"/>
          <w:b/>
          <w:color w:val="000000"/>
          <w:szCs w:val="22"/>
          <w:shd w:val="clear" w:color="auto" w:fill="FFFFFF"/>
        </w:rPr>
        <w:t>∧</w:t>
      </w:r>
      <w:r>
        <w:rPr>
          <w:rFonts w:ascii="Cambria Math" w:hAnsi="Cambria Math" w:cs="Cambria Math"/>
          <w:bCs/>
          <w:color w:val="000000"/>
          <w:szCs w:val="22"/>
          <w:shd w:val="clear" w:color="auto" w:fill="FFFFFF"/>
        </w:rPr>
        <w:t xml:space="preserve"> ~X</w:t>
      </w:r>
    </w:p>
    <w:p w:rsidR="00E84050" w:rsidP="00E84050" w:rsidRDefault="00E84050">
      <w:pPr>
        <w:pStyle w:val="BodyText"/>
        <w:spacing w:before="4"/>
        <w:jc w:val="both"/>
        <w:rPr>
          <w:rFonts w:ascii="Book Antiqua" w:hAnsi="Book Antiqua"/>
          <w:sz w:val="20"/>
        </w:rPr>
      </w:pPr>
    </w:p>
    <w:p w:rsidR="00E84050" w:rsidP="00E84050" w:rsidRDefault="00E84050">
      <w:pPr>
        <w:pStyle w:val="BodyText"/>
        <w:spacing w:before="4"/>
        <w:jc w:val="both"/>
        <w:rPr>
          <w:rFonts w:ascii="Book Antiqua" w:hAnsi="Book Antiqua"/>
          <w:sz w:val="20"/>
        </w:rPr>
      </w:pPr>
      <w:r>
        <w:rPr>
          <w:rFonts w:ascii="Book Antiqua" w:hAnsi="Book Antiqua"/>
          <w:sz w:val="20"/>
        </w:rPr>
        <w:t xml:space="preserve">The table of truth:</w:t>
      </w:r>
    </w:p>
    <w:p w:rsidR="00E84050" w:rsidP="00E84050" w:rsidRDefault="00E84050">
      <w:pPr>
        <w:jc w:val="both"/>
        <w:rPr>
          <w:rFonts w:ascii="Book Antiqua" w:hAnsi="Book Antiqua"/>
        </w:rPr>
      </w:pPr>
    </w:p>
    <w:tbl>
      <w:tblPr>
        <w:tblStyle w:val="TableGrid"/>
        <w:tblW w:w="0" w:type="auto"/>
        <w:jc w:val="center"/>
        <w:tblLook w:val="04A0"/>
      </w:tblPr>
      <w:tblGrid>
        <w:gridCol w:w="493"/>
        <w:gridCol w:w="828"/>
        <w:gridCol w:w="1020"/>
      </w:tblGrid>
      <w:tr w:rsidR="00E84050" w:rsidTr="000F7785">
        <w:trPr>
          <w:jc w:val="center"/>
        </w:trPr>
        <w:tc>
          <w:tcPr>
            <w:tcW w:w="493" w:type="dxa"/>
          </w:tcPr>
          <w:p w:rsidRPr="00EB1A38" w:rsidR="00E84050" w:rsidP="000F7785" w:rsidRDefault="00E84050">
            <w:pPr>
              <w:jc w:val="center"/>
              <w:rPr>
                <w:rFonts w:ascii="Book Antiqua" w:hAnsi="Book Antiqua"/>
                <w:b/>
              </w:rPr>
            </w:pPr>
            <w:r>
              <w:rPr>
                <w:rFonts w:ascii="Book Antiqua" w:hAnsi="Book Antiqua"/>
                <w:b/>
              </w:rPr>
              <w:t xml:space="preserve">X</w:t>
            </w:r>
          </w:p>
        </w:tc>
        <w:tc>
          <w:tcPr>
            <w:tcW w:w="828" w:type="dxa"/>
          </w:tcPr>
          <w:p w:rsidRPr="000028FE" w:rsidR="00E84050" w:rsidP="000F7785" w:rsidRDefault="00E84050">
            <w:pPr>
              <w:jc w:val="center"/>
              <w:rPr>
                <w:rFonts w:ascii="Book Antiqua" w:hAnsi="Book Antiqua"/>
                <w:b/>
              </w:rPr>
            </w:pPr>
            <w:r w:rsidRPr="000028FE">
              <w:rPr>
                <w:b/>
              </w:rPr>
              <w:t xml:space="preserve">~X</w:t>
            </w:r>
          </w:p>
        </w:tc>
        <w:tc>
          <w:tcPr>
            <w:tcW w:w="1020" w:type="dxa"/>
          </w:tcPr>
          <w:p w:rsidRPr="000028FE" w:rsidR="00E84050" w:rsidP="000F7785" w:rsidRDefault="00E84050">
            <w:pPr>
              <w:jc w:val="center"/>
              <w:rPr>
                <w:rFonts w:ascii="Book Antiqua" w:hAnsi="Book Antiqua"/>
                <w:b/>
              </w:rPr>
            </w:pPr>
            <w:r w:rsidRPr="000028FE">
              <w:rPr>
                <w:rFonts w:ascii="Book Antiqua" w:hAnsi="Book Antiqua"/>
                <w:b/>
              </w:rPr>
              <w:t xml:space="preserve">X </w:t>
            </w:r>
            <w:r w:rsidRPr="006526ED">
              <w:rPr>
                <w:rFonts w:ascii="Cambria Math" w:hAnsi="Cambria Math" w:cs="Cambria Math"/>
                <w:b/>
                <w:color w:val="000000"/>
                <w:sz w:val="22"/>
                <w:szCs w:val="22"/>
                <w:shd w:val="clear" w:color="auto" w:fill="FFFFFF"/>
              </w:rPr>
              <w:t>∧</w:t>
            </w:r>
            <w:r w:rsidRPr="000028FE">
              <w:rPr>
                <w:b/>
              </w:rPr>
              <w:t>~</w:t>
            </w:r>
            <w:r>
              <w:rPr>
                <w:rFonts w:ascii="Cambria Math" w:hAnsi="Cambria Math" w:cs="Cambria Math"/>
                <w:b/>
                <w:color w:val="000000"/>
                <w:shd w:val="clear" w:color="auto" w:fill="FFFFFF"/>
              </w:rPr>
              <w:t xml:space="preserve"> X</w:t>
            </w:r>
          </w:p>
        </w:tc>
      </w:tr>
      <w:tr w:rsidR="00E84050" w:rsidTr="000F7785">
        <w:trPr>
          <w:jc w:val="center"/>
        </w:trPr>
        <w:tc>
          <w:tcPr>
            <w:tcW w:w="493" w:type="dxa"/>
          </w:tcPr>
          <w:p w:rsidR="00E84050" w:rsidP="000F7785" w:rsidRDefault="00E84050">
            <w:pPr>
              <w:jc w:val="center"/>
              <w:rPr>
                <w:rFonts w:ascii="Book Antiqua" w:hAnsi="Book Antiqua"/>
              </w:rPr>
            </w:pPr>
            <w:r>
              <w:rPr>
                <w:rFonts w:ascii="Book Antiqua" w:hAnsi="Book Antiqua"/>
              </w:rPr>
              <w:t xml:space="preserve">B</w:t>
            </w:r>
          </w:p>
        </w:tc>
        <w:tc>
          <w:tcPr>
            <w:tcW w:w="828" w:type="dxa"/>
          </w:tcPr>
          <w:p w:rsidR="00E84050" w:rsidP="000F7785" w:rsidRDefault="00E84050">
            <w:pPr>
              <w:jc w:val="center"/>
              <w:rPr>
                <w:rFonts w:ascii="Book Antiqua" w:hAnsi="Book Antiqua"/>
              </w:rPr>
            </w:pPr>
            <w:r>
              <w:rPr>
                <w:rFonts w:ascii="Book Antiqua" w:hAnsi="Book Antiqua"/>
              </w:rPr>
              <w:t xml:space="preserve">S</w:t>
            </w:r>
          </w:p>
        </w:tc>
        <w:tc>
          <w:tcPr>
            <w:tcW w:w="1020" w:type="dxa"/>
          </w:tcPr>
          <w:p w:rsidR="00E84050" w:rsidP="000F7785" w:rsidRDefault="00E84050">
            <w:pPr>
              <w:jc w:val="center"/>
              <w:rPr>
                <w:rFonts w:ascii="Book Antiqua" w:hAnsi="Book Antiqua"/>
              </w:rPr>
            </w:pPr>
            <w:r>
              <w:rPr>
                <w:rFonts w:ascii="Book Antiqua" w:hAnsi="Book Antiqua"/>
              </w:rPr>
              <w:t xml:space="preserve">S</w:t>
            </w:r>
          </w:p>
        </w:tc>
      </w:tr>
      <w:tr w:rsidR="00E84050" w:rsidTr="000F7785">
        <w:trPr>
          <w:jc w:val="center"/>
        </w:trPr>
        <w:tc>
          <w:tcPr>
            <w:tcW w:w="493" w:type="dxa"/>
          </w:tcPr>
          <w:p w:rsidR="00E84050" w:rsidP="000F7785" w:rsidRDefault="00E84050">
            <w:pPr>
              <w:jc w:val="center"/>
              <w:rPr>
                <w:rFonts w:ascii="Book Antiqua" w:hAnsi="Book Antiqua"/>
              </w:rPr>
            </w:pPr>
            <w:r>
              <w:rPr>
                <w:rFonts w:ascii="Book Antiqua" w:hAnsi="Book Antiqua"/>
              </w:rPr>
              <w:t xml:space="preserve">S</w:t>
            </w:r>
          </w:p>
        </w:tc>
        <w:tc>
          <w:tcPr>
            <w:tcW w:w="828" w:type="dxa"/>
          </w:tcPr>
          <w:p w:rsidR="00E84050" w:rsidP="000F7785" w:rsidRDefault="00E84050">
            <w:pPr>
              <w:jc w:val="center"/>
              <w:rPr>
                <w:rFonts w:ascii="Book Antiqua" w:hAnsi="Book Antiqua"/>
              </w:rPr>
            </w:pPr>
            <w:r>
              <w:rPr>
                <w:rFonts w:ascii="Book Antiqua" w:hAnsi="Book Antiqua"/>
              </w:rPr>
              <w:t xml:space="preserve">B</w:t>
            </w:r>
          </w:p>
        </w:tc>
        <w:tc>
          <w:tcPr>
            <w:tcW w:w="1020" w:type="dxa"/>
          </w:tcPr>
          <w:p w:rsidR="00E84050" w:rsidP="000F7785" w:rsidRDefault="00E84050">
            <w:pPr>
              <w:jc w:val="center"/>
              <w:rPr>
                <w:rFonts w:ascii="Book Antiqua" w:hAnsi="Book Antiqua"/>
              </w:rPr>
            </w:pPr>
            <w:r>
              <w:rPr>
                <w:rFonts w:ascii="Book Antiqua" w:hAnsi="Book Antiqua"/>
              </w:rPr>
              <w:t xml:space="preserve">S</w:t>
            </w:r>
          </w:p>
        </w:tc>
      </w:tr>
    </w:tbl>
    <w:p w:rsidR="00E84050" w:rsidP="0075656A" w:rsidRDefault="00E84050">
      <w:pPr>
        <w:pStyle w:val="BodyText"/>
        <w:spacing w:before="4"/>
        <w:jc w:val="both"/>
        <w:rPr>
          <w:rFonts w:ascii="Book Antiqua" w:hAnsi="Book Antiqua"/>
          <w:sz w:val="20"/>
        </w:rPr>
      </w:pPr>
    </w:p>
    <w:p w:rsidR="00E84050" w:rsidP="00E84050" w:rsidRDefault="00E84050">
      <w:pPr>
        <w:jc w:val="both"/>
        <w:rPr>
          <w:rFonts w:ascii="Book Antiqua" w:hAnsi="Book Antiqua"/>
        </w:rPr>
      </w:pPr>
      <w:r>
        <w:rPr>
          <w:rFonts w:ascii="Book Antiqua" w:hAnsi="Book Antiqua"/>
        </w:rPr>
        <w:t xml:space="preserve">Notice how the above statement is always false.</w:t>
      </w:r>
    </w:p>
    <w:p w:rsidR="00D828EC" w:rsidP="00E84050" w:rsidRDefault="00D828EC">
      <w:pPr>
        <w:jc w:val="both"/>
        <w:rPr>
          <w:rFonts w:ascii="Book Antiqua" w:hAnsi="Book Antiqua"/>
        </w:rPr>
      </w:pPr>
    </w:p>
    <w:p w:rsidR="00990399" w:rsidP="00E84050" w:rsidRDefault="00990399">
      <w:pPr>
        <w:jc w:val="both"/>
        <w:rPr>
          <w:rFonts w:ascii="Book Antiqua" w:hAnsi="Book Antiqua"/>
        </w:rPr>
      </w:pPr>
      <w:r>
        <w:rPr>
          <w:rFonts w:ascii="Book Antiqua" w:hAnsi="Book Antiqua"/>
        </w:rPr>
        <w:t xml:space="preserve">For another example, prove that the </w:t>
      </w:r>
      <w:r w:rsidR="0014750D">
        <w:rPr>
          <w:rFonts w:ascii="Book Antiqua" w:hAnsi="Book Antiqua"/>
        </w:rPr>
        <w:t xml:space="preserve">following </w:t>
      </w:r>
      <w:r>
        <w:rPr>
          <w:rFonts w:ascii="Book Antiqua" w:hAnsi="Book Antiqua"/>
        </w:rPr>
        <w:t xml:space="preserve">statement </w:t>
      </w:r>
      <w:r w:rsidR="0014750D">
        <w:rPr>
          <w:rFonts w:ascii="Book Antiqua" w:hAnsi="Book Antiqua"/>
        </w:rPr>
        <w:t xml:space="preserve">is a tautology</w:t>
      </w:r>
      <w:r>
        <w:rPr>
          <w:rFonts w:ascii="Book Antiqua" w:hAnsi="Book Antiqua"/>
        </w:rPr>
        <w:t xml:space="preserve">. </w:t>
      </w:r>
    </w:p>
    <w:p w:rsidR="00990399" w:rsidP="00E84050" w:rsidRDefault="00990399">
      <w:pPr>
        <w:jc w:val="both"/>
        <w:rPr>
          <w:rFonts w:ascii="Book Antiqua" w:hAnsi="Book Antiqua"/>
        </w:rPr>
      </w:pPr>
    </w:p>
    <w:p w:rsidR="00E634B8" w:rsidP="00E634B8" w:rsidRDefault="00EA4CA2">
      <w:pPr>
        <w:jc w:val="center"/>
      </w:pPr>
      <w:r>
        <w:t xml:space="preserve">(~ </w:t>
      </w:r>
      <w:r w:rsidRPr="00EA4CA2">
        <w:rPr>
          <w:i/>
        </w:rPr>
        <w:t xml:space="preserve">p</w:t>
      </w:r>
      <w:r w:rsidR="00E634B8">
        <w:rPr>
          <w:rFonts w:ascii="Roboto" w:hAnsi="Roboto"/>
          <w:color w:val="000000"/>
          <w:sz w:val="22"/>
          <w:szCs w:val="22"/>
          <w:shd w:val="clear" w:color="auto" w:fill="FFFFFF"/>
        </w:rPr>
        <w:t xml:space="preserve">→ </w:t>
      </w:r>
      <w:r>
        <w:t xml:space="preserve"> q ) p</w:t>
      </w:r>
      <w:r>
        <w:sym w:font="Symbol" w:char="F0DA"/>
      </w:r>
      <w:r w:rsidR="00E634B8">
        <w:t xml:space="preserve"> ~ </w:t>
      </w:r>
    </w:p>
    <w:p w:rsidR="00990399" w:rsidP="00E84050" w:rsidRDefault="00990399">
      <w:pPr>
        <w:jc w:val="both"/>
        <w:rPr>
          <w:rFonts w:ascii="Book Antiqua" w:hAnsi="Book Antiqua"/>
        </w:rPr>
      </w:pPr>
    </w:p>
    <w:p w:rsidR="0014750D" w:rsidP="00E84050" w:rsidRDefault="0014750D">
      <w:pPr>
        <w:jc w:val="both"/>
        <w:rPr>
          <w:rFonts w:ascii="Book Antiqua" w:hAnsi="Book Antiqua"/>
        </w:rPr>
      </w:pPr>
      <w:r>
        <w:rPr>
          <w:rFonts w:ascii="Book Antiqua" w:hAnsi="Book Antiqua"/>
        </w:rPr>
        <w:t xml:space="preserve">Using the </w:t>
      </w:r>
      <w:r w:rsidR="0033345D">
        <w:rPr>
          <w:rFonts w:ascii="Book Antiqua" w:hAnsi="Book Antiqua"/>
        </w:rPr>
        <w:t xml:space="preserve">following </w:t>
      </w:r>
      <w:r>
        <w:rPr>
          <w:rFonts w:ascii="Book Antiqua" w:hAnsi="Book Antiqua"/>
        </w:rPr>
        <w:t xml:space="preserve">truth table</w:t>
      </w:r>
      <w:r w:rsidR="0033345D">
        <w:rPr>
          <w:rFonts w:ascii="Book Antiqua" w:hAnsi="Book Antiqua"/>
        </w:rPr>
        <w:t xml:space="preserve">, the above statement can be proven</w:t>
      </w:r>
      <w:r w:rsidR="005A5FD4">
        <w:rPr>
          <w:rFonts w:ascii="Book Antiqua" w:hAnsi="Book Antiqua"/>
        </w:rPr>
        <w:t xml:space="preserve">.</w:t>
      </w:r>
    </w:p>
    <w:p w:rsidR="005A5FD4" w:rsidP="00E84050" w:rsidRDefault="005A5FD4">
      <w:pPr>
        <w:jc w:val="both"/>
        <w:rPr>
          <w:rFonts w:ascii="Book Antiqua" w:hAnsi="Book Antiqua"/>
        </w:rPr>
      </w:pPr>
    </w:p>
    <w:tbl>
      <w:tblPr>
        <w:tblStyle w:val="TableGrid"/>
        <w:tblW w:w="0" w:type="auto"/>
        <w:jc w:val="center"/>
        <w:tblLook w:val="04A0"/>
      </w:tblPr>
      <w:tblGrid>
        <w:gridCol w:w="493"/>
        <w:gridCol w:w="460"/>
        <w:gridCol w:w="828"/>
        <w:gridCol w:w="1038"/>
        <w:gridCol w:w="1662"/>
      </w:tblGrid>
      <w:tr w:rsidR="00E7465B" w:rsidTr="0033345D">
        <w:trPr>
          <w:jc w:val="center"/>
        </w:trPr>
        <w:tc>
          <w:tcPr>
            <w:tcW w:w="493" w:type="dxa"/>
          </w:tcPr>
          <w:p w:rsidRPr="00E7465B" w:rsidR="00E7465B" w:rsidP="000F7785" w:rsidRDefault="00E7465B">
            <w:pPr>
              <w:jc w:val="center"/>
              <w:rPr>
                <w:rFonts w:ascii="Book Antiqua" w:hAnsi="Book Antiqua"/>
                <w:b/>
                <w:i/>
              </w:rPr>
            </w:pPr>
            <w:r w:rsidRPr="00E7465B">
              <w:rPr>
                <w:rFonts w:ascii="Book Antiqua" w:hAnsi="Book Antiqua"/>
                <w:b/>
                <w:i/>
              </w:rPr>
              <w:t xml:space="preserve">p</w:t>
            </w:r>
          </w:p>
        </w:tc>
        <w:tc>
          <w:tcPr>
            <w:tcW w:w="460" w:type="dxa"/>
          </w:tcPr>
          <w:p w:rsidRPr="00E7465B" w:rsidR="00E7465B" w:rsidP="000F7785" w:rsidRDefault="00E7465B">
            <w:pPr>
              <w:jc w:val="center"/>
              <w:rPr>
                <w:rFonts w:ascii="Book Antiqua" w:hAnsi="Book Antiqua"/>
                <w:b/>
                <w:i/>
              </w:rPr>
            </w:pPr>
            <w:r w:rsidRPr="00E7465B">
              <w:rPr>
                <w:rFonts w:ascii="Book Antiqua" w:hAnsi="Book Antiqua"/>
                <w:b/>
                <w:i/>
              </w:rPr>
              <w:t xml:space="preserve">q</w:t>
            </w:r>
          </w:p>
        </w:tc>
        <w:tc>
          <w:tcPr>
            <w:tcW w:w="828" w:type="dxa"/>
          </w:tcPr>
          <w:p w:rsidRPr="00EB1A38" w:rsidR="00E7465B" w:rsidP="000F7785" w:rsidRDefault="00E7465B">
            <w:pPr>
              <w:jc w:val="center"/>
              <w:rPr>
                <w:rFonts w:ascii="Book Antiqua" w:hAnsi="Book Antiqua"/>
                <w:b/>
              </w:rPr>
            </w:pPr>
            <w:r w:rsidRPr="000028FE">
              <w:rPr>
                <w:b/>
              </w:rPr>
              <w:t>~</w:t>
            </w:r>
            <w:r w:rsidRPr="00E7465B">
              <w:rPr>
                <w:rFonts w:ascii="Book Antiqua" w:hAnsi="Book Antiqua"/>
                <w:b/>
                <w:i/>
              </w:rPr>
              <w:t xml:space="preserve"> p</w:t>
            </w:r>
          </w:p>
        </w:tc>
        <w:tc>
          <w:tcPr>
            <w:tcW w:w="1038" w:type="dxa"/>
          </w:tcPr>
          <w:p w:rsidR="00E7465B" w:rsidP="00E7465B" w:rsidRDefault="00E7465B">
            <w:pPr>
              <w:jc w:val="center"/>
              <w:rPr>
                <w:rFonts w:ascii="Book Antiqua" w:hAnsi="Book Antiqua"/>
                <w:b/>
              </w:rPr>
            </w:pPr>
            <w:r w:rsidRPr="000028FE">
              <w:rPr>
                <w:b/>
              </w:rPr>
              <w:t>~</w:t>
            </w:r>
            <w:r w:rsidRPr="00E7465B">
              <w:rPr>
                <w:rFonts w:ascii="Book Antiqua" w:hAnsi="Book Antiqua"/>
                <w:b/>
                <w:i/>
              </w:rPr>
              <w:t xml:space="preserve"> p q</w:t>
            </w:r>
            <w:r>
              <w:rPr>
                <w:rFonts w:ascii="Roboto" w:hAnsi="Roboto"/>
                <w:color w:val="000000"/>
                <w:sz w:val="22"/>
                <w:szCs w:val="22"/>
                <w:shd w:val="clear" w:color="auto" w:fill="FFFFFF"/>
              </w:rPr>
              <w:t xml:space="preserve">→ </w:t>
            </w:r>
          </w:p>
        </w:tc>
        <w:tc>
          <w:tcPr>
            <w:tcW w:w="1662" w:type="dxa"/>
          </w:tcPr>
          <w:p w:rsidR="00E7465B" w:rsidP="00E7465B" w:rsidRDefault="00E7465B">
            <w:pPr>
              <w:jc w:val="center"/>
            </w:pPr>
            <w:r>
              <w:t xml:space="preserve">(~ </w:t>
            </w:r>
            <w:r w:rsidRPr="00EA4CA2">
              <w:rPr>
                <w:i/>
              </w:rPr>
              <w:t xml:space="preserve">p</w:t>
            </w:r>
            <w:r>
              <w:rPr>
                <w:rFonts w:ascii="Roboto" w:hAnsi="Roboto"/>
                <w:color w:val="000000"/>
                <w:sz w:val="22"/>
                <w:szCs w:val="22"/>
                <w:shd w:val="clear" w:color="auto" w:fill="FFFFFF"/>
              </w:rPr>
              <w:t xml:space="preserve">→ </w:t>
            </w:r>
            <w:r>
              <w:t xml:space="preserve"> q ) p</w:t>
            </w:r>
            <w:r>
              <w:sym w:font="Symbol" w:char="F0DA"/>
            </w:r>
            <w:r>
              <w:t xml:space="preserve"> ~ </w:t>
            </w:r>
          </w:p>
          <w:p w:rsidRPr="000028FE" w:rsidR="00E7465B" w:rsidP="000F7785" w:rsidRDefault="00E7465B">
            <w:pPr>
              <w:jc w:val="center"/>
              <w:rPr>
                <w:rFonts w:ascii="Book Antiqua" w:hAnsi="Book Antiqua"/>
                <w:b/>
              </w:rPr>
            </w:pPr>
          </w:p>
        </w:tc>
      </w:tr>
      <w:tr w:rsidR="00E7465B" w:rsidTr="0033345D">
        <w:trPr>
          <w:jc w:val="center"/>
        </w:trPr>
        <w:tc>
          <w:tcPr>
            <w:tcW w:w="493" w:type="dxa"/>
          </w:tcPr>
          <w:p w:rsidR="00E7465B" w:rsidP="000F7785" w:rsidRDefault="00E7465B">
            <w:pPr>
              <w:jc w:val="center"/>
              <w:rPr>
                <w:rFonts w:ascii="Book Antiqua" w:hAnsi="Book Antiqua"/>
              </w:rPr>
            </w:pPr>
            <w:r>
              <w:rPr>
                <w:rFonts w:ascii="Book Antiqua" w:hAnsi="Book Antiqua"/>
              </w:rPr>
              <w:t xml:space="preserve">B</w:t>
            </w:r>
          </w:p>
        </w:tc>
        <w:tc>
          <w:tcPr>
            <w:tcW w:w="460" w:type="dxa"/>
          </w:tcPr>
          <w:p w:rsidR="00E7465B" w:rsidP="000F7785" w:rsidRDefault="00E7465B">
            <w:pPr>
              <w:jc w:val="center"/>
              <w:rPr>
                <w:rFonts w:ascii="Book Antiqua" w:hAnsi="Book Antiqua"/>
              </w:rPr>
            </w:pPr>
            <w:r>
              <w:rPr>
                <w:rFonts w:ascii="Book Antiqua" w:hAnsi="Book Antiqua"/>
              </w:rPr>
              <w:t xml:space="preserve">B</w:t>
            </w:r>
          </w:p>
        </w:tc>
        <w:tc>
          <w:tcPr>
            <w:tcW w:w="828" w:type="dxa"/>
          </w:tcPr>
          <w:p w:rsidR="00E7465B" w:rsidP="000F7785" w:rsidRDefault="00E7465B">
            <w:pPr>
              <w:jc w:val="center"/>
              <w:rPr>
                <w:rFonts w:ascii="Book Antiqua" w:hAnsi="Book Antiqua"/>
              </w:rPr>
            </w:pPr>
            <w:r>
              <w:rPr>
                <w:rFonts w:ascii="Book Antiqua" w:hAnsi="Book Antiqua"/>
              </w:rPr>
              <w:t xml:space="preserve">S</w:t>
            </w:r>
          </w:p>
        </w:tc>
        <w:tc>
          <w:tcPr>
            <w:tcW w:w="1038" w:type="dxa"/>
          </w:tcPr>
          <w:p w:rsidR="00E7465B" w:rsidP="000F7785" w:rsidRDefault="0033345D">
            <w:pPr>
              <w:jc w:val="center"/>
              <w:rPr>
                <w:rFonts w:ascii="Book Antiqua" w:hAnsi="Book Antiqua"/>
              </w:rPr>
            </w:pPr>
            <w:r>
              <w:rPr>
                <w:rFonts w:ascii="Book Antiqua" w:hAnsi="Book Antiqua"/>
              </w:rPr>
              <w:t xml:space="preserve">B</w:t>
            </w:r>
          </w:p>
        </w:tc>
        <w:tc>
          <w:tcPr>
            <w:tcW w:w="1662" w:type="dxa"/>
          </w:tcPr>
          <w:p w:rsidR="00E7465B" w:rsidP="000F7785" w:rsidRDefault="0033345D">
            <w:pPr>
              <w:jc w:val="center"/>
              <w:rPr>
                <w:rFonts w:ascii="Book Antiqua" w:hAnsi="Book Antiqua"/>
              </w:rPr>
            </w:pPr>
            <w:r>
              <w:rPr>
                <w:rFonts w:ascii="Book Antiqua" w:hAnsi="Book Antiqua"/>
              </w:rPr>
              <w:t xml:space="preserve">B</w:t>
            </w:r>
          </w:p>
        </w:tc>
      </w:tr>
      <w:tr w:rsidR="00E7465B" w:rsidTr="0033345D">
        <w:trPr>
          <w:jc w:val="center"/>
        </w:trPr>
        <w:tc>
          <w:tcPr>
            <w:tcW w:w="493" w:type="dxa"/>
          </w:tcPr>
          <w:p w:rsidR="00E7465B" w:rsidP="000F7785" w:rsidRDefault="00E7465B">
            <w:pPr>
              <w:jc w:val="center"/>
              <w:rPr>
                <w:rFonts w:ascii="Book Antiqua" w:hAnsi="Book Antiqua"/>
              </w:rPr>
            </w:pPr>
            <w:r>
              <w:rPr>
                <w:rFonts w:ascii="Book Antiqua" w:hAnsi="Book Antiqua"/>
              </w:rPr>
              <w:t xml:space="preserve">B</w:t>
            </w:r>
          </w:p>
        </w:tc>
        <w:tc>
          <w:tcPr>
            <w:tcW w:w="460" w:type="dxa"/>
          </w:tcPr>
          <w:p w:rsidR="00E7465B" w:rsidP="000F7785" w:rsidRDefault="00E7465B">
            <w:pPr>
              <w:jc w:val="center"/>
              <w:rPr>
                <w:rFonts w:ascii="Book Antiqua" w:hAnsi="Book Antiqua"/>
              </w:rPr>
            </w:pPr>
            <w:r>
              <w:rPr>
                <w:rFonts w:ascii="Book Antiqua" w:hAnsi="Book Antiqua"/>
              </w:rPr>
              <w:t xml:space="preserve">S</w:t>
            </w:r>
          </w:p>
        </w:tc>
        <w:tc>
          <w:tcPr>
            <w:tcW w:w="828" w:type="dxa"/>
          </w:tcPr>
          <w:p w:rsidR="00E7465B" w:rsidP="000F7785" w:rsidRDefault="00E7465B">
            <w:pPr>
              <w:jc w:val="center"/>
              <w:rPr>
                <w:rFonts w:ascii="Book Antiqua" w:hAnsi="Book Antiqua"/>
              </w:rPr>
            </w:pPr>
            <w:r>
              <w:rPr>
                <w:rFonts w:ascii="Book Antiqua" w:hAnsi="Book Antiqua"/>
              </w:rPr>
              <w:t xml:space="preserve">S</w:t>
            </w:r>
          </w:p>
        </w:tc>
        <w:tc>
          <w:tcPr>
            <w:tcW w:w="1038" w:type="dxa"/>
          </w:tcPr>
          <w:p w:rsidR="00E7465B" w:rsidP="000F7785" w:rsidRDefault="00E7465B">
            <w:pPr>
              <w:jc w:val="center"/>
              <w:rPr>
                <w:rFonts w:ascii="Book Antiqua" w:hAnsi="Book Antiqua"/>
              </w:rPr>
            </w:pPr>
            <w:r>
              <w:rPr>
                <w:rFonts w:ascii="Book Antiqua" w:hAnsi="Book Antiqua"/>
              </w:rPr>
              <w:t xml:space="preserve">B</w:t>
            </w:r>
          </w:p>
        </w:tc>
        <w:tc>
          <w:tcPr>
            <w:tcW w:w="1662" w:type="dxa"/>
          </w:tcPr>
          <w:p w:rsidR="00E7465B" w:rsidP="000F7785" w:rsidRDefault="00E7465B">
            <w:pPr>
              <w:jc w:val="center"/>
              <w:rPr>
                <w:rFonts w:ascii="Book Antiqua" w:hAnsi="Book Antiqua"/>
              </w:rPr>
            </w:pPr>
            <w:r>
              <w:rPr>
                <w:rFonts w:ascii="Book Antiqua" w:hAnsi="Book Antiqua"/>
              </w:rPr>
              <w:t xml:space="preserve">B</w:t>
            </w:r>
          </w:p>
        </w:tc>
      </w:tr>
      <w:tr w:rsidR="00E7465B" w:rsidTr="0033345D">
        <w:trPr>
          <w:jc w:val="center"/>
        </w:trPr>
        <w:tc>
          <w:tcPr>
            <w:tcW w:w="493" w:type="dxa"/>
          </w:tcPr>
          <w:p w:rsidR="00E7465B" w:rsidP="000F7785" w:rsidRDefault="00E7465B">
            <w:pPr>
              <w:jc w:val="center"/>
              <w:rPr>
                <w:rFonts w:ascii="Book Antiqua" w:hAnsi="Book Antiqua"/>
              </w:rPr>
            </w:pPr>
            <w:r>
              <w:rPr>
                <w:rFonts w:ascii="Book Antiqua" w:hAnsi="Book Antiqua"/>
              </w:rPr>
              <w:t xml:space="preserve">S</w:t>
            </w:r>
          </w:p>
        </w:tc>
        <w:tc>
          <w:tcPr>
            <w:tcW w:w="460" w:type="dxa"/>
          </w:tcPr>
          <w:p w:rsidR="00E7465B" w:rsidP="000F7785" w:rsidRDefault="00E7465B">
            <w:pPr>
              <w:jc w:val="center"/>
              <w:rPr>
                <w:rFonts w:ascii="Book Antiqua" w:hAnsi="Book Antiqua"/>
              </w:rPr>
            </w:pPr>
            <w:r>
              <w:rPr>
                <w:rFonts w:ascii="Book Antiqua" w:hAnsi="Book Antiqua"/>
              </w:rPr>
              <w:t xml:space="preserve">B</w:t>
            </w:r>
          </w:p>
        </w:tc>
        <w:tc>
          <w:tcPr>
            <w:tcW w:w="828" w:type="dxa"/>
          </w:tcPr>
          <w:p w:rsidR="00E7465B" w:rsidP="000F7785" w:rsidRDefault="00E7465B">
            <w:pPr>
              <w:jc w:val="center"/>
              <w:rPr>
                <w:rFonts w:ascii="Book Antiqua" w:hAnsi="Book Antiqua"/>
              </w:rPr>
            </w:pPr>
            <w:r>
              <w:rPr>
                <w:rFonts w:ascii="Book Antiqua" w:hAnsi="Book Antiqua"/>
              </w:rPr>
              <w:t xml:space="preserve">B</w:t>
            </w:r>
          </w:p>
        </w:tc>
        <w:tc>
          <w:tcPr>
            <w:tcW w:w="1038" w:type="dxa"/>
          </w:tcPr>
          <w:p w:rsidR="00E7465B" w:rsidP="000F7785" w:rsidRDefault="0033345D">
            <w:pPr>
              <w:jc w:val="center"/>
              <w:rPr>
                <w:rFonts w:ascii="Book Antiqua" w:hAnsi="Book Antiqua"/>
              </w:rPr>
            </w:pPr>
            <w:r>
              <w:rPr>
                <w:rFonts w:ascii="Book Antiqua" w:hAnsi="Book Antiqua"/>
              </w:rPr>
              <w:t xml:space="preserve">B</w:t>
            </w:r>
          </w:p>
        </w:tc>
        <w:tc>
          <w:tcPr>
            <w:tcW w:w="1662" w:type="dxa"/>
          </w:tcPr>
          <w:p w:rsidR="00E7465B" w:rsidP="000F7785" w:rsidRDefault="00E7465B">
            <w:pPr>
              <w:jc w:val="center"/>
              <w:rPr>
                <w:rFonts w:ascii="Book Antiqua" w:hAnsi="Book Antiqua"/>
              </w:rPr>
            </w:pPr>
            <w:r>
              <w:rPr>
                <w:rFonts w:ascii="Book Antiqua" w:hAnsi="Book Antiqua"/>
              </w:rPr>
              <w:t xml:space="preserve">B</w:t>
            </w:r>
          </w:p>
        </w:tc>
      </w:tr>
      <w:tr w:rsidR="00E7465B" w:rsidTr="0033345D">
        <w:trPr>
          <w:jc w:val="center"/>
        </w:trPr>
        <w:tc>
          <w:tcPr>
            <w:tcW w:w="493" w:type="dxa"/>
          </w:tcPr>
          <w:p w:rsidR="00E7465B" w:rsidP="000F7785" w:rsidRDefault="00E7465B">
            <w:pPr>
              <w:jc w:val="center"/>
              <w:rPr>
                <w:rFonts w:ascii="Book Antiqua" w:hAnsi="Book Antiqua"/>
              </w:rPr>
            </w:pPr>
            <w:r>
              <w:rPr>
                <w:rFonts w:ascii="Book Antiqua" w:hAnsi="Book Antiqua"/>
              </w:rPr>
              <w:t xml:space="preserve">S</w:t>
            </w:r>
          </w:p>
        </w:tc>
        <w:tc>
          <w:tcPr>
            <w:tcW w:w="460" w:type="dxa"/>
          </w:tcPr>
          <w:p w:rsidR="00E7465B" w:rsidP="000F7785" w:rsidRDefault="00E7465B">
            <w:pPr>
              <w:jc w:val="center"/>
              <w:rPr>
                <w:rFonts w:ascii="Book Antiqua" w:hAnsi="Book Antiqua"/>
              </w:rPr>
            </w:pPr>
            <w:r>
              <w:rPr>
                <w:rFonts w:ascii="Book Antiqua" w:hAnsi="Book Antiqua"/>
              </w:rPr>
              <w:t xml:space="preserve">S</w:t>
            </w:r>
          </w:p>
        </w:tc>
        <w:tc>
          <w:tcPr>
            <w:tcW w:w="828" w:type="dxa"/>
          </w:tcPr>
          <w:p w:rsidR="00E7465B" w:rsidP="000F7785" w:rsidRDefault="00E7465B">
            <w:pPr>
              <w:jc w:val="center"/>
              <w:rPr>
                <w:rFonts w:ascii="Book Antiqua" w:hAnsi="Book Antiqua"/>
              </w:rPr>
            </w:pPr>
            <w:r>
              <w:rPr>
                <w:rFonts w:ascii="Book Antiqua" w:hAnsi="Book Antiqua"/>
              </w:rPr>
              <w:t xml:space="preserve">B</w:t>
            </w:r>
          </w:p>
        </w:tc>
        <w:tc>
          <w:tcPr>
            <w:tcW w:w="1038" w:type="dxa"/>
          </w:tcPr>
          <w:p w:rsidR="00E7465B" w:rsidP="000F7785" w:rsidRDefault="00E7465B">
            <w:pPr>
              <w:jc w:val="center"/>
              <w:rPr>
                <w:rFonts w:ascii="Book Antiqua" w:hAnsi="Book Antiqua"/>
              </w:rPr>
            </w:pPr>
            <w:r>
              <w:rPr>
                <w:rFonts w:ascii="Book Antiqua" w:hAnsi="Book Antiqua"/>
              </w:rPr>
              <w:t xml:space="preserve">S</w:t>
            </w:r>
          </w:p>
        </w:tc>
        <w:tc>
          <w:tcPr>
            <w:tcW w:w="1662" w:type="dxa"/>
          </w:tcPr>
          <w:p w:rsidR="00E7465B" w:rsidP="000F7785" w:rsidRDefault="0033345D">
            <w:pPr>
              <w:jc w:val="center"/>
              <w:rPr>
                <w:rFonts w:ascii="Book Antiqua" w:hAnsi="Book Antiqua"/>
              </w:rPr>
            </w:pPr>
            <w:r>
              <w:rPr>
                <w:rFonts w:ascii="Book Antiqua" w:hAnsi="Book Antiqua"/>
              </w:rPr>
              <w:t xml:space="preserve">B</w:t>
            </w:r>
          </w:p>
        </w:tc>
      </w:tr>
    </w:tbl>
    <w:p w:rsidR="00E7465B" w:rsidP="00E84050" w:rsidRDefault="00E7465B">
      <w:pPr>
        <w:jc w:val="both"/>
        <w:rPr>
          <w:rFonts w:ascii="Book Antiqua" w:hAnsi="Book Antiqua"/>
        </w:rPr>
      </w:pPr>
    </w:p>
    <w:p w:rsidR="005A5FD4" w:rsidP="005A5FD4" w:rsidRDefault="005A5FD4">
      <w:pPr>
        <w:jc w:val="center"/>
        <w:rPr>
          <w:rFonts w:ascii="Book Antiqua" w:hAnsi="Book Antiqua"/>
        </w:rPr>
      </w:pPr>
    </w:p>
    <w:p w:rsidR="00990399" w:rsidP="00990399" w:rsidRDefault="00990399">
      <w:pPr>
        <w:jc w:val="both"/>
        <w:rPr>
          <w:rFonts w:ascii="Book Antiqua" w:hAnsi="Book Antiqua"/>
        </w:rPr>
      </w:pPr>
      <w:r>
        <w:rPr>
          <w:rFonts w:ascii="Book Antiqua" w:hAnsi="Book Antiqua"/>
        </w:rPr>
        <w:t xml:space="preserve">Proof of compound statements does not always have to use truth tables. There are other ways but they are not discussed in this book. </w:t>
      </w:r>
    </w:p>
    <w:p w:rsidR="00990399" w:rsidP="00E84050" w:rsidRDefault="00990399">
      <w:pPr>
        <w:jc w:val="both"/>
        <w:rPr>
          <w:rFonts w:ascii="Book Antiqua" w:hAnsi="Book Antiqua"/>
        </w:rPr>
      </w:pPr>
    </w:p>
    <w:p w:rsidRPr="000C2E72" w:rsidR="000C2E72" w:rsidP="000C2E72" w:rsidRDefault="000C2E72">
      <w:pPr>
        <w:jc w:val="both"/>
        <w:rPr>
          <w:rFonts w:ascii="Book Antiqua" w:hAnsi="Book Antiqua"/>
        </w:rPr>
      </w:pPr>
      <w:r>
        <w:rPr>
          <w:rFonts w:ascii="Book Antiqua" w:hAnsi="Book Antiqua"/>
        </w:rPr>
        <w:t xml:space="preserve">Besides tautology and contradiction, there is something called contingency. </w:t>
      </w:r>
      <w:r w:rsidRPr="000C2E72">
        <w:rPr>
          <w:rFonts w:ascii="Book Antiqua" w:hAnsi="Book Antiqua"/>
        </w:rPr>
        <w:t xml:space="preserve">Contingency is a </w:t>
      </w:r>
      <w:r>
        <w:rPr>
          <w:rFonts w:ascii="Book Antiqua" w:hAnsi="Book Antiqua"/>
        </w:rPr>
        <w:t xml:space="preserve">statement </w:t>
      </w:r>
      <w:r w:rsidRPr="000C2E72">
        <w:rPr>
          <w:rFonts w:ascii="Book Antiqua" w:hAnsi="Book Antiqua"/>
        </w:rPr>
        <w:t xml:space="preserve">that has true and false values in its truth table, regardless of the truth value of the propositions in it.</w:t>
      </w:r>
    </w:p>
    <w:p w:rsidRPr="000C2E72" w:rsidR="000C2E72" w:rsidP="000C2E72" w:rsidRDefault="000C2E72">
      <w:pPr>
        <w:jc w:val="both"/>
        <w:rPr>
          <w:rFonts w:ascii="Book Antiqua" w:hAnsi="Book Antiqua"/>
        </w:rPr>
      </w:pPr>
    </w:p>
    <w:p w:rsidRPr="000C2E72" w:rsidR="000C2E72" w:rsidP="000C2E72" w:rsidRDefault="000C2E72">
      <w:pPr>
        <w:jc w:val="both"/>
        <w:rPr>
          <w:rFonts w:ascii="Book Antiqua" w:hAnsi="Book Antiqua"/>
        </w:rPr>
      </w:pPr>
      <w:r>
        <w:rPr>
          <w:rFonts w:ascii="Book Antiqua" w:hAnsi="Book Antiqua"/>
        </w:rPr>
        <w:t xml:space="preserve">So contingency </w:t>
      </w:r>
      <w:r>
        <w:rPr>
          <w:rFonts w:ascii="Book Antiqua" w:hAnsi="Book Antiqua"/>
        </w:rPr>
        <w:t xml:space="preserve">is a </w:t>
      </w:r>
      <w:r w:rsidRPr="000C2E72">
        <w:rPr>
          <w:rFonts w:ascii="Book Antiqua" w:hAnsi="Book Antiqua"/>
        </w:rPr>
        <w:t xml:space="preserve">compound proposition that is neither a tautology nor a contradiction. </w:t>
      </w:r>
      <w:r w:rsidR="009E072A">
        <w:rPr>
          <w:rFonts w:ascii="Book Antiqua" w:hAnsi="Book Antiqua"/>
        </w:rPr>
        <w:t xml:space="preserve">Examples of contingency </w:t>
      </w:r>
      <w:r w:rsidR="00D50FCD">
        <w:rPr>
          <w:rFonts w:ascii="Book Antiqua" w:hAnsi="Book Antiqua"/>
        </w:rPr>
        <w:t xml:space="preserve">are</w:t>
      </w:r>
      <w:r w:rsidR="009E072A">
        <w:rPr>
          <w:rFonts w:ascii="Book Antiqua" w:hAnsi="Book Antiqua"/>
        </w:rPr>
        <w:t xml:space="preserve">:</w:t>
      </w:r>
    </w:p>
    <w:p w:rsidRPr="004B4ED3" w:rsidR="000C2E72" w:rsidP="00101F41" w:rsidRDefault="000C2E72">
      <w:pPr>
        <w:pStyle w:val="ListParagraph"/>
        <w:numPr>
          <w:ilvl w:val="0"/>
          <w:numId w:val="34"/>
        </w:numPr>
        <w:jc w:val="both"/>
        <w:rPr>
          <w:rFonts w:ascii="Book Antiqua" w:hAnsi="Book Antiqua"/>
          <w:sz w:val="20"/>
          <w:szCs w:val="20"/>
        </w:rPr>
      </w:pPr>
      <w:r w:rsidRPr="004B4ED3">
        <w:rPr>
          <w:rFonts w:ascii="Book Antiqua" w:hAnsi="Book Antiqua"/>
          <w:sz w:val="20"/>
          <w:szCs w:val="20"/>
        </w:rPr>
        <w:t xml:space="preserve">Disjunction</w:t>
      </w:r>
    </w:p>
    <w:p w:rsidRPr="004B4ED3" w:rsidR="000C2E72" w:rsidP="00101F41" w:rsidRDefault="000C2E72">
      <w:pPr>
        <w:pStyle w:val="ListParagraph"/>
        <w:numPr>
          <w:ilvl w:val="0"/>
          <w:numId w:val="34"/>
        </w:numPr>
        <w:jc w:val="both"/>
        <w:rPr>
          <w:rFonts w:ascii="Book Antiqua" w:hAnsi="Book Antiqua"/>
          <w:sz w:val="20"/>
          <w:szCs w:val="20"/>
        </w:rPr>
      </w:pPr>
      <w:r w:rsidRPr="004B4ED3">
        <w:rPr>
          <w:rFonts w:ascii="Book Antiqua" w:hAnsi="Book Antiqua"/>
          <w:sz w:val="20"/>
          <w:szCs w:val="20"/>
        </w:rPr>
        <w:t xml:space="preserve">Conjunctions</w:t>
      </w:r>
    </w:p>
    <w:p w:rsidRPr="004B4ED3" w:rsidR="000C2E72" w:rsidP="00101F41" w:rsidRDefault="000C2E72">
      <w:pPr>
        <w:pStyle w:val="ListParagraph"/>
        <w:numPr>
          <w:ilvl w:val="0"/>
          <w:numId w:val="34"/>
        </w:numPr>
        <w:jc w:val="both"/>
        <w:rPr>
          <w:rFonts w:ascii="Book Antiqua" w:hAnsi="Book Antiqua"/>
          <w:sz w:val="20"/>
          <w:szCs w:val="20"/>
        </w:rPr>
      </w:pPr>
      <w:r w:rsidRPr="004B4ED3">
        <w:rPr>
          <w:rFonts w:ascii="Book Antiqua" w:hAnsi="Book Antiqua"/>
          <w:sz w:val="20"/>
          <w:szCs w:val="20"/>
        </w:rPr>
        <w:t xml:space="preserve">Implications</w:t>
      </w:r>
    </w:p>
    <w:p w:rsidRPr="004B4ED3" w:rsidR="000C2E72" w:rsidP="00101F41" w:rsidRDefault="000C2E72">
      <w:pPr>
        <w:pStyle w:val="ListParagraph"/>
        <w:numPr>
          <w:ilvl w:val="0"/>
          <w:numId w:val="34"/>
        </w:numPr>
        <w:jc w:val="both"/>
        <w:rPr>
          <w:rFonts w:ascii="Book Antiqua" w:hAnsi="Book Antiqua"/>
          <w:sz w:val="20"/>
          <w:szCs w:val="20"/>
        </w:rPr>
      </w:pPr>
      <w:r w:rsidRPr="004B4ED3">
        <w:rPr>
          <w:rFonts w:ascii="Book Antiqua" w:hAnsi="Book Antiqua"/>
          <w:sz w:val="20"/>
          <w:szCs w:val="20"/>
        </w:rPr>
        <w:t xml:space="preserve">Biimplications</w:t>
      </w:r>
    </w:p>
    <w:p w:rsidRPr="004B4ED3" w:rsidR="000C2E72" w:rsidP="00101F41" w:rsidRDefault="000C2E72">
      <w:pPr>
        <w:pStyle w:val="ListParagraph"/>
        <w:numPr>
          <w:ilvl w:val="0"/>
          <w:numId w:val="34"/>
        </w:numPr>
        <w:jc w:val="both"/>
        <w:rPr>
          <w:rFonts w:ascii="Book Antiqua" w:hAnsi="Book Antiqua"/>
          <w:sz w:val="20"/>
          <w:szCs w:val="20"/>
        </w:rPr>
      </w:pPr>
      <w:r w:rsidRPr="004B4ED3">
        <w:rPr>
          <w:rFonts w:ascii="Book Antiqua" w:hAnsi="Book Antiqua"/>
          <w:sz w:val="20"/>
          <w:szCs w:val="20"/>
        </w:rPr>
        <w:t xml:space="preserve">NAND, NOR, XOR</w:t>
      </w:r>
    </w:p>
    <w:p w:rsidR="00990399" w:rsidP="00E84050" w:rsidRDefault="00990399">
      <w:pPr>
        <w:jc w:val="both"/>
        <w:rPr>
          <w:rFonts w:ascii="Book Antiqua" w:hAnsi="Book Antiqua"/>
        </w:rPr>
      </w:pPr>
    </w:p>
    <w:p w:rsidR="007E4AEB" w:rsidP="00E84050" w:rsidRDefault="007E4AEB">
      <w:pPr>
        <w:jc w:val="both"/>
        <w:rPr>
          <w:rFonts w:ascii="Book Antiqua" w:hAnsi="Book Antiqua"/>
        </w:rPr>
      </w:pPr>
      <w:r>
        <w:rPr>
          <w:rFonts w:ascii="Book Antiqua" w:hAnsi="Book Antiqua"/>
        </w:rPr>
        <w:t xml:space="preserve">We </w:t>
      </w:r>
      <w:r w:rsidR="00520791">
        <w:rPr>
          <w:rFonts w:ascii="Book Antiqua" w:hAnsi="Book Antiqua"/>
        </w:rPr>
        <w:t xml:space="preserve">have </w:t>
      </w:r>
      <w:r>
        <w:rPr>
          <w:rFonts w:ascii="Book Antiqua" w:hAnsi="Book Antiqua"/>
        </w:rPr>
        <w:t xml:space="preserve">discussed </w:t>
      </w:r>
      <w:r>
        <w:rPr>
          <w:rFonts w:ascii="Book Antiqua" w:hAnsi="Book Antiqua"/>
        </w:rPr>
        <w:t xml:space="preserve">this contiguity </w:t>
      </w:r>
      <w:r>
        <w:rPr>
          <w:rFonts w:ascii="Book Antiqua" w:hAnsi="Book Antiqua"/>
        </w:rPr>
        <w:t xml:space="preserve">before.</w:t>
      </w:r>
    </w:p>
    <w:p w:rsidR="00F76E75" w:rsidP="00115F4E" w:rsidRDefault="00115F4E">
      <w:pPr>
        <w:pStyle w:val="StyleHeading2LatinBookAntiquaBlack"/>
      </w:pPr>
      <w:bookmarkStart w:name="_Toc158548131" w:id="27"/>
      <w:r>
        <w:t xml:space="preserve">3.4 </w:t>
      </w:r>
      <w:r w:rsidR="007833F4">
        <w:t xml:space="preserve">Equivalent</w:t>
      </w:r>
      <w:bookmarkEnd w:id="27"/>
    </w:p>
    <w:p w:rsidR="007C2A4D" w:rsidP="00DC6434" w:rsidRDefault="00427675">
      <w:pPr>
        <w:jc w:val="both"/>
        <w:rPr>
          <w:rFonts w:ascii="Book Antiqua" w:hAnsi="Book Antiqua"/>
        </w:rPr>
      </w:pPr>
      <w:r w:rsidRPr="00427675">
        <w:rPr>
          <w:rFonts w:ascii="Book Antiqua" w:hAnsi="Book Antiqua"/>
        </w:rPr>
        <w:t xml:space="preserve">Two compound statements are said to be equivalent if for all possible truth values of their components, they have the same truth value.</w:t>
      </w:r>
    </w:p>
    <w:p w:rsidR="00427675" w:rsidP="00DC6434" w:rsidRDefault="00427675">
      <w:pPr>
        <w:jc w:val="both"/>
        <w:rPr>
          <w:rFonts w:ascii="Book Antiqua" w:hAnsi="Book Antiqua"/>
        </w:rPr>
      </w:pPr>
    </w:p>
    <w:p w:rsidR="0024497A" w:rsidP="0024497A" w:rsidRDefault="0024497A">
      <w:pPr>
        <w:jc w:val="both"/>
        <w:rPr>
          <w:rFonts w:ascii="Book Antiqua" w:hAnsi="Book Antiqua"/>
        </w:rPr>
      </w:pPr>
      <w:r>
        <w:rPr>
          <w:rFonts w:ascii="Book Antiqua" w:hAnsi="Book Antiqua"/>
        </w:rPr>
        <w:t xml:space="preserve">Notation used for equivalents </w:t>
      </w:r>
    </w:p>
    <w:p w:rsidR="0024497A" w:rsidP="0024497A" w:rsidRDefault="0024497A">
      <w:pPr>
        <w:jc w:val="both"/>
        <w:rPr>
          <w:rFonts w:ascii="Book Antiqua" w:hAnsi="Book Antiqua"/>
        </w:rPr>
      </w:pPr>
    </w:p>
    <w:p w:rsidR="0024497A" w:rsidP="0024497A" w:rsidRDefault="0024497A">
      <w:pPr>
        <w:jc w:val="center"/>
        <w:rPr>
          <w:rFonts w:ascii="Book Antiqua" w:hAnsi="Book Antiqua"/>
        </w:rPr>
      </w:pPr>
      <w:r w:rsidRPr="007C2A4D">
        <w:rPr>
          <w:rFonts w:hint="eastAsia" w:ascii="Book Antiqua" w:hAnsi="Book Antiqua"/>
        </w:rPr>
        <w:t xml:space="preserve">&lt;=&gt; </w:t>
      </w:r>
      <w:r>
        <w:rPr>
          <w:rFonts w:ascii="Book Antiqua" w:hAnsi="Book Antiqua"/>
        </w:rPr>
        <w:t xml:space="preserve">o</w:t>
      </w:r>
      <w:r w:rsidRPr="007C2A4D">
        <w:rPr>
          <w:rFonts w:hint="eastAsia" w:ascii="Book Antiqua" w:hAnsi="Book Antiqua"/>
        </w:rPr>
        <w:t xml:space="preserve">r </w:t>
      </w:r>
      <w:r>
        <w:sym w:font="Symbol" w:char="F0BA"/>
      </w:r>
    </w:p>
    <w:p w:rsidR="0024497A" w:rsidP="00DC6434" w:rsidRDefault="0024497A">
      <w:pPr>
        <w:jc w:val="both"/>
        <w:rPr>
          <w:rFonts w:ascii="Book Antiqua" w:hAnsi="Book Antiqua"/>
        </w:rPr>
      </w:pPr>
    </w:p>
    <w:p w:rsidR="00DC6434" w:rsidP="00DC6434" w:rsidRDefault="00E00111">
      <w:pPr>
        <w:jc w:val="both"/>
        <w:rPr>
          <w:rFonts w:ascii="Book Antiqua" w:hAnsi="Book Antiqua"/>
        </w:rPr>
      </w:pPr>
      <w:r>
        <w:rPr>
          <w:rFonts w:ascii="Book Antiqua" w:hAnsi="Book Antiqua"/>
        </w:rPr>
        <w:t xml:space="preserve">The negation of a </w:t>
      </w:r>
      <w:r>
        <w:rPr>
          <w:rFonts w:ascii="Book Antiqua" w:hAnsi="Book Antiqua"/>
        </w:rPr>
        <w:t xml:space="preserve">compound </w:t>
      </w:r>
      <w:r w:rsidRPr="008119D5">
        <w:rPr>
          <w:rFonts w:ascii="Book Antiqua" w:hAnsi="Book Antiqua"/>
        </w:rPr>
        <w:t xml:space="preserve">statement </w:t>
      </w:r>
      <w:r>
        <w:rPr>
          <w:rFonts w:ascii="Book Antiqua" w:hAnsi="Book Antiqua"/>
        </w:rPr>
        <w:t xml:space="preserve">is equivalent </w:t>
      </w:r>
      <w:r w:rsidRPr="008119D5">
        <w:rPr>
          <w:rFonts w:ascii="Book Antiqua" w:hAnsi="Book Antiqua"/>
        </w:rPr>
        <w:t xml:space="preserve">to the disjunction of each of </w:t>
      </w:r>
      <w:r w:rsidRPr="008119D5">
        <w:rPr>
          <w:rFonts w:ascii="Book Antiqua" w:hAnsi="Book Antiqua"/>
        </w:rPr>
        <w:t xml:space="preserve">its conjunctions</w:t>
      </w:r>
      <w:r w:rsidRPr="008119D5">
        <w:rPr>
          <w:rFonts w:ascii="Book Antiqua" w:hAnsi="Book Antiqua"/>
        </w:rPr>
        <w:t xml:space="preserve">, and vice versa. </w:t>
      </w:r>
      <w:r w:rsidR="00DC6434">
        <w:rPr>
          <w:rFonts w:ascii="Book Antiqua" w:hAnsi="Book Antiqua"/>
        </w:rPr>
        <w:t xml:space="preserve">This </w:t>
      </w:r>
      <w:r w:rsidRPr="008119D5" w:rsidR="00DC6434">
        <w:rPr>
          <w:rFonts w:ascii="Book Antiqua" w:hAnsi="Book Antiqua"/>
        </w:rPr>
        <w:t xml:space="preserve">form of equivalence </w:t>
      </w:r>
      <w:r w:rsidR="00DC6434">
        <w:rPr>
          <w:rFonts w:ascii="Book Antiqua" w:hAnsi="Book Antiqua"/>
        </w:rPr>
        <w:t xml:space="preserve">is known </w:t>
      </w:r>
      <w:r w:rsidR="00DC6434">
        <w:rPr>
          <w:rFonts w:ascii="Book Antiqua" w:hAnsi="Book Antiqua"/>
        </w:rPr>
        <w:t xml:space="preserve">as the De-Morgan postulate. </w:t>
      </w:r>
    </w:p>
    <w:p w:rsidR="00DC6434" w:rsidP="00DC6434" w:rsidRDefault="00DC6434">
      <w:pPr>
        <w:jc w:val="both"/>
        <w:rPr>
          <w:rFonts w:ascii="Book Antiqua" w:hAnsi="Book Antiqua"/>
        </w:rPr>
      </w:pPr>
    </w:p>
    <w:p w:rsidR="00DC6434" w:rsidP="00716787" w:rsidRDefault="00DC6434">
      <w:pPr>
        <w:pBdr>
          <w:top w:val="single" w:color="auto" w:sz="4" w:space="1"/>
          <w:bottom w:val="single" w:color="auto" w:sz="4" w:space="1"/>
        </w:pBdr>
        <w:jc w:val="center"/>
      </w:pPr>
      <w:r>
        <w:t xml:space="preserve">~ ( </w:t>
      </w:r>
      <w:r w:rsidR="00BC301D">
        <w:t xml:space="preserve">X</w:t>
      </w:r>
      <w:r>
        <w:sym w:font="Symbol" w:char="F0D9"/>
      </w:r>
      <w:r w:rsidR="00BC301D">
        <w:t xml:space="preserve"> Y </w:t>
      </w:r>
      <w:r>
        <w:t xml:space="preserve">) X</w:t>
      </w:r>
      <w:r>
        <w:sym w:font="Symbol" w:char="F0BA"/>
      </w:r>
      <w:r>
        <w:t xml:space="preserve"> ~ </w:t>
      </w:r>
      <w:r>
        <w:sym w:font="Symbol" w:char="F0DA"/>
      </w:r>
      <w:r>
        <w:t xml:space="preserve"> ~ </w:t>
      </w:r>
      <w:r>
        <w:t xml:space="preserve"> Y </w:t>
      </w:r>
    </w:p>
    <w:p w:rsidR="00DC6434" w:rsidP="00716787" w:rsidRDefault="00DC6434">
      <w:pPr>
        <w:pBdr>
          <w:top w:val="single" w:color="auto" w:sz="4" w:space="1"/>
          <w:bottom w:val="single" w:color="auto" w:sz="4" w:space="1"/>
        </w:pBdr>
        <w:jc w:val="center"/>
      </w:pPr>
      <w:r>
        <w:t xml:space="preserve">~ ( </w:t>
      </w:r>
      <w:r w:rsidR="00BC301D">
        <w:t xml:space="preserve">X</w:t>
      </w:r>
      <w:r>
        <w:sym w:font="Symbol" w:char="F0DA"/>
      </w:r>
      <w:r w:rsidR="00BC301D">
        <w:t xml:space="preserve"> Y </w:t>
      </w:r>
      <w:r>
        <w:t xml:space="preserve">) X</w:t>
      </w:r>
      <w:r>
        <w:sym w:font="Symbol" w:char="F0BA"/>
      </w:r>
      <w:r>
        <w:t xml:space="preserve"> ~ </w:t>
      </w:r>
      <w:r>
        <w:sym w:font="Symbol" w:char="F0D9"/>
      </w:r>
      <w:r>
        <w:t xml:space="preserve"> ~ </w:t>
      </w:r>
      <w:r>
        <w:t xml:space="preserve"> Y </w:t>
      </w:r>
    </w:p>
    <w:p w:rsidR="00DC6434" w:rsidP="00DC6434" w:rsidRDefault="00DC6434">
      <w:pPr>
        <w:jc w:val="center"/>
      </w:pPr>
    </w:p>
    <w:p w:rsidR="00DC6434" w:rsidP="00DC6434" w:rsidRDefault="00DC6434">
      <w:pPr>
        <w:jc w:val="both"/>
        <w:rPr>
          <w:rFonts w:ascii="Book Antiqua" w:hAnsi="Book Antiqua"/>
        </w:rPr>
      </w:pPr>
      <w:r>
        <w:rPr>
          <w:rFonts w:ascii="Book Antiqua" w:hAnsi="Book Antiqua"/>
        </w:rPr>
        <w:t xml:space="preserve">Using this De-Morgan postulate, other equivalences can be derived. Some of them are:</w:t>
      </w:r>
    </w:p>
    <w:p w:rsidR="00716787" w:rsidP="00DC6434" w:rsidRDefault="00716787">
      <w:pPr>
        <w:jc w:val="both"/>
        <w:rPr>
          <w:rFonts w:ascii="Book Antiqua" w:hAnsi="Book Antiqua"/>
        </w:rPr>
      </w:pPr>
    </w:p>
    <w:p w:rsidR="00DC6434" w:rsidP="00716787" w:rsidRDefault="00DC6434">
      <w:pPr>
        <w:pBdr>
          <w:top w:val="single" w:color="auto" w:sz="4" w:space="1"/>
          <w:bottom w:val="single" w:color="auto" w:sz="4" w:space="1"/>
        </w:pBdr>
        <w:jc w:val="center"/>
      </w:pPr>
      <w:r>
        <w:t xml:space="preserve">~ ( </w:t>
      </w:r>
      <w:r w:rsidR="00BC301D">
        <w:t xml:space="preserve">X</w:t>
      </w:r>
      <w:r>
        <w:rPr>
          <w:rFonts w:ascii="Roboto" w:hAnsi="Roboto"/>
          <w:color w:val="000000"/>
          <w:sz w:val="22"/>
          <w:szCs w:val="22"/>
          <w:shd w:val="clear" w:color="auto" w:fill="FFFFFF"/>
        </w:rPr>
        <w:t xml:space="preserve">→ </w:t>
      </w:r>
      <w:r>
        <w:t xml:space="preserve"> Y )</w:t>
      </w:r>
      <w:r>
        <w:sym w:font="Symbol" w:char="F0BA"/>
      </w:r>
      <w:r w:rsidR="00BC301D">
        <w:t xml:space="preserve"> X Y</w:t>
      </w:r>
      <w:r>
        <w:sym w:font="Symbol" w:char="F0D9"/>
      </w:r>
      <w:r>
        <w:t xml:space="preserve"> ~ </w:t>
      </w:r>
    </w:p>
    <w:p w:rsidR="00DC6434" w:rsidP="00716787" w:rsidRDefault="00DC6434">
      <w:pPr>
        <w:pBdr>
          <w:top w:val="single" w:color="auto" w:sz="4" w:space="1"/>
          <w:bottom w:val="single" w:color="auto" w:sz="4" w:space="1"/>
        </w:pBdr>
        <w:jc w:val="center"/>
      </w:pPr>
      <w:r>
        <w:t xml:space="preserve">~ (</w:t>
      </w:r>
      <w:r w:rsidR="00BC301D">
        <w:t xml:space="preserve">X</w:t>
      </w:r>
      <w:r>
        <w:rPr>
          <w:rFonts w:ascii="Roboto" w:hAnsi="Roboto"/>
          <w:color w:val="000000"/>
          <w:sz w:val="22"/>
          <w:szCs w:val="22"/>
          <w:shd w:val="clear" w:color="auto" w:fill="FFFFFF"/>
        </w:rPr>
        <w:t>↔</w:t>
      </w:r>
      <w:r w:rsidRPr="00BC301D" w:rsidR="00BC301D">
        <w:rPr>
          <w:rFonts w:ascii="Cambria Math" w:hAnsi="Cambria Math" w:cs="Cambria Math"/>
          <w:color w:val="000000"/>
          <w:sz w:val="22"/>
          <w:szCs w:val="22"/>
          <w:shd w:val="clear" w:color="auto" w:fill="FFFFFF"/>
        </w:rPr>
        <w:t xml:space="preserve"> Y</w:t>
      </w:r>
      <w:r>
        <w:t xml:space="preserve">)</w:t>
      </w:r>
      <w:r>
        <w:sym w:font="Symbol" w:char="F0BA"/>
      </w:r>
      <w:r>
        <w:t xml:space="preserve"> (</w:t>
      </w:r>
      <w:r w:rsidR="00BC301D">
        <w:t xml:space="preserve">X</w:t>
      </w:r>
      <w:r>
        <w:sym w:font="Symbol" w:char="F0D9"/>
      </w:r>
      <w:r>
        <w:t xml:space="preserve"> ~ </w:t>
      </w:r>
      <w:r>
        <w:t xml:space="preserve"> Y)</w:t>
      </w:r>
      <w:r>
        <w:sym w:font="Symbol" w:char="F0DA"/>
      </w:r>
      <w:r>
        <w:t xml:space="preserve"> (</w:t>
      </w:r>
      <w:r w:rsidR="00BC301D">
        <w:t xml:space="preserve">Y</w:t>
      </w:r>
      <w:r>
        <w:sym w:font="Symbol" w:char="F0D9"/>
      </w:r>
      <w:r>
        <w:t xml:space="preserve"> ~ </w:t>
      </w:r>
      <w:r w:rsidR="00BC301D">
        <w:t xml:space="preserve"> X</w:t>
      </w:r>
      <w:r>
        <w:t xml:space="preserve">)</w:t>
      </w:r>
    </w:p>
    <w:p w:rsidR="00DC6434" w:rsidP="00716787" w:rsidRDefault="00DC6434">
      <w:pPr>
        <w:pBdr>
          <w:top w:val="single" w:color="auto" w:sz="4" w:space="1"/>
          <w:bottom w:val="single" w:color="auto" w:sz="4" w:space="1"/>
        </w:pBdr>
        <w:jc w:val="center"/>
        <w:rPr>
          <w:rFonts w:ascii="Book Antiqua" w:hAnsi="Book Antiqua"/>
        </w:rPr>
      </w:pPr>
      <w:r w:rsidR="00BC301D">
        <w:rPr>
          <w:rFonts w:ascii="Book Antiqua" w:hAnsi="Book Antiqua"/>
        </w:rPr>
        <w:t xml:space="preserve"> X Y</w:t>
      </w:r>
      <w:r>
        <w:rPr>
          <w:rFonts w:ascii="Roboto" w:hAnsi="Roboto"/>
          <w:color w:val="000000"/>
          <w:sz w:val="22"/>
          <w:szCs w:val="22"/>
          <w:shd w:val="clear" w:color="auto" w:fill="FFFFFF"/>
        </w:rPr>
        <w:t xml:space="preserve">→ </w:t>
      </w:r>
      <w:r>
        <w:t xml:space="preserve">  </w:t>
      </w:r>
      <w:r>
        <w:sym w:font="Symbol" w:char="F0BA"/>
      </w:r>
      <w:r>
        <w:t xml:space="preserve">  ~ </w:t>
      </w:r>
      <w:r w:rsidR="00BC301D">
        <w:t xml:space="preserve">  Y</w:t>
      </w:r>
      <w:r>
        <w:rPr>
          <w:rFonts w:ascii="Roboto" w:hAnsi="Roboto"/>
          <w:color w:val="000000"/>
          <w:sz w:val="22"/>
          <w:szCs w:val="22"/>
          <w:shd w:val="clear" w:color="auto" w:fill="FFFFFF"/>
        </w:rPr>
        <w:t xml:space="preserve">→ </w:t>
      </w:r>
      <w:r>
        <w:t xml:space="preserve">~ </w:t>
      </w:r>
      <w:r>
        <w:rPr>
          <w:rFonts w:ascii="Roboto" w:hAnsi="Roboto"/>
          <w:color w:val="000000"/>
          <w:sz w:val="22"/>
          <w:szCs w:val="22"/>
          <w:shd w:val="clear" w:color="auto" w:fill="FFFFFF"/>
        </w:rPr>
        <w:t xml:space="preserve"> X </w:t>
      </w:r>
    </w:p>
    <w:p w:rsidR="00DC6434" w:rsidP="00DC6434" w:rsidRDefault="00DC6434">
      <w:pPr>
        <w:jc w:val="both"/>
        <w:rPr>
          <w:rFonts w:ascii="Book Antiqua" w:hAnsi="Book Antiqua"/>
        </w:rPr>
      </w:pPr>
    </w:p>
    <w:p w:rsidR="0052249E" w:rsidP="0052249E" w:rsidRDefault="0052249E">
      <w:pPr>
        <w:pStyle w:val="StyleHeading2LatinBookAntiquaBlack"/>
      </w:pPr>
      <w:bookmarkStart w:name="_Toc158548132" w:id="28"/>
      <w:r>
        <w:t xml:space="preserve">3.5 Quantified Statements</w:t>
      </w:r>
      <w:bookmarkEnd w:id="28"/>
    </w:p>
    <w:p w:rsidR="00FC1CD0" w:rsidP="00FC1CD0" w:rsidRDefault="00A06F64">
      <w:pPr>
        <w:jc w:val="both"/>
        <w:rPr>
          <w:rFonts w:ascii="Book Antiqua" w:hAnsi="Book Antiqua"/>
        </w:rPr>
      </w:pPr>
      <w:r w:rsidRPr="00CF232A">
        <w:rPr>
          <w:rFonts w:ascii="Book Antiqua" w:hAnsi="Book Antiqua"/>
        </w:rPr>
        <w:t xml:space="preserve">In grammar, a predicate refers to the part of the sentence that gives information </w:t>
      </w:r>
      <w:r w:rsidRPr="00CF232A">
        <w:rPr>
          <w:rFonts w:ascii="Book Antiqua" w:hAnsi="Book Antiqua"/>
        </w:rPr>
        <w:t xml:space="preserve">about the subject. </w:t>
      </w:r>
      <w:r>
        <w:rPr>
          <w:rFonts w:ascii="Book Antiqua" w:hAnsi="Book Antiqua"/>
        </w:rPr>
        <w:t xml:space="preserve">Whereas </w:t>
      </w:r>
      <w:r w:rsidRPr="00CF232A">
        <w:rPr>
          <w:rFonts w:ascii="Book Antiqua" w:hAnsi="Book Antiqua"/>
        </w:rPr>
        <w:t xml:space="preserve">in the science of </w:t>
      </w:r>
      <w:r>
        <w:rPr>
          <w:rFonts w:ascii="Book Antiqua" w:hAnsi="Book Antiqua"/>
        </w:rPr>
        <w:t xml:space="preserve">mathematical </w:t>
      </w:r>
      <w:r w:rsidRPr="00CF232A">
        <w:rPr>
          <w:rFonts w:ascii="Book Antiqua" w:hAnsi="Book Antiqua"/>
        </w:rPr>
        <w:t xml:space="preserve">logic</w:t>
      </w:r>
      <w:r w:rsidRPr="00CF232A">
        <w:rPr>
          <w:rFonts w:ascii="Book Antiqua" w:hAnsi="Book Antiqua"/>
        </w:rPr>
        <w:t xml:space="preserve">, sentences that require a subject are called </w:t>
      </w:r>
      <w:r w:rsidRPr="00CF232A">
        <w:rPr>
          <w:rFonts w:ascii="Book Antiqua" w:hAnsi="Book Antiqua"/>
          <w:i/>
        </w:rPr>
        <w:t xml:space="preserve">Predicates</w:t>
      </w:r>
      <w:r w:rsidRPr="00CF232A">
        <w:rPr>
          <w:rFonts w:ascii="Book Antiqua" w:hAnsi="Book Antiqua"/>
        </w:rPr>
        <w:t xml:space="preserve">. </w:t>
      </w:r>
      <w:r w:rsidR="00FC1CD0">
        <w:rPr>
          <w:rFonts w:ascii="Book Antiqua" w:hAnsi="Book Antiqua"/>
        </w:rPr>
        <w:t xml:space="preserve">To make a sentence complete (and meaningful), a predicate can be added.</w:t>
      </w:r>
    </w:p>
    <w:p w:rsidR="00FC1CD0" w:rsidP="00FC1CD0" w:rsidRDefault="00FC1CD0">
      <w:pPr>
        <w:jc w:val="both"/>
        <w:rPr>
          <w:rFonts w:ascii="Book Antiqua" w:hAnsi="Book Antiqua"/>
        </w:rPr>
      </w:pPr>
    </w:p>
    <w:p w:rsidR="00A06F64" w:rsidP="00A06F64" w:rsidRDefault="00A06F64">
      <w:pPr>
        <w:jc w:val="both"/>
        <w:rPr>
          <w:rFonts w:ascii="Book Antiqua" w:hAnsi="Book Antiqua"/>
        </w:rPr>
      </w:pPr>
      <w:r w:rsidRPr="00CF232A">
        <w:rPr>
          <w:rFonts w:ascii="Book Antiqua" w:hAnsi="Book Antiqua"/>
        </w:rPr>
        <w:t xml:space="preserve">Predicates </w:t>
      </w:r>
      <w:r w:rsidR="00BA281E">
        <w:rPr>
          <w:rFonts w:ascii="Book Antiqua" w:hAnsi="Book Antiqua"/>
        </w:rPr>
        <w:t xml:space="preserve">are usually symbolized by letters, </w:t>
      </w:r>
      <w:r w:rsidRPr="00CF232A">
        <w:rPr>
          <w:rFonts w:ascii="Book Antiqua" w:hAnsi="Book Antiqua"/>
        </w:rPr>
        <w:t xml:space="preserve">for example: </w:t>
      </w:r>
    </w:p>
    <w:p w:rsidR="00A06F64" w:rsidP="00A06F64" w:rsidRDefault="00A06F64">
      <w:pPr>
        <w:jc w:val="both"/>
        <w:rPr>
          <w:rFonts w:ascii="Book Antiqua" w:hAnsi="Book Antiqua"/>
        </w:rPr>
      </w:pPr>
    </w:p>
    <w:p w:rsidRPr="00CF232A" w:rsidR="00A06F64" w:rsidP="00A06F64" w:rsidRDefault="00A06F64">
      <w:pPr>
        <w:jc w:val="both"/>
        <w:rPr>
          <w:rFonts w:ascii="Book Antiqua" w:hAnsi="Book Antiqua"/>
        </w:rPr>
      </w:pPr>
      <w:r w:rsidRPr="00A06F64">
        <w:rPr>
          <w:rFonts w:ascii="Book Antiqua" w:hAnsi="Book Antiqua"/>
          <w:b/>
        </w:rPr>
        <w:t xml:space="preserve">p </w:t>
      </w:r>
      <w:r>
        <w:rPr>
          <w:rFonts w:ascii="Book Antiqua" w:hAnsi="Book Antiqua"/>
        </w:rPr>
        <w:t xml:space="preserve">: fly to the planet Mars</w:t>
      </w:r>
    </w:p>
    <w:p w:rsidRPr="00CF232A" w:rsidR="00A06F64" w:rsidP="00A06F64" w:rsidRDefault="00A06F64">
      <w:pPr>
        <w:jc w:val="both"/>
        <w:rPr>
          <w:rFonts w:ascii="Book Antiqua" w:hAnsi="Book Antiqua"/>
        </w:rPr>
      </w:pPr>
      <w:r w:rsidRPr="00CF232A">
        <w:rPr>
          <w:rFonts w:ascii="Book Antiqua" w:hAnsi="Book Antiqua"/>
        </w:rPr>
        <w:lastRenderedPageBreak/>
      </w:r>
      <w:r w:rsidRPr="00A06F64">
        <w:rPr>
          <w:rFonts w:ascii="Book Antiqua" w:hAnsi="Book Antiqua"/>
          <w:b/>
        </w:rPr>
        <w:t xml:space="preserve"> q </w:t>
      </w:r>
      <w:r>
        <w:rPr>
          <w:rFonts w:ascii="Book Antiqua" w:hAnsi="Book Antiqua"/>
        </w:rPr>
        <w:t xml:space="preserve">: taller </w:t>
      </w:r>
      <w:r w:rsidRPr="00CF232A">
        <w:rPr>
          <w:rFonts w:ascii="Book Antiqua" w:hAnsi="Book Antiqua"/>
        </w:rPr>
        <w:t xml:space="preserve">than a </w:t>
      </w:r>
      <w:r>
        <w:rPr>
          <w:rFonts w:ascii="Book Antiqua" w:hAnsi="Book Antiqua"/>
        </w:rPr>
        <w:t xml:space="preserve">tree</w:t>
      </w:r>
    </w:p>
    <w:p w:rsidR="00A06F64" w:rsidP="00A06F64" w:rsidRDefault="00A06F64">
      <w:pPr>
        <w:jc w:val="both"/>
        <w:rPr>
          <w:rFonts w:ascii="Book Antiqua" w:hAnsi="Book Antiqua"/>
        </w:rPr>
      </w:pPr>
    </w:p>
    <w:p w:rsidR="00A06F64" w:rsidP="00A06F64" w:rsidRDefault="00A06F64">
      <w:pPr>
        <w:jc w:val="both"/>
        <w:rPr>
          <w:rFonts w:ascii="Book Antiqua" w:hAnsi="Book Antiqua"/>
        </w:rPr>
      </w:pPr>
      <w:r w:rsidRPr="00CF232A">
        <w:rPr>
          <w:rFonts w:ascii="Book Antiqua" w:hAnsi="Book Antiqua"/>
        </w:rPr>
        <w:t xml:space="preserve">both </w:t>
      </w:r>
      <w:r w:rsidRPr="00A06F64">
        <w:rPr>
          <w:rFonts w:ascii="Book Antiqua" w:hAnsi="Book Antiqua"/>
          <w:b/>
        </w:rPr>
        <w:t xml:space="preserve">p </w:t>
      </w:r>
      <w:r w:rsidRPr="00CF232A">
        <w:rPr>
          <w:rFonts w:ascii="Book Antiqua" w:hAnsi="Book Antiqua"/>
        </w:rPr>
        <w:t xml:space="preserve">and </w:t>
      </w:r>
      <w:r w:rsidRPr="00A06F64">
        <w:rPr>
          <w:rFonts w:ascii="Book Antiqua" w:hAnsi="Book Antiqua"/>
          <w:b/>
        </w:rPr>
        <w:t xml:space="preserve">q </w:t>
      </w:r>
      <w:r w:rsidRPr="00CF232A">
        <w:rPr>
          <w:rFonts w:ascii="Book Antiqua" w:hAnsi="Book Antiqua"/>
        </w:rPr>
        <w:t xml:space="preserve">are predicates. </w:t>
      </w:r>
    </w:p>
    <w:p w:rsidR="00A06F64" w:rsidP="0052249E" w:rsidRDefault="00A06F64">
      <w:pPr>
        <w:jc w:val="both"/>
        <w:rPr>
          <w:rFonts w:ascii="Book Antiqua" w:hAnsi="Book Antiqua"/>
        </w:rPr>
      </w:pPr>
    </w:p>
    <w:p w:rsidR="00EB1A4F" w:rsidP="00EB1A4F" w:rsidRDefault="00EB1A4F">
      <w:pPr>
        <w:jc w:val="both"/>
        <w:rPr>
          <w:rFonts w:ascii="Book Antiqua" w:hAnsi="Book Antiqua"/>
        </w:rPr>
      </w:pPr>
      <w:r w:rsidRPr="00CF232A">
        <w:rPr>
          <w:rFonts w:ascii="Book Antiqua" w:hAnsi="Book Antiqua"/>
        </w:rPr>
        <w:t xml:space="preserve">Another way of </w:t>
      </w:r>
      <w:r>
        <w:rPr>
          <w:rFonts w:ascii="Book Antiqua" w:hAnsi="Book Antiqua"/>
        </w:rPr>
        <w:t xml:space="preserve">completing a statement (sentence) </w:t>
      </w:r>
      <w:r w:rsidRPr="00CF232A">
        <w:rPr>
          <w:rFonts w:ascii="Book Antiqua" w:hAnsi="Book Antiqua"/>
        </w:rPr>
        <w:t xml:space="preserve">is by adding quantifiers to the sentence. </w:t>
      </w:r>
      <w:r>
        <w:rPr>
          <w:rFonts w:ascii="Book Antiqua" w:hAnsi="Book Antiqua"/>
        </w:rPr>
        <w:t xml:space="preserve">Quantifiers are </w:t>
      </w:r>
      <w:r w:rsidRPr="00CF232A">
        <w:rPr>
          <w:rFonts w:ascii="Book Antiqua" w:hAnsi="Book Antiqua"/>
        </w:rPr>
        <w:t xml:space="preserve">words </w:t>
      </w:r>
      <w:r w:rsidRPr="00CF232A">
        <w:rPr>
          <w:rFonts w:ascii="Book Antiqua" w:hAnsi="Book Antiqua"/>
        </w:rPr>
        <w:t xml:space="preserve">like "some", "all" and other words that indicate how many elements </w:t>
      </w:r>
      <w:r w:rsidRPr="00CF232A">
        <w:rPr>
          <w:rFonts w:ascii="Book Antiqua" w:hAnsi="Book Antiqua"/>
        </w:rPr>
        <w:t xml:space="preserve">are needed for the predicate to be true.</w:t>
      </w:r>
    </w:p>
    <w:p w:rsidR="00EB1A4F" w:rsidP="0052249E" w:rsidRDefault="00EB1A4F">
      <w:pPr>
        <w:jc w:val="both"/>
        <w:rPr>
          <w:rFonts w:ascii="Book Antiqua" w:hAnsi="Book Antiqua"/>
        </w:rPr>
      </w:pPr>
    </w:p>
    <w:p w:rsidR="0052249E" w:rsidP="0052249E" w:rsidRDefault="00EB1A4F">
      <w:pPr>
        <w:jc w:val="both"/>
        <w:rPr>
          <w:rFonts w:ascii="Book Antiqua" w:hAnsi="Book Antiqua"/>
        </w:rPr>
      </w:pPr>
      <w:r>
        <w:rPr>
          <w:rFonts w:ascii="Book Antiqua" w:hAnsi="Book Antiqua"/>
        </w:rPr>
        <w:t xml:space="preserve">So, a </w:t>
      </w:r>
      <w:r w:rsidRPr="0052249E" w:rsidR="0052249E">
        <w:rPr>
          <w:rFonts w:ascii="Book Antiqua" w:hAnsi="Book Antiqua"/>
        </w:rPr>
        <w:t xml:space="preserve">quantitative statement is a statement that contains a measure of identity or number. A quantitative statement consists of: </w:t>
      </w:r>
    </w:p>
    <w:p w:rsidRPr="003E3B18" w:rsidR="003E3B18" w:rsidP="00101F41" w:rsidRDefault="003E3B18">
      <w:pPr>
        <w:pStyle w:val="ListParagraph"/>
        <w:numPr>
          <w:ilvl w:val="0"/>
          <w:numId w:val="36"/>
        </w:numPr>
        <w:jc w:val="both"/>
        <w:rPr>
          <w:rFonts w:ascii="Book Antiqua" w:hAnsi="Book Antiqua"/>
          <w:sz w:val="20"/>
          <w:szCs w:val="20"/>
        </w:rPr>
      </w:pPr>
      <w:r w:rsidRPr="003E3B18">
        <w:rPr>
          <w:rFonts w:ascii="Book Antiqua" w:hAnsi="Book Antiqua"/>
          <w:sz w:val="20"/>
          <w:szCs w:val="20"/>
        </w:rPr>
        <w:t xml:space="preserve">Universal Quantifier</w:t>
      </w:r>
    </w:p>
    <w:p w:rsidRPr="003E3B18" w:rsidR="003E3B18" w:rsidP="00101F41" w:rsidRDefault="003E3B18">
      <w:pPr>
        <w:pStyle w:val="ListParagraph"/>
        <w:numPr>
          <w:ilvl w:val="0"/>
          <w:numId w:val="36"/>
        </w:numPr>
        <w:jc w:val="both"/>
        <w:rPr>
          <w:rFonts w:ascii="Book Antiqua" w:hAnsi="Book Antiqua"/>
          <w:sz w:val="20"/>
          <w:szCs w:val="20"/>
        </w:rPr>
      </w:pPr>
      <w:r w:rsidRPr="003E3B18">
        <w:rPr>
          <w:rFonts w:ascii="Book Antiqua" w:hAnsi="Book Antiqua"/>
          <w:sz w:val="20"/>
          <w:szCs w:val="20"/>
        </w:rPr>
        <w:t xml:space="preserve">Existential Quantor</w:t>
      </w:r>
    </w:p>
    <w:p w:rsidR="0052249E" w:rsidP="0052249E" w:rsidRDefault="0052249E">
      <w:pPr>
        <w:jc w:val="both"/>
        <w:rPr>
          <w:rFonts w:ascii="Book Antiqua" w:hAnsi="Book Antiqua"/>
        </w:rPr>
      </w:pPr>
    </w:p>
    <w:p w:rsidR="003E3B18" w:rsidP="003E3B18" w:rsidRDefault="003E3B18">
      <w:pPr>
        <w:pStyle w:val="StyleHeading2LatinBookAntiquaBlack"/>
      </w:pPr>
      <w:bookmarkStart w:name="_Toc158548133" w:id="29"/>
      <w:r>
        <w:t xml:space="preserve">3.5.1 Universal Quantifiers</w:t>
      </w:r>
      <w:bookmarkEnd w:id="29"/>
    </w:p>
    <w:p w:rsidRPr="003E3B18" w:rsidR="003E3B18" w:rsidP="003E3B18" w:rsidRDefault="00103FA4">
      <w:pPr>
        <w:jc w:val="both"/>
        <w:rPr>
          <w:rFonts w:ascii="Book Antiqua" w:hAnsi="Book Antiqua"/>
        </w:rPr>
      </w:pPr>
      <w:r>
        <w:rPr>
          <w:rFonts w:ascii="Book Antiqua" w:hAnsi="Book Antiqua" w:cs="Book Antiqua"/>
        </w:rPr>
        <w:t xml:space="preserve">Universal quantifiers are also called general quantifiers. </w:t>
      </w:r>
      <w:r w:rsidRPr="003E3B18" w:rsidR="003E3B18">
        <w:rPr>
          <w:rFonts w:ascii="Book Antiqua" w:hAnsi="Book Antiqua"/>
        </w:rPr>
        <w:t xml:space="preserve">Universal quantifiers show that every object in the universe has the properties of the sentence that states it. We can put the words </w:t>
      </w:r>
      <w:r w:rsidR="00FE3789">
        <w:rPr>
          <w:rFonts w:ascii="Book Antiqua" w:hAnsi="Book Antiqua"/>
        </w:rPr>
        <w:t xml:space="preserve">"</w:t>
      </w:r>
      <w:r w:rsidRPr="003E3B18" w:rsidR="003E3B18">
        <w:rPr>
          <w:rFonts w:ascii="Book Antiqua" w:hAnsi="Book Antiqua"/>
        </w:rPr>
        <w:t xml:space="preserve">all", "every", "each" in front of an open sentence containing variable </w:t>
      </w:r>
      <w:r w:rsidRPr="003E3B18" w:rsidR="003E3B18">
        <w:rPr>
          <w:rFonts w:ascii="Book Antiqua" w:hAnsi="Book Antiqua"/>
          <w:i/>
        </w:rPr>
        <w:t xml:space="preserve">x </w:t>
      </w:r>
      <w:r w:rsidRPr="003E3B18" w:rsidR="003E3B18">
        <w:rPr>
          <w:rFonts w:ascii="Book Antiqua" w:hAnsi="Book Antiqua"/>
        </w:rPr>
        <w:t xml:space="preserve">to produce a sentence that has a truth value. The value of </w:t>
      </w:r>
      <w:r w:rsidRPr="003E3B18" w:rsidR="003E3B18">
        <w:rPr>
          <w:rFonts w:ascii="Book Antiqua" w:hAnsi="Book Antiqua"/>
          <w:i/>
        </w:rPr>
        <w:t xml:space="preserve">x </w:t>
      </w:r>
      <w:r w:rsidRPr="003E3B18" w:rsidR="003E3B18">
        <w:rPr>
          <w:rFonts w:ascii="Book Antiqua" w:hAnsi="Book Antiqua"/>
        </w:rPr>
        <w:t xml:space="preserve">is determined by its universe of speech.</w:t>
      </w:r>
    </w:p>
    <w:p w:rsidR="003E3B18" w:rsidP="003E3B18" w:rsidRDefault="003E3B18">
      <w:pPr>
        <w:pStyle w:val="ListParagraph"/>
        <w:ind w:start="720" w:firstLine="0"/>
        <w:jc w:val="both"/>
        <w:rPr>
          <w:rFonts w:ascii="Book Antiqua" w:hAnsi="Book Antiqua"/>
          <w:sz w:val="20"/>
          <w:szCs w:val="20"/>
        </w:rPr>
      </w:pPr>
    </w:p>
    <w:p w:rsidR="007F0B49" w:rsidP="007F0B49" w:rsidRDefault="003E3B18">
      <w:pPr>
        <w:jc w:val="both"/>
        <w:rPr>
          <w:rFonts w:ascii="Book Antiqua" w:hAnsi="Book Antiqua" w:cs="Book Antiqua"/>
        </w:rPr>
      </w:pPr>
      <w:r w:rsidRPr="007F0B49">
        <w:rPr>
          <w:rFonts w:ascii="Book Antiqua" w:hAnsi="Book Antiqua"/>
        </w:rPr>
        <w:t xml:space="preserve">The notation used for </w:t>
      </w:r>
      <w:r w:rsidR="007F0B49">
        <w:rPr>
          <w:rFonts w:ascii="Book Antiqua" w:hAnsi="Book Antiqua"/>
        </w:rPr>
        <w:t xml:space="preserve">universal quantifiers is </w:t>
      </w:r>
      <w:r w:rsidRPr="007F0B49" w:rsidR="0052249E">
        <w:rPr>
          <w:rFonts w:ascii="Book Antiqua" w:hAnsi="Book Antiqua"/>
        </w:rPr>
        <w:t xml:space="preserve">"</w:t>
      </w:r>
      <w:r w:rsidRPr="007F0B49" w:rsidR="0052249E">
        <w:rPr>
          <w:rFonts w:ascii="Cambria Math" w:hAnsi="Cambria Math" w:cs="Cambria Math"/>
        </w:rPr>
        <w:t>∀</w:t>
      </w:r>
      <w:r w:rsidRPr="007F0B49" w:rsidR="0052249E">
        <w:rPr>
          <w:rFonts w:ascii="Book Antiqua" w:hAnsi="Book Antiqua" w:cs="Book Antiqua"/>
        </w:rPr>
        <w:t xml:space="preserve"> "</w:t>
      </w:r>
      <w:r w:rsidR="007F0B49">
        <w:rPr>
          <w:rFonts w:ascii="Book Antiqua" w:hAnsi="Book Antiqua" w:cs="Book Antiqua"/>
        </w:rPr>
        <w:t xml:space="preserve">, which reads "for all" or "for every</w:t>
      </w:r>
      <w:r w:rsidR="00DB34FB">
        <w:rPr>
          <w:rFonts w:ascii="Book Antiqua" w:hAnsi="Book Antiqua" w:cs="Book Antiqua"/>
        </w:rPr>
        <w:t xml:space="preserve">". </w:t>
      </w:r>
    </w:p>
    <w:p w:rsidR="00DB34FB" w:rsidP="007F0B49" w:rsidRDefault="00DB34FB">
      <w:pPr>
        <w:jc w:val="both"/>
        <w:rPr>
          <w:rFonts w:ascii="Book Antiqua" w:hAnsi="Book Antiqua" w:cs="Book Antiqua"/>
        </w:rPr>
      </w:pPr>
    </w:p>
    <w:p w:rsidR="00DB34FB" w:rsidP="007F0B49" w:rsidRDefault="00DB34FB">
      <w:pPr>
        <w:jc w:val="both"/>
        <w:rPr>
          <w:rFonts w:ascii="Book Antiqua" w:hAnsi="Book Antiqua" w:cs="Book Antiqua"/>
        </w:rPr>
      </w:pPr>
      <w:r>
        <w:rPr>
          <w:rFonts w:ascii="Book Antiqua" w:hAnsi="Book Antiqua" w:cs="Book Antiqua"/>
        </w:rPr>
        <w:t xml:space="preserve">Example:</w:t>
      </w:r>
    </w:p>
    <w:p w:rsidR="00DB34FB" w:rsidP="007F0B49" w:rsidRDefault="00DB34FB">
      <w:pPr>
        <w:jc w:val="both"/>
        <w:rPr>
          <w:rFonts w:ascii="Book Antiqua" w:hAnsi="Book Antiqua" w:cs="Book Antiqua"/>
        </w:rPr>
      </w:pPr>
    </w:p>
    <w:p w:rsidRPr="00DB34FB" w:rsidR="00DB34FB" w:rsidP="00101F41" w:rsidRDefault="00DB34FB">
      <w:pPr>
        <w:pStyle w:val="ListParagraph"/>
        <w:numPr>
          <w:ilvl w:val="0"/>
          <w:numId w:val="37"/>
        </w:numPr>
        <w:jc w:val="both"/>
        <w:rPr>
          <w:rFonts w:ascii="Book Antiqua" w:hAnsi="Book Antiqua" w:cs="Book Antiqua"/>
          <w:sz w:val="20"/>
          <w:szCs w:val="20"/>
        </w:rPr>
      </w:pPr>
      <w:r w:rsidRPr="00DB34FB">
        <w:rPr>
          <w:rFonts w:ascii="Book Antiqua" w:hAnsi="Book Antiqua" w:cs="Book Antiqua"/>
          <w:sz w:val="20"/>
          <w:szCs w:val="20"/>
        </w:rPr>
        <w:t xml:space="preserve">Everyone finds calculus difficult.</w:t>
      </w:r>
    </w:p>
    <w:p w:rsidRPr="00DB34FB" w:rsidR="00DB34FB" w:rsidP="00101F41" w:rsidRDefault="00DB34FB">
      <w:pPr>
        <w:pStyle w:val="ListParagraph"/>
        <w:numPr>
          <w:ilvl w:val="0"/>
          <w:numId w:val="37"/>
        </w:numPr>
        <w:jc w:val="both"/>
        <w:rPr>
          <w:rFonts w:ascii="Book Antiqua" w:hAnsi="Book Antiqua" w:cs="Book Antiqua"/>
        </w:rPr>
      </w:pPr>
      <w:r w:rsidRPr="00DB34FB">
        <w:rPr>
          <w:rFonts w:ascii="Book Antiqua" w:hAnsi="Book Antiqua" w:cs="Book Antiqua"/>
          <w:sz w:val="20"/>
          <w:szCs w:val="20"/>
        </w:rPr>
        <w:t xml:space="preserve">All SMP 3 students wear blue shirts</w:t>
      </w:r>
    </w:p>
    <w:p w:rsidR="007F0B49" w:rsidP="007F0B49" w:rsidRDefault="007F0B49">
      <w:pPr>
        <w:jc w:val="both"/>
        <w:rPr>
          <w:rFonts w:ascii="Book Antiqua" w:hAnsi="Book Antiqua" w:cs="Book Antiqua"/>
        </w:rPr>
      </w:pPr>
    </w:p>
    <w:p w:rsidR="0052249E" w:rsidP="007F0B49" w:rsidRDefault="00DB34FB">
      <w:pPr>
        <w:jc w:val="both"/>
        <w:rPr>
          <w:rFonts w:ascii="Book Antiqua" w:hAnsi="Book Antiqua" w:cs="Book Antiqua"/>
        </w:rPr>
      </w:pPr>
      <w:r>
        <w:rPr>
          <w:rFonts w:ascii="Book Antiqua" w:hAnsi="Book Antiqua" w:cs="Book Antiqua"/>
        </w:rPr>
        <w:t xml:space="preserve">Another example of a </w:t>
      </w:r>
      <w:r w:rsidR="00E27285">
        <w:rPr>
          <w:rFonts w:ascii="Book Antiqua" w:hAnsi="Book Antiqua" w:cs="Book Antiqua"/>
        </w:rPr>
        <w:t xml:space="preserve">quantor statement </w:t>
      </w:r>
      <w:r w:rsidR="00103FA4">
        <w:rPr>
          <w:rFonts w:ascii="Book Antiqua" w:hAnsi="Book Antiqua" w:cs="Book Antiqua"/>
        </w:rPr>
        <w:t xml:space="preserve">using </w:t>
      </w:r>
      <w:r w:rsidR="00E27285">
        <w:rPr>
          <w:rFonts w:ascii="Book Antiqua" w:hAnsi="Book Antiqua" w:cs="Book Antiqua"/>
        </w:rPr>
        <w:t xml:space="preserve">variables</w:t>
      </w:r>
      <w:r>
        <w:rPr>
          <w:rFonts w:ascii="Book Antiqua" w:hAnsi="Book Antiqua" w:cs="Book Antiqua"/>
        </w:rPr>
        <w:t xml:space="preserve">:</w:t>
      </w:r>
    </w:p>
    <w:p w:rsidR="00DB34FB" w:rsidP="007F0B49" w:rsidRDefault="00DB34FB">
      <w:pPr>
        <w:jc w:val="both"/>
        <w:rPr>
          <w:rFonts w:ascii="Book Antiqua" w:hAnsi="Book Antiqua" w:cs="Book Antiqua"/>
        </w:rPr>
      </w:pPr>
    </w:p>
    <w:p w:rsidRPr="00DB34FB" w:rsidR="00DB34FB" w:rsidP="00101F41" w:rsidRDefault="00DB34FB">
      <w:pPr>
        <w:pStyle w:val="ListParagraph"/>
        <w:numPr>
          <w:ilvl w:val="0"/>
          <w:numId w:val="38"/>
        </w:numPr>
        <w:jc w:val="both"/>
        <w:rPr>
          <w:rFonts w:ascii="Book Antiqua" w:hAnsi="Book Antiqua" w:cs="Book Antiqua"/>
          <w:sz w:val="20"/>
          <w:szCs w:val="20"/>
        </w:rPr>
      </w:pPr>
      <w:r w:rsidRPr="00DB34FB">
        <w:rPr>
          <w:rFonts w:ascii="Book Antiqua" w:hAnsi="Book Antiqua" w:cs="Book Antiqua"/>
          <w:i/>
          <w:sz w:val="20"/>
          <w:szCs w:val="20"/>
        </w:rPr>
        <w:t xml:space="preserve">p(x) </w:t>
      </w:r>
      <w:r>
        <w:rPr>
          <w:rFonts w:ascii="Book Antiqua" w:hAnsi="Book Antiqua" w:cs="Book Antiqua"/>
          <w:sz w:val="20"/>
          <w:szCs w:val="20"/>
        </w:rPr>
        <w:t xml:space="preserve">is true for all values of</w:t>
      </w:r>
      <w:r w:rsidRPr="00DB34FB">
        <w:rPr>
          <w:rFonts w:ascii="Book Antiqua" w:hAnsi="Book Antiqua" w:cs="Book Antiqua"/>
          <w:sz w:val="20"/>
          <w:szCs w:val="20"/>
        </w:rPr>
        <w:t xml:space="preserve">  </w:t>
      </w:r>
      <w:r w:rsidRPr="00DB34FB">
        <w:rPr>
          <w:rFonts w:ascii="Book Antiqua" w:hAnsi="Book Antiqua" w:cs="Book Antiqua"/>
          <w:sz w:val="20"/>
          <w:szCs w:val="20"/>
        </w:rPr>
        <w:t xml:space="preserve"> x. </w:t>
      </w:r>
    </w:p>
    <w:p w:rsidRPr="00DB34FB" w:rsidR="00DB34FB" w:rsidP="00101F41" w:rsidRDefault="00DB34FB">
      <w:pPr>
        <w:pStyle w:val="ListParagraph"/>
        <w:numPr>
          <w:ilvl w:val="0"/>
          <w:numId w:val="38"/>
        </w:numPr>
        <w:jc w:val="both"/>
        <w:rPr>
          <w:rFonts w:ascii="Book Antiqua" w:hAnsi="Book Antiqua" w:cs="Book Antiqua"/>
          <w:sz w:val="20"/>
          <w:szCs w:val="20"/>
        </w:rPr>
      </w:pPr>
      <w:r w:rsidRPr="00DB34FB">
        <w:rPr>
          <w:rFonts w:ascii="Book Antiqua" w:hAnsi="Book Antiqua" w:cs="Book Antiqua"/>
          <w:sz w:val="20"/>
          <w:szCs w:val="20"/>
        </w:rPr>
        <w:t xml:space="preserve">For all  </w:t>
      </w:r>
      <w:r w:rsidRPr="00DB34FB">
        <w:rPr>
          <w:rFonts w:ascii="Book Antiqua" w:hAnsi="Book Antiqua" w:cs="Book Antiqua"/>
          <w:i/>
          <w:sz w:val="20"/>
          <w:szCs w:val="20"/>
        </w:rPr>
        <w:t xml:space="preserve">x, p(x)</w:t>
      </w:r>
      <w:r w:rsidRPr="00DB34FB">
        <w:rPr>
          <w:rFonts w:ascii="Book Antiqua" w:hAnsi="Book Antiqua" w:cs="Book Antiqua"/>
          <w:sz w:val="20"/>
          <w:szCs w:val="20"/>
        </w:rPr>
        <w:t xml:space="preserve">.</w:t>
      </w:r>
    </w:p>
    <w:p w:rsidRPr="00DB34FB" w:rsidR="00DB34FB" w:rsidP="00101F41" w:rsidRDefault="00DB34FB">
      <w:pPr>
        <w:pStyle w:val="ListParagraph"/>
        <w:numPr>
          <w:ilvl w:val="0"/>
          <w:numId w:val="39"/>
        </w:numPr>
        <w:jc w:val="both"/>
        <w:rPr>
          <w:rFonts w:ascii="Book Antiqua" w:hAnsi="Book Antiqua" w:cs="Book Antiqua"/>
          <w:sz w:val="20"/>
          <w:szCs w:val="20"/>
        </w:rPr>
      </w:pPr>
      <w:r>
        <w:rPr>
          <w:rFonts w:ascii="Book Antiqua" w:hAnsi="Book Antiqua" w:cs="Book Antiqua"/>
          <w:sz w:val="20"/>
          <w:szCs w:val="20"/>
        </w:rPr>
        <w:t xml:space="preserve">For every </w:t>
      </w:r>
      <w:r w:rsidRPr="00DB34FB">
        <w:rPr>
          <w:rFonts w:ascii="Book Antiqua" w:hAnsi="Book Antiqua" w:cs="Book Antiqua"/>
          <w:i/>
          <w:sz w:val="20"/>
          <w:szCs w:val="20"/>
        </w:rPr>
        <w:t xml:space="preserve">x, p</w:t>
      </w:r>
      <w:r w:rsidRPr="00DB34FB">
        <w:rPr>
          <w:rFonts w:ascii="Book Antiqua" w:hAnsi="Book Antiqua" w:cs="Book Antiqua"/>
          <w:i/>
          <w:sz w:val="20"/>
          <w:szCs w:val="20"/>
        </w:rPr>
        <w:t xml:space="preserve">(x)</w:t>
      </w:r>
      <w:r w:rsidRPr="00DB34FB">
        <w:rPr>
          <w:rFonts w:ascii="Book Antiqua" w:hAnsi="Book Antiqua" w:cs="Book Antiqua"/>
          <w:sz w:val="20"/>
          <w:szCs w:val="20"/>
        </w:rPr>
        <w:t xml:space="preserve">.</w:t>
      </w:r>
    </w:p>
    <w:p w:rsidRPr="00DB34FB" w:rsidR="00DB34FB" w:rsidP="00101F41" w:rsidRDefault="00DB34FB">
      <w:pPr>
        <w:pStyle w:val="ListParagraph"/>
        <w:numPr>
          <w:ilvl w:val="0"/>
          <w:numId w:val="39"/>
        </w:numPr>
        <w:jc w:val="both"/>
        <w:rPr>
          <w:rFonts w:ascii="Book Antiqua" w:hAnsi="Book Antiqua" w:cs="Book Antiqua"/>
          <w:sz w:val="20"/>
          <w:szCs w:val="20"/>
        </w:rPr>
      </w:pPr>
      <w:r w:rsidRPr="00DB34FB">
        <w:rPr>
          <w:rFonts w:ascii="Book Antiqua" w:hAnsi="Book Antiqua" w:cs="Book Antiqua"/>
          <w:sz w:val="20"/>
          <w:szCs w:val="20"/>
        </w:rPr>
        <w:t xml:space="preserve">For every  </w:t>
      </w:r>
      <w:r w:rsidRPr="00DB34FB">
        <w:rPr>
          <w:rFonts w:ascii="Book Antiqua" w:hAnsi="Book Antiqua" w:cs="Book Antiqua"/>
          <w:i/>
          <w:sz w:val="20"/>
          <w:szCs w:val="20"/>
        </w:rPr>
        <w:t xml:space="preserve">x, p(x)</w:t>
      </w:r>
      <w:r w:rsidRPr="00DB34FB">
        <w:rPr>
          <w:rFonts w:ascii="Book Antiqua" w:hAnsi="Book Antiqua" w:cs="Book Antiqua"/>
          <w:sz w:val="20"/>
          <w:szCs w:val="20"/>
        </w:rPr>
        <w:t xml:space="preserve">.</w:t>
      </w:r>
    </w:p>
    <w:p w:rsidR="00DB34FB" w:rsidP="007F0B49" w:rsidRDefault="00DB34FB">
      <w:pPr>
        <w:jc w:val="both"/>
        <w:rPr>
          <w:rFonts w:ascii="Book Antiqua" w:hAnsi="Book Antiqua" w:cs="Book Antiqua"/>
        </w:rPr>
      </w:pPr>
    </w:p>
    <w:p w:rsidR="00E27285" w:rsidP="007F0B49" w:rsidRDefault="00E27285">
      <w:pPr>
        <w:jc w:val="both"/>
        <w:rPr>
          <w:rFonts w:ascii="Book Antiqua" w:hAnsi="Book Antiqua" w:cs="Book Antiqua"/>
        </w:rPr>
      </w:pPr>
      <w:r>
        <w:rPr>
          <w:rFonts w:ascii="Book Antiqua" w:hAnsi="Book Antiqua" w:cs="Book Antiqua"/>
        </w:rPr>
        <w:t xml:space="preserve">All of the above statements can be written as:</w:t>
      </w:r>
    </w:p>
    <w:p w:rsidR="00E27285" w:rsidP="007F0B49" w:rsidRDefault="00E27285">
      <w:pPr>
        <w:jc w:val="both"/>
        <w:rPr>
          <w:rFonts w:ascii="Book Antiqua" w:hAnsi="Book Antiqua" w:cs="Book Antiqua"/>
        </w:rPr>
      </w:pPr>
    </w:p>
    <w:p w:rsidR="00E27285" w:rsidP="00E27285" w:rsidRDefault="00E27285">
      <w:pPr>
        <w:jc w:val="center"/>
        <w:rPr>
          <w:rStyle w:val="mo"/>
          <w:rFonts w:hint="eastAsia" w:ascii="MathJax_Main" w:hAnsi="MathJax_Main"/>
          <w:i/>
          <w:color w:val="000000"/>
          <w:sz w:val="21"/>
          <w:szCs w:val="21"/>
          <w:bdr w:val="none" w:color="auto" w:sz="0" w:space="0" w:frame="1"/>
          <w:shd w:val="clear" w:color="auto" w:fill="FFFFFF"/>
        </w:rPr>
      </w:pPr>
      <w:r w:rsidRPr="00A30046">
        <w:rPr>
          <w:rStyle w:val="mi"/>
          <w:rFonts w:ascii="Cambria Math" w:hAnsi="Cambria Math" w:cs="Cambria Math"/>
          <w:color w:val="000000"/>
          <w:sz w:val="21"/>
          <w:szCs w:val="21"/>
          <w:bdr w:val="none" w:color="auto" w:sz="0" w:space="0" w:frame="1"/>
          <w:shd w:val="clear" w:color="auto" w:fill="FFFFFF"/>
        </w:rPr>
        <w:t>∀</w:t>
      </w:r>
      <w:r w:rsidRPr="00E27285">
        <w:rPr>
          <w:rStyle w:val="mi"/>
          <w:rFonts w:ascii="MathJax_Math-italic" w:hAnsi="MathJax_Math-italic"/>
          <w:i/>
          <w:color w:val="000000"/>
          <w:sz w:val="21"/>
          <w:szCs w:val="21"/>
          <w:bdr w:val="none" w:color="auto" w:sz="0" w:space="0" w:frame="1"/>
          <w:shd w:val="clear" w:color="auto" w:fill="FFFFFF"/>
        </w:rPr>
        <w:t xml:space="preserve">xp</w:t>
      </w:r>
      <w:r w:rsidRPr="00E27285">
        <w:rPr>
          <w:rStyle w:val="mo"/>
          <w:rFonts w:ascii="MathJax_Main" w:hAnsi="MathJax_Main"/>
          <w:i/>
          <w:color w:val="000000"/>
          <w:sz w:val="21"/>
          <w:szCs w:val="21"/>
          <w:bdr w:val="none" w:color="auto" w:sz="0" w:space="0" w:frame="1"/>
          <w:shd w:val="clear" w:color="auto" w:fill="FFFFFF"/>
        </w:rPr>
        <w:t xml:space="preserve">(</w:t>
      </w:r>
      <w:r w:rsidRPr="00E27285">
        <w:rPr>
          <w:rStyle w:val="mi"/>
          <w:rFonts w:ascii="MathJax_Math-italic" w:hAnsi="MathJax_Math-italic"/>
          <w:i/>
          <w:color w:val="000000"/>
          <w:sz w:val="21"/>
          <w:szCs w:val="21"/>
          <w:bdr w:val="none" w:color="auto" w:sz="0" w:space="0" w:frame="1"/>
          <w:shd w:val="clear" w:color="auto" w:fill="FFFFFF"/>
        </w:rPr>
        <w:t xml:space="preserve">x</w:t>
      </w:r>
      <w:r w:rsidRPr="00E27285">
        <w:rPr>
          <w:rStyle w:val="mo"/>
          <w:rFonts w:ascii="MathJax_Main" w:hAnsi="MathJax_Main"/>
          <w:i/>
          <w:color w:val="000000"/>
          <w:sz w:val="21"/>
          <w:szCs w:val="21"/>
          <w:bdr w:val="none" w:color="auto" w:sz="0" w:space="0" w:frame="1"/>
          <w:shd w:val="clear" w:color="auto" w:fill="FFFFFF"/>
        </w:rPr>
        <w:t xml:space="preserve">)</w:t>
      </w:r>
    </w:p>
    <w:p w:rsidR="00E27285" w:rsidP="00E27285" w:rsidRDefault="00E27285">
      <w:pPr>
        <w:jc w:val="center"/>
        <w:rPr>
          <w:rStyle w:val="mo"/>
          <w:rFonts w:hint="eastAsia" w:ascii="MathJax_Main" w:hAnsi="MathJax_Main"/>
          <w:color w:val="000000"/>
          <w:sz w:val="21"/>
          <w:szCs w:val="21"/>
          <w:bdr w:val="none" w:color="auto" w:sz="0" w:space="0" w:frame="1"/>
          <w:shd w:val="clear" w:color="auto" w:fill="FFFFFF"/>
        </w:rPr>
      </w:pPr>
    </w:p>
    <w:p w:rsidR="00E27285" w:rsidP="00E27285" w:rsidRDefault="00E27285">
      <w:pPr>
        <w:jc w:val="center"/>
        <w:rPr>
          <w:rStyle w:val="mo"/>
          <w:rFonts w:hint="eastAsia" w:ascii="MathJax_Main" w:hAnsi="MathJax_Main"/>
          <w:color w:val="000000"/>
          <w:sz w:val="21"/>
          <w:szCs w:val="21"/>
          <w:bdr w:val="none" w:color="auto" w:sz="0" w:space="0" w:frame="1"/>
          <w:shd w:val="clear" w:color="auto" w:fill="FFFFFF"/>
        </w:rPr>
      </w:pPr>
      <w:r>
        <w:rPr>
          <w:rStyle w:val="mo"/>
          <w:rFonts w:ascii="MathJax_Main" w:hAnsi="MathJax_Main"/>
          <w:color w:val="000000"/>
          <w:sz w:val="21"/>
          <w:szCs w:val="21"/>
          <w:bdr w:val="none" w:color="auto" w:sz="0" w:space="0" w:frame="1"/>
          <w:shd w:val="clear" w:color="auto" w:fill="FFFFFF"/>
        </w:rPr>
        <w:t xml:space="preserve">Which can be read into:</w:t>
      </w:r>
    </w:p>
    <w:p w:rsidR="00E27285" w:rsidP="00E27285" w:rsidRDefault="00E27285">
      <w:pPr>
        <w:jc w:val="center"/>
        <w:rPr>
          <w:rStyle w:val="mo"/>
          <w:rFonts w:hint="eastAsia" w:ascii="MathJax_Main" w:hAnsi="MathJax_Main"/>
          <w:color w:val="000000"/>
          <w:sz w:val="21"/>
          <w:szCs w:val="21"/>
          <w:bdr w:val="none" w:color="auto" w:sz="0" w:space="0" w:frame="1"/>
          <w:shd w:val="clear" w:color="auto" w:fill="FFFFFF"/>
        </w:rPr>
      </w:pPr>
    </w:p>
    <w:p w:rsidR="00E27285" w:rsidP="00E27285" w:rsidRDefault="00E27285">
      <w:pPr>
        <w:jc w:val="center"/>
        <w:rPr>
          <w:rFonts w:ascii="Book Antiqua" w:hAnsi="Book Antiqua" w:cs="Book Antiqua"/>
        </w:rPr>
      </w:pPr>
      <w:r>
        <w:rPr>
          <w:rFonts w:ascii="Book Antiqua" w:hAnsi="Book Antiqua" w:cs="Book Antiqua"/>
        </w:rPr>
        <w:t xml:space="preserve">"for all </w:t>
      </w:r>
      <w:r w:rsidRPr="00DB34FB">
        <w:rPr>
          <w:rFonts w:ascii="Book Antiqua" w:hAnsi="Book Antiqua" w:cs="Book Antiqua"/>
          <w:i/>
        </w:rPr>
        <w:t xml:space="preserve">x, p</w:t>
      </w:r>
      <w:r w:rsidRPr="00DB34FB">
        <w:rPr>
          <w:rFonts w:ascii="Book Antiqua" w:hAnsi="Book Antiqua" w:cs="Book Antiqua"/>
          <w:i/>
        </w:rPr>
        <w:t xml:space="preserve">(x)</w:t>
      </w:r>
      <w:r w:rsidRPr="00DB34FB">
        <w:rPr>
          <w:rFonts w:ascii="Book Antiqua" w:hAnsi="Book Antiqua" w:cs="Book Antiqua"/>
        </w:rPr>
        <w:t xml:space="preserve">.</w:t>
      </w:r>
      <w:r>
        <w:rPr>
          <w:rFonts w:ascii="Book Antiqua" w:hAnsi="Book Antiqua" w:cs="Book Antiqua"/>
        </w:rPr>
        <w:t xml:space="preserve">"</w:t>
      </w:r>
    </w:p>
    <w:p w:rsidRPr="00E27285" w:rsidR="00E27285" w:rsidP="00E27285" w:rsidRDefault="00E27285">
      <w:pPr>
        <w:jc w:val="center"/>
        <w:rPr>
          <w:rFonts w:ascii="Book Antiqua" w:hAnsi="Book Antiqua" w:cs="Book Antiqua"/>
        </w:rPr>
      </w:pPr>
    </w:p>
    <w:p w:rsidR="007F0B49" w:rsidP="007F0B49" w:rsidRDefault="007F0B49">
      <w:pPr>
        <w:pStyle w:val="StyleHeading2LatinBookAntiquaBlack"/>
      </w:pPr>
      <w:bookmarkStart w:name="_Toc158548134" w:id="30"/>
      <w:r>
        <w:t xml:space="preserve">3.5.2 Existential Quantifiers</w:t>
      </w:r>
      <w:bookmarkEnd w:id="30"/>
    </w:p>
    <w:p w:rsidR="001F3A77" w:rsidP="001F3A77" w:rsidRDefault="00103FA4">
      <w:pPr>
        <w:jc w:val="both"/>
        <w:rPr>
          <w:rFonts w:ascii="Book Antiqua" w:hAnsi="Book Antiqua" w:cs="Book Antiqua"/>
        </w:rPr>
      </w:pPr>
      <w:r>
        <w:rPr>
          <w:rFonts w:ascii="Book Antiqua" w:hAnsi="Book Antiqua" w:cs="Book Antiqua"/>
        </w:rPr>
        <w:t xml:space="preserve">Existential quantifiers are also called special quantifiers. </w:t>
      </w:r>
      <w:r w:rsidRPr="001F3A77" w:rsidR="001F3A77">
        <w:rPr>
          <w:rFonts w:ascii="Book Antiqua" w:hAnsi="Book Antiqua" w:cs="Book Antiqua"/>
        </w:rPr>
        <w:t xml:space="preserve">Existential Quantifier shows that among the objects in its universe, </w:t>
      </w:r>
      <w:r w:rsidRPr="001F3A77" w:rsidR="001F3A77">
        <w:rPr>
          <w:rFonts w:ascii="Book Antiqua" w:hAnsi="Book Antiqua" w:cs="Book Antiqua"/>
        </w:rPr>
        <w:t xml:space="preserve">there is at least one object (or more) that has the property of the sentence that </w:t>
      </w:r>
      <w:r w:rsidRPr="001F3A77" w:rsidR="001F3A77">
        <w:rPr>
          <w:rFonts w:ascii="Book Antiqua" w:hAnsi="Book Antiqua" w:cs="Book Antiqua"/>
        </w:rPr>
        <w:t xml:space="preserve">states it. </w:t>
      </w:r>
    </w:p>
    <w:p w:rsidR="001F3A77" w:rsidP="001F3A77" w:rsidRDefault="001F3A77">
      <w:pPr>
        <w:jc w:val="both"/>
        <w:rPr>
          <w:rFonts w:ascii="Book Antiqua" w:hAnsi="Book Antiqua" w:cs="Book Antiqua"/>
        </w:rPr>
      </w:pPr>
    </w:p>
    <w:p w:rsidR="001F3A77" w:rsidP="001F3A77" w:rsidRDefault="001F3A77">
      <w:pPr>
        <w:jc w:val="both"/>
        <w:rPr>
          <w:rFonts w:ascii="Book Antiqua" w:hAnsi="Book Antiqua" w:cs="Book Antiqua"/>
        </w:rPr>
      </w:pPr>
      <w:r>
        <w:rPr>
          <w:rFonts w:ascii="Book Antiqua" w:hAnsi="Book Antiqua" w:cs="Book Antiqua"/>
        </w:rPr>
        <w:t xml:space="preserve">The notation used for </w:t>
      </w:r>
      <w:r w:rsidRPr="001F3A77">
        <w:rPr>
          <w:rFonts w:ascii="Book Antiqua" w:hAnsi="Book Antiqua" w:cs="Book Antiqua"/>
        </w:rPr>
        <w:t xml:space="preserve">existential quantifiers is "</w:t>
      </w:r>
      <w:r w:rsidRPr="001F3A77">
        <w:rPr>
          <w:rFonts w:ascii="Cambria Math" w:hAnsi="Cambria Math" w:cs="Cambria Math"/>
        </w:rPr>
        <w:t>∃</w:t>
      </w:r>
      <w:r w:rsidRPr="001F3A77">
        <w:rPr>
          <w:rFonts w:ascii="Book Antiqua" w:hAnsi="Book Antiqua" w:cs="Book Antiqua"/>
        </w:rPr>
        <w:t xml:space="preserve"> " which reads </w:t>
      </w:r>
      <w:r w:rsidRPr="001F3A77">
        <w:rPr>
          <w:rFonts w:ascii="Book Antiqua" w:hAnsi="Book Antiqua" w:cs="Book Antiqua"/>
        </w:rPr>
        <w:t xml:space="preserve">"</w:t>
      </w:r>
      <w:r w:rsidR="00374682">
        <w:rPr>
          <w:rFonts w:ascii="Book Antiqua" w:hAnsi="Book Antiqua" w:cs="Book Antiqua"/>
        </w:rPr>
        <w:t xml:space="preserve">there is</w:t>
      </w:r>
      <w:r w:rsidRPr="001F3A77">
        <w:rPr>
          <w:rFonts w:ascii="Book Antiqua" w:hAnsi="Book Antiqua" w:cs="Book Antiqua"/>
        </w:rPr>
        <w:t xml:space="preserve">", "</w:t>
      </w:r>
      <w:r w:rsidR="00374682">
        <w:rPr>
          <w:rFonts w:ascii="Book Antiqua" w:hAnsi="Book Antiqua" w:cs="Book Antiqua"/>
        </w:rPr>
        <w:t xml:space="preserve">there are</w:t>
      </w:r>
      <w:r w:rsidRPr="001F3A77">
        <w:rPr>
          <w:rFonts w:ascii="Book Antiqua" w:hAnsi="Book Antiqua" w:cs="Book Antiqua"/>
        </w:rPr>
        <w:t xml:space="preserve">"</w:t>
      </w:r>
      <w:r w:rsidRPr="001F3A77">
        <w:rPr>
          <w:rFonts w:ascii="Book Antiqua" w:hAnsi="Book Antiqua" w:cs="Book Antiqua"/>
        </w:rPr>
        <w:t xml:space="preserve">, </w:t>
      </w:r>
      <w:r>
        <w:rPr>
          <w:rFonts w:ascii="Book Antiqua" w:hAnsi="Book Antiqua" w:cs="Book Antiqua"/>
        </w:rPr>
        <w:t xml:space="preserve">"</w:t>
      </w:r>
      <w:r w:rsidRPr="001F3A77">
        <w:rPr>
          <w:rFonts w:ascii="Book Antiqua" w:hAnsi="Book Antiqua" w:cs="Book Antiqua"/>
        </w:rPr>
        <w:t xml:space="preserve">some". </w:t>
      </w:r>
    </w:p>
    <w:p w:rsidR="001F3A77" w:rsidP="001F3A77" w:rsidRDefault="001F3A77">
      <w:pPr>
        <w:jc w:val="both"/>
        <w:rPr>
          <w:rFonts w:ascii="Book Antiqua" w:hAnsi="Book Antiqua" w:cs="Book Antiqua"/>
        </w:rPr>
      </w:pPr>
    </w:p>
    <w:p w:rsidRPr="0052249E" w:rsidR="0052249E" w:rsidP="0052249E" w:rsidRDefault="0052249E">
      <w:pPr>
        <w:pStyle w:val="ListParagraph"/>
        <w:ind w:start="720" w:firstLine="0"/>
        <w:jc w:val="both"/>
        <w:rPr>
          <w:rFonts w:ascii="Book Antiqua" w:hAnsi="Book Antiqua"/>
          <w:sz w:val="20"/>
          <w:szCs w:val="20"/>
        </w:rPr>
      </w:pPr>
    </w:p>
    <w:p w:rsidR="005C5AE7" w:rsidP="0010358D" w:rsidRDefault="0010358D">
      <w:pPr>
        <w:rPr>
          <w:rFonts w:ascii="Book Antiqua" w:hAnsi="Book Antiqua" w:cs="Book Antiqua"/>
        </w:rPr>
      </w:pPr>
      <w:r>
        <w:rPr>
          <w:rFonts w:ascii="Book Antiqua" w:hAnsi="Book Antiqua" w:cs="Book Antiqua"/>
        </w:rPr>
        <w:t xml:space="preserve">Example:</w:t>
      </w:r>
    </w:p>
    <w:p w:rsidR="0010358D" w:rsidP="0010358D" w:rsidRDefault="0010358D">
      <w:pPr>
        <w:rPr>
          <w:rFonts w:ascii="Book Antiqua" w:hAnsi="Book Antiqua" w:cs="Book Antiqua"/>
        </w:rPr>
      </w:pPr>
    </w:p>
    <w:p w:rsidRPr="0010358D" w:rsidR="0010358D" w:rsidP="00101F41" w:rsidRDefault="0010358D">
      <w:pPr>
        <w:pStyle w:val="ListParagraph"/>
        <w:numPr>
          <w:ilvl w:val="0"/>
          <w:numId w:val="40"/>
        </w:numPr>
        <w:rPr>
          <w:rFonts w:ascii="Book Antiqua" w:hAnsi="Book Antiqua" w:cs="Book Antiqua"/>
          <w:sz w:val="20"/>
          <w:szCs w:val="20"/>
        </w:rPr>
      </w:pPr>
      <w:r w:rsidRPr="0010358D">
        <w:rPr>
          <w:rFonts w:ascii="Book Antiqua" w:hAnsi="Book Antiqua" w:cs="Book Antiqua"/>
          <w:sz w:val="20"/>
          <w:szCs w:val="20"/>
        </w:rPr>
        <w:t xml:space="preserve">There are passengers who survived the train accident</w:t>
      </w:r>
    </w:p>
    <w:p w:rsidRPr="0010358D" w:rsidR="0010358D" w:rsidP="00101F41" w:rsidRDefault="0010358D">
      <w:pPr>
        <w:pStyle w:val="ListParagraph"/>
        <w:numPr>
          <w:ilvl w:val="0"/>
          <w:numId w:val="40"/>
        </w:numPr>
        <w:rPr>
          <w:rFonts w:ascii="Book Antiqua" w:hAnsi="Book Antiqua" w:cs="Book Antiqua"/>
          <w:sz w:val="20"/>
          <w:szCs w:val="20"/>
        </w:rPr>
      </w:pPr>
      <w:r w:rsidRPr="0010358D">
        <w:rPr>
          <w:rFonts w:ascii="Book Antiqua" w:hAnsi="Book Antiqua" w:cs="Book Antiqua"/>
          <w:sz w:val="20"/>
          <w:szCs w:val="20"/>
        </w:rPr>
        <w:t xml:space="preserve">Some SMK 1 students were absent from school today</w:t>
      </w:r>
    </w:p>
    <w:p w:rsidR="001A3086" w:rsidP="005C5AE7" w:rsidRDefault="001A3086">
      <w:pPr>
        <w:jc w:val="both"/>
        <w:rPr>
          <w:rFonts w:ascii="Book Antiqua" w:hAnsi="Book Antiqua" w:cs="Book Antiqua"/>
        </w:rPr>
      </w:pPr>
    </w:p>
    <w:p w:rsidR="00A30046" w:rsidP="005C5AE7" w:rsidRDefault="00A30046">
      <w:pPr>
        <w:jc w:val="both"/>
        <w:rPr>
          <w:rFonts w:ascii="Book Antiqua" w:hAnsi="Book Antiqua" w:cs="Book Antiqua"/>
        </w:rPr>
      </w:pPr>
      <w:r>
        <w:rPr>
          <w:rFonts w:ascii="Book Antiqua" w:hAnsi="Book Antiqua" w:cs="Book Antiqua"/>
        </w:rPr>
        <w:t xml:space="preserve">Another example with variables:</w:t>
      </w:r>
    </w:p>
    <w:p w:rsidR="00A30046" w:rsidP="005C5AE7" w:rsidRDefault="00A30046">
      <w:pPr>
        <w:jc w:val="both"/>
        <w:rPr>
          <w:rFonts w:ascii="Book Antiqua" w:hAnsi="Book Antiqua" w:cs="Book Antiqua"/>
        </w:rPr>
      </w:pPr>
    </w:p>
    <w:p w:rsidRPr="00A30046" w:rsidR="00A30046" w:rsidP="00101F41" w:rsidRDefault="00A30046">
      <w:pPr>
        <w:pStyle w:val="ListParagraph"/>
        <w:numPr>
          <w:ilvl w:val="0"/>
          <w:numId w:val="41"/>
        </w:numPr>
        <w:jc w:val="both"/>
        <w:rPr>
          <w:rFonts w:ascii="Book Antiqua" w:hAnsi="Book Antiqua" w:cs="Book Antiqua"/>
          <w:sz w:val="20"/>
          <w:szCs w:val="20"/>
        </w:rPr>
      </w:pPr>
      <w:r w:rsidRPr="00A30046">
        <w:rPr>
          <w:rFonts w:ascii="Book Antiqua" w:hAnsi="Book Antiqua" w:cs="Book Antiqua"/>
          <w:sz w:val="20"/>
          <w:szCs w:val="20"/>
        </w:rPr>
        <w:t xml:space="preserve">There exists </w:t>
      </w:r>
      <w:r w:rsidRPr="00A30046">
        <w:rPr>
          <w:rFonts w:ascii="Book Antiqua" w:hAnsi="Book Antiqua" w:cs="Book Antiqua"/>
          <w:i/>
          <w:sz w:val="20"/>
          <w:szCs w:val="20"/>
        </w:rPr>
        <w:t xml:space="preserve">x </w:t>
      </w:r>
      <w:r w:rsidRPr="00A30046">
        <w:rPr>
          <w:rFonts w:ascii="Book Antiqua" w:hAnsi="Book Antiqua" w:cs="Book Antiqua"/>
          <w:sz w:val="20"/>
          <w:szCs w:val="20"/>
        </w:rPr>
        <w:t xml:space="preserve">such that </w:t>
      </w:r>
      <w:r w:rsidRPr="00A30046">
        <w:rPr>
          <w:rFonts w:ascii="Book Antiqua" w:hAnsi="Book Antiqua" w:cs="Book Antiqua"/>
          <w:i/>
          <w:sz w:val="20"/>
          <w:szCs w:val="20"/>
        </w:rPr>
        <w:t xml:space="preserve">p(x)</w:t>
      </w:r>
      <w:r w:rsidRPr="00A30046">
        <w:rPr>
          <w:rFonts w:ascii="Book Antiqua" w:hAnsi="Book Antiqua" w:cs="Book Antiqua"/>
          <w:sz w:val="20"/>
          <w:szCs w:val="20"/>
        </w:rPr>
        <w:t xml:space="preserve">.</w:t>
      </w:r>
    </w:p>
    <w:p w:rsidRPr="00A30046" w:rsidR="00A30046" w:rsidP="00101F41" w:rsidRDefault="00A30046">
      <w:pPr>
        <w:pStyle w:val="ListParagraph"/>
        <w:numPr>
          <w:ilvl w:val="0"/>
          <w:numId w:val="41"/>
        </w:numPr>
        <w:jc w:val="both"/>
        <w:rPr>
          <w:rFonts w:ascii="Book Antiqua" w:hAnsi="Book Antiqua" w:cs="Book Antiqua"/>
          <w:sz w:val="20"/>
          <w:szCs w:val="20"/>
        </w:rPr>
      </w:pPr>
      <w:r w:rsidRPr="00A30046">
        <w:rPr>
          <w:rFonts w:ascii="Book Antiqua" w:hAnsi="Book Antiqua" w:cs="Book Antiqua"/>
          <w:sz w:val="20"/>
          <w:szCs w:val="20"/>
        </w:rPr>
        <w:t xml:space="preserve">For some </w:t>
      </w:r>
      <w:r w:rsidRPr="00A30046">
        <w:rPr>
          <w:rFonts w:ascii="Book Antiqua" w:hAnsi="Book Antiqua" w:cs="Book Antiqua"/>
          <w:i/>
          <w:sz w:val="20"/>
          <w:szCs w:val="20"/>
        </w:rPr>
        <w:t xml:space="preserve">x, p(x)</w:t>
      </w:r>
      <w:r w:rsidRPr="00A30046">
        <w:rPr>
          <w:rFonts w:ascii="Book Antiqua" w:hAnsi="Book Antiqua" w:cs="Book Antiqua"/>
          <w:sz w:val="20"/>
          <w:szCs w:val="20"/>
        </w:rPr>
        <w:t xml:space="preserve">.</w:t>
      </w:r>
    </w:p>
    <w:p w:rsidR="00A30046" w:rsidP="00101F41" w:rsidRDefault="00A30046">
      <w:pPr>
        <w:pStyle w:val="ListParagraph"/>
        <w:numPr>
          <w:ilvl w:val="0"/>
          <w:numId w:val="41"/>
        </w:numPr>
        <w:jc w:val="both"/>
        <w:rPr>
          <w:rFonts w:ascii="Book Antiqua" w:hAnsi="Book Antiqua" w:cs="Book Antiqua"/>
          <w:sz w:val="20"/>
          <w:szCs w:val="20"/>
        </w:rPr>
      </w:pPr>
      <w:r w:rsidRPr="00A30046">
        <w:rPr>
          <w:rFonts w:ascii="Book Antiqua" w:hAnsi="Book Antiqua" w:cs="Book Antiqua"/>
          <w:sz w:val="20"/>
          <w:szCs w:val="20"/>
        </w:rPr>
        <w:t xml:space="preserve">There is some </w:t>
      </w:r>
      <w:r w:rsidRPr="00A30046">
        <w:rPr>
          <w:rFonts w:ascii="Book Antiqua" w:hAnsi="Book Antiqua" w:cs="Book Antiqua"/>
          <w:i/>
          <w:sz w:val="20"/>
          <w:szCs w:val="20"/>
        </w:rPr>
        <w:t xml:space="preserve">x </w:t>
      </w:r>
      <w:r w:rsidRPr="00A30046">
        <w:rPr>
          <w:rFonts w:ascii="Book Antiqua" w:hAnsi="Book Antiqua" w:cs="Book Antiqua"/>
          <w:sz w:val="20"/>
          <w:szCs w:val="20"/>
        </w:rPr>
        <w:t xml:space="preserve">such that </w:t>
      </w:r>
      <w:r w:rsidRPr="00A30046">
        <w:rPr>
          <w:rFonts w:ascii="Book Antiqua" w:hAnsi="Book Antiqua" w:cs="Book Antiqua"/>
          <w:i/>
          <w:sz w:val="20"/>
          <w:szCs w:val="20"/>
        </w:rPr>
        <w:t xml:space="preserve">p(x)</w:t>
      </w:r>
      <w:r w:rsidRPr="00A30046">
        <w:rPr>
          <w:rFonts w:ascii="Book Antiqua" w:hAnsi="Book Antiqua" w:cs="Book Antiqua"/>
          <w:sz w:val="20"/>
          <w:szCs w:val="20"/>
        </w:rPr>
        <w:t xml:space="preserve">.</w:t>
      </w:r>
    </w:p>
    <w:p w:rsidRPr="00A30046" w:rsidR="00A30046" w:rsidP="00101F41" w:rsidRDefault="00A30046">
      <w:pPr>
        <w:pStyle w:val="ListParagraph"/>
        <w:numPr>
          <w:ilvl w:val="0"/>
          <w:numId w:val="41"/>
        </w:numPr>
        <w:jc w:val="both"/>
        <w:rPr>
          <w:rFonts w:ascii="Book Antiqua" w:hAnsi="Book Antiqua" w:cs="Book Antiqua"/>
          <w:sz w:val="20"/>
          <w:szCs w:val="20"/>
        </w:rPr>
      </w:pPr>
      <w:r>
        <w:rPr>
          <w:rFonts w:ascii="Book Antiqua" w:hAnsi="Book Antiqua" w:cs="Book Antiqua"/>
          <w:sz w:val="20"/>
          <w:szCs w:val="20"/>
        </w:rPr>
        <w:t xml:space="preserve">For some </w:t>
      </w:r>
      <w:r w:rsidRPr="00A30046">
        <w:rPr>
          <w:rFonts w:ascii="Book Antiqua" w:hAnsi="Book Antiqua" w:cs="Book Antiqua"/>
          <w:i/>
          <w:sz w:val="20"/>
          <w:szCs w:val="20"/>
        </w:rPr>
        <w:t xml:space="preserve">x, p(x)</w:t>
      </w:r>
      <w:r w:rsidRPr="00A30046">
        <w:rPr>
          <w:rFonts w:ascii="Book Antiqua" w:hAnsi="Book Antiqua" w:cs="Book Antiqua"/>
          <w:sz w:val="20"/>
          <w:szCs w:val="20"/>
        </w:rPr>
        <w:t xml:space="preserve">.</w:t>
      </w:r>
    </w:p>
    <w:p w:rsidRPr="00A30046" w:rsidR="00A30046" w:rsidP="00101F41" w:rsidRDefault="00A30046">
      <w:pPr>
        <w:pStyle w:val="ListParagraph"/>
        <w:numPr>
          <w:ilvl w:val="0"/>
          <w:numId w:val="41"/>
        </w:numPr>
        <w:jc w:val="both"/>
        <w:rPr>
          <w:rFonts w:ascii="Book Antiqua" w:hAnsi="Book Antiqua" w:cs="Book Antiqua"/>
          <w:sz w:val="20"/>
          <w:szCs w:val="20"/>
        </w:rPr>
      </w:pPr>
      <w:r w:rsidRPr="00A30046">
        <w:rPr>
          <w:rFonts w:ascii="Book Antiqua" w:hAnsi="Book Antiqua" w:cs="Book Antiqua"/>
          <w:sz w:val="20"/>
          <w:szCs w:val="20"/>
        </w:rPr>
        <w:t xml:space="preserve">There is some </w:t>
      </w:r>
      <w:r w:rsidRPr="00A30046">
        <w:rPr>
          <w:rFonts w:ascii="Book Antiqua" w:hAnsi="Book Antiqua" w:cs="Book Antiqua"/>
          <w:i/>
          <w:sz w:val="20"/>
          <w:szCs w:val="20"/>
        </w:rPr>
        <w:t xml:space="preserve">x </w:t>
      </w:r>
      <w:r w:rsidRPr="00A30046">
        <w:rPr>
          <w:rFonts w:ascii="Book Antiqua" w:hAnsi="Book Antiqua" w:cs="Book Antiqua"/>
          <w:sz w:val="20"/>
          <w:szCs w:val="20"/>
        </w:rPr>
        <w:t xml:space="preserve">such that </w:t>
      </w:r>
      <w:r w:rsidRPr="00A30046">
        <w:rPr>
          <w:rFonts w:ascii="Book Antiqua" w:hAnsi="Book Antiqua" w:cs="Book Antiqua"/>
          <w:i/>
          <w:sz w:val="20"/>
          <w:szCs w:val="20"/>
        </w:rPr>
        <w:t xml:space="preserve">p(x)</w:t>
      </w:r>
      <w:r w:rsidRPr="00A30046">
        <w:rPr>
          <w:rFonts w:ascii="Book Antiqua" w:hAnsi="Book Antiqua" w:cs="Book Antiqua"/>
          <w:sz w:val="20"/>
          <w:szCs w:val="20"/>
        </w:rPr>
        <w:t xml:space="preserve">.</w:t>
      </w:r>
    </w:p>
    <w:p w:rsidR="00A30046" w:rsidP="005C5AE7" w:rsidRDefault="00A30046">
      <w:pPr>
        <w:jc w:val="both"/>
        <w:rPr>
          <w:rFonts w:ascii="Book Antiqua" w:hAnsi="Book Antiqua" w:cs="Book Antiqua"/>
        </w:rPr>
      </w:pPr>
    </w:p>
    <w:p w:rsidR="00A30046" w:rsidP="005C5AE7" w:rsidRDefault="00A30046">
      <w:pPr>
        <w:jc w:val="both"/>
        <w:rPr>
          <w:rFonts w:ascii="Book Antiqua" w:hAnsi="Book Antiqua" w:cs="Book Antiqua"/>
        </w:rPr>
      </w:pPr>
      <w:r>
        <w:rPr>
          <w:rFonts w:ascii="Book Antiqua" w:hAnsi="Book Antiqua" w:cs="Book Antiqua"/>
        </w:rPr>
        <w:t xml:space="preserve">The above statement can be written as:</w:t>
      </w:r>
    </w:p>
    <w:p w:rsidR="00A30046" w:rsidP="005C5AE7" w:rsidRDefault="00A30046">
      <w:pPr>
        <w:jc w:val="both"/>
        <w:rPr>
          <w:rFonts w:ascii="Book Antiqua" w:hAnsi="Book Antiqua" w:cs="Book Antiqua"/>
        </w:rPr>
      </w:pPr>
    </w:p>
    <w:p w:rsidRPr="00A30046" w:rsidR="00A30046" w:rsidP="00A30046" w:rsidRDefault="00A30046">
      <w:pPr>
        <w:jc w:val="center"/>
        <w:rPr>
          <w:rFonts w:ascii="Book Antiqua" w:hAnsi="Book Antiqua" w:cs="Book Antiqua"/>
          <w:i/>
        </w:rPr>
      </w:pPr>
      <w:r w:rsidRPr="00A30046">
        <w:rPr>
          <w:rFonts w:ascii="Cambria Math" w:hAnsi="Cambria Math" w:cs="Cambria Math"/>
        </w:rPr>
        <w:t>∃</w:t>
      </w:r>
      <w:r w:rsidRPr="00A30046">
        <w:rPr>
          <w:rFonts w:ascii="Book Antiqua" w:hAnsi="Book Antiqua" w:cs="Book Antiqua"/>
          <w:i/>
        </w:rPr>
        <w:t xml:space="preserve">xp(x)</w:t>
      </w:r>
    </w:p>
    <w:p w:rsidR="00A30046" w:rsidP="005C5AE7" w:rsidRDefault="00A30046">
      <w:pPr>
        <w:jc w:val="both"/>
        <w:rPr>
          <w:rFonts w:ascii="Book Antiqua" w:hAnsi="Book Antiqua" w:cs="Book Antiqua"/>
        </w:rPr>
      </w:pPr>
    </w:p>
    <w:p w:rsidR="00A30046" w:rsidP="00A30046" w:rsidRDefault="00A30046">
      <w:pPr>
        <w:jc w:val="center"/>
        <w:rPr>
          <w:rStyle w:val="mo"/>
          <w:rFonts w:hint="eastAsia" w:ascii="MathJax_Main" w:hAnsi="MathJax_Main"/>
          <w:color w:val="000000"/>
          <w:sz w:val="21"/>
          <w:szCs w:val="21"/>
          <w:bdr w:val="none" w:color="auto" w:sz="0" w:space="0" w:frame="1"/>
          <w:shd w:val="clear" w:color="auto" w:fill="FFFFFF"/>
        </w:rPr>
      </w:pPr>
      <w:r>
        <w:rPr>
          <w:rStyle w:val="mo"/>
          <w:rFonts w:ascii="MathJax_Main" w:hAnsi="MathJax_Main"/>
          <w:color w:val="000000"/>
          <w:sz w:val="21"/>
          <w:szCs w:val="21"/>
          <w:bdr w:val="none" w:color="auto" w:sz="0" w:space="0" w:frame="1"/>
          <w:shd w:val="clear" w:color="auto" w:fill="FFFFFF"/>
        </w:rPr>
        <w:t xml:space="preserve">Which can be read into:</w:t>
      </w:r>
    </w:p>
    <w:p w:rsidR="00A30046" w:rsidP="00A30046" w:rsidRDefault="00A30046">
      <w:pPr>
        <w:jc w:val="center"/>
        <w:rPr>
          <w:rStyle w:val="mo"/>
          <w:rFonts w:hint="eastAsia" w:ascii="MathJax_Main" w:hAnsi="MathJax_Main"/>
          <w:color w:val="000000"/>
          <w:sz w:val="21"/>
          <w:szCs w:val="21"/>
          <w:bdr w:val="none" w:color="auto" w:sz="0" w:space="0" w:frame="1"/>
          <w:shd w:val="clear" w:color="auto" w:fill="FFFFFF"/>
        </w:rPr>
      </w:pPr>
    </w:p>
    <w:p w:rsidR="00A30046" w:rsidP="00A30046" w:rsidRDefault="00A30046">
      <w:pPr>
        <w:jc w:val="center"/>
        <w:rPr>
          <w:rFonts w:ascii="Book Antiqua" w:hAnsi="Book Antiqua" w:cs="Book Antiqua"/>
        </w:rPr>
      </w:pPr>
      <w:r>
        <w:rPr>
          <w:rFonts w:ascii="Book Antiqua" w:hAnsi="Book Antiqua" w:cs="Book Antiqua"/>
        </w:rPr>
        <w:t xml:space="preserve">"there exists </w:t>
      </w:r>
      <w:r w:rsidRPr="00DB34FB">
        <w:rPr>
          <w:rFonts w:ascii="Book Antiqua" w:hAnsi="Book Antiqua" w:cs="Book Antiqua"/>
          <w:i/>
        </w:rPr>
        <w:t xml:space="preserve">x, </w:t>
      </w:r>
      <w:r w:rsidRPr="00A30046">
        <w:rPr>
          <w:rFonts w:ascii="Book Antiqua" w:hAnsi="Book Antiqua" w:cs="Book Antiqua"/>
        </w:rPr>
        <w:t xml:space="preserve">which </w:t>
      </w:r>
      <w:r>
        <w:rPr>
          <w:rFonts w:ascii="Book Antiqua" w:hAnsi="Book Antiqua" w:cs="Book Antiqua"/>
        </w:rPr>
        <w:t xml:space="preserve">is </w:t>
      </w:r>
      <w:r w:rsidRPr="00DB34FB">
        <w:rPr>
          <w:rFonts w:ascii="Book Antiqua" w:hAnsi="Book Antiqua" w:cs="Book Antiqua"/>
          <w:i/>
        </w:rPr>
        <w:t xml:space="preserve">p(x)</w:t>
      </w:r>
      <w:r w:rsidRPr="00DB34FB">
        <w:rPr>
          <w:rFonts w:ascii="Book Antiqua" w:hAnsi="Book Antiqua" w:cs="Book Antiqua"/>
        </w:rPr>
        <w:t xml:space="preserve">.</w:t>
      </w:r>
      <w:r>
        <w:rPr>
          <w:rFonts w:ascii="Book Antiqua" w:hAnsi="Book Antiqua" w:cs="Book Antiqua"/>
        </w:rPr>
        <w:t xml:space="preserve">"</w:t>
      </w:r>
    </w:p>
    <w:p w:rsidR="00A30046" w:rsidP="005C5AE7" w:rsidRDefault="00A30046">
      <w:pPr>
        <w:jc w:val="both"/>
        <w:rPr>
          <w:rFonts w:ascii="Book Antiqua" w:hAnsi="Book Antiqua" w:cs="Book Antiqua"/>
        </w:rPr>
      </w:pPr>
    </w:p>
    <w:p w:rsidRPr="007F0B49" w:rsidR="00A30046" w:rsidP="00A30046" w:rsidRDefault="00A30046">
      <w:pPr>
        <w:jc w:val="both"/>
        <w:rPr>
          <w:rFonts w:ascii="Book Antiqua" w:hAnsi="Book Antiqua" w:cs="Lucida Sans"/>
        </w:rPr>
      </w:pPr>
      <w:r w:rsidRPr="001F3A77">
        <w:rPr>
          <w:rFonts w:ascii="Book Antiqua" w:hAnsi="Book Antiqua" w:cs="Book Antiqua"/>
        </w:rPr>
        <w:t xml:space="preserve">The statement</w:t>
      </w:r>
      <w:r w:rsidRPr="00A30046">
        <w:rPr>
          <w:rFonts w:ascii="Cambria Math" w:hAnsi="Cambria Math" w:cs="Cambria Math"/>
        </w:rPr>
        <w:t>∃</w:t>
      </w:r>
      <w:r w:rsidRPr="00BF55C2">
        <w:rPr>
          <w:rFonts w:ascii="Book Antiqua" w:hAnsi="Book Antiqua" w:cs="Book Antiqua"/>
          <w:i/>
        </w:rPr>
        <w:t xml:space="preserve"> x) q(x) </w:t>
      </w:r>
      <w:r>
        <w:rPr>
          <w:rFonts w:ascii="Book Antiqua" w:hAnsi="Book Antiqua" w:cs="Book Antiqua"/>
        </w:rPr>
        <w:t xml:space="preserve">is </w:t>
      </w:r>
      <w:r w:rsidRPr="001F3A77">
        <w:rPr>
          <w:rFonts w:ascii="Book Antiqua" w:hAnsi="Book Antiqua" w:cs="Book Antiqua"/>
        </w:rPr>
        <w:t xml:space="preserve">true if and only if there is at least </w:t>
      </w:r>
      <w:r w:rsidRPr="001F3A77">
        <w:rPr>
          <w:rFonts w:ascii="Book Antiqua" w:hAnsi="Book Antiqua" w:cs="Book Antiqua"/>
        </w:rPr>
        <w:t xml:space="preserve">one </w:t>
      </w:r>
      <w:r w:rsidRPr="00BF55C2">
        <w:rPr>
          <w:rFonts w:ascii="Book Antiqua" w:hAnsi="Book Antiqua" w:cs="Book Antiqua"/>
          <w:i/>
        </w:rPr>
        <w:t xml:space="preserve">x </w:t>
      </w:r>
      <w:r w:rsidRPr="001F3A77">
        <w:rPr>
          <w:rFonts w:ascii="Book Antiqua" w:hAnsi="Book Antiqua" w:cs="Book Antiqua"/>
        </w:rPr>
        <w:t xml:space="preserve">for which </w:t>
      </w:r>
      <w:r w:rsidRPr="00BF55C2">
        <w:rPr>
          <w:rFonts w:ascii="Book Antiqua" w:hAnsi="Book Antiqua" w:cs="Book Antiqua"/>
          <w:i/>
        </w:rPr>
        <w:t xml:space="preserve">q(x) </w:t>
      </w:r>
      <w:r w:rsidRPr="001F3A77">
        <w:rPr>
          <w:rFonts w:ascii="Book Antiqua" w:hAnsi="Book Antiqua" w:cs="Book Antiqua"/>
        </w:rPr>
        <w:t xml:space="preserve">is true and is false if for all </w:t>
      </w:r>
      <w:r w:rsidRPr="00BF55C2">
        <w:rPr>
          <w:rFonts w:ascii="Book Antiqua" w:hAnsi="Book Antiqua" w:cs="Book Antiqua"/>
          <w:i/>
        </w:rPr>
        <w:t xml:space="preserve">x </w:t>
      </w:r>
      <w:r w:rsidRPr="001F3A77">
        <w:rPr>
          <w:rFonts w:ascii="Book Antiqua" w:hAnsi="Book Antiqua" w:cs="Book Antiqua"/>
        </w:rPr>
        <w:t xml:space="preserve">in </w:t>
      </w:r>
      <w:r w:rsidRPr="001F3A77">
        <w:rPr>
          <w:rFonts w:ascii="Book Antiqua" w:hAnsi="Book Antiqua" w:cs="Book Antiqua"/>
        </w:rPr>
        <w:t xml:space="preserve">its universe, </w:t>
      </w:r>
      <w:r w:rsidRPr="00BF55C2">
        <w:rPr>
          <w:rFonts w:ascii="Book Antiqua" w:hAnsi="Book Antiqua" w:cs="Book Antiqua"/>
          <w:i/>
        </w:rPr>
        <w:t xml:space="preserve">q(x) is </w:t>
      </w:r>
      <w:r>
        <w:rPr>
          <w:rFonts w:ascii="Book Antiqua" w:hAnsi="Book Antiqua" w:cs="Book Antiqua"/>
        </w:rPr>
        <w:t xml:space="preserve">false.</w:t>
      </w:r>
    </w:p>
    <w:p w:rsidR="00A30046" w:rsidP="005C5AE7" w:rsidRDefault="00A30046">
      <w:pPr>
        <w:jc w:val="both"/>
        <w:rPr>
          <w:rFonts w:ascii="Book Antiqua" w:hAnsi="Book Antiqua" w:cs="Book Antiqua"/>
        </w:rPr>
      </w:pPr>
    </w:p>
    <w:p w:rsidR="0087657C" w:rsidP="0087657C" w:rsidRDefault="0087657C">
      <w:pPr>
        <w:pStyle w:val="StyleHeading2LatinBookAntiquaBlack"/>
      </w:pPr>
      <w:bookmarkStart w:name="_Toc158548135" w:id="31"/>
      <w:r>
        <w:t xml:space="preserve">3.5.3 Ingkaran Kuantor</w:t>
      </w:r>
      <w:bookmarkEnd w:id="31"/>
    </w:p>
    <w:p w:rsidR="001A3086" w:rsidP="005C5AE7" w:rsidRDefault="005C5AE7">
      <w:pPr>
        <w:jc w:val="both"/>
        <w:rPr>
          <w:rFonts w:ascii="Book Antiqua" w:hAnsi="Book Antiqua" w:cs="Book Antiqua"/>
        </w:rPr>
      </w:pPr>
      <w:r>
        <w:rPr>
          <w:rFonts w:ascii="Book Antiqua" w:hAnsi="Book Antiqua" w:cs="Book Antiqua"/>
        </w:rPr>
        <w:t xml:space="preserve">A quantified statement can also have a negation. </w:t>
      </w:r>
      <w:r w:rsidR="00A85C0F">
        <w:rPr>
          <w:rFonts w:ascii="Book Antiqua" w:hAnsi="Book Antiqua" w:cs="Book Antiqua"/>
        </w:rPr>
        <w:t xml:space="preserve">The two kinds of quantifiers </w:t>
      </w:r>
      <w:r w:rsidRPr="001A3086" w:rsidR="001A3086">
        <w:rPr>
          <w:rFonts w:ascii="Book Antiqua" w:hAnsi="Book Antiqua" w:cs="Book Antiqua"/>
        </w:rPr>
        <w:t xml:space="preserve">are opposite or contradictory. Universal quantifiers become negations/refutations for existential quantifiers, and vice versa.</w:t>
      </w:r>
    </w:p>
    <w:p w:rsidR="001A3086" w:rsidP="005C5AE7" w:rsidRDefault="001A3086">
      <w:pPr>
        <w:jc w:val="both"/>
        <w:rPr>
          <w:rFonts w:ascii="Book Antiqua" w:hAnsi="Book Antiqua" w:cs="Book Antiqua"/>
        </w:rPr>
      </w:pPr>
    </w:p>
    <w:p w:rsidR="005C5AE7" w:rsidP="005C5AE7" w:rsidRDefault="0052249E">
      <w:pPr>
        <w:jc w:val="both"/>
        <w:rPr>
          <w:rFonts w:ascii="Book Antiqua" w:hAnsi="Book Antiqua" w:cs="Book Antiqua"/>
        </w:rPr>
      </w:pPr>
      <w:r w:rsidRPr="005C5AE7">
        <w:rPr>
          <w:rFonts w:ascii="Book Antiqua" w:hAnsi="Book Antiqua" w:cs="Book Antiqua"/>
        </w:rPr>
        <w:t xml:space="preserve">Quantified statement loops: </w:t>
      </w:r>
    </w:p>
    <w:p w:rsidR="005C5AE7" w:rsidP="005C5AE7" w:rsidRDefault="005C5AE7">
      <w:pPr>
        <w:jc w:val="both"/>
        <w:rPr>
          <w:rFonts w:ascii="Book Antiqua" w:hAnsi="Book Antiqua" w:cs="Book Antiqua"/>
        </w:rPr>
      </w:pPr>
    </w:p>
    <w:p w:rsidRPr="0039319F" w:rsidR="0039319F" w:rsidP="00101F41" w:rsidRDefault="0052249E">
      <w:pPr>
        <w:pStyle w:val="ListParagraph"/>
        <w:numPr>
          <w:ilvl w:val="0"/>
          <w:numId w:val="35"/>
        </w:numPr>
        <w:jc w:val="both"/>
        <w:rPr>
          <w:rFonts w:ascii="Book Antiqua" w:hAnsi="Book Antiqua"/>
          <w:sz w:val="20"/>
          <w:szCs w:val="20"/>
        </w:rPr>
      </w:pPr>
      <w:r w:rsidRPr="005C5AE7">
        <w:rPr>
          <w:rFonts w:ascii="Book Antiqua" w:hAnsi="Book Antiqua" w:cs="Book Antiqua"/>
          <w:sz w:val="20"/>
          <w:szCs w:val="20"/>
        </w:rPr>
        <w:t xml:space="preserve">Universal quantifier: </w:t>
      </w:r>
    </w:p>
    <w:p w:rsidR="0039319F" w:rsidP="0039319F" w:rsidRDefault="0039319F">
      <w:pPr>
        <w:pStyle w:val="ListParagraph"/>
        <w:ind w:start="720" w:firstLine="0"/>
        <w:jc w:val="both"/>
        <w:rPr>
          <w:rFonts w:ascii="Book Antiqua" w:hAnsi="Book Antiqua" w:cs="Book Antiqua"/>
          <w:sz w:val="20"/>
          <w:szCs w:val="20"/>
        </w:rPr>
      </w:pPr>
    </w:p>
    <w:p w:rsidRPr="005C5AE7" w:rsidR="005C5AE7" w:rsidP="0039319F" w:rsidRDefault="0052249E">
      <w:pPr>
        <w:pStyle w:val="ListParagraph"/>
        <w:ind w:start="720" w:firstLine="0"/>
        <w:jc w:val="center"/>
        <w:rPr>
          <w:rFonts w:ascii="Book Antiqua" w:hAnsi="Book Antiqua"/>
          <w:sz w:val="20"/>
          <w:szCs w:val="20"/>
        </w:rPr>
      </w:pPr>
      <w:r w:rsidRPr="005C5AE7">
        <w:rPr>
          <w:rFonts w:ascii="Book Antiqua" w:hAnsi="Book Antiqua" w:cs="Book Antiqua"/>
          <w:sz w:val="20"/>
          <w:szCs w:val="20"/>
        </w:rPr>
        <w:t xml:space="preserve">~(</w:t>
      </w:r>
      <w:r w:rsidRPr="005C5AE7">
        <w:rPr>
          <w:rFonts w:ascii="Cambria Math" w:hAnsi="Cambria Math" w:cs="Cambria Math"/>
          <w:sz w:val="20"/>
          <w:szCs w:val="20"/>
        </w:rPr>
        <w:t>∀</w:t>
      </w:r>
      <w:r w:rsidRPr="005C5AE7">
        <w:rPr>
          <w:rFonts w:ascii="Book Antiqua" w:hAnsi="Book Antiqua" w:cs="Book Antiqua"/>
          <w:sz w:val="20"/>
          <w:szCs w:val="20"/>
        </w:rPr>
        <w:t xml:space="preserve"> x p(x)) </w:t>
      </w:r>
      <w:r w:rsidRPr="005C5AE7">
        <w:rPr>
          <w:rFonts w:ascii="Arial" w:hAnsi="Arial" w:cs="Arial"/>
          <w:sz w:val="20"/>
          <w:szCs w:val="20"/>
        </w:rPr>
        <w:t>≡</w:t>
      </w:r>
      <w:r w:rsidRPr="005C5AE7">
        <w:rPr>
          <w:rFonts w:ascii="Cambria Math" w:hAnsi="Cambria Math" w:cs="Cambria Math"/>
          <w:sz w:val="20"/>
          <w:szCs w:val="20"/>
        </w:rPr>
        <w:t>∃</w:t>
      </w:r>
      <w:r w:rsidRPr="005C5AE7">
        <w:rPr>
          <w:rFonts w:ascii="Book Antiqua" w:hAnsi="Book Antiqua" w:cs="Book Antiqua"/>
          <w:sz w:val="20"/>
          <w:szCs w:val="20"/>
        </w:rPr>
        <w:t xml:space="preserve"> x (~p(x))</w:t>
      </w:r>
    </w:p>
    <w:p w:rsidRPr="005C5AE7" w:rsidR="005C5AE7" w:rsidP="005C5AE7" w:rsidRDefault="0052249E">
      <w:pPr>
        <w:pStyle w:val="ListParagraph"/>
        <w:ind w:start="720" w:firstLine="0"/>
        <w:jc w:val="both"/>
        <w:rPr>
          <w:rFonts w:ascii="Book Antiqua" w:hAnsi="Book Antiqua"/>
          <w:sz w:val="20"/>
          <w:szCs w:val="20"/>
        </w:rPr>
      </w:pPr>
      <w:r w:rsidRPr="005C5AE7">
        <w:rPr>
          <w:rFonts w:ascii="Book Antiqua" w:hAnsi="Book Antiqua" w:cs="Book Antiqua"/>
          <w:sz w:val="20"/>
          <w:szCs w:val="20"/>
        </w:rPr>
        <w:t xml:space="preserve"> </w:t>
      </w:r>
    </w:p>
    <w:p w:rsidRPr="0039319F" w:rsidR="0039319F" w:rsidP="00101F41" w:rsidRDefault="0052249E">
      <w:pPr>
        <w:pStyle w:val="ListParagraph"/>
        <w:numPr>
          <w:ilvl w:val="0"/>
          <w:numId w:val="35"/>
        </w:numPr>
        <w:jc w:val="both"/>
        <w:rPr>
          <w:rFonts w:ascii="Book Antiqua" w:hAnsi="Book Antiqua"/>
          <w:sz w:val="20"/>
          <w:szCs w:val="20"/>
        </w:rPr>
      </w:pPr>
      <w:r w:rsidRPr="005C5AE7">
        <w:rPr>
          <w:rFonts w:ascii="Book Antiqua" w:hAnsi="Book Antiqua" w:cs="Book Antiqua"/>
          <w:sz w:val="20"/>
          <w:szCs w:val="20"/>
        </w:rPr>
        <w:t xml:space="preserve">Existential quantifiers: </w:t>
      </w:r>
    </w:p>
    <w:p w:rsidRPr="005C5AE7" w:rsidR="0052249E" w:rsidP="0039319F" w:rsidRDefault="0052249E">
      <w:pPr>
        <w:pStyle w:val="ListParagraph"/>
        <w:ind w:start="720" w:firstLine="0"/>
        <w:jc w:val="center"/>
        <w:rPr>
          <w:rFonts w:ascii="Book Antiqua" w:hAnsi="Book Antiqua"/>
          <w:sz w:val="20"/>
          <w:szCs w:val="20"/>
        </w:rPr>
      </w:pPr>
      <w:r w:rsidRPr="005C5AE7">
        <w:rPr>
          <w:rFonts w:ascii="Book Antiqua" w:hAnsi="Book Antiqua" w:cs="Book Antiqua"/>
          <w:sz w:val="20"/>
          <w:szCs w:val="20"/>
        </w:rPr>
        <w:t xml:space="preserve">~(</w:t>
      </w:r>
      <w:r w:rsidRPr="005C5AE7">
        <w:rPr>
          <w:rFonts w:ascii="Cambria Math" w:hAnsi="Cambria Math" w:cs="Cambria Math"/>
          <w:sz w:val="20"/>
          <w:szCs w:val="20"/>
        </w:rPr>
        <w:t>∃</w:t>
      </w:r>
      <w:r w:rsidRPr="005C5AE7">
        <w:rPr>
          <w:rFonts w:ascii="Book Antiqua" w:hAnsi="Book Antiqua" w:cs="Book Antiqua"/>
          <w:sz w:val="20"/>
          <w:szCs w:val="20"/>
        </w:rPr>
        <w:t xml:space="preserve"> x p(x)) </w:t>
      </w:r>
      <w:r w:rsidRPr="005C5AE7">
        <w:rPr>
          <w:rFonts w:ascii="Arial" w:hAnsi="Arial" w:cs="Arial"/>
          <w:sz w:val="20"/>
          <w:szCs w:val="20"/>
        </w:rPr>
        <w:t>≡</w:t>
      </w:r>
      <w:r w:rsidRPr="005C5AE7">
        <w:rPr>
          <w:rFonts w:ascii="Cambria Math" w:hAnsi="Cambria Math" w:cs="Cambria Math"/>
          <w:sz w:val="20"/>
          <w:szCs w:val="20"/>
        </w:rPr>
        <w:t>∀</w:t>
      </w:r>
      <w:r w:rsidRPr="005C5AE7">
        <w:rPr>
          <w:rFonts w:ascii="Book Antiqua" w:hAnsi="Book Antiqua" w:cs="Book Antiqua"/>
          <w:sz w:val="20"/>
          <w:szCs w:val="20"/>
        </w:rPr>
        <w:t xml:space="preserve"> x (~p(x))</w:t>
      </w:r>
    </w:p>
    <w:p w:rsidR="0052249E" w:rsidP="0052249E" w:rsidRDefault="0052249E">
      <w:pPr>
        <w:jc w:val="both"/>
        <w:rPr>
          <w:rFonts w:ascii="Book Antiqua" w:hAnsi="Book Antiqua"/>
        </w:rPr>
      </w:pPr>
    </w:p>
    <w:p w:rsidR="0039319F" w:rsidP="0052249E" w:rsidRDefault="00C8623E">
      <w:pPr>
        <w:jc w:val="both"/>
        <w:rPr>
          <w:rFonts w:ascii="Book Antiqua" w:hAnsi="Book Antiqua"/>
        </w:rPr>
      </w:pPr>
      <w:r>
        <w:rPr>
          <w:rFonts w:ascii="Book Antiqua" w:hAnsi="Book Antiqua"/>
        </w:rPr>
        <w:t xml:space="preserve">Example</w:t>
      </w:r>
      <w:r w:rsidR="0039319F">
        <w:rPr>
          <w:rFonts w:ascii="Book Antiqua" w:hAnsi="Book Antiqua"/>
        </w:rPr>
        <w:t xml:space="preserve">:</w:t>
      </w:r>
    </w:p>
    <w:p w:rsidR="00C8623E" w:rsidP="0052249E" w:rsidRDefault="00C8623E">
      <w:pPr>
        <w:jc w:val="both"/>
        <w:rPr>
          <w:rFonts w:ascii="Book Antiqua" w:hAnsi="Book Antiqua"/>
        </w:rPr>
      </w:pPr>
    </w:p>
    <w:p w:rsidRPr="00C8623E" w:rsidR="00C8623E" w:rsidP="00101F41" w:rsidRDefault="00C8623E">
      <w:pPr>
        <w:pStyle w:val="ListParagraph"/>
        <w:numPr>
          <w:ilvl w:val="0"/>
          <w:numId w:val="35"/>
        </w:numPr>
        <w:jc w:val="both"/>
        <w:rPr>
          <w:rFonts w:ascii="Book Antiqua" w:hAnsi="Book Antiqua"/>
          <w:sz w:val="20"/>
          <w:szCs w:val="20"/>
        </w:rPr>
      </w:pPr>
      <w:r w:rsidRPr="00C8623E">
        <w:rPr>
          <w:rFonts w:ascii="Book Antiqua" w:hAnsi="Book Antiqua"/>
          <w:sz w:val="20"/>
          <w:szCs w:val="20"/>
        </w:rPr>
        <w:t xml:space="preserve">All passengers in the colliding trains survived.</w:t>
      </w:r>
    </w:p>
    <w:p w:rsidRPr="00C8623E" w:rsidR="00C8623E" w:rsidP="00C8623E" w:rsidRDefault="00C8623E">
      <w:pPr>
        <w:jc w:val="both"/>
        <w:rPr>
          <w:rFonts w:ascii="Book Antiqua" w:hAnsi="Book Antiqua"/>
        </w:rPr>
      </w:pPr>
      <w:r w:rsidRPr="00C8623E">
        <w:rPr>
          <w:rFonts w:ascii="Book Antiqua" w:hAnsi="Book Antiqua"/>
        </w:rPr>
        <w:t xml:space="preserve"> The sentence above is false if a passenger dies.</w:t>
      </w:r>
    </w:p>
    <w:p w:rsidRPr="00C8623E" w:rsidR="00C8623E" w:rsidP="00C8623E" w:rsidRDefault="00C8623E">
      <w:pPr>
        <w:jc w:val="both"/>
        <w:rPr>
          <w:rFonts w:ascii="Book Antiqua" w:hAnsi="Book Antiqua"/>
        </w:rPr>
      </w:pPr>
    </w:p>
    <w:p w:rsidRPr="00C8623E" w:rsidR="00C8623E" w:rsidP="00101F41" w:rsidRDefault="00C8623E">
      <w:pPr>
        <w:pStyle w:val="ListParagraph"/>
        <w:numPr>
          <w:ilvl w:val="0"/>
          <w:numId w:val="35"/>
        </w:numPr>
        <w:jc w:val="both"/>
        <w:rPr>
          <w:rFonts w:ascii="Book Antiqua" w:hAnsi="Book Antiqua"/>
          <w:sz w:val="20"/>
          <w:szCs w:val="20"/>
        </w:rPr>
      </w:pPr>
      <w:r w:rsidRPr="00C8623E">
        <w:rPr>
          <w:rFonts w:ascii="Book Antiqua" w:hAnsi="Book Antiqua"/>
          <w:sz w:val="20"/>
          <w:szCs w:val="20"/>
        </w:rPr>
        <w:t xml:space="preserve">There are passengers who survived the train accident" </w:t>
      </w:r>
    </w:p>
    <w:p w:rsidRPr="00C8623E" w:rsidR="00C8623E" w:rsidP="00C8623E" w:rsidRDefault="00C8623E">
      <w:pPr>
        <w:jc w:val="both"/>
        <w:rPr>
          <w:rFonts w:ascii="Book Antiqua" w:hAnsi="Book Antiqua"/>
        </w:rPr>
      </w:pPr>
    </w:p>
    <w:p w:rsidRPr="00C8623E" w:rsidR="00C8623E" w:rsidP="00C8623E" w:rsidRDefault="00C8623E">
      <w:pPr>
        <w:jc w:val="both"/>
        <w:rPr>
          <w:rFonts w:ascii="Book Antiqua" w:hAnsi="Book Antiqua"/>
        </w:rPr>
      </w:pPr>
      <w:r w:rsidRPr="00C8623E">
        <w:rPr>
          <w:rFonts w:ascii="Book Antiqua" w:hAnsi="Book Antiqua"/>
        </w:rPr>
        <w:t xml:space="preserve">The sentence above is false if all the passengers died in the train accident.</w:t>
      </w:r>
    </w:p>
    <w:p w:rsidRPr="0052249E" w:rsidR="0039319F" w:rsidP="0052249E" w:rsidRDefault="0039319F">
      <w:pPr>
        <w:jc w:val="both"/>
        <w:rPr>
          <w:rFonts w:ascii="Book Antiqua" w:hAnsi="Book Antiqua"/>
        </w:rPr>
      </w:pPr>
    </w:p>
    <w:p w:rsidR="007833F4" w:rsidP="007833F4" w:rsidRDefault="0052249E">
      <w:pPr>
        <w:pStyle w:val="StyleHeading2LatinBookAntiquaBlack"/>
      </w:pPr>
      <w:bookmarkStart w:name="_Toc158548136" w:id="32"/>
      <w:r>
        <w:t xml:space="preserve">3.6 </w:t>
      </w:r>
      <w:r w:rsidR="007833F4">
        <w:t xml:space="preserve">Quiz</w:t>
      </w:r>
      <w:bookmarkEnd w:id="32"/>
    </w:p>
    <w:p w:rsidR="00DC6434" w:rsidP="00DC6434" w:rsidRDefault="00716787">
      <w:pPr>
        <w:jc w:val="both"/>
        <w:rPr>
          <w:rFonts w:ascii="Book Antiqua" w:hAnsi="Book Antiqua"/>
        </w:rPr>
      </w:pPr>
      <w:r w:rsidR="008C102C">
        <w:rPr>
          <w:rFonts w:ascii="Book Antiqua" w:hAnsi="Book Antiqua"/>
        </w:rPr>
        <w:t xml:space="preserve">Try to </w:t>
      </w:r>
      <w:r w:rsidR="00235721">
        <w:rPr>
          <w:rFonts w:ascii="Book Antiqua" w:hAnsi="Book Antiqua"/>
        </w:rPr>
        <w:t xml:space="preserve">recreate </w:t>
      </w:r>
      <w:r w:rsidR="008C102C">
        <w:rPr>
          <w:rFonts w:ascii="Book Antiqua" w:hAnsi="Book Antiqua"/>
        </w:rPr>
        <w:t xml:space="preserve">the truth table </w:t>
      </w:r>
      <w:r w:rsidR="00235721">
        <w:rPr>
          <w:rFonts w:ascii="Book Antiqua" w:hAnsi="Book Antiqua"/>
        </w:rPr>
        <w:t xml:space="preserve">(</w:t>
      </w:r>
      <w:r>
        <w:rPr>
          <w:rFonts w:ascii="Book Antiqua" w:hAnsi="Book Antiqua"/>
        </w:rPr>
        <w:t xml:space="preserve">as exemplified in this chapter</w:t>
      </w:r>
      <w:r w:rsidR="00235721">
        <w:rPr>
          <w:rFonts w:ascii="Book Antiqua" w:hAnsi="Book Antiqua"/>
        </w:rPr>
        <w:t xml:space="preserve">) </w:t>
      </w:r>
      <w:r>
        <w:rPr>
          <w:rFonts w:ascii="Book Antiqua" w:hAnsi="Book Antiqua"/>
        </w:rPr>
        <w:t xml:space="preserve">to prove </w:t>
      </w:r>
      <w:r w:rsidR="00DC6434">
        <w:rPr>
          <w:rFonts w:ascii="Book Antiqua" w:hAnsi="Book Antiqua"/>
        </w:rPr>
        <w:t xml:space="preserve">other forms of negation of conjunction, negation of disjunction, implication, and negation of biimplication:</w:t>
      </w:r>
    </w:p>
    <w:p w:rsidR="00DC6434" w:rsidP="00DC6434" w:rsidRDefault="00DC6434">
      <w:pPr>
        <w:jc w:val="both"/>
        <w:rPr>
          <w:rFonts w:ascii="Book Antiqua" w:hAnsi="Book Antiqua"/>
        </w:rPr>
      </w:pPr>
    </w:p>
    <w:p w:rsidRPr="00BC301D" w:rsidR="00DC6434" w:rsidP="00101F41" w:rsidRDefault="00BC301D">
      <w:pPr>
        <w:pStyle w:val="ListParagraph"/>
        <w:numPr>
          <w:ilvl w:val="0"/>
          <w:numId w:val="21"/>
        </w:numPr>
        <w:jc w:val="both"/>
        <w:rPr>
          <w:rFonts w:ascii="Book Antiqua" w:hAnsi="Book Antiqua"/>
        </w:rPr>
      </w:pPr>
      <w:r>
        <w:rPr>
          <w:rFonts w:ascii="Book Antiqua" w:hAnsi="Book Antiqua"/>
          <w:sz w:val="20"/>
          <w:szCs w:val="20"/>
        </w:rPr>
        <w:t xml:space="preserve">Conjunction Negation</w:t>
      </w:r>
    </w:p>
    <w:p w:rsidR="00BC301D" w:rsidP="00BC301D" w:rsidRDefault="00BC301D">
      <w:pPr>
        <w:pStyle w:val="ListParagraph"/>
        <w:ind w:start="720" w:firstLine="0"/>
        <w:jc w:val="both"/>
        <w:rPr>
          <w:rFonts w:ascii="Book Antiqua" w:hAnsi="Book Antiqua"/>
        </w:rPr>
      </w:pPr>
    </w:p>
    <w:p w:rsidR="00BC301D" w:rsidP="00BC301D" w:rsidRDefault="00BC301D">
      <w:pPr>
        <w:ind w:firstLine="720"/>
        <w:jc w:val="both"/>
      </w:pPr>
      <w:r>
        <w:t xml:space="preserve">~ ( X</w:t>
      </w:r>
      <w:r>
        <w:sym w:font="Symbol" w:char="F0D9"/>
      </w:r>
      <w:r>
        <w:t xml:space="preserve"> Y )</w:t>
      </w:r>
      <w:r>
        <w:sym w:font="Symbol" w:char="F0BA"/>
      </w:r>
      <w:r>
        <w:t xml:space="preserve"> ~ X</w:t>
      </w:r>
      <w:r>
        <w:sym w:font="Symbol" w:char="F0DA"/>
      </w:r>
      <w:r>
        <w:t xml:space="preserve"> ~Y </w:t>
      </w:r>
    </w:p>
    <w:p w:rsidR="00235721" w:rsidP="00BC301D" w:rsidRDefault="00235721">
      <w:pPr>
        <w:ind w:firstLine="720"/>
        <w:jc w:val="both"/>
      </w:pPr>
    </w:p>
    <w:p w:rsidR="00235721" w:rsidP="00BC301D" w:rsidRDefault="00235721">
      <w:pPr>
        <w:ind w:firstLine="720"/>
        <w:jc w:val="both"/>
      </w:pPr>
    </w:p>
    <w:p w:rsidR="00235721" w:rsidP="00235721" w:rsidRDefault="00235721">
      <w:pPr>
        <w:jc w:val="both"/>
        <w:rPr>
          <w:rFonts w:ascii="Book Antiqua" w:hAnsi="Book Antiqua"/>
        </w:rPr>
      </w:pPr>
    </w:p>
    <w:tbl>
      <w:tblPr>
        <w:tblStyle w:val="TableGrid"/>
        <w:tblW w:w="0" w:type="auto"/>
        <w:jc w:val="center"/>
        <w:tblLook w:val="04A0"/>
      </w:tblPr>
      <w:tblGrid>
        <w:gridCol w:w="493"/>
        <w:gridCol w:w="460"/>
        <w:gridCol w:w="828"/>
        <w:gridCol w:w="828"/>
        <w:gridCol w:w="828"/>
        <w:gridCol w:w="1020"/>
        <w:gridCol w:w="1020"/>
      </w:tblGrid>
      <w:tr w:rsidR="00235721" w:rsidTr="00235721">
        <w:trPr>
          <w:jc w:val="center"/>
        </w:trPr>
        <w:tc>
          <w:tcPr>
            <w:tcW w:w="493" w:type="dxa"/>
          </w:tcPr>
          <w:p w:rsidRPr="00EB1A38" w:rsidR="00235721" w:rsidP="00235721" w:rsidRDefault="00235721">
            <w:pPr>
              <w:jc w:val="center"/>
              <w:rPr>
                <w:rFonts w:ascii="Book Antiqua" w:hAnsi="Book Antiqua"/>
                <w:b/>
              </w:rPr>
            </w:pPr>
            <w:r>
              <w:rPr>
                <w:rFonts w:ascii="Book Antiqua" w:hAnsi="Book Antiqua"/>
                <w:b/>
              </w:rPr>
              <w:t xml:space="preserve">X</w:t>
            </w:r>
          </w:p>
        </w:tc>
        <w:tc>
          <w:tcPr>
            <w:tcW w:w="460" w:type="dxa"/>
          </w:tcPr>
          <w:p w:rsidRPr="00EB1A38" w:rsidR="00235721" w:rsidP="00235721" w:rsidRDefault="00235721">
            <w:pPr>
              <w:jc w:val="center"/>
              <w:rPr>
                <w:rFonts w:ascii="Book Antiqua" w:hAnsi="Book Antiqua"/>
                <w:b/>
              </w:rPr>
            </w:pPr>
            <w:r>
              <w:rPr>
                <w:rFonts w:ascii="Book Antiqua" w:hAnsi="Book Antiqua"/>
                <w:b/>
              </w:rPr>
              <w:t xml:space="preserve">Y</w:t>
            </w:r>
          </w:p>
        </w:tc>
        <w:tc>
          <w:tcPr>
            <w:tcW w:w="828" w:type="dxa"/>
          </w:tcPr>
          <w:p w:rsidRPr="000028FE" w:rsidR="00235721" w:rsidP="00235721" w:rsidRDefault="00235721">
            <w:pPr>
              <w:jc w:val="center"/>
              <w:rPr>
                <w:rFonts w:ascii="Book Antiqua" w:hAnsi="Book Antiqua"/>
                <w:b/>
              </w:rPr>
            </w:pPr>
            <w:r w:rsidRPr="000028FE">
              <w:rPr>
                <w:rFonts w:ascii="Book Antiqua" w:hAnsi="Book Antiqua"/>
                <w:b/>
              </w:rPr>
              <w:t xml:space="preserve">X ∧ </w:t>
            </w:r>
            <w:r w:rsidRPr="000028FE">
              <w:rPr>
                <w:rFonts w:ascii="Cambria Math" w:hAnsi="Cambria Math" w:cs="Cambria Math"/>
                <w:b/>
                <w:color w:val="000000"/>
                <w:shd w:val="clear" w:color="auto" w:fill="FFFFFF"/>
              </w:rPr>
              <w:t xml:space="preserve">Y</w:t>
            </w:r>
          </w:p>
        </w:tc>
        <w:tc>
          <w:tcPr>
            <w:tcW w:w="828" w:type="dxa"/>
          </w:tcPr>
          <w:p w:rsidRPr="000028FE" w:rsidR="00235721" w:rsidP="00235721" w:rsidRDefault="00235721">
            <w:pPr>
              <w:jc w:val="center"/>
              <w:rPr>
                <w:rFonts w:ascii="Book Antiqua" w:hAnsi="Book Antiqua"/>
                <w:b/>
              </w:rPr>
            </w:pPr>
            <w:r w:rsidRPr="000028FE">
              <w:rPr>
                <w:b/>
              </w:rPr>
              <w:t xml:space="preserve">~X</w:t>
            </w:r>
          </w:p>
        </w:tc>
        <w:tc>
          <w:tcPr>
            <w:tcW w:w="828" w:type="dxa"/>
          </w:tcPr>
          <w:p w:rsidRPr="000028FE" w:rsidR="00235721" w:rsidP="00235721" w:rsidRDefault="00235721">
            <w:pPr>
              <w:jc w:val="center"/>
              <w:rPr>
                <w:rFonts w:ascii="Book Antiqua" w:hAnsi="Book Antiqua"/>
                <w:b/>
              </w:rPr>
            </w:pPr>
            <w:r w:rsidRPr="000028FE">
              <w:rPr>
                <w:b/>
              </w:rPr>
              <w:t xml:space="preserve">~Y</w:t>
            </w:r>
          </w:p>
        </w:tc>
        <w:tc>
          <w:tcPr>
            <w:tcW w:w="1020" w:type="dxa"/>
          </w:tcPr>
          <w:p w:rsidRPr="000028FE" w:rsidR="00235721" w:rsidP="00235721" w:rsidRDefault="00235721">
            <w:pPr>
              <w:jc w:val="center"/>
              <w:rPr>
                <w:b/>
              </w:rPr>
            </w:pPr>
            <w:r w:rsidRPr="000028FE">
              <w:rPr>
                <w:b/>
              </w:rPr>
              <w:t>~</w:t>
            </w:r>
            <w:r>
              <w:rPr>
                <w:b/>
              </w:rPr>
              <w:t xml:space="preserve">(</w:t>
            </w:r>
            <w:r w:rsidRPr="000028FE">
              <w:rPr>
                <w:rFonts w:ascii="Book Antiqua" w:hAnsi="Book Antiqua"/>
                <w:b/>
              </w:rPr>
              <w:t xml:space="preserve">X ∧ Y</w:t>
            </w:r>
            <w:r>
              <w:rPr>
                <w:rFonts w:ascii="Cambria Math" w:hAnsi="Cambria Math" w:cs="Cambria Math"/>
                <w:b/>
                <w:color w:val="000000"/>
                <w:shd w:val="clear" w:color="auto" w:fill="FFFFFF"/>
              </w:rPr>
              <w:t xml:space="preserve">)</w:t>
            </w:r>
          </w:p>
        </w:tc>
        <w:tc>
          <w:tcPr>
            <w:tcW w:w="1020" w:type="dxa"/>
          </w:tcPr>
          <w:p w:rsidRPr="000028FE" w:rsidR="00235721" w:rsidP="00235721" w:rsidRDefault="00235721">
            <w:pPr>
              <w:jc w:val="center"/>
              <w:rPr>
                <w:rFonts w:ascii="Book Antiqua" w:hAnsi="Book Antiqua"/>
                <w:b/>
              </w:rPr>
            </w:pPr>
            <w:r w:rsidRPr="000028FE">
              <w:rPr>
                <w:b/>
              </w:rPr>
              <w:t>~</w:t>
            </w:r>
            <w:r w:rsidRPr="000028FE">
              <w:rPr>
                <w:rFonts w:ascii="Book Antiqua" w:hAnsi="Book Antiqua"/>
                <w:b/>
              </w:rPr>
              <w:t xml:space="preserve">X </w:t>
            </w:r>
            <w:r w:rsidRPr="000028FE">
              <w:rPr>
                <w:rFonts w:ascii="Cambria Math" w:hAnsi="Cambria Math" w:cs="Cambria Math"/>
                <w:b/>
                <w:bCs/>
                <w:color w:val="000000"/>
                <w:sz w:val="22"/>
                <w:szCs w:val="22"/>
                <w:shd w:val="clear" w:color="auto" w:fill="FFFFFF"/>
              </w:rPr>
              <w:t>∨</w:t>
            </w:r>
            <w:r w:rsidRPr="000028FE">
              <w:rPr>
                <w:b/>
              </w:rPr>
              <w:t>~</w:t>
            </w:r>
            <w:r w:rsidRPr="000028FE">
              <w:rPr>
                <w:rFonts w:ascii="Cambria Math" w:hAnsi="Cambria Math" w:cs="Cambria Math"/>
                <w:b/>
                <w:color w:val="000000"/>
                <w:shd w:val="clear" w:color="auto" w:fill="FFFFFF"/>
              </w:rPr>
              <w:t xml:space="preserve"> Y</w:t>
            </w: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bl>
    <w:p w:rsidR="00235721" w:rsidP="00BC301D" w:rsidRDefault="00235721">
      <w:pPr>
        <w:ind w:firstLine="720"/>
        <w:jc w:val="both"/>
      </w:pPr>
    </w:p>
    <w:p w:rsidRPr="00BC301D" w:rsidR="00BC301D" w:rsidP="00BC301D" w:rsidRDefault="00BC301D">
      <w:pPr>
        <w:pStyle w:val="ListParagraph"/>
        <w:ind w:start="720" w:firstLine="0"/>
        <w:jc w:val="both"/>
        <w:rPr>
          <w:rFonts w:ascii="Book Antiqua" w:hAnsi="Book Antiqua"/>
        </w:rPr>
      </w:pPr>
    </w:p>
    <w:p w:rsidRPr="00BC301D" w:rsidR="00BC301D" w:rsidP="00101F41" w:rsidRDefault="00BC301D">
      <w:pPr>
        <w:pStyle w:val="ListParagraph"/>
        <w:numPr>
          <w:ilvl w:val="0"/>
          <w:numId w:val="21"/>
        </w:numPr>
        <w:jc w:val="both"/>
        <w:rPr>
          <w:rFonts w:ascii="Book Antiqua" w:hAnsi="Book Antiqua"/>
        </w:rPr>
      </w:pPr>
      <w:r>
        <w:rPr>
          <w:rFonts w:ascii="Book Antiqua" w:hAnsi="Book Antiqua"/>
          <w:sz w:val="20"/>
          <w:szCs w:val="20"/>
        </w:rPr>
        <w:t xml:space="preserve">Conjunction Negation</w:t>
      </w:r>
    </w:p>
    <w:p w:rsidR="00BC301D" w:rsidP="00BC301D" w:rsidRDefault="00BC301D">
      <w:pPr>
        <w:pStyle w:val="ListParagraph"/>
        <w:ind w:start="720" w:firstLine="0"/>
        <w:jc w:val="both"/>
        <w:rPr>
          <w:rFonts w:ascii="Book Antiqua" w:hAnsi="Book Antiqua"/>
        </w:rPr>
      </w:pPr>
    </w:p>
    <w:p w:rsidR="00BC301D" w:rsidP="00BC301D" w:rsidRDefault="00BC301D">
      <w:pPr>
        <w:ind w:firstLine="720"/>
      </w:pPr>
      <w:r>
        <w:t xml:space="preserve">~ ( X</w:t>
      </w:r>
      <w:r>
        <w:sym w:font="Symbol" w:char="F0DA"/>
      </w:r>
      <w:r>
        <w:t xml:space="preserve"> Y )</w:t>
      </w:r>
      <w:r>
        <w:sym w:font="Symbol" w:char="F0BA"/>
      </w:r>
      <w:r>
        <w:t xml:space="preserve"> ~ Y</w:t>
      </w:r>
      <w:r>
        <w:sym w:font="Symbol" w:char="F0D9"/>
      </w:r>
      <w:r>
        <w:t xml:space="preserve"> ~ </w:t>
      </w:r>
      <w:r>
        <w:t xml:space="preserve">X </w:t>
      </w:r>
    </w:p>
    <w:p w:rsidR="00BC301D" w:rsidP="00BC301D" w:rsidRDefault="00BC301D">
      <w:pPr>
        <w:pStyle w:val="ListParagraph"/>
        <w:ind w:start="720" w:firstLine="0"/>
        <w:jc w:val="both"/>
        <w:rPr>
          <w:rFonts w:ascii="Book Antiqua" w:hAnsi="Book Antiqua"/>
        </w:rPr>
      </w:pPr>
    </w:p>
    <w:p w:rsidR="00235721" w:rsidP="00235721" w:rsidRDefault="00235721">
      <w:pPr>
        <w:jc w:val="both"/>
        <w:rPr>
          <w:rFonts w:ascii="Book Antiqua" w:hAnsi="Book Antiqua"/>
        </w:rPr>
      </w:pPr>
    </w:p>
    <w:tbl>
      <w:tblPr>
        <w:tblStyle w:val="TableGrid"/>
        <w:tblW w:w="0" w:type="auto"/>
        <w:jc w:val="center"/>
        <w:tblLook w:val="04A0"/>
      </w:tblPr>
      <w:tblGrid>
        <w:gridCol w:w="493"/>
        <w:gridCol w:w="460"/>
        <w:gridCol w:w="828"/>
        <w:gridCol w:w="828"/>
        <w:gridCol w:w="828"/>
        <w:gridCol w:w="1178"/>
        <w:gridCol w:w="1020"/>
      </w:tblGrid>
      <w:tr w:rsidR="00235721" w:rsidTr="00235721">
        <w:trPr>
          <w:jc w:val="center"/>
        </w:trPr>
        <w:tc>
          <w:tcPr>
            <w:tcW w:w="493" w:type="dxa"/>
          </w:tcPr>
          <w:p w:rsidRPr="00EB1A38" w:rsidR="00235721" w:rsidP="00235721" w:rsidRDefault="00235721">
            <w:pPr>
              <w:jc w:val="center"/>
              <w:rPr>
                <w:rFonts w:ascii="Book Antiqua" w:hAnsi="Book Antiqua"/>
                <w:b/>
              </w:rPr>
            </w:pPr>
            <w:r>
              <w:rPr>
                <w:rFonts w:ascii="Book Antiqua" w:hAnsi="Book Antiqua"/>
                <w:b/>
              </w:rPr>
              <w:t xml:space="preserve">X</w:t>
            </w:r>
          </w:p>
        </w:tc>
        <w:tc>
          <w:tcPr>
            <w:tcW w:w="460" w:type="dxa"/>
          </w:tcPr>
          <w:p w:rsidRPr="00EB1A38" w:rsidR="00235721" w:rsidP="00235721" w:rsidRDefault="00235721">
            <w:pPr>
              <w:jc w:val="center"/>
              <w:rPr>
                <w:rFonts w:ascii="Book Antiqua" w:hAnsi="Book Antiqua"/>
                <w:b/>
              </w:rPr>
            </w:pPr>
            <w:r>
              <w:rPr>
                <w:rFonts w:ascii="Book Antiqua" w:hAnsi="Book Antiqua"/>
                <w:b/>
              </w:rPr>
              <w:t xml:space="preserve">Y</w:t>
            </w:r>
          </w:p>
        </w:tc>
        <w:tc>
          <w:tcPr>
            <w:tcW w:w="828" w:type="dxa"/>
          </w:tcPr>
          <w:p w:rsidRPr="000028FE" w:rsidR="00235721" w:rsidP="00235721" w:rsidRDefault="00235721">
            <w:pPr>
              <w:jc w:val="center"/>
              <w:rPr>
                <w:rFonts w:ascii="Book Antiqua" w:hAnsi="Book Antiqua"/>
                <w:b/>
              </w:rPr>
            </w:pPr>
            <w:r w:rsidRPr="000028FE">
              <w:rPr>
                <w:rFonts w:ascii="Book Antiqua" w:hAnsi="Book Antiqua"/>
                <w:b/>
              </w:rPr>
              <w:t xml:space="preserve">X</w:t>
            </w:r>
            <w:r w:rsidRPr="000028FE">
              <w:rPr>
                <w:rFonts w:ascii="Cambria Math" w:hAnsi="Cambria Math" w:cs="Cambria Math"/>
                <w:b/>
                <w:bCs/>
                <w:color w:val="000000"/>
                <w:sz w:val="22"/>
                <w:szCs w:val="22"/>
                <w:shd w:val="clear" w:color="auto" w:fill="FFFFFF"/>
              </w:rPr>
              <w:t>∨</w:t>
            </w:r>
            <w:r w:rsidRPr="000028FE">
              <w:rPr>
                <w:rFonts w:ascii="Cambria Math" w:hAnsi="Cambria Math" w:cs="Cambria Math"/>
                <w:b/>
                <w:color w:val="000000"/>
                <w:shd w:val="clear" w:color="auto" w:fill="FFFFFF"/>
              </w:rPr>
              <w:t xml:space="preserve"> Y</w:t>
            </w:r>
          </w:p>
        </w:tc>
        <w:tc>
          <w:tcPr>
            <w:tcW w:w="828" w:type="dxa"/>
          </w:tcPr>
          <w:p w:rsidRPr="000028FE" w:rsidR="00235721" w:rsidP="00235721" w:rsidRDefault="00235721">
            <w:pPr>
              <w:jc w:val="center"/>
              <w:rPr>
                <w:rFonts w:ascii="Book Antiqua" w:hAnsi="Book Antiqua"/>
                <w:b/>
              </w:rPr>
            </w:pPr>
            <w:r w:rsidRPr="000028FE">
              <w:rPr>
                <w:b/>
              </w:rPr>
              <w:t xml:space="preserve">~X</w:t>
            </w:r>
          </w:p>
        </w:tc>
        <w:tc>
          <w:tcPr>
            <w:tcW w:w="828" w:type="dxa"/>
          </w:tcPr>
          <w:p w:rsidRPr="000028FE" w:rsidR="00235721" w:rsidP="00235721" w:rsidRDefault="00235721">
            <w:pPr>
              <w:jc w:val="center"/>
              <w:rPr>
                <w:rFonts w:ascii="Book Antiqua" w:hAnsi="Book Antiqua"/>
                <w:b/>
              </w:rPr>
            </w:pPr>
            <w:r w:rsidRPr="000028FE">
              <w:rPr>
                <w:b/>
              </w:rPr>
              <w:t xml:space="preserve">~Y</w:t>
            </w:r>
          </w:p>
        </w:tc>
        <w:tc>
          <w:tcPr>
            <w:tcW w:w="1178" w:type="dxa"/>
          </w:tcPr>
          <w:p w:rsidRPr="000028FE" w:rsidR="00235721" w:rsidP="00235721" w:rsidRDefault="00235721">
            <w:pPr>
              <w:jc w:val="center"/>
              <w:rPr>
                <w:b/>
              </w:rPr>
            </w:pPr>
            <w:r w:rsidRPr="000028FE">
              <w:rPr>
                <w:b/>
              </w:rPr>
              <w:t>~</w:t>
            </w:r>
            <w:r>
              <w:rPr>
                <w:rFonts w:ascii="Book Antiqua" w:hAnsi="Book Antiqua"/>
                <w:b/>
              </w:rPr>
              <w:t xml:space="preserve"> ( </w:t>
            </w:r>
            <w:r w:rsidRPr="000028FE">
              <w:rPr>
                <w:rFonts w:ascii="Book Antiqua" w:hAnsi="Book Antiqua"/>
                <w:b/>
              </w:rPr>
              <w:t xml:space="preserve">X</w:t>
            </w:r>
            <w:r w:rsidRPr="000028FE">
              <w:rPr>
                <w:rFonts w:ascii="Cambria Math" w:hAnsi="Cambria Math" w:cs="Cambria Math"/>
                <w:b/>
                <w:bCs/>
                <w:color w:val="000000"/>
                <w:sz w:val="22"/>
                <w:szCs w:val="22"/>
                <w:shd w:val="clear" w:color="auto" w:fill="FFFFFF"/>
              </w:rPr>
              <w:t>∨</w:t>
            </w:r>
            <w:r w:rsidRPr="000028FE">
              <w:rPr>
                <w:rFonts w:ascii="Cambria Math" w:hAnsi="Cambria Math" w:cs="Cambria Math"/>
                <w:b/>
                <w:color w:val="000000"/>
                <w:shd w:val="clear" w:color="auto" w:fill="FFFFFF"/>
              </w:rPr>
              <w:t xml:space="preserve"> Y </w:t>
            </w:r>
            <w:r>
              <w:rPr>
                <w:rFonts w:ascii="Cambria Math" w:hAnsi="Cambria Math" w:cs="Cambria Math"/>
                <w:b/>
                <w:color w:val="000000"/>
                <w:shd w:val="clear" w:color="auto" w:fill="FFFFFF"/>
              </w:rPr>
              <w:t xml:space="preserve">)</w:t>
            </w:r>
          </w:p>
        </w:tc>
        <w:tc>
          <w:tcPr>
            <w:tcW w:w="1020" w:type="dxa"/>
          </w:tcPr>
          <w:p w:rsidRPr="000028FE" w:rsidR="00235721" w:rsidP="00235721" w:rsidRDefault="00235721">
            <w:pPr>
              <w:jc w:val="center"/>
              <w:rPr>
                <w:rFonts w:ascii="Book Antiqua" w:hAnsi="Book Antiqua"/>
                <w:b/>
              </w:rPr>
            </w:pPr>
            <w:r w:rsidRPr="000028FE">
              <w:rPr>
                <w:b/>
              </w:rPr>
              <w:t>~</w:t>
            </w:r>
            <w:r w:rsidRPr="000028FE">
              <w:rPr>
                <w:rFonts w:ascii="Book Antiqua" w:hAnsi="Book Antiqua"/>
                <w:b/>
              </w:rPr>
              <w:t xml:space="preserve">X Y</w:t>
            </w:r>
            <w:r w:rsidRPr="000028FE">
              <w:rPr>
                <w:rFonts w:ascii="Cambria Math" w:hAnsi="Cambria Math" w:cs="Cambria Math"/>
                <w:b/>
                <w:color w:val="000000"/>
                <w:shd w:val="clear" w:color="auto" w:fill="FFFFFF"/>
              </w:rPr>
              <w:t xml:space="preserve">∧ </w:t>
            </w:r>
            <w:r w:rsidRPr="000028FE">
              <w:rPr>
                <w:b/>
              </w:rPr>
              <w:t>~</w:t>
            </w: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17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17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17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r w:rsidR="00235721" w:rsidTr="00235721">
        <w:trPr>
          <w:jc w:val="center"/>
        </w:trPr>
        <w:tc>
          <w:tcPr>
            <w:tcW w:w="493" w:type="dxa"/>
          </w:tcPr>
          <w:p w:rsidR="00235721" w:rsidP="00235721" w:rsidRDefault="00235721">
            <w:pPr>
              <w:jc w:val="center"/>
              <w:rPr>
                <w:rFonts w:ascii="Book Antiqua" w:hAnsi="Book Antiqua"/>
              </w:rPr>
            </w:pPr>
          </w:p>
        </w:tc>
        <w:tc>
          <w:tcPr>
            <w:tcW w:w="460"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828" w:type="dxa"/>
          </w:tcPr>
          <w:p w:rsidR="00235721" w:rsidP="00235721" w:rsidRDefault="00235721">
            <w:pPr>
              <w:jc w:val="center"/>
              <w:rPr>
                <w:rFonts w:ascii="Book Antiqua" w:hAnsi="Book Antiqua"/>
              </w:rPr>
            </w:pPr>
          </w:p>
        </w:tc>
        <w:tc>
          <w:tcPr>
            <w:tcW w:w="1178" w:type="dxa"/>
          </w:tcPr>
          <w:p w:rsidR="00235721" w:rsidP="00235721" w:rsidRDefault="00235721">
            <w:pPr>
              <w:jc w:val="center"/>
              <w:rPr>
                <w:rFonts w:ascii="Book Antiqua" w:hAnsi="Book Antiqua"/>
              </w:rPr>
            </w:pPr>
          </w:p>
        </w:tc>
        <w:tc>
          <w:tcPr>
            <w:tcW w:w="1020" w:type="dxa"/>
          </w:tcPr>
          <w:p w:rsidR="00235721" w:rsidP="00235721" w:rsidRDefault="00235721">
            <w:pPr>
              <w:jc w:val="center"/>
              <w:rPr>
                <w:rFonts w:ascii="Book Antiqua" w:hAnsi="Book Antiqua"/>
              </w:rPr>
            </w:pPr>
          </w:p>
        </w:tc>
      </w:tr>
    </w:tbl>
    <w:p w:rsidR="00235721" w:rsidP="00BC301D" w:rsidRDefault="00235721">
      <w:pPr>
        <w:pStyle w:val="ListParagraph"/>
        <w:ind w:start="720" w:firstLine="0"/>
        <w:jc w:val="both"/>
        <w:rPr>
          <w:rFonts w:ascii="Book Antiqua" w:hAnsi="Book Antiqua"/>
        </w:rPr>
      </w:pPr>
    </w:p>
    <w:p w:rsidRPr="00BC301D" w:rsidR="00235721" w:rsidP="00BC301D" w:rsidRDefault="00235721">
      <w:pPr>
        <w:pStyle w:val="ListParagraph"/>
        <w:ind w:start="720" w:firstLine="0"/>
        <w:jc w:val="both"/>
        <w:rPr>
          <w:rFonts w:ascii="Book Antiqua" w:hAnsi="Book Antiqua"/>
        </w:rPr>
      </w:pPr>
    </w:p>
    <w:p w:rsidRPr="00BC301D" w:rsidR="00BC301D" w:rsidP="00101F41" w:rsidRDefault="00BC301D">
      <w:pPr>
        <w:pStyle w:val="ListParagraph"/>
        <w:numPr>
          <w:ilvl w:val="0"/>
          <w:numId w:val="21"/>
        </w:numPr>
        <w:jc w:val="both"/>
        <w:rPr>
          <w:rFonts w:ascii="Book Antiqua" w:hAnsi="Book Antiqua"/>
        </w:rPr>
      </w:pPr>
      <w:r>
        <w:rPr>
          <w:rFonts w:ascii="Book Antiqua" w:hAnsi="Book Antiqua"/>
          <w:sz w:val="20"/>
          <w:szCs w:val="20"/>
        </w:rPr>
        <w:t xml:space="preserve">Negation of Implication</w:t>
      </w:r>
    </w:p>
    <w:p w:rsidR="00BC301D" w:rsidP="00BC301D" w:rsidRDefault="00BC301D">
      <w:pPr>
        <w:pStyle w:val="ListParagraph"/>
        <w:ind w:start="720" w:firstLine="0"/>
        <w:jc w:val="both"/>
        <w:rPr>
          <w:rFonts w:ascii="Book Antiqua" w:hAnsi="Book Antiqua"/>
        </w:rPr>
      </w:pPr>
    </w:p>
    <w:p w:rsidR="00BC301D" w:rsidP="00BC301D" w:rsidRDefault="00BC301D">
      <w:pPr>
        <w:ind w:firstLine="720"/>
      </w:pPr>
      <w:r>
        <w:t xml:space="preserve">~(X </w:t>
      </w:r>
      <w:r>
        <w:rPr>
          <w:rFonts w:ascii="Roboto" w:hAnsi="Roboto"/>
          <w:color w:val="000000"/>
          <w:sz w:val="22"/>
          <w:szCs w:val="22"/>
          <w:shd w:val="clear" w:color="auto" w:fill="FFFFFF"/>
        </w:rPr>
        <w:t xml:space="preserve">→ Y</w:t>
      </w:r>
      <w:r>
        <w:t xml:space="preserve">)</w:t>
      </w:r>
      <w:r>
        <w:sym w:font="Symbol" w:char="F0BA"/>
      </w:r>
      <w:r>
        <w:t xml:space="preserve"> X</w:t>
      </w:r>
      <w:r>
        <w:sym w:font="Symbol" w:char="F0D9"/>
      </w:r>
      <w:r>
        <w:t xml:space="preserve"> ~ Y</w:t>
      </w:r>
    </w:p>
    <w:p w:rsidR="00BC301D" w:rsidP="00BC301D" w:rsidRDefault="00BC301D">
      <w:pPr>
        <w:pStyle w:val="ListParagraph"/>
        <w:ind w:start="720" w:firstLine="0"/>
        <w:jc w:val="both"/>
        <w:rPr>
          <w:rFonts w:ascii="Book Antiqua" w:hAnsi="Book Antiqua"/>
        </w:rPr>
      </w:pPr>
    </w:p>
    <w:p w:rsidR="00235721" w:rsidP="00235721" w:rsidRDefault="00235721">
      <w:pPr>
        <w:jc w:val="both"/>
        <w:rPr>
          <w:rFonts w:ascii="Book Antiqua" w:hAnsi="Book Antiqua"/>
        </w:rPr>
      </w:pPr>
    </w:p>
    <w:tbl>
      <w:tblPr>
        <w:tblStyle w:val="TableGrid"/>
        <w:tblW w:w="0" w:type="auto"/>
        <w:jc w:val="center"/>
        <w:tblLook w:val="04A0"/>
      </w:tblPr>
      <w:tblGrid>
        <w:gridCol w:w="493"/>
        <w:gridCol w:w="460"/>
        <w:gridCol w:w="828"/>
        <w:gridCol w:w="828"/>
        <w:gridCol w:w="1296"/>
        <w:gridCol w:w="1050"/>
      </w:tblGrid>
      <w:tr w:rsidR="00235721" w:rsidTr="00235721">
        <w:trPr>
          <w:jc w:val="center"/>
        </w:trPr>
        <w:tc>
          <w:tcPr>
            <w:tcW w:w="493" w:type="dxa"/>
          </w:tcPr>
          <w:p w:rsidRPr="00EB1A38" w:rsidR="00235721" w:rsidP="00235721" w:rsidRDefault="00235721">
            <w:pPr>
              <w:jc w:val="center"/>
              <w:rPr>
                <w:rFonts w:ascii="Book Antiqua" w:hAnsi="Book Antiqua"/>
                <w:b/>
              </w:rPr>
            </w:pPr>
            <w:r>
              <w:rPr>
                <w:rFonts w:ascii="Book Antiqua" w:hAnsi="Book Antiqua"/>
                <w:b/>
              </w:rPr>
              <w:t xml:space="preserve">X</w:t>
            </w:r>
          </w:p>
        </w:tc>
        <w:tc>
          <w:tcPr>
            <w:tcW w:w="460" w:type="dxa"/>
          </w:tcPr>
          <w:p w:rsidRPr="00EB1A38" w:rsidR="00235721" w:rsidP="00235721" w:rsidRDefault="00235721">
            <w:pPr>
              <w:jc w:val="center"/>
              <w:rPr>
                <w:rFonts w:ascii="Book Antiqua" w:hAnsi="Book Antiqua"/>
                <w:b/>
              </w:rPr>
            </w:pPr>
            <w:r>
              <w:rPr>
                <w:rFonts w:ascii="Book Antiqua" w:hAnsi="Book Antiqua"/>
                <w:b/>
              </w:rPr>
              <w:t xml:space="preserve">Y</w:t>
            </w:r>
          </w:p>
        </w:tc>
        <w:tc>
          <w:tcPr>
            <w:tcW w:w="828" w:type="dxa"/>
          </w:tcPr>
          <w:p w:rsidRPr="00EB1A38" w:rsidR="00235721" w:rsidP="00235721" w:rsidRDefault="00235721">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c>
          <w:tcPr>
            <w:tcW w:w="828" w:type="dxa"/>
          </w:tcPr>
          <w:p w:rsidR="00235721" w:rsidP="00235721" w:rsidRDefault="00235721">
            <w:pPr>
              <w:jc w:val="center"/>
              <w:rPr>
                <w:rFonts w:ascii="Book Antiqua" w:hAnsi="Book Antiqua"/>
                <w:b/>
              </w:rPr>
            </w:pPr>
            <w:r w:rsidRPr="000028FE">
              <w:rPr>
                <w:b/>
              </w:rPr>
              <w:t xml:space="preserve">~Y</w:t>
            </w:r>
          </w:p>
        </w:tc>
        <w:tc>
          <w:tcPr>
            <w:tcW w:w="1296" w:type="dxa"/>
          </w:tcPr>
          <w:p w:rsidRPr="000028FE" w:rsidR="00235721" w:rsidP="00235721" w:rsidRDefault="00235721">
            <w:pPr>
              <w:jc w:val="center"/>
              <w:rPr>
                <w:rFonts w:ascii="Book Antiqua" w:hAnsi="Book Antiqua"/>
                <w:b/>
              </w:rPr>
            </w:pPr>
            <w:r w:rsidRPr="000028FE">
              <w:rPr>
                <w:b/>
              </w:rPr>
              <w:t>~</w:t>
            </w:r>
            <w:r>
              <w:rPr>
                <w:rFonts w:ascii="Book Antiqua" w:hAnsi="Book Antiqua"/>
                <w:b/>
              </w:rPr>
              <w:t xml:space="preserve"> ( 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 )</w:t>
            </w:r>
          </w:p>
        </w:tc>
        <w:tc>
          <w:tcPr>
            <w:tcW w:w="1050" w:type="dxa"/>
          </w:tcPr>
          <w:p w:rsidR="00235721" w:rsidP="00235721" w:rsidRDefault="00235721">
            <w:pPr>
              <w:jc w:val="center"/>
              <w:rPr>
                <w:rFonts w:ascii="Book Antiqua" w:hAnsi="Book Antiqua"/>
                <w:b/>
              </w:rPr>
            </w:pPr>
            <w:r w:rsidRPr="000028FE">
              <w:rPr>
                <w:rFonts w:ascii="Book Antiqua" w:hAnsi="Book Antiqua"/>
                <w:b/>
              </w:rPr>
              <w:t xml:space="preserve">X Y</w:t>
            </w:r>
            <w:r w:rsidRPr="000028FE">
              <w:rPr>
                <w:rFonts w:ascii="Cambria Math" w:hAnsi="Cambria Math" w:cs="Cambria Math"/>
                <w:b/>
                <w:color w:val="000000"/>
                <w:shd w:val="clear" w:color="auto" w:fill="FFFFFF"/>
              </w:rPr>
              <w:t xml:space="preserve">∧ </w:t>
            </w:r>
            <w:r w:rsidRPr="000028FE">
              <w:rPr>
                <w:b/>
              </w:rPr>
              <w:t>~</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B</w:t>
            </w:r>
          </w:p>
        </w:tc>
        <w:tc>
          <w:tcPr>
            <w:tcW w:w="460"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1296" w:type="dxa"/>
          </w:tcPr>
          <w:p w:rsidR="00235721" w:rsidP="00235721" w:rsidRDefault="00235721">
            <w:pPr>
              <w:jc w:val="center"/>
              <w:rPr>
                <w:rFonts w:ascii="Book Antiqua" w:hAnsi="Book Antiqua"/>
              </w:rPr>
            </w:pPr>
          </w:p>
        </w:tc>
        <w:tc>
          <w:tcPr>
            <w:tcW w:w="1050" w:type="dxa"/>
          </w:tcPr>
          <w:p w:rsidR="00235721" w:rsidP="00235721" w:rsidRDefault="00235721">
            <w:pPr>
              <w:jc w:val="center"/>
              <w:rPr>
                <w:rFonts w:ascii="Book Antiqua" w:hAnsi="Book Antiqua"/>
              </w:rPr>
            </w:pPr>
            <w:r>
              <w:rPr>
                <w:rFonts w:ascii="Book Antiqua" w:hAnsi="Book Antiqua"/>
              </w:rPr>
              <w:t xml:space="preserve">S</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B</w:t>
            </w:r>
          </w:p>
        </w:tc>
        <w:tc>
          <w:tcPr>
            <w:tcW w:w="460"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1296" w:type="dxa"/>
          </w:tcPr>
          <w:p w:rsidR="00235721" w:rsidP="00235721" w:rsidRDefault="00235721">
            <w:pPr>
              <w:jc w:val="center"/>
              <w:rPr>
                <w:rFonts w:ascii="Book Antiqua" w:hAnsi="Book Antiqua"/>
              </w:rPr>
            </w:pPr>
          </w:p>
        </w:tc>
        <w:tc>
          <w:tcPr>
            <w:tcW w:w="1050" w:type="dxa"/>
          </w:tcPr>
          <w:p w:rsidR="00235721" w:rsidP="00235721" w:rsidRDefault="00235721">
            <w:pPr>
              <w:jc w:val="center"/>
              <w:rPr>
                <w:rFonts w:ascii="Book Antiqua" w:hAnsi="Book Antiqua"/>
              </w:rPr>
            </w:pPr>
            <w:r>
              <w:rPr>
                <w:rFonts w:ascii="Book Antiqua" w:hAnsi="Book Antiqua"/>
              </w:rPr>
              <w:t xml:space="preserve">B</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S</w:t>
            </w:r>
          </w:p>
        </w:tc>
        <w:tc>
          <w:tcPr>
            <w:tcW w:w="460"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S</w:t>
            </w:r>
          </w:p>
        </w:tc>
        <w:tc>
          <w:tcPr>
            <w:tcW w:w="1296" w:type="dxa"/>
          </w:tcPr>
          <w:p w:rsidR="00235721" w:rsidP="00235721" w:rsidRDefault="00235721">
            <w:pPr>
              <w:jc w:val="center"/>
              <w:rPr>
                <w:rFonts w:ascii="Book Antiqua" w:hAnsi="Book Antiqua"/>
              </w:rPr>
            </w:pPr>
          </w:p>
        </w:tc>
        <w:tc>
          <w:tcPr>
            <w:tcW w:w="1050" w:type="dxa"/>
          </w:tcPr>
          <w:p w:rsidR="00235721" w:rsidP="00235721" w:rsidRDefault="00235721">
            <w:pPr>
              <w:jc w:val="center"/>
              <w:rPr>
                <w:rFonts w:ascii="Book Antiqua" w:hAnsi="Book Antiqua"/>
              </w:rPr>
            </w:pPr>
            <w:r>
              <w:rPr>
                <w:rFonts w:ascii="Book Antiqua" w:hAnsi="Book Antiqua"/>
              </w:rPr>
              <w:t xml:space="preserve">S</w:t>
            </w:r>
          </w:p>
        </w:tc>
      </w:tr>
      <w:tr w:rsidR="00235721" w:rsidTr="00235721">
        <w:trPr>
          <w:jc w:val="center"/>
        </w:trPr>
        <w:tc>
          <w:tcPr>
            <w:tcW w:w="493" w:type="dxa"/>
          </w:tcPr>
          <w:p w:rsidR="00235721" w:rsidP="00235721" w:rsidRDefault="00235721">
            <w:pPr>
              <w:jc w:val="center"/>
              <w:rPr>
                <w:rFonts w:ascii="Book Antiqua" w:hAnsi="Book Antiqua"/>
              </w:rPr>
            </w:pPr>
            <w:r>
              <w:rPr>
                <w:rFonts w:ascii="Book Antiqua" w:hAnsi="Book Antiqua"/>
              </w:rPr>
              <w:t xml:space="preserve">S</w:t>
            </w:r>
          </w:p>
        </w:tc>
        <w:tc>
          <w:tcPr>
            <w:tcW w:w="460" w:type="dxa"/>
          </w:tcPr>
          <w:p w:rsidR="00235721" w:rsidP="00235721" w:rsidRDefault="00235721">
            <w:pPr>
              <w:jc w:val="center"/>
              <w:rPr>
                <w:rFonts w:ascii="Book Antiqua" w:hAnsi="Book Antiqua"/>
              </w:rPr>
            </w:pPr>
            <w:r>
              <w:rPr>
                <w:rFonts w:ascii="Book Antiqua" w:hAnsi="Book Antiqua"/>
              </w:rPr>
              <w:t xml:space="preserve">S</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828" w:type="dxa"/>
          </w:tcPr>
          <w:p w:rsidR="00235721" w:rsidP="00235721" w:rsidRDefault="00235721">
            <w:pPr>
              <w:jc w:val="center"/>
              <w:rPr>
                <w:rFonts w:ascii="Book Antiqua" w:hAnsi="Book Antiqua"/>
              </w:rPr>
            </w:pPr>
            <w:r>
              <w:rPr>
                <w:rFonts w:ascii="Book Antiqua" w:hAnsi="Book Antiqua"/>
              </w:rPr>
              <w:t xml:space="preserve">B</w:t>
            </w:r>
          </w:p>
        </w:tc>
        <w:tc>
          <w:tcPr>
            <w:tcW w:w="1296" w:type="dxa"/>
          </w:tcPr>
          <w:p w:rsidR="00235721" w:rsidP="00235721" w:rsidRDefault="00235721">
            <w:pPr>
              <w:jc w:val="center"/>
              <w:rPr>
                <w:rFonts w:ascii="Book Antiqua" w:hAnsi="Book Antiqua"/>
              </w:rPr>
            </w:pPr>
          </w:p>
        </w:tc>
        <w:tc>
          <w:tcPr>
            <w:tcW w:w="1050" w:type="dxa"/>
          </w:tcPr>
          <w:p w:rsidR="00235721" w:rsidP="00235721" w:rsidRDefault="00235721">
            <w:pPr>
              <w:jc w:val="center"/>
              <w:rPr>
                <w:rFonts w:ascii="Book Antiqua" w:hAnsi="Book Antiqua"/>
              </w:rPr>
            </w:pPr>
            <w:r>
              <w:rPr>
                <w:rFonts w:ascii="Book Antiqua" w:hAnsi="Book Antiqua"/>
              </w:rPr>
              <w:t xml:space="preserve">S</w:t>
            </w:r>
          </w:p>
        </w:tc>
      </w:tr>
    </w:tbl>
    <w:p w:rsidRPr="00BC301D" w:rsidR="00235721" w:rsidP="00BC301D" w:rsidRDefault="00235721">
      <w:pPr>
        <w:pStyle w:val="ListParagraph"/>
        <w:ind w:start="720" w:firstLine="0"/>
        <w:jc w:val="both"/>
        <w:rPr>
          <w:rFonts w:ascii="Book Antiqua" w:hAnsi="Book Antiqua"/>
        </w:rPr>
      </w:pPr>
    </w:p>
    <w:p w:rsidRPr="00BC301D" w:rsidR="00BC301D" w:rsidP="00101F41" w:rsidRDefault="00BC301D">
      <w:pPr>
        <w:pStyle w:val="ListParagraph"/>
        <w:numPr>
          <w:ilvl w:val="0"/>
          <w:numId w:val="21"/>
        </w:numPr>
        <w:jc w:val="both"/>
        <w:rPr>
          <w:rFonts w:ascii="Book Antiqua" w:hAnsi="Book Antiqua"/>
        </w:rPr>
      </w:pPr>
      <w:r>
        <w:rPr>
          <w:rFonts w:ascii="Book Antiqua" w:hAnsi="Book Antiqua"/>
          <w:sz w:val="20"/>
          <w:szCs w:val="20"/>
        </w:rPr>
        <w:t xml:space="preserve">Negation of Biimplication</w:t>
      </w:r>
    </w:p>
    <w:p w:rsidRPr="00BC301D" w:rsidR="00BC301D" w:rsidP="00BC301D" w:rsidRDefault="00BC301D">
      <w:pPr>
        <w:pStyle w:val="ListParagraph"/>
        <w:ind w:start="720" w:firstLine="0"/>
        <w:jc w:val="both"/>
        <w:rPr>
          <w:rFonts w:ascii="Book Antiqua" w:hAnsi="Book Antiqua"/>
        </w:rPr>
      </w:pPr>
    </w:p>
    <w:p w:rsidR="00BC301D" w:rsidP="00BC301D" w:rsidRDefault="00BC301D">
      <w:pPr>
        <w:ind w:firstLine="720"/>
      </w:pPr>
      <w:r>
        <w:t xml:space="preserve">~ ( X</w:t>
      </w:r>
      <w:r>
        <w:rPr>
          <w:rFonts w:ascii="Roboto" w:hAnsi="Roboto"/>
          <w:color w:val="000000"/>
          <w:sz w:val="22"/>
          <w:szCs w:val="22"/>
          <w:shd w:val="clear" w:color="auto" w:fill="FFFFFF"/>
        </w:rPr>
        <w:t>↔</w:t>
      </w:r>
      <w:r w:rsidRPr="00BC301D">
        <w:rPr>
          <w:rFonts w:ascii="Cambria Math" w:hAnsi="Cambria Math" w:cs="Cambria Math"/>
          <w:color w:val="000000"/>
          <w:sz w:val="22"/>
          <w:szCs w:val="22"/>
          <w:shd w:val="clear" w:color="auto" w:fill="FFFFFF"/>
        </w:rPr>
        <w:t xml:space="preserve"> Y </w:t>
      </w:r>
      <w:r>
        <w:t xml:space="preserve">)</w:t>
      </w:r>
      <w:r w:rsidR="000D54EB">
        <w:sym w:font="Symbol" w:char="F0BA"/>
      </w:r>
      <w:r w:rsidR="000D54EB">
        <w:t xml:space="preserve">  ~</w:t>
      </w:r>
      <w:r>
        <w:t xml:space="preserve"> ( </w:t>
      </w:r>
      <w:r w:rsidR="000D54EB">
        <w:t xml:space="preserve">X </w:t>
      </w:r>
      <w:r>
        <w:rPr>
          <w:rFonts w:ascii="Roboto" w:hAnsi="Roboto"/>
          <w:color w:val="000000"/>
          <w:sz w:val="22"/>
          <w:szCs w:val="22"/>
          <w:shd w:val="clear" w:color="auto" w:fill="FFFFFF"/>
        </w:rPr>
        <w:t xml:space="preserve">→ Y </w:t>
      </w:r>
      <w:r>
        <w:t xml:space="preserve">)</w:t>
      </w:r>
      <w:r>
        <w:sym w:font="Symbol" w:char="F0DA"/>
      </w:r>
      <w:r w:rsidR="000D54EB">
        <w:t xml:space="preserve"> ~ ( X</w:t>
      </w:r>
      <w:r>
        <w:rPr>
          <w:rFonts w:ascii="Roboto" w:hAnsi="Roboto"/>
          <w:color w:val="000000"/>
          <w:sz w:val="22"/>
          <w:szCs w:val="22"/>
          <w:shd w:val="clear" w:color="auto" w:fill="FFFFFF"/>
        </w:rPr>
        <w:t xml:space="preserve">→ </w:t>
      </w:r>
      <w:r>
        <w:t xml:space="preserve"> Y )</w:t>
      </w:r>
    </w:p>
    <w:p w:rsidR="00BC301D" w:rsidP="00BC301D" w:rsidRDefault="00BC301D">
      <w:pPr>
        <w:ind w:firstLine="720"/>
      </w:pPr>
      <w:r>
        <w:t xml:space="preserve">~ ( X</w:t>
      </w:r>
      <w:r>
        <w:rPr>
          <w:rFonts w:ascii="Roboto" w:hAnsi="Roboto"/>
          <w:color w:val="000000"/>
          <w:sz w:val="22"/>
          <w:szCs w:val="22"/>
          <w:shd w:val="clear" w:color="auto" w:fill="FFFFFF"/>
        </w:rPr>
        <w:t>↔</w:t>
      </w:r>
      <w:r>
        <w:t xml:space="preserve"> Y )</w:t>
      </w:r>
      <w:r>
        <w:sym w:font="Symbol" w:char="F0BA"/>
      </w:r>
      <w:r>
        <w:t xml:space="preserve"> ( X</w:t>
      </w:r>
      <w:r>
        <w:sym w:font="Symbol" w:char="F0D9"/>
      </w:r>
      <w:r>
        <w:t xml:space="preserve"> ~ </w:t>
      </w:r>
      <w:r>
        <w:t xml:space="preserve">Y </w:t>
      </w:r>
      <w:r>
        <w:t xml:space="preserve">)</w:t>
      </w:r>
      <w:r>
        <w:sym w:font="Symbol" w:char="F0DA"/>
      </w:r>
      <w:r>
        <w:t xml:space="preserve"> (</w:t>
      </w:r>
      <w:r>
        <w:t xml:space="preserve"> Y</w:t>
      </w:r>
      <w:r>
        <w:sym w:font="Symbol" w:char="F0D9"/>
      </w:r>
      <w:r>
        <w:t xml:space="preserve"> ~ </w:t>
      </w:r>
      <w:r>
        <w:t xml:space="preserve">X </w:t>
      </w:r>
      <w:r>
        <w:t xml:space="preserve">)</w:t>
      </w:r>
    </w:p>
    <w:p w:rsidRPr="00BC301D" w:rsidR="00BC301D" w:rsidP="00BC301D" w:rsidRDefault="00BC301D">
      <w:pPr>
        <w:jc w:val="both"/>
        <w:rPr>
          <w:rFonts w:ascii="Book Antiqua" w:hAnsi="Book Antiqua"/>
        </w:rPr>
      </w:pPr>
    </w:p>
    <w:p w:rsidR="00DC6434" w:rsidP="00F76E75" w:rsidRDefault="00DC6434">
      <w:pPr>
        <w:jc w:val="both"/>
        <w:rPr>
          <w:rFonts w:ascii="Book Antiqua" w:hAnsi="Book Antiqua"/>
        </w:rPr>
      </w:pPr>
    </w:p>
    <w:p w:rsidR="00F76E75" w:rsidP="00F76E75" w:rsidRDefault="00F76E75">
      <w:pPr>
        <w:jc w:val="both"/>
        <w:rPr>
          <w:rFonts w:ascii="Book Antiqua" w:hAnsi="Book Antiqua"/>
        </w:rPr>
      </w:pPr>
    </w:p>
    <w:p w:rsidR="000D54EB" w:rsidP="000D54EB" w:rsidRDefault="000D54EB">
      <w:pPr>
        <w:jc w:val="both"/>
        <w:rPr>
          <w:rFonts w:ascii="Book Antiqua" w:hAnsi="Book Antiqua"/>
        </w:rPr>
      </w:pPr>
    </w:p>
    <w:tbl>
      <w:tblPr>
        <w:tblStyle w:val="TableGrid"/>
        <w:tblW w:w="0" w:type="auto"/>
        <w:jc w:val="center"/>
        <w:tblLook w:val="04A0"/>
      </w:tblPr>
      <w:tblGrid>
        <w:gridCol w:w="493"/>
        <w:gridCol w:w="460"/>
        <w:gridCol w:w="828"/>
        <w:gridCol w:w="828"/>
        <w:gridCol w:w="828"/>
        <w:gridCol w:w="2556"/>
      </w:tblGrid>
      <w:tr w:rsidR="000D54EB" w:rsidTr="000D54EB">
        <w:trPr>
          <w:jc w:val="center"/>
        </w:trPr>
        <w:tc>
          <w:tcPr>
            <w:tcW w:w="493" w:type="dxa"/>
          </w:tcPr>
          <w:p w:rsidRPr="00EB1A38" w:rsidR="000D54EB" w:rsidP="007C2A4D" w:rsidRDefault="000D54EB">
            <w:pPr>
              <w:jc w:val="center"/>
              <w:rPr>
                <w:rFonts w:ascii="Book Antiqua" w:hAnsi="Book Antiqua"/>
                <w:b/>
              </w:rPr>
            </w:pPr>
            <w:r>
              <w:rPr>
                <w:rFonts w:ascii="Book Antiqua" w:hAnsi="Book Antiqua"/>
                <w:b/>
              </w:rPr>
              <w:t xml:space="preserve">X</w:t>
            </w:r>
          </w:p>
        </w:tc>
        <w:tc>
          <w:tcPr>
            <w:tcW w:w="460" w:type="dxa"/>
          </w:tcPr>
          <w:p w:rsidRPr="00EB1A38" w:rsidR="000D54EB" w:rsidP="007C2A4D" w:rsidRDefault="000D54EB">
            <w:pPr>
              <w:jc w:val="center"/>
              <w:rPr>
                <w:rFonts w:ascii="Book Antiqua" w:hAnsi="Book Antiqua"/>
                <w:b/>
              </w:rPr>
            </w:pPr>
            <w:r>
              <w:rPr>
                <w:rFonts w:ascii="Book Antiqua" w:hAnsi="Book Antiqua"/>
                <w:b/>
              </w:rPr>
              <w:t xml:space="preserve">Y</w:t>
            </w:r>
          </w:p>
        </w:tc>
        <w:tc>
          <w:tcPr>
            <w:tcW w:w="828" w:type="dxa"/>
          </w:tcPr>
          <w:p w:rsidRPr="00EB1A38" w:rsidR="000D54EB" w:rsidP="007C2A4D" w:rsidRDefault="000D54EB">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c>
          <w:tcPr>
            <w:tcW w:w="828" w:type="dxa"/>
          </w:tcPr>
          <w:p w:rsidRPr="00EB1A38" w:rsidR="000D54EB" w:rsidP="007C2A4D" w:rsidRDefault="000D54EB">
            <w:pPr>
              <w:jc w:val="center"/>
              <w:rPr>
                <w:rFonts w:ascii="Book Antiqua" w:hAnsi="Book Antiqua"/>
                <w:b/>
              </w:rPr>
            </w:pPr>
            <w:r w:rsidRPr="000028FE">
              <w:rPr>
                <w:b/>
              </w:rPr>
              <w:t>~</w:t>
            </w:r>
            <w:r>
              <w:rPr>
                <w:rFonts w:ascii="Book Antiqua" w:hAnsi="Book Antiqua"/>
                <w:b/>
              </w:rPr>
              <w:t xml:space="preserve">X</w:t>
            </w:r>
          </w:p>
        </w:tc>
        <w:tc>
          <w:tcPr>
            <w:tcW w:w="828" w:type="dxa"/>
          </w:tcPr>
          <w:p w:rsidRPr="00EB1A38" w:rsidR="000D54EB" w:rsidP="007C2A4D" w:rsidRDefault="000D54EB">
            <w:pPr>
              <w:jc w:val="center"/>
              <w:rPr>
                <w:rFonts w:ascii="Book Antiqua" w:hAnsi="Book Antiqua"/>
                <w:b/>
              </w:rPr>
            </w:pPr>
            <w:r w:rsidRPr="000028FE">
              <w:rPr>
                <w:b/>
              </w:rPr>
              <w:t>~</w:t>
            </w:r>
            <w:r>
              <w:rPr>
                <w:rFonts w:ascii="Book Antiqua" w:hAnsi="Book Antiqua"/>
                <w:b/>
              </w:rPr>
              <w:t xml:space="preserve">Y</w:t>
            </w:r>
          </w:p>
        </w:tc>
        <w:tc>
          <w:tcPr>
            <w:tcW w:w="2556" w:type="dxa"/>
          </w:tcPr>
          <w:p w:rsidRPr="000D54EB" w:rsidR="000D54EB" w:rsidP="000D54EB" w:rsidRDefault="000D54EB">
            <w:pPr>
              <w:jc w:val="center"/>
              <w:rPr>
                <w:rFonts w:ascii="Book Antiqua" w:hAnsi="Book Antiqua"/>
                <w:b/>
              </w:rPr>
            </w:pPr>
            <w:r>
              <w:t>~</w:t>
            </w:r>
            <w:r w:rsidRPr="000D54EB">
              <w:rPr>
                <w:b/>
              </w:rPr>
              <w:t xml:space="preserve"> ( X </w:t>
            </w:r>
            <w:r w:rsidRPr="000D54EB">
              <w:rPr>
                <w:rFonts w:ascii="Roboto" w:hAnsi="Roboto"/>
                <w:b/>
                <w:color w:val="000000"/>
                <w:sz w:val="22"/>
                <w:szCs w:val="22"/>
                <w:shd w:val="clear" w:color="auto" w:fill="FFFFFF"/>
              </w:rPr>
              <w:t xml:space="preserve">→ Y </w:t>
            </w:r>
            <w:r w:rsidRPr="000D54EB">
              <w:rPr>
                <w:b/>
              </w:rPr>
              <w:t xml:space="preserve">)</w:t>
            </w:r>
            <w:r w:rsidRPr="000D54EB">
              <w:rPr>
                <w:b/>
              </w:rPr>
              <w:sym w:font="Symbol" w:char="F0DA"/>
            </w:r>
            <w:r w:rsidRPr="000D54EB">
              <w:rPr>
                <w:b/>
              </w:rPr>
              <w:t xml:space="preserve"> ~ ( </w:t>
            </w:r>
            <w:r>
              <w:rPr>
                <w:b/>
              </w:rPr>
              <w:t xml:space="preserve">X</w:t>
            </w:r>
            <w:r w:rsidRPr="000D54EB">
              <w:rPr>
                <w:rFonts w:ascii="Roboto" w:hAnsi="Roboto"/>
                <w:b/>
                <w:color w:val="000000"/>
                <w:sz w:val="22"/>
                <w:szCs w:val="22"/>
                <w:shd w:val="clear" w:color="auto" w:fill="FFFFFF"/>
              </w:rPr>
              <w:t xml:space="preserve">→ </w:t>
            </w:r>
            <w:r w:rsidRPr="000D54EB">
              <w:rPr>
                <w:b/>
              </w:rPr>
              <w:t xml:space="preserve"> Y )</w:t>
            </w:r>
          </w:p>
        </w:tc>
      </w:tr>
      <w:tr w:rsidR="000D54EB" w:rsidTr="000D54EB">
        <w:trPr>
          <w:jc w:val="center"/>
        </w:trPr>
        <w:tc>
          <w:tcPr>
            <w:tcW w:w="493" w:type="dxa"/>
          </w:tcPr>
          <w:p w:rsidR="000D54EB" w:rsidP="007C2A4D" w:rsidRDefault="000D54EB">
            <w:pPr>
              <w:jc w:val="center"/>
              <w:rPr>
                <w:rFonts w:ascii="Book Antiqua" w:hAnsi="Book Antiqua"/>
              </w:rPr>
            </w:pPr>
          </w:p>
        </w:tc>
        <w:tc>
          <w:tcPr>
            <w:tcW w:w="460"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2556" w:type="dxa"/>
          </w:tcPr>
          <w:p w:rsidR="000D54EB" w:rsidP="007C2A4D" w:rsidRDefault="000D54EB">
            <w:pPr>
              <w:jc w:val="center"/>
              <w:rPr>
                <w:rFonts w:ascii="Book Antiqua" w:hAnsi="Book Antiqua"/>
              </w:rPr>
            </w:pPr>
          </w:p>
        </w:tc>
      </w:tr>
      <w:tr w:rsidR="000D54EB" w:rsidTr="000D54EB">
        <w:trPr>
          <w:jc w:val="center"/>
        </w:trPr>
        <w:tc>
          <w:tcPr>
            <w:tcW w:w="493" w:type="dxa"/>
          </w:tcPr>
          <w:p w:rsidR="000D54EB" w:rsidP="007C2A4D" w:rsidRDefault="000D54EB">
            <w:pPr>
              <w:jc w:val="center"/>
              <w:rPr>
                <w:rFonts w:ascii="Book Antiqua" w:hAnsi="Book Antiqua"/>
              </w:rPr>
            </w:pPr>
          </w:p>
        </w:tc>
        <w:tc>
          <w:tcPr>
            <w:tcW w:w="460"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2556" w:type="dxa"/>
          </w:tcPr>
          <w:p w:rsidR="000D54EB" w:rsidP="007C2A4D" w:rsidRDefault="000D54EB">
            <w:pPr>
              <w:jc w:val="center"/>
              <w:rPr>
                <w:rFonts w:ascii="Book Antiqua" w:hAnsi="Book Antiqua"/>
              </w:rPr>
            </w:pPr>
          </w:p>
        </w:tc>
      </w:tr>
      <w:tr w:rsidR="000D54EB" w:rsidTr="000D54EB">
        <w:trPr>
          <w:jc w:val="center"/>
        </w:trPr>
        <w:tc>
          <w:tcPr>
            <w:tcW w:w="493" w:type="dxa"/>
          </w:tcPr>
          <w:p w:rsidR="000D54EB" w:rsidP="007C2A4D" w:rsidRDefault="000D54EB">
            <w:pPr>
              <w:jc w:val="center"/>
              <w:rPr>
                <w:rFonts w:ascii="Book Antiqua" w:hAnsi="Book Antiqua"/>
              </w:rPr>
            </w:pPr>
          </w:p>
        </w:tc>
        <w:tc>
          <w:tcPr>
            <w:tcW w:w="460"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2556" w:type="dxa"/>
          </w:tcPr>
          <w:p w:rsidR="000D54EB" w:rsidP="007C2A4D" w:rsidRDefault="000D54EB">
            <w:pPr>
              <w:jc w:val="center"/>
              <w:rPr>
                <w:rFonts w:ascii="Book Antiqua" w:hAnsi="Book Antiqua"/>
              </w:rPr>
            </w:pPr>
          </w:p>
        </w:tc>
      </w:tr>
      <w:tr w:rsidR="000D54EB" w:rsidTr="000D54EB">
        <w:trPr>
          <w:jc w:val="center"/>
        </w:trPr>
        <w:tc>
          <w:tcPr>
            <w:tcW w:w="493" w:type="dxa"/>
          </w:tcPr>
          <w:p w:rsidR="000D54EB" w:rsidP="007C2A4D" w:rsidRDefault="000D54EB">
            <w:pPr>
              <w:jc w:val="center"/>
              <w:rPr>
                <w:rFonts w:ascii="Book Antiqua" w:hAnsi="Book Antiqua"/>
              </w:rPr>
            </w:pPr>
          </w:p>
        </w:tc>
        <w:tc>
          <w:tcPr>
            <w:tcW w:w="460"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828" w:type="dxa"/>
          </w:tcPr>
          <w:p w:rsidR="000D54EB" w:rsidP="007C2A4D" w:rsidRDefault="000D54EB">
            <w:pPr>
              <w:jc w:val="center"/>
              <w:rPr>
                <w:rFonts w:ascii="Book Antiqua" w:hAnsi="Book Antiqua"/>
              </w:rPr>
            </w:pPr>
          </w:p>
        </w:tc>
        <w:tc>
          <w:tcPr>
            <w:tcW w:w="2556" w:type="dxa"/>
          </w:tcPr>
          <w:p w:rsidR="000D54EB" w:rsidP="007C2A4D" w:rsidRDefault="000D54EB">
            <w:pPr>
              <w:jc w:val="center"/>
              <w:rPr>
                <w:rFonts w:ascii="Book Antiqua" w:hAnsi="Book Antiqua"/>
              </w:rPr>
            </w:pPr>
          </w:p>
        </w:tc>
      </w:tr>
    </w:tbl>
    <w:p w:rsidR="000D54EB" w:rsidP="000D54EB" w:rsidRDefault="000D54EB">
      <w:pPr>
        <w:jc w:val="both"/>
        <w:rPr>
          <w:rFonts w:ascii="Book Antiqua" w:hAnsi="Book Antiqua"/>
        </w:rPr>
      </w:pPr>
    </w:p>
    <w:p w:rsidR="000D54EB" w:rsidP="000D54EB" w:rsidRDefault="000D54EB">
      <w:pPr>
        <w:jc w:val="both"/>
        <w:rPr>
          <w:rFonts w:ascii="Book Antiqua" w:hAnsi="Book Antiqua"/>
        </w:rPr>
      </w:pPr>
      <w:r>
        <w:rPr>
          <w:rFonts w:ascii="Book Antiqua" w:hAnsi="Book Antiqua"/>
        </w:rPr>
        <w:br/>
      </w:r>
    </w:p>
    <w:p w:rsidR="00C13300" w:rsidP="00542D44" w:rsidRDefault="00542D44">
      <w:pPr>
        <w:jc w:val="both"/>
        <w:rPr>
          <w:rFonts w:ascii="Book Antiqua" w:hAnsi="Book Antiqua"/>
        </w:rPr>
      </w:pPr>
      <w:r>
        <w:rPr>
          <w:rFonts w:ascii="Book Antiqua" w:hAnsi="Book Antiqua"/>
        </w:rPr>
        <w:t xml:space="preserve">Suppose defined </w:t>
      </w:r>
    </w:p>
    <w:p w:rsidR="00542D44" w:rsidP="00542D44" w:rsidRDefault="00542D44">
      <w:pPr>
        <w:jc w:val="both"/>
        <w:rPr>
          <w:rFonts w:ascii="Book Antiqua" w:hAnsi="Book Antiqua"/>
        </w:rPr>
      </w:pPr>
    </w:p>
    <w:p w:rsidR="00542D44" w:rsidP="00542D44" w:rsidRDefault="00542D44">
      <w:pPr>
        <w:jc w:val="both"/>
      </w:pPr>
      <w:r>
        <w:rPr>
          <w:rFonts w:ascii="Book Antiqua" w:hAnsi="Book Antiqua"/>
        </w:rPr>
        <w:t xml:space="preserve">A :  </w:t>
      </w:r>
      <w:r>
        <w:t xml:space="preserve">~ ( X</w:t>
      </w:r>
      <w:r>
        <w:sym w:font="Symbol" w:char="F0D9"/>
      </w:r>
      <w:r>
        <w:t xml:space="preserve"> Y )</w:t>
      </w:r>
      <w:r>
        <w:sym w:font="Symbol" w:char="F0DA"/>
      </w:r>
      <w:r>
        <w:t xml:space="preserve"> Z</w:t>
      </w:r>
    </w:p>
    <w:p w:rsidR="00542D44" w:rsidP="00542D44" w:rsidRDefault="00542D44">
      <w:pPr>
        <w:jc w:val="both"/>
        <w:rPr>
          <w:rFonts w:ascii="Book Antiqua" w:hAnsi="Book Antiqua"/>
        </w:rPr>
      </w:pPr>
      <w:r>
        <w:t xml:space="preserve">C :  ~ A</w:t>
      </w:r>
    </w:p>
    <w:p w:rsidR="00542D44" w:rsidP="00542D44" w:rsidRDefault="00542D44">
      <w:pPr>
        <w:jc w:val="both"/>
        <w:rPr>
          <w:rFonts w:ascii="Book Antiqua" w:hAnsi="Book Antiqua"/>
        </w:rPr>
      </w:pPr>
    </w:p>
    <w:p w:rsidR="00542D44" w:rsidP="00542D44" w:rsidRDefault="00542D44">
      <w:pPr>
        <w:jc w:val="both"/>
        <w:rPr>
          <w:rFonts w:ascii="Book Antiqua" w:hAnsi="Book Antiqua"/>
        </w:rPr>
      </w:pPr>
      <w:r>
        <w:rPr>
          <w:rFonts w:ascii="Book Antiqua" w:hAnsi="Book Antiqua"/>
        </w:rPr>
        <w:t xml:space="preserve">Create a truth table for C.</w:t>
      </w:r>
    </w:p>
    <w:p w:rsidR="00542D44" w:rsidP="00542D44" w:rsidRDefault="00542D44">
      <w:pPr>
        <w:jc w:val="both"/>
        <w:rPr>
          <w:rFonts w:ascii="Book Antiqua" w:hAnsi="Book Antiqua"/>
        </w:rPr>
      </w:pPr>
      <w:r>
        <w:rPr>
          <w:rFonts w:ascii="Book Antiqua" w:hAnsi="Book Antiqua"/>
        </w:rPr>
        <w:t xml:space="preserve"> </w:t>
      </w:r>
    </w:p>
    <w:p w:rsidR="00B0166F" w:rsidP="00542D44" w:rsidRDefault="00B0166F">
      <w:pPr>
        <w:jc w:val="both"/>
        <w:rPr>
          <w:rFonts w:ascii="Book Antiqua" w:hAnsi="Book Antiqua"/>
        </w:rPr>
      </w:pPr>
    </w:p>
    <w:p w:rsidRPr="007613B2" w:rsidR="00B0166F" w:rsidP="00101F41" w:rsidRDefault="00B0166F">
      <w:pPr>
        <w:pStyle w:val="ListParagraph"/>
        <w:numPr>
          <w:ilvl w:val="0"/>
          <w:numId w:val="21"/>
        </w:numPr>
        <w:jc w:val="both"/>
        <w:rPr>
          <w:rFonts w:ascii="Book Antiqua" w:hAnsi="Book Antiqua"/>
          <w:sz w:val="20"/>
          <w:szCs w:val="20"/>
        </w:rPr>
      </w:pPr>
      <w:r w:rsidRPr="007613B2">
        <w:rPr>
          <w:rFonts w:ascii="Book Antiqua" w:hAnsi="Book Antiqua"/>
          <w:sz w:val="20"/>
          <w:szCs w:val="20"/>
        </w:rPr>
        <w:t xml:space="preserve">Prove the following statement is a tautology</w:t>
      </w:r>
    </w:p>
    <w:p w:rsidRPr="00BC301D" w:rsidR="00B0166F" w:rsidP="00B0166F" w:rsidRDefault="00B0166F">
      <w:pPr>
        <w:pStyle w:val="ListParagraph"/>
        <w:ind w:start="720" w:firstLine="0"/>
        <w:jc w:val="both"/>
        <w:rPr>
          <w:rFonts w:ascii="Book Antiqua" w:hAnsi="Book Antiqua"/>
        </w:rPr>
      </w:pPr>
    </w:p>
    <w:p w:rsidR="007613B2" w:rsidP="007613B2" w:rsidRDefault="00B0166F">
      <w:pPr>
        <w:ind w:firstLine="720"/>
      </w:pPr>
      <w:r>
        <w:t>~</w:t>
      </w:r>
      <w:r w:rsidR="0051298F">
        <w:t xml:space="preserve"> (</w:t>
      </w:r>
      <w:r w:rsidRPr="0051298F" w:rsidR="0051298F">
        <w:rPr>
          <w:i/>
        </w:rPr>
        <w:t xml:space="preserve">p</w:t>
      </w:r>
      <w:r w:rsidR="0051298F">
        <w:sym w:font="Symbol" w:char="F0DA"/>
      </w:r>
      <w:r w:rsidRPr="0051298F" w:rsidR="0051298F">
        <w:rPr>
          <w:rFonts w:ascii="Roboto" w:hAnsi="Roboto"/>
          <w:i/>
          <w:color w:val="000000"/>
          <w:sz w:val="22"/>
          <w:szCs w:val="22"/>
          <w:shd w:val="clear" w:color="auto" w:fill="FFFFFF"/>
        </w:rPr>
        <w:t xml:space="preserve"> q </w:t>
      </w:r>
      <w:r>
        <w:t xml:space="preserve">)</w:t>
      </w:r>
      <w:r>
        <w:sym w:font="Symbol" w:char="F0DA"/>
      </w:r>
      <w:r>
        <w:t xml:space="preserve"> (</w:t>
      </w:r>
      <w:r w:rsidR="0096456D">
        <w:rPr>
          <w:i/>
        </w:rPr>
        <w:t xml:space="preserve">r</w:t>
      </w:r>
      <w:r>
        <w:rPr>
          <w:rFonts w:ascii="Roboto" w:hAnsi="Roboto"/>
          <w:color w:val="000000"/>
          <w:sz w:val="22"/>
          <w:szCs w:val="22"/>
          <w:shd w:val="clear" w:color="auto" w:fill="FFFFFF"/>
        </w:rPr>
        <w:t xml:space="preserve">→ </w:t>
      </w:r>
      <w:r w:rsidR="0051298F">
        <w:t xml:space="preserve">~ </w:t>
      </w:r>
      <w:r w:rsidR="007613B2">
        <w:t xml:space="preserve"> q ) </w:t>
      </w:r>
    </w:p>
    <w:p w:rsidR="007613B2" w:rsidP="007613B2" w:rsidRDefault="007613B2"/>
    <w:p w:rsidRPr="007A698B" w:rsidR="00776A3B" w:rsidP="00101F41" w:rsidRDefault="00776A3B">
      <w:pPr>
        <w:pStyle w:val="ListParagraph"/>
        <w:numPr>
          <w:ilvl w:val="0"/>
          <w:numId w:val="21"/>
        </w:numPr>
        <w:rPr>
          <w:rFonts w:ascii="Book Antiqua" w:hAnsi="Book Antiqua"/>
        </w:rPr>
      </w:pPr>
      <w:r w:rsidRPr="007A698B">
        <w:rPr>
          <w:rFonts w:ascii="Book Antiqua" w:hAnsi="Book Antiqua"/>
        </w:rPr>
        <w:t xml:space="preserve">Determine the truth value of the following statements:</w:t>
      </w:r>
    </w:p>
    <w:p w:rsidRPr="007613B2" w:rsidR="00776A3B" w:rsidP="00101F41" w:rsidRDefault="00776A3B">
      <w:pPr>
        <w:pStyle w:val="BodyText"/>
        <w:numPr>
          <w:ilvl w:val="1"/>
          <w:numId w:val="42"/>
        </w:numPr>
        <w:spacing w:before="59" w:line="360" w:lineRule="auto"/>
        <w:ind w:end="948"/>
        <w:rPr>
          <w:rFonts w:ascii="Book Antiqua" w:hAnsi="Book Antiqua"/>
          <w:sz w:val="20"/>
        </w:rPr>
      </w:pPr>
      <w:r w:rsidRPr="007613B2">
        <w:rPr>
          <w:rFonts w:ascii="Book Antiqua" w:hAnsi="Book Antiqua"/>
          <w:sz w:val="20"/>
        </w:rPr>
        <w:t xml:space="preserve">(</w:t>
      </w:r>
      <w:r w:rsidRPr="007613B2">
        <w:rPr>
          <w:rFonts w:ascii="Cambria Math" w:hAnsi="Cambria Math" w:cs="Cambria Math"/>
          <w:sz w:val="20"/>
        </w:rPr>
        <w:t>∀</w:t>
      </w:r>
      <w:r w:rsidRPr="007613B2">
        <w:rPr>
          <w:rFonts w:ascii="Book Antiqua" w:hAnsi="Book Antiqua" w:cs="Book Antiqua"/>
          <w:sz w:val="20"/>
        </w:rPr>
        <w:t xml:space="preserve"> real number </w:t>
      </w:r>
      <w:r w:rsidRPr="007613B2">
        <w:rPr>
          <w:rFonts w:ascii="Book Antiqua" w:hAnsi="Book Antiqua" w:cs="Book Antiqua"/>
          <w:i/>
          <w:sz w:val="20"/>
        </w:rPr>
        <w:t xml:space="preserve">x</w:t>
      </w:r>
      <w:r w:rsidRPr="007613B2">
        <w:rPr>
          <w:rFonts w:ascii="Book Antiqua" w:hAnsi="Book Antiqua" w:cs="Book Antiqua"/>
          <w:sz w:val="20"/>
        </w:rPr>
        <w:t xml:space="preserve">) </w:t>
      </w:r>
      <w:r w:rsidRPr="007613B2">
        <w:rPr>
          <w:rFonts w:ascii="Book Antiqua" w:hAnsi="Book Antiqua" w:cs="Book Antiqua"/>
          <w:i/>
          <w:sz w:val="20"/>
        </w:rPr>
        <w:t xml:space="preserve">x</w:t>
      </w:r>
      <w:r w:rsidRPr="007613B2">
        <w:rPr>
          <w:rFonts w:ascii="Book Antiqua" w:hAnsi="Book Antiqua" w:cs="Book Antiqua"/>
          <w:sz w:val="20"/>
          <w:vertAlign w:val="superscript"/>
        </w:rPr>
        <w:t xml:space="preserve">2</w:t>
      </w:r>
      <w:r w:rsidRPr="007613B2">
        <w:rPr>
          <w:rFonts w:hint="eastAsia" w:ascii="Book Antiqua" w:hAnsi="Book Antiqua"/>
          <w:sz w:val="20"/>
        </w:rPr>
        <w:t>≥</w:t>
      </w:r>
      <w:r w:rsidRPr="007613B2">
        <w:rPr>
          <w:rFonts w:ascii="Book Antiqua" w:hAnsi="Book Antiqua"/>
          <w:sz w:val="20"/>
        </w:rPr>
        <w:t xml:space="preserve"> 0.</w:t>
      </w:r>
    </w:p>
    <w:p w:rsidRPr="007613B2" w:rsidR="00776A3B" w:rsidP="00101F41" w:rsidRDefault="00776A3B">
      <w:pPr>
        <w:pStyle w:val="BodyText"/>
        <w:numPr>
          <w:ilvl w:val="1"/>
          <w:numId w:val="42"/>
        </w:numPr>
        <w:spacing w:before="59" w:line="360" w:lineRule="auto"/>
        <w:ind w:end="948"/>
        <w:rPr>
          <w:rFonts w:ascii="Book Antiqua" w:hAnsi="Book Antiqua"/>
          <w:sz w:val="20"/>
        </w:rPr>
      </w:pPr>
      <w:r w:rsidRPr="007613B2">
        <w:rPr>
          <w:rFonts w:ascii="Book Antiqua" w:hAnsi="Book Antiqua"/>
          <w:sz w:val="20"/>
        </w:rPr>
        <w:t xml:space="preserve">(</w:t>
      </w:r>
      <w:r w:rsidRPr="007613B2">
        <w:rPr>
          <w:rFonts w:ascii="Cambria Math" w:hAnsi="Cambria Math" w:cs="Cambria Math"/>
          <w:sz w:val="20"/>
        </w:rPr>
        <w:t>∀</w:t>
      </w:r>
      <w:r w:rsidRPr="007613B2">
        <w:rPr>
          <w:rFonts w:ascii="Book Antiqua" w:hAnsi="Book Antiqua" w:cs="Book Antiqua"/>
          <w:sz w:val="20"/>
        </w:rPr>
        <w:t xml:space="preserve"> real number </w:t>
      </w:r>
      <w:r w:rsidRPr="007613B2">
        <w:rPr>
          <w:rFonts w:ascii="Book Antiqua" w:hAnsi="Book Antiqua" w:cs="Book Antiqua"/>
          <w:i/>
          <w:sz w:val="20"/>
        </w:rPr>
        <w:t xml:space="preserve">x</w:t>
      </w:r>
      <w:r w:rsidRPr="007613B2">
        <w:rPr>
          <w:rFonts w:ascii="Book Antiqua" w:hAnsi="Book Antiqua" w:cs="Book Antiqua"/>
          <w:sz w:val="20"/>
        </w:rPr>
        <w:t xml:space="preserve">) </w:t>
      </w:r>
      <w:r w:rsidRPr="007613B2">
        <w:rPr>
          <w:rFonts w:ascii="Book Antiqua" w:hAnsi="Book Antiqua" w:cs="Book Antiqua"/>
          <w:i/>
          <w:sz w:val="20"/>
        </w:rPr>
        <w:t xml:space="preserve">x</w:t>
      </w:r>
      <w:r w:rsidRPr="007613B2">
        <w:rPr>
          <w:rFonts w:ascii="Book Antiqua" w:hAnsi="Book Antiqua" w:cs="Book Antiqua"/>
          <w:sz w:val="20"/>
          <w:vertAlign w:val="superscript"/>
        </w:rPr>
        <w:t xml:space="preserve">2</w:t>
      </w:r>
      <w:r w:rsidRPr="007613B2">
        <w:rPr>
          <w:rFonts w:hint="eastAsia" w:ascii="Book Antiqua" w:hAnsi="Book Antiqua"/>
          <w:sz w:val="20"/>
        </w:rPr>
        <w:t>≠</w:t>
      </w:r>
      <w:r w:rsidRPr="007613B2">
        <w:rPr>
          <w:rFonts w:ascii="Book Antiqua" w:hAnsi="Book Antiqua"/>
          <w:sz w:val="20"/>
        </w:rPr>
        <w:t xml:space="preserve"> -1.</w:t>
      </w:r>
    </w:p>
    <w:p w:rsidRPr="007613B2" w:rsidR="00776A3B" w:rsidP="00101F41" w:rsidRDefault="00776A3B">
      <w:pPr>
        <w:pStyle w:val="BodyText"/>
        <w:numPr>
          <w:ilvl w:val="1"/>
          <w:numId w:val="42"/>
        </w:numPr>
        <w:spacing w:before="59" w:line="360" w:lineRule="auto"/>
        <w:ind w:end="948"/>
        <w:rPr>
          <w:rFonts w:ascii="Book Antiqua" w:hAnsi="Book Antiqua"/>
          <w:sz w:val="20"/>
        </w:rPr>
      </w:pPr>
      <w:r w:rsidRPr="007613B2">
        <w:rPr>
          <w:rFonts w:ascii="Book Antiqua" w:hAnsi="Book Antiqua"/>
          <w:sz w:val="20"/>
        </w:rPr>
        <w:t xml:space="preserve">(</w:t>
      </w:r>
      <w:r w:rsidRPr="007613B2">
        <w:rPr>
          <w:rFonts w:ascii="Cambria Math" w:hAnsi="Cambria Math" w:cs="Cambria Math"/>
          <w:sz w:val="20"/>
        </w:rPr>
        <w:t>∃</w:t>
      </w:r>
      <w:r w:rsidRPr="007613B2">
        <w:rPr>
          <w:rFonts w:ascii="Book Antiqua" w:hAnsi="Book Antiqua" w:cs="Book Antiqua"/>
          <w:sz w:val="20"/>
        </w:rPr>
        <w:t xml:space="preserve"> integer </w:t>
      </w:r>
      <w:r w:rsidRPr="007613B2" w:rsidR="005B2645">
        <w:rPr>
          <w:rFonts w:ascii="Book Antiqua" w:hAnsi="Book Antiqua" w:cs="Book Antiqua"/>
          <w:i/>
          <w:sz w:val="20"/>
        </w:rPr>
        <w:t xml:space="preserve">k</w:t>
      </w:r>
      <w:r w:rsidRPr="007613B2">
        <w:rPr>
          <w:rFonts w:ascii="Book Antiqua" w:hAnsi="Book Antiqua" w:cs="Book Antiqua"/>
          <w:sz w:val="20"/>
        </w:rPr>
        <w:t xml:space="preserve">) </w:t>
      </w:r>
      <w:r w:rsidRPr="007613B2" w:rsidR="005B2645">
        <w:rPr>
          <w:rFonts w:ascii="Book Antiqua" w:hAnsi="Book Antiqua" w:cs="Book Antiqua"/>
          <w:i/>
          <w:sz w:val="20"/>
        </w:rPr>
        <w:t xml:space="preserve">k</w:t>
      </w:r>
      <w:r w:rsidRPr="007613B2">
        <w:rPr>
          <w:rFonts w:ascii="Book Antiqua" w:hAnsi="Book Antiqua" w:cs="Book Antiqua"/>
          <w:sz w:val="20"/>
          <w:vertAlign w:val="superscript"/>
        </w:rPr>
        <w:t xml:space="preserve">2</w:t>
      </w:r>
      <w:r w:rsidRPr="007613B2">
        <w:rPr>
          <w:rFonts w:ascii="Book Antiqua" w:hAnsi="Book Antiqua"/>
          <w:sz w:val="20"/>
        </w:rPr>
        <w:t xml:space="preserve">= </w:t>
      </w:r>
      <w:r w:rsidRPr="007613B2" w:rsidR="005B2645">
        <w:rPr>
          <w:rFonts w:ascii="Book Antiqua" w:hAnsi="Book Antiqua"/>
          <w:i/>
          <w:sz w:val="20"/>
        </w:rPr>
        <w:t xml:space="preserve"> k</w:t>
      </w:r>
      <w:r w:rsidRPr="007613B2">
        <w:rPr>
          <w:rFonts w:ascii="Book Antiqua" w:hAnsi="Book Antiqua"/>
          <w:sz w:val="20"/>
        </w:rPr>
        <w:t xml:space="preserve">.</w:t>
      </w:r>
    </w:p>
    <w:p w:rsidRPr="007613B2" w:rsidR="00776A3B" w:rsidP="00101F41" w:rsidRDefault="00776A3B">
      <w:pPr>
        <w:pStyle w:val="BodyText"/>
        <w:numPr>
          <w:ilvl w:val="1"/>
          <w:numId w:val="42"/>
        </w:numPr>
        <w:spacing w:before="59" w:line="360" w:lineRule="auto"/>
        <w:ind w:end="948"/>
        <w:rPr>
          <w:rFonts w:ascii="Book Antiqua" w:hAnsi="Book Antiqua"/>
          <w:sz w:val="20"/>
        </w:rPr>
      </w:pPr>
      <w:r w:rsidRPr="007613B2">
        <w:rPr>
          <w:rFonts w:ascii="Book Antiqua" w:hAnsi="Book Antiqua"/>
          <w:sz w:val="20"/>
        </w:rPr>
        <w:t xml:space="preserve">(</w:t>
      </w:r>
      <w:r w:rsidRPr="007613B2">
        <w:rPr>
          <w:rFonts w:ascii="Cambria Math" w:hAnsi="Cambria Math" w:cs="Cambria Math"/>
          <w:sz w:val="20"/>
        </w:rPr>
        <w:t>∀</w:t>
      </w:r>
      <w:r w:rsidRPr="007613B2">
        <w:rPr>
          <w:rFonts w:ascii="Book Antiqua" w:hAnsi="Book Antiqua" w:cs="Book Antiqua"/>
          <w:sz w:val="20"/>
        </w:rPr>
        <w:t xml:space="preserve"> integer </w:t>
      </w:r>
      <w:r w:rsidRPr="007613B2">
        <w:rPr>
          <w:rFonts w:ascii="Book Antiqua" w:hAnsi="Book Antiqua" w:cs="Book Antiqua"/>
          <w:i/>
          <w:sz w:val="20"/>
        </w:rPr>
        <w:t xml:space="preserve">x</w:t>
      </w:r>
      <w:r w:rsidRPr="007613B2">
        <w:rPr>
          <w:rFonts w:ascii="Book Antiqua" w:hAnsi="Book Antiqua" w:cs="Book Antiqua"/>
          <w:sz w:val="20"/>
        </w:rPr>
        <w:t xml:space="preserve">) </w:t>
      </w:r>
      <w:r w:rsidRPr="007613B2">
        <w:rPr>
          <w:rFonts w:ascii="Book Antiqua" w:hAnsi="Book Antiqua" w:cs="Book Antiqua"/>
          <w:i/>
          <w:sz w:val="20"/>
        </w:rPr>
        <w:t xml:space="preserve">x</w:t>
      </w:r>
      <w:r w:rsidRPr="007613B2">
        <w:rPr>
          <w:rFonts w:ascii="Book Antiqua" w:hAnsi="Book Antiqua" w:cs="Book Antiqua"/>
          <w:sz w:val="20"/>
          <w:vertAlign w:val="superscript"/>
        </w:rPr>
        <w:t xml:space="preserve">2</w:t>
      </w:r>
      <w:r w:rsidRPr="007613B2">
        <w:rPr>
          <w:rFonts w:hint="eastAsia" w:ascii="Book Antiqua" w:hAnsi="Book Antiqua"/>
          <w:sz w:val="20"/>
        </w:rPr>
        <w:t xml:space="preserve">- </w:t>
      </w:r>
      <w:r w:rsidRPr="007613B2">
        <w:rPr>
          <w:rFonts w:hint="eastAsia" w:ascii="Book Antiqua" w:hAnsi="Book Antiqua"/>
          <w:sz w:val="20"/>
        </w:rPr>
        <w:t xml:space="preserve">2</w:t>
      </w:r>
      <w:r w:rsidRPr="007613B2">
        <w:rPr>
          <w:rFonts w:hint="eastAsia" w:ascii="Book Antiqua" w:hAnsi="Book Antiqua"/>
          <w:sz w:val="20"/>
        </w:rPr>
        <w:t>≥</w:t>
      </w:r>
      <w:r w:rsidRPr="007613B2">
        <w:rPr>
          <w:rFonts w:ascii="Book Antiqua" w:hAnsi="Book Antiqua"/>
          <w:sz w:val="20"/>
        </w:rPr>
        <w:t xml:space="preserve"> 0.</w:t>
      </w:r>
    </w:p>
    <w:p w:rsidRPr="007613B2" w:rsidR="00776A3B" w:rsidP="00101F41" w:rsidRDefault="00776A3B">
      <w:pPr>
        <w:pStyle w:val="BodyText"/>
        <w:numPr>
          <w:ilvl w:val="1"/>
          <w:numId w:val="42"/>
        </w:numPr>
        <w:spacing w:before="59" w:line="360" w:lineRule="auto"/>
        <w:ind w:end="948"/>
        <w:rPr>
          <w:rFonts w:ascii="Book Antiqua" w:hAnsi="Book Antiqua"/>
          <w:sz w:val="20"/>
        </w:rPr>
      </w:pPr>
      <w:r w:rsidRPr="007613B2">
        <w:rPr>
          <w:rFonts w:ascii="Book Antiqua" w:hAnsi="Book Antiqua"/>
          <w:sz w:val="20"/>
        </w:rPr>
        <w:t xml:space="preserve">(</w:t>
      </w:r>
      <w:r w:rsidRPr="007613B2">
        <w:rPr>
          <w:rFonts w:ascii="Cambria Math" w:hAnsi="Cambria Math" w:cs="Cambria Math"/>
          <w:sz w:val="20"/>
        </w:rPr>
        <w:t>∃</w:t>
      </w:r>
      <w:r w:rsidRPr="007613B2">
        <w:rPr>
          <w:rFonts w:ascii="Book Antiqua" w:hAnsi="Book Antiqua" w:cs="Book Antiqua"/>
          <w:sz w:val="20"/>
        </w:rPr>
        <w:t xml:space="preserve"> integer </w:t>
      </w:r>
      <w:r w:rsidRPr="007613B2">
        <w:rPr>
          <w:rFonts w:ascii="Book Antiqua" w:hAnsi="Book Antiqua" w:cs="Book Antiqua"/>
          <w:i/>
          <w:sz w:val="20"/>
        </w:rPr>
        <w:t xml:space="preserve">x</w:t>
      </w:r>
      <w:r w:rsidRPr="007613B2">
        <w:rPr>
          <w:rFonts w:ascii="Book Antiqua" w:hAnsi="Book Antiqua" w:cs="Book Antiqua"/>
          <w:sz w:val="20"/>
        </w:rPr>
        <w:t xml:space="preserve">) </w:t>
      </w:r>
      <w:r w:rsidRPr="007613B2">
        <w:rPr>
          <w:rFonts w:ascii="Book Antiqua" w:hAnsi="Book Antiqua" w:cs="Book Antiqua"/>
          <w:i/>
          <w:sz w:val="20"/>
        </w:rPr>
        <w:t xml:space="preserve">x</w:t>
      </w:r>
      <w:r w:rsidRPr="007613B2">
        <w:rPr>
          <w:rFonts w:ascii="Book Antiqua" w:hAnsi="Book Antiqua" w:cs="Book Antiqua"/>
          <w:sz w:val="20"/>
          <w:vertAlign w:val="superscript"/>
        </w:rPr>
        <w:t xml:space="preserve">2</w:t>
      </w:r>
      <w:r w:rsidRPr="007613B2">
        <w:rPr>
          <w:rFonts w:ascii="Book Antiqua" w:hAnsi="Book Antiqua"/>
          <w:sz w:val="20"/>
        </w:rPr>
        <w:t xml:space="preserve">- </w:t>
      </w:r>
      <w:r w:rsidRPr="007613B2">
        <w:rPr>
          <w:rFonts w:ascii="Book Antiqua" w:hAnsi="Book Antiqua"/>
          <w:i/>
          <w:sz w:val="20"/>
        </w:rPr>
        <w:t xml:space="preserve">10x </w:t>
      </w:r>
      <w:r w:rsidRPr="007613B2">
        <w:rPr>
          <w:rFonts w:ascii="Book Antiqua" w:hAnsi="Book Antiqua"/>
          <w:sz w:val="20"/>
        </w:rPr>
        <w:t xml:space="preserve">+ 21 = 0.</w:t>
      </w:r>
    </w:p>
    <w:p w:rsidR="00776A3B" w:rsidP="00D65C79" w:rsidRDefault="00776A3B">
      <w:pPr>
        <w:suppressAutoHyphens w:val="0"/>
        <w:rPr>
          <w:rFonts w:ascii="Book Antiqua" w:hAnsi="Book Antiqua"/>
          <w:szCs w:val="22"/>
        </w:rPr>
      </w:pPr>
    </w:p>
    <w:p w:rsidR="00D65C79" w:rsidP="00101F41" w:rsidRDefault="00D65C79">
      <w:pPr>
        <w:pStyle w:val="ListParagraph"/>
        <w:numPr>
          <w:ilvl w:val="0"/>
          <w:numId w:val="21"/>
        </w:numPr>
        <w:rPr>
          <w:rFonts w:ascii="Book Antiqua" w:hAnsi="Book Antiqua"/>
        </w:rPr>
      </w:pPr>
      <w:r>
        <w:rPr>
          <w:rFonts w:ascii="Book Antiqua" w:hAnsi="Book Antiqua"/>
        </w:rPr>
        <w:t xml:space="preserve">Determine the converse of </w:t>
      </w:r>
      <w:r w:rsidRPr="00D65C79">
        <w:rPr>
          <w:rFonts w:ascii="Book Antiqua" w:hAnsi="Book Antiqua"/>
        </w:rPr>
        <w:t xml:space="preserve">the following statements</w:t>
      </w:r>
    </w:p>
    <w:p w:rsidR="00586DE7" w:rsidP="00586DE7" w:rsidRDefault="00586DE7">
      <w:pPr>
        <w:pStyle w:val="ListParagraph"/>
        <w:ind w:start="720" w:firstLine="0"/>
        <w:rPr>
          <w:rFonts w:ascii="Book Antiqua" w:hAnsi="Book Antiqua"/>
        </w:rPr>
      </w:pPr>
    </w:p>
    <w:p w:rsidRPr="00D65C79" w:rsidR="004D06CA" w:rsidP="00101F41" w:rsidRDefault="004D06CA">
      <w:pPr>
        <w:pStyle w:val="ListParagraph"/>
        <w:numPr>
          <w:ilvl w:val="1"/>
          <w:numId w:val="21"/>
        </w:numPr>
        <w:spacing w:line="360" w:lineRule="auto"/>
        <w:rPr>
          <w:rFonts w:ascii="Book Antiqua" w:hAnsi="Book Antiqua"/>
        </w:rPr>
      </w:pPr>
      <w:r w:rsidRPr="00D65C79">
        <w:rPr>
          <w:rFonts w:ascii="Book Antiqua" w:hAnsi="Book Antiqua"/>
        </w:rPr>
        <w:t xml:space="preserve">There are no even prime numbers.</w:t>
      </w:r>
    </w:p>
    <w:p w:rsidRPr="00D65C79" w:rsidR="00D65C79" w:rsidP="00101F41" w:rsidRDefault="00D65C79">
      <w:pPr>
        <w:pStyle w:val="ListParagraph"/>
        <w:numPr>
          <w:ilvl w:val="1"/>
          <w:numId w:val="21"/>
        </w:numPr>
        <w:spacing w:line="360" w:lineRule="auto"/>
        <w:rPr>
          <w:rFonts w:ascii="Book Antiqua" w:hAnsi="Book Antiqua"/>
        </w:rPr>
      </w:pPr>
      <w:r w:rsidRPr="00D65C79">
        <w:rPr>
          <w:rFonts w:ascii="Book Antiqua" w:hAnsi="Book Antiqua"/>
        </w:rPr>
        <w:t xml:space="preserve">All integers are real numbers.</w:t>
      </w:r>
    </w:p>
    <w:p w:rsidRPr="00D65C79" w:rsidR="00D65C79" w:rsidP="00101F41" w:rsidRDefault="00D65C79">
      <w:pPr>
        <w:pStyle w:val="ListParagraph"/>
        <w:numPr>
          <w:ilvl w:val="1"/>
          <w:numId w:val="21"/>
        </w:numPr>
        <w:spacing w:line="360" w:lineRule="auto"/>
        <w:rPr>
          <w:rFonts w:ascii="Book Antiqua" w:hAnsi="Book Antiqua"/>
        </w:rPr>
      </w:pPr>
      <w:r w:rsidRPr="00D65C79">
        <w:rPr>
          <w:rFonts w:ascii="Book Antiqua" w:hAnsi="Book Antiqua"/>
        </w:rPr>
        <w:t xml:space="preserve">Some natural numbers are rational numbers.</w:t>
      </w:r>
    </w:p>
    <w:p w:rsidRPr="00D65C79" w:rsidR="00D65C79" w:rsidP="00101F41" w:rsidRDefault="00D65C79">
      <w:pPr>
        <w:pStyle w:val="ListParagraph"/>
        <w:numPr>
          <w:ilvl w:val="1"/>
          <w:numId w:val="21"/>
        </w:numPr>
        <w:spacing w:line="360" w:lineRule="auto"/>
        <w:rPr>
          <w:rFonts w:ascii="Book Antiqua" w:hAnsi="Book Antiqua"/>
        </w:rPr>
      </w:pPr>
      <w:r w:rsidRPr="00D65C79">
        <w:rPr>
          <w:rFonts w:ascii="Cambria Math" w:hAnsi="Cambria Math" w:cs="Cambria Math"/>
        </w:rPr>
        <w:t>∃</w:t>
      </w:r>
      <w:r w:rsidR="008811EF">
        <w:rPr>
          <w:rFonts w:ascii="Book Antiqua" w:hAnsi="Book Antiqua" w:cs="Book Antiqua"/>
        </w:rPr>
        <w:t xml:space="preserve">x </w:t>
      </w:r>
      <w:r w:rsidRPr="00D65C79">
        <w:rPr>
          <w:rFonts w:ascii="Book Antiqua" w:hAnsi="Book Antiqua" w:cs="Book Antiqua"/>
        </w:rPr>
        <w:t xml:space="preserve">(cos </w:t>
      </w:r>
      <w:r w:rsidRPr="00633D82" w:rsidR="008811EF">
        <w:rPr>
          <w:rFonts w:ascii="Book Antiqua" w:hAnsi="Book Antiqua"/>
          <w:i/>
        </w:rPr>
        <w:t xml:space="preserve">x </w:t>
      </w:r>
      <w:r w:rsidR="008811EF">
        <w:rPr>
          <w:rFonts w:ascii="Book Antiqua" w:hAnsi="Book Antiqua"/>
        </w:rPr>
        <w:t xml:space="preserve">+ sin </w:t>
      </w:r>
      <w:r w:rsidRPr="00633D82" w:rsidR="008811EF">
        <w:rPr>
          <w:rFonts w:ascii="Book Antiqua" w:hAnsi="Book Antiqua"/>
          <w:i/>
        </w:rPr>
        <w:t xml:space="preserve">x </w:t>
      </w:r>
      <w:r w:rsidR="008811EF">
        <w:rPr>
          <w:rFonts w:ascii="Book Antiqua" w:hAnsi="Book Antiqua"/>
        </w:rPr>
        <w:t xml:space="preserve">= 1).</w:t>
      </w:r>
    </w:p>
    <w:p w:rsidRPr="00D65C79" w:rsidR="00D65C79" w:rsidP="00101F41" w:rsidRDefault="00D65C79">
      <w:pPr>
        <w:pStyle w:val="ListParagraph"/>
        <w:numPr>
          <w:ilvl w:val="1"/>
          <w:numId w:val="21"/>
        </w:numPr>
        <w:spacing w:line="360" w:lineRule="auto"/>
        <w:rPr>
          <w:rFonts w:ascii="Book Antiqua" w:hAnsi="Book Antiqua"/>
        </w:rPr>
      </w:pPr>
      <w:r w:rsidRPr="00D65C79">
        <w:rPr>
          <w:rFonts w:ascii="Cambria Math" w:hAnsi="Cambria Math" w:cs="Cambria Math"/>
        </w:rPr>
        <w:t>∀</w:t>
      </w:r>
      <w:r w:rsidR="008811EF">
        <w:rPr>
          <w:rFonts w:ascii="Book Antiqua" w:hAnsi="Book Antiqua" w:cs="Book Antiqua"/>
        </w:rPr>
        <w:t xml:space="preserve">x </w:t>
      </w:r>
      <w:r w:rsidRPr="00D65C79">
        <w:rPr>
          <w:rFonts w:ascii="Book Antiqua" w:hAnsi="Book Antiqua" w:cs="Book Antiqua"/>
        </w:rPr>
        <w:t xml:space="preserve">[ (</w:t>
      </w:r>
      <w:r w:rsidRPr="00633D82">
        <w:rPr>
          <w:rFonts w:ascii="Book Antiqua" w:hAnsi="Book Antiqua" w:cs="Book Antiqua"/>
          <w:i/>
        </w:rPr>
        <w:t xml:space="preserve">x </w:t>
      </w:r>
      <w:r w:rsidRPr="00D65C79">
        <w:rPr>
          <w:rFonts w:ascii="Book Antiqua" w:hAnsi="Book Antiqua" w:cs="Book Antiqua"/>
        </w:rPr>
        <w:t xml:space="preserve">+ 1</w:t>
      </w:r>
      <w:r w:rsidRPr="00633D82">
        <w:rPr>
          <w:rFonts w:ascii="Book Antiqua" w:hAnsi="Book Antiqua" w:cs="Book Antiqua"/>
          <w:vertAlign w:val="superscript"/>
        </w:rPr>
        <w:t xml:space="preserve">)(2)</w:t>
      </w:r>
      <w:r w:rsidRPr="00D65C79">
        <w:rPr>
          <w:rFonts w:ascii="Book Antiqua" w:hAnsi="Book Antiqua" w:cs="Book Antiqua"/>
        </w:rPr>
        <w:t xml:space="preserve"> = </w:t>
      </w:r>
      <w:r w:rsidRPr="00633D82">
        <w:rPr>
          <w:rFonts w:ascii="Book Antiqua" w:hAnsi="Book Antiqua" w:cs="Book Antiqua"/>
          <w:i/>
        </w:rPr>
        <w:t xml:space="preserve"> x</w:t>
      </w:r>
      <w:r w:rsidRPr="00633D82">
        <w:rPr>
          <w:rFonts w:ascii="Book Antiqua" w:hAnsi="Book Antiqua" w:cs="Book Antiqua"/>
          <w:vertAlign w:val="superscript"/>
        </w:rPr>
        <w:t xml:space="preserve">2</w:t>
      </w:r>
      <w:r w:rsidRPr="00D65C79">
        <w:rPr>
          <w:rFonts w:ascii="Book Antiqua" w:hAnsi="Book Antiqua" w:cs="Book Antiqua"/>
        </w:rPr>
        <w:t xml:space="preserve">+ </w:t>
      </w:r>
      <w:r w:rsidRPr="00633D82">
        <w:rPr>
          <w:rFonts w:ascii="Book Antiqua" w:hAnsi="Book Antiqua" w:cs="Book Antiqua"/>
          <w:i/>
        </w:rPr>
        <w:t xml:space="preserve">2x</w:t>
      </w:r>
      <w:r w:rsidRPr="00D65C79">
        <w:rPr>
          <w:rFonts w:ascii="Book Antiqua" w:hAnsi="Book Antiqua" w:cs="Book Antiqua"/>
        </w:rPr>
        <w:t xml:space="preserve"> + </w:t>
      </w:r>
      <w:r w:rsidRPr="00D65C79">
        <w:rPr>
          <w:rFonts w:ascii="Book Antiqua" w:hAnsi="Book Antiqua" w:cs="Book Antiqua"/>
        </w:rPr>
        <w:t xml:space="preserve">1].</w:t>
      </w:r>
    </w:p>
    <w:p w:rsidR="00D65C79" w:rsidRDefault="00D65C79">
      <w:pPr>
        <w:suppressAutoHyphens w:val="0"/>
        <w:rPr>
          <w:rFonts w:ascii="Book Antiqua" w:hAnsi="Book Antiqua"/>
          <w:sz w:val="22"/>
          <w:szCs w:val="22"/>
        </w:rPr>
      </w:pPr>
      <w:r>
        <w:rPr>
          <w:rFonts w:ascii="Book Antiqua" w:hAnsi="Book Antiqua"/>
          <w:szCs w:val="22"/>
        </w:rPr>
        <w:br w:type="page"/>
      </w:r>
    </w:p>
    <w:p w:rsidRPr="002C6DC9" w:rsidR="00C1165D" w:rsidP="00776A3B" w:rsidRDefault="00C1165D">
      <w:pPr>
        <w:pStyle w:val="BodyText"/>
        <w:spacing w:before="59" w:line="360" w:lineRule="auto"/>
        <w:ind w:end="948"/>
        <w:rPr>
          <w:rFonts w:ascii="Book Antiqua" w:hAnsi="Book Antiqua"/>
          <w:szCs w:val="22"/>
        </w:rPr>
      </w:pPr>
    </w:p>
    <w:p w:rsidRPr="002A1724" w:rsidR="00E61EA9" w:rsidP="00E61EA9" w:rsidRDefault="00B10560">
      <w:pPr>
        <w:pStyle w:val="StyleHeading1LatinBookAntiquaBlack"/>
      </w:pPr>
      <w:bookmarkStart w:name="_Toc158548137" w:id="33"/>
      <w:r>
        <w:t xml:space="preserve">CHAPTER-4 </w:t>
      </w:r>
      <w:r w:rsidR="00E61EA9">
        <w:t xml:space="preserve">Application of Compound Statements</w:t>
      </w:r>
      <w:bookmarkEnd w:id="33"/>
    </w:p>
    <w:p w:rsidRPr="002A1724" w:rsidR="00E61EA9" w:rsidP="00E61EA9" w:rsidRDefault="00E61EA9">
      <w:pPr>
        <w:rPr>
          <w:rFonts w:ascii="Book Antiqua" w:hAnsi="Book Antiqua"/>
          <w:color w:val="000000"/>
          <w:sz w:val="24"/>
        </w:rPr>
      </w:pPr>
    </w:p>
    <w:p w:rsidRPr="002A1724" w:rsidR="00E61EA9" w:rsidP="00E61EA9" w:rsidRDefault="00E61EA9">
      <w:pPr>
        <w:rPr>
          <w:rFonts w:ascii="Book Antiqua" w:hAnsi="Book Antiqua"/>
          <w:color w:val="000000"/>
          <w:sz w:val="24"/>
        </w:rPr>
      </w:pPr>
    </w:p>
    <w:p w:rsidR="00E61EA9" w:rsidP="00E61EA9" w:rsidRDefault="00E61EA9">
      <w:pPr>
        <w:rPr>
          <w:rFonts w:ascii="Book Antiqua" w:hAnsi="Book Antiqua"/>
        </w:rPr>
      </w:pPr>
    </w:p>
    <w:p w:rsidRPr="002A1724" w:rsidR="00E61EA9" w:rsidP="00115F4E" w:rsidRDefault="00E61EA9">
      <w:pPr>
        <w:pStyle w:val="StyleHeading2LatinBookAntiquaBlack"/>
      </w:pPr>
      <w:bookmarkStart w:name="_Toc158548138" w:id="34"/>
      <w:r>
        <w:t xml:space="preserve">4.1 Logic Gates </w:t>
      </w:r>
      <w:bookmarkEnd w:id="34"/>
    </w:p>
    <w:p w:rsidR="00E61EA9" w:rsidP="00E61EA9" w:rsidRDefault="00E61EA9">
      <w:pPr>
        <w:jc w:val="both"/>
        <w:rPr>
          <w:rFonts w:ascii="Book Antiqua" w:hAnsi="Book Antiqua"/>
        </w:rPr>
      </w:pPr>
      <w:r>
        <w:rPr>
          <w:rFonts w:ascii="Book Antiqua" w:hAnsi="Book Antiqua"/>
        </w:rPr>
        <w:t xml:space="preserve">The author does not include examples of various types of compound statements. Instead, the author will include the application of compound statements in logic gates that are widely applied in computers and smartphones. </w:t>
      </w:r>
    </w:p>
    <w:p w:rsidR="00E61EA9" w:rsidP="00E61EA9" w:rsidRDefault="00E61EA9">
      <w:pPr>
        <w:jc w:val="both"/>
        <w:rPr>
          <w:rFonts w:ascii="Book Antiqua" w:hAnsi="Book Antiqua"/>
        </w:rPr>
      </w:pPr>
    </w:p>
    <w:p w:rsidR="00E61EA9" w:rsidP="00E61EA9" w:rsidRDefault="00E61EA9">
      <w:pPr>
        <w:jc w:val="both"/>
        <w:rPr>
          <w:rFonts w:ascii="Book Antiqua" w:hAnsi="Book Antiqua"/>
        </w:rPr>
      </w:pPr>
      <w:r w:rsidRPr="00C76B1E">
        <w:rPr>
          <w:rFonts w:ascii="Book Antiqua" w:hAnsi="Book Antiqua"/>
        </w:rPr>
        <w:t xml:space="preserve">A logic gate compares two incoming electric currents and sends a new electric current out. A logic gate is like a guard of a building that allows people to enter the building only if they pass a certain test or condition</w:t>
      </w:r>
      <w:r>
        <w:rPr>
          <w:rFonts w:ascii="Book Antiqua" w:hAnsi="Book Antiqua"/>
        </w:rPr>
        <w:t xml:space="preserve">.</w:t>
      </w:r>
    </w:p>
    <w:p w:rsidR="00E61EA9" w:rsidP="00E61EA9" w:rsidRDefault="00E61EA9">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Believe it or not, at the most basic level, sophisticated computer brains are actually built on the principles of logic. Such computers are called digital computers. Digital computers process signals encoded with bit 1s and bit 0s that are equivalent to True or False.</w:t>
      </w:r>
    </w:p>
    <w:p w:rsidR="00E61EA9" w:rsidP="00E61EA9" w:rsidRDefault="00E61EA9">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There are several types of logic gates, the most popular being AND and OR which are synonymous with conjunction and disjunction. Take a look at the table below to see the different symbols used by logic gates .</w:t>
      </w:r>
      <w:r>
        <w:rPr>
          <w:rStyle w:val="FootnoteReference"/>
          <w:rFonts w:ascii="Book Antiqua" w:hAnsi="Book Antiqua"/>
        </w:rPr>
        <w:footnoteReference w:id="10"/>
      </w:r>
    </w:p>
    <w:p w:rsidR="00E61EA9" w:rsidP="00E61EA9" w:rsidRDefault="00E61EA9">
      <w:pPr>
        <w:jc w:val="both"/>
        <w:rPr>
          <w:rFonts w:ascii="Book Antiqua" w:hAnsi="Book Antiqua"/>
        </w:rPr>
      </w:pPr>
    </w:p>
    <w:tbl>
      <w:tblPr>
        <w:tblW w:w="0" w:type="auto"/>
        <w:jc w:val="center"/>
        <w:tblBorders>
          <w:top w:val="single" w:color="A2A9B1" w:sz="6" w:space="0"/>
          <w:left w:val="single" w:color="A2A9B1" w:sz="6" w:space="0"/>
          <w:bottom w:val="single" w:color="A2A9B1" w:sz="6" w:space="0"/>
          <w:right w:val="single" w:color="A2A9B1" w:sz="6" w:space="0"/>
        </w:tblBorders>
        <w:shd w:val="clear" w:color="auto" w:fill="F8F9FA"/>
        <w:tblCellMar>
          <w:top w:w="15" w:type="dxa"/>
          <w:left w:w="15" w:type="dxa"/>
          <w:bottom w:w="15" w:type="dxa"/>
          <w:right w:w="15" w:type="dxa"/>
        </w:tblCellMar>
        <w:tblLook w:val="04A0"/>
      </w:tblPr>
      <w:tblGrid>
        <w:gridCol w:w="604"/>
        <w:gridCol w:w="2019"/>
        <w:gridCol w:w="1641"/>
      </w:tblGrid>
      <w:tr w:rsidR="00E61EA9" w:rsidTr="00B45DA4">
        <w:trPr>
          <w:jc w:val="center"/>
        </w:trPr>
        <w:tc>
          <w:tcPr>
            <w:tcW w:w="604"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spacing w:before="240" w:after="240"/>
              <w:jc w:val="center"/>
              <w:rPr>
                <w:rFonts w:ascii="Arial" w:hAnsi="Arial" w:cs="Arial"/>
                <w:color w:val="202122"/>
                <w:sz w:val="19"/>
                <w:szCs w:val="19"/>
              </w:rPr>
            </w:pPr>
            <w:r>
              <w:rPr>
                <w:rFonts w:ascii="Arial" w:hAnsi="Arial" w:cs="Arial"/>
                <w:b/>
                <w:bCs/>
                <w:color w:val="202122"/>
                <w:sz w:val="19"/>
                <w:szCs w:val="19"/>
              </w:rPr>
              <w:t xml:space="preserve">AND</w:t>
            </w:r>
          </w:p>
        </w:tc>
        <w:tc>
          <w:tcPr>
            <w:tcW w:w="201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pStyle w:val="NormalWeb"/>
              <w:spacing w:before="120" w:after="240"/>
              <w:jc w:val="center"/>
              <w:rPr>
                <w:rFonts w:ascii="Arial" w:hAnsi="Arial" w:cs="Arial"/>
                <w:color w:val="202122"/>
                <w:sz w:val="19"/>
                <w:szCs w:val="19"/>
              </w:rPr>
            </w:pPr>
            <w:r>
              <w:rPr>
                <w:rFonts w:ascii="Arial" w:hAnsi="Arial" w:cs="Arial"/>
                <w:noProof/>
                <w:color w:val="3366CC"/>
                <w:sz w:val="19"/>
                <w:szCs w:val="19"/>
                <w:lang w:eastAsia="en-US"/>
              </w:rPr>
              <w:drawing>
                <wp:inline distT="0" distB="0" distL="0" distR="0">
                  <wp:extent cx="1141095" cy="478790"/>
                  <wp:effectExtent l="19050" t="0" r="0" b="0"/>
                  <wp:docPr id="8" name="Picture 13" descr="AND symbol">
                    <a:hlinkClick xmlns:a="http://schemas.openxmlformats.org/drawingml/2006/main" r:id="rId11" tooltip="&quot;AND symb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ND symbol">
                            <a:hlinkClick r:id="rId11" tooltip="&quot;AND symbol&quot;"/>
                          </pic:cNvPr>
                          <pic:cNvPicPr>
                            <a:picLocks noChangeAspect="1" noChangeArrowheads="1"/>
                          </pic:cNvPicPr>
                        </pic:nvPicPr>
                        <pic:blipFill>
                          <a:blip r:embed="rId12"/>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c>
          <w:tcPr>
            <w:tcW w:w="1641"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tbl>
            <w:tblPr>
              <w:tblW w:w="0" w:type="auto"/>
              <w:jc w:val="center"/>
              <w:tblBorders>
                <w:top w:val="single" w:color="A2A9B1" w:sz="6" w:space="0"/>
                <w:left w:val="single" w:color="A2A9B1" w:sz="6" w:space="0"/>
                <w:bottom w:val="single" w:color="A2A9B1" w:sz="6" w:space="0"/>
                <w:right w:val="single" w:color="A2A9B1" w:sz="6" w:space="0"/>
              </w:tblBorders>
              <w:shd w:val="clear" w:color="auto" w:fill="F8F9FA"/>
              <w:tblCellMar>
                <w:top w:w="15" w:type="dxa"/>
                <w:left w:w="15" w:type="dxa"/>
                <w:bottom w:w="15" w:type="dxa"/>
                <w:right w:w="15" w:type="dxa"/>
              </w:tblCellMar>
              <w:tblLook w:val="04A0"/>
            </w:tblPr>
            <w:tblGrid>
              <w:gridCol w:w="330"/>
              <w:gridCol w:w="319"/>
              <w:gridCol w:w="784"/>
            </w:tblGrid>
            <w:tr w:rsidR="00E61EA9" w:rsidTr="00B45DA4">
              <w:trPr>
                <w:jc w:val="center"/>
              </w:trPr>
              <w:tc>
                <w:tcPr>
                  <w:tcW w:w="0" w:type="auto"/>
                  <w:gridSpan w:val="2"/>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b/>
                      <w:bCs/>
                      <w:color w:val="202122"/>
                      <w:sz w:val="19"/>
                      <w:szCs w:val="19"/>
                    </w:rPr>
                    <w:t xml:space="preserve">Input</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b/>
                      <w:bCs/>
                      <w:color w:val="202122"/>
                      <w:sz w:val="19"/>
                      <w:szCs w:val="19"/>
                    </w:rPr>
                    <w:t xml:space="preserve">Output</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A</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B</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Q</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r>
          </w:tbl>
          <w:p w:rsidR="00E61EA9" w:rsidP="00B45DA4" w:rsidRDefault="00E61EA9">
            <w:pPr>
              <w:jc w:val="center"/>
              <w:rPr>
                <w:rFonts w:ascii="Arial" w:hAnsi="Arial" w:cs="Arial"/>
                <w:color w:val="202122"/>
                <w:sz w:val="19"/>
                <w:szCs w:val="19"/>
              </w:rPr>
            </w:pPr>
          </w:p>
        </w:tc>
      </w:tr>
      <w:tr w:rsidR="00E61EA9" w:rsidTr="00B45DA4">
        <w:trPr>
          <w:jc w:val="center"/>
        </w:trPr>
        <w:tc>
          <w:tcPr>
            <w:tcW w:w="604"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jc w:val="center"/>
              <w:rPr>
                <w:rFonts w:ascii="Arial" w:hAnsi="Arial" w:cs="Arial"/>
                <w:color w:val="202122"/>
                <w:sz w:val="19"/>
                <w:szCs w:val="19"/>
              </w:rPr>
            </w:pPr>
            <w:r>
              <w:rPr>
                <w:rFonts w:ascii="Arial" w:hAnsi="Arial" w:cs="Arial"/>
                <w:b/>
                <w:bCs/>
                <w:color w:val="202122"/>
                <w:sz w:val="19"/>
                <w:szCs w:val="19"/>
              </w:rPr>
              <w:lastRenderedPageBreak/>
            </w:r>
            <w:r>
              <w:rPr>
                <w:rFonts w:ascii="Arial" w:hAnsi="Arial" w:cs="Arial"/>
                <w:b/>
                <w:bCs/>
                <w:color w:val="202122"/>
                <w:sz w:val="19"/>
                <w:szCs w:val="19"/>
              </w:rPr>
              <w:t xml:space="preserve">OR</w:t>
            </w:r>
          </w:p>
        </w:tc>
        <w:tc>
          <w:tcPr>
            <w:tcW w:w="201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pStyle w:val="NormalWeb"/>
              <w:spacing w:before="120" w:after="240"/>
              <w:jc w:val="center"/>
              <w:rPr>
                <w:rFonts w:ascii="Arial" w:hAnsi="Arial" w:cs="Arial"/>
                <w:color w:val="202122"/>
                <w:sz w:val="19"/>
                <w:szCs w:val="19"/>
              </w:rPr>
            </w:pPr>
            <w:r>
              <w:rPr>
                <w:rFonts w:ascii="Arial" w:hAnsi="Arial" w:cs="Arial"/>
                <w:noProof/>
                <w:color w:val="3366CC"/>
                <w:sz w:val="19"/>
                <w:szCs w:val="19"/>
                <w:lang w:eastAsia="en-US"/>
              </w:rPr>
              <w:drawing>
                <wp:inline distT="0" distB="0" distL="0" distR="0">
                  <wp:extent cx="1141095" cy="478790"/>
                  <wp:effectExtent l="19050" t="0" r="0" b="0"/>
                  <wp:docPr id="9" name="Picture 17" descr="OR symbol">
                    <a:hlinkClick xmlns:a="http://schemas.openxmlformats.org/drawingml/2006/main" r:id="rId13" tooltip="&quot;OR symb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R symbol">
                            <a:hlinkClick r:id="rId13" tooltip="&quot;OR symbol&quot;"/>
                          </pic:cNvPr>
                          <pic:cNvPicPr>
                            <a:picLocks noChangeAspect="1" noChangeArrowheads="1"/>
                          </pic:cNvPicPr>
                        </pic:nvPicPr>
                        <pic:blipFill>
                          <a:blip r:embed="rId14"/>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c>
          <w:tcPr>
            <w:tcW w:w="1641"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tbl>
            <w:tblPr>
              <w:tblW w:w="0" w:type="auto"/>
              <w:jc w:val="center"/>
              <w:tblBorders>
                <w:top w:val="single" w:color="A2A9B1" w:sz="6" w:space="0"/>
                <w:left w:val="single" w:color="A2A9B1" w:sz="6" w:space="0"/>
                <w:bottom w:val="single" w:color="A2A9B1" w:sz="6" w:space="0"/>
                <w:right w:val="single" w:color="A2A9B1" w:sz="6" w:space="0"/>
              </w:tblBorders>
              <w:shd w:val="clear" w:color="auto" w:fill="F8F9FA"/>
              <w:tblCellMar>
                <w:top w:w="15" w:type="dxa"/>
                <w:left w:w="15" w:type="dxa"/>
                <w:bottom w:w="15" w:type="dxa"/>
                <w:right w:w="15" w:type="dxa"/>
              </w:tblCellMar>
              <w:tblLook w:val="04A0"/>
            </w:tblPr>
            <w:tblGrid>
              <w:gridCol w:w="330"/>
              <w:gridCol w:w="319"/>
              <w:gridCol w:w="784"/>
            </w:tblGrid>
            <w:tr w:rsidR="00E61EA9" w:rsidTr="00B45DA4">
              <w:trPr>
                <w:jc w:val="center"/>
              </w:trPr>
              <w:tc>
                <w:tcPr>
                  <w:tcW w:w="0" w:type="auto"/>
                  <w:gridSpan w:val="2"/>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b/>
                      <w:bCs/>
                      <w:color w:val="202122"/>
                      <w:sz w:val="19"/>
                      <w:szCs w:val="19"/>
                    </w:rPr>
                    <w:t xml:space="preserve">Input</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b/>
                      <w:bCs/>
                      <w:color w:val="202122"/>
                      <w:sz w:val="19"/>
                      <w:szCs w:val="19"/>
                    </w:rPr>
                    <w:t xml:space="preserve">Output</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A</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B</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Q</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r>
          </w:tbl>
          <w:p w:rsidR="00E61EA9" w:rsidP="00B45DA4" w:rsidRDefault="00E61EA9">
            <w:pPr>
              <w:jc w:val="center"/>
              <w:rPr>
                <w:rFonts w:ascii="Arial" w:hAnsi="Arial" w:cs="Arial"/>
                <w:color w:val="202122"/>
                <w:sz w:val="19"/>
                <w:szCs w:val="19"/>
              </w:rPr>
            </w:pPr>
          </w:p>
        </w:tc>
      </w:tr>
    </w:tbl>
    <w:p w:rsidR="00E61EA9" w:rsidP="00E61EA9" w:rsidRDefault="00E61EA9">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In logic gates there is also something called NOT which is synonymous with negation or denial. The symbol and truth table forNOT are presented as follows.</w:t>
      </w:r>
    </w:p>
    <w:p w:rsidR="00E61EA9" w:rsidP="00E61EA9" w:rsidRDefault="00E61EA9">
      <w:pPr>
        <w:jc w:val="both"/>
        <w:rPr>
          <w:rFonts w:ascii="Book Antiqua" w:hAnsi="Book Antiqua"/>
        </w:rPr>
      </w:pPr>
    </w:p>
    <w:tbl>
      <w:tblPr>
        <w:tblW w:w="0" w:type="auto"/>
        <w:jc w:val="center"/>
        <w:tblBorders>
          <w:top w:val="single" w:color="A2A9B1" w:sz="6" w:space="0"/>
          <w:left w:val="single" w:color="A2A9B1" w:sz="6" w:space="0"/>
          <w:bottom w:val="single" w:color="A2A9B1" w:sz="6" w:space="0"/>
          <w:right w:val="single" w:color="A2A9B1" w:sz="6" w:space="0"/>
        </w:tblBorders>
        <w:shd w:val="clear" w:color="auto" w:fill="F8F9FA"/>
        <w:tblCellMar>
          <w:top w:w="15" w:type="dxa"/>
          <w:left w:w="15" w:type="dxa"/>
          <w:bottom w:w="15" w:type="dxa"/>
          <w:right w:w="15" w:type="dxa"/>
        </w:tblCellMar>
        <w:tblLook w:val="04A0"/>
      </w:tblPr>
      <w:tblGrid>
        <w:gridCol w:w="953"/>
        <w:gridCol w:w="2019"/>
        <w:gridCol w:w="198"/>
        <w:gridCol w:w="1639"/>
      </w:tblGrid>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spacing w:before="240" w:after="240"/>
              <w:jc w:val="center"/>
              <w:rPr>
                <w:rFonts w:ascii="Arial" w:hAnsi="Arial" w:cs="Arial"/>
                <w:color w:val="202122"/>
                <w:sz w:val="19"/>
                <w:szCs w:val="19"/>
              </w:rPr>
            </w:pPr>
            <w:r>
              <w:rPr>
                <w:rFonts w:ascii="Arial" w:hAnsi="Arial" w:cs="Arial"/>
                <w:b/>
                <w:bCs/>
                <w:color w:val="202122"/>
                <w:sz w:val="19"/>
                <w:szCs w:val="19"/>
              </w:rPr>
              <w:t xml:space="preserve">NOT</w:t>
            </w:r>
            <w:r>
              <w:rPr>
                <w:rFonts w:ascii="Arial" w:hAnsi="Arial" w:cs="Arial"/>
                <w:color w:val="202122"/>
                <w:sz w:val="19"/>
                <w:szCs w:val="19"/>
              </w:rPr>
              <w:br/>
            </w:r>
            <w:r>
              <w:rPr>
                <w:rFonts w:ascii="Arial" w:hAnsi="Arial" w:cs="Arial"/>
                <w:color w:val="202122"/>
                <w:sz w:val="19"/>
                <w:szCs w:val="19"/>
              </w:rPr>
              <w:t xml:space="preserve">(inverter)</w:t>
            </w:r>
          </w:p>
        </w:tc>
        <w:tc>
          <w:tcPr>
            <w:tcW w:w="0" w:type="auto"/>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pStyle w:val="NormalWeb"/>
              <w:spacing w:before="120" w:after="240"/>
              <w:jc w:val="center"/>
              <w:rPr>
                <w:rFonts w:ascii="Arial" w:hAnsi="Arial" w:cs="Arial"/>
                <w:color w:val="202122"/>
                <w:sz w:val="19"/>
                <w:szCs w:val="19"/>
              </w:rPr>
            </w:pPr>
            <w:r>
              <w:rPr>
                <w:rFonts w:ascii="Arial" w:hAnsi="Arial" w:cs="Arial"/>
                <w:noProof/>
                <w:color w:val="3366CC"/>
                <w:sz w:val="19"/>
                <w:szCs w:val="19"/>
                <w:lang w:eastAsia="en-US"/>
              </w:rPr>
              <w:drawing>
                <wp:inline distT="0" distB="0" distL="0" distR="0">
                  <wp:extent cx="1141095" cy="478790"/>
                  <wp:effectExtent l="19050" t="0" r="0" b="0"/>
                  <wp:docPr id="13" name="Picture 125" descr="NOT symbol">
                    <a:hlinkClick xmlns:a="http://schemas.openxmlformats.org/drawingml/2006/main" r:id="rId15" tooltip="&quot;NOT symbol&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descr="NOT symbol">
                            <a:hlinkClick r:id="rId15" tooltip="&quot;NOT symbol&quot;"/>
                          </pic:cNvPr>
                          <pic:cNvPicPr>
                            <a:picLocks noChangeAspect="1" noChangeArrowheads="1"/>
                          </pic:cNvPicPr>
                        </pic:nvPicPr>
                        <pic:blipFill>
                          <a:blip r:embed="rId16"/>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c>
          <w:tcPr>
            <w:tcW w:w="0" w:type="auto"/>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00E61EA9" w:rsidP="00B45DA4" w:rsidRDefault="00E61EA9">
            <w:pPr>
              <w:pStyle w:val="NormalWeb"/>
              <w:spacing w:before="120" w:after="240"/>
              <w:jc w:val="center"/>
              <w:rPr>
                <w:rFonts w:ascii="Arial" w:hAnsi="Arial" w:cs="Arial"/>
                <w:color w:val="202122"/>
                <w:sz w:val="19"/>
                <w:szCs w:val="19"/>
              </w:rPr>
            </w:pPr>
          </w:p>
        </w:tc>
        <w:tc>
          <w:tcPr>
            <w:tcW w:w="0" w:type="auto"/>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tbl>
            <w:tblPr>
              <w:tblW w:w="0" w:type="auto"/>
              <w:jc w:val="center"/>
              <w:tblBorders>
                <w:top w:val="single" w:color="A2A9B1" w:sz="6" w:space="0"/>
                <w:left w:val="single" w:color="A2A9B1" w:sz="6" w:space="0"/>
                <w:bottom w:val="single" w:color="A2A9B1" w:sz="6" w:space="0"/>
                <w:right w:val="single" w:color="A2A9B1" w:sz="6" w:space="0"/>
              </w:tblBorders>
              <w:shd w:val="clear" w:color="auto" w:fill="F8F9FA"/>
              <w:tblCellMar>
                <w:top w:w="15" w:type="dxa"/>
                <w:left w:w="15" w:type="dxa"/>
                <w:bottom w:w="15" w:type="dxa"/>
                <w:right w:w="15" w:type="dxa"/>
              </w:tblCellMar>
              <w:tblLook w:val="04A0"/>
            </w:tblPr>
            <w:tblGrid>
              <w:gridCol w:w="647"/>
              <w:gridCol w:w="784"/>
            </w:tblGrid>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b/>
                      <w:bCs/>
                      <w:color w:val="202122"/>
                      <w:sz w:val="19"/>
                      <w:szCs w:val="19"/>
                    </w:rPr>
                    <w:t xml:space="preserve">Input</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b/>
                      <w:bCs/>
                      <w:color w:val="202122"/>
                      <w:sz w:val="19"/>
                      <w:szCs w:val="19"/>
                    </w:rPr>
                    <w:t xml:space="preserve">Output</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A</w:t>
                  </w:r>
                </w:p>
              </w:tc>
              <w:tc>
                <w:tcPr>
                  <w:tcW w:w="0" w:type="auto"/>
                  <w:tcBorders>
                    <w:top w:val="single" w:color="A2A9B1" w:sz="6" w:space="0"/>
                    <w:left w:val="single" w:color="A2A9B1" w:sz="6" w:space="0"/>
                    <w:bottom w:val="single" w:color="A2A9B1" w:sz="6" w:space="0"/>
                    <w:right w:val="single" w:color="A2A9B1" w:sz="6" w:space="0"/>
                  </w:tcBorders>
                  <w:shd w:val="clear" w:color="auto" w:fill="DDEEFF"/>
                  <w:tcMar>
                    <w:top w:w="48" w:type="dxa"/>
                    <w:left w:w="96" w:type="dxa"/>
                    <w:bottom w:w="48" w:type="dxa"/>
                    <w:right w:w="96" w:type="dxa"/>
                  </w:tcMar>
                  <w:vAlign w:val="center"/>
                  <w:hideMark/>
                </w:tcPr>
                <w:p w:rsidR="00E61EA9" w:rsidP="00B45DA4" w:rsidRDefault="00E61EA9">
                  <w:pPr>
                    <w:spacing w:before="240" w:after="240"/>
                    <w:jc w:val="center"/>
                    <w:rPr>
                      <w:color w:val="202122"/>
                      <w:sz w:val="19"/>
                      <w:szCs w:val="19"/>
                    </w:rPr>
                  </w:pPr>
                  <w:r>
                    <w:rPr>
                      <w:color w:val="202122"/>
                      <w:sz w:val="19"/>
                      <w:szCs w:val="19"/>
                    </w:rPr>
                    <w:t xml:space="preserve">Q</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r>
            <w:tr w:rsidR="00E61EA9" w:rsidTr="00B45DA4">
              <w:trPr>
                <w:jc w:val="center"/>
              </w:trPr>
              <w:tc>
                <w:tcPr>
                  <w:tcW w:w="0" w:type="auto"/>
                  <w:tcBorders>
                    <w:top w:val="single" w:color="A2A9B1" w:sz="6" w:space="0"/>
                    <w:left w:val="single" w:color="A2A9B1" w:sz="6" w:space="0"/>
                    <w:bottom w:val="single" w:color="A2A9B1" w:sz="6" w:space="0"/>
                    <w:right w:val="single" w:color="A2A9B1" w:sz="6" w:space="0"/>
                  </w:tcBorders>
                  <w:shd w:val="clear" w:color="auto" w:fill="BBFFDD"/>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1</w:t>
                  </w:r>
                </w:p>
              </w:tc>
              <w:tc>
                <w:tcPr>
                  <w:tcW w:w="0" w:type="auto"/>
                  <w:tcBorders>
                    <w:top w:val="single" w:color="A2A9B1" w:sz="6" w:space="0"/>
                    <w:left w:val="single" w:color="A2A9B1" w:sz="6" w:space="0"/>
                    <w:bottom w:val="single" w:color="A2A9B1" w:sz="6" w:space="0"/>
                    <w:right w:val="single" w:color="A2A9B1" w:sz="6" w:space="0"/>
                  </w:tcBorders>
                  <w:shd w:val="clear" w:color="auto" w:fill="FFE3E3"/>
                  <w:tcMar>
                    <w:top w:w="48" w:type="dxa"/>
                    <w:left w:w="96" w:type="dxa"/>
                    <w:bottom w:w="48" w:type="dxa"/>
                    <w:right w:w="96" w:type="dxa"/>
                  </w:tcMar>
                  <w:vAlign w:val="center"/>
                  <w:hideMark/>
                </w:tcPr>
                <w:p w:rsidR="00E61EA9" w:rsidP="00B45DA4" w:rsidRDefault="00E61EA9">
                  <w:pPr>
                    <w:spacing w:before="240" w:after="240"/>
                    <w:jc w:val="center"/>
                    <w:rPr>
                      <w:color w:val="000000"/>
                      <w:sz w:val="19"/>
                      <w:szCs w:val="19"/>
                    </w:rPr>
                  </w:pPr>
                  <w:r>
                    <w:rPr>
                      <w:color w:val="000000"/>
                      <w:sz w:val="19"/>
                      <w:szCs w:val="19"/>
                    </w:rPr>
                    <w:t xml:space="preserve">0</w:t>
                  </w:r>
                </w:p>
              </w:tc>
            </w:tr>
          </w:tbl>
          <w:p w:rsidR="00E61EA9" w:rsidP="00B45DA4" w:rsidRDefault="00E61EA9">
            <w:pPr>
              <w:jc w:val="center"/>
              <w:rPr>
                <w:rFonts w:ascii="Arial" w:hAnsi="Arial" w:cs="Arial"/>
                <w:color w:val="202122"/>
                <w:sz w:val="19"/>
                <w:szCs w:val="19"/>
              </w:rPr>
            </w:pPr>
          </w:p>
        </w:tc>
      </w:tr>
    </w:tbl>
    <w:p w:rsidR="00E61EA9" w:rsidP="00E61EA9" w:rsidRDefault="00E61EA9">
      <w:pPr>
        <w:jc w:val="both"/>
        <w:rPr>
          <w:rFonts w:ascii="Book Antiqua" w:hAnsi="Book Antiqua"/>
        </w:rPr>
      </w:pPr>
    </w:p>
    <w:p w:rsidR="00E61EA9" w:rsidP="00E61EA9" w:rsidRDefault="00E61EA9">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NOT gates are often called Inverters. By using the combination of NOT, AND and OR, several other logic gates can be developed. Consider the following examples of how the gates NAND (NOT AND), NOR (NOT OR), XOR (Exclusive OR), XNOR (Exclusie NOR) are formed .</w:t>
      </w:r>
      <w:r>
        <w:rPr>
          <w:rStyle w:val="FootnoteReference"/>
          <w:rFonts w:ascii="Book Antiqua" w:hAnsi="Book Antiqua"/>
        </w:rPr>
        <w:footnoteReference w:id="11"/>
      </w:r>
    </w:p>
    <w:p w:rsidR="00E61EA9" w:rsidP="00E61EA9" w:rsidRDefault="00E61EA9">
      <w:pPr>
        <w:jc w:val="both"/>
        <w:rPr>
          <w:rFonts w:ascii="Book Antiqua" w:hAnsi="Book Antiqua"/>
        </w:rPr>
      </w:pPr>
    </w:p>
    <w:tbl>
      <w:tblPr>
        <w:tblW w:w="10291" w:type="dxa"/>
        <w:tblBorders>
          <w:top w:val="single" w:color="A2A9B1" w:sz="6" w:space="0"/>
          <w:left w:val="single" w:color="A2A9B1" w:sz="6" w:space="0"/>
          <w:bottom w:val="single" w:color="A2A9B1" w:sz="6" w:space="0"/>
          <w:right w:val="single" w:color="A2A9B1" w:sz="6" w:space="0"/>
        </w:tblBorders>
        <w:shd w:val="clear" w:color="auto" w:fill="F8F9FA"/>
        <w:tblLayout w:type="fixed"/>
        <w:tblCellMar>
          <w:top w:w="15" w:type="dxa"/>
          <w:left w:w="15" w:type="dxa"/>
          <w:bottom w:w="15" w:type="dxa"/>
          <w:right w:w="15" w:type="dxa"/>
        </w:tblCellMar>
        <w:tblLook w:val="04A0"/>
      </w:tblPr>
      <w:tblGrid>
        <w:gridCol w:w="685"/>
        <w:gridCol w:w="4699"/>
        <w:gridCol w:w="4907"/>
      </w:tblGrid>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EAECF0"/>
            <w:tcMar>
              <w:top w:w="48" w:type="dxa"/>
              <w:left w:w="96" w:type="dxa"/>
              <w:bottom w:w="48" w:type="dxa"/>
              <w:right w:w="96" w:type="dxa"/>
            </w:tcMar>
            <w:vAlign w:val="center"/>
            <w:hideMark/>
          </w:tcPr>
          <w:p w:rsidRPr="00411A20" w:rsidR="00E61EA9" w:rsidP="00B45DA4" w:rsidRDefault="00E61EA9">
            <w:pPr>
              <w:suppressAutoHyphens w:val="0"/>
              <w:spacing w:before="240" w:after="240"/>
              <w:jc w:val="center"/>
              <w:rPr>
                <w:rFonts w:ascii="Arial" w:hAnsi="Arial" w:eastAsia="Times New Roman" w:cs="Arial"/>
                <w:b/>
                <w:bCs/>
                <w:color w:val="202122"/>
                <w:sz w:val="19"/>
                <w:szCs w:val="19"/>
                <w:lang w:eastAsia="en-US"/>
              </w:rPr>
            </w:pPr>
            <w:r w:rsidRPr="00411A20">
              <w:rPr>
                <w:rFonts w:ascii="Arial" w:hAnsi="Arial" w:eastAsia="Times New Roman" w:cs="Arial"/>
                <w:b/>
                <w:bCs/>
                <w:color w:val="202122"/>
                <w:sz w:val="19"/>
                <w:szCs w:val="19"/>
                <w:lang w:eastAsia="en-US"/>
              </w:rPr>
              <w:t xml:space="preserve">type</w:t>
            </w:r>
          </w:p>
        </w:tc>
        <w:tc>
          <w:tcPr>
            <w:tcW w:w="4699" w:type="dxa"/>
            <w:tcBorders>
              <w:top w:val="single" w:color="A2A9B1" w:sz="6" w:space="0"/>
              <w:left w:val="single" w:color="A2A9B1" w:sz="6" w:space="0"/>
              <w:bottom w:val="single" w:color="A2A9B1" w:sz="6" w:space="0"/>
              <w:right w:val="single" w:color="A2A9B1" w:sz="6" w:space="0"/>
            </w:tcBorders>
            <w:shd w:val="clear" w:color="auto" w:fill="EAECF0"/>
            <w:tcMar>
              <w:top w:w="48" w:type="dxa"/>
              <w:left w:w="96" w:type="dxa"/>
              <w:bottom w:w="48" w:type="dxa"/>
              <w:right w:w="96" w:type="dxa"/>
            </w:tcMar>
            <w:vAlign w:val="center"/>
            <w:hideMark/>
          </w:tcPr>
          <w:p w:rsidRPr="00411A20" w:rsidR="00E61EA9" w:rsidP="00B45DA4" w:rsidRDefault="00E61EA9">
            <w:pPr>
              <w:suppressAutoHyphens w:val="0"/>
              <w:spacing w:before="240" w:after="240"/>
              <w:jc w:val="center"/>
              <w:rPr>
                <w:rFonts w:ascii="Arial" w:hAnsi="Arial" w:eastAsia="Times New Roman" w:cs="Arial"/>
                <w:b/>
                <w:bCs/>
                <w:color w:val="202122"/>
                <w:sz w:val="19"/>
                <w:szCs w:val="19"/>
                <w:lang w:eastAsia="en-US"/>
              </w:rPr>
            </w:pPr>
            <w:r w:rsidRPr="00411A20">
              <w:rPr>
                <w:rFonts w:ascii="Arial" w:hAnsi="Arial" w:eastAsia="Times New Roman" w:cs="Arial"/>
                <w:b/>
                <w:bCs/>
                <w:color w:val="202122"/>
                <w:sz w:val="19"/>
                <w:szCs w:val="19"/>
                <w:lang w:eastAsia="en-US"/>
              </w:rPr>
              <w:t xml:space="preserve">NAND construction</w:t>
            </w:r>
          </w:p>
        </w:tc>
        <w:tc>
          <w:tcPr>
            <w:tcW w:w="4907" w:type="dxa"/>
            <w:tcBorders>
              <w:top w:val="single" w:color="A2A9B1" w:sz="6" w:space="0"/>
              <w:left w:val="single" w:color="A2A9B1" w:sz="6" w:space="0"/>
              <w:bottom w:val="single" w:color="A2A9B1" w:sz="6" w:space="0"/>
              <w:right w:val="single" w:color="A2A9B1" w:sz="6" w:space="0"/>
            </w:tcBorders>
            <w:shd w:val="clear" w:color="auto" w:fill="EAECF0"/>
            <w:tcMar>
              <w:top w:w="48" w:type="dxa"/>
              <w:left w:w="96" w:type="dxa"/>
              <w:bottom w:w="48" w:type="dxa"/>
              <w:right w:w="96" w:type="dxa"/>
            </w:tcMar>
            <w:vAlign w:val="center"/>
            <w:hideMark/>
          </w:tcPr>
          <w:p w:rsidRPr="00411A20" w:rsidR="00E61EA9" w:rsidP="00B45DA4" w:rsidRDefault="00E61EA9">
            <w:pPr>
              <w:suppressAutoHyphens w:val="0"/>
              <w:spacing w:before="240" w:after="240"/>
              <w:jc w:val="center"/>
              <w:rPr>
                <w:rFonts w:ascii="Arial" w:hAnsi="Arial" w:eastAsia="Times New Roman" w:cs="Arial"/>
                <w:b/>
                <w:bCs/>
                <w:color w:val="202122"/>
                <w:sz w:val="19"/>
                <w:szCs w:val="19"/>
                <w:lang w:eastAsia="en-US"/>
              </w:rPr>
            </w:pPr>
            <w:r w:rsidRPr="00411A20">
              <w:rPr>
                <w:rFonts w:ascii="Arial" w:hAnsi="Arial" w:eastAsia="Times New Roman" w:cs="Arial"/>
                <w:b/>
                <w:bCs/>
                <w:color w:val="202122"/>
                <w:sz w:val="19"/>
                <w:szCs w:val="19"/>
                <w:lang w:eastAsia="en-US"/>
              </w:rPr>
              <w:t xml:space="preserve">NOR construction</w:t>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lastRenderedPageBreak/>
            </w:r>
            <w:r w:rsidRPr="00411A20">
              <w:rPr>
                <w:rFonts w:ascii="Arial" w:hAnsi="Arial" w:eastAsia="Times New Roman" w:cs="Arial"/>
                <w:color w:val="202122"/>
                <w:sz w:val="19"/>
                <w:szCs w:val="19"/>
                <w:lang w:eastAsia="en-US"/>
              </w:rPr>
              <w:t xml:space="preserve">NOT</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141095" cy="478790"/>
                  <wp:effectExtent l="19050" t="0" r="0" b="0"/>
                  <wp:docPr id="14" name="Picture 141" descr="https://upload.wikimedia.org/wikipedia/commons/thumb/3/3f/NOT_from_NAND.svg/120px-NOT_from_NAND.svg.png">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s://upload.wikimedia.org/wikipedia/commons/thumb/3/3f/NOT_from_NAND.svg/120px-NOT_from_NAND.svg.png">
                            <a:hlinkClick r:id="rId17"/>
                          </pic:cNvPr>
                          <pic:cNvPicPr>
                            <a:picLocks noChangeAspect="1" noChangeArrowheads="1"/>
                          </pic:cNvPicPr>
                        </pic:nvPicPr>
                        <pic:blipFill>
                          <a:blip r:embed="rId18"/>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141095" cy="478790"/>
                  <wp:effectExtent l="19050" t="0" r="0" b="0"/>
                  <wp:docPr id="19" name="Picture 142" descr="https://upload.wikimedia.org/wikipedia/commons/thumb/b/ba/NOT_from_NOR.svg/120px-NOT_from_NOR.svg.pn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upload.wikimedia.org/wikipedia/commons/thumb/b/ba/NOT_from_NOR.svg/120px-NOT_from_NOR.svg.png">
                            <a:hlinkClick r:id="rId19"/>
                          </pic:cNvPr>
                          <pic:cNvPicPr>
                            <a:picLocks noChangeAspect="1" noChangeArrowheads="1"/>
                          </pic:cNvPicPr>
                        </pic:nvPicPr>
                        <pic:blipFill>
                          <a:blip r:embed="rId20"/>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t xml:space="preserve">AND</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906905" cy="478790"/>
                  <wp:effectExtent l="19050" t="0" r="0" b="0"/>
                  <wp:docPr id="20" name="Picture 143" descr="https://upload.wikimedia.org/wikipedia/commons/thumb/1/16/AND_from_NAND.svg/200px-AND_from_NAND.svg.png">
                    <a:hlinkClick xmlns:a="http://schemas.openxmlformats.org/drawingml/2006/main" r:id="rId2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s://upload.wikimedia.org/wikipedia/commons/thumb/1/16/AND_from_NAND.svg/200px-AND_from_NAND.svg.png">
                            <a:hlinkClick r:id="rId21"/>
                          </pic:cNvPr>
                          <pic:cNvPicPr>
                            <a:picLocks noChangeAspect="1" noChangeArrowheads="1"/>
                          </pic:cNvPicPr>
                        </pic:nvPicPr>
                        <pic:blipFill>
                          <a:blip r:embed="rId22"/>
                          <a:srcRect/>
                          <a:stretch>
                            <a:fillRect/>
                          </a:stretch>
                        </pic:blipFill>
                        <pic:spPr bwMode="auto">
                          <a:xfrm>
                            <a:off x="0" y="0"/>
                            <a:ext cx="1906905" cy="478790"/>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906905" cy="949325"/>
                  <wp:effectExtent l="19050" t="0" r="0" b="0"/>
                  <wp:docPr id="21" name="Picture 144" descr="https://upload.wikimedia.org/wikipedia/commons/thumb/f/f4/AND_from_NOR.svg/200px-AND_from_NOR.svg.pn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descr="https://upload.wikimedia.org/wikipedia/commons/thumb/f/f4/AND_from_NOR.svg/200px-AND_from_NOR.svg.png">
                            <a:hlinkClick r:id="rId23"/>
                          </pic:cNvPr>
                          <pic:cNvPicPr>
                            <a:picLocks noChangeAspect="1" noChangeArrowheads="1"/>
                          </pic:cNvPicPr>
                        </pic:nvPicPr>
                        <pic:blipFill>
                          <a:blip r:embed="rId24"/>
                          <a:srcRect/>
                          <a:stretch>
                            <a:fillRect/>
                          </a:stretch>
                        </pic:blipFill>
                        <pic:spPr bwMode="auto">
                          <a:xfrm>
                            <a:off x="0" y="0"/>
                            <a:ext cx="1906905" cy="949325"/>
                          </a:xfrm>
                          <a:prstGeom prst="rect">
                            <a:avLst/>
                          </a:prstGeom>
                          <a:noFill/>
                          <a:ln w="9525">
                            <a:noFill/>
                            <a:miter lim="800000"/>
                            <a:headEnd/>
                            <a:tailEnd/>
                          </a:ln>
                        </pic:spPr>
                      </pic:pic>
                    </a:graphicData>
                  </a:graphic>
                </wp:inline>
              </w:drawing>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t xml:space="preserve">NAND</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141095" cy="478790"/>
                  <wp:effectExtent l="19050" t="0" r="0" b="0"/>
                  <wp:docPr id="22" name="Picture 145" descr="https://upload.wikimedia.org/wikipedia/commons/thumb/e/e6/NAND_ANSI_Labelled.svg/120px-NAND_ANSI_Labelled.svg.png">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s://upload.wikimedia.org/wikipedia/commons/thumb/e/e6/NAND_ANSI_Labelled.svg/120px-NAND_ANSI_Labelled.svg.png">
                            <a:hlinkClick r:id="rId25"/>
                          </pic:cNvPr>
                          <pic:cNvPicPr>
                            <a:picLocks noChangeAspect="1" noChangeArrowheads="1"/>
                          </pic:cNvPicPr>
                        </pic:nvPicPr>
                        <pic:blipFill>
                          <a:blip r:embed="rId26"/>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2665095" cy="949325"/>
                  <wp:effectExtent l="19050" t="0" r="0" b="0"/>
                  <wp:docPr id="23" name="Picture 146" descr="https://upload.wikimedia.org/wikipedia/commons/thumb/2/2b/NAND_from_NOR.svg/280px-NAND_from_NOR.svg.png">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descr="https://upload.wikimedia.org/wikipedia/commons/thumb/2/2b/NAND_from_NOR.svg/280px-NAND_from_NOR.svg.png">
                            <a:hlinkClick r:id="rId27"/>
                          </pic:cNvPr>
                          <pic:cNvPicPr>
                            <a:picLocks noChangeAspect="1" noChangeArrowheads="1"/>
                          </pic:cNvPicPr>
                        </pic:nvPicPr>
                        <pic:blipFill>
                          <a:blip r:embed="rId28"/>
                          <a:srcRect/>
                          <a:stretch>
                            <a:fillRect/>
                          </a:stretch>
                        </pic:blipFill>
                        <pic:spPr bwMode="auto">
                          <a:xfrm>
                            <a:off x="0" y="0"/>
                            <a:ext cx="2665095" cy="949325"/>
                          </a:xfrm>
                          <a:prstGeom prst="rect">
                            <a:avLst/>
                          </a:prstGeom>
                          <a:noFill/>
                          <a:ln w="9525">
                            <a:noFill/>
                            <a:miter lim="800000"/>
                            <a:headEnd/>
                            <a:tailEnd/>
                          </a:ln>
                        </pic:spPr>
                      </pic:pic>
                    </a:graphicData>
                  </a:graphic>
                </wp:inline>
              </w:drawing>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t xml:space="preserve">OR</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906905" cy="949325"/>
                  <wp:effectExtent l="19050" t="0" r="0" b="0"/>
                  <wp:docPr id="24" name="Picture 147" descr="https://upload.wikimedia.org/wikipedia/commons/thumb/9/90/OR_from_NAND.svg/200px-OR_from_NAND.svg.pn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https://upload.wikimedia.org/wikipedia/commons/thumb/9/90/OR_from_NAND.svg/200px-OR_from_NAND.svg.png">
                            <a:hlinkClick r:id="rId29"/>
                          </pic:cNvPr>
                          <pic:cNvPicPr>
                            <a:picLocks noChangeAspect="1" noChangeArrowheads="1"/>
                          </pic:cNvPicPr>
                        </pic:nvPicPr>
                        <pic:blipFill>
                          <a:blip r:embed="rId30"/>
                          <a:srcRect/>
                          <a:stretch>
                            <a:fillRect/>
                          </a:stretch>
                        </pic:blipFill>
                        <pic:spPr bwMode="auto">
                          <a:xfrm>
                            <a:off x="0" y="0"/>
                            <a:ext cx="1906905" cy="949325"/>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906905" cy="478790"/>
                  <wp:effectExtent l="19050" t="0" r="0" b="0"/>
                  <wp:docPr id="25" name="Picture 148" descr="https://upload.wikimedia.org/wikipedia/commons/thumb/4/4b/OR_from_NOR.svg/200px-OR_from_NOR.svg.png">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https://upload.wikimedia.org/wikipedia/commons/thumb/4/4b/OR_from_NOR.svg/200px-OR_from_NOR.svg.png">
                            <a:hlinkClick r:id="rId31"/>
                          </pic:cNvPr>
                          <pic:cNvPicPr>
                            <a:picLocks noChangeAspect="1" noChangeArrowheads="1"/>
                          </pic:cNvPicPr>
                        </pic:nvPicPr>
                        <pic:blipFill>
                          <a:blip r:embed="rId32"/>
                          <a:srcRect/>
                          <a:stretch>
                            <a:fillRect/>
                          </a:stretch>
                        </pic:blipFill>
                        <pic:spPr bwMode="auto">
                          <a:xfrm>
                            <a:off x="0" y="0"/>
                            <a:ext cx="1906905" cy="478790"/>
                          </a:xfrm>
                          <a:prstGeom prst="rect">
                            <a:avLst/>
                          </a:prstGeom>
                          <a:noFill/>
                          <a:ln w="9525">
                            <a:noFill/>
                            <a:miter lim="800000"/>
                            <a:headEnd/>
                            <a:tailEnd/>
                          </a:ln>
                        </pic:spPr>
                      </pic:pic>
                    </a:graphicData>
                  </a:graphic>
                </wp:inline>
              </w:drawing>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t xml:space="preserve">NOR</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2665095" cy="949325"/>
                  <wp:effectExtent l="19050" t="0" r="1905" b="0"/>
                  <wp:docPr id="26" name="Picture 149" descr="https://upload.wikimedia.org/wikipedia/commons/thumb/4/4e/NOR_from_NAND.svg/280px-NOR_from_NAND.svg.png">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descr="https://upload.wikimedia.org/wikipedia/commons/thumb/4/4e/NOR_from_NAND.svg/280px-NOR_from_NAND.svg.png">
                            <a:hlinkClick r:id="rId33"/>
                          </pic:cNvPr>
                          <pic:cNvPicPr>
                            <a:picLocks noChangeAspect="1" noChangeArrowheads="1"/>
                          </pic:cNvPicPr>
                        </pic:nvPicPr>
                        <pic:blipFill>
                          <a:blip r:embed="rId34"/>
                          <a:srcRect/>
                          <a:stretch>
                            <a:fillRect/>
                          </a:stretch>
                        </pic:blipFill>
                        <pic:spPr bwMode="auto">
                          <a:xfrm>
                            <a:off x="0" y="0"/>
                            <a:ext cx="2665095" cy="949325"/>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1141095" cy="478790"/>
                  <wp:effectExtent l="19050" t="0" r="0" b="0"/>
                  <wp:docPr id="27" name="Picture 150" descr="https://upload.wikimedia.org/wikipedia/commons/thumb/c/c6/NOR_ANSI_Labelled.svg/120px-NOR_ANSI_Labelled.svg.png">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descr="https://upload.wikimedia.org/wikipedia/commons/thumb/c/c6/NOR_ANSI_Labelled.svg/120px-NOR_ANSI_Labelled.svg.png">
                            <a:hlinkClick r:id="rId35"/>
                          </pic:cNvPr>
                          <pic:cNvPicPr>
                            <a:picLocks noChangeAspect="1" noChangeArrowheads="1"/>
                          </pic:cNvPicPr>
                        </pic:nvPicPr>
                        <pic:blipFill>
                          <a:blip r:embed="rId36"/>
                          <a:srcRect/>
                          <a:stretch>
                            <a:fillRect/>
                          </a:stretch>
                        </pic:blipFill>
                        <pic:spPr bwMode="auto">
                          <a:xfrm>
                            <a:off x="0" y="0"/>
                            <a:ext cx="1141095" cy="478790"/>
                          </a:xfrm>
                          <a:prstGeom prst="rect">
                            <a:avLst/>
                          </a:prstGeom>
                          <a:noFill/>
                          <a:ln w="9525">
                            <a:noFill/>
                            <a:miter lim="800000"/>
                            <a:headEnd/>
                            <a:tailEnd/>
                          </a:ln>
                        </pic:spPr>
                      </pic:pic>
                    </a:graphicData>
                  </a:graphic>
                </wp:inline>
              </w:drawing>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t xml:space="preserve">XOR</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2856230" cy="949325"/>
                  <wp:effectExtent l="19050" t="0" r="0" b="0"/>
                  <wp:docPr id="28" name="Picture 151" descr="https://upload.wikimedia.org/wikipedia/commons/thumb/f/fa/XOR_from_NAND.svg/300px-XOR_from_NAND.svg.png">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descr="https://upload.wikimedia.org/wikipedia/commons/thumb/f/fa/XOR_from_NAND.svg/300px-XOR_from_NAND.svg.png">
                            <a:hlinkClick r:id="rId37"/>
                          </pic:cNvPr>
                          <pic:cNvPicPr>
                            <a:picLocks noChangeAspect="1" noChangeArrowheads="1"/>
                          </pic:cNvPicPr>
                        </pic:nvPicPr>
                        <pic:blipFill>
                          <a:blip r:embed="rId38"/>
                          <a:srcRect/>
                          <a:stretch>
                            <a:fillRect/>
                          </a:stretch>
                        </pic:blipFill>
                        <pic:spPr bwMode="auto">
                          <a:xfrm>
                            <a:off x="0" y="0"/>
                            <a:ext cx="2856230" cy="949325"/>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FAA700"/>
                <w:sz w:val="19"/>
                <w:szCs w:val="19"/>
                <w:lang w:eastAsia="en-US"/>
              </w:rPr>
              <w:drawing>
                <wp:inline distT="0" distB="0" distL="0" distR="0">
                  <wp:extent cx="3048000" cy="1428115"/>
                  <wp:effectExtent l="19050" t="0" r="0" b="0"/>
                  <wp:docPr id="29" name="Picture 152" descr="https://upload.wikimedia.org/wikipedia/commons/thumb/e/e3/XOR_from_NOR.svg/320px-XOR_from_NOR.svg.png">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descr="https://upload.wikimedia.org/wikipedia/commons/thumb/e/e3/XOR_from_NOR.svg/320px-XOR_from_NOR.svg.png">
                            <a:hlinkClick r:id="rId39"/>
                          </pic:cNvPr>
                          <pic:cNvPicPr>
                            <a:picLocks noChangeAspect="1" noChangeArrowheads="1"/>
                          </pic:cNvPicPr>
                        </pic:nvPicPr>
                        <pic:blipFill>
                          <a:blip r:embed="rId40"/>
                          <a:srcRect/>
                          <a:stretch>
                            <a:fillRect/>
                          </a:stretch>
                        </pic:blipFill>
                        <pic:spPr bwMode="auto">
                          <a:xfrm>
                            <a:off x="0" y="0"/>
                            <a:ext cx="3048000" cy="1428115"/>
                          </a:xfrm>
                          <a:prstGeom prst="rect">
                            <a:avLst/>
                          </a:prstGeom>
                          <a:noFill/>
                          <a:ln w="9525">
                            <a:noFill/>
                            <a:miter lim="800000"/>
                            <a:headEnd/>
                            <a:tailEnd/>
                          </a:ln>
                        </pic:spPr>
                      </pic:pic>
                    </a:graphicData>
                  </a:graphic>
                </wp:inline>
              </w:drawing>
            </w:r>
          </w:p>
        </w:tc>
      </w:tr>
      <w:tr w:rsidRPr="00411A20" w:rsidR="00E61EA9" w:rsidTr="005B21D1">
        <w:tc>
          <w:tcPr>
            <w:tcW w:w="685"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sidRPr="00411A20">
              <w:rPr>
                <w:rFonts w:ascii="Arial" w:hAnsi="Arial" w:eastAsia="Times New Roman" w:cs="Arial"/>
                <w:color w:val="202122"/>
                <w:sz w:val="19"/>
                <w:szCs w:val="19"/>
                <w:lang w:eastAsia="en-US"/>
              </w:rPr>
              <w:lastRenderedPageBreak/>
            </w:r>
            <w:r w:rsidRPr="00411A20">
              <w:rPr>
                <w:rFonts w:ascii="Arial" w:hAnsi="Arial" w:eastAsia="Times New Roman" w:cs="Arial"/>
                <w:color w:val="202122"/>
                <w:sz w:val="19"/>
                <w:szCs w:val="19"/>
                <w:lang w:eastAsia="en-US"/>
              </w:rPr>
              <w:t xml:space="preserve">XNOR</w:t>
            </w:r>
          </w:p>
        </w:tc>
        <w:tc>
          <w:tcPr>
            <w:tcW w:w="4699"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3048000" cy="1428115"/>
                  <wp:effectExtent l="0" t="0" r="0" b="0"/>
                  <wp:docPr id="30" name="Picture 153" descr="https://upload.wikimedia.org/wikipedia/commons/thumb/9/94/XNOR_from_NAND_2.svg/320px-XNOR_from_NAND_2.svg.png">
                    <a:hlinkClick xmlns:a="http://schemas.openxmlformats.org/drawingml/2006/main" r:id="rId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descr="https://upload.wikimedia.org/wikipedia/commons/thumb/9/94/XNOR_from_NAND_2.svg/320px-XNOR_from_NAND_2.svg.png">
                            <a:hlinkClick r:id="rId41"/>
                          </pic:cNvPr>
                          <pic:cNvPicPr>
                            <a:picLocks noChangeAspect="1" noChangeArrowheads="1"/>
                          </pic:cNvPicPr>
                        </pic:nvPicPr>
                        <pic:blipFill>
                          <a:blip r:embed="rId42"/>
                          <a:srcRect/>
                          <a:stretch>
                            <a:fillRect/>
                          </a:stretch>
                        </pic:blipFill>
                        <pic:spPr bwMode="auto">
                          <a:xfrm>
                            <a:off x="0" y="0"/>
                            <a:ext cx="3048000" cy="1428115"/>
                          </a:xfrm>
                          <a:prstGeom prst="rect">
                            <a:avLst/>
                          </a:prstGeom>
                          <a:noFill/>
                          <a:ln w="9525">
                            <a:noFill/>
                            <a:miter lim="800000"/>
                            <a:headEnd/>
                            <a:tailEnd/>
                          </a:ln>
                        </pic:spPr>
                      </pic:pic>
                    </a:graphicData>
                  </a:graphic>
                </wp:inline>
              </w:drawing>
            </w:r>
          </w:p>
        </w:tc>
        <w:tc>
          <w:tcPr>
            <w:tcW w:w="4907" w:type="dxa"/>
            <w:tcBorders>
              <w:top w:val="single" w:color="A2A9B1" w:sz="6" w:space="0"/>
              <w:left w:val="single" w:color="A2A9B1" w:sz="6" w:space="0"/>
              <w:bottom w:val="single" w:color="A2A9B1" w:sz="6" w:space="0"/>
              <w:right w:val="single" w:color="A2A9B1" w:sz="6" w:space="0"/>
            </w:tcBorders>
            <w:shd w:val="clear" w:color="auto" w:fill="F8F9FA"/>
            <w:tcMar>
              <w:top w:w="48" w:type="dxa"/>
              <w:left w:w="96" w:type="dxa"/>
              <w:bottom w:w="48" w:type="dxa"/>
              <w:right w:w="96" w:type="dxa"/>
            </w:tcMar>
            <w:vAlign w:val="center"/>
            <w:hideMark/>
          </w:tcPr>
          <w:p w:rsidRPr="00411A20" w:rsidR="00E61EA9" w:rsidP="00B45DA4" w:rsidRDefault="00E61EA9">
            <w:pPr>
              <w:suppressAutoHyphens w:val="0"/>
              <w:spacing w:before="240" w:after="240"/>
              <w:rPr>
                <w:rFonts w:ascii="Arial" w:hAnsi="Arial" w:eastAsia="Times New Roman" w:cs="Arial"/>
                <w:color w:val="202122"/>
                <w:sz w:val="19"/>
                <w:szCs w:val="19"/>
                <w:lang w:eastAsia="en-US"/>
              </w:rPr>
            </w:pPr>
            <w:r>
              <w:rPr>
                <w:rFonts w:ascii="Arial" w:hAnsi="Arial" w:eastAsia="Times New Roman" w:cs="Arial"/>
                <w:noProof/>
                <w:color w:val="3366CC"/>
                <w:sz w:val="19"/>
                <w:szCs w:val="19"/>
                <w:lang w:eastAsia="en-US"/>
              </w:rPr>
              <w:drawing>
                <wp:inline distT="0" distB="0" distL="0" distR="0">
                  <wp:extent cx="2856230" cy="949325"/>
                  <wp:effectExtent l="19050" t="0" r="0" b="0"/>
                  <wp:docPr id="31" name="Picture 154" descr="https://upload.wikimedia.org/wikipedia/commons/thumb/f/f0/XNOR_from_NOR.svg/300px-XNOR_from_NOR.svg.png">
                    <a:hlinkClick xmlns:a="http://schemas.openxmlformats.org/drawingml/2006/main" r:id="rId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descr="https://upload.wikimedia.org/wikipedia/commons/thumb/f/f0/XNOR_from_NOR.svg/300px-XNOR_from_NOR.svg.png">
                            <a:hlinkClick r:id="rId43"/>
                          </pic:cNvPr>
                          <pic:cNvPicPr>
                            <a:picLocks noChangeAspect="1" noChangeArrowheads="1"/>
                          </pic:cNvPicPr>
                        </pic:nvPicPr>
                        <pic:blipFill>
                          <a:blip r:embed="rId44"/>
                          <a:srcRect/>
                          <a:stretch>
                            <a:fillRect/>
                          </a:stretch>
                        </pic:blipFill>
                        <pic:spPr bwMode="auto">
                          <a:xfrm>
                            <a:off x="0" y="0"/>
                            <a:ext cx="2856230" cy="949325"/>
                          </a:xfrm>
                          <a:prstGeom prst="rect">
                            <a:avLst/>
                          </a:prstGeom>
                          <a:noFill/>
                          <a:ln w="9525">
                            <a:noFill/>
                            <a:miter lim="800000"/>
                            <a:headEnd/>
                            <a:tailEnd/>
                          </a:ln>
                        </pic:spPr>
                      </pic:pic>
                    </a:graphicData>
                  </a:graphic>
                </wp:inline>
              </w:drawing>
            </w:r>
          </w:p>
        </w:tc>
      </w:tr>
    </w:tbl>
    <w:p w:rsidR="00E61EA9" w:rsidP="00E61EA9" w:rsidRDefault="00E61EA9">
      <w:pPr>
        <w:jc w:val="both"/>
        <w:rPr>
          <w:rFonts w:ascii="Book Antiqua" w:hAnsi="Book Antiqua"/>
        </w:rPr>
      </w:pPr>
    </w:p>
    <w:p w:rsidR="00E61EA9" w:rsidP="00E61EA9" w:rsidRDefault="00E61EA9">
      <w:pPr>
        <w:jc w:val="both"/>
        <w:rPr>
          <w:rFonts w:ascii="Book Antiqua" w:hAnsi="Book Antiqua"/>
        </w:rPr>
      </w:pPr>
    </w:p>
    <w:p w:rsidRPr="002A1724" w:rsidR="007C2A4D" w:rsidP="00115F4E" w:rsidRDefault="007C2A4D">
      <w:pPr>
        <w:pStyle w:val="StyleHeading2LatinBookAntiquaBlack"/>
      </w:pPr>
      <w:bookmarkStart w:name="_Toc158548139" w:id="35"/>
      <w:r>
        <w:t xml:space="preserve">4.2 Computer Programming </w:t>
      </w:r>
      <w:bookmarkEnd w:id="35"/>
    </w:p>
    <w:p w:rsidR="00D46E13" w:rsidP="007C2A4D" w:rsidRDefault="007C2A4D">
      <w:pPr>
        <w:jc w:val="both"/>
        <w:rPr>
          <w:rFonts w:ascii="Book Antiqua" w:hAnsi="Book Antiqua"/>
        </w:rPr>
      </w:pPr>
      <w:r>
        <w:rPr>
          <w:rFonts w:ascii="Book Antiqua" w:hAnsi="Book Antiqua"/>
        </w:rPr>
        <w:t xml:space="preserve">Computer programming is an applied example of mathematical logic. Although not everything </w:t>
      </w:r>
      <w:r>
        <w:rPr>
          <w:rFonts w:ascii="Book Antiqua" w:hAnsi="Book Antiqua"/>
        </w:rPr>
        <w:t xml:space="preserve">is always related to </w:t>
      </w:r>
      <w:r w:rsidR="00D46E13">
        <w:rPr>
          <w:rFonts w:ascii="Book Antiqua" w:hAnsi="Book Antiqua"/>
        </w:rPr>
        <w:t xml:space="preserve">compound statements (in the context of logic), most computer programming activities </w:t>
      </w:r>
      <w:r w:rsidR="00D46E13">
        <w:rPr>
          <w:rFonts w:ascii="Book Antiqua" w:hAnsi="Book Antiqua"/>
        </w:rPr>
        <w:t xml:space="preserve">require mathematical logic</w:t>
      </w:r>
      <w:r>
        <w:rPr>
          <w:rFonts w:ascii="Book Antiqua" w:hAnsi="Book Antiqua"/>
        </w:rPr>
        <w:t xml:space="preserve">.</w:t>
      </w:r>
    </w:p>
    <w:p w:rsidR="00D46E13" w:rsidP="007C2A4D" w:rsidRDefault="00D46E13">
      <w:pPr>
        <w:jc w:val="both"/>
        <w:rPr>
          <w:rFonts w:ascii="Book Antiqua" w:hAnsi="Book Antiqua"/>
        </w:rPr>
      </w:pPr>
    </w:p>
    <w:p w:rsidRPr="00F05BB4" w:rsidR="00D46E13" w:rsidP="007C2A4D" w:rsidRDefault="00D46E13">
      <w:pPr>
        <w:jc w:val="both"/>
        <w:rPr>
          <w:rFonts w:ascii="Book Antiqua" w:hAnsi="Book Antiqua"/>
        </w:rPr>
      </w:pPr>
      <w:r w:rsidRPr="00D46E13">
        <w:rPr>
          <w:rFonts w:ascii="Book Antiqua" w:hAnsi="Book Antiqua"/>
        </w:rPr>
        <w:t xml:space="preserve">Currently, there is a choice of programming languages that have different characteristics. However, the principle is </w:t>
      </w:r>
      <w:r w:rsidRPr="00F05BB4">
        <w:rPr>
          <w:rFonts w:ascii="Book Antiqua" w:hAnsi="Book Antiqua"/>
        </w:rPr>
        <w:t xml:space="preserve">still the same. For example, in programming languages the term conditional is known, which consists of:</w:t>
      </w:r>
    </w:p>
    <w:p w:rsidRPr="00F05BB4" w:rsidR="00D46E13" w:rsidP="00101F41" w:rsidRDefault="00D46E13">
      <w:pPr>
        <w:pStyle w:val="ListParagraph"/>
        <w:numPr>
          <w:ilvl w:val="0"/>
          <w:numId w:val="22"/>
        </w:numPr>
        <w:jc w:val="both"/>
        <w:rPr>
          <w:rFonts w:ascii="Book Antiqua" w:hAnsi="Book Antiqua"/>
          <w:sz w:val="20"/>
          <w:szCs w:val="20"/>
        </w:rPr>
      </w:pPr>
      <w:r w:rsidRPr="00F05BB4" w:rsidR="00F05BB4">
        <w:rPr>
          <w:rFonts w:ascii="Book Antiqua" w:hAnsi="Book Antiqua"/>
          <w:sz w:val="20"/>
          <w:szCs w:val="20"/>
        </w:rPr>
        <w:t xml:space="preserve">Conditional</w:t>
      </w:r>
      <w:r w:rsidRPr="00F05BB4">
        <w:rPr>
          <w:rFonts w:ascii="Book Antiqua" w:hAnsi="Book Antiqua"/>
          <w:sz w:val="20"/>
          <w:szCs w:val="20"/>
        </w:rPr>
        <w:t xml:space="preserve"> statements</w:t>
      </w:r>
    </w:p>
    <w:p w:rsidRPr="00F05BB4" w:rsidR="00D46E13" w:rsidP="00101F41" w:rsidRDefault="00D46E13">
      <w:pPr>
        <w:pStyle w:val="ListParagraph"/>
        <w:numPr>
          <w:ilvl w:val="0"/>
          <w:numId w:val="22"/>
        </w:numPr>
        <w:jc w:val="both"/>
        <w:rPr>
          <w:rFonts w:ascii="Book Antiqua" w:hAnsi="Book Antiqua"/>
          <w:sz w:val="20"/>
          <w:szCs w:val="20"/>
        </w:rPr>
      </w:pPr>
      <w:r w:rsidRPr="00F05BB4">
        <w:rPr>
          <w:rFonts w:ascii="Book Antiqua" w:hAnsi="Book Antiqua"/>
          <w:sz w:val="20"/>
          <w:szCs w:val="20"/>
        </w:rPr>
        <w:t xml:space="preserve">Conditional </w:t>
      </w:r>
      <w:r w:rsidRPr="00F05BB4" w:rsidR="00F05BB4">
        <w:rPr>
          <w:rFonts w:ascii="Book Antiqua" w:hAnsi="Book Antiqua"/>
          <w:sz w:val="20"/>
          <w:szCs w:val="20"/>
        </w:rPr>
        <w:t xml:space="preserve">expressions</w:t>
      </w:r>
    </w:p>
    <w:p w:rsidRPr="00F05BB4" w:rsidR="00D46E13" w:rsidP="00101F41" w:rsidRDefault="00D46E13">
      <w:pPr>
        <w:pStyle w:val="ListParagraph"/>
        <w:numPr>
          <w:ilvl w:val="0"/>
          <w:numId w:val="22"/>
        </w:numPr>
        <w:jc w:val="both"/>
        <w:rPr>
          <w:rFonts w:ascii="Book Antiqua" w:hAnsi="Book Antiqua"/>
          <w:sz w:val="20"/>
          <w:szCs w:val="20"/>
        </w:rPr>
      </w:pPr>
      <w:r w:rsidRPr="00F05BB4">
        <w:rPr>
          <w:rFonts w:ascii="Book Antiqua" w:hAnsi="Book Antiqua"/>
          <w:sz w:val="20"/>
          <w:szCs w:val="20"/>
        </w:rPr>
        <w:t xml:space="preserve">Conditional </w:t>
      </w:r>
      <w:r w:rsidRPr="00F05BB4" w:rsidR="00F05BB4">
        <w:rPr>
          <w:rFonts w:ascii="Book Antiqua" w:hAnsi="Book Antiqua"/>
          <w:sz w:val="20"/>
          <w:szCs w:val="20"/>
        </w:rPr>
        <w:t xml:space="preserve">constructs</w:t>
      </w:r>
    </w:p>
    <w:p w:rsidR="00D46E13" w:rsidP="007C2A4D" w:rsidRDefault="00D46E13">
      <w:pPr>
        <w:jc w:val="both"/>
        <w:rPr>
          <w:rFonts w:ascii="Book Antiqua" w:hAnsi="Book Antiqua"/>
        </w:rPr>
      </w:pPr>
    </w:p>
    <w:p w:rsidR="00D46E13" w:rsidP="007C2A4D" w:rsidRDefault="00F05BB4">
      <w:pPr>
        <w:jc w:val="both"/>
        <w:rPr>
          <w:rFonts w:ascii="Book Antiqua" w:hAnsi="Book Antiqua"/>
        </w:rPr>
      </w:pPr>
      <w:r w:rsidRPr="00D46E13" w:rsidR="00D46E13">
        <w:rPr>
          <w:rFonts w:ascii="Book Antiqua" w:hAnsi="Book Antiqua"/>
        </w:rPr>
        <w:t xml:space="preserve">Conditionals are programming language commands to handle decisions. </w:t>
      </w:r>
      <w:r>
        <w:rPr>
          <w:rFonts w:ascii="Book Antiqua" w:hAnsi="Book Antiqua"/>
        </w:rPr>
        <w:t xml:space="preserve">The syntax that is widely used in various programming languages is IF ELSE which can be described in the form of the following diagram .</w:t>
      </w:r>
      <w:r>
        <w:rPr>
          <w:rStyle w:val="FootnoteReference"/>
          <w:rFonts w:ascii="Book Antiqua" w:hAnsi="Book Antiqua"/>
        </w:rPr>
        <w:footnoteReference w:id="12"/>
      </w:r>
    </w:p>
    <w:p w:rsidR="00F05BB4" w:rsidP="007C2A4D" w:rsidRDefault="00F05BB4">
      <w:pPr>
        <w:jc w:val="both"/>
        <w:rPr>
          <w:rFonts w:ascii="Book Antiqua" w:hAnsi="Book Antiqua"/>
        </w:rPr>
      </w:pPr>
    </w:p>
    <w:p w:rsidR="00F05BB4" w:rsidP="00F05BB4" w:rsidRDefault="00F05BB4">
      <w:pPr>
        <w:jc w:val="center"/>
        <w:rPr>
          <w:rFonts w:ascii="Book Antiqua" w:hAnsi="Book Antiqua"/>
        </w:rPr>
      </w:pPr>
      <w:r>
        <w:rPr>
          <w:rFonts w:ascii="Book Antiqua" w:hAnsi="Book Antiqua"/>
          <w:noProof/>
          <w:lang w:eastAsia="en-US"/>
        </w:rPr>
        <w:drawing>
          <wp:inline distT="0" distB="0" distL="0" distR="0">
            <wp:extent cx="2363787" cy="2310063"/>
            <wp:effectExtent l="19050" t="0" r="0" b="0"/>
            <wp:docPr id="10" name="Picture 9" descr="220px-If-Then-Else-diagram.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0px-If-Then-Else-diagram.svg.png"/>
                    <pic:cNvPicPr/>
                  </pic:nvPicPr>
                  <pic:blipFill>
                    <a:blip r:embed="rId45"/>
                    <a:stretch>
                      <a:fillRect/>
                    </a:stretch>
                  </pic:blipFill>
                  <pic:spPr>
                    <a:xfrm>
                      <a:off x="0" y="0"/>
                      <a:ext cx="2366220" cy="2312441"/>
                    </a:xfrm>
                    <a:prstGeom prst="rect">
                      <a:avLst/>
                    </a:prstGeom>
                  </pic:spPr>
                </pic:pic>
              </a:graphicData>
            </a:graphic>
          </wp:inline>
        </w:drawing>
      </w:r>
    </w:p>
    <w:p w:rsidR="00F05BB4" w:rsidP="007C2A4D" w:rsidRDefault="00F05BB4">
      <w:pPr>
        <w:jc w:val="both"/>
        <w:rPr>
          <w:rFonts w:ascii="Book Antiqua" w:hAnsi="Book Antiqua"/>
        </w:rPr>
      </w:pPr>
    </w:p>
    <w:p w:rsidR="007C2A4D" w:rsidP="007C2A4D" w:rsidRDefault="00986C5C">
      <w:pPr>
        <w:jc w:val="both"/>
        <w:rPr>
          <w:rFonts w:ascii="Book Antiqua" w:hAnsi="Book Antiqua"/>
        </w:rPr>
      </w:pPr>
      <w:r>
        <w:rPr>
          <w:rFonts w:ascii="Book Antiqua" w:hAnsi="Book Antiqua"/>
        </w:rPr>
        <w:t xml:space="preserve">Another way to express IF ELSE in pseudo code that is close to programming languages is as follows:</w:t>
      </w:r>
    </w:p>
    <w:p w:rsidR="00986C5C" w:rsidP="007C2A4D" w:rsidRDefault="00986C5C">
      <w:pPr>
        <w:jc w:val="both"/>
        <w:rPr>
          <w:rFonts w:ascii="Book Antiqua" w:hAnsi="Book Antiqua"/>
        </w:rPr>
      </w:pPr>
    </w:p>
    <w:p w:rsidRPr="00986C5C" w:rsidR="00986C5C" w:rsidP="00986C5C" w:rsidRDefault="00986C5C">
      <w:pPr>
        <w:pBdr>
          <w:top w:val="single" w:color="EAECF0" w:sz="6" w:space="12"/>
          <w:left w:val="single" w:color="EAECF0" w:sz="6" w:space="12"/>
          <w:bottom w:val="single" w:color="EAECF0" w:sz="6" w:space="12"/>
          <w:right w:val="single" w:color="EAECF0" w:sz="6"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lastRenderedPageBreak/>
      </w:r>
      <w:r w:rsidRPr="00986C5C">
        <w:rPr>
          <w:rFonts w:ascii="Courier New" w:hAnsi="Courier New" w:eastAsia="Times New Roman" w:cs="Courier New"/>
          <w:b/>
          <w:bCs/>
          <w:color w:val="000000"/>
          <w:lang w:eastAsia="en-US"/>
        </w:rPr>
        <w:t xml:space="preserve">If </w:t>
      </w:r>
      <w:r w:rsidRPr="00986C5C">
        <w:rPr>
          <w:rFonts w:ascii="Courier New" w:hAnsi="Courier New" w:eastAsia="Times New Roman" w:cs="Courier New"/>
          <w:color w:val="000000"/>
          <w:lang w:eastAsia="en-US"/>
        </w:rPr>
        <w:t xml:space="preserve">(boolean condition) </w:t>
      </w:r>
      <w:r w:rsidRPr="00986C5C">
        <w:rPr>
          <w:rFonts w:ascii="Courier New" w:hAnsi="Courier New" w:eastAsia="Times New Roman" w:cs="Courier New"/>
          <w:b/>
          <w:bCs/>
          <w:color w:val="000000"/>
          <w:lang w:eastAsia="en-US"/>
        </w:rPr>
        <w:t xml:space="preserve">Then</w:t>
      </w:r>
    </w:p>
    <w:p w:rsidRPr="00986C5C" w:rsidR="00986C5C" w:rsidP="00986C5C" w:rsidRDefault="00986C5C">
      <w:pPr>
        <w:pBdr>
          <w:top w:val="single" w:color="EAECF0" w:sz="6" w:space="12"/>
          <w:left w:val="single" w:color="EAECF0" w:sz="6" w:space="12"/>
          <w:bottom w:val="single" w:color="EAECF0" w:sz="6" w:space="12"/>
          <w:right w:val="single" w:color="EAECF0" w:sz="6"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color w:val="000000"/>
          <w:lang w:eastAsia="en-US"/>
        </w:rPr>
        <w:t xml:space="preserve">   (consequent)</w:t>
      </w:r>
    </w:p>
    <w:p w:rsidRPr="00986C5C" w:rsidR="00986C5C" w:rsidP="00986C5C" w:rsidRDefault="00986C5C">
      <w:pPr>
        <w:pBdr>
          <w:top w:val="single" w:color="EAECF0" w:sz="6" w:space="12"/>
          <w:left w:val="single" w:color="EAECF0" w:sz="6" w:space="12"/>
          <w:bottom w:val="single" w:color="EAECF0" w:sz="6" w:space="12"/>
          <w:right w:val="single" w:color="EAECF0" w:sz="6"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t xml:space="preserve">Else</w:t>
      </w:r>
    </w:p>
    <w:p w:rsidRPr="00986C5C" w:rsidR="00986C5C" w:rsidP="00986C5C" w:rsidRDefault="00986C5C">
      <w:pPr>
        <w:pBdr>
          <w:top w:val="single" w:color="EAECF0" w:sz="6" w:space="12"/>
          <w:left w:val="single" w:color="EAECF0" w:sz="6" w:space="12"/>
          <w:bottom w:val="single" w:color="EAECF0" w:sz="6" w:space="12"/>
          <w:right w:val="single" w:color="EAECF0" w:sz="6"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color w:val="000000"/>
          <w:lang w:eastAsia="en-US"/>
        </w:rPr>
        <w:t xml:space="preserve">   (alternative)</w:t>
      </w:r>
    </w:p>
    <w:p w:rsidRPr="00986C5C" w:rsidR="00986C5C" w:rsidP="00986C5C" w:rsidRDefault="00986C5C">
      <w:pPr>
        <w:pBdr>
          <w:top w:val="single" w:color="EAECF0" w:sz="6" w:space="12"/>
          <w:left w:val="single" w:color="EAECF0" w:sz="6" w:space="12"/>
          <w:bottom w:val="single" w:color="EAECF0" w:sz="6" w:space="12"/>
          <w:right w:val="single" w:color="EAECF0" w:sz="6"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t xml:space="preserve">End If</w:t>
      </w:r>
    </w:p>
    <w:p w:rsidR="00986C5C" w:rsidP="007C2A4D" w:rsidRDefault="00986C5C">
      <w:pPr>
        <w:jc w:val="both"/>
        <w:rPr>
          <w:rFonts w:ascii="Book Antiqua" w:hAnsi="Book Antiqua"/>
        </w:rPr>
      </w:pPr>
    </w:p>
    <w:p w:rsidR="00986C5C" w:rsidP="007C2A4D" w:rsidRDefault="00986C5C">
      <w:pPr>
        <w:jc w:val="both"/>
        <w:rPr>
          <w:rFonts w:ascii="Book Antiqua" w:hAnsi="Book Antiqua"/>
        </w:rPr>
      </w:pPr>
      <w:r>
        <w:rPr>
          <w:rFonts w:ascii="Book Antiqua" w:hAnsi="Book Antiqua"/>
        </w:rPr>
        <w:t xml:space="preserve">For example:</w:t>
      </w:r>
    </w:p>
    <w:p w:rsidR="00986C5C" w:rsidP="007C2A4D" w:rsidRDefault="00986C5C">
      <w:pPr>
        <w:jc w:val="both"/>
        <w:rPr>
          <w:rFonts w:ascii="Book Antiqua" w:hAnsi="Book Antiqua"/>
        </w:rPr>
      </w:pP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t xml:space="preserve">if </w:t>
      </w:r>
      <w:r w:rsidRPr="00986C5C">
        <w:rPr>
          <w:rFonts w:ascii="Courier New" w:hAnsi="Courier New" w:eastAsia="Times New Roman" w:cs="Courier New"/>
          <w:color w:val="000000"/>
          <w:lang w:eastAsia="en-US"/>
        </w:rPr>
        <w:t xml:space="preserve">discount &lt; 11% </w:t>
      </w:r>
      <w:r w:rsidRPr="00986C5C">
        <w:rPr>
          <w:rFonts w:ascii="Courier New" w:hAnsi="Courier New" w:eastAsia="Times New Roman" w:cs="Courier New"/>
          <w:b/>
          <w:bCs/>
          <w:color w:val="000000"/>
          <w:lang w:eastAsia="en-US"/>
        </w:rPr>
        <w:t xml:space="preserve">then</w:t>
      </w: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color w:val="000000"/>
          <w:lang w:eastAsia="en-US"/>
        </w:rPr>
        <w:t xml:space="preserve">   print (you have to pay $30)</w:t>
      </w: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t xml:space="preserve">elseif </w:t>
      </w:r>
      <w:r w:rsidRPr="00986C5C">
        <w:rPr>
          <w:rFonts w:ascii="Courier New" w:hAnsi="Courier New" w:eastAsia="Times New Roman" w:cs="Courier New"/>
          <w:color w:val="000000"/>
          <w:lang w:eastAsia="en-US"/>
        </w:rPr>
        <w:t xml:space="preserve">discount&lt;21% </w:t>
      </w:r>
      <w:r w:rsidRPr="00986C5C">
        <w:rPr>
          <w:rFonts w:ascii="Courier New" w:hAnsi="Courier New" w:eastAsia="Times New Roman" w:cs="Courier New"/>
          <w:b/>
          <w:bCs/>
          <w:color w:val="000000"/>
          <w:lang w:eastAsia="en-US"/>
        </w:rPr>
        <w:t xml:space="preserve">then</w:t>
      </w: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color w:val="000000"/>
          <w:lang w:eastAsia="en-US"/>
        </w:rPr>
        <w:t xml:space="preserve">   print (you have to pay $20)</w:t>
      </w: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t xml:space="preserve">elseif </w:t>
      </w:r>
      <w:r w:rsidRPr="00986C5C">
        <w:rPr>
          <w:rFonts w:ascii="Courier New" w:hAnsi="Courier New" w:eastAsia="Times New Roman" w:cs="Courier New"/>
          <w:color w:val="000000"/>
          <w:lang w:eastAsia="en-US"/>
        </w:rPr>
        <w:t xml:space="preserve">discount&lt;31% </w:t>
      </w:r>
      <w:r w:rsidRPr="00986C5C">
        <w:rPr>
          <w:rFonts w:ascii="Courier New" w:hAnsi="Courier New" w:eastAsia="Times New Roman" w:cs="Courier New"/>
          <w:b/>
          <w:bCs/>
          <w:color w:val="000000"/>
          <w:lang w:eastAsia="en-US"/>
        </w:rPr>
        <w:t xml:space="preserve">then</w:t>
      </w: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color w:val="000000"/>
          <w:lang w:eastAsia="en-US"/>
        </w:rPr>
        <w:t xml:space="preserve">   print (you have to pay $10)</w:t>
      </w:r>
    </w:p>
    <w:p w:rsidRPr="00986C5C" w:rsidR="00986C5C" w:rsidP="00986C5C" w:rsidRDefault="00986C5C">
      <w:pPr>
        <w:pBdr>
          <w:top w:val="single" w:color="EAECF0" w:sz="4" w:space="12"/>
          <w:left w:val="single" w:color="EAECF0" w:sz="4" w:space="12"/>
          <w:bottom w:val="single" w:color="EAECF0" w:sz="4" w:space="12"/>
          <w:right w:val="single" w:color="EAECF0" w:sz="4" w:space="12"/>
        </w:pBd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Courier New" w:hAnsi="Courier New" w:eastAsia="Times New Roman" w:cs="Courier New"/>
          <w:color w:val="000000"/>
          <w:lang w:eastAsia="en-US"/>
        </w:rPr>
      </w:pPr>
      <w:r w:rsidRPr="00986C5C">
        <w:rPr>
          <w:rFonts w:ascii="Courier New" w:hAnsi="Courier New" w:eastAsia="Times New Roman" w:cs="Courier New"/>
          <w:b/>
          <w:bCs/>
          <w:color w:val="000000"/>
          <w:lang w:eastAsia="en-US"/>
        </w:rPr>
        <w:t xml:space="preserve">end if</w:t>
      </w:r>
      <w:r w:rsidRPr="00986C5C">
        <w:rPr>
          <w:rFonts w:ascii="Courier New" w:hAnsi="Courier New" w:eastAsia="Times New Roman" w:cs="Courier New"/>
          <w:color w:val="000000"/>
          <w:lang w:eastAsia="en-US"/>
        </w:rPr>
        <w:t xml:space="preserve">;</w:t>
      </w:r>
    </w:p>
    <w:p w:rsidR="00986C5C" w:rsidP="007C2A4D" w:rsidRDefault="00986C5C">
      <w:pPr>
        <w:jc w:val="both"/>
        <w:rPr>
          <w:rFonts w:ascii="Book Antiqua" w:hAnsi="Book Antiqua"/>
        </w:rPr>
      </w:pPr>
    </w:p>
    <w:p w:rsidR="00986C5C" w:rsidP="007C2A4D" w:rsidRDefault="004B0F76">
      <w:pPr>
        <w:jc w:val="both"/>
        <w:rPr>
          <w:rFonts w:ascii="Book Antiqua" w:hAnsi="Book Antiqua"/>
        </w:rPr>
      </w:pPr>
      <w:r w:rsidR="00986C5C">
        <w:rPr>
          <w:rFonts w:ascii="Book Antiqua" w:hAnsi="Book Antiqua"/>
        </w:rPr>
        <w:t xml:space="preserve">Regardless of </w:t>
      </w:r>
      <w:r>
        <w:rPr>
          <w:rFonts w:ascii="Book Antiqua" w:hAnsi="Book Antiqua"/>
        </w:rPr>
        <w:t xml:space="preserve">what programming </w:t>
      </w:r>
      <w:r w:rsidR="00986C5C">
        <w:rPr>
          <w:rFonts w:ascii="Book Antiqua" w:hAnsi="Book Antiqua"/>
        </w:rPr>
        <w:t xml:space="preserve">language </w:t>
      </w:r>
      <w:r w:rsidR="00986C5C">
        <w:rPr>
          <w:rFonts w:ascii="Book Antiqua" w:hAnsi="Book Antiqua"/>
        </w:rPr>
        <w:t xml:space="preserve">is used, </w:t>
      </w:r>
      <w:r w:rsidR="00986C5C">
        <w:rPr>
          <w:rFonts w:ascii="Book Antiqua" w:hAnsi="Book Antiqua"/>
        </w:rPr>
        <w:t xml:space="preserve">can you see the implication statement from the pseudocode example above?</w:t>
      </w:r>
    </w:p>
    <w:p w:rsidR="004B0F76" w:rsidP="007C2A4D" w:rsidRDefault="004B0F76">
      <w:pPr>
        <w:jc w:val="both"/>
        <w:rPr>
          <w:rFonts w:ascii="Book Antiqua" w:hAnsi="Book Antiqua"/>
        </w:rPr>
      </w:pPr>
    </w:p>
    <w:p w:rsidR="004B0F76" w:rsidP="007C2A4D" w:rsidRDefault="00261E82">
      <w:pPr>
        <w:jc w:val="both"/>
        <w:rPr>
          <w:rFonts w:ascii="Book Antiqua" w:hAnsi="Book Antiqua"/>
        </w:rPr>
      </w:pPr>
      <w:r>
        <w:rPr>
          <w:rFonts w:ascii="Book Antiqua" w:hAnsi="Book Antiqua"/>
        </w:rPr>
        <w:t xml:space="preserve">Conjunctions, disjunctions, etc. are also available in programming languages with similar ways of writing. Here is an example of combining implication and conjunction made using the PHP language.</w:t>
      </w:r>
    </w:p>
    <w:p w:rsidR="00261E82" w:rsidP="007C2A4D" w:rsidRDefault="00261E82">
      <w:pPr>
        <w:jc w:val="both"/>
        <w:rPr>
          <w:rFonts w:ascii="Book Antiqua" w:hAnsi="Book Antiqua"/>
        </w:rPr>
      </w:pPr>
    </w:p>
    <w:p w:rsidRPr="00261E82" w:rsidR="00261E82" w:rsidP="00261E82" w:rsidRDefault="00261E82">
      <w:pPr>
        <w:jc w:val="both"/>
        <w:rPr>
          <w:rFonts w:ascii="Courier New" w:hAnsi="Courier New" w:cs="Courier New"/>
        </w:rPr>
      </w:pPr>
      <w:r w:rsidRPr="00261E82">
        <w:rPr>
          <w:rFonts w:ascii="Courier New" w:hAnsi="Courier New" w:cs="Courier New"/>
        </w:rPr>
        <w:t xml:space="preserve">&lt;? php</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$a = 2;</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$b = 5;</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 </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if ( ( $a == 2 ) &amp;&amp; ( $b == 5 ) ) {</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    echo "a is 2 and b is 5.";</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w:t>
      </w:r>
    </w:p>
    <w:p w:rsidRPr="00261E82" w:rsidR="00261E82" w:rsidP="00261E82" w:rsidRDefault="00261E82">
      <w:pPr>
        <w:jc w:val="both"/>
        <w:rPr>
          <w:rFonts w:ascii="Courier New" w:hAnsi="Courier New" w:cs="Courier New"/>
        </w:rPr>
      </w:pPr>
      <w:r w:rsidRPr="00261E82">
        <w:rPr>
          <w:rFonts w:ascii="Courier New" w:hAnsi="Courier New" w:cs="Courier New"/>
        </w:rPr>
        <w:t xml:space="preserve">?&gt;</w:t>
      </w:r>
    </w:p>
    <w:p w:rsidR="00986C5C" w:rsidP="007C2A4D" w:rsidRDefault="00986C5C">
      <w:pPr>
        <w:jc w:val="both"/>
        <w:rPr>
          <w:rFonts w:ascii="Book Antiqua" w:hAnsi="Book Antiqua"/>
        </w:rPr>
      </w:pPr>
    </w:p>
    <w:p w:rsidR="00986C5C" w:rsidP="007C2A4D" w:rsidRDefault="00986C5C">
      <w:pPr>
        <w:jc w:val="both"/>
        <w:rPr>
          <w:rFonts w:ascii="Book Antiqua" w:hAnsi="Book Antiqua"/>
        </w:rPr>
      </w:pPr>
    </w:p>
    <w:p w:rsidR="00986C5C" w:rsidP="007C2A4D" w:rsidRDefault="00261E82">
      <w:pPr>
        <w:jc w:val="both"/>
        <w:rPr>
          <w:rFonts w:ascii="Book Antiqua" w:hAnsi="Book Antiqua"/>
        </w:rPr>
      </w:pPr>
      <w:r>
        <w:rPr>
          <w:rFonts w:ascii="Book Antiqua" w:hAnsi="Book Antiqua"/>
        </w:rPr>
        <w:t xml:space="preserve">Implication statements appear in syntax that uses the save word "if". Meanwhile, conjunction statements appear in syntax that uses the conjunction word "&amp;&amp;". </w:t>
      </w:r>
    </w:p>
    <w:p w:rsidR="00261E82" w:rsidP="007C2A4D" w:rsidRDefault="00261E82">
      <w:pPr>
        <w:jc w:val="both"/>
        <w:rPr>
          <w:rFonts w:ascii="Book Antiqua" w:hAnsi="Book Antiqua"/>
        </w:rPr>
      </w:pPr>
    </w:p>
    <w:p w:rsidR="00261E82" w:rsidP="007C2A4D" w:rsidRDefault="00261E82">
      <w:pPr>
        <w:jc w:val="both"/>
        <w:rPr>
          <w:rFonts w:ascii="Book Antiqua" w:hAnsi="Book Antiqua"/>
        </w:rPr>
      </w:pPr>
      <w:r>
        <w:rPr>
          <w:rFonts w:ascii="Book Antiqua" w:hAnsi="Book Antiqua"/>
        </w:rPr>
        <w:t xml:space="preserve">We will not discuss more about programming languages. But it </w:t>
      </w:r>
      <w:r w:rsidR="004C19EB">
        <w:rPr>
          <w:rFonts w:ascii="Book Antiqua" w:hAnsi="Book Antiqua"/>
        </w:rPr>
        <w:t xml:space="preserve">can be proven that </w:t>
      </w:r>
      <w:r>
        <w:rPr>
          <w:rFonts w:ascii="Book Antiqua" w:hAnsi="Book Antiqua"/>
        </w:rPr>
        <w:t xml:space="preserve">mathematical logic </w:t>
      </w:r>
      <w:r w:rsidR="004C19EB">
        <w:rPr>
          <w:rFonts w:ascii="Book Antiqua" w:hAnsi="Book Antiqua"/>
        </w:rPr>
        <w:t xml:space="preserve">is used </w:t>
      </w:r>
      <w:r>
        <w:rPr>
          <w:rFonts w:ascii="Book Antiqua" w:hAnsi="Book Antiqua"/>
        </w:rPr>
        <w:t xml:space="preserve">in programming languages.</w:t>
      </w:r>
    </w:p>
    <w:p w:rsidR="00D5307C" w:rsidP="007C2A4D" w:rsidRDefault="00D5307C">
      <w:pPr>
        <w:jc w:val="both"/>
        <w:rPr>
          <w:rFonts w:ascii="Book Antiqua" w:hAnsi="Book Antiqua"/>
        </w:rPr>
      </w:pPr>
    </w:p>
    <w:p w:rsidRPr="002A1724" w:rsidR="00D5307C" w:rsidP="00D5307C" w:rsidRDefault="00D5307C">
      <w:pPr>
        <w:pStyle w:val="StyleHeading2LatinBookAntiquaBlack"/>
      </w:pPr>
      <w:bookmarkStart w:name="_Toc158548140" w:id="36"/>
      <w:r>
        <w:t xml:space="preserve">4.3 Neural Network </w:t>
      </w:r>
      <w:bookmarkEnd w:id="36"/>
    </w:p>
    <w:p w:rsidR="00CD6B72" w:rsidP="00D5307C" w:rsidRDefault="000E41B6">
      <w:pPr>
        <w:jc w:val="both"/>
        <w:rPr>
          <w:rFonts w:ascii="Book Antiqua" w:hAnsi="Book Antiqua"/>
        </w:rPr>
      </w:pPr>
      <w:r>
        <w:rPr>
          <w:rFonts w:ascii="Book Antiqua" w:hAnsi="Book Antiqua"/>
        </w:rPr>
        <w:t xml:space="preserve">Neural network or </w:t>
      </w:r>
      <w:r w:rsidRPr="000E41B6">
        <w:rPr>
          <w:rFonts w:ascii="Book Antiqua" w:hAnsi="Book Antiqua"/>
        </w:rPr>
        <w:t xml:space="preserve">also known as Artificial Neural Network (ANN) is a set of machine learning algorithms designed to recognize data patterns </w:t>
      </w:r>
      <w:r>
        <w:rPr>
          <w:rFonts w:ascii="Book Antiqua" w:hAnsi="Book Antiqua"/>
        </w:rPr>
        <w:t xml:space="preserve">by mimicking the way nerve cells (neurons) work.</w:t>
      </w:r>
    </w:p>
    <w:p w:rsidR="00CD6B72" w:rsidP="00D5307C" w:rsidRDefault="00CD6B72">
      <w:pPr>
        <w:jc w:val="both"/>
        <w:rPr>
          <w:rFonts w:ascii="Book Antiqua" w:hAnsi="Book Antiqua"/>
        </w:rPr>
      </w:pPr>
    </w:p>
    <w:p w:rsidR="00D5307C" w:rsidP="00D5307C" w:rsidRDefault="00CD6B72">
      <w:pPr>
        <w:jc w:val="both"/>
        <w:rPr>
          <w:rFonts w:ascii="Book Antiqua" w:hAnsi="Book Antiqua"/>
        </w:rPr>
      </w:pPr>
      <w:r w:rsidRPr="00CD6B72">
        <w:rPr>
          <w:rFonts w:ascii="Book Antiqua" w:hAnsi="Book Antiqua"/>
        </w:rPr>
        <w:t xml:space="preserve">Neural networks are inspired by the human brain and mimic the way nerve cells (neurons) send messages to each other. In humans, neurons receive signals or stimuli from outside then send them to the brain for processing. Afterward, the body will act according to the orders sent by the brain through the neurons</w:t>
      </w:r>
      <w:r w:rsidR="000E41B6">
        <w:rPr>
          <w:rFonts w:ascii="Book Antiqua" w:hAnsi="Book Antiqua"/>
        </w:rPr>
        <w:t xml:space="preserve">. </w:t>
      </w:r>
    </w:p>
    <w:p w:rsidR="007D1B02" w:rsidP="00D5307C" w:rsidRDefault="007D1B02">
      <w:pPr>
        <w:jc w:val="both"/>
        <w:rPr>
          <w:rFonts w:ascii="Book Antiqua" w:hAnsi="Book Antiqua"/>
        </w:rPr>
      </w:pPr>
    </w:p>
    <w:p w:rsidR="005B21D1" w:rsidP="005B21D1" w:rsidRDefault="005B21D1">
      <w:pPr>
        <w:jc w:val="center"/>
        <w:rPr>
          <w:rFonts w:ascii="Book Antiqua" w:hAnsi="Book Antiqua"/>
          <w:b/>
          <w:sz w:val="16"/>
          <w:szCs w:val="16"/>
        </w:rPr>
      </w:pPr>
    </w:p>
    <w:p w:rsidR="007D1B02" w:rsidP="005B21D1" w:rsidRDefault="005B21D1">
      <w:pPr>
        <w:jc w:val="center"/>
        <w:rPr>
          <w:rFonts w:ascii="Book Antiqua" w:hAnsi="Book Antiqua"/>
          <w:noProof/>
          <w:lang w:eastAsia="en-US"/>
        </w:rPr>
      </w:pPr>
      <w:r>
        <w:rPr>
          <w:rFonts w:ascii="Book Antiqua" w:hAnsi="Book Antiqua"/>
          <w:noProof/>
          <w:lang w:eastAsia="en-US"/>
        </w:rPr>
        <w:drawing>
          <wp:inline distT="0" distB="0" distL="0" distR="0">
            <wp:extent cx="2507765" cy="1855911"/>
            <wp:effectExtent l="19050" t="0" r="6835" b="0"/>
            <wp:docPr id="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6"/>
                    <a:srcRect/>
                    <a:stretch>
                      <a:fillRect/>
                    </a:stretch>
                  </pic:blipFill>
                  <pic:spPr bwMode="auto">
                    <a:xfrm>
                      <a:off x="0" y="0"/>
                      <a:ext cx="2511314" cy="1858538"/>
                    </a:xfrm>
                    <a:prstGeom prst="rect">
                      <a:avLst/>
                    </a:prstGeom>
                    <a:noFill/>
                    <a:ln w="9525">
                      <a:noFill/>
                      <a:miter lim="800000"/>
                      <a:headEnd/>
                      <a:tailEnd/>
                    </a:ln>
                  </pic:spPr>
                </pic:pic>
              </a:graphicData>
            </a:graphic>
          </wp:inline>
        </w:drawing>
      </w:r>
    </w:p>
    <w:p w:rsidR="005B21D1" w:rsidP="005B21D1" w:rsidRDefault="005B21D1">
      <w:pPr>
        <w:jc w:val="center"/>
        <w:rPr>
          <w:rFonts w:ascii="Book Antiqua" w:hAnsi="Book Antiqua"/>
          <w:noProof/>
          <w:lang w:eastAsia="en-US"/>
        </w:rPr>
      </w:pPr>
      <w:r>
        <w:rPr>
          <w:rFonts w:ascii="Book Antiqua" w:hAnsi="Book Antiqua"/>
          <w:b/>
          <w:sz w:val="16"/>
          <w:szCs w:val="16"/>
        </w:rPr>
        <w:t xml:space="preserve">Figure 4</w:t>
      </w:r>
      <w:r w:rsidRPr="009A76B0">
        <w:rPr>
          <w:rFonts w:ascii="Book Antiqua" w:hAnsi="Book Antiqua"/>
          <w:b/>
          <w:sz w:val="16"/>
          <w:szCs w:val="16"/>
        </w:rPr>
        <w:t xml:space="preserve">.</w:t>
      </w:r>
      <w:r>
        <w:rPr>
          <w:rFonts w:ascii="Book Antiqua" w:hAnsi="Book Antiqua"/>
          <w:b/>
          <w:sz w:val="16"/>
          <w:szCs w:val="16"/>
        </w:rPr>
        <w:t xml:space="preserve">1 Neuron Illustration </w:t>
      </w:r>
      <w:r w:rsidR="00C902DE">
        <w:rPr>
          <w:rStyle w:val="FootnoteReference"/>
          <w:rFonts w:ascii="Book Antiqua" w:hAnsi="Book Antiqua"/>
          <w:b/>
          <w:sz w:val="16"/>
          <w:szCs w:val="16"/>
        </w:rPr>
        <w:footnoteReference w:id="13"/>
      </w:r>
    </w:p>
    <w:p w:rsidR="005B21D1" w:rsidP="005B21D1" w:rsidRDefault="005B21D1">
      <w:pPr>
        <w:jc w:val="center"/>
        <w:rPr>
          <w:rFonts w:ascii="Book Antiqua" w:hAnsi="Book Antiqua"/>
        </w:rPr>
      </w:pPr>
    </w:p>
    <w:p w:rsidRPr="00015A4C" w:rsidR="00015A4C" w:rsidP="00015A4C" w:rsidRDefault="009D1520">
      <w:pPr>
        <w:suppressAutoHyphens w:val="0"/>
        <w:rPr>
          <w:rFonts w:ascii="Book Antiqua" w:hAnsi="Book Antiqua"/>
        </w:rPr>
      </w:pPr>
      <w:r>
        <w:rPr>
          <w:rFonts w:ascii="Book Antiqua" w:hAnsi="Book Antiqua"/>
        </w:rPr>
        <w:t xml:space="preserve">A neuron consists of </w:t>
      </w:r>
      <w:r w:rsidRPr="00015A4C" w:rsidR="00015A4C">
        <w:rPr>
          <w:rFonts w:ascii="Book Antiqua" w:hAnsi="Book Antiqua"/>
        </w:rPr>
        <w:t xml:space="preserve">several parts, namely:</w:t>
      </w:r>
    </w:p>
    <w:p w:rsidRPr="00825B35" w:rsidR="00015A4C" w:rsidP="009D1520" w:rsidRDefault="00C902DE">
      <w:pPr>
        <w:pStyle w:val="ListParagraph"/>
        <w:numPr>
          <w:ilvl w:val="0"/>
          <w:numId w:val="50"/>
        </w:numPr>
        <w:rPr>
          <w:rFonts w:ascii="Book Antiqua" w:hAnsi="Book Antiqua"/>
          <w:sz w:val="20"/>
          <w:szCs w:val="20"/>
        </w:rPr>
      </w:pPr>
      <w:r>
        <w:rPr>
          <w:rFonts w:ascii="Book Antiqua" w:hAnsi="Book Antiqua"/>
          <w:sz w:val="20"/>
          <w:szCs w:val="20"/>
        </w:rPr>
        <w:t xml:space="preserve">Dendrites or Dendrites </w:t>
      </w:r>
      <w:r>
        <w:rPr>
          <w:rFonts w:ascii="Book Antiqua" w:hAnsi="Book Antiqua"/>
          <w:sz w:val="20"/>
          <w:szCs w:val="20"/>
        </w:rPr>
        <w:t xml:space="preserve">that </w:t>
      </w:r>
      <w:r w:rsidRPr="00825B35" w:rsidR="00015A4C">
        <w:rPr>
          <w:rFonts w:ascii="Book Antiqua" w:hAnsi="Book Antiqua"/>
          <w:sz w:val="20"/>
          <w:szCs w:val="20"/>
        </w:rPr>
        <w:t xml:space="preserve">function to transmit the impulses received to the nerve cell body.</w:t>
      </w:r>
    </w:p>
    <w:p w:rsidRPr="00825B35" w:rsidR="00015A4C" w:rsidP="009D1520" w:rsidRDefault="00C902DE">
      <w:pPr>
        <w:pStyle w:val="ListParagraph"/>
        <w:numPr>
          <w:ilvl w:val="0"/>
          <w:numId w:val="50"/>
        </w:numPr>
        <w:rPr>
          <w:rFonts w:ascii="Book Antiqua" w:hAnsi="Book Antiqua"/>
          <w:sz w:val="20"/>
          <w:szCs w:val="20"/>
        </w:rPr>
      </w:pPr>
      <w:r w:rsidRPr="00825B35">
        <w:rPr>
          <w:rFonts w:ascii="Book Antiqua" w:hAnsi="Book Antiqua"/>
          <w:sz w:val="20"/>
          <w:szCs w:val="20"/>
        </w:rPr>
        <w:t xml:space="preserve">Axons </w:t>
      </w:r>
      <w:r w:rsidRPr="00825B35" w:rsidR="00015A4C">
        <w:rPr>
          <w:rFonts w:ascii="Book Antiqua" w:hAnsi="Book Antiqua"/>
          <w:sz w:val="20"/>
          <w:szCs w:val="20"/>
        </w:rPr>
        <w:t xml:space="preserve">function to transmit impulses from the cell body to other tissues</w:t>
      </w:r>
      <w:r>
        <w:rPr>
          <w:rFonts w:ascii="Book Antiqua" w:hAnsi="Book Antiqua"/>
          <w:sz w:val="20"/>
          <w:szCs w:val="20"/>
        </w:rPr>
        <w:t xml:space="preserve">.</w:t>
      </w:r>
    </w:p>
    <w:p w:rsidRPr="00825B35" w:rsidR="00015A4C" w:rsidP="009D1520" w:rsidRDefault="00C902DE">
      <w:pPr>
        <w:pStyle w:val="ListParagraph"/>
        <w:numPr>
          <w:ilvl w:val="0"/>
          <w:numId w:val="50"/>
        </w:numPr>
        <w:rPr>
          <w:rFonts w:ascii="Book Antiqua" w:hAnsi="Book Antiqua"/>
          <w:sz w:val="20"/>
          <w:szCs w:val="20"/>
        </w:rPr>
      </w:pPr>
      <w:r>
        <w:rPr>
          <w:rFonts w:ascii="Book Antiqua" w:hAnsi="Book Antiqua"/>
          <w:sz w:val="20"/>
          <w:szCs w:val="20"/>
        </w:rPr>
        <w:t xml:space="preserve">Synapses </w:t>
      </w:r>
      <w:r w:rsidRPr="00825B35" w:rsidR="00015A4C">
        <w:rPr>
          <w:rFonts w:ascii="Book Antiqua" w:hAnsi="Book Antiqua"/>
          <w:sz w:val="20"/>
          <w:szCs w:val="20"/>
        </w:rPr>
        <w:t xml:space="preserve">serve as functional units between two nerve cells.</w:t>
      </w:r>
    </w:p>
    <w:p w:rsidR="009D1520" w:rsidP="00015A4C" w:rsidRDefault="009D1520">
      <w:pPr>
        <w:suppressAutoHyphens w:val="0"/>
        <w:rPr>
          <w:rFonts w:ascii="Book Antiqua" w:hAnsi="Book Antiqua"/>
        </w:rPr>
      </w:pPr>
    </w:p>
    <w:p w:rsidR="001C3D09" w:rsidP="00015A4C" w:rsidRDefault="001C3D09">
      <w:pPr>
        <w:suppressAutoHyphens w:val="0"/>
        <w:rPr>
          <w:rFonts w:ascii="Book Antiqua" w:hAnsi="Book Antiqua"/>
        </w:rPr>
      </w:pPr>
      <w:r>
        <w:rPr>
          <w:rFonts w:ascii="Book Antiqua" w:hAnsi="Book Antiqua"/>
        </w:rPr>
        <w:t xml:space="preserve">Based on the three things above, </w:t>
      </w:r>
      <w:r>
        <w:rPr>
          <w:rFonts w:ascii="Book Antiqua" w:hAnsi="Book Antiqua"/>
        </w:rPr>
        <w:t xml:space="preserve">three </w:t>
      </w:r>
      <w:r>
        <w:rPr>
          <w:rFonts w:ascii="Book Antiqua" w:hAnsi="Book Antiqua"/>
        </w:rPr>
        <w:t xml:space="preserve">main </w:t>
      </w:r>
      <w:r w:rsidR="00F02C0C">
        <w:rPr>
          <w:rFonts w:ascii="Book Antiqua" w:hAnsi="Book Antiqua"/>
        </w:rPr>
        <w:t xml:space="preserve">parts/components </w:t>
      </w:r>
      <w:r>
        <w:rPr>
          <w:rFonts w:ascii="Book Antiqua" w:hAnsi="Book Antiqua"/>
        </w:rPr>
        <w:t xml:space="preserve">of ANN are </w:t>
      </w:r>
      <w:r w:rsidR="00E10A5E">
        <w:rPr>
          <w:rFonts w:ascii="Book Antiqua" w:hAnsi="Book Antiqua"/>
        </w:rPr>
        <w:t xml:space="preserve">determined</w:t>
      </w:r>
      <w:r>
        <w:rPr>
          <w:rFonts w:ascii="Book Antiqua" w:hAnsi="Book Antiqua"/>
        </w:rPr>
        <w:t xml:space="preserve">, namely:</w:t>
      </w:r>
    </w:p>
    <w:p w:rsidRPr="007F7DFB" w:rsidR="001C3D09" w:rsidP="001C3D09" w:rsidRDefault="007F7DFB">
      <w:pPr>
        <w:pStyle w:val="ListParagraph"/>
        <w:numPr>
          <w:ilvl w:val="0"/>
          <w:numId w:val="51"/>
        </w:numPr>
        <w:rPr>
          <w:rFonts w:ascii="Book Antiqua" w:hAnsi="Book Antiqua"/>
          <w:sz w:val="20"/>
          <w:szCs w:val="20"/>
        </w:rPr>
      </w:pPr>
      <w:r w:rsidRPr="007F7DFB">
        <w:rPr>
          <w:rFonts w:ascii="Book Antiqua" w:hAnsi="Book Antiqua"/>
          <w:sz w:val="20"/>
          <w:szCs w:val="20"/>
        </w:rPr>
        <w:t xml:space="preserve">Input</w:t>
      </w:r>
    </w:p>
    <w:p w:rsidRPr="007F7DFB" w:rsidR="007F7DFB" w:rsidP="001C3D09" w:rsidRDefault="007F7DFB">
      <w:pPr>
        <w:pStyle w:val="ListParagraph"/>
        <w:numPr>
          <w:ilvl w:val="0"/>
          <w:numId w:val="51"/>
        </w:numPr>
        <w:rPr>
          <w:rFonts w:ascii="Book Antiqua" w:hAnsi="Book Antiqua"/>
          <w:sz w:val="20"/>
          <w:szCs w:val="20"/>
        </w:rPr>
      </w:pPr>
      <w:r w:rsidRPr="007F7DFB">
        <w:rPr>
          <w:rFonts w:ascii="Book Antiqua" w:hAnsi="Book Antiqua"/>
          <w:sz w:val="20"/>
          <w:szCs w:val="20"/>
        </w:rPr>
        <w:t xml:space="preserve">Output</w:t>
      </w:r>
    </w:p>
    <w:p w:rsidRPr="007F7DFB" w:rsidR="007F7DFB" w:rsidP="001C3D09" w:rsidRDefault="007F7DFB">
      <w:pPr>
        <w:pStyle w:val="ListParagraph"/>
        <w:numPr>
          <w:ilvl w:val="0"/>
          <w:numId w:val="51"/>
        </w:numPr>
        <w:rPr>
          <w:rFonts w:ascii="Book Antiqua" w:hAnsi="Book Antiqua"/>
          <w:sz w:val="20"/>
          <w:szCs w:val="20"/>
        </w:rPr>
      </w:pPr>
      <w:r w:rsidR="00532E46">
        <w:rPr>
          <w:rFonts w:ascii="Book Antiqua" w:hAnsi="Book Antiqua"/>
          <w:sz w:val="20"/>
          <w:szCs w:val="20"/>
        </w:rPr>
        <w:t xml:space="preserve">Activation </w:t>
      </w:r>
      <w:r w:rsidRPr="007F7DFB">
        <w:rPr>
          <w:rFonts w:ascii="Book Antiqua" w:hAnsi="Book Antiqua"/>
          <w:sz w:val="20"/>
          <w:szCs w:val="20"/>
        </w:rPr>
        <w:t xml:space="preserve">function</w:t>
      </w:r>
    </w:p>
    <w:p w:rsidR="001C3D09" w:rsidP="00015A4C" w:rsidRDefault="001C3D09">
      <w:pPr>
        <w:suppressAutoHyphens w:val="0"/>
        <w:rPr>
          <w:rFonts w:ascii="Book Antiqua" w:hAnsi="Book Antiqua"/>
        </w:rPr>
      </w:pPr>
    </w:p>
    <w:p w:rsidR="00E10A5E" w:rsidP="00015A4C" w:rsidRDefault="00F02C0C">
      <w:pPr>
        <w:suppressAutoHyphens w:val="0"/>
        <w:rPr>
          <w:rFonts w:ascii="Book Antiqua" w:hAnsi="Book Antiqua"/>
        </w:rPr>
      </w:pPr>
      <w:r>
        <w:rPr>
          <w:rFonts w:ascii="Book Antiqua" w:hAnsi="Book Antiqua"/>
        </w:rPr>
        <w:t xml:space="preserve">In diagram form the three components are depicted </w:t>
      </w:r>
      <w:r>
        <w:rPr>
          <w:rFonts w:ascii="Book Antiqua" w:hAnsi="Book Antiqua"/>
        </w:rPr>
        <w:t xml:space="preserve">as follows.</w:t>
      </w:r>
    </w:p>
    <w:p w:rsidR="00900D8C" w:rsidP="00015A4C" w:rsidRDefault="00900D8C">
      <w:pPr>
        <w:suppressAutoHyphens w:val="0"/>
        <w:rPr>
          <w:rFonts w:ascii="Book Antiqua" w:hAnsi="Book Antiqua"/>
        </w:rPr>
      </w:pPr>
    </w:p>
    <w:p w:rsidR="00900D8C" w:rsidP="00900D8C" w:rsidRDefault="00900D8C">
      <w:pPr>
        <w:suppressAutoHyphens w:val="0"/>
        <w:jc w:val="center"/>
        <w:rPr>
          <w:rFonts w:ascii="Book Antiqua" w:hAnsi="Book Antiqua"/>
        </w:rPr>
      </w:pPr>
      <w:r>
        <w:rPr>
          <w:rFonts w:ascii="Book Antiqua" w:hAnsi="Book Antiqua"/>
          <w:noProof/>
          <w:lang w:eastAsia="en-US"/>
        </w:rPr>
        <w:drawing>
          <wp:inline distT="0" distB="0" distL="0" distR="0">
            <wp:extent cx="4670987" cy="2494952"/>
            <wp:effectExtent l="19050" t="0" r="0" b="0"/>
            <wp:docPr id="18" name="Picture 17" descr="Schematic-of-a-single-neuron-in-a-neural-network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hematic-of-a-single-neuron-in-a-neural-network (1).png"/>
                    <pic:cNvPicPr/>
                  </pic:nvPicPr>
                  <pic:blipFill>
                    <a:blip r:embed="rId47"/>
                    <a:stretch>
                      <a:fillRect/>
                    </a:stretch>
                  </pic:blipFill>
                  <pic:spPr>
                    <a:xfrm>
                      <a:off x="0" y="0"/>
                      <a:ext cx="4673140" cy="2496102"/>
                    </a:xfrm>
                    <a:prstGeom prst="rect">
                      <a:avLst/>
                    </a:prstGeom>
                  </pic:spPr>
                </pic:pic>
              </a:graphicData>
            </a:graphic>
          </wp:inline>
        </w:drawing>
      </w:r>
    </w:p>
    <w:p w:rsidR="00900D8C" w:rsidP="00015A4C" w:rsidRDefault="00900D8C">
      <w:pPr>
        <w:suppressAutoHyphens w:val="0"/>
        <w:rPr>
          <w:rFonts w:ascii="Book Antiqua" w:hAnsi="Book Antiqua"/>
        </w:rPr>
      </w:pPr>
    </w:p>
    <w:p w:rsidR="007172F1" w:rsidP="00900D8C" w:rsidRDefault="00900D8C">
      <w:pPr>
        <w:suppressAutoHyphens w:val="0"/>
        <w:jc w:val="center"/>
        <w:rPr>
          <w:rFonts w:ascii="Book Antiqua" w:hAnsi="Book Antiqua"/>
          <w:sz w:val="22"/>
          <w:szCs w:val="22"/>
        </w:rPr>
      </w:pPr>
      <w:r>
        <w:rPr>
          <w:rFonts w:ascii="Book Antiqua" w:hAnsi="Book Antiqua"/>
          <w:b/>
          <w:sz w:val="16"/>
          <w:szCs w:val="16"/>
        </w:rPr>
        <w:t xml:space="preserve">Figure 4</w:t>
      </w:r>
      <w:r w:rsidRPr="009A76B0">
        <w:rPr>
          <w:rFonts w:ascii="Book Antiqua" w:hAnsi="Book Antiqua"/>
          <w:b/>
          <w:sz w:val="16"/>
          <w:szCs w:val="16"/>
        </w:rPr>
        <w:t xml:space="preserve">.</w:t>
      </w:r>
      <w:r>
        <w:rPr>
          <w:rFonts w:ascii="Book Antiqua" w:hAnsi="Book Antiqua"/>
          <w:b/>
          <w:sz w:val="16"/>
          <w:szCs w:val="16"/>
        </w:rPr>
        <w:t xml:space="preserve">2 Illustration of Artificial Neuron</w:t>
      </w:r>
      <w:r>
        <w:rPr>
          <w:rStyle w:val="FootnoteReference"/>
          <w:rFonts w:ascii="Book Antiqua" w:hAnsi="Book Antiqua"/>
          <w:b/>
          <w:sz w:val="16"/>
          <w:szCs w:val="16"/>
        </w:rPr>
        <w:footnoteReference w:id="14"/>
      </w:r>
    </w:p>
    <w:p w:rsidR="001C3D09" w:rsidP="00D05C9B" w:rsidRDefault="001C3D09">
      <w:pPr>
        <w:suppressAutoHyphens w:val="0"/>
        <w:jc w:val="both"/>
        <w:rPr>
          <w:rFonts w:ascii="Book Antiqua" w:hAnsi="Book Antiqua"/>
          <w:sz w:val="22"/>
          <w:szCs w:val="22"/>
        </w:rPr>
      </w:pPr>
    </w:p>
    <w:p w:rsidR="00F8087E" w:rsidP="00D05C9B" w:rsidRDefault="00D05C9B">
      <w:pPr>
        <w:suppressAutoHyphens w:val="0"/>
        <w:jc w:val="both"/>
        <w:rPr>
          <w:rFonts w:ascii="Book Antiqua" w:hAnsi="Book Antiqua"/>
        </w:rPr>
      </w:pPr>
      <w:r>
        <w:rPr>
          <w:rFonts w:ascii="Book Antiqua" w:hAnsi="Book Antiqua"/>
        </w:rPr>
        <w:t xml:space="preserve">This </w:t>
      </w:r>
      <w:r w:rsidRPr="00D05C9B">
        <w:rPr>
          <w:rFonts w:ascii="Book Antiqua" w:hAnsi="Book Antiqua"/>
        </w:rPr>
        <w:t xml:space="preserve">activation </w:t>
      </w:r>
      <w:r>
        <w:rPr>
          <w:rFonts w:ascii="Book Antiqua" w:hAnsi="Book Antiqua"/>
        </w:rPr>
        <w:t xml:space="preserve">function can be analogized to the "brain" of the </w:t>
      </w:r>
      <w:r w:rsidR="006C5420">
        <w:rPr>
          <w:rFonts w:ascii="Book Antiqua" w:hAnsi="Book Antiqua"/>
        </w:rPr>
        <w:t xml:space="preserve">neuron</w:t>
      </w:r>
      <w:r>
        <w:rPr>
          <w:rFonts w:ascii="Book Antiqua" w:hAnsi="Book Antiqua"/>
        </w:rPr>
        <w:t xml:space="preserve">. </w:t>
      </w:r>
      <w:r>
        <w:rPr>
          <w:rFonts w:ascii="Book Antiqua" w:hAnsi="Book Antiqua"/>
        </w:rPr>
        <w:lastRenderedPageBreak/>
      </w:r>
      <w:r>
        <w:rPr>
          <w:rFonts w:ascii="Book Antiqua" w:hAnsi="Book Antiqua"/>
        </w:rPr>
        <w:t xml:space="preserve">A single neuron is clearly not reliable enough to </w:t>
      </w:r>
      <w:r>
        <w:rPr>
          <w:rFonts w:ascii="Book Antiqua" w:hAnsi="Book Antiqua"/>
        </w:rPr>
        <w:t xml:space="preserve">solve various </w:t>
      </w:r>
      <w:r>
        <w:rPr>
          <w:rFonts w:ascii="Book Antiqua" w:hAnsi="Book Antiqua"/>
        </w:rPr>
        <w:t xml:space="preserve">complex </w:t>
      </w:r>
      <w:r>
        <w:rPr>
          <w:rFonts w:ascii="Book Antiqua" w:hAnsi="Book Antiqua"/>
        </w:rPr>
        <w:t xml:space="preserve">problems</w:t>
      </w:r>
      <w:r>
        <w:rPr>
          <w:rFonts w:ascii="Book Antiqua" w:hAnsi="Book Antiqua"/>
        </w:rPr>
        <w:t xml:space="preserve">. </w:t>
      </w:r>
      <w:r>
        <w:rPr>
          <w:rFonts w:ascii="Book Antiqua" w:hAnsi="Book Antiqua"/>
        </w:rPr>
        <w:t xml:space="preserve">However, if the </w:t>
      </w:r>
      <w:r w:rsidR="0098043F">
        <w:rPr>
          <w:rFonts w:ascii="Book Antiqua" w:hAnsi="Book Antiqua"/>
        </w:rPr>
        <w:t xml:space="preserve">ANNs </w:t>
      </w:r>
      <w:r>
        <w:rPr>
          <w:rFonts w:ascii="Book Antiqua" w:hAnsi="Book Antiqua"/>
        </w:rPr>
        <w:t xml:space="preserve">are combined into thousands or even millions, we will get a </w:t>
      </w:r>
      <w:r>
        <w:rPr>
          <w:rFonts w:ascii="Book Antiqua" w:hAnsi="Book Antiqua"/>
        </w:rPr>
        <w:t xml:space="preserve">"super" </w:t>
      </w:r>
      <w:r w:rsidR="006C5420">
        <w:rPr>
          <w:rFonts w:ascii="Book Antiqua" w:hAnsi="Book Antiqua"/>
        </w:rPr>
        <w:t xml:space="preserve">artificial </w:t>
      </w:r>
      <w:r>
        <w:rPr>
          <w:rFonts w:ascii="Book Antiqua" w:hAnsi="Book Antiqua"/>
        </w:rPr>
        <w:t xml:space="preserve">brain</w:t>
      </w:r>
      <w:r>
        <w:rPr>
          <w:rFonts w:ascii="Book Antiqua" w:hAnsi="Book Antiqua"/>
        </w:rPr>
        <w:t xml:space="preserve">.</w:t>
      </w:r>
    </w:p>
    <w:p w:rsidR="00F8087E" w:rsidP="00D05C9B" w:rsidRDefault="00F8087E">
      <w:pPr>
        <w:suppressAutoHyphens w:val="0"/>
        <w:jc w:val="both"/>
        <w:rPr>
          <w:rFonts w:ascii="Book Antiqua" w:hAnsi="Book Antiqua"/>
        </w:rPr>
      </w:pPr>
    </w:p>
    <w:p w:rsidR="00F8087E" w:rsidP="00D05C9B" w:rsidRDefault="00F8087E">
      <w:pPr>
        <w:suppressAutoHyphens w:val="0"/>
        <w:jc w:val="both"/>
        <w:rPr>
          <w:rFonts w:ascii="Book Antiqua" w:hAnsi="Book Antiqua"/>
        </w:rPr>
      </w:pPr>
      <w:r>
        <w:rPr>
          <w:rFonts w:ascii="Book Antiqua" w:hAnsi="Book Antiqua"/>
        </w:rPr>
        <w:t xml:space="preserve">Of course, ANNs do not just become "smart" without a learning process. The process of learning repeatedly </w:t>
      </w:r>
      <w:r w:rsidR="00D325DD">
        <w:rPr>
          <w:rFonts w:ascii="Book Antiqua" w:hAnsi="Book Antiqua"/>
        </w:rPr>
        <w:t xml:space="preserve">using a set of rules </w:t>
      </w:r>
      <w:r>
        <w:rPr>
          <w:rFonts w:ascii="Book Antiqua" w:hAnsi="Book Antiqua"/>
        </w:rPr>
        <w:t xml:space="preserve">is what makes ANNs </w:t>
      </w:r>
      <w:r w:rsidR="00897BE6">
        <w:rPr>
          <w:rFonts w:ascii="Book Antiqua" w:hAnsi="Book Antiqua"/>
        </w:rPr>
        <w:t xml:space="preserve">able to </w:t>
      </w:r>
      <w:r>
        <w:rPr>
          <w:rFonts w:ascii="Book Antiqua" w:hAnsi="Book Antiqua"/>
        </w:rPr>
        <w:t xml:space="preserve">mimic the way humans think. It can even outperform the intelligence of the human brain. This is because ANNs are implemented on computers that never forget and get tired. Unlike humans who are easily tired or forget.</w:t>
      </w:r>
    </w:p>
    <w:p w:rsidR="00D325DD" w:rsidP="00D05C9B" w:rsidRDefault="00D325DD">
      <w:pPr>
        <w:suppressAutoHyphens w:val="0"/>
        <w:jc w:val="both"/>
        <w:rPr>
          <w:rFonts w:ascii="Book Antiqua" w:hAnsi="Book Antiqua"/>
        </w:rPr>
      </w:pPr>
    </w:p>
    <w:p w:rsidRPr="00D325DD" w:rsidR="00D325DD" w:rsidP="00D325DD" w:rsidRDefault="00D325DD">
      <w:pPr>
        <w:suppressAutoHyphens w:val="0"/>
        <w:jc w:val="both"/>
        <w:rPr>
          <w:rFonts w:ascii="Book Antiqua" w:hAnsi="Book Antiqua"/>
        </w:rPr>
      </w:pPr>
      <w:r>
        <w:rPr>
          <w:rFonts w:ascii="Book Antiqua" w:hAnsi="Book Antiqua"/>
        </w:rPr>
        <w:t xml:space="preserve">Some of the </w:t>
      </w:r>
      <w:r w:rsidRPr="00D325DD">
        <w:rPr>
          <w:rFonts w:ascii="Book Antiqua" w:hAnsi="Book Antiqua"/>
        </w:rPr>
        <w:t xml:space="preserve">learning rules </w:t>
      </w:r>
      <w:r>
        <w:rPr>
          <w:rFonts w:ascii="Book Antiqua" w:hAnsi="Book Antiqua"/>
        </w:rPr>
        <w:t xml:space="preserve">commonly used </w:t>
      </w:r>
      <w:r>
        <w:rPr>
          <w:rFonts w:ascii="Book Antiqua" w:hAnsi="Book Antiqua"/>
        </w:rPr>
        <w:t xml:space="preserve">by ANNs are as follows</w:t>
      </w:r>
      <w:r w:rsidRPr="00D325DD">
        <w:rPr>
          <w:rFonts w:ascii="Book Antiqua" w:hAnsi="Book Antiqua"/>
        </w:rPr>
        <w:t xml:space="preserve">:</w:t>
      </w:r>
    </w:p>
    <w:p w:rsidRPr="00D325DD" w:rsidR="00D325DD" w:rsidP="00D325DD" w:rsidRDefault="00D325DD">
      <w:pPr>
        <w:suppressAutoHyphens w:val="0"/>
        <w:jc w:val="both"/>
        <w:rPr>
          <w:rFonts w:ascii="Book Antiqua" w:hAnsi="Book Antiqua"/>
        </w:rPr>
      </w:pPr>
    </w:p>
    <w:p w:rsidRPr="00D325DD" w:rsidR="00D325DD" w:rsidP="00D325DD" w:rsidRDefault="00D325DD">
      <w:pPr>
        <w:pStyle w:val="ListParagraph"/>
        <w:numPr>
          <w:ilvl w:val="0"/>
          <w:numId w:val="52"/>
        </w:numPr>
        <w:jc w:val="both"/>
        <w:rPr>
          <w:rFonts w:ascii="Book Antiqua" w:hAnsi="Book Antiqua"/>
          <w:sz w:val="20"/>
          <w:szCs w:val="20"/>
        </w:rPr>
      </w:pPr>
      <w:r w:rsidRPr="00D325DD">
        <w:rPr>
          <w:rFonts w:ascii="Book Antiqua" w:hAnsi="Book Antiqua"/>
          <w:sz w:val="20"/>
          <w:szCs w:val="20"/>
        </w:rPr>
        <w:t xml:space="preserve">Hebbian learning rule   </w:t>
      </w:r>
    </w:p>
    <w:p w:rsidRPr="00D325DD" w:rsidR="00D325DD" w:rsidP="00D325DD" w:rsidRDefault="000B419D">
      <w:pPr>
        <w:pStyle w:val="ListParagraph"/>
        <w:ind w:start="720" w:firstLine="0"/>
        <w:jc w:val="both"/>
        <w:rPr>
          <w:rFonts w:ascii="Book Antiqua" w:hAnsi="Book Antiqua"/>
          <w:sz w:val="20"/>
          <w:szCs w:val="20"/>
        </w:rPr>
      </w:pPr>
      <w:r w:rsidRPr="00D325DD" w:rsidR="00D325DD">
        <w:rPr>
          <w:rFonts w:ascii="Book Antiqua" w:hAnsi="Book Antiqua"/>
          <w:sz w:val="20"/>
          <w:szCs w:val="20"/>
        </w:rPr>
        <w:t xml:space="preserve">Identify, how to change the weights of network nodes.</w:t>
      </w:r>
    </w:p>
    <w:p w:rsidRPr="00D325DD" w:rsidR="00D325DD" w:rsidP="00D325DD" w:rsidRDefault="00D325DD">
      <w:pPr>
        <w:pStyle w:val="ListParagraph"/>
        <w:numPr>
          <w:ilvl w:val="0"/>
          <w:numId w:val="52"/>
        </w:numPr>
        <w:jc w:val="both"/>
        <w:rPr>
          <w:rFonts w:ascii="Book Antiqua" w:hAnsi="Book Antiqua"/>
          <w:sz w:val="20"/>
          <w:szCs w:val="20"/>
        </w:rPr>
      </w:pPr>
      <w:r w:rsidRPr="00D325DD">
        <w:rPr>
          <w:rFonts w:ascii="Book Antiqua" w:hAnsi="Book Antiqua"/>
          <w:sz w:val="20"/>
          <w:szCs w:val="20"/>
        </w:rPr>
        <w:t xml:space="preserve">Perceptron learning rules </w:t>
      </w:r>
    </w:p>
    <w:p w:rsidRPr="00D325DD" w:rsidR="00D325DD" w:rsidP="00D325DD" w:rsidRDefault="000B419D">
      <w:pPr>
        <w:pStyle w:val="ListParagraph"/>
        <w:ind w:start="720" w:firstLine="0"/>
        <w:jc w:val="both"/>
        <w:rPr>
          <w:rFonts w:ascii="Book Antiqua" w:hAnsi="Book Antiqua"/>
          <w:sz w:val="20"/>
          <w:szCs w:val="20"/>
        </w:rPr>
      </w:pPr>
      <w:r w:rsidRPr="00D325DD" w:rsidR="00D325DD">
        <w:rPr>
          <w:rFonts w:ascii="Book Antiqua" w:hAnsi="Book Antiqua"/>
          <w:sz w:val="20"/>
          <w:szCs w:val="20"/>
        </w:rPr>
        <w:t xml:space="preserve">It starts its learning by assigning random values to each weight.</w:t>
      </w:r>
    </w:p>
    <w:p w:rsidR="000B419D" w:rsidP="00D325DD" w:rsidRDefault="00CD6FAF">
      <w:pPr>
        <w:pStyle w:val="ListParagraph"/>
        <w:numPr>
          <w:ilvl w:val="0"/>
          <w:numId w:val="52"/>
        </w:numPr>
        <w:jc w:val="both"/>
        <w:rPr>
          <w:rFonts w:ascii="Book Antiqua" w:hAnsi="Book Antiqua"/>
          <w:sz w:val="20"/>
          <w:szCs w:val="20"/>
        </w:rPr>
      </w:pPr>
      <w:r>
        <w:rPr>
          <w:rFonts w:ascii="Book Antiqua" w:hAnsi="Book Antiqua"/>
          <w:sz w:val="20"/>
          <w:szCs w:val="20"/>
        </w:rPr>
        <w:t xml:space="preserve">Delta learning rules</w:t>
      </w:r>
      <w:r w:rsidRPr="00D325DD" w:rsidR="00D325DD">
        <w:rPr>
          <w:rFonts w:ascii="Book Antiqua" w:hAnsi="Book Antiqua"/>
          <w:sz w:val="20"/>
          <w:szCs w:val="20"/>
        </w:rPr>
        <w:t xml:space="preserve">  </w:t>
      </w:r>
    </w:p>
    <w:p w:rsidRPr="00D325DD" w:rsidR="00D325DD" w:rsidP="000B419D" w:rsidRDefault="000B419D">
      <w:pPr>
        <w:pStyle w:val="ListParagraph"/>
        <w:ind w:start="720" w:firstLine="0"/>
        <w:jc w:val="both"/>
        <w:rPr>
          <w:rFonts w:ascii="Book Antiqua" w:hAnsi="Book Antiqua"/>
          <w:sz w:val="20"/>
          <w:szCs w:val="20"/>
        </w:rPr>
      </w:pPr>
      <w:r>
        <w:rPr>
          <w:rFonts w:ascii="Book Antiqua" w:hAnsi="Book Antiqua"/>
          <w:sz w:val="20"/>
          <w:szCs w:val="20"/>
        </w:rPr>
        <w:t xml:space="preserve">Modifying the </w:t>
      </w:r>
      <w:r w:rsidRPr="00D325DD" w:rsidR="00D325DD">
        <w:rPr>
          <w:rFonts w:ascii="Book Antiqua" w:hAnsi="Book Antiqua"/>
          <w:sz w:val="20"/>
          <w:szCs w:val="20"/>
        </w:rPr>
        <w:t xml:space="preserve">sympatric weight of a node is equal to the multiplication of error and input.</w:t>
      </w:r>
    </w:p>
    <w:p w:rsidR="000B419D" w:rsidP="00D325DD" w:rsidRDefault="00D325DD">
      <w:pPr>
        <w:pStyle w:val="ListParagraph"/>
        <w:numPr>
          <w:ilvl w:val="0"/>
          <w:numId w:val="52"/>
        </w:numPr>
        <w:jc w:val="both"/>
        <w:rPr>
          <w:rFonts w:ascii="Book Antiqua" w:hAnsi="Book Antiqua"/>
          <w:sz w:val="20"/>
          <w:szCs w:val="20"/>
        </w:rPr>
      </w:pPr>
      <w:r w:rsidRPr="00D325DD">
        <w:rPr>
          <w:rFonts w:ascii="Book Antiqua" w:hAnsi="Book Antiqua"/>
          <w:sz w:val="20"/>
          <w:szCs w:val="20"/>
        </w:rPr>
        <w:t xml:space="preserve">Correlation learning rule </w:t>
      </w:r>
    </w:p>
    <w:p w:rsidRPr="00D325DD" w:rsidR="00D325DD" w:rsidP="000B419D" w:rsidRDefault="000B419D">
      <w:pPr>
        <w:pStyle w:val="ListParagraph"/>
        <w:ind w:start="720" w:firstLine="0"/>
        <w:jc w:val="both"/>
        <w:rPr>
          <w:rFonts w:ascii="Book Antiqua" w:hAnsi="Book Antiqua"/>
          <w:sz w:val="20"/>
          <w:szCs w:val="20"/>
        </w:rPr>
      </w:pPr>
      <w:r w:rsidRPr="00D325DD" w:rsidR="00D325DD">
        <w:rPr>
          <w:rFonts w:ascii="Book Antiqua" w:hAnsi="Book Antiqua"/>
          <w:sz w:val="20"/>
          <w:szCs w:val="20"/>
        </w:rPr>
        <w:t xml:space="preserve">Supervised learning.</w:t>
      </w:r>
    </w:p>
    <w:p w:rsidR="000B419D" w:rsidP="00D325DD" w:rsidRDefault="000B419D">
      <w:pPr>
        <w:pStyle w:val="ListParagraph"/>
        <w:numPr>
          <w:ilvl w:val="0"/>
          <w:numId w:val="52"/>
        </w:numPr>
        <w:jc w:val="both"/>
        <w:rPr>
          <w:rFonts w:ascii="Book Antiqua" w:hAnsi="Book Antiqua"/>
          <w:sz w:val="20"/>
          <w:szCs w:val="20"/>
        </w:rPr>
      </w:pPr>
      <w:r w:rsidRPr="00D325DD" w:rsidR="00D325DD">
        <w:rPr>
          <w:rFonts w:ascii="Book Antiqua" w:hAnsi="Book Antiqua"/>
          <w:sz w:val="20"/>
          <w:szCs w:val="20"/>
        </w:rPr>
        <w:t xml:space="preserve">Outstar</w:t>
      </w:r>
      <w:r>
        <w:rPr>
          <w:rFonts w:ascii="Book Antiqua" w:hAnsi="Book Antiqua"/>
          <w:sz w:val="20"/>
          <w:szCs w:val="20"/>
        </w:rPr>
        <w:t xml:space="preserve"> learning rules </w:t>
      </w:r>
    </w:p>
    <w:p w:rsidRPr="00D325DD" w:rsidR="00D325DD" w:rsidP="000B419D" w:rsidRDefault="000B419D">
      <w:pPr>
        <w:pStyle w:val="ListParagraph"/>
        <w:ind w:start="720" w:firstLine="0"/>
        <w:jc w:val="both"/>
        <w:rPr>
          <w:rFonts w:ascii="Book Antiqua" w:hAnsi="Book Antiqua"/>
          <w:sz w:val="20"/>
          <w:szCs w:val="20"/>
        </w:rPr>
      </w:pPr>
      <w:r w:rsidRPr="00D325DD" w:rsidR="00D325DD">
        <w:rPr>
          <w:rFonts w:ascii="Book Antiqua" w:hAnsi="Book Antiqua"/>
          <w:sz w:val="20"/>
          <w:szCs w:val="20"/>
        </w:rPr>
        <w:t xml:space="preserve">Assumes that the nodes or neurons in the network are arranged in a layer.</w:t>
      </w:r>
    </w:p>
    <w:p w:rsidRPr="00D325DD" w:rsidR="00F8087E" w:rsidP="00D05C9B" w:rsidRDefault="00F8087E">
      <w:pPr>
        <w:suppressAutoHyphens w:val="0"/>
        <w:jc w:val="both"/>
        <w:rPr>
          <w:rFonts w:ascii="Book Antiqua" w:hAnsi="Book Antiqua"/>
        </w:rPr>
      </w:pPr>
    </w:p>
    <w:p w:rsidR="00D325DD" w:rsidP="00D05C9B" w:rsidRDefault="008B1563">
      <w:pPr>
        <w:suppressAutoHyphens w:val="0"/>
        <w:jc w:val="both"/>
        <w:rPr>
          <w:rFonts w:ascii="Book Antiqua" w:hAnsi="Book Antiqua"/>
        </w:rPr>
      </w:pPr>
      <w:r>
        <w:rPr>
          <w:rFonts w:ascii="Book Antiqua" w:hAnsi="Book Antiqua"/>
        </w:rPr>
        <w:t xml:space="preserve">The author cannot explain in depth how this ANN </w:t>
      </w:r>
      <w:r w:rsidR="00D325DD">
        <w:rPr>
          <w:rFonts w:ascii="Book Antiqua" w:hAnsi="Book Antiqua"/>
        </w:rPr>
        <w:t xml:space="preserve">learns using the </w:t>
      </w:r>
      <w:r w:rsidR="00890C5C">
        <w:rPr>
          <w:rFonts w:ascii="Book Antiqua" w:hAnsi="Book Antiqua"/>
        </w:rPr>
        <w:t xml:space="preserve">learning</w:t>
      </w:r>
      <w:r w:rsidR="00D325DD">
        <w:rPr>
          <w:rFonts w:ascii="Book Antiqua" w:hAnsi="Book Antiqua"/>
        </w:rPr>
        <w:t xml:space="preserve"> rules </w:t>
      </w:r>
      <w:r w:rsidR="00D325DD">
        <w:rPr>
          <w:rFonts w:ascii="Book Antiqua" w:hAnsi="Book Antiqua"/>
        </w:rPr>
        <w:t xml:space="preserve">above</w:t>
      </w:r>
      <w:r>
        <w:rPr>
          <w:rFonts w:ascii="Book Antiqua" w:hAnsi="Book Antiqua"/>
        </w:rPr>
        <w:t xml:space="preserve">. </w:t>
      </w:r>
      <w:r w:rsidR="00D325DD">
        <w:rPr>
          <w:rFonts w:ascii="Book Antiqua" w:hAnsi="Book Antiqua"/>
        </w:rPr>
        <w:t xml:space="preserve">But in principle, the learning process for this ANN utilizes a set of rules that we already know in the discussion of </w:t>
      </w:r>
      <w:r w:rsidR="006445CC">
        <w:rPr>
          <w:rFonts w:ascii="Book Antiqua" w:hAnsi="Book Antiqua"/>
        </w:rPr>
        <w:t xml:space="preserve">Boolean </w:t>
      </w:r>
      <w:r w:rsidR="00D325DD">
        <w:rPr>
          <w:rFonts w:ascii="Book Antiqua" w:hAnsi="Book Antiqua"/>
        </w:rPr>
        <w:t xml:space="preserve">logic</w:t>
      </w:r>
      <w:r w:rsidR="00D325DD">
        <w:rPr>
          <w:rFonts w:ascii="Book Antiqua" w:hAnsi="Book Antiqua"/>
        </w:rPr>
        <w:t xml:space="preserve">.</w:t>
      </w:r>
    </w:p>
    <w:p w:rsidR="008132D6" w:rsidP="00D05C9B" w:rsidRDefault="008132D6">
      <w:pPr>
        <w:suppressAutoHyphens w:val="0"/>
        <w:jc w:val="both"/>
        <w:rPr>
          <w:rFonts w:ascii="Book Antiqua" w:hAnsi="Book Antiqua"/>
        </w:rPr>
      </w:pPr>
    </w:p>
    <w:p w:rsidR="00646C51" w:rsidP="00D05C9B" w:rsidRDefault="008132D6">
      <w:pPr>
        <w:suppressAutoHyphens w:val="0"/>
        <w:jc w:val="both"/>
        <w:rPr>
          <w:rFonts w:ascii="Book Antiqua" w:hAnsi="Book Antiqua"/>
        </w:rPr>
      </w:pPr>
      <w:r>
        <w:rPr>
          <w:rFonts w:ascii="Book Antiqua" w:hAnsi="Book Antiqua"/>
        </w:rPr>
        <w:t xml:space="preserve">Logic gates </w:t>
      </w:r>
      <w:r w:rsidR="00692055">
        <w:rPr>
          <w:rFonts w:ascii="Book Antiqua" w:hAnsi="Book Antiqua"/>
        </w:rPr>
        <w:t xml:space="preserve">such as OR, AND, NOT, NOR, NAND, </w:t>
      </w:r>
      <w:r>
        <w:rPr>
          <w:rFonts w:ascii="Book Antiqua" w:hAnsi="Book Antiqua"/>
        </w:rPr>
        <w:t xml:space="preserve">can be "easily" solved using ANN. </w:t>
      </w:r>
      <w:r w:rsidR="00646C51">
        <w:rPr>
          <w:rFonts w:ascii="Book Antiqua" w:hAnsi="Book Antiqua"/>
        </w:rPr>
        <w:t xml:space="preserve">To make it easier to understand, Figure 4.2 can be slightly modified to look like this.</w:t>
      </w:r>
    </w:p>
    <w:p w:rsidR="00646C51" w:rsidP="00D05C9B" w:rsidRDefault="00646C51">
      <w:pPr>
        <w:suppressAutoHyphens w:val="0"/>
        <w:jc w:val="both"/>
        <w:rPr>
          <w:rFonts w:ascii="Book Antiqua" w:hAnsi="Book Antiqua"/>
        </w:rPr>
      </w:pPr>
    </w:p>
    <w:p w:rsidR="00646C51" w:rsidP="00D05C9B" w:rsidRDefault="00646C51">
      <w:pPr>
        <w:suppressAutoHyphens w:val="0"/>
        <w:jc w:val="both"/>
        <w:rPr>
          <w:rFonts w:ascii="Book Antiqua" w:hAnsi="Book Antiqua"/>
        </w:rPr>
      </w:pPr>
      <w:r>
        <w:rPr>
          <w:rFonts w:ascii="Book Antiqua" w:hAnsi="Book Antiqua"/>
          <w:noProof/>
          <w:lang w:eastAsia="en-US"/>
        </w:rPr>
        <w:drawing>
          <wp:inline distT="0" distB="0" distL="0" distR="0">
            <wp:extent cx="5366385" cy="2998112"/>
            <wp:effectExtent l="19050" t="0" r="5715" b="0"/>
            <wp:docPr id="3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8"/>
                    <a:srcRect/>
                    <a:stretch>
                      <a:fillRect/>
                    </a:stretch>
                  </pic:blipFill>
                  <pic:spPr bwMode="auto">
                    <a:xfrm>
                      <a:off x="0" y="0"/>
                      <a:ext cx="5366385" cy="2998112"/>
                    </a:xfrm>
                    <a:prstGeom prst="rect">
                      <a:avLst/>
                    </a:prstGeom>
                    <a:noFill/>
                    <a:ln w="9525">
                      <a:noFill/>
                      <a:miter lim="800000"/>
                      <a:headEnd/>
                      <a:tailEnd/>
                    </a:ln>
                  </pic:spPr>
                </pic:pic>
              </a:graphicData>
            </a:graphic>
          </wp:inline>
        </w:drawing>
      </w:r>
    </w:p>
    <w:p w:rsidR="00667C7A" w:rsidP="00D05C9B" w:rsidRDefault="00667C7A">
      <w:pPr>
        <w:suppressAutoHyphens w:val="0"/>
        <w:jc w:val="both"/>
        <w:rPr>
          <w:rFonts w:ascii="Book Antiqua" w:hAnsi="Book Antiqua"/>
        </w:rPr>
      </w:pPr>
    </w:p>
    <w:p w:rsidR="00667C7A" w:rsidP="00D05C9B" w:rsidRDefault="00667C7A">
      <w:pPr>
        <w:suppressAutoHyphens w:val="0"/>
        <w:jc w:val="both"/>
        <w:rPr>
          <w:rFonts w:ascii="Book Antiqua" w:hAnsi="Book Antiqua"/>
        </w:rPr>
      </w:pPr>
      <w:r>
        <w:rPr>
          <w:rFonts w:ascii="Book Antiqua" w:hAnsi="Book Antiqua"/>
        </w:rPr>
        <w:t xml:space="preserve">Then change the above form once again into the following form:</w:t>
      </w:r>
    </w:p>
    <w:p w:rsidR="00667C7A" w:rsidP="00D05C9B" w:rsidRDefault="00667C7A">
      <w:pPr>
        <w:suppressAutoHyphens w:val="0"/>
        <w:jc w:val="both"/>
        <w:rPr>
          <w:rFonts w:ascii="Book Antiqua" w:hAnsi="Book Antiqua"/>
        </w:rPr>
      </w:pPr>
      <w:r>
        <w:rPr>
          <w:rFonts w:ascii="Book Antiqua" w:hAnsi="Book Antiqua"/>
          <w:noProof/>
          <w:lang w:eastAsia="en-US"/>
        </w:rPr>
        <w:lastRenderedPageBreak/>
      </w:r>
      <w:r>
        <w:rPr>
          <w:rFonts w:ascii="Book Antiqua" w:hAnsi="Book Antiqua"/>
          <w:noProof/>
          <w:lang w:eastAsia="en-US"/>
        </w:rPr>
        <w:drawing>
          <wp:inline distT="0" distB="0" distL="0" distR="0">
            <wp:extent cx="5366385" cy="2813577"/>
            <wp:effectExtent l="19050" t="0" r="5715" b="0"/>
            <wp:docPr id="3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9"/>
                    <a:srcRect/>
                    <a:stretch>
                      <a:fillRect/>
                    </a:stretch>
                  </pic:blipFill>
                  <pic:spPr bwMode="auto">
                    <a:xfrm>
                      <a:off x="0" y="0"/>
                      <a:ext cx="5366385" cy="2813577"/>
                    </a:xfrm>
                    <a:prstGeom prst="rect">
                      <a:avLst/>
                    </a:prstGeom>
                    <a:noFill/>
                    <a:ln w="9525">
                      <a:noFill/>
                      <a:miter lim="800000"/>
                      <a:headEnd/>
                      <a:tailEnd/>
                    </a:ln>
                  </pic:spPr>
                </pic:pic>
              </a:graphicData>
            </a:graphic>
          </wp:inline>
        </w:drawing>
      </w:r>
    </w:p>
    <w:p w:rsidR="00646C51" w:rsidP="00D05C9B" w:rsidRDefault="00646C51">
      <w:pPr>
        <w:suppressAutoHyphens w:val="0"/>
        <w:jc w:val="both"/>
        <w:rPr>
          <w:rFonts w:ascii="Book Antiqua" w:hAnsi="Book Antiqua"/>
        </w:rPr>
      </w:pPr>
    </w:p>
    <w:p w:rsidR="00646C51" w:rsidP="00D05C9B" w:rsidRDefault="00667C7A">
      <w:pPr>
        <w:suppressAutoHyphens w:val="0"/>
        <w:jc w:val="both"/>
        <w:rPr>
          <w:rFonts w:ascii="Book Antiqua" w:hAnsi="Book Antiqua"/>
        </w:rPr>
      </w:pPr>
      <w:r>
        <w:rPr>
          <w:rFonts w:ascii="Book Antiqua" w:hAnsi="Book Antiqua"/>
        </w:rPr>
        <w:t xml:space="preserve">To the right of the sumation notation can be seen the summation value which is the result (output) of the inputs W1, W0, and W2.</w:t>
      </w:r>
    </w:p>
    <w:p w:rsidR="00931691" w:rsidP="00D05C9B" w:rsidRDefault="00931691">
      <w:pPr>
        <w:suppressAutoHyphens w:val="0"/>
        <w:jc w:val="both"/>
        <w:rPr>
          <w:rFonts w:ascii="Book Antiqua" w:hAnsi="Book Antiqua"/>
        </w:rPr>
      </w:pPr>
    </w:p>
    <w:p w:rsidR="00931691" w:rsidP="00931691" w:rsidRDefault="00931691">
      <w:pPr>
        <w:suppressAutoHyphens w:val="0"/>
        <w:jc w:val="center"/>
        <w:rPr>
          <w:rFonts w:ascii="Book Antiqua" w:hAnsi="Book Antiqua"/>
        </w:rPr>
      </w:pPr>
      <w:r>
        <w:rPr>
          <w:rFonts w:ascii="Book Antiqua" w:hAnsi="Book Antiqua"/>
          <w:noProof/>
          <w:lang w:eastAsia="en-US"/>
        </w:rPr>
        <w:drawing>
          <wp:inline distT="0" distB="0" distL="0" distR="0">
            <wp:extent cx="1830691" cy="791995"/>
            <wp:effectExtent l="19050" t="0" r="0" b="0"/>
            <wp:docPr id="4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0"/>
                    <a:srcRect/>
                    <a:stretch>
                      <a:fillRect/>
                    </a:stretch>
                  </pic:blipFill>
                  <pic:spPr bwMode="auto">
                    <a:xfrm>
                      <a:off x="0" y="0"/>
                      <a:ext cx="1833186" cy="793074"/>
                    </a:xfrm>
                    <a:prstGeom prst="rect">
                      <a:avLst/>
                    </a:prstGeom>
                    <a:noFill/>
                    <a:ln w="9525">
                      <a:noFill/>
                      <a:miter lim="800000"/>
                      <a:headEnd/>
                      <a:tailEnd/>
                    </a:ln>
                  </pic:spPr>
                </pic:pic>
              </a:graphicData>
            </a:graphic>
          </wp:inline>
        </w:drawing>
      </w:r>
    </w:p>
    <w:p w:rsidR="002B2573" w:rsidP="00D05C9B" w:rsidRDefault="00121B0B">
      <w:pPr>
        <w:suppressAutoHyphens w:val="0"/>
        <w:jc w:val="both"/>
        <w:rPr>
          <w:rFonts w:ascii="Book Antiqua" w:hAnsi="Book Antiqua"/>
        </w:rPr>
      </w:pPr>
      <w:r>
        <w:rPr>
          <w:rFonts w:ascii="Book Antiqua" w:hAnsi="Book Antiqua"/>
        </w:rPr>
        <w:t xml:space="preserve">The prediction of the output is</w:t>
      </w:r>
      <m:oMath>
        <m:r>
          <w:rPr>
            <w:rFonts w:ascii="Cambria Math" w:hAnsi="Cambria Math"/>
          </w:rPr>
          <m:t>y ̂</m:t>
        </m:r>
      </m:oMath>
      <w:r>
        <w:rPr>
          <w:rFonts w:ascii="Book Antiqua" w:hAnsi="Book Antiqua"/>
        </w:rPr>
        <w:t xml:space="preserve"> can be explained as follows:</w:t>
      </w:r>
    </w:p>
    <w:p w:rsidR="00121B0B" w:rsidP="00D05C9B" w:rsidRDefault="00121B0B">
      <w:pPr>
        <w:suppressAutoHyphens w:val="0"/>
        <w:jc w:val="both"/>
        <w:rPr>
          <w:rFonts w:ascii="Book Antiqua" w:hAnsi="Book Antiqua"/>
        </w:rPr>
      </w:pPr>
    </w:p>
    <w:p w:rsidR="002B2573" w:rsidP="002B2573" w:rsidRDefault="00121B0B">
      <w:pPr>
        <w:pBdr>
          <w:top w:val="single" w:color="auto" w:sz="4" w:space="1"/>
          <w:bottom w:val="single" w:color="auto" w:sz="4" w:space="1"/>
        </w:pBdr>
        <w:suppressAutoHyphens w:val="0"/>
        <w:jc w:val="both"/>
        <w:rPr>
          <w:rFonts w:ascii="Book Antiqua" w:hAnsi="Book Antiqua"/>
        </w:rPr>
      </w:pPr>
      <w:r>
        <w:rPr>
          <w:rFonts w:hint="eastAsia" w:ascii="Book Antiqua" w:hAnsi="Book Antiqua"/>
        </w:rPr>
        <w:t xml:space="preserve">Prediction (y`) = </w:t>
      </w:r>
      <w:r>
        <w:rPr>
          <w:rFonts w:ascii="Book Antiqua" w:hAnsi="Book Antiqua"/>
        </w:rPr>
        <w:t xml:space="preserve">1 </w:t>
      </w:r>
      <w:r>
        <w:rPr>
          <w:rFonts w:ascii="Book Antiqua" w:hAnsi="Book Antiqua"/>
        </w:rPr>
        <w:t xml:space="preserve">if </w:t>
      </w:r>
      <w:r>
        <w:rPr>
          <w:rFonts w:ascii="Book Antiqua" w:hAnsi="Book Antiqua"/>
        </w:rPr>
        <w:t xml:space="preserve">Z </w:t>
      </w:r>
      <w:r w:rsidRPr="002B2573" w:rsidR="002B2573">
        <w:rPr>
          <w:rFonts w:hint="eastAsia" w:ascii="Book Antiqua" w:hAnsi="Book Antiqua"/>
        </w:rPr>
        <w:t xml:space="preserve">&gt; 0</w:t>
      </w:r>
      <w:r>
        <w:rPr>
          <w:rFonts w:ascii="Book Antiqua" w:hAnsi="Book Antiqua"/>
        </w:rPr>
        <w:t xml:space="preserve">.5 </w:t>
      </w:r>
      <w:r>
        <w:rPr>
          <w:rFonts w:ascii="Book Antiqua" w:hAnsi="Book Antiqua"/>
        </w:rPr>
        <w:t xml:space="preserve">and </w:t>
      </w:r>
      <w:r>
        <w:rPr>
          <w:rFonts w:hint="eastAsia" w:ascii="Book Antiqua" w:hAnsi="Book Antiqua"/>
        </w:rPr>
        <w:t xml:space="preserve">0 </w:t>
      </w:r>
      <w:r>
        <w:rPr>
          <w:rFonts w:ascii="Book Antiqua" w:hAnsi="Book Antiqua"/>
        </w:rPr>
        <w:t xml:space="preserve">if </w:t>
      </w:r>
      <w:r>
        <w:rPr>
          <w:rFonts w:ascii="Book Antiqua" w:hAnsi="Book Antiqua"/>
        </w:rPr>
        <w:t xml:space="preserve">Z</w:t>
      </w:r>
      <w:r>
        <w:rPr>
          <w:rFonts w:ascii="Book Antiqua" w:hAnsi="Book Antiqua"/>
        </w:rPr>
        <w:t>&lt;</w:t>
      </w:r>
      <w:r>
        <w:rPr>
          <w:rFonts w:hint="eastAsia" w:ascii="Book Antiqua" w:hAnsi="Book Antiqua"/>
        </w:rPr>
        <w:t xml:space="preserve"> 0</w:t>
      </w:r>
      <w:r>
        <w:rPr>
          <w:rFonts w:ascii="Book Antiqua" w:hAnsi="Book Antiqua"/>
        </w:rPr>
        <w:t xml:space="preserve">.5</w:t>
      </w:r>
    </w:p>
    <w:p w:rsidR="00646C51" w:rsidP="00D05C9B" w:rsidRDefault="00646C51">
      <w:pPr>
        <w:suppressAutoHyphens w:val="0"/>
        <w:jc w:val="both"/>
        <w:rPr>
          <w:rFonts w:ascii="Book Antiqua" w:hAnsi="Book Antiqua"/>
        </w:rPr>
      </w:pPr>
    </w:p>
    <w:p w:rsidR="002B2573" w:rsidP="00D05C9B" w:rsidRDefault="002B2573">
      <w:pPr>
        <w:suppressAutoHyphens w:val="0"/>
        <w:jc w:val="both"/>
        <w:rPr>
          <w:rFonts w:ascii="Book Antiqua" w:hAnsi="Book Antiqua"/>
        </w:rPr>
      </w:pPr>
    </w:p>
    <w:p w:rsidR="008132D6" w:rsidP="00D05C9B" w:rsidRDefault="008132D6">
      <w:pPr>
        <w:suppressAutoHyphens w:val="0"/>
        <w:jc w:val="both"/>
        <w:rPr>
          <w:rFonts w:ascii="Book Antiqua" w:hAnsi="Book Antiqua"/>
        </w:rPr>
      </w:pPr>
      <w:r>
        <w:rPr>
          <w:rFonts w:ascii="Book Antiqua" w:hAnsi="Book Antiqua"/>
        </w:rPr>
        <w:t xml:space="preserve">The following illustrates how the logic gate is applied to ANN.</w:t>
      </w:r>
    </w:p>
    <w:p w:rsidR="008132D6" w:rsidP="00D05C9B" w:rsidRDefault="008132D6">
      <w:pPr>
        <w:suppressAutoHyphens w:val="0"/>
        <w:jc w:val="both"/>
        <w:rPr>
          <w:rFonts w:ascii="Book Antiqua" w:hAnsi="Book Antiqua"/>
        </w:rPr>
      </w:pPr>
    </w:p>
    <w:p w:rsidR="008132D6" w:rsidP="00D05C9B" w:rsidRDefault="00F17272">
      <w:pPr>
        <w:suppressAutoHyphens w:val="0"/>
        <w:jc w:val="both"/>
        <w:rPr>
          <w:rFonts w:ascii="Book Antiqua" w:hAnsi="Book Antiqua"/>
        </w:rPr>
      </w:pPr>
      <w:r>
        <w:rPr>
          <w:rFonts w:ascii="Book Antiqua" w:hAnsi="Book Antiqua"/>
          <w:noProof/>
          <w:lang w:eastAsia="en-US"/>
        </w:rPr>
        <w:drawing>
          <wp:inline distT="0" distB="0" distL="0" distR="0">
            <wp:extent cx="2889114" cy="2264129"/>
            <wp:effectExtent l="19050" t="0" r="6486" b="0"/>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1"/>
                    <a:srcRect/>
                    <a:stretch>
                      <a:fillRect/>
                    </a:stretch>
                  </pic:blipFill>
                  <pic:spPr bwMode="auto">
                    <a:xfrm>
                      <a:off x="0" y="0"/>
                      <a:ext cx="2891489" cy="2265990"/>
                    </a:xfrm>
                    <a:prstGeom prst="rect">
                      <a:avLst/>
                    </a:prstGeom>
                    <a:noFill/>
                    <a:ln w="9525">
                      <a:noFill/>
                      <a:miter lim="800000"/>
                      <a:headEnd/>
                      <a:tailEnd/>
                    </a:ln>
                  </pic:spPr>
                </pic:pic>
              </a:graphicData>
            </a:graphic>
          </wp:inline>
        </w:drawing>
      </w:r>
    </w:p>
    <w:p w:rsidR="00F17272" w:rsidP="00D05C9B" w:rsidRDefault="00F17272">
      <w:pPr>
        <w:suppressAutoHyphens w:val="0"/>
        <w:jc w:val="both"/>
        <w:rPr>
          <w:rFonts w:ascii="Book Antiqua" w:hAnsi="Book Antiqua"/>
        </w:rPr>
      </w:pPr>
    </w:p>
    <w:p w:rsidR="00F17272" w:rsidP="00D05C9B" w:rsidRDefault="00F17272">
      <w:pPr>
        <w:suppressAutoHyphens w:val="0"/>
        <w:jc w:val="both"/>
        <w:rPr>
          <w:rFonts w:ascii="Book Antiqua" w:hAnsi="Book Antiqua"/>
        </w:rPr>
      </w:pPr>
      <w:r>
        <w:rPr>
          <w:rFonts w:ascii="Book Antiqua" w:hAnsi="Book Antiqua"/>
          <w:noProof/>
          <w:lang w:eastAsia="en-US"/>
        </w:rPr>
        <w:lastRenderedPageBreak/>
      </w:r>
      <w:r>
        <w:rPr>
          <w:rFonts w:ascii="Book Antiqua" w:hAnsi="Book Antiqua"/>
          <w:noProof/>
          <w:lang w:eastAsia="en-US"/>
        </w:rPr>
        <w:drawing>
          <wp:inline distT="0" distB="0" distL="0" distR="0">
            <wp:extent cx="3142959" cy="2287746"/>
            <wp:effectExtent l="19050" t="0" r="291" b="0"/>
            <wp:docPr id="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2"/>
                    <a:srcRect/>
                    <a:stretch>
                      <a:fillRect/>
                    </a:stretch>
                  </pic:blipFill>
                  <pic:spPr bwMode="auto">
                    <a:xfrm>
                      <a:off x="0" y="0"/>
                      <a:ext cx="3148063" cy="2291461"/>
                    </a:xfrm>
                    <a:prstGeom prst="rect">
                      <a:avLst/>
                    </a:prstGeom>
                    <a:noFill/>
                    <a:ln w="9525">
                      <a:noFill/>
                      <a:miter lim="800000"/>
                      <a:headEnd/>
                      <a:tailEnd/>
                    </a:ln>
                  </pic:spPr>
                </pic:pic>
              </a:graphicData>
            </a:graphic>
          </wp:inline>
        </w:drawing>
      </w:r>
    </w:p>
    <w:p w:rsidR="004D42D2" w:rsidP="00D05C9B" w:rsidRDefault="004D42D2">
      <w:pPr>
        <w:suppressAutoHyphens w:val="0"/>
        <w:jc w:val="both"/>
        <w:rPr>
          <w:rFonts w:ascii="Book Antiqua" w:hAnsi="Book Antiqua"/>
        </w:rPr>
      </w:pPr>
    </w:p>
    <w:p w:rsidR="004D42D2" w:rsidP="00D05C9B" w:rsidRDefault="004D42D2">
      <w:pPr>
        <w:suppressAutoHyphens w:val="0"/>
        <w:jc w:val="both"/>
        <w:rPr>
          <w:rFonts w:ascii="Book Antiqua" w:hAnsi="Book Antiqua"/>
        </w:rPr>
      </w:pPr>
      <w:r>
        <w:rPr>
          <w:rFonts w:ascii="Book Antiqua" w:hAnsi="Book Antiqua"/>
          <w:noProof/>
          <w:lang w:eastAsia="en-US"/>
        </w:rPr>
        <w:drawing>
          <wp:inline distT="0" distB="0" distL="0" distR="0">
            <wp:extent cx="3087118" cy="1583678"/>
            <wp:effectExtent l="19050" t="0" r="0" b="0"/>
            <wp:docPr id="3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3"/>
                    <a:srcRect/>
                    <a:stretch>
                      <a:fillRect/>
                    </a:stretch>
                  </pic:blipFill>
                  <pic:spPr bwMode="auto">
                    <a:xfrm>
                      <a:off x="0" y="0"/>
                      <a:ext cx="3090207" cy="1585263"/>
                    </a:xfrm>
                    <a:prstGeom prst="rect">
                      <a:avLst/>
                    </a:prstGeom>
                    <a:noFill/>
                    <a:ln w="9525">
                      <a:noFill/>
                      <a:miter lim="800000"/>
                      <a:headEnd/>
                      <a:tailEnd/>
                    </a:ln>
                  </pic:spPr>
                </pic:pic>
              </a:graphicData>
            </a:graphic>
          </wp:inline>
        </w:drawing>
      </w:r>
    </w:p>
    <w:p w:rsidR="004D42D2" w:rsidP="00D05C9B" w:rsidRDefault="004D42D2">
      <w:pPr>
        <w:suppressAutoHyphens w:val="0"/>
        <w:jc w:val="both"/>
        <w:rPr>
          <w:rFonts w:ascii="Book Antiqua" w:hAnsi="Book Antiqua"/>
        </w:rPr>
      </w:pPr>
    </w:p>
    <w:p w:rsidR="004D42D2" w:rsidP="00D05C9B" w:rsidRDefault="004D42D2">
      <w:pPr>
        <w:suppressAutoHyphens w:val="0"/>
        <w:jc w:val="both"/>
        <w:rPr>
          <w:rFonts w:ascii="Book Antiqua" w:hAnsi="Book Antiqua"/>
        </w:rPr>
      </w:pPr>
    </w:p>
    <w:p w:rsidR="00D325DD" w:rsidP="00D05C9B" w:rsidRDefault="007E2934">
      <w:pPr>
        <w:suppressAutoHyphens w:val="0"/>
        <w:jc w:val="both"/>
        <w:rPr>
          <w:rFonts w:ascii="Book Antiqua" w:hAnsi="Book Antiqua"/>
        </w:rPr>
      </w:pPr>
      <w:r>
        <w:rPr>
          <w:rFonts w:ascii="Book Antiqua" w:hAnsi="Book Antiqua"/>
          <w:noProof/>
          <w:lang w:eastAsia="en-US"/>
        </w:rPr>
        <w:drawing>
          <wp:inline distT="0" distB="0" distL="0" distR="0">
            <wp:extent cx="3191820" cy="2291810"/>
            <wp:effectExtent l="19050" t="0" r="8580" b="0"/>
            <wp:docPr id="3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4"/>
                    <a:srcRect/>
                    <a:stretch>
                      <a:fillRect/>
                    </a:stretch>
                  </pic:blipFill>
                  <pic:spPr bwMode="auto">
                    <a:xfrm>
                      <a:off x="0" y="0"/>
                      <a:ext cx="3193291" cy="2292866"/>
                    </a:xfrm>
                    <a:prstGeom prst="rect">
                      <a:avLst/>
                    </a:prstGeom>
                    <a:noFill/>
                    <a:ln w="9525">
                      <a:noFill/>
                      <a:miter lim="800000"/>
                      <a:headEnd/>
                      <a:tailEnd/>
                    </a:ln>
                  </pic:spPr>
                </pic:pic>
              </a:graphicData>
            </a:graphic>
          </wp:inline>
        </w:drawing>
      </w:r>
    </w:p>
    <w:p w:rsidR="00692055" w:rsidP="00D05C9B" w:rsidRDefault="00692055">
      <w:pPr>
        <w:suppressAutoHyphens w:val="0"/>
        <w:jc w:val="both"/>
        <w:rPr>
          <w:rFonts w:ascii="Book Antiqua" w:hAnsi="Book Antiqua"/>
        </w:rPr>
      </w:pPr>
    </w:p>
    <w:p w:rsidR="00692055" w:rsidP="00D05C9B" w:rsidRDefault="00692055">
      <w:pPr>
        <w:suppressAutoHyphens w:val="0"/>
        <w:jc w:val="both"/>
        <w:rPr>
          <w:rFonts w:ascii="Book Antiqua" w:hAnsi="Book Antiqua"/>
        </w:rPr>
      </w:pPr>
      <w:r>
        <w:rPr>
          <w:rFonts w:ascii="Book Antiqua" w:hAnsi="Book Antiqua"/>
          <w:noProof/>
          <w:lang w:eastAsia="en-US"/>
        </w:rPr>
        <w:lastRenderedPageBreak/>
      </w:r>
      <w:r>
        <w:rPr>
          <w:rFonts w:ascii="Book Antiqua" w:hAnsi="Book Antiqua"/>
          <w:noProof/>
          <w:lang w:eastAsia="en-US"/>
        </w:rPr>
        <w:drawing>
          <wp:inline distT="0" distB="0" distL="0" distR="0">
            <wp:extent cx="3380284" cy="2496283"/>
            <wp:effectExtent l="19050" t="0" r="0" b="0"/>
            <wp:docPr id="3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5"/>
                    <a:srcRect/>
                    <a:stretch>
                      <a:fillRect/>
                    </a:stretch>
                  </pic:blipFill>
                  <pic:spPr bwMode="auto">
                    <a:xfrm>
                      <a:off x="0" y="0"/>
                      <a:ext cx="3383029" cy="2498310"/>
                    </a:xfrm>
                    <a:prstGeom prst="rect">
                      <a:avLst/>
                    </a:prstGeom>
                    <a:noFill/>
                    <a:ln w="9525">
                      <a:noFill/>
                      <a:miter lim="800000"/>
                      <a:headEnd/>
                      <a:tailEnd/>
                    </a:ln>
                  </pic:spPr>
                </pic:pic>
              </a:graphicData>
            </a:graphic>
          </wp:inline>
        </w:drawing>
      </w:r>
    </w:p>
    <w:p w:rsidR="00E60E6B" w:rsidP="00D05C9B" w:rsidRDefault="00E60E6B">
      <w:pPr>
        <w:suppressAutoHyphens w:val="0"/>
        <w:jc w:val="both"/>
        <w:rPr>
          <w:rFonts w:ascii="Book Antiqua" w:hAnsi="Book Antiqua"/>
        </w:rPr>
      </w:pPr>
    </w:p>
    <w:p w:rsidR="00A244CB" w:rsidP="00D05C9B" w:rsidRDefault="00A244CB">
      <w:pPr>
        <w:suppressAutoHyphens w:val="0"/>
        <w:jc w:val="both"/>
        <w:rPr>
          <w:rFonts w:ascii="Book Antiqua" w:hAnsi="Book Antiqua"/>
        </w:rPr>
      </w:pPr>
      <w:r>
        <w:rPr>
          <w:rFonts w:ascii="Book Antiqua" w:hAnsi="Book Antiqua"/>
        </w:rPr>
        <w:t xml:space="preserve">For logic gate XOR can be formed with the following OR and AND combination.</w:t>
      </w:r>
    </w:p>
    <w:p w:rsidR="00A244CB" w:rsidP="00D05C9B" w:rsidRDefault="00A244CB">
      <w:pPr>
        <w:suppressAutoHyphens w:val="0"/>
        <w:jc w:val="both"/>
        <w:rPr>
          <w:rFonts w:ascii="Book Antiqua" w:hAnsi="Book Antiqua"/>
        </w:rPr>
      </w:pPr>
    </w:p>
    <w:p w:rsidR="00A244CB" w:rsidP="00D05C9B" w:rsidRDefault="00A244CB">
      <w:pPr>
        <w:suppressAutoHyphens w:val="0"/>
        <w:jc w:val="both"/>
        <w:rPr>
          <w:rFonts w:ascii="Book Antiqua" w:hAnsi="Book Antiqua"/>
        </w:rPr>
      </w:pPr>
      <w:r>
        <w:rPr>
          <w:rFonts w:ascii="Book Antiqua" w:hAnsi="Book Antiqua"/>
          <w:noProof/>
          <w:lang w:eastAsia="en-US"/>
        </w:rPr>
        <w:drawing>
          <wp:inline distT="0" distB="0" distL="0" distR="0">
            <wp:extent cx="4043399" cy="2727727"/>
            <wp:effectExtent l="19050" t="0" r="0" b="0"/>
            <wp:docPr id="3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srcRect/>
                    <a:stretch>
                      <a:fillRect/>
                    </a:stretch>
                  </pic:blipFill>
                  <pic:spPr bwMode="auto">
                    <a:xfrm>
                      <a:off x="0" y="0"/>
                      <a:ext cx="4045475" cy="2729128"/>
                    </a:xfrm>
                    <a:prstGeom prst="rect">
                      <a:avLst/>
                    </a:prstGeom>
                    <a:noFill/>
                    <a:ln w="9525">
                      <a:noFill/>
                      <a:miter lim="800000"/>
                      <a:headEnd/>
                      <a:tailEnd/>
                    </a:ln>
                  </pic:spPr>
                </pic:pic>
              </a:graphicData>
            </a:graphic>
          </wp:inline>
        </w:drawing>
      </w:r>
    </w:p>
    <w:p w:rsidR="00A244CB" w:rsidP="00D05C9B" w:rsidRDefault="00A244CB">
      <w:pPr>
        <w:suppressAutoHyphens w:val="0"/>
        <w:jc w:val="both"/>
        <w:rPr>
          <w:rFonts w:ascii="Book Antiqua" w:hAnsi="Book Antiqua"/>
        </w:rPr>
      </w:pPr>
    </w:p>
    <w:p w:rsidR="00A244CB" w:rsidP="00D05C9B" w:rsidRDefault="00D92C4E">
      <w:pPr>
        <w:suppressAutoHyphens w:val="0"/>
        <w:jc w:val="both"/>
        <w:rPr>
          <w:rFonts w:ascii="Book Antiqua" w:hAnsi="Book Antiqua"/>
        </w:rPr>
      </w:pPr>
      <w:r>
        <w:rPr>
          <w:rFonts w:ascii="Book Antiqua" w:hAnsi="Book Antiqua"/>
        </w:rPr>
        <w:t xml:space="preserve">To explain how a common logic gate can be replaced with an AAN would require a considerable amount of time. </w:t>
      </w:r>
      <w:r w:rsidR="0025517B">
        <w:rPr>
          <w:rFonts w:ascii="Book Antiqua" w:hAnsi="Book Antiqua"/>
        </w:rPr>
        <w:t xml:space="preserve">Because this study requires a basic understanding of the perceptron algorithm or perceptron algortima </w:t>
      </w:r>
      <w:r w:rsidR="00843B17">
        <w:rPr>
          <w:rFonts w:ascii="Book Antiqua" w:hAnsi="Book Antiqua"/>
        </w:rPr>
        <w:t xml:space="preserve">which </w:t>
      </w:r>
      <w:r w:rsidR="00D84FA5">
        <w:rPr>
          <w:rFonts w:ascii="Book Antiqua" w:hAnsi="Book Antiqua"/>
        </w:rPr>
        <w:t xml:space="preserve">is </w:t>
      </w:r>
      <w:r w:rsidR="00843B17">
        <w:rPr>
          <w:rFonts w:ascii="Book Antiqua" w:hAnsi="Book Antiqua"/>
        </w:rPr>
        <w:t xml:space="preserve">beyond the scope of this book</w:t>
      </w:r>
      <w:r>
        <w:rPr>
          <w:rFonts w:ascii="Book Antiqua" w:hAnsi="Book Antiqua"/>
        </w:rPr>
        <w:t xml:space="preserve">. </w:t>
      </w:r>
    </w:p>
    <w:p w:rsidR="00D92C4E" w:rsidP="00D05C9B" w:rsidRDefault="00D92C4E">
      <w:pPr>
        <w:suppressAutoHyphens w:val="0"/>
        <w:jc w:val="both"/>
        <w:rPr>
          <w:rFonts w:ascii="Book Antiqua" w:hAnsi="Book Antiqua"/>
        </w:rPr>
      </w:pPr>
    </w:p>
    <w:p w:rsidRPr="00E60E6B" w:rsidR="00E60E6B" w:rsidP="00E60E6B" w:rsidRDefault="00E60E6B">
      <w:pPr>
        <w:suppressAutoHyphens w:val="0"/>
        <w:jc w:val="both"/>
        <w:rPr>
          <w:rFonts w:ascii="Book Antiqua" w:hAnsi="Book Antiqua"/>
        </w:rPr>
      </w:pPr>
      <w:r>
        <w:rPr>
          <w:rFonts w:ascii="Book Antiqua" w:hAnsi="Book Antiqua"/>
        </w:rPr>
        <w:t xml:space="preserve">ANN </w:t>
      </w:r>
      <w:r w:rsidRPr="00E60E6B">
        <w:rPr>
          <w:rFonts w:ascii="Book Antiqua" w:hAnsi="Book Antiqua"/>
        </w:rPr>
        <w:t xml:space="preserve">has </w:t>
      </w:r>
      <w:r>
        <w:rPr>
          <w:rFonts w:ascii="Book Antiqua" w:hAnsi="Book Antiqua"/>
        </w:rPr>
        <w:t xml:space="preserve">many applied applications </w:t>
      </w:r>
      <w:r w:rsidRPr="00E60E6B">
        <w:rPr>
          <w:rFonts w:ascii="Book Antiqua" w:hAnsi="Book Antiqua"/>
        </w:rPr>
        <w:t xml:space="preserve">such as the following:</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Medical diagnosis by </w:t>
      </w:r>
      <w:r>
        <w:rPr>
          <w:rFonts w:ascii="Book Antiqua" w:hAnsi="Book Antiqua"/>
          <w:sz w:val="20"/>
          <w:szCs w:val="20"/>
        </w:rPr>
        <w:t xml:space="preserve">performing </w:t>
      </w:r>
      <w:r w:rsidRPr="00E60E6B">
        <w:rPr>
          <w:rFonts w:ascii="Book Antiqua" w:hAnsi="Book Antiqua"/>
          <w:sz w:val="20"/>
          <w:szCs w:val="20"/>
        </w:rPr>
        <w:t xml:space="preserve">medical </w:t>
      </w:r>
      <w:r w:rsidRPr="00E60E6B">
        <w:rPr>
          <w:rFonts w:ascii="Book Antiqua" w:hAnsi="Book Antiqua"/>
          <w:sz w:val="20"/>
          <w:szCs w:val="20"/>
        </w:rPr>
        <w:t xml:space="preserve">image classification</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Identification of chemical compounds</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Computer vision to extract information and insights from images and videos. With neural networks, computers can distinguish and recognize human-like images. Computer vision has several applications, such as the following:</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Visual recognition of self-driving cars so that they can recognize traffic signs and other road users</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Face recognition to identify faces and recognize attributes such as open eyes, glasses, and facial hair</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Image labeling to identify brand logos, clothing, </w:t>
      </w:r>
      <w:r w:rsidRPr="00E60E6B">
        <w:rPr>
          <w:rFonts w:ascii="Book Antiqua" w:hAnsi="Book Antiqua"/>
          <w:sz w:val="20"/>
          <w:szCs w:val="20"/>
        </w:rPr>
        <w:t xml:space="preserve">safety</w:t>
      </w:r>
      <w:r w:rsidRPr="00E60E6B">
        <w:rPr>
          <w:rFonts w:ascii="Book Antiqua" w:hAnsi="Book Antiqua"/>
          <w:sz w:val="20"/>
          <w:szCs w:val="20"/>
        </w:rPr>
        <w:lastRenderedPageBreak/>
      </w:r>
      <w:r w:rsidRPr="00E60E6B">
        <w:rPr>
          <w:rFonts w:ascii="Book Antiqua" w:hAnsi="Book Antiqua"/>
          <w:sz w:val="20"/>
          <w:szCs w:val="20"/>
        </w:rPr>
        <w:t xml:space="preserve"> </w:t>
      </w:r>
      <w:r w:rsidRPr="00E60E6B">
        <w:rPr>
          <w:rFonts w:ascii="Book Antiqua" w:hAnsi="Book Antiqua"/>
          <w:sz w:val="20"/>
          <w:szCs w:val="20"/>
        </w:rPr>
        <w:t xml:space="preserve">equipment, </w:t>
      </w:r>
      <w:r w:rsidRPr="00E60E6B">
        <w:rPr>
          <w:rFonts w:ascii="Book Antiqua" w:hAnsi="Book Antiqua"/>
          <w:sz w:val="20"/>
          <w:szCs w:val="20"/>
        </w:rPr>
        <w:t xml:space="preserve">and other image details</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Speech recognition can analyze human speech even if the speech pattern, pitch, language, and accent are different. </w:t>
      </w:r>
    </w:p>
    <w:p w:rsidRPr="00E60E6B" w:rsidR="00E60E6B" w:rsidP="00E60E6B" w:rsidRDefault="00E60E6B">
      <w:pPr>
        <w:pStyle w:val="ListParagraph"/>
        <w:numPr>
          <w:ilvl w:val="0"/>
          <w:numId w:val="52"/>
        </w:numPr>
        <w:jc w:val="both"/>
        <w:rPr>
          <w:rFonts w:ascii="Book Antiqua" w:hAnsi="Book Antiqua"/>
          <w:sz w:val="20"/>
          <w:szCs w:val="20"/>
        </w:rPr>
      </w:pPr>
      <w:r w:rsidRPr="00E60E6B">
        <w:rPr>
          <w:rFonts w:ascii="Book Antiqua" w:hAnsi="Book Antiqua"/>
          <w:sz w:val="20"/>
          <w:szCs w:val="20"/>
        </w:rPr>
        <w:t xml:space="preserve">And there are many more.</w:t>
      </w:r>
    </w:p>
    <w:p w:rsidR="00D325DD" w:rsidP="00D05C9B" w:rsidRDefault="00D325DD">
      <w:pPr>
        <w:suppressAutoHyphens w:val="0"/>
        <w:jc w:val="both"/>
        <w:rPr>
          <w:rFonts w:ascii="Book Antiqua" w:hAnsi="Book Antiqua"/>
        </w:rPr>
      </w:pPr>
    </w:p>
    <w:p w:rsidRPr="00D05C9B" w:rsidR="00D325DD" w:rsidP="00D05C9B" w:rsidRDefault="00D325DD">
      <w:pPr>
        <w:suppressAutoHyphens w:val="0"/>
        <w:jc w:val="both"/>
        <w:rPr>
          <w:rFonts w:ascii="Book Antiqua" w:hAnsi="Book Antiqua"/>
        </w:rPr>
      </w:pPr>
    </w:p>
    <w:p w:rsidR="00B56EE2" w:rsidP="00B56EE2" w:rsidRDefault="00B56EE2">
      <w:pPr>
        <w:spacing w:line="360" w:lineRule="auto"/>
        <w:rPr>
          <w:rFonts w:ascii="Book Antiqua" w:hAnsi="Book Antiqua"/>
          <w:sz w:val="22"/>
          <w:szCs w:val="22"/>
        </w:rPr>
      </w:pPr>
    </w:p>
    <w:p w:rsidR="00D05C9B" w:rsidRDefault="00D05C9B">
      <w:pPr>
        <w:suppressAutoHyphens w:val="0"/>
        <w:rPr>
          <w:rFonts w:ascii="Book Antiqua" w:hAnsi="Book Antiqua"/>
          <w:sz w:val="22"/>
          <w:szCs w:val="22"/>
        </w:rPr>
      </w:pPr>
      <w:r>
        <w:rPr>
          <w:rFonts w:ascii="Book Antiqua" w:hAnsi="Book Antiqua"/>
          <w:sz w:val="22"/>
          <w:szCs w:val="22"/>
        </w:rPr>
        <w:br w:type="page"/>
      </w:r>
    </w:p>
    <w:p w:rsidR="00D05C9B" w:rsidP="00B56EE2" w:rsidRDefault="00D05C9B">
      <w:pPr>
        <w:spacing w:line="360" w:lineRule="auto"/>
        <w:rPr>
          <w:rFonts w:ascii="Book Antiqua" w:hAnsi="Book Antiqua"/>
          <w:sz w:val="22"/>
          <w:szCs w:val="22"/>
        </w:rPr>
      </w:pPr>
    </w:p>
    <w:p w:rsidRPr="002A1724" w:rsidR="00E61EA9" w:rsidP="00E61EA9" w:rsidRDefault="00E61EA9">
      <w:pPr>
        <w:pStyle w:val="StyleHeading1LatinBookAntiquaBlack"/>
      </w:pPr>
      <w:bookmarkStart w:name="_Toc157615060" w:id="37"/>
      <w:bookmarkStart w:name="_Toc158548141" w:id="38"/>
      <w:r>
        <w:t xml:space="preserve">Chapter 5 Paradox</w:t>
      </w:r>
      <w:bookmarkEnd w:id="37"/>
      <w:r w:rsidR="0034389F">
        <w:t xml:space="preserve"> Logic</w:t>
      </w:r>
      <w:bookmarkEnd w:id="38"/>
    </w:p>
    <w:p w:rsidRPr="002A1724" w:rsidR="00E61EA9" w:rsidP="00E61EA9" w:rsidRDefault="00E61EA9">
      <w:pPr>
        <w:rPr>
          <w:rFonts w:ascii="Book Antiqua" w:hAnsi="Book Antiqua"/>
          <w:color w:val="000000"/>
          <w:sz w:val="24"/>
        </w:rPr>
      </w:pPr>
    </w:p>
    <w:p w:rsidRPr="002A1724" w:rsidR="00E61EA9" w:rsidP="00E61EA9" w:rsidRDefault="00E61EA9">
      <w:pPr>
        <w:rPr>
          <w:rFonts w:ascii="Book Antiqua" w:hAnsi="Book Antiqua"/>
          <w:color w:val="000000"/>
          <w:sz w:val="24"/>
        </w:rPr>
      </w:pPr>
    </w:p>
    <w:p w:rsidR="00E61EA9" w:rsidP="00E61EA9" w:rsidRDefault="00E61EA9">
      <w:pPr>
        <w:rPr>
          <w:rFonts w:ascii="Book Antiqua" w:hAnsi="Book Antiqua"/>
        </w:rPr>
      </w:pPr>
    </w:p>
    <w:p w:rsidRPr="002A1724" w:rsidR="00E61EA9" w:rsidP="00115F4E" w:rsidRDefault="00E61EA9">
      <w:pPr>
        <w:pStyle w:val="StyleHeading2LatinBookAntiquaBlack"/>
      </w:pPr>
      <w:bookmarkStart w:name="_Toc158548142" w:id="39"/>
      <w:bookmarkStart w:name="_Toc157615064" w:id="40"/>
      <w:r>
        <w:t xml:space="preserve">5.1 Introduction </w:t>
      </w:r>
      <w:bookmarkEnd w:id="39"/>
      <w:bookmarkEnd w:id="40"/>
    </w:p>
    <w:p w:rsidR="00630C70" w:rsidP="00E61EA9" w:rsidRDefault="00630C70">
      <w:pPr>
        <w:jc w:val="both"/>
        <w:rPr>
          <w:rFonts w:ascii="Book Antiqua" w:hAnsi="Book Antiqua"/>
        </w:rPr>
      </w:pPr>
      <w:r>
        <w:rPr>
          <w:rFonts w:ascii="Book Antiqua" w:hAnsi="Book Antiqua"/>
        </w:rPr>
        <w:t xml:space="preserve">The author deliberately raises the issue of paradox </w:t>
      </w:r>
      <w:r w:rsidR="00480DB0">
        <w:rPr>
          <w:rFonts w:ascii="Book Antiqua" w:hAnsi="Book Antiqua"/>
        </w:rPr>
        <w:t xml:space="preserve">in </w:t>
      </w:r>
      <w:r>
        <w:rPr>
          <w:rFonts w:ascii="Book Antiqua" w:hAnsi="Book Antiqua"/>
        </w:rPr>
        <w:t xml:space="preserve">this </w:t>
      </w:r>
      <w:r w:rsidR="00480DB0">
        <w:rPr>
          <w:rFonts w:ascii="Book Antiqua" w:hAnsi="Book Antiqua"/>
        </w:rPr>
        <w:t xml:space="preserve">chapter </w:t>
      </w:r>
      <w:r>
        <w:rPr>
          <w:rFonts w:ascii="Book Antiqua" w:hAnsi="Book Antiqua"/>
        </w:rPr>
        <w:t xml:space="preserve">not merely to create controversy</w:t>
      </w:r>
      <w:r w:rsidR="00480DB0">
        <w:rPr>
          <w:rFonts w:ascii="Book Antiqua" w:hAnsi="Book Antiqua"/>
        </w:rPr>
        <w:t xml:space="preserve">, </w:t>
      </w:r>
      <w:r>
        <w:rPr>
          <w:rFonts w:ascii="Book Antiqua" w:hAnsi="Book Antiqua"/>
        </w:rPr>
        <w:t xml:space="preserve">but to show that paradox has contributed to mathematical logic.</w:t>
      </w:r>
    </w:p>
    <w:p w:rsidR="00630C70" w:rsidP="00E61EA9" w:rsidRDefault="00630C70">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The term paradox or paradox is often heard in everyday life and most people have a good understanding of its meaning. So the author no longer needs to explain it in depth. </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A paradox </w:t>
      </w:r>
      <w:r>
        <w:rPr>
          <w:rFonts w:ascii="Book Antiqua" w:hAnsi="Book Antiqua"/>
        </w:rPr>
        <w:t xml:space="preserve">can be defined as a </w:t>
      </w:r>
      <w:r w:rsidRPr="00881565">
        <w:rPr>
          <w:rFonts w:ascii="Book Antiqua" w:hAnsi="Book Antiqua"/>
        </w:rPr>
        <w:t xml:space="preserve">situation that seems absurd </w:t>
      </w:r>
      <w:r>
        <w:rPr>
          <w:rFonts w:ascii="Book Antiqua" w:hAnsi="Book Antiqua"/>
        </w:rPr>
        <w:t xml:space="preserve">or contrary to common assumptions, but in reality contains a truth</w:t>
      </w:r>
      <w:r w:rsidRPr="00881565">
        <w:rPr>
          <w:rFonts w:ascii="Book Antiqua" w:hAnsi="Book Antiqua"/>
        </w:rPr>
        <w:t xml:space="preserve">.</w:t>
      </w:r>
      <w:r>
        <w:rPr>
          <w:rFonts w:ascii="Book Antiqua" w:hAnsi="Book Antiqua"/>
        </w:rPr>
        <w:t xml:space="preserve"> Is it difficult to understand? Take a look at this popular example image to get a better sense of what a paradox is.</w:t>
      </w:r>
    </w:p>
    <w:p w:rsidR="00E61EA9" w:rsidP="00E61EA9" w:rsidRDefault="00E61EA9">
      <w:pPr>
        <w:jc w:val="center"/>
        <w:rPr>
          <w:rFonts w:ascii="Book Antiqua" w:hAnsi="Book Antiqua"/>
        </w:rPr>
      </w:pPr>
      <w:r>
        <w:rPr>
          <w:rFonts w:ascii="Book Antiqua" w:hAnsi="Book Antiqua"/>
          <w:noProof/>
          <w:lang w:eastAsia="en-US"/>
        </w:rPr>
        <w:drawing>
          <wp:inline distT="0" distB="0" distL="0" distR="0">
            <wp:extent cx="1980832" cy="1650693"/>
            <wp:effectExtent l="19050" t="0" r="368" b="0"/>
            <wp:docPr id="1" name="Picture 3" descr="paradox_logical-300x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radox_logical-300x250.jpg"/>
                    <pic:cNvPicPr/>
                  </pic:nvPicPr>
                  <pic:blipFill>
                    <a:blip r:embed="rId57"/>
                    <a:stretch>
                      <a:fillRect/>
                    </a:stretch>
                  </pic:blipFill>
                  <pic:spPr>
                    <a:xfrm>
                      <a:off x="0" y="0"/>
                      <a:ext cx="1979215" cy="1649345"/>
                    </a:xfrm>
                    <a:prstGeom prst="rect">
                      <a:avLst/>
                    </a:prstGeom>
                  </pic:spPr>
                </pic:pic>
              </a:graphicData>
            </a:graphic>
          </wp:inline>
        </w:drawing>
      </w:r>
    </w:p>
    <w:p w:rsidR="00E61EA9" w:rsidP="00E61EA9" w:rsidRDefault="00E61EA9">
      <w:pPr>
        <w:jc w:val="center"/>
        <w:rPr>
          <w:rFonts w:ascii="Book Antiqua" w:hAnsi="Book Antiqua"/>
        </w:rPr>
      </w:pPr>
      <w:r>
        <w:rPr>
          <w:rFonts w:ascii="Book Antiqua" w:hAnsi="Book Antiqua"/>
          <w:b/>
          <w:sz w:val="16"/>
          <w:szCs w:val="16"/>
        </w:rPr>
        <w:t xml:space="preserve">Figure 5</w:t>
      </w:r>
      <w:r w:rsidRPr="009A76B0">
        <w:rPr>
          <w:rFonts w:ascii="Book Antiqua" w:hAnsi="Book Antiqua"/>
          <w:b/>
          <w:sz w:val="16"/>
          <w:szCs w:val="16"/>
        </w:rPr>
        <w:t xml:space="preserve">.</w:t>
      </w:r>
      <w:r>
        <w:rPr>
          <w:rFonts w:ascii="Book Antiqua" w:hAnsi="Book Antiqua"/>
          <w:b/>
          <w:sz w:val="16"/>
          <w:szCs w:val="16"/>
        </w:rPr>
        <w:t xml:space="preserve">1 Paradox in picture form </w:t>
      </w:r>
      <w:r>
        <w:rPr>
          <w:rStyle w:val="FootnoteReference"/>
          <w:rFonts w:ascii="Book Antiqua" w:hAnsi="Book Antiqua"/>
          <w:b/>
          <w:sz w:val="16"/>
          <w:szCs w:val="16"/>
        </w:rPr>
        <w:footnoteReference w:id="15"/>
      </w:r>
    </w:p>
    <w:p w:rsidR="00480DB0" w:rsidP="00E61EA9" w:rsidRDefault="00480DB0">
      <w:pPr>
        <w:jc w:val="both"/>
        <w:rPr>
          <w:rFonts w:ascii="Book Antiqua" w:hAnsi="Book Antiqua"/>
        </w:rPr>
      </w:pPr>
    </w:p>
    <w:p w:rsidR="00480DB0" w:rsidP="00E61EA9" w:rsidRDefault="00E61EA9">
      <w:pPr>
        <w:jc w:val="both"/>
        <w:rPr>
          <w:rFonts w:ascii="Book Antiqua" w:hAnsi="Book Antiqua"/>
        </w:rPr>
      </w:pPr>
      <w:r>
        <w:rPr>
          <w:rFonts w:ascii="Book Antiqua" w:hAnsi="Book Antiqua"/>
        </w:rPr>
        <w:t xml:space="preserve">Can you "see" the paradox in the image above? Do you think it looks logical? </w:t>
      </w:r>
      <w:r w:rsidR="00480DB0">
        <w:rPr>
          <w:rFonts w:ascii="Book Antiqua" w:hAnsi="Book Antiqua"/>
        </w:rPr>
        <w:t xml:space="preserve">Some people would argue that the image above appears illogical</w:t>
      </w:r>
      <w:r>
        <w:rPr>
          <w:rFonts w:ascii="Book Antiqua" w:hAnsi="Book Antiqua"/>
        </w:rPr>
        <w:t xml:space="preserve">. </w:t>
      </w:r>
    </w:p>
    <w:p w:rsidR="00480DB0" w:rsidP="00E61EA9" w:rsidRDefault="00480DB0">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What if the author says that the picture is logical </w:t>
      </w:r>
      <w:r w:rsidR="00480DB0">
        <w:rPr>
          <w:rFonts w:ascii="Book Antiqua" w:hAnsi="Book Antiqua"/>
        </w:rPr>
        <w:t xml:space="preserve">and </w:t>
      </w:r>
      <w:r>
        <w:rPr>
          <w:rFonts w:ascii="Book Antiqua" w:hAnsi="Book Antiqua"/>
        </w:rPr>
        <w:t xml:space="preserve">makes sense. Would you agree with the author? </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According to the author, a paradox </w:t>
      </w:r>
      <w:r w:rsidRPr="002C43CE">
        <w:rPr>
          <w:rFonts w:ascii="Book Antiqua" w:hAnsi="Book Antiqua"/>
        </w:rPr>
        <w:t xml:space="preserve">is a truth that has not been believed by many people, and can become a general truth if the majority of people believe it</w:t>
      </w:r>
      <w:r>
        <w:rPr>
          <w:rFonts w:ascii="Book Antiqua" w:hAnsi="Book Antiqua"/>
        </w:rPr>
        <w:t xml:space="preserve">. </w:t>
      </w:r>
      <w:r>
        <w:rPr>
          <w:rFonts w:ascii="Book Antiqua" w:hAnsi="Book Antiqua"/>
        </w:rPr>
        <w:t xml:space="preserve">Now, in relation to this statement, try to understand the author's way of thinking </w:t>
      </w:r>
      <w:r w:rsidR="00480DB0">
        <w:rPr>
          <w:rFonts w:ascii="Book Antiqua" w:hAnsi="Book Antiqua"/>
        </w:rPr>
        <w:t xml:space="preserve">about </w:t>
      </w:r>
      <w:r w:rsidR="00480DB0">
        <w:rPr>
          <w:rFonts w:ascii="Book Antiqua" w:hAnsi="Book Antiqua"/>
        </w:rPr>
        <w:t xml:space="preserve">this </w:t>
      </w:r>
      <w:r>
        <w:rPr>
          <w:rFonts w:ascii="Book Antiqua" w:hAnsi="Book Antiqua"/>
        </w:rPr>
        <w:t xml:space="preserve">picture</w:t>
      </w:r>
      <w:r>
        <w:rPr>
          <w:rFonts w:ascii="Book Antiqua" w:hAnsi="Book Antiqua"/>
        </w:rPr>
        <w:t xml:space="preserve">.</w:t>
      </w:r>
    </w:p>
    <w:p w:rsidR="00D61165" w:rsidP="00E61EA9" w:rsidRDefault="00D61165">
      <w:pPr>
        <w:jc w:val="both"/>
        <w:rPr>
          <w:rFonts w:ascii="Book Antiqua" w:hAnsi="Book Antiqua"/>
        </w:rPr>
      </w:pPr>
    </w:p>
    <w:p w:rsidR="00E61EA9" w:rsidP="00E61EA9" w:rsidRDefault="00E61EA9">
      <w:pPr>
        <w:shd w:val="clear" w:color="auto" w:fill="D0CECE" w:themeFill="background2" w:themeFillShade="E6"/>
        <w:ind w:start="720"/>
        <w:jc w:val="both"/>
        <w:rPr>
          <w:rFonts w:ascii="Book Antiqua" w:hAnsi="Book Antiqua"/>
        </w:rPr>
      </w:pPr>
      <w:r>
        <w:rPr>
          <w:rFonts w:ascii="Book Antiqua" w:hAnsi="Book Antiqua"/>
        </w:rPr>
        <w:t xml:space="preserve">According to the author, the picture above is a picture of several triangles </w:t>
      </w:r>
      <w:r w:rsidR="00480DB0">
        <w:rPr>
          <w:rFonts w:ascii="Book Antiqua" w:hAnsi="Book Antiqua"/>
        </w:rPr>
        <w:t xml:space="preserve">drawn </w:t>
      </w:r>
      <w:r>
        <w:rPr>
          <w:rFonts w:ascii="Book Antiqua" w:hAnsi="Book Antiqua"/>
        </w:rPr>
        <w:t xml:space="preserve">on a piece of paper (two-dimensional). Each triangle is given a color in such a way that makes our minds confused. </w:t>
      </w:r>
      <w:r w:rsidR="00480DB0">
        <w:rPr>
          <w:rFonts w:ascii="Book Antiqua" w:hAnsi="Book Antiqua"/>
        </w:rPr>
        <w:t xml:space="preserve">Indeed, it is quite </w:t>
      </w:r>
      <w:r>
        <w:rPr>
          <w:rFonts w:ascii="Book Antiqua" w:hAnsi="Book Antiqua"/>
        </w:rPr>
        <w:t xml:space="preserve">difficult to understand how a geometric shape (3 dimensions) can be made in such a way. </w:t>
      </w:r>
      <w:r w:rsidR="00480DB0">
        <w:rPr>
          <w:rFonts w:ascii="Book Antiqua" w:hAnsi="Book Antiqua"/>
        </w:rPr>
        <w:t xml:space="preserve">However</w:t>
      </w:r>
      <w:r>
        <w:rPr>
          <w:rFonts w:ascii="Book Antiqua" w:hAnsi="Book Antiqua"/>
        </w:rPr>
        <w:t xml:space="preserve">, the author assumes that the picture above has nothing to do with objects or</w:t>
      </w:r>
      <w:r>
        <w:rPr>
          <w:rFonts w:ascii="Book Antiqua" w:hAnsi="Book Antiqua"/>
        </w:rPr>
        <w:lastRenderedPageBreak/>
      </w:r>
      <w:r>
        <w:rPr>
          <w:rFonts w:ascii="Book Antiqua" w:hAnsi="Book Antiqua"/>
        </w:rPr>
        <w:t xml:space="preserve"> (three-dimensional) buildings. This is just a creative drawing. </w:t>
      </w:r>
      <w:r w:rsidR="00480DB0">
        <w:rPr>
          <w:rFonts w:ascii="Book Antiqua" w:hAnsi="Book Antiqua"/>
        </w:rPr>
        <w:t xml:space="preserve">So the </w:t>
      </w:r>
      <w:r>
        <w:rPr>
          <w:rFonts w:ascii="Book Antiqua" w:hAnsi="Book Antiqua"/>
        </w:rPr>
        <w:t xml:space="preserve">picture above according to the author's understanding is quite logical.</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So what do you think? I'm sure you have other opinions and also different points of view on the picture above. You can define what is logical and illogical according to your own beliefs.</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Another equally popular </w:t>
      </w:r>
      <w:r w:rsidRPr="00580FB2">
        <w:rPr>
          <w:rFonts w:ascii="Book Antiqua" w:hAnsi="Book Antiqua"/>
        </w:rPr>
        <w:t xml:space="preserve">paradox </w:t>
      </w:r>
      <w:r>
        <w:rPr>
          <w:rFonts w:ascii="Book Antiqua" w:hAnsi="Book Antiqua"/>
        </w:rPr>
        <w:t xml:space="preserve">is the </w:t>
      </w:r>
      <w:r w:rsidRPr="00580FB2">
        <w:rPr>
          <w:rFonts w:ascii="Book Antiqua" w:hAnsi="Book Antiqua"/>
        </w:rPr>
        <w:t xml:space="preserve">Chicken and Egg </w:t>
      </w:r>
      <w:r>
        <w:rPr>
          <w:rFonts w:ascii="Book Antiqua" w:hAnsi="Book Antiqua"/>
        </w:rPr>
        <w:t xml:space="preserve">paradox</w:t>
      </w:r>
      <w:r>
        <w:rPr>
          <w:rFonts w:ascii="Book Antiqua" w:hAnsi="Book Antiqua"/>
        </w:rPr>
        <w:t xml:space="preserve">.</w:t>
      </w:r>
      <w:r w:rsidRPr="00580FB2">
        <w:rPr>
          <w:rFonts w:ascii="Book Antiqua" w:hAnsi="Book Antiqua"/>
        </w:rPr>
        <w:t xml:space="preserve"> The fundamental question is: "Which comes first, the chicken or the egg?" </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sidRPr="00580FB2">
        <w:rPr>
          <w:rFonts w:ascii="Book Antiqua" w:hAnsi="Book Antiqua"/>
        </w:rPr>
        <w:t xml:space="preserve">If we say that the egg came first, then </w:t>
      </w:r>
      <w:r w:rsidRPr="00580FB2">
        <w:rPr>
          <w:rFonts w:ascii="Book Antiqua" w:hAnsi="Book Antiqua"/>
        </w:rPr>
        <w:t xml:space="preserve">who </w:t>
      </w:r>
      <w:r>
        <w:rPr>
          <w:rFonts w:ascii="Book Antiqua" w:hAnsi="Book Antiqua"/>
        </w:rPr>
        <w:t xml:space="preserve">produced the </w:t>
      </w:r>
      <w:r w:rsidRPr="00580FB2">
        <w:rPr>
          <w:rFonts w:ascii="Book Antiqua" w:hAnsi="Book Antiqua"/>
        </w:rPr>
        <w:t xml:space="preserve">egg? Was it the chicken?" </w:t>
      </w:r>
      <w:r w:rsidRPr="00580FB2">
        <w:rPr>
          <w:rFonts w:ascii="Book Antiqua" w:hAnsi="Book Antiqua"/>
        </w:rPr>
        <w:t xml:space="preserve">On the other hand, if we </w:t>
      </w:r>
      <w:r>
        <w:rPr>
          <w:rFonts w:ascii="Book Antiqua" w:hAnsi="Book Antiqua"/>
        </w:rPr>
        <w:t xml:space="preserve">think that the chicken came first </w:t>
      </w:r>
      <w:r>
        <w:rPr>
          <w:rFonts w:ascii="Book Antiqua" w:hAnsi="Book Antiqua"/>
        </w:rPr>
        <w:t xml:space="preserve">then </w:t>
      </w:r>
      <w:r w:rsidRPr="00580FB2">
        <w:rPr>
          <w:rFonts w:ascii="Book Antiqua" w:hAnsi="Book Antiqua"/>
        </w:rPr>
        <w:t xml:space="preserve">we </w:t>
      </w:r>
      <w:r>
        <w:rPr>
          <w:rFonts w:ascii="Book Antiqua" w:hAnsi="Book Antiqua"/>
        </w:rPr>
        <w:t xml:space="preserve">would </w:t>
      </w:r>
      <w:r w:rsidRPr="00580FB2">
        <w:rPr>
          <w:rFonts w:ascii="Book Antiqua" w:hAnsi="Book Antiqua"/>
        </w:rPr>
        <w:t xml:space="preserve">ask, "How can there be a chicken without an egg hatching it?" </w:t>
      </w:r>
      <w:r w:rsidRPr="00580FB2">
        <w:rPr>
          <w:rFonts w:ascii="Book Antiqua" w:hAnsi="Book Antiqua"/>
        </w:rPr>
        <w:t xml:space="preserve">This question </w:t>
      </w:r>
      <w:r>
        <w:rPr>
          <w:rFonts w:ascii="Book Antiqua" w:hAnsi="Book Antiqua"/>
        </w:rPr>
        <w:t xml:space="preserve">already </w:t>
      </w:r>
      <w:r w:rsidRPr="00580FB2">
        <w:rPr>
          <w:rFonts w:ascii="Book Antiqua" w:hAnsi="Book Antiqua"/>
        </w:rPr>
        <w:t xml:space="preserve">creates an endless loop that is difficult to solve.</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Another </w:t>
      </w:r>
      <w:r>
        <w:rPr>
          <w:rFonts w:ascii="Book Antiqua" w:hAnsi="Book Antiqua"/>
        </w:rPr>
        <w:t xml:space="preserve">tricky </w:t>
      </w:r>
      <w:r>
        <w:rPr>
          <w:rFonts w:ascii="Book Antiqua" w:hAnsi="Book Antiqua"/>
        </w:rPr>
        <w:t xml:space="preserve">paradox </w:t>
      </w:r>
      <w:r>
        <w:rPr>
          <w:rFonts w:ascii="Book Antiqua" w:hAnsi="Book Antiqua"/>
        </w:rPr>
        <w:t xml:space="preserve">is the paradox of the rock and God. Can God create a rock that is so heavy that God himself cannot lift it. </w:t>
      </w:r>
      <w:r w:rsidRPr="00046C24">
        <w:rPr>
          <w:rFonts w:ascii="Book Antiqua" w:hAnsi="Book Antiqua"/>
        </w:rPr>
        <w:t xml:space="preserve">If God can create </w:t>
      </w:r>
      <w:r>
        <w:rPr>
          <w:rFonts w:ascii="Book Antiqua" w:hAnsi="Book Antiqua"/>
        </w:rPr>
        <w:t xml:space="preserve">such a </w:t>
      </w:r>
      <w:r w:rsidRPr="00046C24">
        <w:rPr>
          <w:rFonts w:ascii="Book Antiqua" w:hAnsi="Book Antiqua"/>
        </w:rPr>
        <w:t xml:space="preserve">rock</w:t>
      </w:r>
      <w:r>
        <w:rPr>
          <w:rFonts w:ascii="Book Antiqua" w:hAnsi="Book Antiqua"/>
        </w:rPr>
        <w:t xml:space="preserve">, it means that </w:t>
      </w:r>
      <w:r w:rsidRPr="00046C24">
        <w:rPr>
          <w:rFonts w:ascii="Book Antiqua" w:hAnsi="Book Antiqua"/>
        </w:rPr>
        <w:t xml:space="preserve">there is something that </w:t>
      </w:r>
      <w:r>
        <w:rPr>
          <w:rFonts w:ascii="Book Antiqua" w:hAnsi="Book Antiqua"/>
        </w:rPr>
        <w:t xml:space="preserve">God </w:t>
      </w:r>
      <w:r w:rsidRPr="00046C24">
        <w:rPr>
          <w:rFonts w:ascii="Book Antiqua" w:hAnsi="Book Antiqua"/>
        </w:rPr>
        <w:t xml:space="preserve">cannot </w:t>
      </w:r>
      <w:r>
        <w:rPr>
          <w:rFonts w:ascii="Book Antiqua" w:hAnsi="Book Antiqua"/>
        </w:rPr>
        <w:t xml:space="preserve">lift</w:t>
      </w:r>
      <w:r w:rsidRPr="00046C24">
        <w:rPr>
          <w:rFonts w:ascii="Book Antiqua" w:hAnsi="Book Antiqua"/>
        </w:rPr>
        <w:t xml:space="preserve">. </w:t>
      </w:r>
      <w:r w:rsidRPr="00046C24">
        <w:rPr>
          <w:rFonts w:ascii="Book Antiqua" w:hAnsi="Book Antiqua"/>
        </w:rPr>
        <w:t xml:space="preserve">If </w:t>
      </w:r>
      <w:r>
        <w:rPr>
          <w:rFonts w:ascii="Book Antiqua" w:hAnsi="Book Antiqua"/>
        </w:rPr>
        <w:t xml:space="preserve">God </w:t>
      </w:r>
      <w:r w:rsidRPr="00046C24">
        <w:rPr>
          <w:rFonts w:ascii="Book Antiqua" w:hAnsi="Book Antiqua"/>
        </w:rPr>
        <w:t xml:space="preserve">cannot </w:t>
      </w:r>
      <w:r>
        <w:rPr>
          <w:rFonts w:ascii="Book Antiqua" w:hAnsi="Book Antiqua"/>
        </w:rPr>
        <w:t xml:space="preserve">lift it, then there is a limitation in God's power</w:t>
      </w:r>
      <w:r w:rsidRPr="00046C24">
        <w:rPr>
          <w:rFonts w:ascii="Book Antiqua" w:hAnsi="Book Antiqua"/>
        </w:rPr>
        <w:t xml:space="preserve">.</w:t>
      </w:r>
      <w:r>
        <w:rPr>
          <w:rFonts w:ascii="Book Antiqua" w:hAnsi="Book Antiqua"/>
        </w:rPr>
        <w:t xml:space="preserve"> This paradox has tested our understanding of the concept of divinity for centuries.</w:t>
      </w:r>
    </w:p>
    <w:p w:rsidR="00D61165" w:rsidP="00E61EA9" w:rsidRDefault="00D61165">
      <w:pPr>
        <w:jc w:val="both"/>
        <w:rPr>
          <w:rFonts w:ascii="Book Antiqua" w:hAnsi="Book Antiqua"/>
        </w:rPr>
      </w:pPr>
    </w:p>
    <w:p w:rsidR="00A47856" w:rsidP="00A47856" w:rsidRDefault="00A47856">
      <w:pPr>
        <w:jc w:val="both"/>
        <w:rPr>
          <w:rFonts w:ascii="Book Antiqua" w:hAnsi="Book Antiqua"/>
        </w:rPr>
      </w:pPr>
      <w:r w:rsidRPr="00A47856">
        <w:rPr>
          <w:rFonts w:ascii="Book Antiqua" w:hAnsi="Book Antiqua"/>
        </w:rPr>
        <w:t xml:space="preserve">This question is known as the omnipotence paradox. A paradox of the belief that God is omnipotent. </w:t>
      </w:r>
      <w:r w:rsidRPr="00A47856">
        <w:rPr>
          <w:rFonts w:ascii="Book Antiqua" w:hAnsi="Book Antiqua"/>
        </w:rPr>
        <w:t xml:space="preserve">The omnipotence paradox dates back to the 12th century AD. This question was raised by Averroes aka Ibn Rushd, a Muslim scholar. Thomas Aquinas, a Christian theologian, also asked a similar question. Going back even further, Pseudo-Dionysius the Areopagite asked a similar question - similar to the two later scholars .</w:t>
      </w:r>
      <w:r>
        <w:rPr>
          <w:rStyle w:val="FootnoteReference"/>
          <w:rFonts w:ascii="Book Antiqua" w:hAnsi="Book Antiqua"/>
        </w:rPr>
        <w:footnoteReference w:id="16"/>
      </w:r>
    </w:p>
    <w:p w:rsidR="00A47856" w:rsidP="00A47856" w:rsidRDefault="00A47856">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What do you think? According to the author, we can revisit the so-called paradox. A paradox can be defined as a statement that involves a logical contradiction or opposition that defies conventional understandings of truth.  </w:t>
      </w:r>
    </w:p>
    <w:p w:rsidR="00A47856" w:rsidP="00E61EA9" w:rsidRDefault="00A47856">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Thus, logical and illogical are very relative, as they relate to conventional understandings of the truth. With regard to the paradox of stone and God, here is the author's explanation:  </w:t>
      </w:r>
    </w:p>
    <w:p w:rsidR="00D61165" w:rsidP="00E61EA9" w:rsidRDefault="00D61165">
      <w:pPr>
        <w:jc w:val="both"/>
        <w:rPr>
          <w:rFonts w:ascii="Book Antiqua" w:hAnsi="Book Antiqua"/>
        </w:rPr>
      </w:pPr>
    </w:p>
    <w:p w:rsidR="00D61165" w:rsidP="00E61EA9" w:rsidRDefault="00B45DA4">
      <w:pPr>
        <w:shd w:val="clear" w:color="auto" w:fill="D0CECE" w:themeFill="background2" w:themeFillShade="E6"/>
        <w:ind w:start="720"/>
        <w:jc w:val="both"/>
        <w:rPr>
          <w:rFonts w:ascii="Book Antiqua" w:hAnsi="Book Antiqua"/>
        </w:rPr>
      </w:pPr>
      <w:r>
        <w:rPr>
          <w:rFonts w:ascii="Book Antiqua" w:hAnsi="Book Antiqua"/>
        </w:rPr>
        <w:t xml:space="preserve">God </w:t>
      </w:r>
      <w:r w:rsidR="00A47856">
        <w:rPr>
          <w:rFonts w:ascii="Book Antiqua" w:hAnsi="Book Antiqua"/>
        </w:rPr>
        <w:t xml:space="preserve">or </w:t>
      </w:r>
      <w:r>
        <w:rPr>
          <w:rFonts w:ascii="Book Antiqua" w:hAnsi="Book Antiqua"/>
        </w:rPr>
        <w:t xml:space="preserve">Allah is different. To understand Him we cannot rely solely on logic. Therefore, </w:t>
      </w:r>
      <w:r w:rsidR="00E61EA9">
        <w:rPr>
          <w:rFonts w:ascii="Book Antiqua" w:hAnsi="Book Antiqua"/>
        </w:rPr>
        <w:t xml:space="preserve">God </w:t>
      </w:r>
      <w:r>
        <w:rPr>
          <w:rFonts w:ascii="Book Antiqua" w:hAnsi="Book Antiqua"/>
        </w:rPr>
        <w:t xml:space="preserve">cannot be referred to as something logical and illogical. </w:t>
      </w:r>
      <w:r w:rsidR="00D61165">
        <w:rPr>
          <w:rFonts w:ascii="Book Antiqua" w:hAnsi="Book Antiqua"/>
        </w:rPr>
        <w:t xml:space="preserve">So it cannot be studied using only mathematical logic or paradoxes.  </w:t>
      </w:r>
    </w:p>
    <w:p w:rsidR="00D61165" w:rsidP="00D61165" w:rsidRDefault="00D61165">
      <w:pPr>
        <w:shd w:val="clear" w:color="auto" w:fill="FFFFFF" w:themeFill="background1"/>
        <w:jc w:val="both"/>
        <w:rPr>
          <w:rFonts w:ascii="Book Antiqua" w:hAnsi="Book Antiqua"/>
        </w:rPr>
      </w:pPr>
    </w:p>
    <w:p w:rsidR="00D61165" w:rsidP="00D61165" w:rsidRDefault="00D61165">
      <w:pPr>
        <w:pBdr>
          <w:top w:val="single" w:color="auto" w:sz="4" w:space="1"/>
          <w:bottom w:val="single" w:color="auto" w:sz="4" w:space="1"/>
        </w:pBdr>
        <w:jc w:val="both"/>
        <w:rPr>
          <w:rFonts w:ascii="Book Antiqua" w:hAnsi="Book Antiqua"/>
        </w:rPr>
      </w:pPr>
      <w:r w:rsidRPr="00D61165">
        <w:rPr>
          <w:rFonts w:ascii="Book Antiqua" w:hAnsi="Book Antiqua"/>
        </w:rPr>
        <w:t xml:space="preserve">The Prophet forbade thinking about the form and shape of Allah. He said, Think of the creations of Allah, but do not think of the Essence of Allah. (HR Ath Thabrani)</w:t>
      </w:r>
    </w:p>
    <w:p w:rsidR="00D61165" w:rsidP="00E61EA9" w:rsidRDefault="00D61165">
      <w:pPr>
        <w:jc w:val="both"/>
        <w:rPr>
          <w:rFonts w:ascii="Book Antiqua" w:hAnsi="Book Antiqua"/>
        </w:rPr>
      </w:pPr>
    </w:p>
    <w:p w:rsidR="00E61EA9" w:rsidP="00E61EA9" w:rsidRDefault="00E61EA9">
      <w:pPr>
        <w:jc w:val="both"/>
        <w:rPr>
          <w:rFonts w:ascii="Book Antiqua" w:hAnsi="Book Antiqua"/>
        </w:rPr>
      </w:pPr>
      <w:r>
        <w:rPr>
          <w:rFonts w:ascii="Book Antiqua" w:hAnsi="Book Antiqua"/>
        </w:rPr>
        <w:t xml:space="preserve">The author wants to emphasize that logic and paradox are not the ultimate science that can answer all our questions. So logic cannot always be used as a guideline. The same applies to paradox. Paradoxes cannot always be used as a basis for drawing conclusions.  </w:t>
      </w:r>
    </w:p>
    <w:p w:rsidRPr="002A1724" w:rsidR="00E61EA9" w:rsidP="00115F4E" w:rsidRDefault="00E61EA9">
      <w:pPr>
        <w:pStyle w:val="StyleHeading2LatinBookAntiquaBlack"/>
      </w:pPr>
      <w:bookmarkStart w:name="_Toc158548143" w:id="41"/>
      <w:r>
        <w:lastRenderedPageBreak/>
      </w:r>
      <w:r>
        <w:t xml:space="preserve">5.2 Logical Paradox </w:t>
      </w:r>
      <w:bookmarkEnd w:id="41"/>
    </w:p>
    <w:p w:rsidR="00E61EA9" w:rsidP="00E61EA9" w:rsidRDefault="00E61EA9">
      <w:pPr>
        <w:jc w:val="both"/>
        <w:rPr>
          <w:rFonts w:ascii="Book Antiqua" w:hAnsi="Book Antiqua"/>
        </w:rPr>
      </w:pPr>
      <w:r w:rsidRPr="00073BDA">
        <w:rPr>
          <w:rFonts w:ascii="Book Antiqua" w:hAnsi="Book Antiqua"/>
        </w:rPr>
        <w:t xml:space="preserve">Paradox </w:t>
      </w:r>
      <w:r>
        <w:rPr>
          <w:rFonts w:ascii="Book Antiqua" w:hAnsi="Book Antiqua"/>
        </w:rPr>
        <w:t xml:space="preserve">is believed to come from the Greek, "paradoxon" which means "</w:t>
      </w:r>
      <w:r w:rsidRPr="00073BDA">
        <w:rPr>
          <w:rFonts w:ascii="Book Antiqua" w:hAnsi="Book Antiqua"/>
        </w:rPr>
        <w:t xml:space="preserve">contrary to expectation, existing belief, or perceived opinion</w:t>
      </w:r>
      <w:r>
        <w:rPr>
          <w:rFonts w:ascii="Book Antiqua" w:hAnsi="Book Antiqua"/>
        </w:rPr>
        <w:t xml:space="preserve">". </w:t>
      </w:r>
      <w:r>
        <w:rPr>
          <w:rFonts w:ascii="Book Antiqua" w:hAnsi="Book Antiqua"/>
        </w:rPr>
        <w:t xml:space="preserve">From this term paradox, the term Logical Paradox emerged. What distinguishes a paradox from a logical paradox?</w:t>
      </w:r>
    </w:p>
    <w:p w:rsidR="00E61EA9" w:rsidP="00E61EA9" w:rsidRDefault="00E61EA9">
      <w:pPr>
        <w:jc w:val="both"/>
        <w:rPr>
          <w:rFonts w:ascii="Book Antiqua" w:hAnsi="Book Antiqua"/>
        </w:rPr>
      </w:pPr>
      <w:r>
        <w:rPr>
          <w:rFonts w:ascii="Book Antiqua" w:hAnsi="Book Antiqua"/>
        </w:rPr>
        <w:t xml:space="preserve">Logical Paradoxes are easier to understand once we understand their categorization. Although it is not absolute, it can be used as a frame of reference for thinking.</w:t>
      </w:r>
    </w:p>
    <w:p w:rsidR="00A47856" w:rsidP="00E61EA9" w:rsidRDefault="00A47856">
      <w:pPr>
        <w:jc w:val="both"/>
        <w:rPr>
          <w:rFonts w:ascii="Book Antiqua" w:hAnsi="Book Antiqua"/>
        </w:rPr>
      </w:pPr>
    </w:p>
    <w:p w:rsidRPr="002A1724" w:rsidR="00A47856" w:rsidP="00115F4E" w:rsidRDefault="00A47856">
      <w:pPr>
        <w:pStyle w:val="StyleHeading2LatinBookAntiquaBlack"/>
      </w:pPr>
      <w:bookmarkStart w:name="_Toc158548144" w:id="42"/>
      <w:r>
        <w:t xml:space="preserve">5.2.1 The Paradox of Epimenides </w:t>
      </w:r>
      <w:bookmarkEnd w:id="42"/>
    </w:p>
    <w:p w:rsidRPr="0061578A" w:rsidR="00E61EA9" w:rsidP="00A47856" w:rsidRDefault="00E61EA9">
      <w:pPr>
        <w:shd w:val="clear" w:color="auto" w:fill="FFFFFF"/>
        <w:spacing w:after="100" w:afterAutospacing="1"/>
        <w:jc w:val="both"/>
        <w:rPr>
          <w:rFonts w:ascii="Book Antiqua" w:hAnsi="Book Antiqua" w:eastAsia="Times New Roman"/>
          <w:color w:val="000000"/>
        </w:rPr>
      </w:pPr>
      <w:r w:rsidRPr="0061578A">
        <w:rPr>
          <w:rFonts w:ascii="Book Antiqua" w:hAnsi="Book Antiqua" w:eastAsia="Times New Roman"/>
          <w:color w:val="000000"/>
        </w:rPr>
        <w:t xml:space="preserve">Epimenides </w:t>
      </w:r>
      <w:r>
        <w:rPr>
          <w:rFonts w:ascii="Book Antiqua" w:hAnsi="Book Antiqua" w:eastAsia="Times New Roman"/>
          <w:color w:val="000000"/>
        </w:rPr>
        <w:t xml:space="preserve">was a Greek Cretan who lived around 600 years BC. </w:t>
      </w:r>
      <w:r w:rsidRPr="0061578A">
        <w:rPr>
          <w:rFonts w:ascii="Book Antiqua" w:hAnsi="Book Antiqua" w:eastAsia="Times New Roman"/>
          <w:color w:val="000000"/>
        </w:rPr>
        <w:t xml:space="preserve">Epimenides </w:t>
      </w:r>
      <w:r>
        <w:rPr>
          <w:rFonts w:ascii="Book Antiqua" w:hAnsi="Book Antiqua" w:eastAsia="Times New Roman"/>
          <w:color w:val="000000"/>
        </w:rPr>
        <w:t xml:space="preserve">issued a statement that</w:t>
      </w:r>
      <w:r w:rsidRPr="0061578A">
        <w:rPr>
          <w:rFonts w:ascii="Book Antiqua" w:hAnsi="Book Antiqua" w:eastAsia="Times New Roman"/>
          <w:color w:val="000000"/>
        </w:rPr>
        <w:t xml:space="preserve">:</w:t>
      </w:r>
    </w:p>
    <w:p w:rsidRPr="0061578A" w:rsidR="00E61EA9" w:rsidP="00E61EA9" w:rsidRDefault="00E61EA9">
      <w:pPr>
        <w:shd w:val="clear" w:color="auto" w:fill="FFFFFF"/>
        <w:spacing w:beforeAutospacing="1" w:after="100" w:afterAutospacing="1"/>
        <w:ind w:firstLine="720"/>
        <w:jc w:val="center"/>
        <w:rPr>
          <w:rFonts w:ascii="Book Antiqua" w:hAnsi="Book Antiqua" w:eastAsia="Times New Roman"/>
          <w:i/>
          <w:iCs/>
        </w:rPr>
      </w:pPr>
      <w:r w:rsidRPr="0061578A">
        <w:rPr>
          <w:rFonts w:ascii="Book Antiqua" w:hAnsi="Book Antiqua" w:eastAsia="Times New Roman"/>
          <w:i/>
          <w:iCs/>
        </w:rPr>
        <w:t xml:space="preserve">All Cretans are liars</w:t>
      </w:r>
    </w:p>
    <w:p w:rsidR="00E61EA9" w:rsidP="00A47856" w:rsidRDefault="00E61EA9">
      <w:pPr>
        <w:shd w:val="clear" w:color="auto" w:fill="FFFFFF"/>
        <w:spacing w:after="100" w:afterAutospacing="1"/>
        <w:jc w:val="both"/>
        <w:rPr>
          <w:rFonts w:ascii="Book Antiqua" w:hAnsi="Book Antiqua" w:eastAsia="Times New Roman"/>
          <w:color w:val="000000"/>
        </w:rPr>
      </w:pPr>
      <w:r>
        <w:rPr>
          <w:rFonts w:ascii="Book Antiqua" w:hAnsi="Book Antiqua" w:eastAsia="Times New Roman"/>
          <w:color w:val="000000"/>
        </w:rPr>
        <w:t xml:space="preserve">Since </w:t>
      </w:r>
      <w:r w:rsidRPr="00AB1CC5">
        <w:rPr>
          <w:rFonts w:ascii="Book Antiqua" w:hAnsi="Book Antiqua" w:eastAsia="Times New Roman"/>
          <w:color w:val="000000"/>
        </w:rPr>
        <w:t xml:space="preserve">Epimenides </w:t>
      </w:r>
      <w:r>
        <w:rPr>
          <w:rFonts w:ascii="Book Antiqua" w:hAnsi="Book Antiqua" w:eastAsia="Times New Roman"/>
          <w:color w:val="000000"/>
        </w:rPr>
        <w:t xml:space="preserve">himself was Cretan, </w:t>
      </w:r>
      <w:r w:rsidRPr="00AB1CC5">
        <w:rPr>
          <w:rFonts w:ascii="Book Antiqua" w:hAnsi="Book Antiqua" w:eastAsia="Times New Roman"/>
          <w:color w:val="000000"/>
        </w:rPr>
        <w:t xml:space="preserve">he himself was a liar. But if he was a liar, what he said was not true, </w:t>
      </w:r>
      <w:r>
        <w:rPr>
          <w:rFonts w:ascii="Book Antiqua" w:hAnsi="Book Antiqua" w:eastAsia="Times New Roman"/>
          <w:color w:val="000000"/>
        </w:rPr>
        <w:t xml:space="preserve">so the </w:t>
      </w:r>
      <w:r>
        <w:rPr>
          <w:rFonts w:ascii="Book Antiqua" w:hAnsi="Book Antiqua" w:eastAsia="Times New Roman"/>
          <w:color w:val="000000"/>
        </w:rPr>
        <w:t xml:space="preserve">Cretans were honest.</w:t>
      </w:r>
    </w:p>
    <w:p w:rsidR="00E61EA9" w:rsidP="00A47856" w:rsidRDefault="00E61EA9">
      <w:pPr>
        <w:shd w:val="clear" w:color="auto" w:fill="FFFFFF"/>
        <w:spacing w:after="100" w:afterAutospacing="1"/>
        <w:jc w:val="both"/>
        <w:rPr>
          <w:rFonts w:ascii="Book Antiqua" w:hAnsi="Book Antiqua" w:eastAsia="Times New Roman"/>
          <w:color w:val="000000"/>
        </w:rPr>
      </w:pPr>
      <w:r w:rsidRPr="00AB1CC5">
        <w:rPr>
          <w:rFonts w:ascii="Book Antiqua" w:hAnsi="Book Antiqua" w:eastAsia="Times New Roman"/>
          <w:color w:val="000000"/>
        </w:rPr>
        <w:t xml:space="preserve">But Epimenides was a Cretan, so </w:t>
      </w:r>
      <w:r>
        <w:rPr>
          <w:rFonts w:ascii="Book Antiqua" w:hAnsi="Book Antiqua" w:eastAsia="Times New Roman"/>
          <w:color w:val="000000"/>
        </w:rPr>
        <w:t xml:space="preserve">what he said was true, </w:t>
      </w:r>
      <w:r w:rsidRPr="00AB1CC5">
        <w:rPr>
          <w:rFonts w:ascii="Book Antiqua" w:hAnsi="Book Antiqua" w:eastAsia="Times New Roman"/>
          <w:color w:val="000000"/>
        </w:rPr>
        <w:t xml:space="preserve">that the </w:t>
      </w:r>
      <w:r>
        <w:rPr>
          <w:rFonts w:ascii="Book Antiqua" w:hAnsi="Book Antiqua" w:eastAsia="Times New Roman"/>
          <w:color w:val="000000"/>
        </w:rPr>
        <w:t xml:space="preserve">Cretans were liars. </w:t>
      </w:r>
      <w:r>
        <w:rPr>
          <w:rFonts w:ascii="Book Antiqua" w:hAnsi="Book Antiqua" w:eastAsia="Times New Roman"/>
          <w:color w:val="000000"/>
        </w:rPr>
        <w:t xml:space="preserve">So </w:t>
      </w:r>
      <w:r w:rsidRPr="00AB1CC5">
        <w:rPr>
          <w:rFonts w:ascii="Book Antiqua" w:hAnsi="Book Antiqua" w:eastAsia="Times New Roman"/>
          <w:color w:val="000000"/>
        </w:rPr>
        <w:t xml:space="preserve">Epimenides himself was a liar, and what he said was </w:t>
      </w:r>
      <w:r w:rsidR="00A47856">
        <w:rPr>
          <w:rFonts w:ascii="Book Antiqua" w:hAnsi="Book Antiqua" w:eastAsia="Times New Roman"/>
          <w:color w:val="000000"/>
        </w:rPr>
        <w:t xml:space="preserve">not </w:t>
      </w:r>
      <w:r w:rsidRPr="00AB1CC5">
        <w:rPr>
          <w:rFonts w:ascii="Book Antiqua" w:hAnsi="Book Antiqua" w:eastAsia="Times New Roman"/>
          <w:color w:val="000000"/>
        </w:rPr>
        <w:t xml:space="preserve">true. </w:t>
      </w:r>
    </w:p>
    <w:p w:rsidR="00E61EA9" w:rsidP="00A47856" w:rsidRDefault="00E61EA9">
      <w:pPr>
        <w:shd w:val="clear" w:color="auto" w:fill="FFFFFF"/>
        <w:spacing w:after="100" w:afterAutospacing="1"/>
        <w:jc w:val="both"/>
        <w:rPr>
          <w:rFonts w:ascii="Book Antiqua" w:hAnsi="Book Antiqua" w:eastAsia="Times New Roman"/>
          <w:color w:val="000000"/>
        </w:rPr>
      </w:pPr>
      <w:r w:rsidRPr="0061578A">
        <w:rPr>
          <w:rFonts w:ascii="Book Antiqua" w:hAnsi="Book Antiqua" w:eastAsia="Times New Roman"/>
          <w:color w:val="000000"/>
        </w:rPr>
        <w:t xml:space="preserve">Now this question seems right but if you dig into it properly, it will lead to two things that </w:t>
      </w:r>
      <w:r w:rsidR="00A47856">
        <w:rPr>
          <w:rFonts w:ascii="Book Antiqua" w:hAnsi="Book Antiqua" w:eastAsia="Times New Roman"/>
          <w:color w:val="000000"/>
        </w:rPr>
        <w:t xml:space="preserve">contradict each other, namely:</w:t>
      </w:r>
    </w:p>
    <w:p w:rsidRPr="00175B61" w:rsidR="00E61EA9" w:rsidP="00E61EA9" w:rsidRDefault="00E61EA9">
      <w:pPr>
        <w:shd w:val="clear" w:color="auto" w:fill="FFFFFF"/>
        <w:spacing w:after="100" w:afterAutospacing="1"/>
        <w:jc w:val="center"/>
        <w:rPr>
          <w:rFonts w:ascii="Book Antiqua" w:hAnsi="Book Antiqua" w:eastAsia="Times New Roman"/>
          <w:i/>
          <w:color w:val="000000"/>
        </w:rPr>
      </w:pPr>
      <w:r w:rsidRPr="00175B61">
        <w:rPr>
          <w:rFonts w:ascii="Book Antiqua" w:hAnsi="Book Antiqua" w:eastAsia="Times New Roman"/>
          <w:i/>
          <w:color w:val="000000"/>
        </w:rPr>
        <w:t xml:space="preserve">If Epimenides is telling the truth then he is not telling the truth.</w:t>
      </w:r>
    </w:p>
    <w:p w:rsidRPr="0061578A" w:rsidR="00E61EA9" w:rsidP="00A47856" w:rsidRDefault="00A47856">
      <w:pPr>
        <w:shd w:val="clear" w:color="auto" w:fill="FFFFFF"/>
        <w:spacing w:after="100" w:afterAutospacing="1"/>
        <w:jc w:val="both"/>
        <w:rPr>
          <w:rFonts w:ascii="Book Antiqua" w:hAnsi="Book Antiqua" w:eastAsia="Times New Roman"/>
          <w:color w:val="000000"/>
        </w:rPr>
      </w:pPr>
      <w:r w:rsidRPr="00AB1CC5">
        <w:rPr>
          <w:rFonts w:ascii="Book Antiqua" w:hAnsi="Book Antiqua" w:eastAsia="Times New Roman"/>
          <w:color w:val="000000"/>
        </w:rPr>
        <w:t xml:space="preserve">Thus, Epimenides and the Cretans are both righteous and unrighteous</w:t>
      </w:r>
      <w:r>
        <w:rPr>
          <w:rStyle w:val="FootnoteReference"/>
          <w:rFonts w:ascii="Book Antiqua" w:hAnsi="Book Antiqua" w:eastAsia="Times New Roman"/>
          <w:color w:val="000000"/>
        </w:rPr>
        <w:footnoteReference w:id="17"/>
      </w:r>
      <w:r w:rsidR="00E61EA9">
        <w:rPr>
          <w:rFonts w:ascii="Book Antiqua" w:hAnsi="Book Antiqua" w:eastAsia="Times New Roman"/>
          <w:color w:val="000000"/>
        </w:rPr>
        <w:t xml:space="preserve"> . What do you think? </w:t>
      </w:r>
      <w:r>
        <w:rPr>
          <w:rFonts w:ascii="Book Antiqua" w:hAnsi="Book Antiqua" w:eastAsia="Times New Roman"/>
          <w:color w:val="000000"/>
        </w:rPr>
        <w:t xml:space="preserve">In this context, it seems as if the </w:t>
      </w:r>
      <w:r w:rsidR="00E61EA9">
        <w:rPr>
          <w:rFonts w:ascii="Book Antiqua" w:hAnsi="Book Antiqua" w:eastAsia="Times New Roman"/>
          <w:color w:val="000000"/>
        </w:rPr>
        <w:t xml:space="preserve">truth has become vague, doesn't it.</w:t>
      </w:r>
    </w:p>
    <w:p w:rsidR="00E61EA9" w:rsidP="00A47856" w:rsidRDefault="00E61EA9">
      <w:pPr>
        <w:jc w:val="both"/>
        <w:rPr>
          <w:rFonts w:ascii="Book Antiqua" w:hAnsi="Book Antiqua"/>
        </w:rPr>
      </w:pPr>
    </w:p>
    <w:p w:rsidRPr="002A1724" w:rsidR="00A47856" w:rsidP="00115F4E" w:rsidRDefault="00A47856">
      <w:pPr>
        <w:pStyle w:val="StyleHeading2LatinBookAntiquaBlack"/>
      </w:pPr>
      <w:bookmarkStart w:name="_Toc158548145" w:id="43"/>
      <w:r>
        <w:t xml:space="preserve">5.2.2 Russel's Paradox </w:t>
      </w:r>
      <w:bookmarkEnd w:id="43"/>
    </w:p>
    <w:p w:rsidR="00E61EA9" w:rsidP="00A47856" w:rsidRDefault="00E61EA9">
      <w:pPr>
        <w:spacing w:line="276" w:lineRule="auto"/>
        <w:jc w:val="both"/>
        <w:rPr>
          <w:rFonts w:ascii="Book Antiqua" w:hAnsi="Book Antiqua"/>
        </w:rPr>
      </w:pPr>
      <w:r w:rsidRPr="00B05669">
        <w:rPr>
          <w:rFonts w:ascii="Book Antiqua" w:hAnsi="Book Antiqua"/>
        </w:rPr>
        <w:t xml:space="preserve">Russell's Paradox is an important paradox in set theory and mathematical logic, first discovered by British philosopher and mathematician Bertrand Russell in the early </w:t>
      </w:r>
      <w:r>
        <w:rPr>
          <w:rFonts w:ascii="Book Antiqua" w:hAnsi="Book Antiqua"/>
        </w:rPr>
        <w:t xml:space="preserve">1900s</w:t>
      </w:r>
      <w:r w:rsidRPr="00B05669">
        <w:rPr>
          <w:rFonts w:ascii="Book Antiqua" w:hAnsi="Book Antiqua"/>
        </w:rPr>
        <w:t xml:space="preserve">. </w:t>
      </w:r>
      <w:r>
        <w:rPr>
          <w:rFonts w:ascii="Book Antiqua" w:hAnsi="Book Antiqua"/>
        </w:rPr>
        <w:t xml:space="preserve">Russell</w:t>
      </w:r>
      <w:r>
        <w:rPr>
          <w:rFonts w:ascii="Book Antiqua" w:hAnsi="Book Antiqua"/>
        </w:rPr>
        <w:t xml:space="preserve">'s </w:t>
      </w:r>
      <w:r w:rsidRPr="00A82D7A">
        <w:rPr>
          <w:rFonts w:ascii="Book Antiqua" w:hAnsi="Book Antiqua"/>
        </w:rPr>
        <w:t xml:space="preserve">paradox </w:t>
      </w:r>
      <w:r w:rsidRPr="00A82D7A">
        <w:rPr>
          <w:rFonts w:ascii="Book Antiqua" w:hAnsi="Book Antiqua"/>
        </w:rPr>
        <w:t xml:space="preserve">is almost similar to </w:t>
      </w:r>
      <w:r>
        <w:rPr>
          <w:rFonts w:ascii="Book Antiqua" w:hAnsi="Book Antiqua"/>
        </w:rPr>
        <w:t xml:space="preserve">Epimenides' Paradox. </w:t>
      </w:r>
      <w:r w:rsidRPr="00A82D7A">
        <w:rPr>
          <w:rFonts w:ascii="Book Antiqua" w:hAnsi="Book Antiqua"/>
        </w:rPr>
        <w:t xml:space="preserve">Betrand Russell </w:t>
      </w:r>
      <w:r>
        <w:rPr>
          <w:rFonts w:ascii="Book Antiqua" w:hAnsi="Book Antiqua"/>
        </w:rPr>
        <w:t xml:space="preserve">introduced the "barber paradox". Russell states:</w:t>
      </w:r>
    </w:p>
    <w:p w:rsidR="00A47856" w:rsidP="00E61EA9" w:rsidRDefault="00A47856">
      <w:pPr>
        <w:spacing w:line="276" w:lineRule="auto"/>
        <w:ind w:start="1440"/>
        <w:jc w:val="both"/>
        <w:rPr>
          <w:rFonts w:ascii="Book Antiqua" w:hAnsi="Book Antiqua"/>
          <w:i/>
        </w:rPr>
      </w:pPr>
    </w:p>
    <w:p w:rsidRPr="006D6AAF" w:rsidR="00E61EA9" w:rsidP="00E61EA9" w:rsidRDefault="00E61EA9">
      <w:pPr>
        <w:spacing w:line="276" w:lineRule="auto"/>
        <w:ind w:start="1440"/>
        <w:jc w:val="both"/>
        <w:rPr>
          <w:rFonts w:ascii="Book Antiqua" w:hAnsi="Book Antiqua"/>
          <w:i/>
        </w:rPr>
      </w:pPr>
      <w:r w:rsidRPr="006D6AAF">
        <w:rPr>
          <w:rFonts w:ascii="Book Antiqua" w:hAnsi="Book Antiqua"/>
          <w:i/>
        </w:rPr>
        <w:t xml:space="preserve">barber as 'one who shaves all those, and those only, who do not shave themselves'</w:t>
      </w:r>
    </w:p>
    <w:p w:rsidR="00E61EA9" w:rsidP="00E61EA9" w:rsidRDefault="00E61EA9">
      <w:pPr>
        <w:spacing w:line="276" w:lineRule="auto"/>
        <w:ind w:start="720"/>
        <w:jc w:val="both"/>
        <w:rPr>
          <w:rFonts w:ascii="Book Antiqua" w:hAnsi="Book Antiqua"/>
        </w:rPr>
      </w:pPr>
      <w:r>
        <w:rPr>
          <w:rFonts w:ascii="Book Antiqua" w:hAnsi="Book Antiqua"/>
        </w:rPr>
        <w:t xml:space="preserve">Or</w:t>
      </w:r>
    </w:p>
    <w:p w:rsidRPr="006C7959" w:rsidR="00E61EA9" w:rsidP="00E61EA9" w:rsidRDefault="00E61EA9">
      <w:pPr>
        <w:spacing w:line="276" w:lineRule="auto"/>
        <w:ind w:start="1440"/>
        <w:jc w:val="both"/>
        <w:rPr>
          <w:rFonts w:ascii="Book Antiqua" w:hAnsi="Book Antiqua"/>
          <w:i/>
        </w:rPr>
      </w:pPr>
      <w:r w:rsidRPr="006C7959">
        <w:rPr>
          <w:rFonts w:ascii="Book Antiqua" w:hAnsi="Book Antiqua"/>
          <w:i/>
        </w:rPr>
        <w:t xml:space="preserve">barber as 'one who shaves everyone, and only those, who do not shave themselves'</w:t>
      </w:r>
    </w:p>
    <w:p w:rsidR="00A47856" w:rsidP="00A47856" w:rsidRDefault="00A47856">
      <w:pPr>
        <w:spacing w:line="276" w:lineRule="auto"/>
        <w:jc w:val="both"/>
        <w:rPr>
          <w:rFonts w:ascii="Book Antiqua" w:hAnsi="Book Antiqua"/>
        </w:rPr>
      </w:pPr>
    </w:p>
    <w:p w:rsidR="00E61EA9" w:rsidP="00A47856" w:rsidRDefault="00E61EA9">
      <w:pPr>
        <w:spacing w:line="276" w:lineRule="auto"/>
        <w:jc w:val="both"/>
        <w:rPr>
          <w:rFonts w:ascii="Book Antiqua" w:hAnsi="Book Antiqua"/>
        </w:rPr>
      </w:pPr>
      <w:r>
        <w:rPr>
          <w:rFonts w:ascii="Book Antiqua" w:hAnsi="Book Antiqua"/>
        </w:rPr>
        <w:t xml:space="preserve">This is more or less an example of Russell's paradox regarding barbers:</w:t>
      </w:r>
    </w:p>
    <w:p w:rsidR="00E61EA9" w:rsidP="00E61EA9" w:rsidRDefault="00E61EA9">
      <w:pPr>
        <w:shd w:val="clear" w:color="auto" w:fill="D0CECE" w:themeFill="background2" w:themeFillShade="E6"/>
        <w:spacing w:line="276" w:lineRule="auto"/>
        <w:ind w:start="1440"/>
        <w:jc w:val="both"/>
        <w:rPr>
          <w:rFonts w:ascii="Book Antiqua" w:hAnsi="Book Antiqua"/>
        </w:rPr>
      </w:pPr>
      <w:r w:rsidRPr="006C7959">
        <w:rPr>
          <w:rFonts w:ascii="Book Antiqua" w:hAnsi="Book Antiqua"/>
        </w:rPr>
        <w:t xml:space="preserve">In a town there was a barber who </w:t>
      </w:r>
      <w:r w:rsidRPr="006C7959">
        <w:rPr>
          <w:rFonts w:ascii="Book Antiqua" w:hAnsi="Book Antiqua"/>
        </w:rPr>
        <w:t xml:space="preserve">shaved all the men and only the men </w:t>
      </w:r>
      <w:r w:rsidRPr="006C7959">
        <w:rPr>
          <w:rFonts w:ascii="Book Antiqua" w:hAnsi="Book Antiqua"/>
        </w:rPr>
        <w:t xml:space="preserve">in the town </w:t>
      </w:r>
      <w:r w:rsidRPr="006C7959">
        <w:rPr>
          <w:rFonts w:ascii="Book Antiqua" w:hAnsi="Book Antiqua"/>
        </w:rPr>
        <w:t xml:space="preserve">did not </w:t>
      </w:r>
      <w:r>
        <w:rPr>
          <w:rFonts w:ascii="Book Antiqua" w:hAnsi="Book Antiqua"/>
        </w:rPr>
        <w:t xml:space="preserve">shave </w:t>
      </w:r>
      <w:r w:rsidRPr="006C7959">
        <w:rPr>
          <w:rFonts w:ascii="Book Antiqua" w:hAnsi="Book Antiqua"/>
        </w:rPr>
        <w:t xml:space="preserve">themselves. </w:t>
      </w:r>
      <w:r w:rsidRPr="006C7959">
        <w:rPr>
          <w:rFonts w:ascii="Book Antiqua" w:hAnsi="Book Antiqua"/>
        </w:rPr>
        <w:lastRenderedPageBreak/>
      </w:r>
      <w:r>
        <w:rPr>
          <w:rFonts w:ascii="Book Antiqua" w:hAnsi="Book Antiqua"/>
        </w:rPr>
        <w:t xml:space="preserve">The</w:t>
      </w:r>
      <w:r w:rsidRPr="006C7959">
        <w:rPr>
          <w:rFonts w:ascii="Book Antiqua" w:hAnsi="Book Antiqua"/>
        </w:rPr>
        <w:t xml:space="preserve"> question </w:t>
      </w:r>
      <w:r w:rsidRPr="006C7959">
        <w:rPr>
          <w:rFonts w:ascii="Book Antiqua" w:hAnsi="Book Antiqua"/>
        </w:rPr>
        <w:t xml:space="preserve">is, does the barber </w:t>
      </w:r>
      <w:r w:rsidRPr="006C7959">
        <w:rPr>
          <w:rFonts w:ascii="Book Antiqua" w:hAnsi="Book Antiqua"/>
        </w:rPr>
        <w:t xml:space="preserve">shave himself</w:t>
      </w:r>
      <w:r>
        <w:rPr>
          <w:rFonts w:ascii="Book Antiqua" w:hAnsi="Book Antiqua"/>
        </w:rPr>
        <w:t xml:space="preserve">? </w:t>
      </w:r>
    </w:p>
    <w:p w:rsidR="00A47856" w:rsidP="00A47856" w:rsidRDefault="00A47856">
      <w:pPr>
        <w:spacing w:line="276" w:lineRule="auto"/>
        <w:jc w:val="both"/>
        <w:rPr>
          <w:rFonts w:ascii="Book Antiqua" w:hAnsi="Book Antiqua"/>
        </w:rPr>
      </w:pPr>
    </w:p>
    <w:p w:rsidRPr="00A2565A" w:rsidR="00E61EA9" w:rsidP="00A47856" w:rsidRDefault="00E61EA9">
      <w:pPr>
        <w:spacing w:line="276" w:lineRule="auto"/>
        <w:jc w:val="both"/>
        <w:rPr>
          <w:rFonts w:ascii="Book Antiqua" w:hAnsi="Book Antiqua"/>
        </w:rPr>
      </w:pPr>
      <w:r w:rsidRPr="006C7959">
        <w:rPr>
          <w:rFonts w:ascii="Book Antiqua" w:hAnsi="Book Antiqua"/>
        </w:rPr>
        <w:t xml:space="preserve">If the barber shaves himself </w:t>
      </w:r>
      <w:r w:rsidRPr="00A2565A">
        <w:rPr>
          <w:rFonts w:ascii="Book Antiqua" w:hAnsi="Book Antiqua"/>
        </w:rPr>
        <w:t xml:space="preserve">then he belongs to the group of people who shave </w:t>
      </w:r>
      <w:r w:rsidRPr="00A2565A">
        <w:rPr>
          <w:rFonts w:ascii="Book Antiqua" w:hAnsi="Book Antiqua"/>
        </w:rPr>
        <w:t xml:space="preserve">themselves, but the barber never </w:t>
      </w:r>
      <w:r w:rsidRPr="00A2565A">
        <w:rPr>
          <w:rFonts w:ascii="Book Antiqua" w:hAnsi="Book Antiqua"/>
        </w:rPr>
        <w:t xml:space="preserve">shaves </w:t>
      </w:r>
      <w:r w:rsidRPr="00A2565A">
        <w:rPr>
          <w:rFonts w:ascii="Book Antiqua" w:hAnsi="Book Antiqua"/>
        </w:rPr>
        <w:t xml:space="preserve">anyone from that group, so the barber </w:t>
      </w:r>
      <w:r w:rsidRPr="00A2565A">
        <w:rPr>
          <w:rFonts w:ascii="Book Antiqua" w:hAnsi="Book Antiqua"/>
        </w:rPr>
        <w:t xml:space="preserve">does not </w:t>
      </w:r>
      <w:r w:rsidRPr="00A2565A">
        <w:rPr>
          <w:rFonts w:ascii="Book Antiqua" w:hAnsi="Book Antiqua"/>
        </w:rPr>
        <w:t xml:space="preserve">shave </w:t>
      </w:r>
      <w:r w:rsidRPr="00A2565A">
        <w:rPr>
          <w:rFonts w:ascii="Book Antiqua" w:hAnsi="Book Antiqua"/>
        </w:rPr>
        <w:t xml:space="preserve">himself, but if the </w:t>
      </w:r>
      <w:r>
        <w:rPr>
          <w:rFonts w:ascii="Book Antiqua" w:hAnsi="Book Antiqua"/>
        </w:rPr>
        <w:t xml:space="preserve">barber </w:t>
      </w:r>
      <w:r w:rsidRPr="00A2565A">
        <w:rPr>
          <w:rFonts w:ascii="Book Antiqua" w:hAnsi="Book Antiqua"/>
        </w:rPr>
        <w:t xml:space="preserve">does not shave himself then he </w:t>
      </w:r>
      <w:r w:rsidRPr="00A2565A">
        <w:rPr>
          <w:rFonts w:ascii="Book Antiqua" w:hAnsi="Book Antiqua"/>
        </w:rPr>
        <w:t xml:space="preserve">belongs to the group of men who do not </w:t>
      </w:r>
      <w:r w:rsidRPr="00A2565A">
        <w:rPr>
          <w:rFonts w:ascii="Book Antiqua" w:hAnsi="Book Antiqua"/>
        </w:rPr>
        <w:t xml:space="preserve">shave </w:t>
      </w:r>
      <w:r>
        <w:rPr>
          <w:rFonts w:ascii="Book Antiqua" w:hAnsi="Book Antiqua"/>
        </w:rPr>
        <w:t xml:space="preserve">themselves</w:t>
      </w:r>
      <w:r w:rsidRPr="00A2565A">
        <w:rPr>
          <w:rFonts w:ascii="Book Antiqua" w:hAnsi="Book Antiqua"/>
        </w:rPr>
        <w:t xml:space="preserve"> and the barber </w:t>
      </w:r>
      <w:r w:rsidRPr="00A2565A">
        <w:rPr>
          <w:rFonts w:ascii="Book Antiqua" w:hAnsi="Book Antiqua"/>
        </w:rPr>
        <w:t xml:space="preserve">shaves every man in </w:t>
      </w:r>
      <w:r>
        <w:rPr>
          <w:rFonts w:ascii="Book Antiqua" w:hAnsi="Book Antiqua"/>
        </w:rPr>
        <w:t xml:space="preserve">the</w:t>
      </w:r>
      <w:r w:rsidRPr="00A2565A">
        <w:rPr>
          <w:rFonts w:ascii="Book Antiqua" w:hAnsi="Book Antiqua"/>
        </w:rPr>
        <w:t xml:space="preserve"> group </w:t>
      </w:r>
      <w:r w:rsidRPr="00A2565A">
        <w:rPr>
          <w:rFonts w:ascii="Book Antiqua" w:hAnsi="Book Antiqua"/>
        </w:rPr>
        <w:t xml:space="preserve">so the barber </w:t>
      </w:r>
      <w:r w:rsidRPr="00A2565A">
        <w:rPr>
          <w:rFonts w:ascii="Book Antiqua" w:hAnsi="Book Antiqua"/>
        </w:rPr>
        <w:t xml:space="preserve">shaves </w:t>
      </w:r>
      <w:r w:rsidRPr="00A2565A">
        <w:rPr>
          <w:rFonts w:ascii="Book Antiqua" w:hAnsi="Book Antiqua"/>
        </w:rPr>
        <w:t xml:space="preserve">himself</w:t>
      </w:r>
      <w:r w:rsidRPr="00A2565A">
        <w:rPr>
          <w:rFonts w:ascii="Book Antiqua" w:hAnsi="Book Antiqua"/>
        </w:rPr>
        <w:t xml:space="preserve">.</w:t>
      </w:r>
    </w:p>
    <w:p w:rsidR="00A47856" w:rsidP="00A47856" w:rsidRDefault="00A47856">
      <w:pPr>
        <w:spacing w:line="276" w:lineRule="auto"/>
        <w:jc w:val="both"/>
        <w:rPr>
          <w:rFonts w:ascii="Book Antiqua" w:hAnsi="Book Antiqua"/>
        </w:rPr>
      </w:pPr>
    </w:p>
    <w:p w:rsidR="00E61EA9" w:rsidP="00A47856" w:rsidRDefault="00E61EA9">
      <w:pPr>
        <w:spacing w:line="276" w:lineRule="auto"/>
        <w:jc w:val="both"/>
        <w:rPr>
          <w:rFonts w:ascii="Book Antiqua" w:hAnsi="Book Antiqua"/>
        </w:rPr>
      </w:pPr>
      <w:r w:rsidRPr="00A2565A">
        <w:rPr>
          <w:rFonts w:ascii="Book Antiqua" w:hAnsi="Book Antiqua"/>
        </w:rPr>
        <w:t xml:space="preserve">Finally, </w:t>
      </w:r>
      <w:r>
        <w:rPr>
          <w:rFonts w:ascii="Book Antiqua" w:hAnsi="Book Antiqua"/>
        </w:rPr>
        <w:t xml:space="preserve">the</w:t>
      </w:r>
      <w:r w:rsidRPr="00A2565A">
        <w:rPr>
          <w:rFonts w:ascii="Book Antiqua" w:hAnsi="Book Antiqua"/>
        </w:rPr>
        <w:t xml:space="preserve"> sentence "the barber </w:t>
      </w:r>
      <w:r w:rsidRPr="00A2565A">
        <w:rPr>
          <w:rFonts w:ascii="Book Antiqua" w:hAnsi="Book Antiqua"/>
        </w:rPr>
        <w:t xml:space="preserve">shaved himself" or "the barber </w:t>
      </w:r>
      <w:r w:rsidRPr="00A2565A">
        <w:rPr>
          <w:rFonts w:ascii="Book Antiqua" w:hAnsi="Book Antiqua"/>
        </w:rPr>
        <w:t xml:space="preserve">did not shave himself" has two values, </w:t>
      </w:r>
      <w:r w:rsidRPr="00A2565A">
        <w:rPr>
          <w:rFonts w:ascii="Book Antiqua" w:hAnsi="Book Antiqua"/>
        </w:rPr>
        <w:t xml:space="preserve">true and false</w:t>
      </w:r>
      <w:r>
        <w:rPr>
          <w:rStyle w:val="FootnoteReference"/>
          <w:rFonts w:ascii="Book Antiqua" w:hAnsi="Book Antiqua"/>
        </w:rPr>
        <w:footnoteReference w:id="18"/>
      </w:r>
      <w:r w:rsidRPr="006C7959">
        <w:rPr>
          <w:rFonts w:ascii="Book Antiqua" w:hAnsi="Book Antiqua"/>
        </w:rPr>
        <w:t xml:space="preserve"> . The solution to the question is </w:t>
      </w:r>
      <w:r>
        <w:rPr>
          <w:rFonts w:ascii="Book Antiqua" w:hAnsi="Book Antiqua"/>
        </w:rPr>
        <w:t xml:space="preserve">neither</w:t>
      </w:r>
      <w:r w:rsidRPr="006C7959">
        <w:rPr>
          <w:rFonts w:ascii="Book Antiqua" w:hAnsi="Book Antiqua"/>
        </w:rPr>
        <w:t xml:space="preserve"> yes nor </w:t>
      </w:r>
      <w:r w:rsidRPr="006C7959">
        <w:rPr>
          <w:rFonts w:ascii="Book Antiqua" w:hAnsi="Book Antiqua"/>
        </w:rPr>
        <w:t xml:space="preserve">no. </w:t>
      </w:r>
    </w:p>
    <w:p w:rsidR="00A47856" w:rsidP="00A47856" w:rsidRDefault="00A47856">
      <w:pPr>
        <w:spacing w:line="276" w:lineRule="auto"/>
        <w:jc w:val="both"/>
        <w:rPr>
          <w:rFonts w:ascii="Book Antiqua" w:hAnsi="Book Antiqua"/>
        </w:rPr>
      </w:pPr>
    </w:p>
    <w:p w:rsidRPr="002A1724" w:rsidR="00A47856" w:rsidP="00115F4E" w:rsidRDefault="00A47856">
      <w:pPr>
        <w:pStyle w:val="StyleHeading2LatinBookAntiquaBlack"/>
      </w:pPr>
      <w:bookmarkStart w:name="_Toc158548146" w:id="44"/>
      <w:r>
        <w:t xml:space="preserve">5.2.3 The Achilles and the Tortoise Paradox </w:t>
      </w:r>
      <w:bookmarkEnd w:id="44"/>
    </w:p>
    <w:p w:rsidR="00480DB0" w:rsidP="00A47856" w:rsidRDefault="00E61EA9">
      <w:pPr>
        <w:jc w:val="both"/>
        <w:rPr>
          <w:rFonts w:ascii="Book Antiqua" w:hAnsi="Book Antiqua"/>
        </w:rPr>
      </w:pPr>
      <w:r w:rsidRPr="00A47856">
        <w:rPr>
          <w:rFonts w:ascii="Book Antiqua" w:hAnsi="Book Antiqua"/>
        </w:rPr>
        <w:t xml:space="preserve">The Achilles Paradox is often attributed to the 5th century BC Greek philosopher Zeno and one of his four paradoxes described by Aristotle. The paradox concerns a race </w:t>
      </w:r>
      <w:r w:rsidR="00480DB0">
        <w:rPr>
          <w:rFonts w:ascii="Book Antiqua" w:hAnsi="Book Antiqua"/>
        </w:rPr>
        <w:t xml:space="preserve">between the fleets of Achilles and the </w:t>
      </w:r>
      <w:r w:rsidRPr="00A47856">
        <w:rPr>
          <w:rFonts w:ascii="Book Antiqua" w:hAnsi="Book Antiqua"/>
        </w:rPr>
        <w:t xml:space="preserve">tortoise</w:t>
      </w:r>
      <w:r w:rsidR="00480DB0">
        <w:rPr>
          <w:rFonts w:ascii="Book Antiqua" w:hAnsi="Book Antiqua"/>
        </w:rPr>
        <w:t xml:space="preserve">. </w:t>
      </w:r>
      <w:r w:rsidRPr="00A47856">
        <w:rPr>
          <w:rFonts w:ascii="Book Antiqua" w:hAnsi="Book Antiqua"/>
        </w:rPr>
        <w:t xml:space="preserve">Achilles was going to capture the </w:t>
      </w:r>
      <w:r w:rsidR="00480DB0">
        <w:rPr>
          <w:rFonts w:ascii="Book Antiqua" w:hAnsi="Book Antiqua"/>
        </w:rPr>
        <w:t xml:space="preserve">tortoise and </w:t>
      </w:r>
      <w:r w:rsidRPr="00A47856">
        <w:rPr>
          <w:rFonts w:ascii="Book Antiqua" w:hAnsi="Book Antiqua"/>
        </w:rPr>
        <w:t xml:space="preserve">the </w:t>
      </w:r>
      <w:r w:rsidR="00480DB0">
        <w:rPr>
          <w:rFonts w:ascii="Book Antiqua" w:hAnsi="Book Antiqua"/>
        </w:rPr>
        <w:t xml:space="preserve">rule </w:t>
      </w:r>
      <w:r w:rsidRPr="00A47856">
        <w:rPr>
          <w:rFonts w:ascii="Book Antiqua" w:hAnsi="Book Antiqua"/>
        </w:rPr>
        <w:t xml:space="preserve">was that the tortoise could move first. </w:t>
      </w:r>
    </w:p>
    <w:p w:rsidR="00480DB0" w:rsidP="00A47856" w:rsidRDefault="00480DB0">
      <w:pPr>
        <w:jc w:val="both"/>
        <w:rPr>
          <w:rFonts w:ascii="Book Antiqua" w:hAnsi="Book Antiqua"/>
        </w:rPr>
      </w:pPr>
    </w:p>
    <w:p w:rsidR="00E61EA9" w:rsidP="00480DB0" w:rsidRDefault="00E61EA9">
      <w:pPr>
        <w:jc w:val="both"/>
        <w:rPr>
          <w:rFonts w:ascii="Book Antiqua" w:hAnsi="Book Antiqua"/>
        </w:rPr>
      </w:pPr>
      <w:r w:rsidRPr="00A47856">
        <w:rPr>
          <w:rFonts w:ascii="Book Antiqua" w:hAnsi="Book Antiqua"/>
        </w:rPr>
        <w:t xml:space="preserve">The result is that whenever Achilles reaches the turtle's place, there is no turtle there because it is already in front of him.</w:t>
      </w:r>
      <w:r w:rsidR="00480DB0">
        <w:rPr>
          <w:rFonts w:ascii="Book Antiqua" w:hAnsi="Book Antiqua" w:eastAsia="Lucida Sans" w:cs="Lucida Sans"/>
          <w:lang w:eastAsia="en-US" w:bidi="en-US"/>
        </w:rPr>
        <w:t xml:space="preserve">The turtle </w:t>
      </w:r>
      <w:r w:rsidRPr="00CD51E1">
        <w:rPr>
          <w:rFonts w:ascii="Book Antiqua" w:hAnsi="Book Antiqua"/>
        </w:rPr>
        <w:t xml:space="preserve">can move before Achilles. </w:t>
      </w:r>
      <w:r w:rsidRPr="00CD51E1">
        <w:rPr>
          <w:rFonts w:ascii="Book Antiqua" w:hAnsi="Book Antiqua"/>
        </w:rPr>
        <w:t xml:space="preserve">This paradox will result in an </w:t>
      </w:r>
      <w:r w:rsidR="00480DB0">
        <w:rPr>
          <w:rFonts w:ascii="Book Antiqua" w:hAnsi="Book Antiqua"/>
        </w:rPr>
        <w:t xml:space="preserve">endless </w:t>
      </w:r>
      <w:r w:rsidR="00480DB0">
        <w:rPr>
          <w:rFonts w:ascii="Book Antiqua" w:hAnsi="Book Antiqua"/>
        </w:rPr>
        <w:t xml:space="preserve">loop</w:t>
      </w:r>
      <w:r w:rsidR="00480DB0">
        <w:rPr>
          <w:rFonts w:ascii="Book Antiqua" w:hAnsi="Book Antiqua"/>
        </w:rPr>
        <w:t xml:space="preserve">, </w:t>
      </w:r>
      <w:r w:rsidRPr="00CD51E1">
        <w:rPr>
          <w:rFonts w:ascii="Book Antiqua" w:hAnsi="Book Antiqua"/>
        </w:rPr>
        <w:t xml:space="preserve">so that the tortoise can never </w:t>
      </w:r>
      <w:r w:rsidR="00480DB0">
        <w:rPr>
          <w:rFonts w:ascii="Book Antiqua" w:hAnsi="Book Antiqua"/>
        </w:rPr>
        <w:t xml:space="preserve">be </w:t>
      </w:r>
      <w:r w:rsidRPr="00CD51E1">
        <w:rPr>
          <w:rFonts w:ascii="Book Antiqua" w:hAnsi="Book Antiqua"/>
        </w:rPr>
        <w:t xml:space="preserve">caught by Archilles.</w:t>
      </w:r>
    </w:p>
    <w:p w:rsidR="00E61EA9" w:rsidP="002437D4" w:rsidRDefault="00E61EA9">
      <w:pPr>
        <w:jc w:val="both"/>
        <w:rPr>
          <w:rFonts w:ascii="Book Antiqua" w:hAnsi="Book Antiqua"/>
        </w:rPr>
      </w:pPr>
    </w:p>
    <w:p w:rsidRPr="002A1724" w:rsidR="002437D4" w:rsidP="00115F4E" w:rsidRDefault="002437D4">
      <w:pPr>
        <w:pStyle w:val="StyleHeading2LatinBookAntiquaBlack"/>
      </w:pPr>
      <w:bookmarkStart w:name="_Toc158548147" w:id="45"/>
      <w:r>
        <w:t xml:space="preserve">5.2.4 Another Paradox </w:t>
      </w:r>
      <w:bookmarkEnd w:id="45"/>
    </w:p>
    <w:p w:rsidRPr="002D7042" w:rsidR="002437D4" w:rsidP="002437D4" w:rsidRDefault="002437D4">
      <w:pPr>
        <w:jc w:val="both"/>
        <w:rPr>
          <w:rFonts w:ascii="Book Antiqua" w:hAnsi="Book Antiqua"/>
        </w:rPr>
      </w:pPr>
      <w:r w:rsidRPr="002D7042">
        <w:rPr>
          <w:rFonts w:ascii="Book Antiqua" w:hAnsi="Book Antiqua"/>
        </w:rPr>
        <w:t xml:space="preserve">Some other paradoxes that are not discussed are:</w:t>
      </w:r>
    </w:p>
    <w:p w:rsidRPr="002D7042" w:rsidR="002437D4" w:rsidP="00101F41" w:rsidRDefault="002437D4">
      <w:pPr>
        <w:pStyle w:val="ListParagraph"/>
        <w:numPr>
          <w:ilvl w:val="0"/>
          <w:numId w:val="23"/>
        </w:numPr>
        <w:jc w:val="both"/>
        <w:rPr>
          <w:rFonts w:ascii="Book Antiqua" w:hAnsi="Book Antiqua"/>
          <w:sz w:val="20"/>
          <w:szCs w:val="20"/>
        </w:rPr>
      </w:pPr>
      <w:r w:rsidRPr="002D7042">
        <w:rPr>
          <w:rFonts w:ascii="Book Antiqua" w:hAnsi="Book Antiqua"/>
          <w:sz w:val="20"/>
          <w:szCs w:val="20"/>
        </w:rPr>
        <w:t xml:space="preserve">The Thesus Boat Paradox</w:t>
      </w:r>
    </w:p>
    <w:p w:rsidRPr="002D7042" w:rsidR="002437D4" w:rsidP="00101F41" w:rsidRDefault="002437D4">
      <w:pPr>
        <w:pStyle w:val="ListParagraph"/>
        <w:numPr>
          <w:ilvl w:val="0"/>
          <w:numId w:val="23"/>
        </w:numPr>
        <w:jc w:val="both"/>
        <w:rPr>
          <w:rFonts w:ascii="Book Antiqua" w:hAnsi="Book Antiqua"/>
          <w:sz w:val="20"/>
          <w:szCs w:val="20"/>
        </w:rPr>
      </w:pPr>
      <w:r w:rsidRPr="002D7042">
        <w:rPr>
          <w:rFonts w:ascii="Book Antiqua" w:hAnsi="Book Antiqua"/>
          <w:sz w:val="20"/>
          <w:szCs w:val="20"/>
        </w:rPr>
        <w:t xml:space="preserve">The Paradox of the Day of Execution</w:t>
      </w:r>
    </w:p>
    <w:p w:rsidRPr="002D7042" w:rsidR="002437D4" w:rsidP="00101F41" w:rsidRDefault="002437D4">
      <w:pPr>
        <w:pStyle w:val="ListParagraph"/>
        <w:numPr>
          <w:ilvl w:val="0"/>
          <w:numId w:val="23"/>
        </w:numPr>
        <w:jc w:val="both"/>
        <w:rPr>
          <w:rFonts w:ascii="Book Antiqua" w:hAnsi="Book Antiqua"/>
          <w:sz w:val="20"/>
          <w:szCs w:val="20"/>
        </w:rPr>
      </w:pPr>
      <w:r w:rsidRPr="002D7042">
        <w:rPr>
          <w:rFonts w:ascii="Book Antiqua" w:hAnsi="Book Antiqua"/>
          <w:sz w:val="20"/>
          <w:szCs w:val="20"/>
        </w:rPr>
        <w:t xml:space="preserve">etc.</w:t>
      </w:r>
    </w:p>
    <w:p w:rsidR="002D7042" w:rsidRDefault="002D7042">
      <w:pPr>
        <w:suppressAutoHyphens w:val="0"/>
        <w:rPr>
          <w:rFonts w:ascii="Book Antiqua" w:hAnsi="Book Antiqua"/>
        </w:rPr>
      </w:pPr>
    </w:p>
    <w:p w:rsidR="000E3ECD" w:rsidRDefault="000E3ECD">
      <w:pPr>
        <w:suppressAutoHyphens w:val="0"/>
        <w:rPr>
          <w:rFonts w:ascii="Book Antiqua" w:hAnsi="Book Antiqua"/>
        </w:rPr>
      </w:pPr>
    </w:p>
    <w:p w:rsidRPr="002A1724" w:rsidR="000E3ECD" w:rsidP="00115F4E" w:rsidRDefault="000E3ECD">
      <w:pPr>
        <w:pStyle w:val="StyleHeading2LatinBookAntiquaBlack"/>
      </w:pPr>
      <w:bookmarkStart w:name="_Toc158548148" w:id="46"/>
      <w:r>
        <w:t xml:space="preserve">5.2.5 Conclusion and Benefits</w:t>
      </w:r>
      <w:bookmarkEnd w:id="46"/>
    </w:p>
    <w:p w:rsidR="000E3ECD" w:rsidP="000E3ECD" w:rsidRDefault="000E3ECD">
      <w:pPr>
        <w:jc w:val="both"/>
        <w:rPr>
          <w:rFonts w:ascii="Book Antiqua" w:hAnsi="Book Antiqua"/>
        </w:rPr>
      </w:pPr>
      <w:r>
        <w:rPr>
          <w:rFonts w:ascii="Book Antiqua" w:hAnsi="Book Antiqua"/>
        </w:rPr>
        <w:t xml:space="preserve">A paradox can be defined as a statement that involves a logical contradiction or opposition that defies conventional understandings of truth.</w:t>
      </w:r>
    </w:p>
    <w:p w:rsidR="000E3ECD" w:rsidP="000E3ECD" w:rsidRDefault="000E3ECD">
      <w:pPr>
        <w:spacing w:line="276" w:lineRule="auto"/>
        <w:jc w:val="both"/>
        <w:rPr>
          <w:rFonts w:ascii="Book Antiqua" w:hAnsi="Book Antiqua"/>
        </w:rPr>
      </w:pPr>
    </w:p>
    <w:p w:rsidR="000E3ECD" w:rsidP="000E3ECD" w:rsidRDefault="000E3ECD">
      <w:pPr>
        <w:spacing w:line="276" w:lineRule="auto"/>
        <w:jc w:val="both"/>
        <w:rPr>
          <w:rFonts w:ascii="Book Antiqua" w:hAnsi="Book Antiqua"/>
        </w:rPr>
      </w:pPr>
      <w:r>
        <w:rPr>
          <w:rFonts w:ascii="Book Antiqua" w:hAnsi="Book Antiqua"/>
        </w:rPr>
        <w:t xml:space="preserve">For example, </w:t>
      </w:r>
      <w:r w:rsidRPr="00B05669">
        <w:rPr>
          <w:rFonts w:ascii="Book Antiqua" w:hAnsi="Book Antiqua"/>
        </w:rPr>
        <w:t xml:space="preserve">Russell's paradox reveals contradictions in set theory, which is the basic foundation for much of modern mathematics. </w:t>
      </w:r>
      <w:r w:rsidRPr="00DC5413">
        <w:rPr>
          <w:rFonts w:ascii="Book Antiqua" w:hAnsi="Book Antiqua"/>
        </w:rPr>
        <w:t xml:space="preserve">Russell's paradox destabilizes the foundations of set theory developed by mathematicians such as</w:t>
      </w:r>
      <w:r w:rsidRPr="00DC5413">
        <w:rPr>
          <w:rFonts w:ascii="Book Antiqua" w:hAnsi="Book Antiqua"/>
        </w:rPr>
        <w:lastRenderedPageBreak/>
      </w:r>
      <w:r w:rsidRPr="00DC5413">
        <w:rPr>
          <w:rFonts w:ascii="Book Antiqua" w:hAnsi="Book Antiqua"/>
        </w:rPr>
        <w:t xml:space="preserve"> Georg Cantor and Richard Dedekind. </w:t>
      </w:r>
      <w:r>
        <w:rPr>
          <w:rFonts w:ascii="Book Antiqua" w:hAnsi="Book Antiqua"/>
        </w:rPr>
        <w:t xml:space="preserve">Russell </w:t>
      </w:r>
      <w:r w:rsidRPr="00E77CDA">
        <w:rPr>
          <w:rFonts w:ascii="Book Antiqua" w:hAnsi="Book Antiqua"/>
        </w:rPr>
        <w:t xml:space="preserve">offered two solutions to </w:t>
      </w:r>
      <w:r w:rsidRPr="00E77CDA">
        <w:rPr>
          <w:rFonts w:ascii="Book Antiqua" w:hAnsi="Book Antiqua"/>
        </w:rPr>
        <w:t xml:space="preserve">avoid this paradox, namely by using </w:t>
      </w:r>
      <w:r w:rsidRPr="00E77CDA">
        <w:rPr>
          <w:rFonts w:ascii="Book Antiqua" w:hAnsi="Book Antiqua"/>
          <w:i/>
        </w:rPr>
        <w:t xml:space="preserve">type theory </w:t>
      </w:r>
      <w:r w:rsidRPr="00E77CDA">
        <w:rPr>
          <w:rFonts w:ascii="Book Antiqua" w:hAnsi="Book Antiqua"/>
        </w:rPr>
        <w:t xml:space="preserve">or </w:t>
      </w:r>
      <w:r w:rsidRPr="00E77CDA">
        <w:rPr>
          <w:rFonts w:ascii="Book Antiqua" w:hAnsi="Book Antiqua"/>
          <w:i/>
        </w:rPr>
        <w:t xml:space="preserve">axiomatic set theory</w:t>
      </w:r>
      <w:r w:rsidRPr="00E77CDA">
        <w:rPr>
          <w:rFonts w:ascii="Book Antiqua" w:hAnsi="Book Antiqua"/>
        </w:rPr>
        <w:t xml:space="preserve">.</w:t>
      </w:r>
    </w:p>
    <w:p w:rsidR="000E3ECD" w:rsidP="000E3ECD" w:rsidRDefault="000E3ECD">
      <w:pPr>
        <w:spacing w:line="276" w:lineRule="auto"/>
        <w:jc w:val="both"/>
        <w:rPr>
          <w:rFonts w:ascii="Book Antiqua" w:hAnsi="Book Antiqua"/>
        </w:rPr>
      </w:pPr>
    </w:p>
    <w:p w:rsidR="000E3ECD" w:rsidP="000E3ECD" w:rsidRDefault="000E3ECD">
      <w:pPr>
        <w:spacing w:line="276" w:lineRule="auto"/>
        <w:jc w:val="both"/>
        <w:rPr>
          <w:rFonts w:ascii="Book Antiqua" w:hAnsi="Book Antiqua"/>
        </w:rPr>
      </w:pPr>
      <w:r w:rsidRPr="00DC5413">
        <w:rPr>
          <w:rFonts w:ascii="Book Antiqua" w:hAnsi="Book Antiqua"/>
        </w:rPr>
        <w:t xml:space="preserve">Mathematicians </w:t>
      </w:r>
      <w:r>
        <w:rPr>
          <w:rFonts w:ascii="Book Antiqua" w:hAnsi="Book Antiqua"/>
        </w:rPr>
        <w:t xml:space="preserve">have </w:t>
      </w:r>
      <w:r w:rsidRPr="00DC5413">
        <w:rPr>
          <w:rFonts w:ascii="Book Antiqua" w:hAnsi="Book Antiqua"/>
        </w:rPr>
        <w:t xml:space="preserve">developed more rigorous foundations of set theory, such as the now widely used Zermelo-Fraenkel (ZF) axioms. With the advent of more rigorous set theory, Russell's paradox is no longer </w:t>
      </w:r>
      <w:r w:rsidRPr="00DC5413">
        <w:rPr>
          <w:rFonts w:ascii="Book Antiqua" w:hAnsi="Book Antiqua"/>
        </w:rPr>
        <w:t xml:space="preserve">a problem. </w:t>
      </w:r>
      <w:r>
        <w:rPr>
          <w:rFonts w:ascii="Book Antiqua" w:hAnsi="Book Antiqua"/>
        </w:rPr>
        <w:t xml:space="preserve">But </w:t>
      </w:r>
      <w:r w:rsidRPr="00DC5413">
        <w:rPr>
          <w:rFonts w:ascii="Book Antiqua" w:hAnsi="Book Antiqua"/>
        </w:rPr>
        <w:t xml:space="preserve">Russell</w:t>
      </w:r>
      <w:r w:rsidRPr="00DC5413">
        <w:rPr>
          <w:rFonts w:ascii="Book Antiqua" w:hAnsi="Book Antiqua"/>
        </w:rPr>
        <w:t xml:space="preserve">'</w:t>
      </w:r>
      <w:r w:rsidRPr="00DC5413">
        <w:rPr>
          <w:rFonts w:ascii="Book Antiqua" w:hAnsi="Book Antiqua"/>
        </w:rPr>
        <w:t xml:space="preserve">s paradox </w:t>
      </w:r>
      <w:r w:rsidRPr="00DC5413">
        <w:rPr>
          <w:rFonts w:ascii="Book Antiqua" w:hAnsi="Book Antiqua"/>
        </w:rPr>
        <w:t xml:space="preserve">remains </w:t>
      </w:r>
      <w:r w:rsidRPr="00DC5413">
        <w:rPr>
          <w:rFonts w:ascii="Book Antiqua" w:hAnsi="Book Antiqua"/>
        </w:rPr>
        <w:t xml:space="preserve">a valuable lesson in the history of mathematics.</w:t>
      </w:r>
    </w:p>
    <w:p w:rsidR="000E3ECD" w:rsidP="000E3ECD" w:rsidRDefault="000E3ECD">
      <w:pPr>
        <w:spacing w:line="276" w:lineRule="auto"/>
        <w:jc w:val="both"/>
        <w:rPr>
          <w:rFonts w:ascii="Book Antiqua" w:hAnsi="Book Antiqua"/>
        </w:rPr>
      </w:pPr>
    </w:p>
    <w:p w:rsidR="000E3ECD" w:rsidP="000E3ECD" w:rsidRDefault="000E3ECD">
      <w:pPr>
        <w:spacing w:line="276" w:lineRule="auto"/>
        <w:jc w:val="both"/>
        <w:rPr>
          <w:rFonts w:ascii="Book Antiqua" w:hAnsi="Book Antiqua"/>
        </w:rPr>
      </w:pPr>
      <w:r>
        <w:rPr>
          <w:rFonts w:ascii="Book Antiqua" w:hAnsi="Book Antiqua"/>
        </w:rPr>
        <w:t xml:space="preserve">The biggest benefit of studying paradoxes is trying to think "outside the box" in order to discover new concepts and theories, especially in the world of mathematics.</w:t>
      </w:r>
    </w:p>
    <w:p w:rsidR="000E3ECD" w:rsidP="000E3ECD" w:rsidRDefault="000E3ECD">
      <w:pPr>
        <w:spacing w:line="276" w:lineRule="auto"/>
        <w:jc w:val="both"/>
        <w:rPr>
          <w:rFonts w:ascii="Book Antiqua" w:hAnsi="Book Antiqua"/>
        </w:rPr>
      </w:pPr>
    </w:p>
    <w:p w:rsidR="000E3ECD" w:rsidP="000E3ECD" w:rsidRDefault="000E3ECD">
      <w:pPr>
        <w:spacing w:line="276" w:lineRule="auto"/>
        <w:jc w:val="both"/>
        <w:rPr>
          <w:rFonts w:ascii="Book Antiqua" w:hAnsi="Book Antiqua"/>
        </w:rPr>
      </w:pPr>
      <w:r>
        <w:rPr>
          <w:rFonts w:ascii="Book Antiqua" w:hAnsi="Book Antiqua"/>
        </w:rPr>
        <w:t xml:space="preserve">Well, do you agree with this expression?</w:t>
      </w:r>
    </w:p>
    <w:p w:rsidR="002D7042" w:rsidRDefault="002D7042">
      <w:pPr>
        <w:suppressAutoHyphens w:val="0"/>
        <w:rPr>
          <w:rFonts w:ascii="Book Antiqua" w:hAnsi="Book Antiqua"/>
        </w:rPr>
      </w:pPr>
      <w:r>
        <w:rPr>
          <w:rFonts w:ascii="Book Antiqua" w:hAnsi="Book Antiqua"/>
        </w:rPr>
        <w:br w:type="page"/>
      </w:r>
    </w:p>
    <w:p w:rsidR="002D7042" w:rsidRDefault="002D7042">
      <w:pPr>
        <w:suppressAutoHyphens w:val="0"/>
        <w:rPr>
          <w:rFonts w:ascii="Book Antiqua" w:hAnsi="Book Antiqua"/>
        </w:rPr>
      </w:pPr>
    </w:p>
    <w:p w:rsidRPr="002A1724" w:rsidR="002D7042" w:rsidP="002D7042" w:rsidRDefault="002D7042">
      <w:pPr>
        <w:pStyle w:val="StyleHeading1LatinBookAntiquaBlack"/>
      </w:pPr>
      <w:bookmarkStart w:name="_Toc158548149" w:id="47"/>
      <w:r>
        <w:t xml:space="preserve">CHAPTER-6 </w:t>
      </w:r>
      <w:r w:rsidR="002776BB">
        <w:t xml:space="preserve">Introduction to </w:t>
      </w:r>
      <w:r>
        <w:t xml:space="preserve">Fuzzy Logic</w:t>
      </w:r>
      <w:bookmarkEnd w:id="47"/>
    </w:p>
    <w:p w:rsidRPr="002A1724" w:rsidR="002D7042" w:rsidP="002D7042" w:rsidRDefault="002D7042">
      <w:pPr>
        <w:rPr>
          <w:rFonts w:ascii="Book Antiqua" w:hAnsi="Book Antiqua"/>
          <w:color w:val="000000"/>
          <w:sz w:val="24"/>
        </w:rPr>
      </w:pPr>
    </w:p>
    <w:p w:rsidRPr="002A1724" w:rsidR="002D7042" w:rsidP="002D7042" w:rsidRDefault="002D7042">
      <w:pPr>
        <w:rPr>
          <w:rFonts w:ascii="Book Antiqua" w:hAnsi="Book Antiqua"/>
          <w:color w:val="000000"/>
          <w:sz w:val="24"/>
        </w:rPr>
      </w:pPr>
    </w:p>
    <w:p w:rsidR="002D7042" w:rsidP="002D7042" w:rsidRDefault="002D7042">
      <w:pPr>
        <w:rPr>
          <w:rFonts w:ascii="Book Antiqua" w:hAnsi="Book Antiqua"/>
        </w:rPr>
      </w:pPr>
    </w:p>
    <w:p w:rsidRPr="002A1724" w:rsidR="002D7042" w:rsidP="00115F4E" w:rsidRDefault="002D7042">
      <w:pPr>
        <w:pStyle w:val="StyleHeading2LatinBookAntiquaBlack"/>
      </w:pPr>
      <w:bookmarkStart w:name="_Toc158548150" w:id="48"/>
      <w:r>
        <w:t xml:space="preserve">6.1 </w:t>
      </w:r>
      <w:r w:rsidR="00271613">
        <w:t xml:space="preserve">Origin of </w:t>
      </w:r>
      <w:bookmarkEnd w:id="48"/>
    </w:p>
    <w:p w:rsidR="00420817" w:rsidP="00AF0D40" w:rsidRDefault="00420817">
      <w:pPr>
        <w:suppressAutoHyphens w:val="0"/>
        <w:jc w:val="both"/>
        <w:rPr>
          <w:rFonts w:ascii="Book Antiqua" w:hAnsi="Book Antiqua"/>
        </w:rPr>
      </w:pPr>
      <w:r w:rsidRPr="00420817">
        <w:rPr>
          <w:rFonts w:ascii="Book Antiqua" w:hAnsi="Book Antiqua"/>
        </w:rPr>
        <w:t xml:space="preserve">In English, fuzzy means blurred or </w:t>
      </w:r>
      <w:r w:rsidRPr="00420817">
        <w:rPr>
          <w:rFonts w:ascii="Book Antiqua" w:hAnsi="Book Antiqua"/>
        </w:rPr>
        <w:t xml:space="preserve">unclear. So, fuzzy logic is logic that is fuzzy, </w:t>
      </w:r>
      <w:r w:rsidRPr="00420817">
        <w:rPr>
          <w:rFonts w:ascii="Book Antiqua" w:hAnsi="Book Antiqua"/>
        </w:rPr>
        <w:t xml:space="preserve">or </w:t>
      </w:r>
      <w:r w:rsidRPr="00420817">
        <w:rPr>
          <w:rFonts w:ascii="Book Antiqua" w:hAnsi="Book Antiqua"/>
        </w:rPr>
        <w:t xml:space="preserve">contains </w:t>
      </w:r>
      <w:r w:rsidRPr="00420817">
        <w:rPr>
          <w:rFonts w:ascii="Book Antiqua" w:hAnsi="Book Antiqua"/>
        </w:rPr>
        <w:t xml:space="preserve">elements of </w:t>
      </w:r>
      <w:r w:rsidRPr="00420817">
        <w:rPr>
          <w:rFonts w:ascii="Book Antiqua" w:hAnsi="Book Antiqua"/>
        </w:rPr>
        <w:t xml:space="preserve">uncertainty.</w:t>
      </w:r>
    </w:p>
    <w:p w:rsidR="00420817" w:rsidP="00AF0D40" w:rsidRDefault="00420817">
      <w:pPr>
        <w:suppressAutoHyphens w:val="0"/>
        <w:jc w:val="both"/>
        <w:rPr>
          <w:rFonts w:ascii="Book Antiqua" w:hAnsi="Book Antiqua"/>
        </w:rPr>
      </w:pPr>
    </w:p>
    <w:p w:rsidR="00AF0D40" w:rsidP="00AF0D40" w:rsidRDefault="0076749B">
      <w:pPr>
        <w:suppressAutoHyphens w:val="0"/>
        <w:jc w:val="both"/>
        <w:rPr>
          <w:rFonts w:ascii="Book Antiqua" w:hAnsi="Book Antiqua"/>
        </w:rPr>
      </w:pPr>
      <w:r>
        <w:rPr>
          <w:rFonts w:ascii="Book Antiqua" w:hAnsi="Book Antiqua"/>
        </w:rPr>
        <w:t xml:space="preserve">Quite a </w:t>
      </w:r>
      <w:r w:rsidRPr="002D7042">
        <w:rPr>
          <w:rFonts w:ascii="Book Antiqua" w:hAnsi="Book Antiqua"/>
        </w:rPr>
        <w:t xml:space="preserve">few </w:t>
      </w:r>
      <w:r>
        <w:rPr>
          <w:rFonts w:ascii="Book Antiqua" w:hAnsi="Book Antiqua"/>
        </w:rPr>
        <w:t xml:space="preserve">people </w:t>
      </w:r>
      <w:r w:rsidRPr="002D7042">
        <w:rPr>
          <w:rFonts w:ascii="Book Antiqua" w:hAnsi="Book Antiqua"/>
        </w:rPr>
        <w:t xml:space="preserve">think that the world of logic is black and white, right or wrong, one or zero. However, Fuzzy Logic is here to demolish that notion. </w:t>
      </w:r>
      <w:r w:rsidR="002D7042">
        <w:rPr>
          <w:rFonts w:ascii="Book Antiqua" w:hAnsi="Book Antiqua"/>
        </w:rPr>
        <w:t xml:space="preserve">Fuzzy logic or vague logic or Fuzzy Logic </w:t>
      </w:r>
      <w:r w:rsidRPr="002D7042" w:rsidR="002D7042">
        <w:rPr>
          <w:rFonts w:ascii="Book Antiqua" w:hAnsi="Book Antiqua"/>
        </w:rPr>
        <w:t xml:space="preserve">was first </w:t>
      </w:r>
      <w:r w:rsidR="002D7042">
        <w:rPr>
          <w:rFonts w:ascii="Book Antiqua" w:hAnsi="Book Antiqua"/>
        </w:rPr>
        <w:t xml:space="preserve">introduced by </w:t>
      </w:r>
      <w:r w:rsidRPr="002D7042" w:rsidR="002D7042">
        <w:rPr>
          <w:rFonts w:ascii="Book Antiqua" w:hAnsi="Book Antiqua"/>
        </w:rPr>
        <w:t xml:space="preserve">Lofti A. Zadeh </w:t>
      </w:r>
      <w:r w:rsidRPr="002D7042" w:rsidR="002D7042">
        <w:rPr>
          <w:rFonts w:ascii="Book Antiqua" w:hAnsi="Book Antiqua"/>
        </w:rPr>
        <w:t xml:space="preserve">in 1965 through </w:t>
      </w:r>
      <w:r w:rsidR="00663D08">
        <w:rPr>
          <w:rFonts w:ascii="Book Antiqua" w:hAnsi="Book Antiqua"/>
        </w:rPr>
        <w:t xml:space="preserve">fuzzy</w:t>
      </w:r>
      <w:r w:rsidRPr="002D7042" w:rsidR="002D7042">
        <w:rPr>
          <w:rFonts w:ascii="Book Antiqua" w:hAnsi="Book Antiqua"/>
        </w:rPr>
        <w:t xml:space="preserve"> set theory</w:t>
      </w:r>
      <w:r w:rsidRPr="002D7042" w:rsidR="002D7042">
        <w:rPr>
          <w:rFonts w:ascii="Book Antiqua" w:hAnsi="Book Antiqua"/>
        </w:rPr>
        <w:t xml:space="preserve">. </w:t>
      </w:r>
      <w:r w:rsidR="002D7042">
        <w:rPr>
          <w:rFonts w:ascii="Book Antiqua" w:hAnsi="Book Antiqua"/>
        </w:rPr>
        <w:t xml:space="preserve">Zadeh </w:t>
      </w:r>
      <w:r w:rsidRPr="002D7042" w:rsidR="002D7042">
        <w:rPr>
          <w:rFonts w:ascii="Book Antiqua" w:hAnsi="Book Antiqua"/>
        </w:rPr>
        <w:t xml:space="preserve">is an Iranian scientist from the University of California at Barkeley, United States. </w:t>
      </w:r>
      <w:r w:rsidR="00AF0D40">
        <w:rPr>
          <w:rFonts w:ascii="Book Antiqua" w:hAnsi="Book Antiqua"/>
        </w:rPr>
        <w:t xml:space="preserve">Fuzzy logic </w:t>
      </w:r>
      <w:r w:rsidRPr="002D7042" w:rsidR="00AF0D40">
        <w:rPr>
          <w:rFonts w:ascii="Book Antiqua" w:hAnsi="Book Antiqua"/>
        </w:rPr>
        <w:t xml:space="preserve">is a way to model uncertainty similar to human uncertainty.</w:t>
      </w:r>
    </w:p>
    <w:p w:rsidR="0076749B" w:rsidP="00AF0D40" w:rsidRDefault="0076749B">
      <w:pPr>
        <w:suppressAutoHyphens w:val="0"/>
        <w:jc w:val="both"/>
        <w:rPr>
          <w:rFonts w:ascii="Book Antiqua" w:hAnsi="Book Antiqua"/>
        </w:rPr>
      </w:pPr>
    </w:p>
    <w:p w:rsidRPr="002D7042" w:rsidR="0076749B" w:rsidP="0076749B" w:rsidRDefault="0076749B">
      <w:pPr>
        <w:suppressAutoHyphens w:val="0"/>
        <w:jc w:val="both"/>
        <w:rPr>
          <w:rFonts w:ascii="Book Antiqua" w:hAnsi="Book Antiqua"/>
        </w:rPr>
      </w:pPr>
      <w:r w:rsidRPr="002D7042">
        <w:rPr>
          <w:rFonts w:ascii="Book Antiqua" w:hAnsi="Book Antiqua"/>
        </w:rPr>
        <w:t xml:space="preserve">Earl Cox, an expert in artificial intelligence and Fuzzy Logic, defines Fuzzy Logic as a technique for describing and processing ambiguous and uncertain data. </w:t>
      </w:r>
      <w:r>
        <w:rPr>
          <w:rFonts w:ascii="Book Antiqua" w:hAnsi="Book Antiqua"/>
        </w:rPr>
        <w:t xml:space="preserve">In fuzzy logic </w:t>
      </w:r>
      <w:r w:rsidRPr="002D7042">
        <w:rPr>
          <w:rFonts w:ascii="Book Antiqua" w:hAnsi="Book Antiqua"/>
        </w:rPr>
        <w:t xml:space="preserve">there is no black and white, right or wrong, one or zero. Everything can be between these two extreme values.</w:t>
      </w:r>
    </w:p>
    <w:p w:rsidRPr="002D7042" w:rsidR="002D7042" w:rsidP="002D7042" w:rsidRDefault="002D7042">
      <w:pPr>
        <w:suppressAutoHyphens w:val="0"/>
        <w:jc w:val="both"/>
        <w:rPr>
          <w:rFonts w:ascii="Book Antiqua" w:hAnsi="Book Antiqua"/>
        </w:rPr>
      </w:pPr>
    </w:p>
    <w:p w:rsidRPr="002D7042" w:rsidR="002D7042" w:rsidP="002D7042" w:rsidRDefault="002D7042">
      <w:pPr>
        <w:suppressAutoHyphens w:val="0"/>
        <w:jc w:val="both"/>
        <w:rPr>
          <w:rFonts w:ascii="Book Antiqua" w:hAnsi="Book Antiqua"/>
        </w:rPr>
      </w:pPr>
      <w:r w:rsidRPr="002D7042">
        <w:rPr>
          <w:rFonts w:ascii="Book Antiqua" w:hAnsi="Book Antiqua"/>
        </w:rPr>
        <w:t xml:space="preserve">Fuzzy logic is more often applied by Japanese practitioners </w:t>
      </w:r>
      <w:r>
        <w:rPr>
          <w:rFonts w:ascii="Book Antiqua" w:hAnsi="Book Antiqua"/>
        </w:rPr>
        <w:t xml:space="preserve">in the field of </w:t>
      </w:r>
      <w:r w:rsidRPr="002D7042">
        <w:rPr>
          <w:rFonts w:ascii="Book Antiqua" w:hAnsi="Book Antiqua"/>
        </w:rPr>
        <w:t xml:space="preserve">artificial intelligence. </w:t>
      </w:r>
      <w:r w:rsidRPr="002D7042">
        <w:rPr>
          <w:rFonts w:ascii="Book Antiqua" w:hAnsi="Book Antiqua"/>
        </w:rPr>
        <w:t xml:space="preserve">Westerners </w:t>
      </w:r>
      <w:r>
        <w:rPr>
          <w:rFonts w:ascii="Book Antiqua" w:hAnsi="Book Antiqua"/>
        </w:rPr>
        <w:t xml:space="preserve">prefer </w:t>
      </w:r>
      <w:r w:rsidRPr="002D7042">
        <w:rPr>
          <w:rFonts w:ascii="Book Antiqua" w:hAnsi="Book Antiqua"/>
        </w:rPr>
        <w:t xml:space="preserve">black-and-white or yes-no issues, while easterners can accept a gray or "fuzzy" world.</w:t>
      </w:r>
    </w:p>
    <w:p w:rsidRPr="002D7042" w:rsidR="002D7042" w:rsidP="002D7042" w:rsidRDefault="002D7042">
      <w:pPr>
        <w:suppressAutoHyphens w:val="0"/>
        <w:jc w:val="both"/>
        <w:rPr>
          <w:rFonts w:ascii="Book Antiqua" w:hAnsi="Book Antiqua"/>
        </w:rPr>
      </w:pPr>
    </w:p>
    <w:p w:rsidR="00663D08" w:rsidP="002D7042" w:rsidRDefault="002D7042">
      <w:pPr>
        <w:suppressAutoHyphens w:val="0"/>
        <w:jc w:val="both"/>
        <w:rPr>
          <w:rFonts w:ascii="Book Antiqua" w:hAnsi="Book Antiqua"/>
        </w:rPr>
      </w:pPr>
      <w:r w:rsidRPr="002D7042">
        <w:rPr>
          <w:rFonts w:ascii="Book Antiqua" w:hAnsi="Book Antiqua"/>
        </w:rPr>
        <w:t xml:space="preserve">In everyday life, there are many examples that show that we are often dealing with uncertain and fuzzy situations</w:t>
      </w:r>
      <w:r w:rsidR="00663D08">
        <w:rPr>
          <w:rFonts w:ascii="Book Antiqua" w:hAnsi="Book Antiqua"/>
        </w:rPr>
        <w:t xml:space="preserve">. </w:t>
      </w:r>
    </w:p>
    <w:p w:rsidR="00663D08" w:rsidP="002D7042" w:rsidRDefault="00663D08">
      <w:pPr>
        <w:suppressAutoHyphens w:val="0"/>
        <w:jc w:val="both"/>
        <w:rPr>
          <w:rFonts w:ascii="Book Antiqua" w:hAnsi="Book Antiqua"/>
        </w:rPr>
      </w:pPr>
    </w:p>
    <w:p w:rsidR="002D7042" w:rsidP="00101F41" w:rsidRDefault="00663D08">
      <w:pPr>
        <w:pStyle w:val="ListParagraph"/>
        <w:numPr>
          <w:ilvl w:val="0"/>
          <w:numId w:val="24"/>
        </w:numPr>
        <w:jc w:val="both"/>
        <w:rPr>
          <w:rFonts w:ascii="Book Antiqua" w:hAnsi="Book Antiqua"/>
          <w:sz w:val="20"/>
          <w:szCs w:val="20"/>
        </w:rPr>
      </w:pPr>
      <w:r w:rsidRPr="00663D08">
        <w:rPr>
          <w:rFonts w:ascii="Book Antiqua" w:hAnsi="Book Antiqua"/>
          <w:sz w:val="20"/>
          <w:szCs w:val="20"/>
        </w:rPr>
        <w:t xml:space="preserve">How to </w:t>
      </w:r>
      <w:r w:rsidRPr="00663D08" w:rsidR="002D7042">
        <w:rPr>
          <w:rFonts w:ascii="Book Antiqua" w:hAnsi="Book Antiqua"/>
          <w:sz w:val="20"/>
          <w:szCs w:val="20"/>
        </w:rPr>
        <w:t xml:space="preserve">determine the speed of a car that can be considered "fast". Is </w:t>
      </w:r>
      <w:r w:rsidRPr="00663D08" w:rsidR="002D7042">
        <w:rPr>
          <w:rFonts w:ascii="Book Antiqua" w:hAnsi="Book Antiqua"/>
          <w:sz w:val="20"/>
          <w:szCs w:val="20"/>
        </w:rPr>
        <w:t xml:space="preserve">90 km/h fast enough? Or maybe it should be </w:t>
      </w:r>
      <w:r w:rsidRPr="00663D08" w:rsidR="002D7042">
        <w:rPr>
          <w:rFonts w:ascii="Book Antiqua" w:hAnsi="Book Antiqua"/>
          <w:sz w:val="20"/>
          <w:szCs w:val="20"/>
        </w:rPr>
        <w:t xml:space="preserve">120 km/h or more? </w:t>
      </w:r>
      <w:r w:rsidRPr="00663D08">
        <w:rPr>
          <w:rFonts w:ascii="Book Antiqua" w:hAnsi="Book Antiqua"/>
          <w:sz w:val="20"/>
          <w:szCs w:val="20"/>
        </w:rPr>
        <w:t xml:space="preserve">Here </w:t>
      </w:r>
      <w:r w:rsidRPr="00663D08" w:rsidR="002D7042">
        <w:rPr>
          <w:rFonts w:ascii="Book Antiqua" w:hAnsi="Book Antiqua"/>
          <w:sz w:val="20"/>
          <w:szCs w:val="20"/>
        </w:rPr>
        <w:t xml:space="preserve">Fuzzy Logic </w:t>
      </w:r>
      <w:r w:rsidRPr="00663D08" w:rsidR="002D7042">
        <w:rPr>
          <w:rFonts w:ascii="Book Antiqua" w:hAnsi="Book Antiqua"/>
          <w:sz w:val="20"/>
          <w:szCs w:val="20"/>
        </w:rPr>
        <w:t xml:space="preserve">can </w:t>
      </w:r>
      <w:r w:rsidRPr="00663D08" w:rsidR="002D7042">
        <w:rPr>
          <w:rFonts w:ascii="Book Antiqua" w:hAnsi="Book Antiqua"/>
          <w:sz w:val="20"/>
          <w:szCs w:val="20"/>
        </w:rPr>
        <w:t xml:space="preserve">answer </w:t>
      </w:r>
      <w:r w:rsidRPr="00663D08">
        <w:rPr>
          <w:rFonts w:ascii="Book Antiqua" w:hAnsi="Book Antiqua"/>
          <w:sz w:val="20"/>
          <w:szCs w:val="20"/>
        </w:rPr>
        <w:t xml:space="preserve">through </w:t>
      </w:r>
      <w:r w:rsidRPr="00663D08" w:rsidR="002D7042">
        <w:rPr>
          <w:rFonts w:ascii="Book Antiqua" w:hAnsi="Book Antiqua"/>
          <w:sz w:val="20"/>
          <w:szCs w:val="20"/>
        </w:rPr>
        <w:t xml:space="preserve">membership degrees, which are values between 0 and 1 that reflect the extent to which an element meets a criterion.</w:t>
      </w:r>
    </w:p>
    <w:p w:rsidRPr="00663D08" w:rsidR="00663D08" w:rsidP="00101F41" w:rsidRDefault="00663D08">
      <w:pPr>
        <w:pStyle w:val="ListParagraph"/>
        <w:numPr>
          <w:ilvl w:val="0"/>
          <w:numId w:val="24"/>
        </w:numPr>
        <w:jc w:val="both"/>
        <w:rPr>
          <w:rFonts w:ascii="Book Antiqua" w:hAnsi="Book Antiqua"/>
          <w:sz w:val="20"/>
          <w:szCs w:val="20"/>
        </w:rPr>
      </w:pPr>
      <w:r w:rsidRPr="00663D08">
        <w:rPr>
          <w:rFonts w:ascii="Book Antiqua" w:hAnsi="Book Antiqua"/>
          <w:sz w:val="20"/>
          <w:szCs w:val="20"/>
        </w:rPr>
        <w:t xml:space="preserve">We can say that </w:t>
      </w:r>
      <w:r>
        <w:rPr>
          <w:rFonts w:ascii="Book Antiqua" w:hAnsi="Book Antiqua"/>
          <w:sz w:val="20"/>
          <w:szCs w:val="20"/>
        </w:rPr>
        <w:t xml:space="preserve">today</w:t>
      </w:r>
      <w:r w:rsidRPr="00663D08">
        <w:rPr>
          <w:rFonts w:ascii="Book Antiqua" w:hAnsi="Book Antiqua"/>
          <w:sz w:val="20"/>
          <w:szCs w:val="20"/>
        </w:rPr>
        <w:t xml:space="preserve"> it </w:t>
      </w:r>
      <w:r w:rsidRPr="00663D08">
        <w:rPr>
          <w:rFonts w:ascii="Book Antiqua" w:hAnsi="Book Antiqua"/>
          <w:sz w:val="20"/>
          <w:szCs w:val="20"/>
        </w:rPr>
        <w:t xml:space="preserve">is </w:t>
      </w:r>
      <w:r>
        <w:rPr>
          <w:rFonts w:ascii="Book Antiqua" w:hAnsi="Book Antiqua"/>
          <w:sz w:val="20"/>
          <w:szCs w:val="20"/>
        </w:rPr>
        <w:t xml:space="preserve">36</w:t>
      </w:r>
      <w:r w:rsidRPr="00663D08">
        <w:rPr>
          <w:rFonts w:ascii="Book Antiqua" w:hAnsi="Book Antiqua"/>
          <w:sz w:val="20"/>
          <w:szCs w:val="20"/>
        </w:rPr>
        <w:t xml:space="preserve">.7 </w:t>
      </w:r>
      <w:r>
        <w:rPr>
          <w:rFonts w:ascii="Book Antiqua" w:hAnsi="Book Antiqua"/>
          <w:sz w:val="20"/>
          <w:szCs w:val="20"/>
        </w:rPr>
        <w:t xml:space="preserve">C </w:t>
      </w:r>
      <w:r w:rsidRPr="00663D08">
        <w:rPr>
          <w:rFonts w:ascii="Book Antiqua" w:hAnsi="Book Antiqua"/>
          <w:sz w:val="20"/>
          <w:szCs w:val="20"/>
        </w:rPr>
        <w:t xml:space="preserve">hot and </w:t>
      </w:r>
      <w:r>
        <w:rPr>
          <w:rFonts w:ascii="Book Antiqua" w:hAnsi="Book Antiqua"/>
          <w:sz w:val="20"/>
          <w:szCs w:val="20"/>
        </w:rPr>
        <w:t xml:space="preserve">33</w:t>
      </w:r>
      <w:r w:rsidRPr="00663D08">
        <w:rPr>
          <w:rFonts w:ascii="Book Antiqua" w:hAnsi="Book Antiqua"/>
          <w:sz w:val="20"/>
          <w:szCs w:val="20"/>
        </w:rPr>
        <w:t xml:space="preserve">.</w:t>
      </w:r>
      <w:r>
        <w:rPr>
          <w:rFonts w:ascii="Book Antiqua" w:hAnsi="Book Antiqua"/>
          <w:sz w:val="20"/>
          <w:szCs w:val="20"/>
        </w:rPr>
        <w:t xml:space="preserve">5 C warm. While on another day we can say that 27.0 C is hot and 22.5 C is </w:t>
      </w:r>
      <w:r w:rsidR="00353F2B">
        <w:rPr>
          <w:rFonts w:ascii="Book Antiqua" w:hAnsi="Book Antiqua"/>
          <w:sz w:val="20"/>
          <w:szCs w:val="20"/>
        </w:rPr>
        <w:t xml:space="preserve">warm</w:t>
      </w:r>
      <w:r>
        <w:rPr>
          <w:rFonts w:ascii="Book Antiqua" w:hAnsi="Book Antiqua"/>
          <w:sz w:val="20"/>
          <w:szCs w:val="20"/>
        </w:rPr>
        <w:t xml:space="preserve">.  </w:t>
      </w:r>
      <w:r>
        <w:rPr>
          <w:rFonts w:ascii="Book Antiqua" w:hAnsi="Book Antiqua"/>
          <w:sz w:val="20"/>
          <w:szCs w:val="20"/>
        </w:rPr>
        <w:t xml:space="preserve">So the </w:t>
      </w:r>
      <w:r w:rsidRPr="00663D08">
        <w:rPr>
          <w:rFonts w:ascii="Book Antiqua" w:hAnsi="Book Antiqua"/>
          <w:sz w:val="20"/>
          <w:szCs w:val="20"/>
        </w:rPr>
        <w:t xml:space="preserve">degree of heat and warmth is relative and not absolute.</w:t>
      </w:r>
    </w:p>
    <w:p w:rsidRPr="00663D08" w:rsidR="00663D08" w:rsidP="00872061" w:rsidRDefault="00663D08">
      <w:pPr>
        <w:pStyle w:val="ListParagraph"/>
        <w:ind w:start="720" w:firstLine="0"/>
        <w:jc w:val="both"/>
        <w:rPr>
          <w:rFonts w:ascii="Book Antiqua" w:hAnsi="Book Antiqua"/>
          <w:sz w:val="20"/>
          <w:szCs w:val="20"/>
        </w:rPr>
      </w:pPr>
    </w:p>
    <w:p w:rsidRPr="002D7042" w:rsidR="002D7042" w:rsidP="002D7042" w:rsidRDefault="002D7042">
      <w:pPr>
        <w:suppressAutoHyphens w:val="0"/>
        <w:jc w:val="both"/>
        <w:rPr>
          <w:rFonts w:ascii="Book Antiqua" w:hAnsi="Book Antiqua"/>
        </w:rPr>
      </w:pPr>
    </w:p>
    <w:p w:rsidR="00663D08" w:rsidP="00663D08" w:rsidRDefault="002D7042">
      <w:pPr>
        <w:suppressAutoHyphens w:val="0"/>
        <w:jc w:val="both"/>
        <w:rPr>
          <w:rFonts w:ascii="Book Antiqua" w:hAnsi="Book Antiqua"/>
        </w:rPr>
      </w:pPr>
      <w:r w:rsidRPr="002D7042">
        <w:rPr>
          <w:rFonts w:ascii="Book Antiqua" w:hAnsi="Book Antiqua"/>
        </w:rPr>
        <w:t xml:space="preserve">Unlike traditional binary </w:t>
      </w:r>
      <w:r w:rsidR="00E57579">
        <w:rPr>
          <w:rFonts w:ascii="Book Antiqua" w:hAnsi="Book Antiqua"/>
        </w:rPr>
        <w:t xml:space="preserve">(boolean) </w:t>
      </w:r>
      <w:r w:rsidRPr="002D7042">
        <w:rPr>
          <w:rFonts w:ascii="Book Antiqua" w:hAnsi="Book Antiqua"/>
        </w:rPr>
        <w:t xml:space="preserve">logic </w:t>
      </w:r>
      <w:r w:rsidRPr="002D7042">
        <w:rPr>
          <w:rFonts w:ascii="Book Antiqua" w:hAnsi="Book Antiqua"/>
        </w:rPr>
        <w:t xml:space="preserve">that only recognizes two values (true and false), Fuzzy Logic recognizes many values between these two extremes. </w:t>
      </w:r>
      <w:r w:rsidRPr="002D7042" w:rsidR="00663D08">
        <w:rPr>
          <w:rFonts w:ascii="Book Antiqua" w:hAnsi="Book Antiqua"/>
        </w:rPr>
        <w:t xml:space="preserve">With Fuzzy Logic, we can better model fuzzy knowledge and uncertainty, resulting in systems that are more robust and resistant to disturbances.</w:t>
      </w:r>
    </w:p>
    <w:p w:rsidR="00420817" w:rsidP="00663D08" w:rsidRDefault="00420817">
      <w:pPr>
        <w:suppressAutoHyphens w:val="0"/>
        <w:jc w:val="both"/>
        <w:rPr>
          <w:rFonts w:ascii="Book Antiqua" w:hAnsi="Book Antiqua"/>
        </w:rPr>
      </w:pPr>
      <w:r>
        <w:rPr>
          <w:rFonts w:ascii="Book Antiqua" w:hAnsi="Book Antiqua"/>
          <w:noProof/>
          <w:lang w:eastAsia="en-US"/>
        </w:rPr>
        <w:drawing>
          <wp:anchor distT="0" distB="0" distL="0" distR="0" simplePos="0" relativeHeight="251692032" behindDoc="0" locked="0" layoutInCell="1" allowOverlap="1">
            <wp:simplePos x="0" y="0"/>
            <wp:positionH relativeFrom="page">
              <wp:posOffset>2400935</wp:posOffset>
            </wp:positionH>
            <wp:positionV relativeFrom="paragraph">
              <wp:posOffset>203200</wp:posOffset>
            </wp:positionV>
            <wp:extent cx="2194560" cy="897890"/>
            <wp:effectExtent l="19050" t="0" r="0" b="0"/>
            <wp:wrapTopAndBottom/>
            <wp:docPr id="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58">
                      <a:extLst>
                        <a:ext uri="{28A0092B-C50C-407E-A947-70E740481C1C}">
                          <a14:useLocalDpi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94560" cy="897890"/>
                    </a:xfrm>
                    <a:prstGeom prst="rect">
                      <a:avLst/>
                    </a:prstGeom>
                    <a:noFill/>
                    <a:ln>
                      <a:noFill/>
                    </a:ln>
                  </pic:spPr>
                </pic:pic>
              </a:graphicData>
            </a:graphic>
          </wp:anchor>
        </w:drawing>
      </w:r>
    </w:p>
    <w:p w:rsidRPr="002D7042" w:rsidR="00420817" w:rsidP="00663D08" w:rsidRDefault="00420817">
      <w:pPr>
        <w:suppressAutoHyphens w:val="0"/>
        <w:jc w:val="both"/>
        <w:rPr>
          <w:rFonts w:ascii="Book Antiqua" w:hAnsi="Book Antiqua"/>
        </w:rPr>
      </w:pPr>
    </w:p>
    <w:p w:rsidR="00420817" w:rsidP="00420817" w:rsidRDefault="00420817">
      <w:pPr>
        <w:jc w:val="center"/>
        <w:rPr>
          <w:rFonts w:ascii="Book Antiqua" w:hAnsi="Book Antiqua"/>
        </w:rPr>
      </w:pPr>
      <w:r>
        <w:rPr>
          <w:rFonts w:ascii="Book Antiqua" w:hAnsi="Book Antiqua"/>
          <w:b/>
          <w:sz w:val="16"/>
          <w:szCs w:val="16"/>
        </w:rPr>
        <w:t xml:space="preserve">Figure 6</w:t>
      </w:r>
      <w:r w:rsidRPr="009A76B0">
        <w:rPr>
          <w:rFonts w:ascii="Book Antiqua" w:hAnsi="Book Antiqua"/>
          <w:b/>
          <w:sz w:val="16"/>
          <w:szCs w:val="16"/>
        </w:rPr>
        <w:t xml:space="preserve">.</w:t>
      </w:r>
      <w:r>
        <w:rPr>
          <w:rFonts w:ascii="Book Antiqua" w:hAnsi="Book Antiqua"/>
          <w:b/>
          <w:sz w:val="16"/>
          <w:szCs w:val="16"/>
        </w:rPr>
        <w:t xml:space="preserve">1 Binary Logic vs Fuzzy Logic</w:t>
      </w:r>
    </w:p>
    <w:p w:rsidRPr="002D7042" w:rsidR="00420817" w:rsidP="00420817" w:rsidRDefault="00420817">
      <w:pPr>
        <w:suppressAutoHyphens w:val="0"/>
        <w:jc w:val="both"/>
        <w:rPr>
          <w:rFonts w:ascii="Book Antiqua" w:hAnsi="Book Antiqua"/>
        </w:rPr>
      </w:pPr>
    </w:p>
    <w:p w:rsidR="002D7042" w:rsidP="002D7042" w:rsidRDefault="002D7042">
      <w:pPr>
        <w:suppressAutoHyphens w:val="0"/>
        <w:jc w:val="both"/>
        <w:rPr>
          <w:rFonts w:ascii="Book Antiqua" w:hAnsi="Book Antiqua"/>
        </w:rPr>
      </w:pPr>
    </w:p>
    <w:p w:rsidR="005C12CE" w:rsidP="005C12CE" w:rsidRDefault="005C12CE">
      <w:pPr>
        <w:suppressAutoHyphens w:val="0"/>
        <w:jc w:val="center"/>
        <w:rPr>
          <w:rFonts w:ascii="Book Antiqua" w:hAnsi="Book Antiqua"/>
        </w:rPr>
      </w:pPr>
    </w:p>
    <w:p w:rsidR="005C12CE" w:rsidP="00DC44C9" w:rsidRDefault="005C12CE">
      <w:pPr>
        <w:jc w:val="center"/>
        <w:rPr>
          <w:rFonts w:ascii="Book Antiqua" w:hAnsi="Book Antiqua"/>
          <w:b/>
          <w:sz w:val="16"/>
          <w:szCs w:val="16"/>
        </w:rPr>
      </w:pPr>
    </w:p>
    <w:p w:rsidR="005C12CE" w:rsidP="00DC44C9" w:rsidRDefault="00527371">
      <w:pPr>
        <w:jc w:val="center"/>
        <w:rPr>
          <w:rFonts w:ascii="Book Antiqua" w:hAnsi="Book Antiqua"/>
          <w:b/>
          <w:sz w:val="16"/>
          <w:szCs w:val="16"/>
        </w:rPr>
      </w:pPr>
      <w:r>
        <w:rPr>
          <w:rFonts w:ascii="Book Antiqua" w:hAnsi="Book Antiqua"/>
          <w:b/>
          <w:noProof/>
          <w:sz w:val="16"/>
          <w:szCs w:val="16"/>
          <w:lang w:eastAsia="en-US"/>
        </w:rPr>
        <w:drawing>
          <wp:inline distT="0" distB="0" distL="0" distR="0">
            <wp:extent cx="4642160" cy="1743077"/>
            <wp:effectExtent l="19050" t="0" r="6040" b="0"/>
            <wp:docPr id="11" name="Picture 10" descr="fuzzy vs bool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zzy vs boolean.png"/>
                    <pic:cNvPicPr/>
                  </pic:nvPicPr>
                  <pic:blipFill>
                    <a:blip r:embed="rId59"/>
                    <a:stretch>
                      <a:fillRect/>
                    </a:stretch>
                  </pic:blipFill>
                  <pic:spPr>
                    <a:xfrm>
                      <a:off x="0" y="0"/>
                      <a:ext cx="4646693" cy="1744779"/>
                    </a:xfrm>
                    <a:prstGeom prst="rect">
                      <a:avLst/>
                    </a:prstGeom>
                  </pic:spPr>
                </pic:pic>
              </a:graphicData>
            </a:graphic>
          </wp:inline>
        </w:drawing>
      </w:r>
    </w:p>
    <w:p w:rsidR="00527371" w:rsidP="00DC44C9" w:rsidRDefault="00527371">
      <w:pPr>
        <w:jc w:val="center"/>
        <w:rPr>
          <w:rFonts w:ascii="Book Antiqua" w:hAnsi="Book Antiqua"/>
          <w:b/>
          <w:sz w:val="16"/>
          <w:szCs w:val="16"/>
        </w:rPr>
      </w:pPr>
    </w:p>
    <w:p w:rsidR="00527371" w:rsidP="00DC44C9" w:rsidRDefault="00527371">
      <w:pPr>
        <w:jc w:val="center"/>
        <w:rPr>
          <w:rFonts w:ascii="Book Antiqua" w:hAnsi="Book Antiqua"/>
          <w:b/>
          <w:sz w:val="16"/>
          <w:szCs w:val="16"/>
        </w:rPr>
      </w:pPr>
    </w:p>
    <w:p w:rsidR="00420817" w:rsidP="007C4B0E" w:rsidRDefault="00420817">
      <w:pPr>
        <w:rPr>
          <w:rFonts w:ascii="Book Antiqua" w:hAnsi="Book Antiqua"/>
          <w:b/>
          <w:sz w:val="16"/>
          <w:szCs w:val="16"/>
        </w:rPr>
      </w:pPr>
    </w:p>
    <w:p w:rsidR="00DC44C9" w:rsidP="00DC44C9" w:rsidRDefault="00DC44C9">
      <w:pPr>
        <w:jc w:val="center"/>
        <w:rPr>
          <w:rFonts w:ascii="Book Antiqua" w:hAnsi="Book Antiqua"/>
        </w:rPr>
      </w:pPr>
      <w:r>
        <w:rPr>
          <w:rFonts w:ascii="Book Antiqua" w:hAnsi="Book Antiqua"/>
          <w:b/>
          <w:sz w:val="16"/>
          <w:szCs w:val="16"/>
        </w:rPr>
        <w:t xml:space="preserve">Figure </w:t>
      </w:r>
      <w:r w:rsidR="005C12CE">
        <w:rPr>
          <w:rFonts w:ascii="Book Antiqua" w:hAnsi="Book Antiqua"/>
          <w:b/>
          <w:sz w:val="16"/>
          <w:szCs w:val="16"/>
        </w:rPr>
        <w:t xml:space="preserve">6</w:t>
      </w:r>
      <w:r w:rsidRPr="009A76B0">
        <w:rPr>
          <w:rFonts w:ascii="Book Antiqua" w:hAnsi="Book Antiqua"/>
          <w:b/>
          <w:sz w:val="16"/>
          <w:szCs w:val="16"/>
        </w:rPr>
        <w:t xml:space="preserve">.</w:t>
      </w:r>
      <w:r w:rsidR="00420817">
        <w:rPr>
          <w:rFonts w:ascii="Book Antiqua" w:hAnsi="Book Antiqua"/>
          <w:b/>
          <w:sz w:val="16"/>
          <w:szCs w:val="16"/>
        </w:rPr>
        <w:t xml:space="preserve">2 </w:t>
      </w:r>
      <w:r w:rsidR="005C12CE">
        <w:rPr>
          <w:rFonts w:ascii="Book Antiqua" w:hAnsi="Book Antiqua"/>
          <w:b/>
          <w:sz w:val="16"/>
          <w:szCs w:val="16"/>
        </w:rPr>
        <w:t xml:space="preserve">Fuzzy</w:t>
      </w:r>
      <w:r>
        <w:rPr>
          <w:rFonts w:ascii="Book Antiqua" w:hAnsi="Book Antiqua"/>
          <w:b/>
          <w:sz w:val="16"/>
          <w:szCs w:val="16"/>
        </w:rPr>
        <w:t xml:space="preserve"> comparison </w:t>
      </w:r>
      <w:r w:rsidR="005C12CE">
        <w:rPr>
          <w:rStyle w:val="FootnoteReference"/>
          <w:rFonts w:ascii="Book Antiqua" w:hAnsi="Book Antiqua"/>
          <w:b/>
          <w:sz w:val="16"/>
          <w:szCs w:val="16"/>
        </w:rPr>
        <w:footnoteReference w:id="19"/>
      </w:r>
    </w:p>
    <w:p w:rsidRPr="002D7042" w:rsidR="00DC44C9" w:rsidP="002D7042" w:rsidRDefault="00DC44C9">
      <w:pPr>
        <w:suppressAutoHyphens w:val="0"/>
        <w:jc w:val="both"/>
        <w:rPr>
          <w:rFonts w:ascii="Book Antiqua" w:hAnsi="Book Antiqua"/>
        </w:rPr>
      </w:pPr>
    </w:p>
    <w:p w:rsidR="002D7042" w:rsidP="002D7042" w:rsidRDefault="00DF6C63">
      <w:pPr>
        <w:suppressAutoHyphens w:val="0"/>
        <w:jc w:val="both"/>
        <w:rPr>
          <w:rFonts w:ascii="Book Antiqua" w:hAnsi="Book Antiqua"/>
        </w:rPr>
      </w:pPr>
      <w:r>
        <w:rPr>
          <w:rFonts w:ascii="Book Antiqua" w:hAnsi="Book Antiqua"/>
        </w:rPr>
        <w:t xml:space="preserve">With </w:t>
      </w:r>
      <w:r w:rsidRPr="002D7042" w:rsidR="002D7042">
        <w:rPr>
          <w:rFonts w:ascii="Book Antiqua" w:hAnsi="Book Antiqua"/>
        </w:rPr>
        <w:t xml:space="preserve">Fuzzy Logic</w:t>
      </w:r>
      <w:r w:rsidRPr="002D7042" w:rsidR="002D7042">
        <w:rPr>
          <w:rFonts w:ascii="Book Antiqua" w:hAnsi="Book Antiqua"/>
        </w:rPr>
        <w:t xml:space="preserve">, a way </w:t>
      </w:r>
      <w:r>
        <w:rPr>
          <w:rFonts w:ascii="Book Antiqua" w:hAnsi="Book Antiqua"/>
        </w:rPr>
        <w:t xml:space="preserve">can be found </w:t>
      </w:r>
      <w:r w:rsidRPr="002D7042" w:rsidR="002D7042">
        <w:rPr>
          <w:rFonts w:ascii="Book Antiqua" w:hAnsi="Book Antiqua"/>
        </w:rPr>
        <w:t xml:space="preserve">to process data and make decisions in environments that are full of uncertainty and ambiguity. By </w:t>
      </w:r>
      <w:r>
        <w:rPr>
          <w:rFonts w:ascii="Book Antiqua" w:hAnsi="Book Antiqua"/>
        </w:rPr>
        <w:t xml:space="preserve">using </w:t>
      </w:r>
      <w:r w:rsidRPr="002D7042" w:rsidR="002D7042">
        <w:rPr>
          <w:rFonts w:ascii="Book Antiqua" w:hAnsi="Book Antiqua"/>
        </w:rPr>
        <w:t xml:space="preserve">this approach</w:t>
      </w:r>
      <w:r>
        <w:rPr>
          <w:rFonts w:ascii="Book Antiqua" w:hAnsi="Book Antiqua"/>
        </w:rPr>
        <w:t xml:space="preserve">, </w:t>
      </w:r>
      <w:r w:rsidRPr="002D7042" w:rsidR="002D7042">
        <w:rPr>
          <w:rFonts w:ascii="Book Antiqua" w:hAnsi="Book Antiqua"/>
        </w:rPr>
        <w:t xml:space="preserve">we can create systems that are more similar to the way humans </w:t>
      </w:r>
      <w:r w:rsidRPr="002D7042">
        <w:rPr>
          <w:rFonts w:ascii="Book Antiqua" w:hAnsi="Book Antiqua"/>
        </w:rPr>
        <w:t xml:space="preserve">think </w:t>
      </w:r>
      <w:r w:rsidRPr="002D7042" w:rsidR="002D7042">
        <w:rPr>
          <w:rFonts w:ascii="Book Antiqua" w:hAnsi="Book Antiqua"/>
        </w:rPr>
        <w:t xml:space="preserve">and respond to real situations.</w:t>
      </w:r>
    </w:p>
    <w:p w:rsidR="00FB05C7" w:rsidP="002D7042" w:rsidRDefault="00FB05C7">
      <w:pPr>
        <w:suppressAutoHyphens w:val="0"/>
        <w:jc w:val="both"/>
        <w:rPr>
          <w:rFonts w:ascii="Book Antiqua" w:hAnsi="Book Antiqua"/>
        </w:rPr>
      </w:pPr>
    </w:p>
    <w:p w:rsidRPr="002A1724" w:rsidR="00FB05C7" w:rsidP="00115F4E" w:rsidRDefault="00FB05C7">
      <w:pPr>
        <w:pStyle w:val="StyleHeading2LatinBookAntiquaBlack"/>
      </w:pPr>
      <w:bookmarkStart w:name="_Toc158548151" w:id="49"/>
      <w:r>
        <w:t xml:space="preserve">6.2 Basic Concept </w:t>
      </w:r>
      <w:bookmarkEnd w:id="49"/>
    </w:p>
    <w:p w:rsidR="00E57579" w:rsidP="00FB05C7" w:rsidRDefault="00E57579">
      <w:pPr>
        <w:suppressAutoHyphens w:val="0"/>
        <w:jc w:val="both"/>
        <w:rPr>
          <w:rFonts w:ascii="Book Antiqua" w:hAnsi="Book Antiqua"/>
        </w:rPr>
      </w:pPr>
      <w:r>
        <w:rPr>
          <w:rFonts w:ascii="Book Antiqua" w:hAnsi="Book Antiqua"/>
        </w:rPr>
        <w:t xml:space="preserve">Fuzzy logic generally has four parts </w:t>
      </w:r>
      <w:r w:rsidR="00F3761F">
        <w:rPr>
          <w:rFonts w:ascii="Book Antiqua" w:hAnsi="Book Antiqua"/>
        </w:rPr>
        <w:t xml:space="preserve">or components</w:t>
      </w:r>
      <w:r>
        <w:rPr>
          <w:rFonts w:ascii="Book Antiqua" w:hAnsi="Book Antiqua"/>
        </w:rPr>
        <w:t xml:space="preserve">, namely:</w:t>
      </w:r>
    </w:p>
    <w:p w:rsidRPr="00E57579" w:rsidR="00E57579" w:rsidP="00101F41" w:rsidRDefault="00E57579">
      <w:pPr>
        <w:pStyle w:val="ListParagraph"/>
        <w:numPr>
          <w:ilvl w:val="0"/>
          <w:numId w:val="26"/>
        </w:numPr>
        <w:jc w:val="both"/>
        <w:rPr>
          <w:rFonts w:ascii="Book Antiqua" w:hAnsi="Book Antiqua"/>
          <w:sz w:val="20"/>
          <w:szCs w:val="20"/>
        </w:rPr>
      </w:pPr>
      <w:r w:rsidRPr="00E57579">
        <w:rPr>
          <w:rFonts w:ascii="Book Antiqua" w:hAnsi="Book Antiqua"/>
          <w:sz w:val="20"/>
          <w:szCs w:val="20"/>
        </w:rPr>
        <w:t xml:space="preserve">Rule Base</w:t>
      </w:r>
    </w:p>
    <w:p w:rsidRPr="00E57579" w:rsidR="00E57579" w:rsidP="00101F41" w:rsidRDefault="00E57579">
      <w:pPr>
        <w:pStyle w:val="ListParagraph"/>
        <w:numPr>
          <w:ilvl w:val="0"/>
          <w:numId w:val="26"/>
        </w:numPr>
        <w:jc w:val="both"/>
        <w:rPr>
          <w:rFonts w:ascii="Book Antiqua" w:hAnsi="Book Antiqua"/>
          <w:sz w:val="20"/>
          <w:szCs w:val="20"/>
        </w:rPr>
      </w:pPr>
      <w:r w:rsidRPr="00E57579">
        <w:rPr>
          <w:rFonts w:ascii="Book Antiqua" w:hAnsi="Book Antiqua"/>
          <w:sz w:val="20"/>
          <w:szCs w:val="20"/>
        </w:rPr>
        <w:t xml:space="preserve">Fuzzification</w:t>
      </w:r>
    </w:p>
    <w:p w:rsidRPr="00E57579" w:rsidR="00E57579" w:rsidP="00101F41" w:rsidRDefault="00E57579">
      <w:pPr>
        <w:pStyle w:val="ListParagraph"/>
        <w:numPr>
          <w:ilvl w:val="0"/>
          <w:numId w:val="26"/>
        </w:numPr>
        <w:jc w:val="both"/>
        <w:rPr>
          <w:rFonts w:ascii="Book Antiqua" w:hAnsi="Book Antiqua"/>
          <w:sz w:val="20"/>
          <w:szCs w:val="20"/>
        </w:rPr>
      </w:pPr>
      <w:r w:rsidRPr="00E57579">
        <w:rPr>
          <w:rFonts w:ascii="Book Antiqua" w:hAnsi="Book Antiqua"/>
          <w:sz w:val="20"/>
          <w:szCs w:val="20"/>
        </w:rPr>
        <w:t xml:space="preserve">Inference engine</w:t>
      </w:r>
    </w:p>
    <w:p w:rsidRPr="00E57579" w:rsidR="00E57579" w:rsidP="00101F41" w:rsidRDefault="00E57579">
      <w:pPr>
        <w:pStyle w:val="ListParagraph"/>
        <w:numPr>
          <w:ilvl w:val="0"/>
          <w:numId w:val="26"/>
        </w:numPr>
        <w:jc w:val="both"/>
        <w:rPr>
          <w:rFonts w:ascii="Book Antiqua" w:hAnsi="Book Antiqua"/>
          <w:sz w:val="20"/>
          <w:szCs w:val="20"/>
        </w:rPr>
      </w:pPr>
      <w:r w:rsidRPr="00E57579">
        <w:rPr>
          <w:rFonts w:ascii="Book Antiqua" w:hAnsi="Book Antiqua"/>
          <w:sz w:val="20"/>
          <w:szCs w:val="20"/>
        </w:rPr>
        <w:t xml:space="preserve">Defuzzification</w:t>
      </w:r>
    </w:p>
    <w:p w:rsidR="00E57579" w:rsidP="00FB05C7" w:rsidRDefault="00E57579">
      <w:pPr>
        <w:suppressAutoHyphens w:val="0"/>
        <w:jc w:val="both"/>
        <w:rPr>
          <w:rFonts w:ascii="Book Antiqua" w:hAnsi="Book Antiqua"/>
        </w:rPr>
      </w:pPr>
    </w:p>
    <w:p w:rsidR="00C61579" w:rsidP="00FB05C7" w:rsidRDefault="00F3761F">
      <w:pPr>
        <w:suppressAutoHyphens w:val="0"/>
        <w:jc w:val="both"/>
        <w:rPr>
          <w:rFonts w:ascii="Book Antiqua" w:hAnsi="Book Antiqua"/>
        </w:rPr>
      </w:pPr>
      <w:r>
        <w:rPr>
          <w:rFonts w:ascii="Book Antiqua" w:hAnsi="Book Antiqua"/>
        </w:rPr>
        <w:t xml:space="preserve">These four components can be depicted in diagram form. Some people call it a Fuzzy Logic Controller (FLC). We can imagine the four components as a </w:t>
      </w:r>
      <w:r>
        <w:rPr>
          <w:rFonts w:ascii="Book Antiqua" w:hAnsi="Book Antiqua"/>
        </w:rPr>
        <w:t xml:space="preserve">box-shaped</w:t>
      </w:r>
      <w:r w:rsidR="008D2268">
        <w:rPr>
          <w:rFonts w:ascii="Book Antiqua" w:hAnsi="Book Antiqua"/>
        </w:rPr>
        <w:t xml:space="preserve"> system </w:t>
      </w:r>
      <w:r>
        <w:rPr>
          <w:rFonts w:ascii="Book Antiqua" w:hAnsi="Book Antiqua"/>
        </w:rPr>
        <w:t xml:space="preserve">that receives input (from the left) and then outputs (on the right).</w:t>
      </w:r>
    </w:p>
    <w:p w:rsidR="00B63FE4" w:rsidP="00B63FE4" w:rsidRDefault="00B63FE4">
      <w:pPr>
        <w:suppressAutoHyphens w:val="0"/>
        <w:jc w:val="center"/>
        <w:rPr>
          <w:rFonts w:ascii="Book Antiqua" w:hAnsi="Book Antiqua"/>
        </w:rPr>
      </w:pPr>
      <w:r>
        <w:rPr>
          <w:rFonts w:ascii="Book Antiqua" w:hAnsi="Book Antiqua"/>
          <w:noProof/>
          <w:lang w:eastAsia="en-US"/>
        </w:rPr>
        <w:drawing>
          <wp:inline distT="0" distB="0" distL="0" distR="0">
            <wp:extent cx="4368069" cy="1868906"/>
            <wp:effectExtent l="19050" t="0" r="0" b="0"/>
            <wp:docPr id="7" name="Picture 6" descr="fuzzylogic_architec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zzylogic_architecture.png"/>
                    <pic:cNvPicPr/>
                  </pic:nvPicPr>
                  <pic:blipFill>
                    <a:blip r:embed="rId60"/>
                    <a:stretch>
                      <a:fillRect/>
                    </a:stretch>
                  </pic:blipFill>
                  <pic:spPr>
                    <a:xfrm>
                      <a:off x="0" y="0"/>
                      <a:ext cx="4375830" cy="1872227"/>
                    </a:xfrm>
                    <a:prstGeom prst="rect">
                      <a:avLst/>
                    </a:prstGeom>
                  </pic:spPr>
                </pic:pic>
              </a:graphicData>
            </a:graphic>
          </wp:inline>
        </w:drawing>
      </w:r>
    </w:p>
    <w:p w:rsidR="00B63FE4" w:rsidP="00B63FE4" w:rsidRDefault="00B63FE4">
      <w:pPr>
        <w:jc w:val="center"/>
        <w:rPr>
          <w:rFonts w:ascii="Book Antiqua" w:hAnsi="Book Antiqua"/>
        </w:rPr>
      </w:pPr>
      <w:r>
        <w:rPr>
          <w:rFonts w:ascii="Book Antiqua" w:hAnsi="Book Antiqua"/>
          <w:b/>
          <w:sz w:val="16"/>
          <w:szCs w:val="16"/>
        </w:rPr>
        <w:t xml:space="preserve">Figure 6</w:t>
      </w:r>
      <w:r w:rsidRPr="009A76B0">
        <w:rPr>
          <w:rFonts w:ascii="Book Antiqua" w:hAnsi="Book Antiqua"/>
          <w:b/>
          <w:sz w:val="16"/>
          <w:szCs w:val="16"/>
        </w:rPr>
        <w:t xml:space="preserve">.</w:t>
      </w:r>
      <w:r>
        <w:rPr>
          <w:rFonts w:ascii="Book Antiqua" w:hAnsi="Book Antiqua"/>
          <w:b/>
          <w:sz w:val="16"/>
          <w:szCs w:val="16"/>
        </w:rPr>
        <w:t xml:space="preserve">3 </w:t>
      </w:r>
      <w:r w:rsidR="005F6481">
        <w:rPr>
          <w:rFonts w:ascii="Book Antiqua" w:hAnsi="Book Antiqua"/>
          <w:b/>
          <w:sz w:val="16"/>
          <w:szCs w:val="16"/>
        </w:rPr>
        <w:t xml:space="preserve">Structure of </w:t>
      </w:r>
      <w:r>
        <w:rPr>
          <w:rFonts w:ascii="Book Antiqua" w:hAnsi="Book Antiqua"/>
          <w:b/>
          <w:sz w:val="16"/>
          <w:szCs w:val="16"/>
        </w:rPr>
        <w:t xml:space="preserve">Fuzzy </w:t>
      </w:r>
      <w:r w:rsidR="005F6481">
        <w:rPr>
          <w:rFonts w:ascii="Book Antiqua" w:hAnsi="Book Antiqua"/>
          <w:b/>
          <w:sz w:val="16"/>
          <w:szCs w:val="16"/>
        </w:rPr>
        <w:t xml:space="preserve">Logic Controller </w:t>
      </w:r>
      <w:r>
        <w:rPr>
          <w:rStyle w:val="FootnoteReference"/>
          <w:rFonts w:ascii="Book Antiqua" w:hAnsi="Book Antiqua"/>
          <w:b/>
          <w:sz w:val="16"/>
          <w:szCs w:val="16"/>
        </w:rPr>
        <w:footnoteReference w:id="20"/>
      </w:r>
    </w:p>
    <w:p w:rsidRPr="002D7042" w:rsidR="00B63FE4" w:rsidP="00B63FE4" w:rsidRDefault="00B63FE4">
      <w:pPr>
        <w:suppressAutoHyphens w:val="0"/>
        <w:jc w:val="both"/>
        <w:rPr>
          <w:rFonts w:ascii="Book Antiqua" w:hAnsi="Book Antiqua"/>
        </w:rPr>
      </w:pPr>
    </w:p>
    <w:p w:rsidR="008D2268" w:rsidP="00FB05C7" w:rsidRDefault="008D2268">
      <w:pPr>
        <w:suppressAutoHyphens w:val="0"/>
        <w:jc w:val="both"/>
        <w:rPr>
          <w:rFonts w:ascii="Book Antiqua" w:hAnsi="Book Antiqua"/>
        </w:rPr>
      </w:pPr>
      <w:r>
        <w:rPr>
          <w:rFonts w:ascii="Book Antiqua" w:hAnsi="Book Antiqua"/>
        </w:rPr>
        <w:t xml:space="preserve">Another way of describing Fuzzy logic systems is as follows:</w:t>
      </w:r>
    </w:p>
    <w:p w:rsidR="008D2268" w:rsidP="00FB05C7" w:rsidRDefault="008D2268">
      <w:pPr>
        <w:suppressAutoHyphens w:val="0"/>
        <w:jc w:val="both"/>
        <w:rPr>
          <w:rFonts w:ascii="Book Antiqua" w:hAnsi="Book Antiqua"/>
        </w:rPr>
      </w:pPr>
    </w:p>
    <w:p w:rsidR="008D2268" w:rsidP="007C4B0E" w:rsidRDefault="007C4B0E">
      <w:pPr>
        <w:suppressAutoHyphens w:val="0"/>
        <w:jc w:val="center"/>
        <w:rPr>
          <w:rFonts w:ascii="Book Antiqua" w:hAnsi="Book Antiqua"/>
        </w:rPr>
      </w:pPr>
      <w:r>
        <w:rPr>
          <w:rFonts w:ascii="Book Antiqua" w:hAnsi="Book Antiqua"/>
          <w:noProof/>
          <w:lang w:eastAsia="en-US"/>
        </w:rPr>
        <w:drawing>
          <wp:inline distT="0" distB="0" distL="0" distR="0">
            <wp:extent cx="5065906" cy="756486"/>
            <wp:effectExtent l="19050" t="0" r="1394" b="0"/>
            <wp:docPr id="5" name="Picture 4" descr="FL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LC.png"/>
                    <pic:cNvPicPr/>
                  </pic:nvPicPr>
                  <pic:blipFill>
                    <a:blip r:embed="rId61"/>
                    <a:stretch>
                      <a:fillRect/>
                    </a:stretch>
                  </pic:blipFill>
                  <pic:spPr>
                    <a:xfrm>
                      <a:off x="0" y="0"/>
                      <a:ext cx="5068004" cy="756799"/>
                    </a:xfrm>
                    <a:prstGeom prst="rect">
                      <a:avLst/>
                    </a:prstGeom>
                  </pic:spPr>
                </pic:pic>
              </a:graphicData>
            </a:graphic>
          </wp:inline>
        </w:drawing>
      </w:r>
    </w:p>
    <w:p w:rsidR="007C4B0E" w:rsidP="007C4B0E" w:rsidRDefault="007C4B0E">
      <w:pPr>
        <w:suppressAutoHyphens w:val="0"/>
        <w:jc w:val="center"/>
        <w:rPr>
          <w:rFonts w:ascii="Book Antiqua" w:hAnsi="Book Antiqua"/>
        </w:rPr>
      </w:pPr>
    </w:p>
    <w:p w:rsidR="008D2268" w:rsidP="007C4B0E" w:rsidRDefault="007C4B0E">
      <w:pPr>
        <w:suppressAutoHyphens w:val="0"/>
        <w:jc w:val="center"/>
        <w:rPr>
          <w:rFonts w:ascii="Book Antiqua" w:hAnsi="Book Antiqua"/>
        </w:rPr>
      </w:pPr>
      <w:r>
        <w:rPr>
          <w:rFonts w:ascii="Book Antiqua" w:hAnsi="Book Antiqua"/>
          <w:b/>
          <w:sz w:val="16"/>
          <w:szCs w:val="16"/>
        </w:rPr>
        <w:t xml:space="preserve">Figure 6</w:t>
      </w:r>
      <w:r w:rsidRPr="009A76B0">
        <w:rPr>
          <w:rFonts w:ascii="Book Antiqua" w:hAnsi="Book Antiqua"/>
          <w:b/>
          <w:sz w:val="16"/>
          <w:szCs w:val="16"/>
        </w:rPr>
        <w:t xml:space="preserve">.</w:t>
      </w:r>
      <w:r>
        <w:rPr>
          <w:rFonts w:ascii="Book Antiqua" w:hAnsi="Book Antiqua"/>
          <w:b/>
          <w:sz w:val="16"/>
          <w:szCs w:val="16"/>
        </w:rPr>
        <w:t xml:space="preserve">3 Structure of Fuzzy </w:t>
      </w:r>
      <w:r w:rsidR="005F6481">
        <w:rPr>
          <w:rFonts w:ascii="Book Antiqua" w:hAnsi="Book Antiqua"/>
          <w:b/>
          <w:sz w:val="16"/>
          <w:szCs w:val="16"/>
        </w:rPr>
        <w:t xml:space="preserve">Logic Controller</w:t>
      </w:r>
      <w:r>
        <w:rPr>
          <w:rStyle w:val="FootnoteReference"/>
          <w:rFonts w:ascii="Book Antiqua" w:hAnsi="Book Antiqua"/>
          <w:b/>
          <w:sz w:val="16"/>
          <w:szCs w:val="16"/>
        </w:rPr>
        <w:footnoteReference w:id="21"/>
      </w:r>
    </w:p>
    <w:p w:rsidR="007C4B0E" w:rsidP="00FB05C7" w:rsidRDefault="007C4B0E">
      <w:pPr>
        <w:suppressAutoHyphens w:val="0"/>
        <w:jc w:val="both"/>
        <w:rPr>
          <w:rFonts w:ascii="Book Antiqua" w:hAnsi="Book Antiqua"/>
        </w:rPr>
      </w:pPr>
    </w:p>
    <w:p w:rsidR="00B63FE4" w:rsidP="00FB05C7" w:rsidRDefault="003511DA">
      <w:pPr>
        <w:suppressAutoHyphens w:val="0"/>
        <w:jc w:val="both"/>
        <w:rPr>
          <w:rFonts w:ascii="Book Antiqua" w:hAnsi="Book Antiqua"/>
        </w:rPr>
      </w:pPr>
      <w:r w:rsidRPr="003511DA">
        <w:rPr>
          <w:rFonts w:ascii="Book Antiqua" w:hAnsi="Book Antiqua"/>
        </w:rPr>
        <w:t xml:space="preserve">Fuzzy Logic Controller (FLC) is a nonlinear and adaptive controller that uses a </w:t>
      </w:r>
      <w:r w:rsidR="00716188">
        <w:rPr>
          <w:rFonts w:ascii="Book Antiqua" w:hAnsi="Book Antiqua"/>
        </w:rPr>
        <w:t xml:space="preserve">rule-based</w:t>
      </w:r>
      <w:r w:rsidRPr="003511DA">
        <w:rPr>
          <w:rFonts w:ascii="Book Antiqua" w:hAnsi="Book Antiqua"/>
        </w:rPr>
        <w:t xml:space="preserve"> system</w:t>
      </w:r>
      <w:r w:rsidRPr="003511DA">
        <w:rPr>
          <w:rFonts w:ascii="Book Antiqua" w:hAnsi="Book Antiqua"/>
        </w:rPr>
        <w:t xml:space="preserve">. </w:t>
      </w:r>
      <w:r w:rsidR="00F3761F">
        <w:rPr>
          <w:rFonts w:ascii="Book Antiqua" w:hAnsi="Book Antiqua"/>
        </w:rPr>
        <w:t xml:space="preserve">The following is a brief explanation of each part.</w:t>
      </w:r>
    </w:p>
    <w:p w:rsidR="00D900DE" w:rsidP="00FB05C7" w:rsidRDefault="00D900DE">
      <w:pPr>
        <w:suppressAutoHyphens w:val="0"/>
        <w:jc w:val="both"/>
        <w:rPr>
          <w:rFonts w:ascii="Book Antiqua" w:hAnsi="Book Antiqua"/>
        </w:rPr>
      </w:pPr>
    </w:p>
    <w:p w:rsidR="00D900DE" w:rsidP="00D900DE" w:rsidRDefault="00D900DE">
      <w:pPr>
        <w:suppressAutoHyphens w:val="0"/>
        <w:jc w:val="both"/>
        <w:rPr>
          <w:rFonts w:ascii="Book Antiqua" w:hAnsi="Book Antiqua"/>
        </w:rPr>
      </w:pPr>
      <w:r w:rsidRPr="00AF24C7">
        <w:rPr>
          <w:rFonts w:ascii="Book Antiqua" w:hAnsi="Book Antiqua"/>
        </w:rPr>
        <w:t xml:space="preserve">Fuzzy logic is developed from fuzzy set theory. </w:t>
      </w:r>
      <w:r w:rsidRPr="00D900DE">
        <w:rPr>
          <w:rFonts w:ascii="Book Antiqua" w:hAnsi="Book Antiqua"/>
        </w:rPr>
        <w:t xml:space="preserve">The classic set that has been studied so far is called a </w:t>
      </w:r>
      <w:r w:rsidRPr="00D900DE">
        <w:rPr>
          <w:rFonts w:ascii="Book Antiqua" w:hAnsi="Book Antiqua"/>
        </w:rPr>
        <w:t xml:space="preserve">crisp set. </w:t>
      </w:r>
      <w:r w:rsidRPr="00D900DE">
        <w:rPr>
          <w:rFonts w:ascii="Book Antiqua" w:hAnsi="Book Antiqua"/>
        </w:rPr>
        <w:t xml:space="preserve">In a strict set, the membership of an element in the </w:t>
      </w:r>
      <w:r w:rsidRPr="00D900DE">
        <w:rPr>
          <w:rFonts w:ascii="Book Antiqua" w:hAnsi="Book Antiqua"/>
        </w:rPr>
        <w:t xml:space="preserve">set is stated explicitly, whether the object is a </w:t>
      </w:r>
      <w:r w:rsidR="00AE2555">
        <w:rPr>
          <w:rFonts w:ascii="Book Antiqua" w:hAnsi="Book Antiqua"/>
        </w:rPr>
        <w:t xml:space="preserve">member of the set or not.</w:t>
      </w:r>
    </w:p>
    <w:p w:rsidR="00AE2555" w:rsidP="00D900DE" w:rsidRDefault="00AE2555">
      <w:pPr>
        <w:suppressAutoHyphens w:val="0"/>
        <w:jc w:val="both"/>
        <w:rPr>
          <w:rFonts w:ascii="Book Antiqua" w:hAnsi="Book Antiqua"/>
        </w:rPr>
      </w:pPr>
    </w:p>
    <w:p w:rsidR="00AE2555" w:rsidP="00AE2555" w:rsidRDefault="00AE2555">
      <w:pPr>
        <w:suppressAutoHyphens w:val="0"/>
        <w:jc w:val="both"/>
        <w:rPr>
          <w:rFonts w:ascii="Book Antiqua" w:hAnsi="Book Antiqua"/>
        </w:rPr>
      </w:pPr>
      <w:r w:rsidRPr="00AE2555">
        <w:rPr>
          <w:rFonts w:ascii="Book Antiqua" w:hAnsi="Book Antiqua"/>
        </w:rPr>
        <w:t xml:space="preserve">In fuzzy set theory, the membership of an </w:t>
      </w:r>
      <w:r w:rsidRPr="00AE2555">
        <w:rPr>
          <w:rFonts w:ascii="Book Antiqua" w:hAnsi="Book Antiqua"/>
        </w:rPr>
        <w:t xml:space="preserve">element in the set is expressed by </w:t>
      </w:r>
      <w:r w:rsidRPr="00AE2555">
        <w:rPr>
          <w:rFonts w:ascii="Book Antiqua" w:hAnsi="Book Antiqua"/>
        </w:rPr>
        <w:t xml:space="preserve">membership values that </w:t>
      </w:r>
      <w:r w:rsidRPr="00AE2555">
        <w:rPr>
          <w:rFonts w:ascii="Book Antiqua" w:hAnsi="Book Antiqua"/>
        </w:rPr>
        <w:t xml:space="preserve">lie within the interval [0, 1].</w:t>
      </w:r>
    </w:p>
    <w:p w:rsidR="00954E7C" w:rsidP="00AE2555" w:rsidRDefault="00954E7C">
      <w:pPr>
        <w:suppressAutoHyphens w:val="0"/>
        <w:jc w:val="both"/>
        <w:rPr>
          <w:rFonts w:ascii="Book Antiqua" w:hAnsi="Book Antiqua"/>
        </w:rPr>
      </w:pPr>
    </w:p>
    <w:p w:rsidRPr="00954E7C" w:rsidR="00954E7C" w:rsidP="00954E7C" w:rsidRDefault="00954E7C">
      <w:pPr>
        <w:suppressAutoHyphens w:val="0"/>
        <w:jc w:val="both"/>
        <w:rPr>
          <w:rFonts w:ascii="Book Antiqua" w:hAnsi="Book Antiqua"/>
        </w:rPr>
      </w:pPr>
      <w:r w:rsidRPr="00954E7C">
        <w:rPr>
          <w:rFonts w:ascii="Book Antiqua" w:hAnsi="Book Antiqua"/>
        </w:rPr>
        <w:t xml:space="preserve">Fuzzy sets have two attributes:</w:t>
      </w:r>
    </w:p>
    <w:p w:rsidR="00E60062" w:rsidP="00954E7C" w:rsidRDefault="00E60062">
      <w:pPr>
        <w:suppressAutoHyphens w:val="0"/>
        <w:jc w:val="both"/>
        <w:rPr>
          <w:rFonts w:ascii="Book Antiqua" w:hAnsi="Book Antiqua"/>
        </w:rPr>
      </w:pPr>
    </w:p>
    <w:p w:rsidRPr="00954E7C" w:rsidR="00954E7C" w:rsidP="00954E7C" w:rsidRDefault="00954E7C">
      <w:pPr>
        <w:suppressAutoHyphens w:val="0"/>
        <w:jc w:val="both"/>
        <w:rPr>
          <w:rFonts w:ascii="Book Antiqua" w:hAnsi="Book Antiqua"/>
        </w:rPr>
      </w:pPr>
      <w:r w:rsidRPr="00954E7C">
        <w:rPr>
          <w:rFonts w:ascii="Book Antiqua" w:hAnsi="Book Antiqua"/>
        </w:rPr>
        <w:t xml:space="preserve">1. Linguistic: naming groups that represent states </w:t>
      </w:r>
      <w:r w:rsidRPr="00954E7C">
        <w:rPr>
          <w:rFonts w:ascii="Book Antiqua" w:hAnsi="Book Antiqua"/>
        </w:rPr>
        <w:t xml:space="preserve">using natural language</w:t>
      </w:r>
    </w:p>
    <w:p w:rsidR="00954E7C" w:rsidP="00954E7C" w:rsidRDefault="00954E7C">
      <w:pPr>
        <w:suppressAutoHyphens w:val="0"/>
        <w:ind w:firstLine="720"/>
        <w:jc w:val="both"/>
        <w:rPr>
          <w:rFonts w:ascii="Book Antiqua" w:hAnsi="Book Antiqua"/>
        </w:rPr>
      </w:pPr>
    </w:p>
    <w:p w:rsidRPr="00954E7C" w:rsidR="00954E7C" w:rsidP="00954E7C" w:rsidRDefault="00954E7C">
      <w:pPr>
        <w:suppressAutoHyphens w:val="0"/>
        <w:ind w:firstLine="720"/>
        <w:jc w:val="both"/>
        <w:rPr>
          <w:rFonts w:ascii="Book Antiqua" w:hAnsi="Book Antiqua"/>
        </w:rPr>
      </w:pPr>
      <w:r w:rsidRPr="00954E7C">
        <w:rPr>
          <w:rFonts w:ascii="Book Antiqua" w:hAnsi="Book Antiqua"/>
        </w:rPr>
        <w:t xml:space="preserve">Example: OLD, YOUNG, SLOW</w:t>
      </w:r>
      <w:r>
        <w:rPr>
          <w:rFonts w:ascii="Book Antiqua" w:hAnsi="Book Antiqua"/>
        </w:rPr>
        <w:t xml:space="preserve">, FAST</w:t>
      </w:r>
      <w:r w:rsidRPr="00954E7C">
        <w:rPr>
          <w:rFonts w:ascii="Book Antiqua" w:hAnsi="Book Antiqua"/>
        </w:rPr>
        <w:t xml:space="preserve">, HOT, COLD, etc.</w:t>
      </w:r>
    </w:p>
    <w:p w:rsidR="00954E7C" w:rsidP="00954E7C" w:rsidRDefault="00954E7C">
      <w:pPr>
        <w:suppressAutoHyphens w:val="0"/>
        <w:jc w:val="both"/>
        <w:rPr>
          <w:rFonts w:ascii="Book Antiqua" w:hAnsi="Book Antiqua"/>
        </w:rPr>
      </w:pPr>
    </w:p>
    <w:p w:rsidRPr="00954E7C" w:rsidR="00954E7C" w:rsidP="00954E7C" w:rsidRDefault="00954E7C">
      <w:pPr>
        <w:suppressAutoHyphens w:val="0"/>
        <w:jc w:val="both"/>
        <w:rPr>
          <w:rFonts w:ascii="Book Antiqua" w:hAnsi="Book Antiqua"/>
        </w:rPr>
      </w:pPr>
      <w:r w:rsidRPr="00954E7C">
        <w:rPr>
          <w:rFonts w:ascii="Book Antiqua" w:hAnsi="Book Antiqua"/>
        </w:rPr>
        <w:t xml:space="preserve">2. Numeric Numeric: a value that indicates the size of a </w:t>
      </w:r>
      <w:r w:rsidRPr="00954E7C">
        <w:rPr>
          <w:rFonts w:ascii="Book Antiqua" w:hAnsi="Book Antiqua"/>
        </w:rPr>
        <w:t xml:space="preserve">fuzzy </w:t>
      </w:r>
      <w:r w:rsidRPr="00954E7C">
        <w:rPr>
          <w:rFonts w:ascii="Book Antiqua" w:hAnsi="Book Antiqua"/>
        </w:rPr>
        <w:t xml:space="preserve">variable variable</w:t>
      </w:r>
    </w:p>
    <w:p w:rsidR="00954E7C" w:rsidP="00954E7C" w:rsidRDefault="00954E7C">
      <w:pPr>
        <w:suppressAutoHyphens w:val="0"/>
        <w:ind w:firstLine="720"/>
        <w:jc w:val="both"/>
        <w:rPr>
          <w:rFonts w:ascii="Book Antiqua" w:hAnsi="Book Antiqua"/>
        </w:rPr>
      </w:pPr>
    </w:p>
    <w:p w:rsidR="00954E7C" w:rsidP="00954E7C" w:rsidRDefault="00954E7C">
      <w:pPr>
        <w:suppressAutoHyphens w:val="0"/>
        <w:ind w:firstLine="720"/>
        <w:jc w:val="both"/>
        <w:rPr>
          <w:rFonts w:ascii="Book Antiqua" w:hAnsi="Book Antiqua"/>
        </w:rPr>
      </w:pPr>
      <w:r w:rsidRPr="00954E7C">
        <w:rPr>
          <w:rFonts w:ascii="Book Antiqua" w:hAnsi="Book Antiqua"/>
        </w:rPr>
        <w:t xml:space="preserve">Example:  </w:t>
      </w:r>
      <w:r>
        <w:rPr>
          <w:rFonts w:ascii="Book Antiqua" w:hAnsi="Book Antiqua"/>
        </w:rPr>
        <w:t xml:space="preserve">32, 55, 7835</w:t>
      </w:r>
      <w:r w:rsidRPr="00954E7C">
        <w:rPr>
          <w:rFonts w:ascii="Book Antiqua" w:hAnsi="Book Antiqua"/>
        </w:rPr>
        <w:t xml:space="preserve">, -12, etc.</w:t>
      </w:r>
    </w:p>
    <w:p w:rsidR="00D900DE" w:rsidP="00FB05C7" w:rsidRDefault="00D900DE">
      <w:pPr>
        <w:suppressAutoHyphens w:val="0"/>
        <w:jc w:val="both"/>
        <w:rPr>
          <w:rFonts w:ascii="Book Antiqua" w:hAnsi="Book Antiqua"/>
        </w:rPr>
      </w:pPr>
    </w:p>
    <w:p w:rsidRPr="006769C6" w:rsidR="006769C6" w:rsidP="006769C6" w:rsidRDefault="006769C6">
      <w:pPr>
        <w:suppressAutoHyphens w:val="0"/>
        <w:jc w:val="both"/>
        <w:rPr>
          <w:rFonts w:ascii="Book Antiqua" w:hAnsi="Book Antiqua"/>
        </w:rPr>
      </w:pPr>
      <w:r w:rsidRPr="006769C6">
        <w:rPr>
          <w:rFonts w:ascii="Book Antiqua" w:hAnsi="Book Antiqua"/>
        </w:rPr>
        <w:t xml:space="preserve">Components of a fuzzy system:</w:t>
      </w:r>
    </w:p>
    <w:p w:rsidR="0082391A" w:rsidP="006769C6" w:rsidRDefault="0082391A">
      <w:pPr>
        <w:suppressAutoHyphens w:val="0"/>
        <w:jc w:val="both"/>
        <w:rPr>
          <w:rFonts w:ascii="Book Antiqua" w:hAnsi="Book Antiqua"/>
        </w:rPr>
      </w:pPr>
    </w:p>
    <w:p w:rsidRPr="006769C6" w:rsidR="006769C6" w:rsidP="006769C6" w:rsidRDefault="006769C6">
      <w:pPr>
        <w:suppressAutoHyphens w:val="0"/>
        <w:jc w:val="both"/>
        <w:rPr>
          <w:rFonts w:ascii="Book Antiqua" w:hAnsi="Book Antiqua"/>
        </w:rPr>
      </w:pPr>
      <w:r w:rsidRPr="006769C6">
        <w:rPr>
          <w:rFonts w:ascii="Book Antiqua" w:hAnsi="Book Antiqua"/>
        </w:rPr>
        <w:t xml:space="preserve">1. Fuzzy variable</w:t>
      </w:r>
    </w:p>
    <w:p w:rsidR="006769C6" w:rsidP="006769C6" w:rsidRDefault="006769C6">
      <w:pPr>
        <w:suppressAutoHyphens w:val="0"/>
        <w:jc w:val="both"/>
        <w:rPr>
          <w:rFonts w:ascii="Book Antiqua" w:hAnsi="Book Antiqua"/>
        </w:rPr>
      </w:pPr>
    </w:p>
    <w:p w:rsidRPr="006769C6" w:rsidR="006769C6" w:rsidP="006769C6" w:rsidRDefault="006769C6">
      <w:pPr>
        <w:suppressAutoHyphens w:val="0"/>
        <w:ind w:firstLine="720"/>
        <w:jc w:val="both"/>
        <w:rPr>
          <w:rFonts w:ascii="Book Antiqua" w:hAnsi="Book Antiqua"/>
        </w:rPr>
      </w:pPr>
      <w:r w:rsidRPr="006769C6">
        <w:rPr>
          <w:rFonts w:ascii="Book Antiqua" w:hAnsi="Book Antiqua"/>
        </w:rPr>
        <w:t xml:space="preserve">Examples: age, speed, temperature, etc.</w:t>
      </w:r>
    </w:p>
    <w:p w:rsidR="006769C6" w:rsidP="006769C6" w:rsidRDefault="006769C6">
      <w:pPr>
        <w:suppressAutoHyphens w:val="0"/>
        <w:jc w:val="both"/>
        <w:rPr>
          <w:rFonts w:ascii="Book Antiqua" w:hAnsi="Book Antiqua"/>
        </w:rPr>
      </w:pPr>
    </w:p>
    <w:p w:rsidRPr="006769C6" w:rsidR="006769C6" w:rsidP="006769C6" w:rsidRDefault="006769C6">
      <w:pPr>
        <w:suppressAutoHyphens w:val="0"/>
        <w:jc w:val="both"/>
        <w:rPr>
          <w:rFonts w:ascii="Book Antiqua" w:hAnsi="Book Antiqua"/>
        </w:rPr>
      </w:pPr>
      <w:r w:rsidRPr="006769C6">
        <w:rPr>
          <w:rFonts w:ascii="Book Antiqua" w:hAnsi="Book Antiqua"/>
        </w:rPr>
        <w:t xml:space="preserve">2. Fuzzy set</w:t>
      </w:r>
    </w:p>
    <w:p w:rsidRPr="006769C6" w:rsidR="006769C6" w:rsidP="006769C6" w:rsidRDefault="006769C6">
      <w:pPr>
        <w:suppressAutoHyphens w:val="0"/>
        <w:jc w:val="both"/>
        <w:rPr>
          <w:rFonts w:ascii="Book Antiqua" w:hAnsi="Book Antiqua"/>
        </w:rPr>
      </w:pPr>
      <w:r w:rsidRPr="006769C6">
        <w:rPr>
          <w:rFonts w:ascii="Book Antiqua" w:hAnsi="Book Antiqua"/>
        </w:rPr>
        <w:t xml:space="preserve">Groups that represent certain conditions in a </w:t>
      </w:r>
      <w:r w:rsidRPr="006769C6">
        <w:rPr>
          <w:rFonts w:ascii="Book Antiqua" w:hAnsi="Book Antiqua"/>
        </w:rPr>
        <w:t xml:space="preserve">fuzzy variable</w:t>
      </w:r>
    </w:p>
    <w:p w:rsidR="006769C6" w:rsidP="006769C6" w:rsidRDefault="006769C6">
      <w:pPr>
        <w:suppressAutoHyphens w:val="0"/>
        <w:jc w:val="both"/>
        <w:rPr>
          <w:rFonts w:ascii="Book Antiqua" w:hAnsi="Book Antiqua"/>
        </w:rPr>
      </w:pPr>
    </w:p>
    <w:p w:rsidR="00266DBA" w:rsidP="006769C6" w:rsidRDefault="006769C6">
      <w:pPr>
        <w:suppressAutoHyphens w:val="0"/>
        <w:ind w:firstLine="720"/>
        <w:jc w:val="both"/>
        <w:rPr>
          <w:rFonts w:ascii="Book Antiqua" w:hAnsi="Book Antiqua"/>
        </w:rPr>
      </w:pPr>
      <w:r w:rsidRPr="006769C6">
        <w:rPr>
          <w:rFonts w:ascii="Book Antiqua" w:hAnsi="Book Antiqua"/>
        </w:rPr>
        <w:t xml:space="preserve">Example: </w:t>
      </w:r>
    </w:p>
    <w:p w:rsidR="00266DBA" w:rsidP="006769C6" w:rsidRDefault="00266DBA">
      <w:pPr>
        <w:suppressAutoHyphens w:val="0"/>
        <w:ind w:firstLine="720"/>
        <w:jc w:val="both"/>
        <w:rPr>
          <w:rFonts w:ascii="Book Antiqua" w:hAnsi="Book Antiqua"/>
        </w:rPr>
      </w:pPr>
    </w:p>
    <w:p w:rsidRPr="006769C6" w:rsidR="006769C6" w:rsidP="006769C6" w:rsidRDefault="006769C6">
      <w:pPr>
        <w:suppressAutoHyphens w:val="0"/>
        <w:ind w:firstLine="720"/>
        <w:jc w:val="both"/>
        <w:rPr>
          <w:rFonts w:ascii="Book Antiqua" w:hAnsi="Book Antiqua"/>
        </w:rPr>
      </w:pPr>
      <w:r w:rsidRPr="006769C6">
        <w:rPr>
          <w:rFonts w:ascii="Book Antiqua" w:hAnsi="Book Antiqua"/>
        </w:rPr>
        <w:t xml:space="preserve">The water temperature variable is divided into 3</w:t>
      </w:r>
    </w:p>
    <w:p w:rsidR="006769C6" w:rsidP="006769C6" w:rsidRDefault="006769C6">
      <w:pPr>
        <w:suppressAutoHyphens w:val="0"/>
        <w:jc w:val="both"/>
        <w:rPr>
          <w:rFonts w:ascii="Book Antiqua" w:hAnsi="Book Antiqua"/>
        </w:rPr>
      </w:pPr>
    </w:p>
    <w:p w:rsidRPr="006769C6" w:rsidR="006769C6" w:rsidP="006769C6" w:rsidRDefault="006769C6">
      <w:pPr>
        <w:suppressAutoHyphens w:val="0"/>
        <w:ind w:firstLine="720"/>
        <w:jc w:val="both"/>
        <w:rPr>
          <w:rFonts w:ascii="Book Antiqua" w:hAnsi="Book Antiqua"/>
        </w:rPr>
      </w:pPr>
      <w:r w:rsidRPr="006769C6">
        <w:rPr>
          <w:rFonts w:ascii="Book Antiqua" w:hAnsi="Book Antiqua"/>
        </w:rPr>
        <w:t xml:space="preserve">fuzzy sets: HOT, COLD, COOL, etc.</w:t>
      </w:r>
    </w:p>
    <w:p w:rsidRPr="006769C6" w:rsidR="006769C6" w:rsidP="006769C6" w:rsidRDefault="006769C6">
      <w:pPr>
        <w:suppressAutoHyphens w:val="0"/>
        <w:jc w:val="both"/>
        <w:rPr>
          <w:rFonts w:ascii="Book Antiqua" w:hAnsi="Book Antiqua"/>
        </w:rPr>
      </w:pPr>
    </w:p>
    <w:p w:rsidRPr="006769C6" w:rsidR="006769C6" w:rsidP="006769C6" w:rsidRDefault="006769C6">
      <w:pPr>
        <w:suppressAutoHyphens w:val="0"/>
        <w:jc w:val="both"/>
        <w:rPr>
          <w:rFonts w:ascii="Book Antiqua" w:hAnsi="Book Antiqua"/>
        </w:rPr>
      </w:pPr>
      <w:r w:rsidRPr="006769C6">
        <w:rPr>
          <w:rFonts w:ascii="Book Antiqua" w:hAnsi="Book Antiqua"/>
        </w:rPr>
        <w:t xml:space="preserve">3. Universe of speech</w:t>
      </w:r>
    </w:p>
    <w:p w:rsidRPr="006769C6" w:rsidR="006769C6" w:rsidP="006769C6" w:rsidRDefault="006769C6">
      <w:pPr>
        <w:suppressAutoHyphens w:val="0"/>
        <w:jc w:val="both"/>
        <w:rPr>
          <w:rFonts w:ascii="Book Antiqua" w:hAnsi="Book Antiqua"/>
        </w:rPr>
      </w:pPr>
      <w:r w:rsidRPr="006769C6">
        <w:rPr>
          <w:rFonts w:ascii="Book Antiqua" w:hAnsi="Book Antiqua"/>
        </w:rPr>
        <w:t xml:space="preserve">The overall value allowed to </w:t>
      </w:r>
      <w:r w:rsidRPr="006769C6">
        <w:rPr>
          <w:rFonts w:ascii="Book Antiqua" w:hAnsi="Book Antiqua"/>
        </w:rPr>
        <w:t xml:space="preserve">operate with fuzzy variables</w:t>
      </w:r>
    </w:p>
    <w:p w:rsidR="006769C6" w:rsidP="006769C6" w:rsidRDefault="006769C6">
      <w:pPr>
        <w:suppressAutoHyphens w:val="0"/>
        <w:jc w:val="both"/>
        <w:rPr>
          <w:rFonts w:ascii="Book Antiqua" w:hAnsi="Book Antiqua"/>
        </w:rPr>
      </w:pPr>
    </w:p>
    <w:p w:rsidR="00266DBA" w:rsidP="006769C6" w:rsidRDefault="006769C6">
      <w:pPr>
        <w:suppressAutoHyphens w:val="0"/>
        <w:ind w:firstLine="720"/>
        <w:jc w:val="both"/>
        <w:rPr>
          <w:rFonts w:ascii="Book Antiqua" w:hAnsi="Book Antiqua"/>
        </w:rPr>
      </w:pPr>
      <w:r w:rsidRPr="006769C6">
        <w:rPr>
          <w:rFonts w:ascii="Book Antiqua" w:hAnsi="Book Antiqua"/>
        </w:rPr>
        <w:t xml:space="preserve">Example: </w:t>
      </w:r>
    </w:p>
    <w:p w:rsidR="00266DBA" w:rsidP="006769C6" w:rsidRDefault="00266DBA">
      <w:pPr>
        <w:suppressAutoHyphens w:val="0"/>
        <w:ind w:firstLine="720"/>
        <w:jc w:val="both"/>
        <w:rPr>
          <w:rFonts w:ascii="Book Antiqua" w:hAnsi="Book Antiqua"/>
        </w:rPr>
      </w:pPr>
    </w:p>
    <w:p w:rsidRPr="006769C6" w:rsidR="006769C6" w:rsidP="006769C6" w:rsidRDefault="006769C6">
      <w:pPr>
        <w:suppressAutoHyphens w:val="0"/>
        <w:ind w:firstLine="720"/>
        <w:jc w:val="both"/>
        <w:rPr>
          <w:rFonts w:ascii="Book Antiqua" w:hAnsi="Book Antiqua"/>
        </w:rPr>
      </w:pPr>
      <w:r w:rsidRPr="006769C6">
        <w:rPr>
          <w:rFonts w:ascii="Book Antiqua" w:hAnsi="Book Antiqua"/>
        </w:rPr>
        <w:t xml:space="preserve">the universe of speech of the variable age is </w:t>
      </w:r>
      <w:r w:rsidRPr="006769C6">
        <w:rPr>
          <w:rFonts w:ascii="Book Antiqua" w:hAnsi="Book Antiqua"/>
        </w:rPr>
        <w:t xml:space="preserve">[0, ]</w:t>
      </w:r>
      <w:r w:rsidRPr="006769C6">
        <w:rPr>
          <w:rFonts w:hint="eastAsia" w:ascii="Book Antiqua" w:hAnsi="Book Antiqua"/>
        </w:rPr>
        <w:t>∞</w:t>
      </w:r>
    </w:p>
    <w:p w:rsidR="006769C6" w:rsidP="006769C6" w:rsidRDefault="006769C6">
      <w:pPr>
        <w:suppressAutoHyphens w:val="0"/>
        <w:jc w:val="both"/>
        <w:rPr>
          <w:rFonts w:ascii="Book Antiqua" w:hAnsi="Book Antiqua"/>
        </w:rPr>
      </w:pPr>
    </w:p>
    <w:p w:rsidRPr="006769C6" w:rsidR="006769C6" w:rsidP="006769C6" w:rsidRDefault="006769C6">
      <w:pPr>
        <w:suppressAutoHyphens w:val="0"/>
        <w:jc w:val="both"/>
        <w:rPr>
          <w:rFonts w:ascii="Book Antiqua" w:hAnsi="Book Antiqua"/>
        </w:rPr>
      </w:pPr>
      <w:r w:rsidRPr="006769C6">
        <w:rPr>
          <w:rFonts w:ascii="Book Antiqua" w:hAnsi="Book Antiqua"/>
        </w:rPr>
        <w:t xml:space="preserve">4. Domain</w:t>
      </w:r>
    </w:p>
    <w:p w:rsidRPr="006769C6" w:rsidR="006769C6" w:rsidP="006769C6" w:rsidRDefault="006769C6">
      <w:pPr>
        <w:suppressAutoHyphens w:val="0"/>
        <w:jc w:val="both"/>
        <w:rPr>
          <w:rFonts w:ascii="Book Antiqua" w:hAnsi="Book Antiqua"/>
        </w:rPr>
      </w:pPr>
      <w:r w:rsidRPr="006769C6">
        <w:rPr>
          <w:rFonts w:ascii="Book Antiqua" w:hAnsi="Book Antiqua"/>
        </w:rPr>
        <w:t xml:space="preserve">The totality of values that are allowed to be </w:t>
      </w:r>
      <w:r w:rsidRPr="006769C6">
        <w:rPr>
          <w:rFonts w:ascii="Book Antiqua" w:hAnsi="Book Antiqua"/>
        </w:rPr>
        <w:t xml:space="preserve">operated on in a fuzzy set</w:t>
      </w:r>
    </w:p>
    <w:p w:rsidR="006769C6" w:rsidP="006769C6" w:rsidRDefault="006769C6">
      <w:pPr>
        <w:suppressAutoHyphens w:val="0"/>
        <w:jc w:val="both"/>
        <w:rPr>
          <w:rFonts w:ascii="Book Antiqua" w:hAnsi="Book Antiqua"/>
        </w:rPr>
      </w:pPr>
    </w:p>
    <w:p w:rsidR="00266DBA" w:rsidP="006769C6" w:rsidRDefault="006769C6">
      <w:pPr>
        <w:suppressAutoHyphens w:val="0"/>
        <w:ind w:firstLine="720"/>
        <w:jc w:val="both"/>
        <w:rPr>
          <w:rFonts w:ascii="Book Antiqua" w:hAnsi="Book Antiqua"/>
        </w:rPr>
      </w:pPr>
      <w:r w:rsidRPr="006769C6">
        <w:rPr>
          <w:rFonts w:ascii="Book Antiqua" w:hAnsi="Book Antiqua"/>
        </w:rPr>
        <w:t xml:space="preserve">Example: </w:t>
      </w:r>
    </w:p>
    <w:p w:rsidR="00266DBA" w:rsidP="006769C6" w:rsidRDefault="00266DBA">
      <w:pPr>
        <w:suppressAutoHyphens w:val="0"/>
        <w:ind w:firstLine="720"/>
        <w:jc w:val="both"/>
        <w:rPr>
          <w:rFonts w:ascii="Book Antiqua" w:hAnsi="Book Antiqua"/>
        </w:rPr>
      </w:pPr>
    </w:p>
    <w:p w:rsidRPr="006769C6" w:rsidR="006769C6" w:rsidP="006769C6" w:rsidRDefault="006769C6">
      <w:pPr>
        <w:suppressAutoHyphens w:val="0"/>
        <w:ind w:firstLine="720"/>
        <w:jc w:val="both"/>
        <w:rPr>
          <w:rFonts w:ascii="Book Antiqua" w:hAnsi="Book Antiqua"/>
        </w:rPr>
      </w:pPr>
      <w:r w:rsidRPr="006769C6">
        <w:rPr>
          <w:rFonts w:ascii="Book Antiqua" w:hAnsi="Book Antiqua"/>
        </w:rPr>
        <w:t xml:space="preserve">COLD = [0, 15]</w:t>
      </w:r>
    </w:p>
    <w:p w:rsidR="006769C6" w:rsidP="006769C6" w:rsidRDefault="006769C6">
      <w:pPr>
        <w:suppressAutoHyphens w:val="0"/>
        <w:ind w:firstLine="720"/>
        <w:jc w:val="both"/>
        <w:rPr>
          <w:rFonts w:ascii="Book Antiqua" w:hAnsi="Book Antiqua"/>
        </w:rPr>
      </w:pPr>
      <w:r w:rsidRPr="006769C6">
        <w:rPr>
          <w:rFonts w:ascii="Book Antiqua" w:hAnsi="Book Antiqua"/>
        </w:rPr>
        <w:t xml:space="preserve">YOUNG = [0, 35]</w:t>
      </w:r>
    </w:p>
    <w:p w:rsidR="00F3761F" w:rsidP="00FB05C7" w:rsidRDefault="00F3761F">
      <w:pPr>
        <w:suppressAutoHyphens w:val="0"/>
        <w:jc w:val="both"/>
        <w:rPr>
          <w:rFonts w:ascii="Book Antiqua" w:hAnsi="Book Antiqua"/>
        </w:rPr>
      </w:pPr>
    </w:p>
    <w:p w:rsidRPr="00C61579" w:rsidR="00C61579" w:rsidP="00FB05C7" w:rsidRDefault="00C61579">
      <w:pPr>
        <w:suppressAutoHyphens w:val="0"/>
        <w:jc w:val="both"/>
        <w:rPr>
          <w:rFonts w:ascii="Book Antiqua" w:hAnsi="Book Antiqua"/>
          <w:b/>
        </w:rPr>
      </w:pPr>
      <w:r w:rsidRPr="00C61579">
        <w:rPr>
          <w:rFonts w:ascii="Book Antiqua" w:hAnsi="Book Antiqua"/>
          <w:b/>
        </w:rPr>
        <w:t xml:space="preserve">Rule base</w:t>
      </w:r>
    </w:p>
    <w:p w:rsidR="00C61579" w:rsidP="00FB05C7" w:rsidRDefault="00C61579">
      <w:pPr>
        <w:suppressAutoHyphens w:val="0"/>
        <w:jc w:val="both"/>
        <w:rPr>
          <w:rFonts w:ascii="Book Antiqua" w:hAnsi="Book Antiqua"/>
        </w:rPr>
      </w:pPr>
    </w:p>
    <w:p w:rsidR="00826147" w:rsidP="00826147" w:rsidRDefault="00826147">
      <w:pPr>
        <w:suppressAutoHyphens w:val="0"/>
        <w:jc w:val="both"/>
        <w:rPr>
          <w:rFonts w:ascii="Book Antiqua" w:hAnsi="Book Antiqua"/>
        </w:rPr>
      </w:pPr>
      <w:r w:rsidRPr="00826147">
        <w:rPr>
          <w:rFonts w:ascii="Book Antiqua" w:hAnsi="Book Antiqua"/>
        </w:rPr>
        <w:t xml:space="preserve">FLC </w:t>
      </w:r>
      <w:r w:rsidR="00D43D31">
        <w:rPr>
          <w:rFonts w:ascii="Book Antiqua" w:hAnsi="Book Antiqua"/>
        </w:rPr>
        <w:t xml:space="preserve">(Fuzzy Logic Controller) </w:t>
      </w:r>
      <w:r w:rsidRPr="00826147">
        <w:rPr>
          <w:rFonts w:ascii="Book Antiqua" w:hAnsi="Book Antiqua"/>
        </w:rPr>
        <w:t xml:space="preserve">is a rule-based control system, so basic rules are created to operate this system with input processing.</w:t>
      </w:r>
    </w:p>
    <w:p w:rsidR="00826147" w:rsidP="00826147" w:rsidRDefault="00826147">
      <w:pPr>
        <w:suppressAutoHyphens w:val="0"/>
        <w:jc w:val="both"/>
        <w:rPr>
          <w:rFonts w:ascii="Book Antiqua" w:hAnsi="Book Antiqua"/>
        </w:rPr>
      </w:pPr>
    </w:p>
    <w:p w:rsidR="00826147" w:rsidP="00826147" w:rsidRDefault="00826147">
      <w:pPr>
        <w:suppressAutoHyphens w:val="0"/>
        <w:jc w:val="both"/>
        <w:rPr>
          <w:rFonts w:ascii="Book Antiqua" w:hAnsi="Book Antiqua"/>
        </w:rPr>
      </w:pPr>
      <w:r w:rsidRPr="001E36F0">
        <w:rPr>
          <w:rFonts w:ascii="Book Antiqua" w:hAnsi="Book Antiqua"/>
        </w:rPr>
        <w:t xml:space="preserve">This</w:t>
      </w:r>
      <w:r>
        <w:rPr>
          <w:rFonts w:ascii="Book Antiqua" w:hAnsi="Book Antiqua"/>
        </w:rPr>
        <w:t xml:space="preserve"> section </w:t>
      </w:r>
      <w:r w:rsidRPr="001E36F0">
        <w:rPr>
          <w:rFonts w:ascii="Book Antiqua" w:hAnsi="Book Antiqua"/>
        </w:rPr>
        <w:t xml:space="preserve">contains a set of IF-THEN rules and conditions given by experts to </w:t>
      </w:r>
      <w:r>
        <w:rPr>
          <w:rFonts w:ascii="Book Antiqua" w:hAnsi="Book Antiqua"/>
        </w:rPr>
        <w:t xml:space="preserve">control the decision-making system. This decision-making system works </w:t>
      </w:r>
      <w:r w:rsidRPr="001E36F0">
        <w:rPr>
          <w:rFonts w:ascii="Book Antiqua" w:hAnsi="Book Antiqua"/>
        </w:rPr>
        <w:t xml:space="preserve">based on linguistic information. </w:t>
      </w:r>
    </w:p>
    <w:p w:rsidR="00826147" w:rsidP="00826147" w:rsidRDefault="00826147">
      <w:pPr>
        <w:suppressAutoHyphens w:val="0"/>
        <w:jc w:val="both"/>
        <w:rPr>
          <w:rFonts w:ascii="Book Antiqua" w:hAnsi="Book Antiqua"/>
        </w:rPr>
      </w:pPr>
    </w:p>
    <w:p w:rsidRPr="00C61579" w:rsidR="00AD02A8" w:rsidP="00AD02A8" w:rsidRDefault="00AD02A8">
      <w:pPr>
        <w:suppressAutoHyphens w:val="0"/>
        <w:jc w:val="both"/>
        <w:rPr>
          <w:rFonts w:ascii="Book Antiqua" w:hAnsi="Book Antiqua"/>
        </w:rPr>
      </w:pPr>
      <w:r w:rsidRPr="00C61579">
        <w:rPr>
          <w:rFonts w:ascii="Book Antiqua" w:hAnsi="Book Antiqua"/>
        </w:rPr>
        <w:t xml:space="preserve">Here's an example of a </w:t>
      </w:r>
      <w:r>
        <w:rPr>
          <w:rFonts w:ascii="Book Antiqua" w:hAnsi="Book Antiqua"/>
        </w:rPr>
        <w:t xml:space="preserve">simple </w:t>
      </w:r>
      <w:r w:rsidRPr="00C61579">
        <w:rPr>
          <w:rFonts w:ascii="Book Antiqua" w:hAnsi="Book Antiqua"/>
        </w:rPr>
        <w:t xml:space="preserve">rule form</w:t>
      </w:r>
      <w:r w:rsidRPr="00C61579">
        <w:rPr>
          <w:rFonts w:ascii="Book Antiqua" w:hAnsi="Book Antiqua"/>
        </w:rPr>
        <w:t xml:space="preserve">.</w:t>
      </w:r>
    </w:p>
    <w:p w:rsidR="00AD02A8" w:rsidP="00AD02A8" w:rsidRDefault="00AD02A8">
      <w:pPr>
        <w:suppressAutoHyphens w:val="0"/>
        <w:jc w:val="both"/>
        <w:rPr>
          <w:rFonts w:ascii="Book Antiqua" w:hAnsi="Book Antiqua"/>
        </w:rPr>
      </w:pPr>
    </w:p>
    <w:p w:rsidRPr="00374145" w:rsidR="00374145" w:rsidP="00374145" w:rsidRDefault="00374145">
      <w:pPr>
        <w:suppressAutoHyphens w:val="0"/>
        <w:jc w:val="center"/>
        <w:rPr>
          <w:rFonts w:hint="eastAsia" w:ascii="Cambria Math" w:hAnsi="Cambria Math" w:cs="Cambria Math"/>
          <w:b/>
        </w:rPr>
      </w:pPr>
      <w:r w:rsidRPr="00374145">
        <w:rPr>
          <w:rFonts w:ascii="Book Antiqua" w:hAnsi="Book Antiqua"/>
          <w:b/>
        </w:rPr>
        <w:t xml:space="preserve">If</w:t>
      </w:r>
      <w:r w:rsidRPr="00374145">
        <w:rPr>
          <w:rFonts w:ascii="Cambria Math" w:hAnsi="Cambria Math" w:cs="Cambria Math"/>
          <w:b/>
        </w:rPr>
        <w:t xml:space="preserve"> 〈 </w:t>
      </w:r>
      <w:r w:rsidRPr="00374145">
        <w:rPr>
          <w:rFonts w:ascii="Book Antiqua" w:hAnsi="Book Antiqua" w:cs="Book Antiqua"/>
          <w:b/>
        </w:rPr>
        <w:t xml:space="preserve">input variable is A</w:t>
      </w:r>
      <w:r w:rsidRPr="00374145">
        <w:rPr>
          <w:rFonts w:ascii="Cambria Math" w:hAnsi="Cambria Math" w:cs="Cambria Math"/>
          <w:b/>
        </w:rPr>
        <w:t xml:space="preserve"> 〉 </w:t>
      </w:r>
      <w:r w:rsidRPr="00374145">
        <w:rPr>
          <w:rFonts w:ascii="Book Antiqua" w:hAnsi="Book Antiqua" w:cs="Book Antiqua"/>
          <w:b/>
        </w:rPr>
        <w:t xml:space="preserve">then</w:t>
      </w:r>
      <w:r w:rsidRPr="00374145">
        <w:rPr>
          <w:rFonts w:ascii="Cambria Math" w:hAnsi="Cambria Math" w:cs="Cambria Math"/>
          <w:b/>
        </w:rPr>
        <w:t xml:space="preserve"> 〈 </w:t>
      </w:r>
      <w:r w:rsidRPr="00374145">
        <w:rPr>
          <w:rFonts w:ascii="Book Antiqua" w:hAnsi="Book Antiqua" w:cs="Book Antiqua"/>
          <w:b/>
        </w:rPr>
        <w:t xml:space="preserve">output variable is B</w:t>
      </w:r>
      <w:r w:rsidRPr="00374145">
        <w:rPr>
          <w:rFonts w:ascii="Cambria Math" w:hAnsi="Cambria Math" w:cs="Cambria Math"/>
          <w:b/>
        </w:rPr>
        <w:t xml:space="preserve"> 〉</w:t>
      </w:r>
    </w:p>
    <w:p w:rsidRPr="00C61579" w:rsidR="00374145" w:rsidP="00AD02A8" w:rsidRDefault="00954E7C">
      <w:pPr>
        <w:suppressAutoHyphens w:val="0"/>
        <w:jc w:val="both"/>
        <w:rPr>
          <w:rFonts w:ascii="Book Antiqua" w:hAnsi="Book Antiqua"/>
        </w:rPr>
      </w:pPr>
      <w:r>
        <w:rPr>
          <w:rFonts w:ascii="Book Antiqua" w:hAnsi="Book Antiqua"/>
        </w:rPr>
        <w:t xml:space="preserve">, </w:t>
      </w:r>
    </w:p>
    <w:p w:rsidRPr="00AD02A8" w:rsidR="00AD02A8" w:rsidP="00AD02A8" w:rsidRDefault="00AD02A8">
      <w:pPr>
        <w:suppressAutoHyphens w:val="0"/>
        <w:jc w:val="center"/>
        <w:rPr>
          <w:rFonts w:ascii="Book Antiqua" w:hAnsi="Book Antiqua"/>
          <w:b/>
        </w:rPr>
      </w:pPr>
      <w:r>
        <w:rPr>
          <w:rFonts w:ascii="Book Antiqua" w:hAnsi="Book Antiqua"/>
          <w:b/>
        </w:rPr>
        <w:t xml:space="preserve">IF X is A THEN Y </w:t>
      </w:r>
      <w:r w:rsidRPr="00AD02A8">
        <w:rPr>
          <w:rFonts w:ascii="Book Antiqua" w:hAnsi="Book Antiqua"/>
          <w:b/>
        </w:rPr>
        <w:t xml:space="preserve">is B</w:t>
      </w:r>
    </w:p>
    <w:p w:rsidR="00AD02A8" w:rsidP="00AD02A8" w:rsidRDefault="00AD02A8">
      <w:pPr>
        <w:suppressAutoHyphens w:val="0"/>
        <w:jc w:val="both"/>
        <w:rPr>
          <w:rFonts w:ascii="Book Antiqua" w:hAnsi="Book Antiqua"/>
        </w:rPr>
      </w:pPr>
    </w:p>
    <w:p w:rsidRPr="00C61579" w:rsidR="00AD02A8" w:rsidP="00AD02A8" w:rsidRDefault="00AD02A8">
      <w:pPr>
        <w:suppressAutoHyphens w:val="0"/>
        <w:jc w:val="both"/>
        <w:rPr>
          <w:rFonts w:ascii="Book Antiqua" w:hAnsi="Book Antiqua"/>
        </w:rPr>
      </w:pPr>
      <w:r>
        <w:rPr>
          <w:rFonts w:ascii="Book Antiqua" w:hAnsi="Book Antiqua"/>
        </w:rPr>
        <w:t xml:space="preserve">X </w:t>
      </w:r>
      <w:r w:rsidR="00374145">
        <w:rPr>
          <w:rFonts w:ascii="Book Antiqua" w:hAnsi="Book Antiqua"/>
        </w:rPr>
        <w:t xml:space="preserve">is A: </w:t>
      </w:r>
      <w:r w:rsidRPr="00C61579">
        <w:rPr>
          <w:rFonts w:ascii="Book Antiqua" w:hAnsi="Book Antiqua"/>
        </w:rPr>
        <w:t xml:space="preserve">called the antecedent or premise.</w:t>
      </w:r>
    </w:p>
    <w:p w:rsidRPr="00C61579" w:rsidR="00AD02A8" w:rsidP="00AD02A8" w:rsidRDefault="00AD02A8">
      <w:pPr>
        <w:suppressAutoHyphens w:val="0"/>
        <w:jc w:val="both"/>
        <w:rPr>
          <w:rFonts w:ascii="Book Antiqua" w:hAnsi="Book Antiqua"/>
        </w:rPr>
      </w:pPr>
    </w:p>
    <w:p w:rsidR="00AD02A8" w:rsidP="00AD02A8" w:rsidRDefault="00B65C51">
      <w:pPr>
        <w:suppressAutoHyphens w:val="0"/>
        <w:jc w:val="both"/>
        <w:rPr>
          <w:rFonts w:ascii="Book Antiqua" w:hAnsi="Book Antiqua"/>
        </w:rPr>
      </w:pPr>
      <w:r>
        <w:rPr>
          <w:rFonts w:ascii="Book Antiqua" w:hAnsi="Book Antiqua"/>
        </w:rPr>
        <w:t xml:space="preserve">Y </w:t>
      </w:r>
      <w:r w:rsidR="00374145">
        <w:rPr>
          <w:rFonts w:ascii="Book Antiqua" w:hAnsi="Book Antiqua"/>
        </w:rPr>
        <w:t xml:space="preserve">is B: </w:t>
      </w:r>
      <w:r w:rsidR="00AD02A8">
        <w:rPr>
          <w:rFonts w:ascii="Book Antiqua" w:hAnsi="Book Antiqua"/>
        </w:rPr>
        <w:t xml:space="preserve">called the consequent</w:t>
      </w:r>
      <w:r w:rsidRPr="00C61579" w:rsidR="00AD02A8">
        <w:rPr>
          <w:rFonts w:ascii="Book Antiqua" w:hAnsi="Book Antiqua"/>
        </w:rPr>
        <w:t xml:space="preserve">.</w:t>
      </w:r>
    </w:p>
    <w:p w:rsidR="00AD02A8" w:rsidP="00AD02A8" w:rsidRDefault="00AD02A8">
      <w:pPr>
        <w:suppressAutoHyphens w:val="0"/>
        <w:jc w:val="both"/>
        <w:rPr>
          <w:rFonts w:ascii="Book Antiqua" w:hAnsi="Book Antiqua"/>
        </w:rPr>
      </w:pPr>
    </w:p>
    <w:p w:rsidR="00374145" w:rsidP="00B65C51" w:rsidRDefault="00374145">
      <w:pPr>
        <w:suppressAutoHyphens w:val="0"/>
        <w:jc w:val="both"/>
        <w:rPr>
          <w:rFonts w:ascii="Book Antiqua" w:hAnsi="Book Antiqua"/>
        </w:rPr>
      </w:pPr>
      <w:r>
        <w:rPr>
          <w:rFonts w:ascii="Book Antiqua" w:hAnsi="Book Antiqua"/>
        </w:rPr>
        <w:t xml:space="preserve">A and B: called descriptors or terms or </w:t>
      </w:r>
      <w:r w:rsidRPr="00C61579" w:rsidR="00B65C51">
        <w:rPr>
          <w:rFonts w:ascii="Book Antiqua" w:hAnsi="Book Antiqua"/>
        </w:rPr>
        <w:t xml:space="preserve">linguistic</w:t>
      </w:r>
      <w:r>
        <w:rPr>
          <w:rFonts w:ascii="Book Antiqua" w:hAnsi="Book Antiqua"/>
        </w:rPr>
        <w:t xml:space="preserve"> values </w:t>
      </w:r>
    </w:p>
    <w:p w:rsidR="00374145" w:rsidP="00B65C51" w:rsidRDefault="00374145">
      <w:pPr>
        <w:suppressAutoHyphens w:val="0"/>
        <w:jc w:val="both"/>
        <w:rPr>
          <w:rFonts w:ascii="Book Antiqua" w:hAnsi="Book Antiqua"/>
        </w:rPr>
      </w:pPr>
    </w:p>
    <w:p w:rsidRPr="00C61579" w:rsidR="00B65C51" w:rsidP="00B65C51" w:rsidRDefault="00374145">
      <w:pPr>
        <w:suppressAutoHyphens w:val="0"/>
        <w:jc w:val="both"/>
        <w:rPr>
          <w:rFonts w:ascii="Book Antiqua" w:hAnsi="Book Antiqua"/>
        </w:rPr>
      </w:pPr>
      <w:r>
        <w:rPr>
          <w:rFonts w:ascii="Book Antiqua" w:hAnsi="Book Antiqua"/>
        </w:rPr>
        <w:t xml:space="preserve">X and Y </w:t>
      </w:r>
      <w:r w:rsidRPr="00C61579" w:rsidR="00B65C51">
        <w:rPr>
          <w:rFonts w:ascii="Book Antiqua" w:hAnsi="Book Antiqua"/>
        </w:rPr>
        <w:t xml:space="preserve">are fuzzy variables.</w:t>
      </w:r>
    </w:p>
    <w:p w:rsidR="00B65C51" w:rsidP="00AD02A8" w:rsidRDefault="00B65C51">
      <w:pPr>
        <w:suppressAutoHyphens w:val="0"/>
        <w:jc w:val="both"/>
        <w:rPr>
          <w:rFonts w:ascii="Book Antiqua" w:hAnsi="Book Antiqua"/>
        </w:rPr>
      </w:pPr>
    </w:p>
    <w:p w:rsidR="00AD02A8" w:rsidP="00AD02A8" w:rsidRDefault="00AD02A8">
      <w:pPr>
        <w:suppressAutoHyphens w:val="0"/>
        <w:jc w:val="both"/>
        <w:rPr>
          <w:rFonts w:ascii="Book Antiqua" w:hAnsi="Book Antiqua"/>
        </w:rPr>
      </w:pPr>
    </w:p>
    <w:p w:rsidR="00AD02A8" w:rsidP="00AD02A8" w:rsidRDefault="00AD02A8">
      <w:pPr>
        <w:suppressAutoHyphens w:val="0"/>
        <w:jc w:val="both"/>
        <w:rPr>
          <w:rFonts w:ascii="Book Antiqua" w:hAnsi="Book Antiqua"/>
        </w:rPr>
      </w:pPr>
      <w:r>
        <w:rPr>
          <w:rFonts w:ascii="Book Antiqua" w:hAnsi="Book Antiqua"/>
        </w:rPr>
        <w:t xml:space="preserve">For example:</w:t>
      </w:r>
    </w:p>
    <w:p w:rsidRPr="00C61579" w:rsidR="00AD02A8" w:rsidP="00AD02A8" w:rsidRDefault="00AD02A8">
      <w:pPr>
        <w:suppressAutoHyphens w:val="0"/>
        <w:jc w:val="both"/>
        <w:rPr>
          <w:rFonts w:ascii="Book Antiqua" w:hAnsi="Book Antiqua"/>
        </w:rPr>
      </w:pPr>
    </w:p>
    <w:p w:rsidRPr="00C61579" w:rsidR="00AD02A8" w:rsidP="00AD02A8" w:rsidRDefault="00374145">
      <w:pPr>
        <w:suppressAutoHyphens w:val="0"/>
        <w:jc w:val="center"/>
        <w:rPr>
          <w:rFonts w:ascii="Book Antiqua" w:hAnsi="Book Antiqua"/>
        </w:rPr>
      </w:pPr>
      <w:r w:rsidRPr="00374145">
        <w:rPr>
          <w:rFonts w:ascii="Book Antiqua" w:hAnsi="Book Antiqua"/>
        </w:rPr>
        <w:t xml:space="preserve">If</w:t>
      </w:r>
      <w:r w:rsidRPr="00374145">
        <w:rPr>
          <w:rFonts w:ascii="Cambria Math" w:hAnsi="Cambria Math" w:cs="Cambria Math"/>
        </w:rPr>
        <w:t xml:space="preserve"> 〈 </w:t>
      </w:r>
      <w:r>
        <w:rPr>
          <w:rFonts w:ascii="Book Antiqua" w:hAnsi="Book Antiqua" w:cs="Book Antiqua"/>
        </w:rPr>
        <w:t xml:space="preserve">temperature is </w:t>
      </w:r>
      <w:r>
        <w:rPr>
          <w:rFonts w:ascii="Book Antiqua" w:hAnsi="Book Antiqua" w:cs="Book Antiqua"/>
        </w:rPr>
        <w:t xml:space="preserve">high</w:t>
      </w:r>
      <w:r w:rsidRPr="00374145">
        <w:rPr>
          <w:rFonts w:ascii="Cambria Math" w:hAnsi="Cambria Math" w:cs="Cambria Math"/>
        </w:rPr>
        <w:t xml:space="preserve"> 〉 </w:t>
      </w:r>
      <w:r w:rsidRPr="00374145">
        <w:rPr>
          <w:rFonts w:ascii="Book Antiqua" w:hAnsi="Book Antiqua" w:cs="Book Antiqua"/>
        </w:rPr>
        <w:t xml:space="preserve">then</w:t>
      </w:r>
      <w:r w:rsidRPr="00374145">
        <w:rPr>
          <w:rFonts w:ascii="Cambria Math" w:hAnsi="Cambria Math" w:cs="Cambria Math"/>
        </w:rPr>
        <w:t xml:space="preserve"> 〈 </w:t>
      </w:r>
      <w:r>
        <w:rPr>
          <w:rFonts w:ascii="Book Antiqua" w:hAnsi="Book Antiqua" w:cs="Book Antiqua"/>
        </w:rPr>
        <w:t xml:space="preserve">electricity demand is also high</w:t>
      </w:r>
      <w:r w:rsidRPr="00374145">
        <w:rPr>
          <w:rFonts w:ascii="Cambria Math" w:hAnsi="Cambria Math" w:cs="Cambria Math"/>
        </w:rPr>
        <w:t xml:space="preserve"> 〉</w:t>
      </w:r>
    </w:p>
    <w:p w:rsidR="00AD02A8" w:rsidP="00826147" w:rsidRDefault="00AD02A8">
      <w:pPr>
        <w:suppressAutoHyphens w:val="0"/>
        <w:jc w:val="both"/>
        <w:rPr>
          <w:rFonts w:ascii="Book Antiqua" w:hAnsi="Book Antiqua"/>
        </w:rPr>
      </w:pPr>
    </w:p>
    <w:p w:rsidR="00CA0888" w:rsidP="00826147" w:rsidRDefault="00CA0888">
      <w:pPr>
        <w:suppressAutoHyphens w:val="0"/>
        <w:jc w:val="both"/>
        <w:rPr>
          <w:rFonts w:ascii="Book Antiqua" w:hAnsi="Book Antiqua"/>
        </w:rPr>
      </w:pPr>
      <w:r>
        <w:rPr>
          <w:rFonts w:ascii="Book Antiqua" w:hAnsi="Book Antiqua"/>
        </w:rPr>
        <w:t xml:space="preserve">Another more complex example:</w:t>
      </w:r>
    </w:p>
    <w:p w:rsidR="00CA0888" w:rsidP="00826147" w:rsidRDefault="00CA0888">
      <w:pPr>
        <w:suppressAutoHyphens w:val="0"/>
        <w:jc w:val="both"/>
        <w:rPr>
          <w:rFonts w:ascii="Book Antiqua" w:hAnsi="Book Antiqua"/>
        </w:rPr>
      </w:pPr>
    </w:p>
    <w:p w:rsidRPr="00CA0888" w:rsidR="00CA0888" w:rsidP="00CA0888" w:rsidRDefault="00CA0888">
      <w:pPr>
        <w:suppressAutoHyphens w:val="0"/>
        <w:jc w:val="center"/>
        <w:rPr>
          <w:rFonts w:ascii="Book Antiqua" w:hAnsi="Book Antiqua"/>
        </w:rPr>
      </w:pPr>
      <w:r w:rsidRPr="00CA0888">
        <w:rPr>
          <w:rFonts w:ascii="Book Antiqua" w:hAnsi="Book Antiqua"/>
        </w:rPr>
        <w:t xml:space="preserve">IF</w:t>
      </w:r>
      <w:r w:rsidRPr="00374145">
        <w:rPr>
          <w:rFonts w:ascii="Cambria Math" w:hAnsi="Cambria Math" w:cs="Cambria Math"/>
        </w:rPr>
        <w:t xml:space="preserve"> 〈 </w:t>
      </w:r>
      <w:r w:rsidRPr="00CA0888">
        <w:rPr>
          <w:rFonts w:ascii="Book Antiqua" w:hAnsi="Book Antiqua"/>
        </w:rPr>
        <w:t xml:space="preserve">temperature IS very cold</w:t>
      </w:r>
      <w:r w:rsidRPr="00374145">
        <w:rPr>
          <w:rFonts w:ascii="Cambria Math" w:hAnsi="Cambria Math" w:cs="Cambria Math"/>
        </w:rPr>
        <w:t xml:space="preserve"> 〉 </w:t>
      </w:r>
      <w:r w:rsidRPr="00CA0888">
        <w:rPr>
          <w:rFonts w:ascii="Book Antiqua" w:hAnsi="Book Antiqua"/>
        </w:rPr>
        <w:t xml:space="preserve">THEN</w:t>
      </w:r>
      <w:r w:rsidRPr="00374145">
        <w:rPr>
          <w:rFonts w:ascii="Cambria Math" w:hAnsi="Cambria Math" w:cs="Cambria Math"/>
        </w:rPr>
        <w:t xml:space="preserve"> 〈 </w:t>
      </w:r>
      <w:r w:rsidRPr="00CA0888">
        <w:rPr>
          <w:rFonts w:ascii="Book Antiqua" w:hAnsi="Book Antiqua"/>
        </w:rPr>
        <w:t xml:space="preserve">fan_speed is stopped</w:t>
      </w:r>
      <w:r>
        <w:rPr>
          <w:rFonts w:ascii="Book Antiqua" w:hAnsi="Book Antiqua"/>
        </w:rPr>
        <w:t xml:space="preserve"> 〉 </w:t>
      </w:r>
    </w:p>
    <w:p w:rsidRPr="00CA0888" w:rsidR="00CA0888" w:rsidP="00CA0888" w:rsidRDefault="00CA0888">
      <w:pPr>
        <w:suppressAutoHyphens w:val="0"/>
        <w:jc w:val="center"/>
        <w:rPr>
          <w:rFonts w:ascii="Book Antiqua" w:hAnsi="Book Antiqua"/>
        </w:rPr>
      </w:pPr>
      <w:r w:rsidRPr="00CA0888">
        <w:rPr>
          <w:rFonts w:ascii="Book Antiqua" w:hAnsi="Book Antiqua"/>
        </w:rPr>
        <w:t xml:space="preserve">IF</w:t>
      </w:r>
      <w:r w:rsidRPr="00374145">
        <w:rPr>
          <w:rFonts w:ascii="Cambria Math" w:hAnsi="Cambria Math" w:cs="Cambria Math"/>
        </w:rPr>
        <w:t xml:space="preserve"> 〈 </w:t>
      </w:r>
      <w:r w:rsidRPr="00CA0888">
        <w:rPr>
          <w:rFonts w:ascii="Book Antiqua" w:hAnsi="Book Antiqua"/>
        </w:rPr>
        <w:t xml:space="preserve">temperature IS cold</w:t>
      </w:r>
      <w:r w:rsidRPr="00374145">
        <w:rPr>
          <w:rFonts w:ascii="Cambria Math" w:hAnsi="Cambria Math" w:cs="Cambria Math"/>
        </w:rPr>
        <w:t xml:space="preserve"> 〉 </w:t>
      </w:r>
      <w:r w:rsidRPr="00CA0888">
        <w:rPr>
          <w:rFonts w:ascii="Book Antiqua" w:hAnsi="Book Antiqua"/>
        </w:rPr>
        <w:t xml:space="preserve">THEN</w:t>
      </w:r>
      <w:r w:rsidRPr="00374145">
        <w:rPr>
          <w:rFonts w:ascii="Cambria Math" w:hAnsi="Cambria Math" w:cs="Cambria Math"/>
        </w:rPr>
        <w:t xml:space="preserve"> 〈 </w:t>
      </w:r>
      <w:r w:rsidRPr="00CA0888">
        <w:rPr>
          <w:rFonts w:ascii="Book Antiqua" w:hAnsi="Book Antiqua"/>
        </w:rPr>
        <w:t xml:space="preserve">fan_speed is slow</w:t>
      </w:r>
      <w:r w:rsidRPr="00374145">
        <w:rPr>
          <w:rFonts w:ascii="Cambria Math" w:hAnsi="Cambria Math" w:cs="Cambria Math"/>
        </w:rPr>
        <w:t xml:space="preserve"> 〉</w:t>
      </w:r>
    </w:p>
    <w:p w:rsidRPr="00CA0888" w:rsidR="00CA0888" w:rsidP="00CA0888" w:rsidRDefault="00CA0888">
      <w:pPr>
        <w:suppressAutoHyphens w:val="0"/>
        <w:jc w:val="center"/>
        <w:rPr>
          <w:rFonts w:ascii="Book Antiqua" w:hAnsi="Book Antiqua"/>
        </w:rPr>
      </w:pPr>
      <w:r w:rsidRPr="00CA0888">
        <w:rPr>
          <w:rFonts w:ascii="Book Antiqua" w:hAnsi="Book Antiqua"/>
        </w:rPr>
        <w:t xml:space="preserve">IF</w:t>
      </w:r>
      <w:r w:rsidRPr="00374145">
        <w:rPr>
          <w:rFonts w:ascii="Cambria Math" w:hAnsi="Cambria Math" w:cs="Cambria Math"/>
        </w:rPr>
        <w:t xml:space="preserve"> 〈 </w:t>
      </w:r>
      <w:r w:rsidRPr="00CA0888">
        <w:rPr>
          <w:rFonts w:ascii="Book Antiqua" w:hAnsi="Book Antiqua"/>
        </w:rPr>
        <w:t xml:space="preserve">temperature IS warm</w:t>
      </w:r>
      <w:r w:rsidRPr="00374145">
        <w:rPr>
          <w:rFonts w:ascii="Cambria Math" w:hAnsi="Cambria Math" w:cs="Cambria Math"/>
        </w:rPr>
        <w:t xml:space="preserve"> 〉 </w:t>
      </w:r>
      <w:r w:rsidRPr="00CA0888">
        <w:rPr>
          <w:rFonts w:ascii="Book Antiqua" w:hAnsi="Book Antiqua"/>
        </w:rPr>
        <w:t xml:space="preserve">THEN</w:t>
      </w:r>
      <w:r w:rsidRPr="00374145">
        <w:rPr>
          <w:rFonts w:ascii="Cambria Math" w:hAnsi="Cambria Math" w:cs="Cambria Math"/>
        </w:rPr>
        <w:t xml:space="preserve"> 〈 </w:t>
      </w:r>
      <w:r w:rsidRPr="00CA0888">
        <w:rPr>
          <w:rFonts w:ascii="Book Antiqua" w:hAnsi="Book Antiqua"/>
        </w:rPr>
        <w:t xml:space="preserve">fan_speed is moderate</w:t>
      </w:r>
      <w:r w:rsidRPr="00374145">
        <w:rPr>
          <w:rFonts w:ascii="Cambria Math" w:hAnsi="Cambria Math" w:cs="Cambria Math"/>
        </w:rPr>
        <w:t xml:space="preserve"> 〉</w:t>
      </w:r>
    </w:p>
    <w:p w:rsidR="00CA0888" w:rsidP="00CA0888" w:rsidRDefault="00CA0888">
      <w:pPr>
        <w:suppressAutoHyphens w:val="0"/>
        <w:jc w:val="center"/>
        <w:rPr>
          <w:rFonts w:ascii="Book Antiqua" w:hAnsi="Book Antiqua"/>
        </w:rPr>
      </w:pPr>
      <w:r w:rsidRPr="00CA0888">
        <w:rPr>
          <w:rFonts w:ascii="Book Antiqua" w:hAnsi="Book Antiqua"/>
        </w:rPr>
        <w:t xml:space="preserve">IF</w:t>
      </w:r>
      <w:r w:rsidRPr="00374145">
        <w:rPr>
          <w:rFonts w:ascii="Cambria Math" w:hAnsi="Cambria Math" w:cs="Cambria Math"/>
        </w:rPr>
        <w:t xml:space="preserve"> 〈 </w:t>
      </w:r>
      <w:r w:rsidRPr="00CA0888">
        <w:rPr>
          <w:rFonts w:ascii="Book Antiqua" w:hAnsi="Book Antiqua"/>
        </w:rPr>
        <w:t xml:space="preserve">temperature IS hot</w:t>
      </w:r>
      <w:r w:rsidRPr="00374145">
        <w:rPr>
          <w:rFonts w:ascii="Cambria Math" w:hAnsi="Cambria Math" w:cs="Cambria Math"/>
        </w:rPr>
        <w:t xml:space="preserve"> 〉 </w:t>
      </w:r>
      <w:r w:rsidRPr="00CA0888">
        <w:rPr>
          <w:rFonts w:ascii="Book Antiqua" w:hAnsi="Book Antiqua"/>
        </w:rPr>
        <w:t xml:space="preserve">THEN</w:t>
      </w:r>
      <w:r w:rsidRPr="00374145">
        <w:rPr>
          <w:rFonts w:ascii="Cambria Math" w:hAnsi="Cambria Math" w:cs="Cambria Math"/>
        </w:rPr>
        <w:t xml:space="preserve"> 〈 </w:t>
      </w:r>
      <w:r w:rsidRPr="00CA0888">
        <w:rPr>
          <w:rFonts w:ascii="Book Antiqua" w:hAnsi="Book Antiqua"/>
        </w:rPr>
        <w:t xml:space="preserve">fan_speed is high</w:t>
      </w:r>
      <w:r w:rsidRPr="00374145">
        <w:rPr>
          <w:rFonts w:ascii="Cambria Math" w:hAnsi="Cambria Math" w:cs="Cambria Math"/>
        </w:rPr>
        <w:t xml:space="preserve"> 〉</w:t>
      </w:r>
    </w:p>
    <w:p w:rsidRPr="00826147" w:rsidR="00CA0888" w:rsidP="00826147" w:rsidRDefault="00CA0888">
      <w:pPr>
        <w:suppressAutoHyphens w:val="0"/>
        <w:jc w:val="both"/>
        <w:rPr>
          <w:rFonts w:ascii="Book Antiqua" w:hAnsi="Book Antiqua"/>
        </w:rPr>
      </w:pPr>
    </w:p>
    <w:p w:rsidR="00C110C1" w:rsidP="00826147" w:rsidRDefault="00AD02A8">
      <w:pPr>
        <w:suppressAutoHyphens w:val="0"/>
        <w:jc w:val="both"/>
        <w:rPr>
          <w:rFonts w:ascii="Book Antiqua" w:hAnsi="Book Antiqua"/>
        </w:rPr>
      </w:pPr>
      <w:r w:rsidRPr="00826147" w:rsidR="00826147">
        <w:rPr>
          <w:rFonts w:ascii="Book Antiqua" w:hAnsi="Book Antiqua"/>
        </w:rPr>
        <w:t xml:space="preserve">There are three fuzzy variables for error and error derivative, </w:t>
      </w:r>
      <w:r w:rsidR="00C110C1">
        <w:rPr>
          <w:rFonts w:ascii="Book Antiqua" w:hAnsi="Book Antiqua"/>
        </w:rPr>
        <w:t xml:space="preserve">namely</w:t>
      </w:r>
      <w:r w:rsidRPr="00826147" w:rsidR="00826147">
        <w:rPr>
          <w:rFonts w:ascii="Book Antiqua" w:hAnsi="Book Antiqua"/>
        </w:rPr>
        <w:t xml:space="preserve">: </w:t>
      </w:r>
    </w:p>
    <w:p w:rsidRPr="00C110C1" w:rsidR="00C110C1" w:rsidP="00101F41" w:rsidRDefault="00C110C1">
      <w:pPr>
        <w:pStyle w:val="ListParagraph"/>
        <w:numPr>
          <w:ilvl w:val="0"/>
          <w:numId w:val="29"/>
        </w:numPr>
        <w:jc w:val="both"/>
        <w:rPr>
          <w:rFonts w:ascii="Book Antiqua" w:hAnsi="Book Antiqua"/>
          <w:sz w:val="20"/>
          <w:szCs w:val="20"/>
        </w:rPr>
      </w:pPr>
      <w:r w:rsidRPr="00C110C1">
        <w:rPr>
          <w:rFonts w:ascii="Book Antiqua" w:hAnsi="Book Antiqua"/>
          <w:sz w:val="20"/>
          <w:szCs w:val="20"/>
        </w:rPr>
        <w:t xml:space="preserve">negative (A</w:t>
      </w:r>
      <w:r w:rsidRPr="00C110C1" w:rsidR="00826147">
        <w:rPr>
          <w:rFonts w:ascii="Book Antiqua" w:hAnsi="Book Antiqua"/>
          <w:sz w:val="20"/>
          <w:szCs w:val="20"/>
        </w:rPr>
        <w:t xml:space="preserve">) </w:t>
      </w:r>
    </w:p>
    <w:p w:rsidRPr="00C110C1" w:rsidR="00C110C1" w:rsidP="00101F41" w:rsidRDefault="00826147">
      <w:pPr>
        <w:pStyle w:val="ListParagraph"/>
        <w:numPr>
          <w:ilvl w:val="0"/>
          <w:numId w:val="29"/>
        </w:numPr>
        <w:jc w:val="both"/>
        <w:rPr>
          <w:rFonts w:ascii="Book Antiqua" w:hAnsi="Book Antiqua"/>
          <w:sz w:val="20"/>
          <w:szCs w:val="20"/>
        </w:rPr>
      </w:pPr>
      <w:r w:rsidRPr="00C110C1" w:rsidR="00C110C1">
        <w:rPr>
          <w:rFonts w:ascii="Book Antiqua" w:hAnsi="Book Antiqua"/>
          <w:sz w:val="20"/>
          <w:szCs w:val="20"/>
        </w:rPr>
        <w:t xml:space="preserve">zero (B)</w:t>
      </w:r>
    </w:p>
    <w:p w:rsidRPr="00C110C1" w:rsidR="00C110C1" w:rsidP="00101F41" w:rsidRDefault="00AD02A8">
      <w:pPr>
        <w:pStyle w:val="ListParagraph"/>
        <w:numPr>
          <w:ilvl w:val="0"/>
          <w:numId w:val="29"/>
        </w:numPr>
        <w:jc w:val="both"/>
        <w:rPr>
          <w:rFonts w:ascii="Book Antiqua" w:hAnsi="Book Antiqua"/>
          <w:sz w:val="20"/>
          <w:szCs w:val="20"/>
        </w:rPr>
      </w:pPr>
      <w:r w:rsidRPr="00C110C1">
        <w:rPr>
          <w:rFonts w:ascii="Book Antiqua" w:hAnsi="Book Antiqua"/>
          <w:sz w:val="20"/>
          <w:szCs w:val="20"/>
        </w:rPr>
        <w:t xml:space="preserve">positive (C)</w:t>
      </w:r>
      <w:r w:rsidRPr="00C110C1" w:rsidR="00826147">
        <w:rPr>
          <w:rFonts w:ascii="Book Antiqua" w:hAnsi="Book Antiqua"/>
          <w:sz w:val="20"/>
          <w:szCs w:val="20"/>
        </w:rPr>
        <w:t xml:space="preserve">. </w:t>
      </w:r>
    </w:p>
    <w:p w:rsidR="00C110C1" w:rsidP="00C110C1" w:rsidRDefault="00C110C1">
      <w:pPr>
        <w:pStyle w:val="ListParagraph"/>
        <w:ind w:start="720" w:firstLine="0"/>
        <w:jc w:val="both"/>
        <w:rPr>
          <w:rFonts w:ascii="Book Antiqua" w:hAnsi="Book Antiqua"/>
        </w:rPr>
      </w:pPr>
    </w:p>
    <w:p w:rsidRPr="00C110C1" w:rsidR="00AD02A8" w:rsidP="00C110C1" w:rsidRDefault="00C110C1">
      <w:pPr>
        <w:jc w:val="both"/>
        <w:rPr>
          <w:rFonts w:ascii="Book Antiqua" w:hAnsi="Book Antiqua"/>
        </w:rPr>
      </w:pPr>
      <w:r>
        <w:rPr>
          <w:rFonts w:ascii="Book Antiqua" w:hAnsi="Book Antiqua"/>
        </w:rPr>
        <w:t xml:space="preserve">So the </w:t>
      </w:r>
      <w:r w:rsidRPr="00C110C1" w:rsidR="00AD02A8">
        <w:rPr>
          <w:rFonts w:ascii="Book Antiqua" w:hAnsi="Book Antiqua"/>
        </w:rPr>
        <w:t xml:space="preserve">number of rules (IF-THEN) is </w:t>
      </w:r>
      <w:r w:rsidR="002776BB">
        <w:rPr>
          <w:rFonts w:ascii="Book Antiqua" w:hAnsi="Book Antiqua"/>
        </w:rPr>
        <w:t xml:space="preserve">9</w:t>
      </w:r>
      <w:r w:rsidRPr="00C110C1" w:rsidR="00826147">
        <w:rPr>
          <w:rFonts w:ascii="Book Antiqua" w:hAnsi="Book Antiqua"/>
        </w:rPr>
        <w:t xml:space="preserve">. </w:t>
      </w:r>
      <w:r w:rsidRPr="00C110C1" w:rsidR="00826147">
        <w:rPr>
          <w:rFonts w:ascii="Book Antiqua" w:hAnsi="Book Antiqua"/>
        </w:rPr>
        <w:t xml:space="preserve"> </w:t>
      </w:r>
    </w:p>
    <w:p w:rsidR="00AD02A8" w:rsidP="00826147" w:rsidRDefault="00AD02A8">
      <w:pPr>
        <w:suppressAutoHyphens w:val="0"/>
        <w:jc w:val="both"/>
        <w:rPr>
          <w:rFonts w:ascii="Book Antiqua" w:hAnsi="Book Antiqua"/>
        </w:rPr>
      </w:pPr>
    </w:p>
    <w:p w:rsidR="00AD02A8" w:rsidP="00826147" w:rsidRDefault="00AD02A8">
      <w:pPr>
        <w:suppressAutoHyphens w:val="0"/>
        <w:jc w:val="both"/>
        <w:rPr>
          <w:rFonts w:ascii="Book Antiqua" w:hAnsi="Book Antiqua"/>
        </w:rPr>
      </w:pPr>
      <w:r>
        <w:rPr>
          <w:rFonts w:ascii="Book Antiqua" w:hAnsi="Book Antiqua"/>
        </w:rPr>
        <w:lastRenderedPageBreak/>
      </w:r>
      <w:r>
        <w:rPr>
          <w:rFonts w:ascii="Book Antiqua" w:hAnsi="Book Antiqua"/>
        </w:rPr>
        <w:t xml:space="preserve">There are </w:t>
      </w:r>
      <w:r w:rsidRPr="00826147" w:rsidR="00826147">
        <w:rPr>
          <w:rFonts w:ascii="Book Antiqua" w:hAnsi="Book Antiqua"/>
        </w:rPr>
        <w:t xml:space="preserve">five </w:t>
      </w:r>
      <w:r>
        <w:rPr>
          <w:rFonts w:ascii="Book Antiqua" w:hAnsi="Book Antiqua"/>
        </w:rPr>
        <w:t xml:space="preserve">modifications </w:t>
      </w:r>
      <w:r w:rsidRPr="00826147" w:rsidR="00826147">
        <w:rPr>
          <w:rFonts w:ascii="Book Antiqua" w:hAnsi="Book Antiqua"/>
        </w:rPr>
        <w:t xml:space="preserve">of fuzzy variables for errors </w:t>
      </w:r>
      <w:r w:rsidRPr="00826147" w:rsidR="00826147">
        <w:rPr>
          <w:rFonts w:ascii="Book Antiqua" w:hAnsi="Book Antiqua"/>
        </w:rPr>
        <w:t xml:space="preserve">and faults</w:t>
      </w:r>
      <w:r w:rsidRPr="00826147" w:rsidR="00826147">
        <w:rPr>
          <w:rFonts w:ascii="Book Antiqua" w:hAnsi="Book Antiqua"/>
        </w:rPr>
        <w:t xml:space="preserve">, </w:t>
      </w:r>
      <w:r>
        <w:rPr>
          <w:rFonts w:ascii="Book Antiqua" w:hAnsi="Book Antiqua"/>
        </w:rPr>
        <w:t xml:space="preserve">namely:</w:t>
      </w:r>
    </w:p>
    <w:p w:rsidRPr="00C110C1" w:rsidR="00AD02A8" w:rsidP="00101F41" w:rsidRDefault="00AD02A8">
      <w:pPr>
        <w:pStyle w:val="ListParagraph"/>
        <w:numPr>
          <w:ilvl w:val="0"/>
          <w:numId w:val="28"/>
        </w:numPr>
        <w:jc w:val="both"/>
        <w:rPr>
          <w:rFonts w:ascii="Book Antiqua" w:hAnsi="Book Antiqua"/>
          <w:sz w:val="20"/>
          <w:szCs w:val="20"/>
        </w:rPr>
      </w:pPr>
      <w:r w:rsidRPr="00C110C1">
        <w:rPr>
          <w:rFonts w:ascii="Book Antiqua" w:hAnsi="Book Antiqua"/>
          <w:sz w:val="20"/>
          <w:szCs w:val="20"/>
        </w:rPr>
        <w:t xml:space="preserve">Large negative (AH</w:t>
      </w:r>
      <w:r w:rsidRPr="00C110C1" w:rsidR="00826147">
        <w:rPr>
          <w:rFonts w:ascii="Book Antiqua" w:hAnsi="Book Antiqua"/>
          <w:sz w:val="20"/>
          <w:szCs w:val="20"/>
        </w:rPr>
        <w:t xml:space="preserve">) </w:t>
      </w:r>
    </w:p>
    <w:p w:rsidRPr="00C110C1" w:rsidR="00AD02A8" w:rsidP="00101F41" w:rsidRDefault="00AD02A8">
      <w:pPr>
        <w:pStyle w:val="ListParagraph"/>
        <w:numPr>
          <w:ilvl w:val="0"/>
          <w:numId w:val="28"/>
        </w:numPr>
        <w:jc w:val="both"/>
        <w:rPr>
          <w:rFonts w:ascii="Book Antiqua" w:hAnsi="Book Antiqua"/>
          <w:sz w:val="20"/>
          <w:szCs w:val="20"/>
        </w:rPr>
      </w:pPr>
      <w:r w:rsidRPr="00C110C1">
        <w:rPr>
          <w:rFonts w:ascii="Book Antiqua" w:hAnsi="Book Antiqua"/>
          <w:sz w:val="20"/>
          <w:szCs w:val="20"/>
        </w:rPr>
        <w:t xml:space="preserve">Small negative (AL)</w:t>
      </w:r>
    </w:p>
    <w:p w:rsidRPr="00C110C1" w:rsidR="00AD02A8" w:rsidP="00101F41" w:rsidRDefault="00AD02A8">
      <w:pPr>
        <w:pStyle w:val="ListParagraph"/>
        <w:numPr>
          <w:ilvl w:val="0"/>
          <w:numId w:val="28"/>
        </w:numPr>
        <w:jc w:val="both"/>
        <w:rPr>
          <w:rFonts w:ascii="Book Antiqua" w:hAnsi="Book Antiqua"/>
          <w:sz w:val="20"/>
          <w:szCs w:val="20"/>
        </w:rPr>
      </w:pPr>
      <w:r w:rsidRPr="00C110C1">
        <w:rPr>
          <w:rFonts w:ascii="Book Antiqua" w:hAnsi="Book Antiqua"/>
          <w:sz w:val="20"/>
          <w:szCs w:val="20"/>
        </w:rPr>
        <w:t xml:space="preserve">Zero (B</w:t>
      </w:r>
      <w:r w:rsidRPr="00C110C1" w:rsidR="00826147">
        <w:rPr>
          <w:rFonts w:ascii="Book Antiqua" w:hAnsi="Book Antiqua"/>
          <w:sz w:val="20"/>
          <w:szCs w:val="20"/>
        </w:rPr>
        <w:t xml:space="preserve">) </w:t>
      </w:r>
    </w:p>
    <w:p w:rsidRPr="00C110C1" w:rsidR="00AD02A8" w:rsidP="00101F41" w:rsidRDefault="00AD02A8">
      <w:pPr>
        <w:pStyle w:val="ListParagraph"/>
        <w:numPr>
          <w:ilvl w:val="0"/>
          <w:numId w:val="28"/>
        </w:numPr>
        <w:jc w:val="both"/>
        <w:rPr>
          <w:rFonts w:ascii="Book Antiqua" w:hAnsi="Book Antiqua"/>
          <w:sz w:val="20"/>
          <w:szCs w:val="20"/>
        </w:rPr>
      </w:pPr>
      <w:r w:rsidRPr="00C110C1" w:rsidR="00826147">
        <w:rPr>
          <w:rFonts w:ascii="Book Antiqua" w:hAnsi="Book Antiqua"/>
          <w:sz w:val="20"/>
          <w:szCs w:val="20"/>
        </w:rPr>
        <w:t xml:space="preserve">Small positive </w:t>
      </w:r>
      <w:r w:rsidRPr="00C110C1">
        <w:rPr>
          <w:rFonts w:ascii="Book Antiqua" w:hAnsi="Book Antiqua"/>
          <w:sz w:val="20"/>
          <w:szCs w:val="20"/>
        </w:rPr>
        <w:t xml:space="preserve">(CL) </w:t>
      </w:r>
    </w:p>
    <w:p w:rsidRPr="00C110C1" w:rsidR="00AD02A8" w:rsidP="00101F41" w:rsidRDefault="00AD02A8">
      <w:pPr>
        <w:pStyle w:val="ListParagraph"/>
        <w:numPr>
          <w:ilvl w:val="0"/>
          <w:numId w:val="28"/>
        </w:numPr>
        <w:jc w:val="both"/>
        <w:rPr>
          <w:rFonts w:ascii="Book Antiqua" w:hAnsi="Book Antiqua"/>
          <w:sz w:val="20"/>
          <w:szCs w:val="20"/>
        </w:rPr>
      </w:pPr>
      <w:r w:rsidRPr="00C110C1">
        <w:rPr>
          <w:rFonts w:ascii="Book Antiqua" w:hAnsi="Book Antiqua"/>
          <w:sz w:val="20"/>
          <w:szCs w:val="20"/>
        </w:rPr>
        <w:t xml:space="preserve">Large positive (CH</w:t>
      </w:r>
      <w:r w:rsidRPr="00C110C1" w:rsidR="00826147">
        <w:rPr>
          <w:rFonts w:ascii="Book Antiqua" w:hAnsi="Book Antiqua"/>
          <w:sz w:val="20"/>
          <w:szCs w:val="20"/>
        </w:rPr>
        <w:t xml:space="preserve">) </w:t>
      </w:r>
    </w:p>
    <w:p w:rsidR="00AD02A8" w:rsidP="00AD02A8" w:rsidRDefault="00AD02A8">
      <w:pPr>
        <w:jc w:val="both"/>
        <w:rPr>
          <w:rFonts w:ascii="Book Antiqua" w:hAnsi="Book Antiqua"/>
        </w:rPr>
      </w:pPr>
    </w:p>
    <w:p w:rsidR="00C110C1" w:rsidP="00AD02A8" w:rsidRDefault="00826147">
      <w:pPr>
        <w:jc w:val="both"/>
        <w:rPr>
          <w:rFonts w:ascii="Book Antiqua" w:hAnsi="Book Antiqua"/>
        </w:rPr>
      </w:pPr>
      <w:r w:rsidRPr="00AD02A8">
        <w:rPr>
          <w:rFonts w:ascii="Book Antiqua" w:hAnsi="Book Antiqua"/>
        </w:rPr>
        <w:t xml:space="preserve">then the number of rules (IF-THEN) </w:t>
      </w:r>
      <w:r w:rsidR="002776BB">
        <w:rPr>
          <w:rFonts w:ascii="Book Antiqua" w:hAnsi="Book Antiqua"/>
        </w:rPr>
        <w:t xml:space="preserve">is </w:t>
      </w:r>
      <w:r w:rsidRPr="00AD02A8">
        <w:rPr>
          <w:rFonts w:ascii="Book Antiqua" w:hAnsi="Book Antiqua"/>
        </w:rPr>
        <w:t xml:space="preserve">25</w:t>
      </w:r>
      <w:r w:rsidRPr="00AD02A8">
        <w:rPr>
          <w:rFonts w:ascii="Book Antiqua" w:hAnsi="Book Antiqua"/>
        </w:rPr>
        <w:t xml:space="preserve">. </w:t>
      </w:r>
    </w:p>
    <w:p w:rsidR="001E36F0" w:rsidP="00C61579" w:rsidRDefault="001E36F0">
      <w:pPr>
        <w:suppressAutoHyphens w:val="0"/>
        <w:jc w:val="both"/>
        <w:rPr>
          <w:rFonts w:ascii="Book Antiqua" w:hAnsi="Book Antiqua"/>
        </w:rPr>
      </w:pPr>
    </w:p>
    <w:p w:rsidR="00C61579" w:rsidP="00C61579" w:rsidRDefault="00C61579">
      <w:pPr>
        <w:suppressAutoHyphens w:val="0"/>
        <w:jc w:val="both"/>
        <w:rPr>
          <w:rFonts w:ascii="Book Antiqua" w:hAnsi="Book Antiqua"/>
        </w:rPr>
      </w:pPr>
    </w:p>
    <w:p w:rsidRPr="00C61579" w:rsidR="00C61579" w:rsidP="00C61579" w:rsidRDefault="00C61579">
      <w:pPr>
        <w:suppressAutoHyphens w:val="0"/>
        <w:jc w:val="both"/>
        <w:rPr>
          <w:rFonts w:ascii="Book Antiqua" w:hAnsi="Book Antiqua"/>
          <w:b/>
        </w:rPr>
      </w:pPr>
      <w:r w:rsidRPr="00C61579">
        <w:rPr>
          <w:rFonts w:ascii="Book Antiqua" w:hAnsi="Book Antiqua"/>
          <w:b/>
        </w:rPr>
        <w:t xml:space="preserve">Fuzzification</w:t>
      </w:r>
    </w:p>
    <w:p w:rsidR="00C61579" w:rsidP="00FB05C7" w:rsidRDefault="00C61579">
      <w:pPr>
        <w:suppressAutoHyphens w:val="0"/>
        <w:jc w:val="both"/>
        <w:rPr>
          <w:rFonts w:ascii="Book Antiqua" w:hAnsi="Book Antiqua"/>
        </w:rPr>
      </w:pPr>
    </w:p>
    <w:p w:rsidRPr="00C61579" w:rsidR="00C61579" w:rsidP="00C61579" w:rsidRDefault="001E36F0">
      <w:pPr>
        <w:suppressAutoHyphens w:val="0"/>
        <w:jc w:val="both"/>
        <w:rPr>
          <w:rFonts w:ascii="Book Antiqua" w:hAnsi="Book Antiqua"/>
        </w:rPr>
      </w:pPr>
      <w:r w:rsidRPr="001E36F0">
        <w:rPr>
          <w:rFonts w:ascii="Book Antiqua" w:hAnsi="Book Antiqua"/>
        </w:rPr>
        <w:t xml:space="preserve">It is used to convert the input which is a </w:t>
      </w:r>
      <w:r>
        <w:rPr>
          <w:rFonts w:ascii="Book Antiqua" w:hAnsi="Book Antiqua"/>
        </w:rPr>
        <w:t xml:space="preserve">crisp number (</w:t>
      </w:r>
      <w:r w:rsidRPr="00C61579">
        <w:rPr>
          <w:rFonts w:ascii="Book Antiqua" w:hAnsi="Book Antiqua"/>
        </w:rPr>
        <w:t xml:space="preserve">extreme number</w:t>
      </w:r>
      <w:r>
        <w:rPr>
          <w:rFonts w:ascii="Book Antiqua" w:hAnsi="Book Antiqua"/>
        </w:rPr>
        <w:t xml:space="preserve">) </w:t>
      </w:r>
      <w:r w:rsidRPr="001E36F0">
        <w:rPr>
          <w:rFonts w:ascii="Book Antiqua" w:hAnsi="Book Antiqua"/>
        </w:rPr>
        <w:t xml:space="preserve">into a fuzzy set. </w:t>
      </w:r>
      <w:r>
        <w:rPr>
          <w:rFonts w:ascii="Book Antiqua" w:hAnsi="Book Antiqua"/>
        </w:rPr>
        <w:t xml:space="preserve">Crisp </w:t>
      </w:r>
      <w:r w:rsidRPr="001E36F0">
        <w:rPr>
          <w:rFonts w:ascii="Book Antiqua" w:hAnsi="Book Antiqua"/>
        </w:rPr>
        <w:t xml:space="preserve">inputs </w:t>
      </w:r>
      <w:r>
        <w:rPr>
          <w:rFonts w:ascii="Book Antiqua" w:hAnsi="Book Antiqua"/>
        </w:rPr>
        <w:t xml:space="preserve">are </w:t>
      </w:r>
      <w:r>
        <w:rPr>
          <w:rFonts w:ascii="Book Antiqua" w:hAnsi="Book Antiqua"/>
        </w:rPr>
        <w:t xml:space="preserve">values </w:t>
      </w:r>
      <w:r w:rsidRPr="001E36F0">
        <w:rPr>
          <w:rFonts w:ascii="Book Antiqua" w:hAnsi="Book Antiqua"/>
        </w:rPr>
        <w:t xml:space="preserve">measured by sensors and passed on to the control system for processing, </w:t>
      </w:r>
      <w:r>
        <w:rPr>
          <w:rFonts w:ascii="Book Antiqua" w:hAnsi="Book Antiqua"/>
        </w:rPr>
        <w:t xml:space="preserve">such as temperature, pressure, rpm, and so on. </w:t>
      </w:r>
      <w:r w:rsidRPr="00C61579" w:rsidR="00C61579">
        <w:rPr>
          <w:rFonts w:ascii="Book Antiqua" w:hAnsi="Book Antiqua"/>
        </w:rPr>
        <w:t xml:space="preserve">There are 5 modules converting system inputs viz.</w:t>
      </w:r>
    </w:p>
    <w:p w:rsidRPr="00C61579" w:rsidR="00C61579" w:rsidP="00C61579" w:rsidRDefault="00C61579">
      <w:pPr>
        <w:suppressAutoHyphens w:val="0"/>
        <w:jc w:val="both"/>
        <w:rPr>
          <w:rFonts w:ascii="Book Antiqua" w:hAnsi="Book Antiqua"/>
        </w:rPr>
      </w:pPr>
    </w:p>
    <w:p w:rsidRPr="001E36F0" w:rsidR="00C61579" w:rsidP="00101F41" w:rsidRDefault="00C61579">
      <w:pPr>
        <w:pStyle w:val="ListParagraph"/>
        <w:numPr>
          <w:ilvl w:val="0"/>
          <w:numId w:val="27"/>
        </w:numPr>
        <w:jc w:val="both"/>
        <w:rPr>
          <w:rFonts w:ascii="Book Antiqua" w:hAnsi="Book Antiqua"/>
          <w:sz w:val="20"/>
          <w:szCs w:val="20"/>
        </w:rPr>
      </w:pPr>
      <w:r w:rsidRPr="001E36F0">
        <w:rPr>
          <w:rFonts w:ascii="Book Antiqua" w:hAnsi="Book Antiqua"/>
          <w:sz w:val="20"/>
          <w:szCs w:val="20"/>
        </w:rPr>
        <w:t xml:space="preserve">Large Positive</w:t>
      </w:r>
    </w:p>
    <w:p w:rsidRPr="001E36F0" w:rsidR="00C61579" w:rsidP="00101F41" w:rsidRDefault="00C61579">
      <w:pPr>
        <w:pStyle w:val="ListParagraph"/>
        <w:numPr>
          <w:ilvl w:val="0"/>
          <w:numId w:val="27"/>
        </w:numPr>
        <w:jc w:val="both"/>
        <w:rPr>
          <w:rFonts w:ascii="Book Antiqua" w:hAnsi="Book Antiqua"/>
          <w:sz w:val="20"/>
          <w:szCs w:val="20"/>
        </w:rPr>
      </w:pPr>
      <w:r w:rsidRPr="001E36F0">
        <w:rPr>
          <w:rFonts w:ascii="Book Antiqua" w:hAnsi="Book Antiqua"/>
          <w:sz w:val="20"/>
          <w:szCs w:val="20"/>
        </w:rPr>
        <w:t xml:space="preserve">Medium Positive</w:t>
      </w:r>
    </w:p>
    <w:p w:rsidRPr="001E36F0" w:rsidR="00C61579" w:rsidP="00101F41" w:rsidRDefault="00C61579">
      <w:pPr>
        <w:pStyle w:val="ListParagraph"/>
        <w:numPr>
          <w:ilvl w:val="0"/>
          <w:numId w:val="27"/>
        </w:numPr>
        <w:jc w:val="both"/>
        <w:rPr>
          <w:rFonts w:ascii="Book Antiqua" w:hAnsi="Book Antiqua"/>
          <w:sz w:val="20"/>
          <w:szCs w:val="20"/>
        </w:rPr>
      </w:pPr>
      <w:r w:rsidRPr="001E36F0">
        <w:rPr>
          <w:rFonts w:ascii="Book Antiqua" w:hAnsi="Book Antiqua"/>
          <w:sz w:val="20"/>
          <w:szCs w:val="20"/>
        </w:rPr>
        <w:t xml:space="preserve">Small</w:t>
      </w:r>
    </w:p>
    <w:p w:rsidRPr="001E36F0" w:rsidR="00C61579" w:rsidP="00101F41" w:rsidRDefault="00C61579">
      <w:pPr>
        <w:pStyle w:val="ListParagraph"/>
        <w:numPr>
          <w:ilvl w:val="0"/>
          <w:numId w:val="27"/>
        </w:numPr>
        <w:jc w:val="both"/>
        <w:rPr>
          <w:rFonts w:ascii="Book Antiqua" w:hAnsi="Book Antiqua"/>
          <w:sz w:val="20"/>
          <w:szCs w:val="20"/>
        </w:rPr>
      </w:pPr>
      <w:r w:rsidRPr="001E36F0">
        <w:rPr>
          <w:rFonts w:ascii="Book Antiqua" w:hAnsi="Book Antiqua"/>
          <w:sz w:val="20"/>
          <w:szCs w:val="20"/>
        </w:rPr>
        <w:t xml:space="preserve">Medium Negative</w:t>
      </w:r>
    </w:p>
    <w:p w:rsidRPr="001E36F0" w:rsidR="00C61579" w:rsidP="00101F41" w:rsidRDefault="00C61579">
      <w:pPr>
        <w:pStyle w:val="ListParagraph"/>
        <w:numPr>
          <w:ilvl w:val="0"/>
          <w:numId w:val="27"/>
        </w:numPr>
        <w:jc w:val="both"/>
        <w:rPr>
          <w:rFonts w:ascii="Book Antiqua" w:hAnsi="Book Antiqua"/>
          <w:sz w:val="20"/>
          <w:szCs w:val="20"/>
        </w:rPr>
      </w:pPr>
      <w:r w:rsidRPr="001E36F0">
        <w:rPr>
          <w:rFonts w:ascii="Book Antiqua" w:hAnsi="Book Antiqua"/>
          <w:sz w:val="20"/>
          <w:szCs w:val="20"/>
        </w:rPr>
        <w:t xml:space="preserve">Large Positive</w:t>
      </w:r>
    </w:p>
    <w:p w:rsidR="00C61579" w:rsidP="00C61579" w:rsidRDefault="00C61579">
      <w:pPr>
        <w:suppressAutoHyphens w:val="0"/>
        <w:jc w:val="both"/>
        <w:rPr>
          <w:rFonts w:ascii="Book Antiqua" w:hAnsi="Book Antiqua"/>
        </w:rPr>
      </w:pPr>
    </w:p>
    <w:p w:rsidRPr="00C61579" w:rsidR="00C61579" w:rsidP="00C61579" w:rsidRDefault="00C61579">
      <w:pPr>
        <w:suppressAutoHyphens w:val="0"/>
        <w:jc w:val="both"/>
        <w:rPr>
          <w:rFonts w:ascii="Book Antiqua" w:hAnsi="Book Antiqua"/>
          <w:b/>
        </w:rPr>
      </w:pPr>
      <w:r w:rsidRPr="00C61579">
        <w:rPr>
          <w:rFonts w:ascii="Book Antiqua" w:hAnsi="Book Antiqua"/>
          <w:b/>
        </w:rPr>
        <w:t xml:space="preserve">Engine Interference</w:t>
      </w:r>
    </w:p>
    <w:p w:rsidR="00C61579" w:rsidP="00C61579" w:rsidRDefault="00C61579">
      <w:pPr>
        <w:suppressAutoHyphens w:val="0"/>
        <w:jc w:val="both"/>
        <w:rPr>
          <w:rFonts w:ascii="Book Antiqua" w:hAnsi="Book Antiqua"/>
        </w:rPr>
      </w:pPr>
    </w:p>
    <w:p w:rsidR="001E36F0" w:rsidP="00C61579" w:rsidRDefault="00C61579">
      <w:pPr>
        <w:suppressAutoHyphens w:val="0"/>
        <w:jc w:val="both"/>
        <w:rPr>
          <w:rFonts w:ascii="Book Antiqua" w:hAnsi="Book Antiqua"/>
        </w:rPr>
      </w:pPr>
      <w:r w:rsidRPr="00C61579">
        <w:rPr>
          <w:rFonts w:ascii="Book Antiqua" w:hAnsi="Book Antiqua"/>
        </w:rPr>
        <w:t xml:space="preserve">Inference engine is the third component that functions to determine the level of compatibility between fuzzy inputs </w:t>
      </w:r>
      <w:r w:rsidR="00A55990">
        <w:rPr>
          <w:rFonts w:ascii="Book Antiqua" w:hAnsi="Book Antiqua"/>
        </w:rPr>
        <w:t xml:space="preserve">and </w:t>
      </w:r>
      <w:r w:rsidRPr="00C61579">
        <w:rPr>
          <w:rFonts w:ascii="Book Antiqua" w:hAnsi="Book Antiqua"/>
        </w:rPr>
        <w:t xml:space="preserve">fuzzy rules</w:t>
      </w:r>
      <w:r w:rsidR="00A55990">
        <w:rPr>
          <w:rFonts w:ascii="Book Antiqua" w:hAnsi="Book Antiqua"/>
        </w:rPr>
        <w:t xml:space="preserve">. </w:t>
      </w:r>
      <w:r w:rsidRPr="00C61579">
        <w:rPr>
          <w:rFonts w:ascii="Book Antiqua" w:hAnsi="Book Antiqua"/>
        </w:rPr>
        <w:t xml:space="preserve">This match will determine which rules need to be applied according to the given input. </w:t>
      </w:r>
      <w:r w:rsidRPr="001E36F0" w:rsidR="001E36F0">
        <w:rPr>
          <w:rFonts w:ascii="Book Antiqua" w:hAnsi="Book Antiqua"/>
        </w:rPr>
        <w:t xml:space="preserve">Furthermore, the activated rules are combined to form control actions.</w:t>
      </w:r>
    </w:p>
    <w:p w:rsidR="00C61579" w:rsidP="00C61579" w:rsidRDefault="00C61579">
      <w:pPr>
        <w:suppressAutoHyphens w:val="0"/>
        <w:jc w:val="both"/>
        <w:rPr>
          <w:rFonts w:ascii="Book Antiqua" w:hAnsi="Book Antiqua"/>
        </w:rPr>
      </w:pPr>
    </w:p>
    <w:p w:rsidRPr="006C229D" w:rsidR="006C229D" w:rsidP="006C229D" w:rsidRDefault="006C229D">
      <w:pPr>
        <w:jc w:val="both"/>
        <w:rPr>
          <w:rFonts w:ascii="Book Antiqua" w:hAnsi="Book Antiqua"/>
          <w:b/>
        </w:rPr>
      </w:pPr>
      <w:r w:rsidRPr="006C229D">
        <w:rPr>
          <w:rFonts w:ascii="Book Antiqua" w:hAnsi="Book Antiqua"/>
          <w:b/>
        </w:rPr>
        <w:t xml:space="preserve">Defuzzification</w:t>
      </w:r>
    </w:p>
    <w:p w:rsidR="00C61579" w:rsidP="00C61579" w:rsidRDefault="00C61579">
      <w:pPr>
        <w:suppressAutoHyphens w:val="0"/>
        <w:jc w:val="both"/>
        <w:rPr>
          <w:rFonts w:ascii="Book Antiqua" w:hAnsi="Book Antiqua"/>
        </w:rPr>
      </w:pPr>
    </w:p>
    <w:p w:rsidR="00A55990" w:rsidP="00C61579" w:rsidRDefault="006C229D">
      <w:pPr>
        <w:suppressAutoHyphens w:val="0"/>
        <w:jc w:val="both"/>
        <w:rPr>
          <w:rFonts w:ascii="Book Antiqua" w:hAnsi="Book Antiqua"/>
        </w:rPr>
      </w:pPr>
      <w:r w:rsidRPr="006C229D">
        <w:rPr>
          <w:rFonts w:ascii="Book Antiqua" w:hAnsi="Book Antiqua"/>
        </w:rPr>
        <w:t xml:space="preserve">Defuzzification is the opposite of fuzzification. Fuzzy values are converted into extreme values through mapping. The methods used for defuzzification are the average and center of area methods which serve to make a fixed decision.  </w:t>
      </w:r>
      <w:r w:rsidRPr="00A55990" w:rsidR="00A55990">
        <w:rPr>
          <w:rFonts w:ascii="Book Antiqua" w:hAnsi="Book Antiqua"/>
        </w:rPr>
        <w:t xml:space="preserve">Defuzzification methods are available and the most suitable method is used with a particular expert system to reduce errors.</w:t>
      </w:r>
    </w:p>
    <w:p w:rsidR="00C61579" w:rsidP="00FB05C7" w:rsidRDefault="00C61579">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Some examples of fuzzy logic applications include:</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1. Temperature Control</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in temperature control systems to interpret ambiguous inputs such as "warm" or "cold".</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2. Traffic Light Control</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to control traffic lights based on changing traffic conditions.</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3. Recommendation System</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487F79">
        <w:rPr>
          <w:rFonts w:ascii="Book Antiqua" w:hAnsi="Book Antiqua"/>
        </w:rPr>
        <w:t xml:space="preserve">for </w:t>
      </w:r>
      <w:r w:rsidRPr="00D8358D">
        <w:rPr>
          <w:rFonts w:ascii="Book Antiqua" w:hAnsi="Book Antiqua"/>
        </w:rPr>
        <w:t xml:space="preserve">recommendation systems to handle uncertain and changing user preferences.</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lastRenderedPageBreak/>
      </w:r>
      <w:r w:rsidRPr="00D8358D">
        <w:rPr>
          <w:rFonts w:ascii="Book Antiqua" w:hAnsi="Book Antiqua"/>
        </w:rPr>
        <w:t xml:space="preserve">4. Stock Price Prediction</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to make more accurate stock price predictions based on historical data and market trends.</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5. Medical Diagnostics</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487F79">
        <w:rPr>
          <w:rFonts w:ascii="Book Antiqua" w:hAnsi="Book Antiqua"/>
        </w:rPr>
        <w:t xml:space="preserve">for </w:t>
      </w:r>
      <w:r w:rsidRPr="00D8358D">
        <w:rPr>
          <w:rFonts w:ascii="Book Antiqua" w:hAnsi="Book Antiqua"/>
        </w:rPr>
        <w:t xml:space="preserve">medical diagnostics to help doctors make a diagnosis based on ambiguous and uncertain symptoms.</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6. Artificial Intelligence</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487F79">
        <w:rPr>
          <w:rFonts w:ascii="Book Antiqua" w:hAnsi="Book Antiqua"/>
        </w:rPr>
        <w:t xml:space="preserve">for </w:t>
      </w:r>
      <w:r w:rsidRPr="00D8358D">
        <w:rPr>
          <w:rFonts w:ascii="Book Antiqua" w:hAnsi="Book Antiqua"/>
        </w:rPr>
        <w:t xml:space="preserve">artificial intelligence to create systems that can handle uncertainty and ambiguity.</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7. Home Automation</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487F79">
        <w:rPr>
          <w:rFonts w:ascii="Book Antiqua" w:hAnsi="Book Antiqua"/>
        </w:rPr>
        <w:t xml:space="preserve">for </w:t>
      </w:r>
      <w:r w:rsidRPr="00D8358D">
        <w:rPr>
          <w:rFonts w:ascii="Book Antiqua" w:hAnsi="Book Antiqua"/>
        </w:rPr>
        <w:t xml:space="preserve">home automation to control household devices based on changing user preferences.</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8. Crime Detection System</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487F79">
        <w:rPr>
          <w:rFonts w:ascii="Book Antiqua" w:hAnsi="Book Antiqua"/>
        </w:rPr>
        <w:t xml:space="preserve">for </w:t>
      </w:r>
      <w:r w:rsidRPr="00D8358D">
        <w:rPr>
          <w:rFonts w:ascii="Book Antiqua" w:hAnsi="Book Antiqua"/>
        </w:rPr>
        <w:t xml:space="preserve">crime detection systems to handle ambiguous and uncertain data.</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9. Navigation System</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073091">
        <w:rPr>
          <w:rFonts w:ascii="Book Antiqua" w:hAnsi="Book Antiqua"/>
        </w:rPr>
        <w:t xml:space="preserve">for </w:t>
      </w:r>
      <w:r w:rsidRPr="00D8358D">
        <w:rPr>
          <w:rFonts w:ascii="Book Antiqua" w:hAnsi="Book Antiqua"/>
        </w:rPr>
        <w:t xml:space="preserve">navigation systems to handle uncertain and changing data.</w:t>
      </w:r>
    </w:p>
    <w:p w:rsidRPr="00D8358D" w:rsidR="003550FE" w:rsidP="003550FE" w:rsidRDefault="003550FE">
      <w:pPr>
        <w:suppressAutoHyphens w:val="0"/>
        <w:jc w:val="both"/>
        <w:rPr>
          <w:rFonts w:ascii="Book Antiqua" w:hAnsi="Book Antiqua"/>
        </w:rPr>
      </w:pPr>
    </w:p>
    <w:p w:rsidRPr="00D8358D" w:rsidR="003550FE" w:rsidP="003550FE" w:rsidRDefault="003550FE">
      <w:pPr>
        <w:suppressAutoHyphens w:val="0"/>
        <w:jc w:val="both"/>
        <w:rPr>
          <w:rFonts w:ascii="Book Antiqua" w:hAnsi="Book Antiqua"/>
        </w:rPr>
      </w:pPr>
      <w:r w:rsidRPr="00D8358D">
        <w:rPr>
          <w:rFonts w:ascii="Book Antiqua" w:hAnsi="Book Antiqua"/>
        </w:rPr>
        <w:t xml:space="preserve">10. Image Processing</w:t>
      </w:r>
    </w:p>
    <w:p w:rsidRPr="00D8358D" w:rsidR="003550FE" w:rsidP="003550FE" w:rsidRDefault="003550FE">
      <w:pPr>
        <w:suppressAutoHyphens w:val="0"/>
        <w:jc w:val="both"/>
        <w:rPr>
          <w:rFonts w:ascii="Book Antiqua" w:hAnsi="Book Antiqua"/>
        </w:rPr>
      </w:pPr>
      <w:r w:rsidRPr="00D8358D">
        <w:rPr>
          <w:rFonts w:ascii="Book Antiqua" w:hAnsi="Book Antiqua"/>
        </w:rPr>
        <w:t xml:space="preserve">Fuzzy Logic </w:t>
      </w:r>
      <w:r w:rsidR="00073091">
        <w:rPr>
          <w:rFonts w:ascii="Book Antiqua" w:hAnsi="Book Antiqua"/>
        </w:rPr>
        <w:t xml:space="preserve">for </w:t>
      </w:r>
      <w:r w:rsidRPr="00D8358D">
        <w:rPr>
          <w:rFonts w:ascii="Book Antiqua" w:hAnsi="Book Antiqua"/>
        </w:rPr>
        <w:t xml:space="preserve">image processing to process uncertain and changing image data.</w:t>
      </w:r>
    </w:p>
    <w:p w:rsidRPr="00D8358D" w:rsidR="003550FE" w:rsidP="003550FE" w:rsidRDefault="003550FE">
      <w:pPr>
        <w:suppressAutoHyphens w:val="0"/>
        <w:jc w:val="both"/>
        <w:rPr>
          <w:rFonts w:ascii="Book Antiqua" w:hAnsi="Book Antiqua"/>
        </w:rPr>
      </w:pPr>
    </w:p>
    <w:p w:rsidRPr="00D8358D" w:rsidR="003550FE" w:rsidP="003550FE" w:rsidRDefault="00003D56">
      <w:pPr>
        <w:suppressAutoHyphens w:val="0"/>
        <w:jc w:val="both"/>
        <w:rPr>
          <w:rFonts w:ascii="Book Antiqua" w:hAnsi="Book Antiqua"/>
        </w:rPr>
      </w:pPr>
      <w:r w:rsidRPr="00D8358D">
        <w:rPr>
          <w:rFonts w:ascii="Book Antiqua" w:hAnsi="Book Antiqua"/>
        </w:rPr>
        <w:t xml:space="preserve">11. </w:t>
      </w:r>
      <w:r w:rsidRPr="00D8358D" w:rsidR="003550FE">
        <w:rPr>
          <w:rFonts w:ascii="Book Antiqua" w:hAnsi="Book Antiqua"/>
        </w:rPr>
        <w:t xml:space="preserve">Medical</w:t>
      </w:r>
    </w:p>
    <w:p w:rsidRPr="00000272" w:rsidR="003550FE" w:rsidP="00101F41" w:rsidRDefault="003550FE">
      <w:pPr>
        <w:pStyle w:val="ListParagraph"/>
        <w:numPr>
          <w:ilvl w:val="0"/>
          <w:numId w:val="32"/>
        </w:numPr>
        <w:jc w:val="both"/>
        <w:rPr>
          <w:rFonts w:ascii="Book Antiqua" w:hAnsi="Book Antiqua"/>
          <w:sz w:val="20"/>
          <w:szCs w:val="20"/>
        </w:rPr>
      </w:pPr>
      <w:r w:rsidRPr="00000272">
        <w:rPr>
          <w:rFonts w:ascii="Book Antiqua" w:hAnsi="Book Antiqua"/>
          <w:sz w:val="20"/>
          <w:szCs w:val="20"/>
        </w:rPr>
        <w:t xml:space="preserve">Diagnosis of prostate cancer and diabetes</w:t>
      </w:r>
    </w:p>
    <w:p w:rsidRPr="00000272" w:rsidR="003550FE" w:rsidP="00101F41" w:rsidRDefault="003550FE">
      <w:pPr>
        <w:pStyle w:val="ListParagraph"/>
        <w:numPr>
          <w:ilvl w:val="0"/>
          <w:numId w:val="32"/>
        </w:numPr>
        <w:jc w:val="both"/>
        <w:rPr>
          <w:rFonts w:ascii="Book Antiqua" w:hAnsi="Book Antiqua"/>
          <w:sz w:val="20"/>
          <w:szCs w:val="20"/>
        </w:rPr>
      </w:pPr>
      <w:r w:rsidRPr="00000272">
        <w:rPr>
          <w:rFonts w:ascii="Book Antiqua" w:hAnsi="Book Antiqua"/>
          <w:sz w:val="20"/>
          <w:szCs w:val="20"/>
        </w:rPr>
        <w:t xml:space="preserve">Controls arterial pressure when administering anesthesia</w:t>
      </w:r>
    </w:p>
    <w:p w:rsidRPr="00000272" w:rsidR="003550FE" w:rsidP="00101F41" w:rsidRDefault="003550FE">
      <w:pPr>
        <w:pStyle w:val="ListParagraph"/>
        <w:numPr>
          <w:ilvl w:val="0"/>
          <w:numId w:val="32"/>
        </w:numPr>
        <w:jc w:val="both"/>
        <w:rPr>
          <w:rFonts w:ascii="Book Antiqua" w:hAnsi="Book Antiqua"/>
          <w:sz w:val="20"/>
          <w:szCs w:val="20"/>
        </w:rPr>
      </w:pPr>
      <w:r w:rsidRPr="00000272">
        <w:rPr>
          <w:rFonts w:ascii="Book Antiqua" w:hAnsi="Book Antiqua"/>
          <w:sz w:val="20"/>
          <w:szCs w:val="20"/>
        </w:rPr>
        <w:t xml:space="preserve">Used in diagnostic radiology and diagnostic support systems</w:t>
      </w:r>
    </w:p>
    <w:p w:rsidRPr="00D8358D" w:rsidR="00003D56" w:rsidP="003550FE" w:rsidRDefault="00003D56">
      <w:pPr>
        <w:suppressAutoHyphens w:val="0"/>
        <w:jc w:val="both"/>
        <w:rPr>
          <w:rFonts w:ascii="Book Antiqua" w:hAnsi="Book Antiqua"/>
        </w:rPr>
      </w:pPr>
    </w:p>
    <w:p w:rsidR="003550FE" w:rsidP="003550FE" w:rsidRDefault="00003D56">
      <w:pPr>
        <w:suppressAutoHyphens w:val="0"/>
        <w:jc w:val="both"/>
        <w:rPr>
          <w:rFonts w:ascii="Book Antiqua" w:hAnsi="Book Antiqua"/>
        </w:rPr>
      </w:pPr>
      <w:r w:rsidRPr="00D8358D">
        <w:rPr>
          <w:rFonts w:ascii="Book Antiqua" w:hAnsi="Book Antiqua"/>
        </w:rPr>
        <w:t xml:space="preserve">And there are many more.</w:t>
      </w:r>
    </w:p>
    <w:p w:rsidR="00FE4F24" w:rsidP="003550FE" w:rsidRDefault="00FE4F24">
      <w:pPr>
        <w:suppressAutoHyphens w:val="0"/>
        <w:jc w:val="both"/>
        <w:rPr>
          <w:rFonts w:ascii="Book Antiqua" w:hAnsi="Book Antiqua"/>
        </w:rPr>
      </w:pPr>
    </w:p>
    <w:p w:rsidRPr="002A1724" w:rsidR="00622D00" w:rsidP="00115F4E" w:rsidRDefault="00622D00">
      <w:pPr>
        <w:pStyle w:val="StyleHeading2LatinBookAntiquaBlack"/>
      </w:pPr>
      <w:bookmarkStart w:name="_Toc158548152" w:id="50"/>
      <w:r>
        <w:t xml:space="preserve">6.3 </w:t>
      </w:r>
      <w:r w:rsidR="00AF24C7">
        <w:t xml:space="preserve">Operators and </w:t>
      </w:r>
      <w:r>
        <w:t xml:space="preserve">Truth Tables </w:t>
      </w:r>
      <w:bookmarkEnd w:id="50"/>
    </w:p>
    <w:p w:rsidR="00D52E67" w:rsidP="00622D00" w:rsidRDefault="00622D00">
      <w:pPr>
        <w:suppressAutoHyphens w:val="0"/>
        <w:jc w:val="both"/>
        <w:rPr>
          <w:rFonts w:ascii="Book Antiqua" w:hAnsi="Book Antiqua"/>
        </w:rPr>
      </w:pPr>
      <w:r>
        <w:rPr>
          <w:rFonts w:ascii="Book Antiqua" w:hAnsi="Book Antiqua"/>
        </w:rPr>
        <w:t xml:space="preserve">The author </w:t>
      </w:r>
      <w:r w:rsidR="00D93632">
        <w:rPr>
          <w:rFonts w:ascii="Book Antiqua" w:hAnsi="Book Antiqua"/>
        </w:rPr>
        <w:t xml:space="preserve">will not discuss too deeply </w:t>
      </w:r>
      <w:r w:rsidR="00D52E67">
        <w:rPr>
          <w:rFonts w:ascii="Book Antiqua" w:hAnsi="Book Antiqua"/>
        </w:rPr>
        <w:t xml:space="preserve">how a Fuzzy logic system is </w:t>
      </w:r>
      <w:r w:rsidR="001B5963">
        <w:rPr>
          <w:rFonts w:ascii="Book Antiqua" w:hAnsi="Book Antiqua"/>
        </w:rPr>
        <w:t xml:space="preserve">made</w:t>
      </w:r>
      <w:r w:rsidR="00D52E67">
        <w:rPr>
          <w:rFonts w:ascii="Book Antiqua" w:hAnsi="Book Antiqua"/>
        </w:rPr>
        <w:t xml:space="preserve">, </w:t>
      </w:r>
      <w:r w:rsidR="00D93632">
        <w:rPr>
          <w:rFonts w:ascii="Book Antiqua" w:hAnsi="Book Antiqua"/>
        </w:rPr>
        <w:t xml:space="preserve">because the author's goal is not that, but to provide insight that Boolean logic is not the only logic used in science and technology. </w:t>
      </w:r>
      <w:r w:rsidR="00D52E67">
        <w:rPr>
          <w:rFonts w:ascii="Book Antiqua" w:hAnsi="Book Antiqua"/>
        </w:rPr>
        <w:t xml:space="preserve">However, Boolean logic can be used as a foundation for the development of Fuzzy logic.</w:t>
      </w:r>
    </w:p>
    <w:p w:rsidR="00AF24C7" w:rsidP="00622D00" w:rsidRDefault="00AF24C7">
      <w:pPr>
        <w:suppressAutoHyphens w:val="0"/>
        <w:jc w:val="both"/>
        <w:rPr>
          <w:rFonts w:ascii="Book Antiqua" w:hAnsi="Book Antiqua"/>
        </w:rPr>
      </w:pPr>
    </w:p>
    <w:p w:rsidR="00622D00" w:rsidP="00622D00" w:rsidRDefault="00D93632">
      <w:pPr>
        <w:suppressAutoHyphens w:val="0"/>
        <w:jc w:val="both"/>
        <w:rPr>
          <w:rFonts w:ascii="Book Antiqua" w:hAnsi="Book Antiqua"/>
        </w:rPr>
      </w:pPr>
      <w:r>
        <w:rPr>
          <w:rFonts w:ascii="Book Antiqua" w:hAnsi="Book Antiqua"/>
        </w:rPr>
        <w:t xml:space="preserve">Now if Boolean logic is known as </w:t>
      </w:r>
      <w:r w:rsidR="00D52E67">
        <w:rPr>
          <w:rFonts w:ascii="Book Antiqua" w:hAnsi="Book Antiqua"/>
        </w:rPr>
        <w:t xml:space="preserve">operators and </w:t>
      </w:r>
      <w:r>
        <w:rPr>
          <w:rFonts w:ascii="Book Antiqua" w:hAnsi="Book Antiqua"/>
        </w:rPr>
        <w:t xml:space="preserve">truth tables, are there </w:t>
      </w:r>
      <w:r w:rsidR="00D52E67">
        <w:rPr>
          <w:rFonts w:ascii="Book Antiqua" w:hAnsi="Book Antiqua"/>
        </w:rPr>
        <w:t xml:space="preserve">operators and truth tables </w:t>
      </w:r>
      <w:r>
        <w:rPr>
          <w:rFonts w:ascii="Book Antiqua" w:hAnsi="Book Antiqua"/>
        </w:rPr>
        <w:t xml:space="preserve">in fuzzy logic</w:t>
      </w:r>
      <w:r>
        <w:rPr>
          <w:rFonts w:ascii="Book Antiqua" w:hAnsi="Book Antiqua"/>
        </w:rPr>
        <w:t xml:space="preserve">?</w:t>
      </w:r>
    </w:p>
    <w:p w:rsidR="00D93632" w:rsidP="00622D00" w:rsidRDefault="00D93632">
      <w:pPr>
        <w:suppressAutoHyphens w:val="0"/>
        <w:jc w:val="both"/>
        <w:rPr>
          <w:rFonts w:ascii="Book Antiqua" w:hAnsi="Book Antiqua"/>
        </w:rPr>
      </w:pPr>
    </w:p>
    <w:p w:rsidR="00D93632" w:rsidP="00622D00" w:rsidRDefault="00D93632">
      <w:pPr>
        <w:suppressAutoHyphens w:val="0"/>
        <w:jc w:val="both"/>
        <w:rPr>
          <w:rFonts w:ascii="Book Antiqua" w:hAnsi="Book Antiqua"/>
        </w:rPr>
      </w:pPr>
      <w:r>
        <w:rPr>
          <w:rFonts w:ascii="Book Antiqua" w:hAnsi="Book Antiqua"/>
        </w:rPr>
        <w:t xml:space="preserve">The answer is there, it's </w:t>
      </w:r>
      <w:r w:rsidR="001B5963">
        <w:rPr>
          <w:rFonts w:ascii="Book Antiqua" w:hAnsi="Book Antiqua"/>
        </w:rPr>
        <w:t xml:space="preserve">just that the formation of the </w:t>
      </w:r>
      <w:r>
        <w:rPr>
          <w:rFonts w:ascii="Book Antiqua" w:hAnsi="Book Antiqua"/>
        </w:rPr>
        <w:t xml:space="preserve">truth</w:t>
      </w:r>
      <w:r w:rsidR="001B5963">
        <w:rPr>
          <w:rFonts w:ascii="Book Antiqua" w:hAnsi="Book Antiqua"/>
        </w:rPr>
        <w:t xml:space="preserve"> table </w:t>
      </w:r>
      <w:r>
        <w:rPr>
          <w:rFonts w:ascii="Book Antiqua" w:hAnsi="Book Antiqua"/>
        </w:rPr>
        <w:t xml:space="preserve">for fuzzy logic is not as simple as Boolean logic.</w:t>
      </w:r>
      <w:r w:rsidR="00D52E67">
        <w:rPr>
          <w:rFonts w:ascii="Book Antiqua" w:hAnsi="Book Antiqua"/>
        </w:rPr>
        <w:t xml:space="preserve"> So the author will only include the basic formulation.</w:t>
      </w:r>
    </w:p>
    <w:p w:rsidR="00241008" w:rsidP="00FB05C7" w:rsidRDefault="00241008">
      <w:pPr>
        <w:suppressAutoHyphens w:val="0"/>
        <w:jc w:val="both"/>
        <w:rPr>
          <w:rFonts w:ascii="Book Antiqua" w:hAnsi="Book Antiqua"/>
        </w:rPr>
      </w:pPr>
    </w:p>
    <w:p w:rsidR="00347EFC" w:rsidP="00347EFC" w:rsidRDefault="00007025">
      <w:pPr>
        <w:suppressAutoHyphens w:val="0"/>
        <w:jc w:val="both"/>
        <w:rPr>
          <w:rFonts w:ascii="Book Antiqua" w:hAnsi="Book Antiqua"/>
        </w:rPr>
      </w:pPr>
      <w:r>
        <w:rPr>
          <w:rFonts w:ascii="Book Antiqua" w:hAnsi="Book Antiqua"/>
        </w:rPr>
        <w:t xml:space="preserve">Operators are used to </w:t>
      </w:r>
      <w:r w:rsidRPr="00E57579" w:rsidR="00347EFC">
        <w:rPr>
          <w:rFonts w:ascii="Book Antiqua" w:hAnsi="Book Antiqua"/>
        </w:rPr>
        <w:t xml:space="preserve">combine and modify fuzzy sets. </w:t>
      </w:r>
      <w:r w:rsidR="001B5963">
        <w:rPr>
          <w:rFonts w:ascii="Book Antiqua" w:hAnsi="Book Antiqua"/>
        </w:rPr>
        <w:t xml:space="preserve">We have already briefly touched on fuzzy sets. </w:t>
      </w:r>
      <w:r w:rsidRPr="00E57579" w:rsidR="00347EFC">
        <w:rPr>
          <w:rFonts w:ascii="Book Antiqua" w:hAnsi="Book Antiqua"/>
        </w:rPr>
        <w:t xml:space="preserve">There are three basic operators used namely.</w:t>
      </w:r>
    </w:p>
    <w:p w:rsidRPr="00EB3CE5" w:rsidR="007165A0" w:rsidP="00101F41" w:rsidRDefault="003954E2">
      <w:pPr>
        <w:pStyle w:val="ListParagraph"/>
        <w:numPr>
          <w:ilvl w:val="0"/>
          <w:numId w:val="33"/>
        </w:numPr>
        <w:jc w:val="both"/>
        <w:rPr>
          <w:rFonts w:ascii="Book Antiqua" w:hAnsi="Book Antiqua"/>
          <w:sz w:val="20"/>
          <w:szCs w:val="20"/>
        </w:rPr>
      </w:pPr>
      <w:r w:rsidRPr="00EB3CE5" w:rsidR="007165A0">
        <w:rPr>
          <w:rFonts w:ascii="Book Antiqua" w:hAnsi="Book Antiqua"/>
          <w:sz w:val="20"/>
          <w:szCs w:val="20"/>
        </w:rPr>
        <w:t xml:space="preserve">AND (Intersection) </w:t>
      </w:r>
      <w:r w:rsidR="001A4D9A">
        <w:rPr>
          <w:rFonts w:ascii="Book Antiqua" w:hAnsi="Book Antiqua"/>
          <w:sz w:val="20"/>
          <w:szCs w:val="20"/>
        </w:rPr>
        <w:t xml:space="preserve">operator, operator symbol </w:t>
      </w:r>
      <w:r w:rsidRPr="001A4D9A" w:rsidR="001A4D9A">
        <w:rPr>
          <w:rFonts w:hint="eastAsia" w:ascii="Book Antiqua" w:hAnsi="Book Antiqua"/>
          <w:sz w:val="20"/>
          <w:szCs w:val="20"/>
        </w:rPr>
        <w:t>∩</w:t>
      </w:r>
    </w:p>
    <w:p w:rsidRPr="00EB3CE5" w:rsidR="007165A0" w:rsidP="00101F41" w:rsidRDefault="003954E2">
      <w:pPr>
        <w:pStyle w:val="ListParagraph"/>
        <w:numPr>
          <w:ilvl w:val="0"/>
          <w:numId w:val="33"/>
        </w:numPr>
        <w:jc w:val="both"/>
        <w:rPr>
          <w:rFonts w:ascii="Book Antiqua" w:hAnsi="Book Antiqua"/>
          <w:sz w:val="20"/>
          <w:szCs w:val="20"/>
        </w:rPr>
      </w:pPr>
      <w:r w:rsidRPr="00EB3CE5" w:rsidR="007165A0">
        <w:rPr>
          <w:rFonts w:ascii="Book Antiqua" w:hAnsi="Book Antiqua"/>
          <w:sz w:val="20"/>
          <w:szCs w:val="20"/>
        </w:rPr>
        <w:t xml:space="preserve">OR (Union) </w:t>
      </w:r>
      <w:r w:rsidR="001A4D9A">
        <w:rPr>
          <w:rFonts w:ascii="Book Antiqua" w:hAnsi="Book Antiqua"/>
          <w:sz w:val="20"/>
          <w:szCs w:val="20"/>
        </w:rPr>
        <w:t xml:space="preserve">operator, operator symbol </w:t>
      </w:r>
      <w:r w:rsidRPr="001A4D9A" w:rsidR="001A4D9A">
        <w:rPr>
          <w:rFonts w:hint="eastAsia" w:ascii="Book Antiqua" w:hAnsi="Book Antiqua"/>
          <w:sz w:val="20"/>
          <w:szCs w:val="20"/>
        </w:rPr>
        <w:t>∪</w:t>
      </w:r>
    </w:p>
    <w:p w:rsidRPr="00EB3CE5" w:rsidR="007165A0" w:rsidP="00101F41" w:rsidRDefault="003954E2">
      <w:pPr>
        <w:pStyle w:val="ListParagraph"/>
        <w:numPr>
          <w:ilvl w:val="0"/>
          <w:numId w:val="33"/>
        </w:numPr>
        <w:jc w:val="both"/>
        <w:rPr>
          <w:rFonts w:ascii="Book Antiqua" w:hAnsi="Book Antiqua"/>
          <w:sz w:val="20"/>
          <w:szCs w:val="20"/>
        </w:rPr>
      </w:pPr>
      <w:r>
        <w:rPr>
          <w:rFonts w:ascii="Book Antiqua" w:hAnsi="Book Antiqua"/>
          <w:sz w:val="20"/>
          <w:szCs w:val="20"/>
        </w:rPr>
        <w:lastRenderedPageBreak/>
      </w:r>
      <w:r w:rsidRPr="00EB3CE5" w:rsidR="007165A0">
        <w:rPr>
          <w:rFonts w:ascii="Book Antiqua" w:hAnsi="Book Antiqua"/>
          <w:sz w:val="20"/>
          <w:szCs w:val="20"/>
        </w:rPr>
        <w:t xml:space="preserve">NOT (Complement) </w:t>
      </w:r>
      <w:r w:rsidR="001A4D9A">
        <w:rPr>
          <w:rFonts w:ascii="Book Antiqua" w:hAnsi="Book Antiqua"/>
          <w:sz w:val="20"/>
          <w:szCs w:val="20"/>
        </w:rPr>
        <w:t xml:space="preserve">operator, operator symbol</w:t>
      </w:r>
      <w:r w:rsidRPr="00633AC9" w:rsidR="00633AC9">
        <w:rPr>
          <w:rFonts w:ascii="Book Antiqua" w:hAnsi="Book Antiqua"/>
          <w:sz w:val="20"/>
          <w:szCs w:val="20"/>
        </w:rPr>
        <w:t>¬</w:t>
      </w:r>
      <w:r w:rsidR="00633AC9">
        <w:rPr>
          <w:rFonts w:ascii="Book Antiqua" w:hAnsi="Book Antiqua"/>
          <w:sz w:val="20"/>
          <w:szCs w:val="20"/>
        </w:rPr>
        <w:t xml:space="preserve"> or </w:t>
      </w:r>
      <w:r w:rsidRPr="002C6DC9" w:rsidR="00633AC9">
        <w:rPr>
          <w:rFonts w:ascii="Cambria Math" w:hAnsi="Cambria Math" w:eastAsia="Cambria Math"/>
        </w:rPr>
        <w:t>∼</w:t>
      </w:r>
    </w:p>
    <w:p w:rsidRPr="00EB3CE5" w:rsidR="00347EFC" w:rsidP="00347EFC" w:rsidRDefault="00347EFC">
      <w:pPr>
        <w:suppressAutoHyphens w:val="0"/>
        <w:jc w:val="both"/>
        <w:rPr>
          <w:rFonts w:ascii="Book Antiqua" w:hAnsi="Book Antiqua"/>
        </w:rPr>
      </w:pPr>
    </w:p>
    <w:p w:rsidRPr="00E57579" w:rsidR="00347EFC" w:rsidP="00347EFC" w:rsidRDefault="00347EFC">
      <w:pPr>
        <w:suppressAutoHyphens w:val="0"/>
        <w:jc w:val="both"/>
        <w:rPr>
          <w:rFonts w:ascii="Book Antiqua" w:hAnsi="Book Antiqua"/>
        </w:rPr>
      </w:pPr>
      <w:r w:rsidRPr="00E57579">
        <w:rPr>
          <w:rFonts w:ascii="Book Antiqua" w:hAnsi="Book Antiqua"/>
        </w:rPr>
        <w:t xml:space="preserve">a. AND Operator</w:t>
      </w:r>
    </w:p>
    <w:p w:rsidR="00007025" w:rsidP="00347EFC" w:rsidRDefault="00347EFC">
      <w:pPr>
        <w:suppressAutoHyphens w:val="0"/>
        <w:jc w:val="both"/>
        <w:rPr>
          <w:rFonts w:ascii="Book Antiqua" w:hAnsi="Book Antiqua"/>
        </w:rPr>
      </w:pPr>
      <w:r w:rsidRPr="00E57579">
        <w:rPr>
          <w:rFonts w:hint="eastAsia" w:ascii="Book Antiqua" w:hAnsi="Book Antiqua"/>
        </w:rPr>
        <w:t xml:space="preserve">The AND (intersection) operator deals with the intersection operation on sets. Intersection of two sets is the minimum of each pair of elements in both sets. </w:t>
      </w:r>
    </w:p>
    <w:p w:rsidR="00007025" w:rsidP="00347EFC" w:rsidRDefault="00007025">
      <w:pPr>
        <w:suppressAutoHyphens w:val="0"/>
        <w:jc w:val="both"/>
        <w:rPr>
          <w:rFonts w:ascii="Book Antiqua" w:hAnsi="Book Antiqua"/>
        </w:rPr>
      </w:pPr>
    </w:p>
    <w:p w:rsidR="00007025" w:rsidP="00007025" w:rsidRDefault="00347EFC">
      <w:pPr>
        <w:suppressAutoHyphens w:val="0"/>
        <w:ind w:firstLine="720"/>
        <w:jc w:val="both"/>
        <w:rPr>
          <w:rFonts w:ascii="Book Antiqua" w:hAnsi="Book Antiqua"/>
        </w:rPr>
      </w:pPr>
      <w:r w:rsidRPr="00E57579">
        <w:rPr>
          <w:rFonts w:hint="eastAsia" w:ascii="Book Antiqua" w:hAnsi="Book Antiqua"/>
        </w:rPr>
        <w:t xml:space="preserve">Example: </w:t>
      </w:r>
    </w:p>
    <w:p w:rsidR="00007025" w:rsidP="00007025" w:rsidRDefault="00007025">
      <w:pPr>
        <w:suppressAutoHyphens w:val="0"/>
        <w:ind w:firstLine="720"/>
        <w:jc w:val="both"/>
        <w:rPr>
          <w:rFonts w:ascii="Book Antiqua" w:hAnsi="Book Antiqua"/>
        </w:rPr>
      </w:pPr>
    </w:p>
    <w:p w:rsidRPr="00E57579" w:rsidR="00347EFC" w:rsidP="00007025" w:rsidRDefault="00347EFC">
      <w:pPr>
        <w:suppressAutoHyphens w:val="0"/>
        <w:jc w:val="center"/>
        <w:rPr>
          <w:rFonts w:ascii="Book Antiqua" w:hAnsi="Book Antiqua"/>
        </w:rPr>
      </w:pPr>
      <w:r w:rsidRPr="00E57579">
        <w:rPr>
          <w:rFonts w:hint="eastAsia" w:ascii="Book Antiqua" w:hAnsi="Book Antiqua"/>
        </w:rPr>
        <w:t xml:space="preserve">(A</w:t>
      </w:r>
      <w:r w:rsidRPr="00E57579">
        <w:rPr>
          <w:rFonts w:hint="eastAsia" w:ascii="Book Antiqua" w:hAnsi="Book Antiqua"/>
        </w:rPr>
        <w:t>∩</w:t>
      </w:r>
      <w:r w:rsidR="00007025">
        <w:rPr>
          <w:rFonts w:hint="eastAsia" w:ascii="Book Antiqua" w:hAnsi="Book Antiqua"/>
        </w:rPr>
        <w:t xml:space="preserve"> B)(x) = min[A(x), B(x)]</w:t>
      </w:r>
    </w:p>
    <w:p w:rsidRPr="00E57579" w:rsidR="00347EFC" w:rsidP="00347EFC" w:rsidRDefault="00347EFC">
      <w:pPr>
        <w:suppressAutoHyphens w:val="0"/>
        <w:jc w:val="both"/>
        <w:rPr>
          <w:rFonts w:ascii="Book Antiqua" w:hAnsi="Book Antiqua"/>
        </w:rPr>
      </w:pPr>
    </w:p>
    <w:p w:rsidRPr="00E57579" w:rsidR="00347EFC" w:rsidP="00347EFC" w:rsidRDefault="00347EFC">
      <w:pPr>
        <w:suppressAutoHyphens w:val="0"/>
        <w:jc w:val="both"/>
        <w:rPr>
          <w:rFonts w:ascii="Book Antiqua" w:hAnsi="Book Antiqua"/>
        </w:rPr>
      </w:pPr>
      <w:r w:rsidRPr="00E57579">
        <w:rPr>
          <w:rFonts w:ascii="Book Antiqua" w:hAnsi="Book Antiqua"/>
        </w:rPr>
        <w:t xml:space="preserve">b. OR Operator</w:t>
      </w:r>
    </w:p>
    <w:p w:rsidR="00007025" w:rsidP="00347EFC" w:rsidRDefault="00347EFC">
      <w:pPr>
        <w:suppressAutoHyphens w:val="0"/>
        <w:jc w:val="both"/>
        <w:rPr>
          <w:rFonts w:ascii="Book Antiqua" w:hAnsi="Book Antiqua"/>
        </w:rPr>
      </w:pPr>
      <w:r w:rsidRPr="00E57579">
        <w:rPr>
          <w:rFonts w:ascii="Book Antiqua" w:hAnsi="Book Antiqua"/>
        </w:rPr>
        <w:t xml:space="preserve">The OR (union) operation corresponds to the join operation on sets. The union of two sets is the maximum of each pair of elements in both sets. </w:t>
      </w:r>
    </w:p>
    <w:p w:rsidR="00007025" w:rsidP="00347EFC" w:rsidRDefault="00007025">
      <w:pPr>
        <w:suppressAutoHyphens w:val="0"/>
        <w:jc w:val="both"/>
        <w:rPr>
          <w:rFonts w:ascii="Book Antiqua" w:hAnsi="Book Antiqua"/>
        </w:rPr>
      </w:pPr>
    </w:p>
    <w:p w:rsidR="00007025" w:rsidP="00007025" w:rsidRDefault="00347EFC">
      <w:pPr>
        <w:suppressAutoHyphens w:val="0"/>
        <w:ind w:firstLine="720"/>
        <w:jc w:val="both"/>
        <w:rPr>
          <w:rFonts w:ascii="Book Antiqua" w:hAnsi="Book Antiqua"/>
        </w:rPr>
      </w:pPr>
      <w:r w:rsidRPr="00E57579">
        <w:rPr>
          <w:rFonts w:ascii="Book Antiqua" w:hAnsi="Book Antiqua"/>
        </w:rPr>
        <w:t xml:space="preserve">Example: </w:t>
      </w:r>
    </w:p>
    <w:p w:rsidR="00007025" w:rsidP="00007025" w:rsidRDefault="00007025">
      <w:pPr>
        <w:suppressAutoHyphens w:val="0"/>
        <w:jc w:val="center"/>
        <w:rPr>
          <w:rFonts w:ascii="Book Antiqua" w:hAnsi="Book Antiqua"/>
        </w:rPr>
      </w:pPr>
    </w:p>
    <w:p w:rsidRPr="00E57579" w:rsidR="00347EFC" w:rsidP="00007025" w:rsidRDefault="00347EFC">
      <w:pPr>
        <w:suppressAutoHyphens w:val="0"/>
        <w:jc w:val="center"/>
        <w:rPr>
          <w:rFonts w:ascii="Book Antiqua" w:hAnsi="Book Antiqua"/>
        </w:rPr>
      </w:pPr>
      <w:r w:rsidRPr="00E57579">
        <w:rPr>
          <w:rFonts w:ascii="Book Antiqua" w:hAnsi="Book Antiqua"/>
        </w:rPr>
        <w:t xml:space="preserve">(AUB)(x) = max[A(x), B(x)].</w:t>
      </w:r>
    </w:p>
    <w:p w:rsidRPr="00E57579" w:rsidR="00347EFC" w:rsidP="00347EFC" w:rsidRDefault="00347EFC">
      <w:pPr>
        <w:suppressAutoHyphens w:val="0"/>
        <w:jc w:val="both"/>
        <w:rPr>
          <w:rFonts w:ascii="Book Antiqua" w:hAnsi="Book Antiqua"/>
        </w:rPr>
      </w:pPr>
    </w:p>
    <w:p w:rsidRPr="00E57579" w:rsidR="00347EFC" w:rsidP="00347EFC" w:rsidRDefault="00347EFC">
      <w:pPr>
        <w:suppressAutoHyphens w:val="0"/>
        <w:jc w:val="both"/>
        <w:rPr>
          <w:rFonts w:ascii="Book Antiqua" w:hAnsi="Book Antiqua"/>
        </w:rPr>
      </w:pPr>
      <w:r w:rsidRPr="00E57579">
        <w:rPr>
          <w:rFonts w:ascii="Book Antiqua" w:hAnsi="Book Antiqua"/>
        </w:rPr>
        <w:t xml:space="preserve">c. NOT operator</w:t>
      </w:r>
    </w:p>
    <w:p w:rsidR="00AA59FE" w:rsidP="00347EFC" w:rsidRDefault="00347EFC">
      <w:pPr>
        <w:suppressAutoHyphens w:val="0"/>
        <w:jc w:val="both"/>
        <w:rPr>
          <w:rFonts w:ascii="Book Antiqua" w:hAnsi="Book Antiqua"/>
        </w:rPr>
      </w:pPr>
      <w:r w:rsidRPr="00E57579">
        <w:rPr>
          <w:rFonts w:ascii="Book Antiqua" w:hAnsi="Book Antiqua"/>
        </w:rPr>
        <w:t xml:space="preserve">The NOT operation corresponds to the complement operation on sets. </w:t>
      </w:r>
    </w:p>
    <w:p w:rsidR="00AA59FE" w:rsidP="00347EFC" w:rsidRDefault="00AA59FE">
      <w:pPr>
        <w:suppressAutoHyphens w:val="0"/>
        <w:jc w:val="both"/>
        <w:rPr>
          <w:rFonts w:ascii="Book Antiqua" w:hAnsi="Book Antiqua"/>
        </w:rPr>
      </w:pPr>
    </w:p>
    <w:p w:rsidR="00AA59FE" w:rsidP="00347EFC" w:rsidRDefault="00347EFC">
      <w:pPr>
        <w:suppressAutoHyphens w:val="0"/>
        <w:jc w:val="both"/>
        <w:rPr>
          <w:rFonts w:ascii="Book Antiqua" w:hAnsi="Book Antiqua"/>
        </w:rPr>
      </w:pPr>
      <w:r w:rsidRPr="00E57579">
        <w:rPr>
          <w:rFonts w:ascii="Book Antiqua" w:hAnsi="Book Antiqua"/>
        </w:rPr>
        <w:t xml:space="preserve">The complement of fuzzy set A is marked Ac (NOT A) </w:t>
      </w:r>
      <w:r w:rsidR="00AE5FE2">
        <w:rPr>
          <w:rFonts w:ascii="Book Antiqua" w:hAnsi="Book Antiqua"/>
        </w:rPr>
        <w:t xml:space="preserve">or</w:t>
      </w:r>
      <w:r w:rsidRPr="00633AC9" w:rsidR="00AE5FE2">
        <w:rPr>
          <w:rFonts w:ascii="Book Antiqua" w:hAnsi="Book Antiqua"/>
        </w:rPr>
        <w:t>¬</w:t>
      </w:r>
      <w:r w:rsidR="00AE5FE2">
        <w:rPr>
          <w:rFonts w:ascii="Book Antiqua" w:hAnsi="Book Antiqua"/>
        </w:rPr>
        <w:t xml:space="preserve"> , </w:t>
      </w:r>
      <w:r w:rsidRPr="00E57579">
        <w:rPr>
          <w:rFonts w:ascii="Book Antiqua" w:hAnsi="Book Antiqua"/>
        </w:rPr>
        <w:t xml:space="preserve">and is defined as : </w:t>
      </w:r>
    </w:p>
    <w:p w:rsidR="00AA59FE" w:rsidP="00347EFC" w:rsidRDefault="00AA59FE">
      <w:pPr>
        <w:suppressAutoHyphens w:val="0"/>
        <w:jc w:val="both"/>
        <w:rPr>
          <w:rFonts w:ascii="Book Antiqua" w:hAnsi="Book Antiqua"/>
        </w:rPr>
      </w:pPr>
    </w:p>
    <w:p w:rsidR="00AA59FE" w:rsidP="00AA59FE" w:rsidRDefault="00347EFC">
      <w:pPr>
        <w:suppressAutoHyphens w:val="0"/>
        <w:jc w:val="center"/>
        <w:rPr>
          <w:rFonts w:ascii="Book Antiqua" w:hAnsi="Book Antiqua"/>
        </w:rPr>
      </w:pPr>
      <w:r w:rsidRPr="00E57579">
        <w:rPr>
          <w:rFonts w:ascii="Book Antiqua" w:hAnsi="Book Antiqua"/>
        </w:rPr>
        <w:t xml:space="preserve">Ac(x) = 1 - A(x). </w:t>
      </w:r>
    </w:p>
    <w:p w:rsidR="00AA59FE" w:rsidP="00AA59FE" w:rsidRDefault="00AA59FE">
      <w:pPr>
        <w:suppressAutoHyphens w:val="0"/>
        <w:jc w:val="center"/>
        <w:rPr>
          <w:rFonts w:ascii="Book Antiqua" w:hAnsi="Book Antiqua"/>
        </w:rPr>
      </w:pPr>
    </w:p>
    <w:p w:rsidR="00AA59FE" w:rsidP="00AA59FE" w:rsidRDefault="00347EFC">
      <w:pPr>
        <w:suppressAutoHyphens w:val="0"/>
        <w:jc w:val="center"/>
        <w:rPr>
          <w:rFonts w:ascii="Book Antiqua" w:hAnsi="Book Antiqua"/>
        </w:rPr>
      </w:pPr>
      <w:r w:rsidRPr="00E57579">
        <w:rPr>
          <w:rFonts w:ascii="Book Antiqua" w:hAnsi="Book Antiqua"/>
        </w:rPr>
        <w:t xml:space="preserve">The membership degree is </w:t>
      </w:r>
    </w:p>
    <w:p w:rsidR="00AA59FE" w:rsidP="00AA59FE" w:rsidRDefault="00AA59FE">
      <w:pPr>
        <w:suppressAutoHyphens w:val="0"/>
        <w:jc w:val="center"/>
        <w:rPr>
          <w:rFonts w:ascii="Book Antiqua" w:hAnsi="Book Antiqua"/>
        </w:rPr>
      </w:pPr>
    </w:p>
    <w:p w:rsidR="00347EFC" w:rsidP="00AA59FE" w:rsidRDefault="00347EFC">
      <w:pPr>
        <w:suppressAutoHyphens w:val="0"/>
        <w:jc w:val="center"/>
        <w:rPr>
          <w:rFonts w:ascii="Book Antiqua" w:hAnsi="Book Antiqua"/>
        </w:rPr>
      </w:pPr>
      <w:r w:rsidRPr="00E57579">
        <w:rPr>
          <w:rFonts w:ascii="Book Antiqua" w:hAnsi="Book Antiqua"/>
        </w:rPr>
        <w:t xml:space="preserve">µAc(x) = 1 - µA(x).</w:t>
      </w:r>
    </w:p>
    <w:p w:rsidR="00347EFC" w:rsidP="00FB05C7" w:rsidRDefault="00347EFC">
      <w:pPr>
        <w:suppressAutoHyphens w:val="0"/>
        <w:jc w:val="both"/>
        <w:rPr>
          <w:rFonts w:ascii="Book Antiqua" w:hAnsi="Book Antiqua"/>
        </w:rPr>
      </w:pPr>
    </w:p>
    <w:p w:rsidR="00AF24C7" w:rsidP="00FB05C7" w:rsidRDefault="00AF24C7">
      <w:pPr>
        <w:suppressAutoHyphens w:val="0"/>
        <w:jc w:val="both"/>
        <w:rPr>
          <w:rFonts w:ascii="Book Antiqua" w:hAnsi="Book Antiqua"/>
        </w:rPr>
      </w:pPr>
      <w:r>
        <w:rPr>
          <w:rFonts w:ascii="Book Antiqua" w:hAnsi="Book Antiqua"/>
        </w:rPr>
        <w:t xml:space="preserve">Here is an example of a </w:t>
      </w:r>
      <w:r w:rsidR="00633AC9">
        <w:rPr>
          <w:rFonts w:ascii="Book Antiqua" w:hAnsi="Book Antiqua"/>
        </w:rPr>
        <w:t xml:space="preserve">fuzzy set </w:t>
      </w:r>
      <w:r>
        <w:rPr>
          <w:rFonts w:ascii="Book Antiqua" w:hAnsi="Book Antiqua"/>
        </w:rPr>
        <w:t xml:space="preserve">operation</w:t>
      </w:r>
      <w:r>
        <w:rPr>
          <w:rFonts w:ascii="Book Antiqua" w:hAnsi="Book Antiqua"/>
        </w:rPr>
        <w:t xml:space="preserve">:</w:t>
      </w:r>
    </w:p>
    <w:p w:rsidR="00AF24C7" w:rsidP="00FB05C7" w:rsidRDefault="00AF24C7">
      <w:pPr>
        <w:suppressAutoHyphens w:val="0"/>
        <w:jc w:val="both"/>
        <w:rPr>
          <w:rFonts w:ascii="Book Antiqua" w:hAnsi="Book Antiqua"/>
        </w:rPr>
      </w:pPr>
    </w:p>
    <w:p w:rsidR="00AF24C7" w:rsidP="00FB05C7" w:rsidRDefault="00AF24C7">
      <w:pPr>
        <w:suppressAutoHyphens w:val="0"/>
        <w:jc w:val="both"/>
        <w:rPr>
          <w:rFonts w:ascii="Book Antiqua" w:hAnsi="Book Antiqua"/>
        </w:rPr>
      </w:pPr>
    </w:p>
    <w:p w:rsidRPr="00AF24C7" w:rsidR="00AF24C7" w:rsidP="00AF24C7" w:rsidRDefault="00AF24C7">
      <w:pPr>
        <w:suppressAutoHyphens w:val="0"/>
        <w:jc w:val="both"/>
        <w:rPr>
          <w:rFonts w:ascii="Book Antiqua" w:hAnsi="Book Antiqua"/>
        </w:rPr>
      </w:pPr>
      <w:r w:rsidRPr="00AF24C7">
        <w:rPr>
          <w:rFonts w:ascii="Book Antiqua" w:hAnsi="Book Antiqua"/>
        </w:rPr>
        <w:t xml:space="preserve">x AND y = x*y</w:t>
      </w:r>
    </w:p>
    <w:p w:rsidRPr="00AF24C7" w:rsidR="00AF24C7" w:rsidP="00AF24C7" w:rsidRDefault="00AF24C7">
      <w:pPr>
        <w:suppressAutoHyphens w:val="0"/>
        <w:jc w:val="both"/>
        <w:rPr>
          <w:rFonts w:ascii="Book Antiqua" w:hAnsi="Book Antiqua"/>
        </w:rPr>
      </w:pPr>
      <w:r w:rsidRPr="00AF24C7">
        <w:rPr>
          <w:rFonts w:ascii="Book Antiqua" w:hAnsi="Book Antiqua"/>
        </w:rPr>
        <w:t xml:space="preserve">NOT x = 1 - x</w:t>
      </w:r>
    </w:p>
    <w:p w:rsidRPr="00AF24C7" w:rsidR="00AF24C7" w:rsidP="00AF24C7" w:rsidRDefault="00AF24C7">
      <w:pPr>
        <w:suppressAutoHyphens w:val="0"/>
        <w:jc w:val="both"/>
        <w:rPr>
          <w:rFonts w:ascii="Book Antiqua" w:hAnsi="Book Antiqua"/>
        </w:rPr>
      </w:pPr>
      <w:r w:rsidRPr="00AF24C7">
        <w:rPr>
          <w:rFonts w:ascii="Book Antiqua" w:hAnsi="Book Antiqua"/>
        </w:rPr>
        <w:t xml:space="preserve"> </w:t>
      </w:r>
    </w:p>
    <w:p w:rsidRPr="00AF24C7" w:rsidR="00AF24C7" w:rsidP="00AF24C7" w:rsidRDefault="00AF24C7">
      <w:pPr>
        <w:suppressAutoHyphens w:val="0"/>
        <w:jc w:val="both"/>
        <w:rPr>
          <w:rFonts w:ascii="Book Antiqua" w:hAnsi="Book Antiqua"/>
        </w:rPr>
      </w:pPr>
      <w:r w:rsidRPr="00AF24C7">
        <w:rPr>
          <w:rFonts w:ascii="Book Antiqua" w:hAnsi="Book Antiqua"/>
        </w:rPr>
        <w:t xml:space="preserve">x OR y = NOT( AND( NOT(x), NOT(y) ) )</w:t>
      </w:r>
    </w:p>
    <w:p w:rsidRPr="00AF24C7" w:rsidR="00AF24C7" w:rsidP="00AF24C7" w:rsidRDefault="00AF24C7">
      <w:pPr>
        <w:suppressAutoHyphens w:val="0"/>
        <w:jc w:val="both"/>
        <w:rPr>
          <w:rFonts w:ascii="Book Antiqua" w:hAnsi="Book Antiqua"/>
        </w:rPr>
      </w:pPr>
      <w:r w:rsidRPr="00AF24C7">
        <w:rPr>
          <w:rFonts w:ascii="Book Antiqua" w:hAnsi="Book Antiqua"/>
        </w:rPr>
        <w:t xml:space="preserve">x OR y = NOT( AND(1-x, 1-y) )</w:t>
      </w:r>
    </w:p>
    <w:p w:rsidRPr="00AF24C7" w:rsidR="00AF24C7" w:rsidP="00AF24C7" w:rsidRDefault="00AF24C7">
      <w:pPr>
        <w:suppressAutoHyphens w:val="0"/>
        <w:jc w:val="both"/>
        <w:rPr>
          <w:rFonts w:ascii="Book Antiqua" w:hAnsi="Book Antiqua"/>
        </w:rPr>
      </w:pPr>
      <w:r w:rsidRPr="00AF24C7">
        <w:rPr>
          <w:rFonts w:ascii="Book Antiqua" w:hAnsi="Book Antiqua"/>
        </w:rPr>
        <w:t xml:space="preserve">x OR y = NOT((1-x)*(1-y) )</w:t>
      </w:r>
    </w:p>
    <w:p w:rsidRPr="00AF24C7" w:rsidR="00AF24C7" w:rsidP="00AF24C7" w:rsidRDefault="00AF24C7">
      <w:pPr>
        <w:suppressAutoHyphens w:val="0"/>
        <w:jc w:val="both"/>
        <w:rPr>
          <w:rFonts w:ascii="Book Antiqua" w:hAnsi="Book Antiqua"/>
        </w:rPr>
      </w:pPr>
      <w:r w:rsidRPr="00AF24C7">
        <w:rPr>
          <w:rFonts w:ascii="Book Antiqua" w:hAnsi="Book Antiqua"/>
        </w:rPr>
        <w:t xml:space="preserve">x OR y = 1-(1-x)*(1-y)</w:t>
      </w:r>
    </w:p>
    <w:p w:rsidR="00AF24C7" w:rsidP="00AF24C7" w:rsidRDefault="00AF24C7">
      <w:pPr>
        <w:suppressAutoHyphens w:val="0"/>
        <w:jc w:val="both"/>
        <w:rPr>
          <w:rFonts w:ascii="Book Antiqua" w:hAnsi="Book Antiqua"/>
        </w:rPr>
      </w:pPr>
      <w:r w:rsidRPr="00AF24C7">
        <w:rPr>
          <w:rFonts w:ascii="Book Antiqua" w:hAnsi="Book Antiqua"/>
        </w:rPr>
        <w:t xml:space="preserve">x OR y = x+y-xy</w:t>
      </w:r>
    </w:p>
    <w:p w:rsidR="00AF24C7" w:rsidP="00AF24C7" w:rsidRDefault="00AF24C7">
      <w:pPr>
        <w:suppressAutoHyphens w:val="0"/>
        <w:jc w:val="both"/>
        <w:rPr>
          <w:rFonts w:ascii="Book Antiqua" w:hAnsi="Book Antiqua"/>
        </w:rPr>
      </w:pPr>
    </w:p>
    <w:p w:rsidR="002E7D26" w:rsidP="00AF24C7" w:rsidRDefault="002E7D26">
      <w:pPr>
        <w:suppressAutoHyphens w:val="0"/>
        <w:jc w:val="both"/>
        <w:rPr>
          <w:rFonts w:ascii="Book Antiqua" w:hAnsi="Book Antiqua"/>
        </w:rPr>
      </w:pPr>
      <w:r>
        <w:rPr>
          <w:rFonts w:ascii="Book Antiqua" w:hAnsi="Book Antiqua"/>
        </w:rPr>
        <w:t xml:space="preserve">Recall the following truth table of Boolean logic disjunction.</w:t>
      </w:r>
    </w:p>
    <w:p w:rsidR="002E7D26" w:rsidP="00AF24C7" w:rsidRDefault="002E7D26">
      <w:pPr>
        <w:suppressAutoHyphens w:val="0"/>
        <w:jc w:val="both"/>
        <w:rPr>
          <w:rFonts w:ascii="Book Antiqua" w:hAnsi="Book Antiqua"/>
        </w:rPr>
      </w:pPr>
    </w:p>
    <w:tbl>
      <w:tblPr>
        <w:tblStyle w:val="TableGrid"/>
        <w:tblW w:w="0" w:type="auto"/>
        <w:jc w:val="center"/>
        <w:tblLook w:val="04A0"/>
      </w:tblPr>
      <w:tblGrid>
        <w:gridCol w:w="493"/>
        <w:gridCol w:w="460"/>
        <w:gridCol w:w="828"/>
      </w:tblGrid>
      <w:tr w:rsidR="002E7D26" w:rsidTr="000F7785">
        <w:trPr>
          <w:jc w:val="center"/>
        </w:trPr>
        <w:tc>
          <w:tcPr>
            <w:tcW w:w="493" w:type="dxa"/>
          </w:tcPr>
          <w:p w:rsidRPr="00EB1A38" w:rsidR="002E7D26" w:rsidP="000F7785" w:rsidRDefault="002E7D26">
            <w:pPr>
              <w:jc w:val="center"/>
              <w:rPr>
                <w:rFonts w:ascii="Book Antiqua" w:hAnsi="Book Antiqua"/>
                <w:b/>
              </w:rPr>
            </w:pPr>
            <w:r>
              <w:rPr>
                <w:rFonts w:ascii="Book Antiqua" w:hAnsi="Book Antiqua"/>
                <w:b/>
              </w:rPr>
              <w:t xml:space="preserve">X</w:t>
            </w:r>
          </w:p>
        </w:tc>
        <w:tc>
          <w:tcPr>
            <w:tcW w:w="460" w:type="dxa"/>
          </w:tcPr>
          <w:p w:rsidRPr="00EB1A38" w:rsidR="002E7D26" w:rsidP="000F7785" w:rsidRDefault="002E7D26">
            <w:pPr>
              <w:jc w:val="center"/>
              <w:rPr>
                <w:rFonts w:ascii="Book Antiqua" w:hAnsi="Book Antiqua"/>
                <w:b/>
              </w:rPr>
            </w:pPr>
            <w:r>
              <w:rPr>
                <w:rFonts w:ascii="Book Antiqua" w:hAnsi="Book Antiqua"/>
                <w:b/>
              </w:rPr>
              <w:t xml:space="preserve">Y</w:t>
            </w:r>
          </w:p>
        </w:tc>
        <w:tc>
          <w:tcPr>
            <w:tcW w:w="828" w:type="dxa"/>
          </w:tcPr>
          <w:p w:rsidRPr="00EB1A38" w:rsidR="002E7D26" w:rsidP="000F7785" w:rsidRDefault="002E7D26">
            <w:pPr>
              <w:jc w:val="center"/>
              <w:rPr>
                <w:rFonts w:ascii="Book Antiqua" w:hAnsi="Book Antiqua"/>
                <w:b/>
              </w:rPr>
            </w:pPr>
            <w:r>
              <w:rPr>
                <w:rFonts w:ascii="Book Antiqua" w:hAnsi="Book Antiqua"/>
                <w:b/>
              </w:rPr>
              <w:t xml:space="preserve">X</w:t>
            </w:r>
            <w:r>
              <w:rPr>
                <w:rFonts w:ascii="Cambria Math" w:hAnsi="Cambria Math" w:cs="Cambria Math"/>
                <w:b/>
                <w:bCs/>
                <w:color w:val="000000"/>
                <w:sz w:val="22"/>
                <w:szCs w:val="22"/>
                <w:shd w:val="clear" w:color="auto" w:fill="FFFFFF"/>
              </w:rPr>
              <w:t>∨</w:t>
            </w:r>
            <w:r>
              <w:rPr>
                <w:rFonts w:ascii="Cambria Math" w:hAnsi="Cambria Math" w:cs="Cambria Math"/>
                <w:b/>
                <w:color w:val="000000"/>
                <w:shd w:val="clear" w:color="auto" w:fill="FFFFFF"/>
              </w:rPr>
              <w:t xml:space="preserve"> Y</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B</w:t>
            </w:r>
          </w:p>
        </w:tc>
        <w:tc>
          <w:tcPr>
            <w:tcW w:w="460" w:type="dxa"/>
          </w:tcPr>
          <w:p w:rsidR="002E7D26" w:rsidP="000F7785" w:rsidRDefault="002E7D26">
            <w:pPr>
              <w:jc w:val="center"/>
              <w:rPr>
                <w:rFonts w:ascii="Book Antiqua" w:hAnsi="Book Antiqua"/>
              </w:rPr>
            </w:pPr>
            <w:r>
              <w:rPr>
                <w:rFonts w:ascii="Book Antiqua" w:hAnsi="Book Antiqua"/>
              </w:rPr>
              <w:t xml:space="preserve">B</w:t>
            </w:r>
          </w:p>
        </w:tc>
        <w:tc>
          <w:tcPr>
            <w:tcW w:w="828" w:type="dxa"/>
          </w:tcPr>
          <w:p w:rsidR="002E7D26" w:rsidP="000F7785" w:rsidRDefault="002E7D26">
            <w:pPr>
              <w:jc w:val="center"/>
              <w:rPr>
                <w:rFonts w:ascii="Book Antiqua" w:hAnsi="Book Antiqua"/>
              </w:rPr>
            </w:pPr>
            <w:r>
              <w:rPr>
                <w:rFonts w:ascii="Book Antiqua" w:hAnsi="Book Antiqua"/>
              </w:rPr>
              <w:t xml:space="preserve">B</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B</w:t>
            </w:r>
          </w:p>
        </w:tc>
        <w:tc>
          <w:tcPr>
            <w:tcW w:w="460" w:type="dxa"/>
          </w:tcPr>
          <w:p w:rsidR="002E7D26" w:rsidP="000F7785" w:rsidRDefault="002E7D26">
            <w:pPr>
              <w:jc w:val="center"/>
              <w:rPr>
                <w:rFonts w:ascii="Book Antiqua" w:hAnsi="Book Antiqua"/>
              </w:rPr>
            </w:pPr>
            <w:r>
              <w:rPr>
                <w:rFonts w:ascii="Book Antiqua" w:hAnsi="Book Antiqua"/>
              </w:rPr>
              <w:t xml:space="preserve">S</w:t>
            </w:r>
          </w:p>
        </w:tc>
        <w:tc>
          <w:tcPr>
            <w:tcW w:w="828" w:type="dxa"/>
          </w:tcPr>
          <w:p w:rsidR="002E7D26" w:rsidP="000F7785" w:rsidRDefault="002E7D26">
            <w:pPr>
              <w:jc w:val="center"/>
              <w:rPr>
                <w:rFonts w:ascii="Book Antiqua" w:hAnsi="Book Antiqua"/>
              </w:rPr>
            </w:pPr>
            <w:r>
              <w:rPr>
                <w:rFonts w:ascii="Book Antiqua" w:hAnsi="Book Antiqua"/>
              </w:rPr>
              <w:t xml:space="preserve">B</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S</w:t>
            </w:r>
          </w:p>
        </w:tc>
        <w:tc>
          <w:tcPr>
            <w:tcW w:w="460" w:type="dxa"/>
          </w:tcPr>
          <w:p w:rsidR="002E7D26" w:rsidP="000F7785" w:rsidRDefault="002E7D26">
            <w:pPr>
              <w:jc w:val="center"/>
              <w:rPr>
                <w:rFonts w:ascii="Book Antiqua" w:hAnsi="Book Antiqua"/>
              </w:rPr>
            </w:pPr>
            <w:r>
              <w:rPr>
                <w:rFonts w:ascii="Book Antiqua" w:hAnsi="Book Antiqua"/>
              </w:rPr>
              <w:t xml:space="preserve">B</w:t>
            </w:r>
          </w:p>
        </w:tc>
        <w:tc>
          <w:tcPr>
            <w:tcW w:w="828" w:type="dxa"/>
          </w:tcPr>
          <w:p w:rsidR="002E7D26" w:rsidP="000F7785" w:rsidRDefault="002E7D26">
            <w:pPr>
              <w:jc w:val="center"/>
              <w:rPr>
                <w:rFonts w:ascii="Book Antiqua" w:hAnsi="Book Antiqua"/>
              </w:rPr>
            </w:pPr>
            <w:r>
              <w:rPr>
                <w:rFonts w:ascii="Book Antiqua" w:hAnsi="Book Antiqua"/>
              </w:rPr>
              <w:t xml:space="preserve">B</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S</w:t>
            </w:r>
          </w:p>
        </w:tc>
        <w:tc>
          <w:tcPr>
            <w:tcW w:w="460" w:type="dxa"/>
          </w:tcPr>
          <w:p w:rsidR="002E7D26" w:rsidP="000F7785" w:rsidRDefault="002E7D26">
            <w:pPr>
              <w:jc w:val="center"/>
              <w:rPr>
                <w:rFonts w:ascii="Book Antiqua" w:hAnsi="Book Antiqua"/>
              </w:rPr>
            </w:pPr>
            <w:r>
              <w:rPr>
                <w:rFonts w:ascii="Book Antiqua" w:hAnsi="Book Antiqua"/>
              </w:rPr>
              <w:t xml:space="preserve">S</w:t>
            </w:r>
          </w:p>
        </w:tc>
        <w:tc>
          <w:tcPr>
            <w:tcW w:w="828" w:type="dxa"/>
          </w:tcPr>
          <w:p w:rsidR="002E7D26" w:rsidP="000F7785" w:rsidRDefault="002E7D26">
            <w:pPr>
              <w:jc w:val="center"/>
              <w:rPr>
                <w:rFonts w:ascii="Book Antiqua" w:hAnsi="Book Antiqua"/>
              </w:rPr>
            </w:pPr>
            <w:r>
              <w:rPr>
                <w:rFonts w:ascii="Book Antiqua" w:hAnsi="Book Antiqua"/>
              </w:rPr>
              <w:t xml:space="preserve">S</w:t>
            </w:r>
          </w:p>
        </w:tc>
      </w:tr>
    </w:tbl>
    <w:p w:rsidR="00633AC9" w:rsidP="00AF24C7" w:rsidRDefault="00FD6EDF">
      <w:pPr>
        <w:suppressAutoHyphens w:val="0"/>
        <w:jc w:val="both"/>
        <w:rPr>
          <w:rFonts w:ascii="Book Antiqua" w:hAnsi="Book Antiqua"/>
        </w:rPr>
      </w:pPr>
      <w:r>
        <w:rPr>
          <w:rFonts w:ascii="Book Antiqua" w:hAnsi="Book Antiqua"/>
        </w:rPr>
        <w:t xml:space="preserve"> </w:t>
      </w:r>
    </w:p>
    <w:p w:rsidR="00C9295F" w:rsidP="00AF24C7" w:rsidRDefault="002E7D26">
      <w:pPr>
        <w:suppressAutoHyphens w:val="0"/>
        <w:jc w:val="both"/>
        <w:rPr>
          <w:rFonts w:ascii="Book Antiqua" w:hAnsi="Book Antiqua"/>
        </w:rPr>
      </w:pPr>
      <w:r>
        <w:rPr>
          <w:rFonts w:ascii="Book Antiqua" w:hAnsi="Book Antiqua"/>
        </w:rPr>
        <w:t xml:space="preserve">Well, in Fuzzy logic the truth table is </w:t>
      </w:r>
      <w:r w:rsidR="00BB40B4">
        <w:rPr>
          <w:rFonts w:ascii="Book Antiqua" w:hAnsi="Book Antiqua"/>
        </w:rPr>
        <w:t xml:space="preserve">more </w:t>
      </w:r>
      <w:r>
        <w:rPr>
          <w:rFonts w:ascii="Book Antiqua" w:hAnsi="Book Antiqua"/>
        </w:rPr>
        <w:t xml:space="preserve">varied and long. </w:t>
      </w:r>
    </w:p>
    <w:p w:rsidR="00C9295F" w:rsidP="00AF24C7" w:rsidRDefault="00C9295F">
      <w:pPr>
        <w:suppressAutoHyphens w:val="0"/>
        <w:jc w:val="both"/>
        <w:rPr>
          <w:rFonts w:ascii="Book Antiqua" w:hAnsi="Book Antiqua"/>
        </w:rPr>
      </w:pPr>
    </w:p>
    <w:p w:rsidR="002E7D26" w:rsidP="00AF24C7" w:rsidRDefault="002E7D26">
      <w:pPr>
        <w:suppressAutoHyphens w:val="0"/>
        <w:jc w:val="both"/>
        <w:rPr>
          <w:rFonts w:ascii="Book Antiqua" w:hAnsi="Book Antiqua"/>
        </w:rPr>
      </w:pPr>
      <w:r>
        <w:rPr>
          <w:rFonts w:ascii="Book Antiqua" w:hAnsi="Book Antiqua"/>
        </w:rPr>
        <w:t xml:space="preserve">Here's an example of a truth table for the OR operator. The OR operator is identical to the disjunction operator.</w:t>
      </w:r>
    </w:p>
    <w:p w:rsidR="002E7D26" w:rsidP="00AF24C7" w:rsidRDefault="002E7D26">
      <w:pPr>
        <w:suppressAutoHyphens w:val="0"/>
        <w:jc w:val="both"/>
        <w:rPr>
          <w:rFonts w:ascii="Book Antiqua" w:hAnsi="Book Antiqua"/>
        </w:rPr>
      </w:pPr>
    </w:p>
    <w:p w:rsidR="002E7D26" w:rsidP="002E7D26" w:rsidRDefault="002E7D26">
      <w:pPr>
        <w:suppressAutoHyphens w:val="0"/>
        <w:jc w:val="both"/>
        <w:rPr>
          <w:rFonts w:ascii="Book Antiqua" w:hAnsi="Book Antiqua"/>
        </w:rPr>
      </w:pPr>
    </w:p>
    <w:tbl>
      <w:tblPr>
        <w:tblStyle w:val="TableGrid"/>
        <w:tblW w:w="0" w:type="auto"/>
        <w:jc w:val="center"/>
        <w:tblLook w:val="04A0"/>
      </w:tblPr>
      <w:tblGrid>
        <w:gridCol w:w="493"/>
        <w:gridCol w:w="466"/>
        <w:gridCol w:w="828"/>
      </w:tblGrid>
      <w:tr w:rsidR="002E7D26" w:rsidTr="000F7785">
        <w:trPr>
          <w:jc w:val="center"/>
        </w:trPr>
        <w:tc>
          <w:tcPr>
            <w:tcW w:w="493" w:type="dxa"/>
          </w:tcPr>
          <w:p w:rsidRPr="00EB1A38" w:rsidR="002E7D26" w:rsidP="000F7785" w:rsidRDefault="002E7D26">
            <w:pPr>
              <w:jc w:val="center"/>
              <w:rPr>
                <w:rFonts w:ascii="Book Antiqua" w:hAnsi="Book Antiqua"/>
                <w:b/>
              </w:rPr>
            </w:pPr>
            <w:r>
              <w:rPr>
                <w:rFonts w:ascii="Book Antiqua" w:hAnsi="Book Antiqua"/>
                <w:b/>
              </w:rPr>
              <w:t xml:space="preserve">X</w:t>
            </w:r>
          </w:p>
        </w:tc>
        <w:tc>
          <w:tcPr>
            <w:tcW w:w="460" w:type="dxa"/>
          </w:tcPr>
          <w:p w:rsidRPr="00EB1A38" w:rsidR="002E7D26" w:rsidP="000F7785" w:rsidRDefault="002E7D26">
            <w:pPr>
              <w:jc w:val="center"/>
              <w:rPr>
                <w:rFonts w:ascii="Book Antiqua" w:hAnsi="Book Antiqua"/>
                <w:b/>
              </w:rPr>
            </w:pPr>
            <w:r>
              <w:rPr>
                <w:rFonts w:ascii="Book Antiqua" w:hAnsi="Book Antiqua"/>
                <w:b/>
              </w:rPr>
              <w:t xml:space="preserve">Y</w:t>
            </w:r>
          </w:p>
        </w:tc>
        <w:tc>
          <w:tcPr>
            <w:tcW w:w="828" w:type="dxa"/>
          </w:tcPr>
          <w:p w:rsidRPr="00EB1A38" w:rsidR="002E7D26" w:rsidP="000F7785" w:rsidRDefault="002E7D26">
            <w:pPr>
              <w:jc w:val="center"/>
              <w:rPr>
                <w:rFonts w:ascii="Book Antiqua" w:hAnsi="Book Antiqua"/>
                <w:b/>
              </w:rPr>
            </w:pPr>
            <w:r>
              <w:rPr>
                <w:rFonts w:ascii="Book Antiqua" w:hAnsi="Book Antiqua"/>
                <w:b/>
              </w:rPr>
              <w:t xml:space="preserve">X</w:t>
            </w:r>
            <w:r w:rsidRPr="001A4D9A" w:rsidR="00AD403B">
              <w:rPr>
                <w:rFonts w:hint="eastAsia" w:ascii="Book Antiqua" w:hAnsi="Book Antiqua"/>
              </w:rPr>
              <w:t>∪</w:t>
            </w:r>
            <w:r>
              <w:rPr>
                <w:rFonts w:ascii="Cambria Math" w:hAnsi="Cambria Math" w:cs="Cambria Math"/>
                <w:b/>
                <w:color w:val="000000"/>
                <w:shd w:val="clear" w:color="auto" w:fill="FFFFFF"/>
              </w:rPr>
              <w:t xml:space="preserve"> Y</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0</w:t>
            </w:r>
          </w:p>
        </w:tc>
        <w:tc>
          <w:tcPr>
            <w:tcW w:w="460" w:type="dxa"/>
          </w:tcPr>
          <w:p w:rsidR="002E7D26" w:rsidP="000F7785" w:rsidRDefault="002E7D26">
            <w:pPr>
              <w:jc w:val="center"/>
              <w:rPr>
                <w:rFonts w:ascii="Book Antiqua" w:hAnsi="Book Antiqua"/>
              </w:rPr>
            </w:pPr>
            <w:r>
              <w:rPr>
                <w:rFonts w:ascii="Book Antiqua" w:hAnsi="Book Antiqua"/>
              </w:rPr>
              <w:t xml:space="preserve">0</w:t>
            </w:r>
          </w:p>
        </w:tc>
        <w:tc>
          <w:tcPr>
            <w:tcW w:w="828" w:type="dxa"/>
          </w:tcPr>
          <w:p w:rsidR="002E7D26" w:rsidP="000F7785" w:rsidRDefault="002E7D26">
            <w:pPr>
              <w:jc w:val="center"/>
              <w:rPr>
                <w:rFonts w:ascii="Book Antiqua" w:hAnsi="Book Antiqua"/>
              </w:rPr>
            </w:pPr>
            <w:r>
              <w:rPr>
                <w:rFonts w:ascii="Book Antiqua" w:hAnsi="Book Antiqua"/>
              </w:rPr>
              <w:t xml:space="preserve">0</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0</w:t>
            </w:r>
          </w:p>
        </w:tc>
        <w:tc>
          <w:tcPr>
            <w:tcW w:w="460" w:type="dxa"/>
          </w:tcPr>
          <w:p w:rsidR="002E7D26" w:rsidP="000F7785" w:rsidRDefault="002E7D26">
            <w:pPr>
              <w:jc w:val="center"/>
              <w:rPr>
                <w:rFonts w:ascii="Book Antiqua" w:hAnsi="Book Antiqua"/>
              </w:rPr>
            </w:pPr>
            <w:r>
              <w:rPr>
                <w:rFonts w:ascii="Book Antiqua" w:hAnsi="Book Antiqua"/>
              </w:rPr>
              <w:t xml:space="preserve">0.5</w:t>
            </w:r>
          </w:p>
        </w:tc>
        <w:tc>
          <w:tcPr>
            <w:tcW w:w="828" w:type="dxa"/>
          </w:tcPr>
          <w:p w:rsidR="002E7D26" w:rsidP="002E7D26" w:rsidRDefault="002E7D26">
            <w:pPr>
              <w:jc w:val="center"/>
              <w:rPr>
                <w:rFonts w:ascii="Book Antiqua" w:hAnsi="Book Antiqua"/>
              </w:rPr>
            </w:pPr>
            <w:r>
              <w:rPr>
                <w:rFonts w:ascii="Book Antiqua" w:hAnsi="Book Antiqua"/>
              </w:rPr>
              <w:t xml:space="preserve">0.5</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0</w:t>
            </w:r>
          </w:p>
        </w:tc>
        <w:tc>
          <w:tcPr>
            <w:tcW w:w="460" w:type="dxa"/>
          </w:tcPr>
          <w:p w:rsidR="002E7D26" w:rsidP="000F7785" w:rsidRDefault="002E7D26">
            <w:pPr>
              <w:jc w:val="center"/>
              <w:rPr>
                <w:rFonts w:ascii="Book Antiqua" w:hAnsi="Book Antiqua"/>
              </w:rPr>
            </w:pPr>
            <w:r>
              <w:rPr>
                <w:rFonts w:ascii="Book Antiqua" w:hAnsi="Book Antiqua"/>
              </w:rPr>
              <w:t xml:space="preserve">1</w:t>
            </w:r>
          </w:p>
        </w:tc>
        <w:tc>
          <w:tcPr>
            <w:tcW w:w="828" w:type="dxa"/>
          </w:tcPr>
          <w:p w:rsidR="002E7D26" w:rsidP="000F7785" w:rsidRDefault="002E7D26">
            <w:pPr>
              <w:jc w:val="center"/>
              <w:rPr>
                <w:rFonts w:ascii="Book Antiqua" w:hAnsi="Book Antiqua"/>
              </w:rPr>
            </w:pPr>
            <w:r>
              <w:rPr>
                <w:rFonts w:ascii="Book Antiqua" w:hAnsi="Book Antiqua"/>
              </w:rPr>
              <w:t xml:space="preserve">1</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0.5</w:t>
            </w:r>
          </w:p>
        </w:tc>
        <w:tc>
          <w:tcPr>
            <w:tcW w:w="460" w:type="dxa"/>
          </w:tcPr>
          <w:p w:rsidR="002E7D26" w:rsidP="000F7785" w:rsidRDefault="002E7D26">
            <w:pPr>
              <w:jc w:val="center"/>
              <w:rPr>
                <w:rFonts w:ascii="Book Antiqua" w:hAnsi="Book Antiqua"/>
              </w:rPr>
            </w:pPr>
            <w:r>
              <w:rPr>
                <w:rFonts w:ascii="Book Antiqua" w:hAnsi="Book Antiqua"/>
              </w:rPr>
              <w:t xml:space="preserve">0</w:t>
            </w:r>
          </w:p>
        </w:tc>
        <w:tc>
          <w:tcPr>
            <w:tcW w:w="828" w:type="dxa"/>
          </w:tcPr>
          <w:p w:rsidR="002E7D26" w:rsidP="000F7785" w:rsidRDefault="002E7D26">
            <w:pPr>
              <w:jc w:val="center"/>
              <w:rPr>
                <w:rFonts w:ascii="Book Antiqua" w:hAnsi="Book Antiqua"/>
              </w:rPr>
            </w:pPr>
            <w:r>
              <w:rPr>
                <w:rFonts w:ascii="Book Antiqua" w:hAnsi="Book Antiqua"/>
              </w:rPr>
              <w:t xml:space="preserve">0.5</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0.5</w:t>
            </w:r>
          </w:p>
        </w:tc>
        <w:tc>
          <w:tcPr>
            <w:tcW w:w="460" w:type="dxa"/>
          </w:tcPr>
          <w:p w:rsidR="002E7D26" w:rsidP="000F7785" w:rsidRDefault="002E7D26">
            <w:pPr>
              <w:jc w:val="center"/>
              <w:rPr>
                <w:rFonts w:ascii="Book Antiqua" w:hAnsi="Book Antiqua"/>
              </w:rPr>
            </w:pPr>
            <w:r>
              <w:rPr>
                <w:rFonts w:ascii="Book Antiqua" w:hAnsi="Book Antiqua"/>
              </w:rPr>
              <w:t xml:space="preserve">0.5</w:t>
            </w:r>
          </w:p>
        </w:tc>
        <w:tc>
          <w:tcPr>
            <w:tcW w:w="828" w:type="dxa"/>
          </w:tcPr>
          <w:p w:rsidR="002E7D26" w:rsidP="000F7785" w:rsidRDefault="002E7D26">
            <w:pPr>
              <w:jc w:val="center"/>
              <w:rPr>
                <w:rFonts w:ascii="Book Antiqua" w:hAnsi="Book Antiqua"/>
              </w:rPr>
            </w:pPr>
            <w:r>
              <w:rPr>
                <w:rFonts w:ascii="Book Antiqua" w:hAnsi="Book Antiqua"/>
              </w:rPr>
              <w:t xml:space="preserve">0.5</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0.5</w:t>
            </w:r>
          </w:p>
        </w:tc>
        <w:tc>
          <w:tcPr>
            <w:tcW w:w="460" w:type="dxa"/>
          </w:tcPr>
          <w:p w:rsidR="002E7D26" w:rsidP="000F7785" w:rsidRDefault="002E7D26">
            <w:pPr>
              <w:jc w:val="center"/>
              <w:rPr>
                <w:rFonts w:ascii="Book Antiqua" w:hAnsi="Book Antiqua"/>
              </w:rPr>
            </w:pPr>
            <w:r>
              <w:rPr>
                <w:rFonts w:ascii="Book Antiqua" w:hAnsi="Book Antiqua"/>
              </w:rPr>
              <w:t xml:space="preserve">1</w:t>
            </w:r>
          </w:p>
        </w:tc>
        <w:tc>
          <w:tcPr>
            <w:tcW w:w="828" w:type="dxa"/>
          </w:tcPr>
          <w:p w:rsidR="002E7D26" w:rsidP="000F7785" w:rsidRDefault="002E7D26">
            <w:pPr>
              <w:jc w:val="center"/>
              <w:rPr>
                <w:rFonts w:ascii="Book Antiqua" w:hAnsi="Book Antiqua"/>
              </w:rPr>
            </w:pPr>
            <w:r>
              <w:rPr>
                <w:rFonts w:ascii="Book Antiqua" w:hAnsi="Book Antiqua"/>
              </w:rPr>
              <w:t xml:space="preserve">1</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1</w:t>
            </w:r>
          </w:p>
        </w:tc>
        <w:tc>
          <w:tcPr>
            <w:tcW w:w="460" w:type="dxa"/>
          </w:tcPr>
          <w:p w:rsidR="002E7D26" w:rsidP="000F7785" w:rsidRDefault="002E7D26">
            <w:pPr>
              <w:jc w:val="center"/>
              <w:rPr>
                <w:rFonts w:ascii="Book Antiqua" w:hAnsi="Book Antiqua"/>
              </w:rPr>
            </w:pPr>
            <w:r>
              <w:rPr>
                <w:rFonts w:ascii="Book Antiqua" w:hAnsi="Book Antiqua"/>
              </w:rPr>
              <w:t xml:space="preserve">0</w:t>
            </w:r>
          </w:p>
        </w:tc>
        <w:tc>
          <w:tcPr>
            <w:tcW w:w="828" w:type="dxa"/>
          </w:tcPr>
          <w:p w:rsidR="002E7D26" w:rsidP="000F7785" w:rsidRDefault="002E7D26">
            <w:pPr>
              <w:jc w:val="center"/>
              <w:rPr>
                <w:rFonts w:ascii="Book Antiqua" w:hAnsi="Book Antiqua"/>
              </w:rPr>
            </w:pPr>
            <w:r>
              <w:rPr>
                <w:rFonts w:ascii="Book Antiqua" w:hAnsi="Book Antiqua"/>
              </w:rPr>
              <w:t xml:space="preserve">1</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1</w:t>
            </w:r>
          </w:p>
        </w:tc>
        <w:tc>
          <w:tcPr>
            <w:tcW w:w="460" w:type="dxa"/>
          </w:tcPr>
          <w:p w:rsidR="002E7D26" w:rsidP="000F7785" w:rsidRDefault="002E7D26">
            <w:pPr>
              <w:jc w:val="center"/>
              <w:rPr>
                <w:rFonts w:ascii="Book Antiqua" w:hAnsi="Book Antiqua"/>
              </w:rPr>
            </w:pPr>
            <w:r>
              <w:rPr>
                <w:rFonts w:ascii="Book Antiqua" w:hAnsi="Book Antiqua"/>
              </w:rPr>
              <w:t xml:space="preserve">0.5</w:t>
            </w:r>
          </w:p>
        </w:tc>
        <w:tc>
          <w:tcPr>
            <w:tcW w:w="828" w:type="dxa"/>
          </w:tcPr>
          <w:p w:rsidR="002E7D26" w:rsidP="000F7785" w:rsidRDefault="002E7D26">
            <w:pPr>
              <w:jc w:val="center"/>
              <w:rPr>
                <w:rFonts w:ascii="Book Antiqua" w:hAnsi="Book Antiqua"/>
              </w:rPr>
            </w:pPr>
            <w:r>
              <w:rPr>
                <w:rFonts w:ascii="Book Antiqua" w:hAnsi="Book Antiqua"/>
              </w:rPr>
              <w:t xml:space="preserve">1</w:t>
            </w:r>
          </w:p>
        </w:tc>
      </w:tr>
      <w:tr w:rsidR="002E7D26" w:rsidTr="000F7785">
        <w:trPr>
          <w:jc w:val="center"/>
        </w:trPr>
        <w:tc>
          <w:tcPr>
            <w:tcW w:w="493" w:type="dxa"/>
          </w:tcPr>
          <w:p w:rsidR="002E7D26" w:rsidP="000F7785" w:rsidRDefault="002E7D26">
            <w:pPr>
              <w:jc w:val="center"/>
              <w:rPr>
                <w:rFonts w:ascii="Book Antiqua" w:hAnsi="Book Antiqua"/>
              </w:rPr>
            </w:pPr>
            <w:r>
              <w:rPr>
                <w:rFonts w:ascii="Book Antiqua" w:hAnsi="Book Antiqua"/>
              </w:rPr>
              <w:t xml:space="preserve">1</w:t>
            </w:r>
          </w:p>
        </w:tc>
        <w:tc>
          <w:tcPr>
            <w:tcW w:w="460" w:type="dxa"/>
          </w:tcPr>
          <w:p w:rsidR="002E7D26" w:rsidP="000F7785" w:rsidRDefault="002E7D26">
            <w:pPr>
              <w:jc w:val="center"/>
              <w:rPr>
                <w:rFonts w:ascii="Book Antiqua" w:hAnsi="Book Antiqua"/>
              </w:rPr>
            </w:pPr>
            <w:r>
              <w:rPr>
                <w:rFonts w:ascii="Book Antiqua" w:hAnsi="Book Antiqua"/>
              </w:rPr>
              <w:t xml:space="preserve">1</w:t>
            </w:r>
          </w:p>
        </w:tc>
        <w:tc>
          <w:tcPr>
            <w:tcW w:w="828" w:type="dxa"/>
          </w:tcPr>
          <w:p w:rsidR="002E7D26" w:rsidP="000F7785" w:rsidRDefault="002E7D26">
            <w:pPr>
              <w:jc w:val="center"/>
              <w:rPr>
                <w:rFonts w:ascii="Book Antiqua" w:hAnsi="Book Antiqua"/>
              </w:rPr>
            </w:pPr>
            <w:r>
              <w:rPr>
                <w:rFonts w:ascii="Book Antiqua" w:hAnsi="Book Antiqua"/>
              </w:rPr>
              <w:t xml:space="preserve">1</w:t>
            </w:r>
          </w:p>
        </w:tc>
      </w:tr>
    </w:tbl>
    <w:p w:rsidR="002E7D26" w:rsidP="002E7D26" w:rsidRDefault="002E7D26">
      <w:pPr>
        <w:suppressAutoHyphens w:val="0"/>
        <w:jc w:val="both"/>
        <w:rPr>
          <w:rFonts w:ascii="Book Antiqua" w:hAnsi="Book Antiqua"/>
        </w:rPr>
      </w:pPr>
    </w:p>
    <w:p w:rsidR="002E7D26" w:rsidP="00AF24C7" w:rsidRDefault="002E7D26">
      <w:pPr>
        <w:suppressAutoHyphens w:val="0"/>
        <w:jc w:val="both"/>
        <w:rPr>
          <w:rFonts w:ascii="Book Antiqua" w:hAnsi="Book Antiqua"/>
        </w:rPr>
      </w:pPr>
    </w:p>
    <w:p w:rsidR="00C9295F" w:rsidP="00C9295F" w:rsidRDefault="00C9295F">
      <w:pPr>
        <w:suppressAutoHyphens w:val="0"/>
        <w:jc w:val="both"/>
        <w:rPr>
          <w:rFonts w:ascii="Book Antiqua" w:hAnsi="Book Antiqua"/>
        </w:rPr>
      </w:pPr>
      <w:r>
        <w:rPr>
          <w:rFonts w:ascii="Book Antiqua" w:hAnsi="Book Antiqua"/>
        </w:rPr>
        <w:t xml:space="preserve">Here is an example of a truth table for the NOT operator. The NOT operator is synonymous with negation.</w:t>
      </w:r>
    </w:p>
    <w:p w:rsidR="00C9295F" w:rsidP="00C9295F" w:rsidRDefault="00C9295F">
      <w:pPr>
        <w:suppressAutoHyphens w:val="0"/>
        <w:jc w:val="both"/>
        <w:rPr>
          <w:rFonts w:ascii="Book Antiqua" w:hAnsi="Book Antiqua"/>
        </w:rPr>
      </w:pPr>
    </w:p>
    <w:p w:rsidR="00C9295F" w:rsidP="00C9295F" w:rsidRDefault="00C9295F">
      <w:pPr>
        <w:suppressAutoHyphens w:val="0"/>
        <w:jc w:val="both"/>
        <w:rPr>
          <w:rFonts w:ascii="Book Antiqua" w:hAnsi="Book Antiqua"/>
        </w:rPr>
      </w:pPr>
    </w:p>
    <w:tbl>
      <w:tblPr>
        <w:tblStyle w:val="TableGrid"/>
        <w:tblW w:w="0" w:type="auto"/>
        <w:jc w:val="center"/>
        <w:tblLook w:val="04A0"/>
      </w:tblPr>
      <w:tblGrid>
        <w:gridCol w:w="493"/>
        <w:gridCol w:w="471"/>
      </w:tblGrid>
      <w:tr w:rsidR="00C9295F" w:rsidTr="00C9295F">
        <w:trPr>
          <w:jc w:val="center"/>
        </w:trPr>
        <w:tc>
          <w:tcPr>
            <w:tcW w:w="493" w:type="dxa"/>
          </w:tcPr>
          <w:p w:rsidRPr="00EB1A38" w:rsidR="00C9295F" w:rsidP="000F7785" w:rsidRDefault="00C9295F">
            <w:pPr>
              <w:jc w:val="center"/>
              <w:rPr>
                <w:rFonts w:ascii="Book Antiqua" w:hAnsi="Book Antiqua"/>
                <w:b/>
              </w:rPr>
            </w:pPr>
            <w:r>
              <w:rPr>
                <w:rFonts w:ascii="Book Antiqua" w:hAnsi="Book Antiqua"/>
                <w:b/>
              </w:rPr>
              <w:t xml:space="preserve">X</w:t>
            </w:r>
          </w:p>
        </w:tc>
        <w:tc>
          <w:tcPr>
            <w:tcW w:w="466" w:type="dxa"/>
          </w:tcPr>
          <w:p w:rsidRPr="00EB1A38" w:rsidR="00C9295F" w:rsidP="000F7785" w:rsidRDefault="00C9295F">
            <w:pPr>
              <w:jc w:val="center"/>
              <w:rPr>
                <w:rFonts w:ascii="Book Antiqua" w:hAnsi="Book Antiqua"/>
                <w:b/>
              </w:rPr>
            </w:pPr>
            <w:r w:rsidRPr="00633AC9">
              <w:rPr>
                <w:rFonts w:ascii="Book Antiqua" w:hAnsi="Book Antiqua"/>
              </w:rPr>
              <w:t>¬</w:t>
            </w:r>
            <w:r>
              <w:rPr>
                <w:rFonts w:ascii="Book Antiqua" w:hAnsi="Book Antiqua"/>
                <w:b/>
              </w:rPr>
              <w:t xml:space="preserve">X</w:t>
            </w:r>
          </w:p>
        </w:tc>
      </w:tr>
      <w:tr w:rsidR="00C9295F" w:rsidTr="00C9295F">
        <w:trPr>
          <w:jc w:val="center"/>
        </w:trPr>
        <w:tc>
          <w:tcPr>
            <w:tcW w:w="493" w:type="dxa"/>
          </w:tcPr>
          <w:p w:rsidR="00C9295F" w:rsidP="000F7785" w:rsidRDefault="00C9295F">
            <w:pPr>
              <w:jc w:val="center"/>
              <w:rPr>
                <w:rFonts w:ascii="Book Antiqua" w:hAnsi="Book Antiqua"/>
              </w:rPr>
            </w:pPr>
            <w:r>
              <w:rPr>
                <w:rFonts w:ascii="Book Antiqua" w:hAnsi="Book Antiqua"/>
              </w:rPr>
              <w:t xml:space="preserve">0</w:t>
            </w:r>
          </w:p>
        </w:tc>
        <w:tc>
          <w:tcPr>
            <w:tcW w:w="466" w:type="dxa"/>
          </w:tcPr>
          <w:p w:rsidR="00C9295F" w:rsidP="000F7785" w:rsidRDefault="00C9295F">
            <w:pPr>
              <w:jc w:val="center"/>
              <w:rPr>
                <w:rFonts w:ascii="Book Antiqua" w:hAnsi="Book Antiqua"/>
              </w:rPr>
            </w:pPr>
            <w:r>
              <w:rPr>
                <w:rFonts w:ascii="Book Antiqua" w:hAnsi="Book Antiqua"/>
              </w:rPr>
              <w:t xml:space="preserve">1</w:t>
            </w:r>
          </w:p>
        </w:tc>
      </w:tr>
      <w:tr w:rsidR="00C9295F" w:rsidTr="00C9295F">
        <w:trPr>
          <w:jc w:val="center"/>
        </w:trPr>
        <w:tc>
          <w:tcPr>
            <w:tcW w:w="493" w:type="dxa"/>
          </w:tcPr>
          <w:p w:rsidR="00C9295F" w:rsidP="000F7785" w:rsidRDefault="00C9295F">
            <w:pPr>
              <w:jc w:val="center"/>
              <w:rPr>
                <w:rFonts w:ascii="Book Antiqua" w:hAnsi="Book Antiqua"/>
              </w:rPr>
            </w:pPr>
            <w:r>
              <w:rPr>
                <w:rFonts w:ascii="Book Antiqua" w:hAnsi="Book Antiqua"/>
              </w:rPr>
              <w:t xml:space="preserve">0.5</w:t>
            </w:r>
          </w:p>
        </w:tc>
        <w:tc>
          <w:tcPr>
            <w:tcW w:w="466" w:type="dxa"/>
          </w:tcPr>
          <w:p w:rsidR="00C9295F" w:rsidP="000F7785" w:rsidRDefault="00C9295F">
            <w:pPr>
              <w:jc w:val="center"/>
              <w:rPr>
                <w:rFonts w:ascii="Book Antiqua" w:hAnsi="Book Antiqua"/>
              </w:rPr>
            </w:pPr>
            <w:r>
              <w:rPr>
                <w:rFonts w:ascii="Book Antiqua" w:hAnsi="Book Antiqua"/>
              </w:rPr>
              <w:t xml:space="preserve">0.5</w:t>
            </w:r>
          </w:p>
        </w:tc>
      </w:tr>
      <w:tr w:rsidR="00C9295F" w:rsidTr="00C9295F">
        <w:trPr>
          <w:jc w:val="center"/>
        </w:trPr>
        <w:tc>
          <w:tcPr>
            <w:tcW w:w="493" w:type="dxa"/>
          </w:tcPr>
          <w:p w:rsidR="00C9295F" w:rsidP="000F7785" w:rsidRDefault="00C9295F">
            <w:pPr>
              <w:jc w:val="center"/>
              <w:rPr>
                <w:rFonts w:ascii="Book Antiqua" w:hAnsi="Book Antiqua"/>
              </w:rPr>
            </w:pPr>
            <w:r>
              <w:rPr>
                <w:rFonts w:ascii="Book Antiqua" w:hAnsi="Book Antiqua"/>
              </w:rPr>
              <w:t xml:space="preserve">1</w:t>
            </w:r>
          </w:p>
        </w:tc>
        <w:tc>
          <w:tcPr>
            <w:tcW w:w="466" w:type="dxa"/>
          </w:tcPr>
          <w:p w:rsidR="00C9295F" w:rsidP="000F7785" w:rsidRDefault="00C9295F">
            <w:pPr>
              <w:jc w:val="center"/>
              <w:rPr>
                <w:rFonts w:ascii="Book Antiqua" w:hAnsi="Book Antiqua"/>
              </w:rPr>
            </w:pPr>
            <w:r>
              <w:rPr>
                <w:rFonts w:ascii="Book Antiqua" w:hAnsi="Book Antiqua"/>
              </w:rPr>
              <w:t xml:space="preserve">0</w:t>
            </w:r>
          </w:p>
        </w:tc>
      </w:tr>
    </w:tbl>
    <w:p w:rsidR="00C9295F" w:rsidP="00AF24C7" w:rsidRDefault="00C9295F">
      <w:pPr>
        <w:suppressAutoHyphens w:val="0"/>
        <w:jc w:val="both"/>
        <w:rPr>
          <w:rFonts w:ascii="Book Antiqua" w:hAnsi="Book Antiqua"/>
        </w:rPr>
      </w:pPr>
    </w:p>
    <w:p w:rsidR="002E7D26" w:rsidP="00AF24C7" w:rsidRDefault="00107FF2">
      <w:pPr>
        <w:suppressAutoHyphens w:val="0"/>
        <w:jc w:val="both"/>
        <w:rPr>
          <w:rFonts w:ascii="Book Antiqua" w:hAnsi="Book Antiqua"/>
        </w:rPr>
      </w:pPr>
      <w:r>
        <w:rPr>
          <w:rFonts w:ascii="Book Antiqua" w:hAnsi="Book Antiqua"/>
        </w:rPr>
        <w:t xml:space="preserve">What about implication</w:t>
      </w:r>
      <w:r w:rsidR="00AD403B">
        <w:rPr>
          <w:rFonts w:ascii="Book Antiqua" w:hAnsi="Book Antiqua"/>
        </w:rPr>
        <w:t xml:space="preserve">, is there an analog for fuzzy logic?</w:t>
      </w:r>
    </w:p>
    <w:p w:rsidR="00CB7B9C" w:rsidP="00AF24C7" w:rsidRDefault="00CB7B9C">
      <w:pPr>
        <w:suppressAutoHyphens w:val="0"/>
        <w:jc w:val="both"/>
        <w:rPr>
          <w:rFonts w:ascii="Book Antiqua" w:hAnsi="Book Antiqua"/>
        </w:rPr>
      </w:pPr>
      <w:r>
        <w:rPr>
          <w:rFonts w:ascii="Book Antiqua" w:hAnsi="Book Antiqua"/>
        </w:rPr>
        <w:t xml:space="preserve">Recall the following truth table of Boolean logic implications.</w:t>
      </w:r>
    </w:p>
    <w:p w:rsidR="00CB7B9C" w:rsidP="00CB7B9C" w:rsidRDefault="00CB7B9C">
      <w:pPr>
        <w:jc w:val="both"/>
        <w:rPr>
          <w:rFonts w:ascii="Book Antiqua" w:hAnsi="Book Antiqua"/>
        </w:rPr>
      </w:pPr>
    </w:p>
    <w:tbl>
      <w:tblPr>
        <w:tblStyle w:val="TableGrid"/>
        <w:tblW w:w="0" w:type="auto"/>
        <w:jc w:val="center"/>
        <w:tblLook w:val="04A0"/>
      </w:tblPr>
      <w:tblGrid>
        <w:gridCol w:w="493"/>
        <w:gridCol w:w="460"/>
        <w:gridCol w:w="828"/>
      </w:tblGrid>
      <w:tr w:rsidR="00CB7B9C" w:rsidTr="000F7785">
        <w:trPr>
          <w:jc w:val="center"/>
        </w:trPr>
        <w:tc>
          <w:tcPr>
            <w:tcW w:w="493" w:type="dxa"/>
          </w:tcPr>
          <w:p w:rsidRPr="00EB1A38" w:rsidR="00CB7B9C" w:rsidP="000F7785" w:rsidRDefault="00CB7B9C">
            <w:pPr>
              <w:jc w:val="center"/>
              <w:rPr>
                <w:rFonts w:ascii="Book Antiqua" w:hAnsi="Book Antiqua"/>
                <w:b/>
              </w:rPr>
            </w:pPr>
            <w:r>
              <w:rPr>
                <w:rFonts w:ascii="Book Antiqua" w:hAnsi="Book Antiqua"/>
                <w:b/>
              </w:rPr>
              <w:t xml:space="preserve">X</w:t>
            </w:r>
          </w:p>
        </w:tc>
        <w:tc>
          <w:tcPr>
            <w:tcW w:w="460" w:type="dxa"/>
          </w:tcPr>
          <w:p w:rsidRPr="00EB1A38" w:rsidR="00CB7B9C" w:rsidP="000F7785" w:rsidRDefault="00CB7B9C">
            <w:pPr>
              <w:jc w:val="center"/>
              <w:rPr>
                <w:rFonts w:ascii="Book Antiqua" w:hAnsi="Book Antiqua"/>
                <w:b/>
              </w:rPr>
            </w:pPr>
            <w:r>
              <w:rPr>
                <w:rFonts w:ascii="Book Antiqua" w:hAnsi="Book Antiqua"/>
                <w:b/>
              </w:rPr>
              <w:t xml:space="preserve">Y</w:t>
            </w:r>
          </w:p>
        </w:tc>
        <w:tc>
          <w:tcPr>
            <w:tcW w:w="828" w:type="dxa"/>
          </w:tcPr>
          <w:p w:rsidRPr="00EB1A38" w:rsidR="00CB7B9C" w:rsidP="000F7785" w:rsidRDefault="00CB7B9C">
            <w:pPr>
              <w:jc w:val="center"/>
              <w:rPr>
                <w:rFonts w:ascii="Book Antiqua" w:hAnsi="Book Antiqua"/>
                <w:b/>
              </w:rPr>
            </w:pPr>
            <w:r>
              <w:rPr>
                <w:rFonts w:ascii="Book Antiqua" w:hAnsi="Book Antiqua"/>
                <w:b/>
              </w:rPr>
              <w:t xml:space="preserve">X</w:t>
            </w:r>
            <w:r>
              <w:rPr>
                <w:rFonts w:ascii="Roboto" w:hAnsi="Roboto"/>
                <w:color w:val="000000"/>
                <w:sz w:val="22"/>
                <w:szCs w:val="22"/>
                <w:shd w:val="clear" w:color="auto" w:fill="FFFFFF"/>
              </w:rPr>
              <w:t>→</w:t>
            </w:r>
            <w:r>
              <w:rPr>
                <w:rFonts w:ascii="Cambria Math" w:hAnsi="Cambria Math" w:cs="Cambria Math"/>
                <w:b/>
                <w:color w:val="000000"/>
                <w:shd w:val="clear" w:color="auto" w:fill="FFFFFF"/>
              </w:rPr>
              <w:t xml:space="preserve"> Y</w:t>
            </w:r>
          </w:p>
        </w:tc>
      </w:tr>
      <w:tr w:rsidR="00CB7B9C" w:rsidTr="000F7785">
        <w:trPr>
          <w:jc w:val="center"/>
        </w:trPr>
        <w:tc>
          <w:tcPr>
            <w:tcW w:w="493" w:type="dxa"/>
          </w:tcPr>
          <w:p w:rsidR="00CB7B9C" w:rsidP="000F7785" w:rsidRDefault="00CB7B9C">
            <w:pPr>
              <w:jc w:val="center"/>
              <w:rPr>
                <w:rFonts w:ascii="Book Antiqua" w:hAnsi="Book Antiqua"/>
              </w:rPr>
            </w:pPr>
            <w:r>
              <w:rPr>
                <w:rFonts w:ascii="Book Antiqua" w:hAnsi="Book Antiqua"/>
              </w:rPr>
              <w:t xml:space="preserve">B</w:t>
            </w:r>
          </w:p>
        </w:tc>
        <w:tc>
          <w:tcPr>
            <w:tcW w:w="460" w:type="dxa"/>
          </w:tcPr>
          <w:p w:rsidR="00CB7B9C" w:rsidP="000F7785" w:rsidRDefault="00CB7B9C">
            <w:pPr>
              <w:jc w:val="center"/>
              <w:rPr>
                <w:rFonts w:ascii="Book Antiqua" w:hAnsi="Book Antiqua"/>
              </w:rPr>
            </w:pPr>
            <w:r>
              <w:rPr>
                <w:rFonts w:ascii="Book Antiqua" w:hAnsi="Book Antiqua"/>
              </w:rPr>
              <w:t xml:space="preserve">B</w:t>
            </w:r>
          </w:p>
        </w:tc>
        <w:tc>
          <w:tcPr>
            <w:tcW w:w="828" w:type="dxa"/>
          </w:tcPr>
          <w:p w:rsidR="00CB7B9C" w:rsidP="000F7785" w:rsidRDefault="00CB7B9C">
            <w:pPr>
              <w:jc w:val="center"/>
              <w:rPr>
                <w:rFonts w:ascii="Book Antiqua" w:hAnsi="Book Antiqua"/>
              </w:rPr>
            </w:pPr>
            <w:r>
              <w:rPr>
                <w:rFonts w:ascii="Book Antiqua" w:hAnsi="Book Antiqua"/>
              </w:rPr>
              <w:t xml:space="preserve">B</w:t>
            </w:r>
          </w:p>
        </w:tc>
      </w:tr>
      <w:tr w:rsidR="00CB7B9C" w:rsidTr="000F7785">
        <w:trPr>
          <w:jc w:val="center"/>
        </w:trPr>
        <w:tc>
          <w:tcPr>
            <w:tcW w:w="493" w:type="dxa"/>
          </w:tcPr>
          <w:p w:rsidR="00CB7B9C" w:rsidP="000F7785" w:rsidRDefault="00CB7B9C">
            <w:pPr>
              <w:jc w:val="center"/>
              <w:rPr>
                <w:rFonts w:ascii="Book Antiqua" w:hAnsi="Book Antiqua"/>
              </w:rPr>
            </w:pPr>
            <w:r>
              <w:rPr>
                <w:rFonts w:ascii="Book Antiqua" w:hAnsi="Book Antiqua"/>
              </w:rPr>
              <w:t xml:space="preserve">B</w:t>
            </w:r>
          </w:p>
        </w:tc>
        <w:tc>
          <w:tcPr>
            <w:tcW w:w="460" w:type="dxa"/>
          </w:tcPr>
          <w:p w:rsidR="00CB7B9C" w:rsidP="000F7785" w:rsidRDefault="00CB7B9C">
            <w:pPr>
              <w:jc w:val="center"/>
              <w:rPr>
                <w:rFonts w:ascii="Book Antiqua" w:hAnsi="Book Antiqua"/>
              </w:rPr>
            </w:pPr>
            <w:r>
              <w:rPr>
                <w:rFonts w:ascii="Book Antiqua" w:hAnsi="Book Antiqua"/>
              </w:rPr>
              <w:t xml:space="preserve">S</w:t>
            </w:r>
          </w:p>
        </w:tc>
        <w:tc>
          <w:tcPr>
            <w:tcW w:w="828" w:type="dxa"/>
          </w:tcPr>
          <w:p w:rsidR="00CB7B9C" w:rsidP="000F7785" w:rsidRDefault="00CB7B9C">
            <w:pPr>
              <w:jc w:val="center"/>
              <w:rPr>
                <w:rFonts w:ascii="Book Antiqua" w:hAnsi="Book Antiqua"/>
              </w:rPr>
            </w:pPr>
            <w:r>
              <w:rPr>
                <w:rFonts w:ascii="Book Antiqua" w:hAnsi="Book Antiqua"/>
              </w:rPr>
              <w:t xml:space="preserve">S</w:t>
            </w:r>
          </w:p>
        </w:tc>
      </w:tr>
      <w:tr w:rsidR="00CB7B9C" w:rsidTr="000F7785">
        <w:trPr>
          <w:jc w:val="center"/>
        </w:trPr>
        <w:tc>
          <w:tcPr>
            <w:tcW w:w="493" w:type="dxa"/>
          </w:tcPr>
          <w:p w:rsidR="00CB7B9C" w:rsidP="000F7785" w:rsidRDefault="00CB7B9C">
            <w:pPr>
              <w:jc w:val="center"/>
              <w:rPr>
                <w:rFonts w:ascii="Book Antiqua" w:hAnsi="Book Antiqua"/>
              </w:rPr>
            </w:pPr>
            <w:r>
              <w:rPr>
                <w:rFonts w:ascii="Book Antiqua" w:hAnsi="Book Antiqua"/>
              </w:rPr>
              <w:t xml:space="preserve">S</w:t>
            </w:r>
          </w:p>
        </w:tc>
        <w:tc>
          <w:tcPr>
            <w:tcW w:w="460" w:type="dxa"/>
          </w:tcPr>
          <w:p w:rsidR="00CB7B9C" w:rsidP="000F7785" w:rsidRDefault="00CB7B9C">
            <w:pPr>
              <w:jc w:val="center"/>
              <w:rPr>
                <w:rFonts w:ascii="Book Antiqua" w:hAnsi="Book Antiqua"/>
              </w:rPr>
            </w:pPr>
            <w:r>
              <w:rPr>
                <w:rFonts w:ascii="Book Antiqua" w:hAnsi="Book Antiqua"/>
              </w:rPr>
              <w:t xml:space="preserve">B</w:t>
            </w:r>
          </w:p>
        </w:tc>
        <w:tc>
          <w:tcPr>
            <w:tcW w:w="828" w:type="dxa"/>
          </w:tcPr>
          <w:p w:rsidR="00CB7B9C" w:rsidP="000F7785" w:rsidRDefault="00CB7B9C">
            <w:pPr>
              <w:jc w:val="center"/>
              <w:rPr>
                <w:rFonts w:ascii="Book Antiqua" w:hAnsi="Book Antiqua"/>
              </w:rPr>
            </w:pPr>
            <w:r>
              <w:rPr>
                <w:rFonts w:ascii="Book Antiqua" w:hAnsi="Book Antiqua"/>
              </w:rPr>
              <w:t xml:space="preserve">B</w:t>
            </w:r>
          </w:p>
        </w:tc>
      </w:tr>
      <w:tr w:rsidR="00CB7B9C" w:rsidTr="000F7785">
        <w:trPr>
          <w:jc w:val="center"/>
        </w:trPr>
        <w:tc>
          <w:tcPr>
            <w:tcW w:w="493" w:type="dxa"/>
          </w:tcPr>
          <w:p w:rsidR="00CB7B9C" w:rsidP="000F7785" w:rsidRDefault="00CB7B9C">
            <w:pPr>
              <w:jc w:val="center"/>
              <w:rPr>
                <w:rFonts w:ascii="Book Antiqua" w:hAnsi="Book Antiqua"/>
              </w:rPr>
            </w:pPr>
            <w:r>
              <w:rPr>
                <w:rFonts w:ascii="Book Antiqua" w:hAnsi="Book Antiqua"/>
              </w:rPr>
              <w:t xml:space="preserve">S</w:t>
            </w:r>
          </w:p>
        </w:tc>
        <w:tc>
          <w:tcPr>
            <w:tcW w:w="460" w:type="dxa"/>
          </w:tcPr>
          <w:p w:rsidR="00CB7B9C" w:rsidP="000F7785" w:rsidRDefault="00CB7B9C">
            <w:pPr>
              <w:jc w:val="center"/>
              <w:rPr>
                <w:rFonts w:ascii="Book Antiqua" w:hAnsi="Book Antiqua"/>
              </w:rPr>
            </w:pPr>
            <w:r>
              <w:rPr>
                <w:rFonts w:ascii="Book Antiqua" w:hAnsi="Book Antiqua"/>
              </w:rPr>
              <w:t xml:space="preserve">S</w:t>
            </w:r>
          </w:p>
        </w:tc>
        <w:tc>
          <w:tcPr>
            <w:tcW w:w="828" w:type="dxa"/>
          </w:tcPr>
          <w:p w:rsidR="00CB7B9C" w:rsidP="000F7785" w:rsidRDefault="00CB7B9C">
            <w:pPr>
              <w:jc w:val="center"/>
              <w:rPr>
                <w:rFonts w:ascii="Book Antiqua" w:hAnsi="Book Antiqua"/>
              </w:rPr>
            </w:pPr>
            <w:r>
              <w:rPr>
                <w:rFonts w:ascii="Book Antiqua" w:hAnsi="Book Antiqua"/>
              </w:rPr>
              <w:t xml:space="preserve">B</w:t>
            </w:r>
          </w:p>
        </w:tc>
      </w:tr>
    </w:tbl>
    <w:p w:rsidR="00CB7B9C" w:rsidP="00CB7B9C" w:rsidRDefault="00CB7B9C">
      <w:pPr>
        <w:jc w:val="both"/>
        <w:rPr>
          <w:rFonts w:ascii="Book Antiqua" w:hAnsi="Book Antiqua"/>
        </w:rPr>
      </w:pPr>
    </w:p>
    <w:p w:rsidR="00CB7B9C" w:rsidP="00CB7B9C" w:rsidRDefault="00CB7B9C">
      <w:pPr>
        <w:jc w:val="both"/>
        <w:rPr>
          <w:rFonts w:ascii="Book Antiqua" w:hAnsi="Book Antiqua"/>
        </w:rPr>
      </w:pPr>
    </w:p>
    <w:p w:rsidR="00CB7B9C" w:rsidP="00CB7B9C" w:rsidRDefault="006E4D78">
      <w:pPr>
        <w:jc w:val="both"/>
        <w:rPr>
          <w:rFonts w:hint="eastAsia" w:ascii="Cambria Math" w:hAnsi="Cambria Math" w:cs="Cambria Math"/>
          <w:color w:val="000000"/>
          <w:sz w:val="22"/>
          <w:szCs w:val="22"/>
          <w:shd w:val="clear" w:color="auto" w:fill="FFFFFF"/>
        </w:rPr>
      </w:pPr>
      <w:r>
        <w:rPr>
          <w:rFonts w:ascii="Book Antiqua" w:hAnsi="Book Antiqua"/>
        </w:rPr>
        <w:t xml:space="preserve">Recall the </w:t>
      </w:r>
      <w:r w:rsidR="00CB7B9C">
        <w:rPr>
          <w:rFonts w:ascii="Book Antiqua" w:hAnsi="Book Antiqua"/>
        </w:rPr>
        <w:t xml:space="preserve">equivalent </w:t>
      </w:r>
      <w:r>
        <w:rPr>
          <w:rFonts w:ascii="Book Antiqua" w:hAnsi="Book Antiqua"/>
        </w:rPr>
        <w:t xml:space="preserve">for the following implication</w:t>
      </w:r>
      <w:r w:rsidR="00CB7B9C">
        <w:rPr>
          <w:rFonts w:ascii="Book Antiqua" w:hAnsi="Book Antiqua"/>
        </w:rPr>
        <w:t xml:space="preserve">.</w:t>
      </w:r>
    </w:p>
    <w:p w:rsidR="00CB7B9C" w:rsidP="00AF24C7" w:rsidRDefault="00CB7B9C">
      <w:pPr>
        <w:suppressAutoHyphens w:val="0"/>
        <w:jc w:val="both"/>
        <w:rPr>
          <w:rFonts w:ascii="Book Antiqua" w:hAnsi="Book Antiqua"/>
        </w:rPr>
      </w:pPr>
    </w:p>
    <w:p w:rsidR="006E4D78" w:rsidP="006E4D78" w:rsidRDefault="006E4D78">
      <w:pPr>
        <w:suppressAutoHyphens w:val="0"/>
        <w:jc w:val="center"/>
      </w:pPr>
      <w:r>
        <w:rPr>
          <w:rFonts w:ascii="Book Antiqua" w:hAnsi="Book Antiqua"/>
        </w:rPr>
        <w:t xml:space="preserve">X </w:t>
      </w:r>
      <w:r>
        <w:rPr>
          <w:rFonts w:ascii="Roboto" w:hAnsi="Roboto"/>
          <w:color w:val="000000"/>
          <w:sz w:val="22"/>
          <w:szCs w:val="22"/>
          <w:shd w:val="clear" w:color="auto" w:fill="FFFFFF"/>
        </w:rPr>
        <w:t xml:space="preserve">→ Y </w:t>
      </w:r>
      <w:r>
        <w:t xml:space="preserve">  </w:t>
      </w:r>
      <w:r>
        <w:sym w:font="Symbol" w:char="F0BA"/>
      </w:r>
      <w:r>
        <w:t xml:space="preserve">  ~ Y</w:t>
      </w:r>
      <w:r>
        <w:rPr>
          <w:rFonts w:ascii="Roboto" w:hAnsi="Roboto"/>
          <w:color w:val="000000"/>
          <w:sz w:val="22"/>
          <w:szCs w:val="22"/>
          <w:shd w:val="clear" w:color="auto" w:fill="FFFFFF"/>
        </w:rPr>
        <w:t xml:space="preserve">→ </w:t>
      </w:r>
      <w:r>
        <w:t xml:space="preserve"> ~ X</w:t>
      </w:r>
    </w:p>
    <w:p w:rsidR="006E4D78" w:rsidP="006E4D78" w:rsidRDefault="006E4D78">
      <w:pPr>
        <w:suppressAutoHyphens w:val="0"/>
        <w:jc w:val="center"/>
      </w:pPr>
      <w:r>
        <w:rPr>
          <w:rFonts w:ascii="Book Antiqua" w:hAnsi="Book Antiqua"/>
        </w:rPr>
        <w:t xml:space="preserve">X </w:t>
      </w:r>
      <w:r>
        <w:rPr>
          <w:rFonts w:ascii="Roboto" w:hAnsi="Roboto"/>
          <w:color w:val="000000"/>
          <w:sz w:val="22"/>
          <w:szCs w:val="22"/>
          <w:shd w:val="clear" w:color="auto" w:fill="FFFFFF"/>
        </w:rPr>
        <w:t xml:space="preserve">→ Y </w:t>
      </w:r>
      <w:r>
        <w:t xml:space="preserve">  </w:t>
      </w:r>
      <w:r>
        <w:sym w:font="Symbol" w:char="F0BA"/>
      </w:r>
      <w:r>
        <w:t xml:space="preserve">  ~ X</w:t>
      </w:r>
      <w:r w:rsidRPr="006E4D78">
        <w:rPr>
          <w:rFonts w:ascii="Cambria Math" w:hAnsi="Cambria Math" w:cs="Cambria Math"/>
          <w:bCs/>
          <w:color w:val="000000"/>
          <w:sz w:val="22"/>
          <w:szCs w:val="22"/>
          <w:shd w:val="clear" w:color="auto" w:fill="FFFFFF"/>
        </w:rPr>
        <w:t>∨</w:t>
      </w:r>
      <w:r>
        <w:t xml:space="preserve"> Y</w:t>
      </w:r>
    </w:p>
    <w:p w:rsidR="006E4D78" w:rsidP="006E4D78" w:rsidRDefault="006E4D78">
      <w:pPr>
        <w:suppressAutoHyphens w:val="0"/>
        <w:jc w:val="center"/>
        <w:rPr>
          <w:rFonts w:ascii="Book Antiqua" w:hAnsi="Book Antiqua"/>
        </w:rPr>
      </w:pPr>
    </w:p>
    <w:p w:rsidR="00873A62" w:rsidP="00873A62" w:rsidRDefault="00873A62">
      <w:pPr>
        <w:suppressAutoHyphens w:val="0"/>
        <w:jc w:val="both"/>
        <w:rPr>
          <w:rFonts w:ascii="Book Antiqua" w:hAnsi="Book Antiqua"/>
        </w:rPr>
      </w:pPr>
      <w:r>
        <w:rPr>
          <w:rFonts w:ascii="Book Antiqua" w:hAnsi="Book Antiqua"/>
        </w:rPr>
        <w:t xml:space="preserve">In fuzzy logic, implication is synonymous with </w:t>
      </w:r>
    </w:p>
    <w:p w:rsidR="00873A62" w:rsidP="00873A62" w:rsidRDefault="00873A62">
      <w:pPr>
        <w:suppressAutoHyphens w:val="0"/>
        <w:jc w:val="both"/>
        <w:rPr>
          <w:rFonts w:ascii="Book Antiqua" w:hAnsi="Book Antiqua"/>
        </w:rPr>
      </w:pPr>
    </w:p>
    <w:p w:rsidR="00873A62" w:rsidP="00873A62" w:rsidRDefault="00873A62">
      <w:pPr>
        <w:suppressAutoHyphens w:val="0"/>
        <w:jc w:val="center"/>
        <w:rPr>
          <w:rFonts w:ascii="Book Antiqua" w:hAnsi="Book Antiqua"/>
        </w:rPr>
      </w:pPr>
      <w:r w:rsidRPr="00873A62">
        <w:rPr>
          <w:rFonts w:ascii="Book Antiqua" w:hAnsi="Book Antiqua"/>
        </w:rPr>
        <w:t xml:space="preserve">max((1-A),B)</w:t>
      </w:r>
    </w:p>
    <w:p w:rsidR="002E7D26" w:rsidP="00AF24C7" w:rsidRDefault="002E7D26">
      <w:pPr>
        <w:suppressAutoHyphens w:val="0"/>
        <w:jc w:val="both"/>
        <w:rPr>
          <w:rFonts w:ascii="Book Antiqua" w:hAnsi="Book Antiqua"/>
        </w:rPr>
      </w:pPr>
    </w:p>
    <w:p w:rsidR="00633AC9" w:rsidP="00AF24C7" w:rsidRDefault="000E12EA">
      <w:pPr>
        <w:suppressAutoHyphens w:val="0"/>
        <w:jc w:val="both"/>
        <w:rPr>
          <w:rFonts w:ascii="Book Antiqua" w:hAnsi="Book Antiqua"/>
        </w:rPr>
      </w:pPr>
      <w:r>
        <w:rPr>
          <w:rFonts w:ascii="Book Antiqua" w:hAnsi="Book Antiqua"/>
        </w:rPr>
        <w:t xml:space="preserve">Here's an example of a truth table:</w:t>
      </w:r>
    </w:p>
    <w:p w:rsidR="000E12EA" w:rsidP="00AF24C7" w:rsidRDefault="000E12EA">
      <w:pPr>
        <w:suppressAutoHyphens w:val="0"/>
        <w:jc w:val="both"/>
        <w:rPr>
          <w:rFonts w:ascii="Book Antiqua" w:hAnsi="Book Antiqua"/>
        </w:rPr>
      </w:pPr>
    </w:p>
    <w:p w:rsidR="000E12EA" w:rsidP="00AF24C7" w:rsidRDefault="000E12EA">
      <w:pPr>
        <w:suppressAutoHyphens w:val="0"/>
        <w:jc w:val="both"/>
        <w:rPr>
          <w:rFonts w:ascii="Book Antiqua" w:hAnsi="Book Antiqua"/>
        </w:rPr>
      </w:pPr>
    </w:p>
    <w:tbl>
      <w:tblPr>
        <w:tblStyle w:val="TableGrid"/>
        <w:tblW w:w="0" w:type="auto"/>
        <w:jc w:val="center"/>
        <w:tblLook w:val="04A0"/>
      </w:tblPr>
      <w:tblGrid>
        <w:gridCol w:w="493"/>
        <w:gridCol w:w="466"/>
        <w:gridCol w:w="1478"/>
      </w:tblGrid>
      <w:tr w:rsidRPr="00EB1A38" w:rsidR="001753CA" w:rsidTr="001753CA">
        <w:trPr>
          <w:jc w:val="center"/>
        </w:trPr>
        <w:tc>
          <w:tcPr>
            <w:tcW w:w="493" w:type="dxa"/>
          </w:tcPr>
          <w:p w:rsidRPr="00EB1A38" w:rsidR="001753CA" w:rsidP="000F7785" w:rsidRDefault="001753CA">
            <w:pPr>
              <w:jc w:val="center"/>
              <w:rPr>
                <w:rFonts w:ascii="Book Antiqua" w:hAnsi="Book Antiqua"/>
                <w:b/>
              </w:rPr>
            </w:pPr>
            <w:r>
              <w:rPr>
                <w:rFonts w:ascii="Book Antiqua" w:hAnsi="Book Antiqua"/>
                <w:b/>
              </w:rPr>
              <w:t xml:space="preserve">X</w:t>
            </w:r>
          </w:p>
        </w:tc>
        <w:tc>
          <w:tcPr>
            <w:tcW w:w="466" w:type="dxa"/>
          </w:tcPr>
          <w:p w:rsidRPr="00EB1A38" w:rsidR="001753CA" w:rsidP="000F7785" w:rsidRDefault="001753CA">
            <w:pPr>
              <w:jc w:val="center"/>
              <w:rPr>
                <w:rFonts w:ascii="Book Antiqua" w:hAnsi="Book Antiqua"/>
                <w:b/>
              </w:rPr>
            </w:pPr>
            <w:r>
              <w:rPr>
                <w:rFonts w:ascii="Book Antiqua" w:hAnsi="Book Antiqua"/>
                <w:b/>
              </w:rPr>
              <w:t xml:space="preserve">Y</w:t>
            </w:r>
          </w:p>
        </w:tc>
        <w:tc>
          <w:tcPr>
            <w:tcW w:w="1478" w:type="dxa"/>
          </w:tcPr>
          <w:p w:rsidRPr="00EB1A38" w:rsidR="001753CA" w:rsidP="000F7785" w:rsidRDefault="001753CA">
            <w:pPr>
              <w:jc w:val="center"/>
              <w:rPr>
                <w:rFonts w:ascii="Book Antiqua" w:hAnsi="Book Antiqua"/>
                <w:b/>
              </w:rPr>
            </w:pPr>
            <w:r w:rsidRPr="00873A62">
              <w:rPr>
                <w:rFonts w:ascii="Book Antiqua" w:hAnsi="Book Antiqua"/>
              </w:rPr>
              <w:t xml:space="preserve">max((1-A),B)</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0</w:t>
            </w:r>
          </w:p>
        </w:tc>
        <w:tc>
          <w:tcPr>
            <w:tcW w:w="466" w:type="dxa"/>
          </w:tcPr>
          <w:p w:rsidR="001753CA" w:rsidP="000F7785" w:rsidRDefault="001753CA">
            <w:pPr>
              <w:jc w:val="center"/>
              <w:rPr>
                <w:rFonts w:ascii="Book Antiqua" w:hAnsi="Book Antiqua"/>
              </w:rPr>
            </w:pPr>
            <w:r>
              <w:rPr>
                <w:rFonts w:ascii="Book Antiqua" w:hAnsi="Book Antiqua"/>
              </w:rPr>
              <w:t xml:space="preserve">0</w:t>
            </w:r>
          </w:p>
        </w:tc>
        <w:tc>
          <w:tcPr>
            <w:tcW w:w="1478" w:type="dxa"/>
          </w:tcPr>
          <w:p w:rsidR="001753CA" w:rsidP="000F7785" w:rsidRDefault="001753CA">
            <w:pPr>
              <w:jc w:val="center"/>
              <w:rPr>
                <w:rFonts w:ascii="Book Antiqua" w:hAnsi="Book Antiqua"/>
              </w:rPr>
            </w:pPr>
            <w:r>
              <w:rPr>
                <w:rFonts w:ascii="Book Antiqua" w:hAnsi="Book Antiqua"/>
              </w:rPr>
              <w:t xml:space="preserve">1</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0</w:t>
            </w:r>
          </w:p>
        </w:tc>
        <w:tc>
          <w:tcPr>
            <w:tcW w:w="466" w:type="dxa"/>
          </w:tcPr>
          <w:p w:rsidR="001753CA" w:rsidP="000F7785" w:rsidRDefault="001753CA">
            <w:pPr>
              <w:jc w:val="center"/>
              <w:rPr>
                <w:rFonts w:ascii="Book Antiqua" w:hAnsi="Book Antiqua"/>
              </w:rPr>
            </w:pPr>
            <w:r>
              <w:rPr>
                <w:rFonts w:ascii="Book Antiqua" w:hAnsi="Book Antiqua"/>
              </w:rPr>
              <w:t xml:space="preserve">0.5</w:t>
            </w:r>
          </w:p>
        </w:tc>
        <w:tc>
          <w:tcPr>
            <w:tcW w:w="1478" w:type="dxa"/>
          </w:tcPr>
          <w:p w:rsidR="001753CA" w:rsidP="000F7785" w:rsidRDefault="002E34DA">
            <w:pPr>
              <w:jc w:val="center"/>
              <w:rPr>
                <w:rFonts w:ascii="Book Antiqua" w:hAnsi="Book Antiqua"/>
              </w:rPr>
            </w:pPr>
            <w:r>
              <w:rPr>
                <w:rFonts w:ascii="Book Antiqua" w:hAnsi="Book Antiqua"/>
              </w:rPr>
              <w:t xml:space="preserve">1</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0</w:t>
            </w:r>
          </w:p>
        </w:tc>
        <w:tc>
          <w:tcPr>
            <w:tcW w:w="466" w:type="dxa"/>
          </w:tcPr>
          <w:p w:rsidR="001753CA" w:rsidP="000F7785" w:rsidRDefault="001753CA">
            <w:pPr>
              <w:jc w:val="center"/>
              <w:rPr>
                <w:rFonts w:ascii="Book Antiqua" w:hAnsi="Book Antiqua"/>
              </w:rPr>
            </w:pPr>
            <w:r>
              <w:rPr>
                <w:rFonts w:ascii="Book Antiqua" w:hAnsi="Book Antiqua"/>
              </w:rPr>
              <w:t xml:space="preserve">1</w:t>
            </w:r>
          </w:p>
        </w:tc>
        <w:tc>
          <w:tcPr>
            <w:tcW w:w="1478" w:type="dxa"/>
          </w:tcPr>
          <w:p w:rsidR="001753CA" w:rsidP="000F7785" w:rsidRDefault="002E34DA">
            <w:pPr>
              <w:jc w:val="center"/>
              <w:rPr>
                <w:rFonts w:ascii="Book Antiqua" w:hAnsi="Book Antiqua"/>
              </w:rPr>
            </w:pPr>
            <w:r>
              <w:rPr>
                <w:rFonts w:ascii="Book Antiqua" w:hAnsi="Book Antiqua"/>
              </w:rPr>
              <w:t xml:space="preserve">1</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0.5</w:t>
            </w:r>
          </w:p>
        </w:tc>
        <w:tc>
          <w:tcPr>
            <w:tcW w:w="466" w:type="dxa"/>
          </w:tcPr>
          <w:p w:rsidR="001753CA" w:rsidP="000F7785" w:rsidRDefault="001753CA">
            <w:pPr>
              <w:jc w:val="center"/>
              <w:rPr>
                <w:rFonts w:ascii="Book Antiqua" w:hAnsi="Book Antiqua"/>
              </w:rPr>
            </w:pPr>
            <w:r>
              <w:rPr>
                <w:rFonts w:ascii="Book Antiqua" w:hAnsi="Book Antiqua"/>
              </w:rPr>
              <w:t xml:space="preserve">0</w:t>
            </w:r>
          </w:p>
        </w:tc>
        <w:tc>
          <w:tcPr>
            <w:tcW w:w="1478" w:type="dxa"/>
          </w:tcPr>
          <w:p w:rsidR="001753CA" w:rsidP="000F7785" w:rsidRDefault="002E34DA">
            <w:pPr>
              <w:jc w:val="center"/>
              <w:rPr>
                <w:rFonts w:ascii="Book Antiqua" w:hAnsi="Book Antiqua"/>
              </w:rPr>
            </w:pPr>
            <w:r>
              <w:rPr>
                <w:rFonts w:ascii="Book Antiqua" w:hAnsi="Book Antiqua"/>
              </w:rPr>
              <w:t xml:space="preserve">0.5</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0.5</w:t>
            </w:r>
          </w:p>
        </w:tc>
        <w:tc>
          <w:tcPr>
            <w:tcW w:w="466" w:type="dxa"/>
          </w:tcPr>
          <w:p w:rsidR="001753CA" w:rsidP="000F7785" w:rsidRDefault="001753CA">
            <w:pPr>
              <w:jc w:val="center"/>
              <w:rPr>
                <w:rFonts w:ascii="Book Antiqua" w:hAnsi="Book Antiqua"/>
              </w:rPr>
            </w:pPr>
            <w:r>
              <w:rPr>
                <w:rFonts w:ascii="Book Antiqua" w:hAnsi="Book Antiqua"/>
              </w:rPr>
              <w:t xml:space="preserve">0.5</w:t>
            </w:r>
          </w:p>
        </w:tc>
        <w:tc>
          <w:tcPr>
            <w:tcW w:w="1478" w:type="dxa"/>
          </w:tcPr>
          <w:p w:rsidR="001753CA" w:rsidP="000F7785" w:rsidRDefault="002E34DA">
            <w:pPr>
              <w:jc w:val="center"/>
              <w:rPr>
                <w:rFonts w:ascii="Book Antiqua" w:hAnsi="Book Antiqua"/>
              </w:rPr>
            </w:pPr>
            <w:r>
              <w:rPr>
                <w:rFonts w:ascii="Book Antiqua" w:hAnsi="Book Antiqua"/>
              </w:rPr>
              <w:t xml:space="preserve">0.5</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0.5</w:t>
            </w:r>
          </w:p>
        </w:tc>
        <w:tc>
          <w:tcPr>
            <w:tcW w:w="466" w:type="dxa"/>
          </w:tcPr>
          <w:p w:rsidR="001753CA" w:rsidP="000F7785" w:rsidRDefault="001753CA">
            <w:pPr>
              <w:jc w:val="center"/>
              <w:rPr>
                <w:rFonts w:ascii="Book Antiqua" w:hAnsi="Book Antiqua"/>
              </w:rPr>
            </w:pPr>
            <w:r>
              <w:rPr>
                <w:rFonts w:ascii="Book Antiqua" w:hAnsi="Book Antiqua"/>
              </w:rPr>
              <w:t xml:space="preserve">1</w:t>
            </w:r>
          </w:p>
        </w:tc>
        <w:tc>
          <w:tcPr>
            <w:tcW w:w="1478" w:type="dxa"/>
          </w:tcPr>
          <w:p w:rsidR="001753CA" w:rsidP="000F7785" w:rsidRDefault="002E34DA">
            <w:pPr>
              <w:jc w:val="center"/>
              <w:rPr>
                <w:rFonts w:ascii="Book Antiqua" w:hAnsi="Book Antiqua"/>
              </w:rPr>
            </w:pPr>
            <w:r>
              <w:rPr>
                <w:rFonts w:ascii="Book Antiqua" w:hAnsi="Book Antiqua"/>
              </w:rPr>
              <w:t xml:space="preserve">1</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1</w:t>
            </w:r>
          </w:p>
        </w:tc>
        <w:tc>
          <w:tcPr>
            <w:tcW w:w="466" w:type="dxa"/>
          </w:tcPr>
          <w:p w:rsidR="001753CA" w:rsidP="000F7785" w:rsidRDefault="001753CA">
            <w:pPr>
              <w:jc w:val="center"/>
              <w:rPr>
                <w:rFonts w:ascii="Book Antiqua" w:hAnsi="Book Antiqua"/>
              </w:rPr>
            </w:pPr>
            <w:r>
              <w:rPr>
                <w:rFonts w:ascii="Book Antiqua" w:hAnsi="Book Antiqua"/>
              </w:rPr>
              <w:t xml:space="preserve">0</w:t>
            </w:r>
          </w:p>
        </w:tc>
        <w:tc>
          <w:tcPr>
            <w:tcW w:w="1478" w:type="dxa"/>
          </w:tcPr>
          <w:p w:rsidR="001753CA" w:rsidP="000F7785" w:rsidRDefault="002E34DA">
            <w:pPr>
              <w:jc w:val="center"/>
              <w:rPr>
                <w:rFonts w:ascii="Book Antiqua" w:hAnsi="Book Antiqua"/>
              </w:rPr>
            </w:pPr>
            <w:r>
              <w:rPr>
                <w:rFonts w:ascii="Book Antiqua" w:hAnsi="Book Antiqua"/>
              </w:rPr>
              <w:t xml:space="preserve">0</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lastRenderedPageBreak/>
            </w:r>
            <w:r>
              <w:rPr>
                <w:rFonts w:ascii="Book Antiqua" w:hAnsi="Book Antiqua"/>
              </w:rPr>
              <w:t xml:space="preserve">1</w:t>
            </w:r>
          </w:p>
        </w:tc>
        <w:tc>
          <w:tcPr>
            <w:tcW w:w="466" w:type="dxa"/>
          </w:tcPr>
          <w:p w:rsidR="001753CA" w:rsidP="000F7785" w:rsidRDefault="001753CA">
            <w:pPr>
              <w:jc w:val="center"/>
              <w:rPr>
                <w:rFonts w:ascii="Book Antiqua" w:hAnsi="Book Antiqua"/>
              </w:rPr>
            </w:pPr>
            <w:r>
              <w:rPr>
                <w:rFonts w:ascii="Book Antiqua" w:hAnsi="Book Antiqua"/>
              </w:rPr>
              <w:t xml:space="preserve">0.5</w:t>
            </w:r>
          </w:p>
        </w:tc>
        <w:tc>
          <w:tcPr>
            <w:tcW w:w="1478" w:type="dxa"/>
          </w:tcPr>
          <w:p w:rsidR="001753CA" w:rsidP="000F7785" w:rsidRDefault="002E34DA">
            <w:pPr>
              <w:jc w:val="center"/>
              <w:rPr>
                <w:rFonts w:ascii="Book Antiqua" w:hAnsi="Book Antiqua"/>
              </w:rPr>
            </w:pPr>
            <w:r>
              <w:rPr>
                <w:rFonts w:ascii="Book Antiqua" w:hAnsi="Book Antiqua"/>
              </w:rPr>
              <w:t xml:space="preserve">0.5</w:t>
            </w:r>
          </w:p>
        </w:tc>
      </w:tr>
      <w:tr w:rsidR="001753CA" w:rsidTr="001753CA">
        <w:trPr>
          <w:jc w:val="center"/>
        </w:trPr>
        <w:tc>
          <w:tcPr>
            <w:tcW w:w="493" w:type="dxa"/>
          </w:tcPr>
          <w:p w:rsidR="001753CA" w:rsidP="000F7785" w:rsidRDefault="001753CA">
            <w:pPr>
              <w:jc w:val="center"/>
              <w:rPr>
                <w:rFonts w:ascii="Book Antiqua" w:hAnsi="Book Antiqua"/>
              </w:rPr>
            </w:pPr>
            <w:r>
              <w:rPr>
                <w:rFonts w:ascii="Book Antiqua" w:hAnsi="Book Antiqua"/>
              </w:rPr>
              <w:t xml:space="preserve">1</w:t>
            </w:r>
          </w:p>
        </w:tc>
        <w:tc>
          <w:tcPr>
            <w:tcW w:w="466" w:type="dxa"/>
          </w:tcPr>
          <w:p w:rsidR="001753CA" w:rsidP="000F7785" w:rsidRDefault="001753CA">
            <w:pPr>
              <w:jc w:val="center"/>
              <w:rPr>
                <w:rFonts w:ascii="Book Antiqua" w:hAnsi="Book Antiqua"/>
              </w:rPr>
            </w:pPr>
            <w:r>
              <w:rPr>
                <w:rFonts w:ascii="Book Antiqua" w:hAnsi="Book Antiqua"/>
              </w:rPr>
              <w:t xml:space="preserve">1</w:t>
            </w:r>
          </w:p>
        </w:tc>
        <w:tc>
          <w:tcPr>
            <w:tcW w:w="1478" w:type="dxa"/>
          </w:tcPr>
          <w:p w:rsidR="001753CA" w:rsidP="000F7785" w:rsidRDefault="002E34DA">
            <w:pPr>
              <w:jc w:val="center"/>
              <w:rPr>
                <w:rFonts w:ascii="Book Antiqua" w:hAnsi="Book Antiqua"/>
              </w:rPr>
            </w:pPr>
            <w:r>
              <w:rPr>
                <w:rFonts w:ascii="Book Antiqua" w:hAnsi="Book Antiqua"/>
              </w:rPr>
              <w:t xml:space="preserve">1</w:t>
            </w:r>
          </w:p>
        </w:tc>
      </w:tr>
    </w:tbl>
    <w:p w:rsidR="00105FD9" w:rsidP="00AF24C7" w:rsidRDefault="006C761E">
      <w:pPr>
        <w:suppressAutoHyphens w:val="0"/>
        <w:jc w:val="both"/>
        <w:rPr>
          <w:rFonts w:ascii="Book Antiqua" w:hAnsi="Book Antiqua"/>
        </w:rPr>
      </w:pPr>
      <w:r>
        <w:rPr>
          <w:rFonts w:ascii="Book Antiqua" w:hAnsi="Book Antiqua"/>
        </w:rPr>
        <w:br/>
      </w:r>
      <w:r>
        <w:rPr>
          <w:rFonts w:ascii="Book Antiqua" w:hAnsi="Book Antiqua"/>
        </w:rPr>
        <w:t xml:space="preserve">Well, </w:t>
      </w:r>
      <w:r w:rsidR="00BB40B4">
        <w:rPr>
          <w:rFonts w:ascii="Book Antiqua" w:hAnsi="Book Antiqua"/>
        </w:rPr>
        <w:t xml:space="preserve">although it is brief, we should be </w:t>
      </w:r>
      <w:r w:rsidR="008D3C2E">
        <w:rPr>
          <w:rFonts w:ascii="Book Antiqua" w:hAnsi="Book Antiqua"/>
        </w:rPr>
        <w:t xml:space="preserve">able to understand the basic principles of </w:t>
      </w:r>
      <w:r w:rsidR="00BB40B4">
        <w:rPr>
          <w:rFonts w:ascii="Book Antiqua" w:hAnsi="Book Antiqua"/>
        </w:rPr>
        <w:t xml:space="preserve">fuzzy logic.</w:t>
      </w:r>
    </w:p>
    <w:p w:rsidR="00105FD9" w:rsidP="00AF24C7" w:rsidRDefault="00105FD9">
      <w:pPr>
        <w:suppressAutoHyphens w:val="0"/>
        <w:jc w:val="both"/>
        <w:rPr>
          <w:rFonts w:ascii="Book Antiqua" w:hAnsi="Book Antiqua"/>
        </w:rPr>
      </w:pPr>
    </w:p>
    <w:p w:rsidR="00105FD9" w:rsidP="00AF24C7" w:rsidRDefault="008D3C2E">
      <w:pPr>
        <w:suppressAutoHyphens w:val="0"/>
        <w:jc w:val="both"/>
        <w:rPr>
          <w:rFonts w:ascii="Book Antiqua" w:hAnsi="Book Antiqua"/>
        </w:rPr>
      </w:pPr>
      <w:r w:rsidR="003755AA">
        <w:rPr>
          <w:rFonts w:ascii="Book Antiqua" w:hAnsi="Book Antiqua"/>
        </w:rPr>
        <w:t xml:space="preserve"> Now </w:t>
      </w:r>
      <w:r>
        <w:rPr>
          <w:rFonts w:ascii="Book Antiqua" w:hAnsi="Book Antiqua"/>
        </w:rPr>
        <w:t xml:space="preserve">can you </w:t>
      </w:r>
      <w:r w:rsidR="00105FD9">
        <w:rPr>
          <w:rFonts w:ascii="Book Antiqua" w:hAnsi="Book Antiqua"/>
        </w:rPr>
        <w:t xml:space="preserve">answer the following questions:</w:t>
      </w:r>
    </w:p>
    <w:p w:rsidR="00105FD9" w:rsidP="00AF24C7" w:rsidRDefault="00105FD9">
      <w:pPr>
        <w:suppressAutoHyphens w:val="0"/>
        <w:jc w:val="both"/>
        <w:rPr>
          <w:rFonts w:ascii="Book Antiqua" w:hAnsi="Book Antiqua"/>
        </w:rPr>
      </w:pPr>
    </w:p>
    <w:p w:rsidRPr="00105FD9" w:rsidR="002D2BEE" w:rsidP="00101F41" w:rsidRDefault="00105FD9">
      <w:pPr>
        <w:pStyle w:val="ListParagraph"/>
        <w:numPr>
          <w:ilvl w:val="0"/>
          <w:numId w:val="43"/>
        </w:numPr>
        <w:jc w:val="both"/>
        <w:rPr>
          <w:rFonts w:ascii="Book Antiqua" w:hAnsi="Book Antiqua"/>
          <w:sz w:val="20"/>
          <w:szCs w:val="20"/>
        </w:rPr>
      </w:pPr>
      <w:r w:rsidRPr="00105FD9">
        <w:rPr>
          <w:rFonts w:ascii="Book Antiqua" w:hAnsi="Book Antiqua"/>
          <w:sz w:val="20"/>
          <w:szCs w:val="20"/>
        </w:rPr>
        <w:t xml:space="preserve">How to </w:t>
      </w:r>
      <w:r w:rsidRPr="00105FD9" w:rsidR="008D3C2E">
        <w:rPr>
          <w:rFonts w:ascii="Book Antiqua" w:hAnsi="Book Antiqua"/>
          <w:sz w:val="20"/>
          <w:szCs w:val="20"/>
        </w:rPr>
        <w:t xml:space="preserve">create a truth table for the AND operator? </w:t>
      </w:r>
    </w:p>
    <w:p w:rsidRPr="00105FD9" w:rsidR="002D2BEE" w:rsidP="00AF24C7" w:rsidRDefault="002D2BEE">
      <w:pPr>
        <w:suppressAutoHyphens w:val="0"/>
        <w:jc w:val="both"/>
        <w:rPr>
          <w:rFonts w:ascii="Book Antiqua" w:hAnsi="Book Antiqua"/>
        </w:rPr>
      </w:pPr>
    </w:p>
    <w:p w:rsidRPr="00105FD9" w:rsidR="00105FD9" w:rsidP="00101F41" w:rsidRDefault="008D3C2E">
      <w:pPr>
        <w:pStyle w:val="ListParagraph"/>
        <w:numPr>
          <w:ilvl w:val="0"/>
          <w:numId w:val="43"/>
        </w:numPr>
        <w:jc w:val="both"/>
        <w:rPr>
          <w:rFonts w:ascii="Book Antiqua" w:hAnsi="Book Antiqua"/>
          <w:sz w:val="20"/>
          <w:szCs w:val="20"/>
        </w:rPr>
      </w:pPr>
      <w:r w:rsidRPr="00105FD9">
        <w:rPr>
          <w:rFonts w:ascii="Book Antiqua" w:hAnsi="Book Antiqua"/>
          <w:sz w:val="20"/>
          <w:szCs w:val="20"/>
        </w:rPr>
        <w:t xml:space="preserve">Can </w:t>
      </w:r>
      <w:r w:rsidRPr="00105FD9" w:rsidR="002D2BEE">
        <w:rPr>
          <w:rFonts w:ascii="Book Antiqua" w:hAnsi="Book Antiqua"/>
          <w:sz w:val="20"/>
          <w:szCs w:val="20"/>
        </w:rPr>
        <w:t xml:space="preserve">we </w:t>
      </w:r>
      <w:r w:rsidRPr="00105FD9">
        <w:rPr>
          <w:rFonts w:ascii="Book Antiqua" w:hAnsi="Book Antiqua"/>
          <w:sz w:val="20"/>
          <w:szCs w:val="20"/>
        </w:rPr>
        <w:t xml:space="preserve">create truth tables that are identical to biimplications</w:t>
      </w:r>
      <w:r w:rsidRPr="00105FD9" w:rsidR="00105FD9">
        <w:rPr>
          <w:rFonts w:ascii="Book Antiqua" w:hAnsi="Book Antiqua"/>
          <w:sz w:val="20"/>
          <w:szCs w:val="20"/>
        </w:rPr>
        <w:t xml:space="preserve">? </w:t>
      </w:r>
    </w:p>
    <w:p w:rsidRPr="00105FD9" w:rsidR="00105FD9" w:rsidP="00AF24C7" w:rsidRDefault="00105FD9">
      <w:pPr>
        <w:suppressAutoHyphens w:val="0"/>
        <w:jc w:val="both"/>
        <w:rPr>
          <w:rFonts w:ascii="Book Antiqua" w:hAnsi="Book Antiqua"/>
        </w:rPr>
      </w:pPr>
    </w:p>
    <w:p w:rsidRPr="00105FD9" w:rsidR="000E12EA" w:rsidP="00101F41" w:rsidRDefault="00105FD9">
      <w:pPr>
        <w:pStyle w:val="ListParagraph"/>
        <w:numPr>
          <w:ilvl w:val="0"/>
          <w:numId w:val="43"/>
        </w:numPr>
        <w:jc w:val="both"/>
        <w:rPr>
          <w:rFonts w:ascii="Book Antiqua" w:hAnsi="Book Antiqua"/>
          <w:sz w:val="20"/>
          <w:szCs w:val="20"/>
        </w:rPr>
      </w:pPr>
      <w:r w:rsidRPr="00105FD9">
        <w:rPr>
          <w:rFonts w:ascii="Book Antiqua" w:hAnsi="Book Antiqua"/>
          <w:sz w:val="20"/>
          <w:szCs w:val="20"/>
        </w:rPr>
        <w:t xml:space="preserve">Is the truth table always absolutely the same for every problem?</w:t>
      </w:r>
    </w:p>
    <w:p w:rsidR="00F2540C" w:rsidP="00AF24C7" w:rsidRDefault="00F2540C">
      <w:pPr>
        <w:suppressAutoHyphens w:val="0"/>
        <w:jc w:val="both"/>
        <w:rPr>
          <w:rFonts w:ascii="Book Antiqua" w:hAnsi="Book Antiqua"/>
        </w:rPr>
      </w:pPr>
    </w:p>
    <w:p w:rsidR="00F2540C" w:rsidP="00F2540C" w:rsidRDefault="00F2540C">
      <w:pPr>
        <w:suppressAutoHyphens w:val="0"/>
        <w:jc w:val="both"/>
        <w:rPr>
          <w:rFonts w:ascii="Book Antiqua" w:hAnsi="Book Antiqua"/>
        </w:rPr>
      </w:pPr>
      <w:r>
        <w:rPr>
          <w:rFonts w:ascii="Book Antiqua" w:hAnsi="Book Antiqua"/>
        </w:rPr>
        <w:t xml:space="preserve">After </w:t>
      </w:r>
      <w:r w:rsidR="00105FD9">
        <w:rPr>
          <w:rFonts w:ascii="Book Antiqua" w:hAnsi="Book Antiqua"/>
        </w:rPr>
        <w:t xml:space="preserve">discussing fuzzy logic (</w:t>
      </w:r>
      <w:r>
        <w:rPr>
          <w:rFonts w:ascii="Book Antiqua" w:hAnsi="Book Antiqua"/>
        </w:rPr>
        <w:t xml:space="preserve">although not in depth</w:t>
      </w:r>
      <w:r w:rsidR="00105FD9">
        <w:rPr>
          <w:rFonts w:ascii="Book Antiqua" w:hAnsi="Book Antiqua"/>
        </w:rPr>
        <w:t xml:space="preserve">)</w:t>
      </w:r>
      <w:r>
        <w:rPr>
          <w:rFonts w:ascii="Book Antiqua" w:hAnsi="Book Antiqua"/>
        </w:rPr>
        <w:t xml:space="preserve">, you should agree with the following points. </w:t>
      </w:r>
      <w:r w:rsidRPr="00FB05C7">
        <w:rPr>
          <w:rFonts w:ascii="Book Antiqua" w:hAnsi="Book Antiqua"/>
        </w:rPr>
        <w:t xml:space="preserve">Some of the advantages of fuzzy logic are:</w:t>
      </w:r>
    </w:p>
    <w:p w:rsidRPr="00FB05C7" w:rsidR="00625F00" w:rsidP="00F2540C" w:rsidRDefault="00625F00">
      <w:pPr>
        <w:suppressAutoHyphens w:val="0"/>
        <w:jc w:val="both"/>
        <w:rPr>
          <w:rFonts w:ascii="Book Antiqua" w:hAnsi="Book Antiqua"/>
        </w:rPr>
      </w:pPr>
    </w:p>
    <w:p w:rsidRPr="00105FD9" w:rsidR="00F2540C" w:rsidP="00101F41" w:rsidRDefault="00F2540C">
      <w:pPr>
        <w:pStyle w:val="ListParagraph"/>
        <w:numPr>
          <w:ilvl w:val="0"/>
          <w:numId w:val="30"/>
        </w:numPr>
        <w:jc w:val="both"/>
        <w:rPr>
          <w:rFonts w:ascii="Book Antiqua" w:hAnsi="Book Antiqua"/>
          <w:sz w:val="20"/>
          <w:szCs w:val="20"/>
        </w:rPr>
      </w:pPr>
      <w:r w:rsidRPr="00105FD9">
        <w:rPr>
          <w:rFonts w:ascii="Book Antiqua" w:hAnsi="Book Antiqua"/>
          <w:sz w:val="20"/>
          <w:szCs w:val="20"/>
        </w:rPr>
        <w:t xml:space="preserve">It can lead to more </w:t>
      </w:r>
      <w:r w:rsidR="00625F00">
        <w:rPr>
          <w:rFonts w:ascii="Book Antiqua" w:hAnsi="Book Antiqua"/>
          <w:sz w:val="20"/>
          <w:szCs w:val="20"/>
        </w:rPr>
        <w:t xml:space="preserve">"</w:t>
      </w:r>
      <w:r w:rsidRPr="00105FD9">
        <w:rPr>
          <w:rFonts w:ascii="Book Antiqua" w:hAnsi="Book Antiqua"/>
          <w:sz w:val="20"/>
          <w:szCs w:val="20"/>
        </w:rPr>
        <w:t xml:space="preserve">humanized</w:t>
      </w:r>
      <w:r w:rsidR="00625F00">
        <w:rPr>
          <w:rFonts w:ascii="Book Antiqua" w:hAnsi="Book Antiqua"/>
          <w:sz w:val="20"/>
          <w:szCs w:val="20"/>
        </w:rPr>
        <w:t xml:space="preserve">" </w:t>
      </w:r>
      <w:r w:rsidRPr="00105FD9">
        <w:rPr>
          <w:rFonts w:ascii="Book Antiqua" w:hAnsi="Book Antiqua"/>
          <w:sz w:val="20"/>
          <w:szCs w:val="20"/>
        </w:rPr>
        <w:t xml:space="preserve">decisions</w:t>
      </w:r>
      <w:r w:rsidR="00625F00">
        <w:rPr>
          <w:rFonts w:ascii="Book Antiqua" w:hAnsi="Book Antiqua"/>
          <w:sz w:val="20"/>
          <w:szCs w:val="20"/>
        </w:rPr>
        <w:t xml:space="preserve">, so it </w:t>
      </w:r>
      <w:r w:rsidRPr="00105FD9">
        <w:rPr>
          <w:rFonts w:ascii="Book Antiqua" w:hAnsi="Book Antiqua"/>
          <w:sz w:val="20"/>
          <w:szCs w:val="20"/>
        </w:rPr>
        <w:t xml:space="preserve">can be used for most real-world problems. </w:t>
      </w:r>
    </w:p>
    <w:p w:rsidRPr="00105FD9" w:rsidR="00F2540C" w:rsidP="00F2540C" w:rsidRDefault="00F2540C">
      <w:pPr>
        <w:pStyle w:val="ListParagraph"/>
        <w:ind w:start="720" w:firstLine="0"/>
        <w:jc w:val="both"/>
        <w:rPr>
          <w:rFonts w:ascii="Book Antiqua" w:hAnsi="Book Antiqua"/>
          <w:sz w:val="20"/>
          <w:szCs w:val="20"/>
        </w:rPr>
      </w:pPr>
    </w:p>
    <w:p w:rsidR="00F2540C" w:rsidP="00101F41" w:rsidRDefault="00F2540C">
      <w:pPr>
        <w:pStyle w:val="ListParagraph"/>
        <w:numPr>
          <w:ilvl w:val="0"/>
          <w:numId w:val="30"/>
        </w:numPr>
        <w:jc w:val="both"/>
        <w:rPr>
          <w:rFonts w:ascii="Book Antiqua" w:hAnsi="Book Antiqua"/>
          <w:sz w:val="20"/>
          <w:szCs w:val="20"/>
        </w:rPr>
      </w:pPr>
      <w:r w:rsidRPr="00625F00">
        <w:rPr>
          <w:rFonts w:ascii="Book Antiqua" w:hAnsi="Book Antiqua"/>
          <w:sz w:val="20"/>
          <w:szCs w:val="20"/>
        </w:rPr>
        <w:t xml:space="preserve">It can work with various types of inputs </w:t>
      </w:r>
      <w:r w:rsidRPr="00625F00">
        <w:rPr>
          <w:rFonts w:ascii="Book Antiqua" w:hAnsi="Book Antiqua"/>
          <w:sz w:val="20"/>
          <w:szCs w:val="20"/>
        </w:rPr>
        <w:t xml:space="preserve">that are imprecise</w:t>
      </w:r>
      <w:r w:rsidRPr="00625F00" w:rsidR="00625F00">
        <w:rPr>
          <w:rFonts w:ascii="Book Antiqua" w:hAnsi="Book Antiqua"/>
          <w:sz w:val="20"/>
          <w:szCs w:val="20"/>
        </w:rPr>
        <w:t xml:space="preserve">, distorted, or </w:t>
      </w:r>
      <w:r w:rsidRPr="00625F00" w:rsidR="00625F00">
        <w:rPr>
          <w:rFonts w:ascii="Book Antiqua" w:hAnsi="Book Antiqua"/>
          <w:sz w:val="20"/>
          <w:szCs w:val="20"/>
        </w:rPr>
        <w:t xml:space="preserve">contain </w:t>
      </w:r>
      <w:r w:rsidRPr="00625F00">
        <w:rPr>
          <w:rFonts w:ascii="Book Antiqua" w:hAnsi="Book Antiqua"/>
          <w:sz w:val="20"/>
          <w:szCs w:val="20"/>
        </w:rPr>
        <w:t xml:space="preserve">noise information. </w:t>
      </w:r>
    </w:p>
    <w:p w:rsidRPr="00625F00" w:rsidR="00625F00" w:rsidP="00625F00" w:rsidRDefault="00625F00">
      <w:pPr>
        <w:pStyle w:val="ListParagraph"/>
        <w:rPr>
          <w:rFonts w:ascii="Book Antiqua" w:hAnsi="Book Antiqua"/>
          <w:sz w:val="20"/>
          <w:szCs w:val="20"/>
        </w:rPr>
      </w:pPr>
    </w:p>
    <w:p w:rsidRPr="00105FD9" w:rsidR="00625F00" w:rsidP="00101F41" w:rsidRDefault="00F2540C">
      <w:pPr>
        <w:pStyle w:val="ListParagraph"/>
        <w:numPr>
          <w:ilvl w:val="0"/>
          <w:numId w:val="30"/>
        </w:numPr>
        <w:jc w:val="both"/>
        <w:rPr>
          <w:rFonts w:ascii="Book Antiqua" w:hAnsi="Book Antiqua"/>
          <w:sz w:val="20"/>
          <w:szCs w:val="20"/>
        </w:rPr>
      </w:pPr>
      <w:r w:rsidRPr="00105FD9">
        <w:rPr>
          <w:rFonts w:ascii="Book Antiqua" w:hAnsi="Book Antiqua"/>
          <w:sz w:val="20"/>
          <w:szCs w:val="20"/>
        </w:rPr>
        <w:t xml:space="preserve">Allows for objective observation of subjective values. It has flexible and modifiable algorithms</w:t>
      </w:r>
      <w:r w:rsidR="00625F00">
        <w:rPr>
          <w:rFonts w:ascii="Book Antiqua" w:hAnsi="Book Antiqua"/>
          <w:sz w:val="20"/>
          <w:szCs w:val="20"/>
        </w:rPr>
        <w:t xml:space="preserve">. </w:t>
      </w:r>
      <w:r w:rsidR="00625F00">
        <w:rPr>
          <w:rFonts w:ascii="Book Antiqua" w:hAnsi="Book Antiqua"/>
          <w:sz w:val="20"/>
          <w:szCs w:val="20"/>
        </w:rPr>
        <w:t xml:space="preserve">Fuzzy logic </w:t>
      </w:r>
      <w:r w:rsidRPr="00105FD9" w:rsidR="00625F00">
        <w:rPr>
          <w:rFonts w:ascii="Book Antiqua" w:hAnsi="Book Antiqua"/>
          <w:sz w:val="20"/>
          <w:szCs w:val="20"/>
        </w:rPr>
        <w:t xml:space="preserve">can express concepts that are difficult to formulate </w:t>
      </w:r>
      <w:r w:rsidR="00625F00">
        <w:rPr>
          <w:rFonts w:ascii="Book Antiqua" w:hAnsi="Book Antiqua"/>
          <w:sz w:val="20"/>
          <w:szCs w:val="20"/>
        </w:rPr>
        <w:t xml:space="preserve">through Boolean logic.</w:t>
      </w:r>
    </w:p>
    <w:p w:rsidRPr="00105FD9" w:rsidR="00F2540C" w:rsidP="00F2540C" w:rsidRDefault="00F2540C">
      <w:pPr>
        <w:suppressAutoHyphens w:val="0"/>
        <w:jc w:val="both"/>
        <w:rPr>
          <w:rFonts w:ascii="Book Antiqua" w:hAnsi="Book Antiqua"/>
        </w:rPr>
      </w:pPr>
    </w:p>
    <w:p w:rsidRPr="00105FD9" w:rsidR="00F2540C" w:rsidP="00F2540C" w:rsidRDefault="00F2540C">
      <w:pPr>
        <w:suppressAutoHyphens w:val="0"/>
        <w:jc w:val="both"/>
        <w:rPr>
          <w:rFonts w:ascii="Book Antiqua" w:hAnsi="Book Antiqua"/>
        </w:rPr>
      </w:pPr>
      <w:r w:rsidRPr="00105FD9">
        <w:rPr>
          <w:rFonts w:ascii="Book Antiqua" w:hAnsi="Book Antiqua"/>
        </w:rPr>
        <w:t xml:space="preserve">While </w:t>
      </w:r>
      <w:r w:rsidRPr="00105FD9" w:rsidR="003344E3">
        <w:rPr>
          <w:rFonts w:ascii="Book Antiqua" w:hAnsi="Book Antiqua"/>
        </w:rPr>
        <w:t xml:space="preserve">some of the shortcomings of fuzzy logic </w:t>
      </w:r>
      <w:r w:rsidRPr="00105FD9">
        <w:rPr>
          <w:rFonts w:ascii="Book Antiqua" w:hAnsi="Book Antiqua"/>
        </w:rPr>
        <w:t xml:space="preserve">are:</w:t>
      </w:r>
    </w:p>
    <w:p w:rsidRPr="00105FD9" w:rsidR="00F2540C" w:rsidP="00F2540C" w:rsidRDefault="00F2540C">
      <w:pPr>
        <w:suppressAutoHyphens w:val="0"/>
        <w:jc w:val="both"/>
        <w:rPr>
          <w:rFonts w:ascii="Book Antiqua" w:hAnsi="Book Antiqua"/>
        </w:rPr>
      </w:pPr>
    </w:p>
    <w:p w:rsidRPr="00105FD9" w:rsidR="00F2540C" w:rsidP="00101F41" w:rsidRDefault="00F2540C">
      <w:pPr>
        <w:pStyle w:val="ListParagraph"/>
        <w:numPr>
          <w:ilvl w:val="0"/>
          <w:numId w:val="31"/>
        </w:numPr>
        <w:spacing w:line="360" w:lineRule="auto"/>
        <w:jc w:val="both"/>
        <w:rPr>
          <w:rFonts w:ascii="Book Antiqua" w:hAnsi="Book Antiqua"/>
          <w:sz w:val="20"/>
          <w:szCs w:val="20"/>
        </w:rPr>
      </w:pPr>
      <w:r w:rsidRPr="00105FD9">
        <w:rPr>
          <w:rFonts w:ascii="Book Antiqua" w:hAnsi="Book Antiqua"/>
          <w:sz w:val="20"/>
          <w:szCs w:val="20"/>
        </w:rPr>
        <w:t xml:space="preserve">Difficult to determine the right inference model, the accuracy of the system is easily compromised. </w:t>
      </w:r>
    </w:p>
    <w:p w:rsidRPr="00105FD9" w:rsidR="00F2540C" w:rsidP="00101F41" w:rsidRDefault="00F2540C">
      <w:pPr>
        <w:pStyle w:val="ListParagraph"/>
        <w:numPr>
          <w:ilvl w:val="0"/>
          <w:numId w:val="31"/>
        </w:numPr>
        <w:spacing w:line="360" w:lineRule="auto"/>
        <w:jc w:val="both"/>
        <w:rPr>
          <w:rFonts w:ascii="Book Antiqua" w:hAnsi="Book Antiqua"/>
          <w:sz w:val="20"/>
          <w:szCs w:val="20"/>
        </w:rPr>
      </w:pPr>
      <w:r w:rsidRPr="00105FD9">
        <w:rPr>
          <w:rFonts w:ascii="Book Antiqua" w:hAnsi="Book Antiqua"/>
          <w:sz w:val="20"/>
          <w:szCs w:val="20"/>
        </w:rPr>
        <w:t xml:space="preserve">Not having a single systematic approach to solving problems, many solutions emerge and cause confusion.</w:t>
      </w:r>
    </w:p>
    <w:p w:rsidRPr="00105FD9" w:rsidR="00F2540C" w:rsidP="00101F41" w:rsidRDefault="00F2540C">
      <w:pPr>
        <w:pStyle w:val="ListParagraph"/>
        <w:numPr>
          <w:ilvl w:val="0"/>
          <w:numId w:val="31"/>
        </w:numPr>
        <w:spacing w:line="360" w:lineRule="auto"/>
        <w:jc w:val="both"/>
        <w:rPr>
          <w:rFonts w:ascii="Book Antiqua" w:hAnsi="Book Antiqua"/>
          <w:sz w:val="20"/>
          <w:szCs w:val="20"/>
        </w:rPr>
      </w:pPr>
      <w:r w:rsidRPr="00105FD9">
        <w:rPr>
          <w:rFonts w:ascii="Book Antiqua" w:hAnsi="Book Antiqua"/>
          <w:sz w:val="20"/>
          <w:szCs w:val="20"/>
        </w:rPr>
        <w:t xml:space="preserve">Should always change the number of linguistic values used according to the problem and should always determine the boundaries of linguistic values.</w:t>
      </w:r>
    </w:p>
    <w:p w:rsidRPr="00105FD9" w:rsidR="00F2540C" w:rsidP="00105FD9" w:rsidRDefault="00F2540C">
      <w:pPr>
        <w:suppressAutoHyphens w:val="0"/>
        <w:spacing w:line="360" w:lineRule="auto"/>
        <w:jc w:val="both"/>
        <w:rPr>
          <w:rFonts w:ascii="Book Antiqua" w:hAnsi="Book Antiqua"/>
        </w:rPr>
      </w:pPr>
    </w:p>
    <w:p w:rsidRPr="002A1724" w:rsidR="00D93632" w:rsidP="00115F4E" w:rsidRDefault="00D93632">
      <w:pPr>
        <w:pStyle w:val="StyleHeading2LatinBookAntiquaBlack"/>
      </w:pPr>
      <w:bookmarkStart w:name="_Toc158548153" w:id="51"/>
      <w:r>
        <w:t xml:space="preserve">6.4 Conclusion </w:t>
      </w:r>
      <w:bookmarkEnd w:id="51"/>
    </w:p>
    <w:p w:rsidRPr="00FB05C7" w:rsidR="00D93632" w:rsidP="00D93632" w:rsidRDefault="00D93632">
      <w:pPr>
        <w:suppressAutoHyphens w:val="0"/>
        <w:jc w:val="both"/>
        <w:rPr>
          <w:rFonts w:ascii="Book Antiqua" w:hAnsi="Book Antiqua"/>
        </w:rPr>
      </w:pPr>
      <w:r w:rsidRPr="00FB05C7">
        <w:rPr>
          <w:rFonts w:ascii="Book Antiqua" w:hAnsi="Book Antiqua"/>
        </w:rPr>
        <w:t xml:space="preserve">Some of the </w:t>
      </w:r>
      <w:r w:rsidR="00FE4F24">
        <w:rPr>
          <w:rFonts w:ascii="Book Antiqua" w:hAnsi="Book Antiqua"/>
        </w:rPr>
        <w:t xml:space="preserve">conclusions of </w:t>
      </w:r>
      <w:r w:rsidRPr="00FB05C7">
        <w:rPr>
          <w:rFonts w:ascii="Book Antiqua" w:hAnsi="Book Antiqua"/>
        </w:rPr>
        <w:t xml:space="preserve">fuzzy logic are as follows, namely:</w:t>
      </w:r>
    </w:p>
    <w:p w:rsidRPr="00FE4F24" w:rsidR="00D93632" w:rsidP="00101F41" w:rsidRDefault="00D93632">
      <w:pPr>
        <w:pStyle w:val="ListParagraph"/>
        <w:numPr>
          <w:ilvl w:val="0"/>
          <w:numId w:val="25"/>
        </w:numPr>
        <w:jc w:val="both"/>
        <w:rPr>
          <w:rFonts w:ascii="Book Antiqua" w:hAnsi="Book Antiqua"/>
          <w:sz w:val="20"/>
          <w:szCs w:val="20"/>
        </w:rPr>
      </w:pPr>
      <w:r w:rsidRPr="00FE4F24">
        <w:rPr>
          <w:rFonts w:ascii="Book Antiqua" w:hAnsi="Book Antiqua"/>
          <w:sz w:val="20"/>
          <w:szCs w:val="20"/>
        </w:rPr>
        <w:t xml:space="preserve">Fuzzy logic is not a vague logic</w:t>
      </w:r>
      <w:r w:rsidRPr="00FE4F24" w:rsidR="00FE4F24">
        <w:rPr>
          <w:rFonts w:ascii="Book Antiqua" w:hAnsi="Book Antiqua"/>
          <w:sz w:val="20"/>
          <w:szCs w:val="20"/>
        </w:rPr>
        <w:t xml:space="preserve">, </w:t>
      </w:r>
      <w:r w:rsidR="00FE4F24">
        <w:rPr>
          <w:rFonts w:ascii="Book Antiqua" w:hAnsi="Book Antiqua"/>
          <w:sz w:val="20"/>
          <w:szCs w:val="20"/>
        </w:rPr>
        <w:t xml:space="preserve">on the contrary</w:t>
      </w:r>
      <w:r w:rsidRPr="00FE4F24">
        <w:rPr>
          <w:rFonts w:ascii="Book Antiqua" w:hAnsi="Book Antiqua"/>
          <w:sz w:val="20"/>
          <w:szCs w:val="20"/>
        </w:rPr>
        <w:t xml:space="preserve">, fuzzy logic is used to describe vagueness</w:t>
      </w:r>
      <w:r w:rsidRPr="00FE4F24" w:rsidR="00FE4F24">
        <w:rPr>
          <w:rFonts w:ascii="Book Antiqua" w:hAnsi="Book Antiqua"/>
          <w:sz w:val="20"/>
          <w:szCs w:val="20"/>
        </w:rPr>
        <w:t xml:space="preserve">.</w:t>
      </w:r>
    </w:p>
    <w:p w:rsidRPr="00D93632" w:rsidR="00D93632" w:rsidP="00101F41" w:rsidRDefault="00D93632">
      <w:pPr>
        <w:pStyle w:val="ListParagraph"/>
        <w:numPr>
          <w:ilvl w:val="0"/>
          <w:numId w:val="25"/>
        </w:numPr>
        <w:jc w:val="both"/>
        <w:rPr>
          <w:rFonts w:ascii="Book Antiqua" w:hAnsi="Book Antiqua"/>
          <w:sz w:val="20"/>
          <w:szCs w:val="20"/>
        </w:rPr>
      </w:pPr>
      <w:r w:rsidRPr="00D93632">
        <w:rPr>
          <w:rFonts w:ascii="Book Antiqua" w:hAnsi="Book Antiqua"/>
          <w:sz w:val="20"/>
          <w:szCs w:val="20"/>
        </w:rPr>
        <w:t xml:space="preserve">Fuzzy logic is based on fuzzy set theory that calibrates fuzziness.</w:t>
      </w:r>
    </w:p>
    <w:p w:rsidRPr="00FE4F24" w:rsidR="00D93632" w:rsidP="00101F41" w:rsidRDefault="00D93632">
      <w:pPr>
        <w:pStyle w:val="ListParagraph"/>
        <w:numPr>
          <w:ilvl w:val="0"/>
          <w:numId w:val="25"/>
        </w:numPr>
        <w:jc w:val="both"/>
        <w:rPr>
          <w:rFonts w:ascii="Book Antiqua" w:hAnsi="Book Antiqua"/>
          <w:sz w:val="20"/>
          <w:szCs w:val="20"/>
        </w:rPr>
      </w:pPr>
      <w:r w:rsidRPr="00FE4F24">
        <w:rPr>
          <w:rFonts w:ascii="Book Antiqua" w:hAnsi="Book Antiqua"/>
          <w:sz w:val="20"/>
          <w:szCs w:val="20"/>
        </w:rPr>
        <w:t xml:space="preserve">Fuzzy logic is an improvement on Boolean logic regarding the concept of partial truth</w:t>
      </w:r>
      <w:r w:rsidRPr="00FE4F24" w:rsidR="00FE4F24">
        <w:rPr>
          <w:rFonts w:ascii="Book Antiqua" w:hAnsi="Book Antiqua"/>
          <w:sz w:val="20"/>
          <w:szCs w:val="20"/>
        </w:rPr>
        <w:t xml:space="preserve">. </w:t>
      </w:r>
      <w:r w:rsidRPr="00FE4F24">
        <w:rPr>
          <w:rFonts w:ascii="Book Antiqua" w:hAnsi="Book Antiqua"/>
          <w:sz w:val="20"/>
          <w:szCs w:val="20"/>
        </w:rPr>
        <w:t xml:space="preserve">Fuzzy logic replaces Boolean truth with a truth level that has a value between black and white, namely gray.</w:t>
      </w:r>
    </w:p>
    <w:p w:rsidRPr="00D93632" w:rsidR="00D93632" w:rsidP="00FB05C7" w:rsidRDefault="00D93632">
      <w:pPr>
        <w:suppressAutoHyphens w:val="0"/>
        <w:jc w:val="both"/>
        <w:rPr>
          <w:rFonts w:ascii="Book Antiqua" w:hAnsi="Book Antiqua"/>
        </w:rPr>
      </w:pPr>
    </w:p>
    <w:p w:rsidR="0077543E" w:rsidRDefault="0077543E">
      <w:pPr>
        <w:suppressAutoHyphens w:val="0"/>
        <w:rPr>
          <w:rFonts w:ascii="Book Antiqua" w:hAnsi="Book Antiqua"/>
        </w:rPr>
      </w:pPr>
      <w:r>
        <w:rPr>
          <w:rFonts w:ascii="Book Antiqua" w:hAnsi="Book Antiqua"/>
        </w:rPr>
        <w:br w:type="page"/>
      </w:r>
    </w:p>
    <w:p w:rsidRPr="002A1724" w:rsidR="0077543E" w:rsidP="0077543E" w:rsidRDefault="0077543E">
      <w:pPr>
        <w:pStyle w:val="StyleHeading1LatinBookAntiquaBlack"/>
      </w:pPr>
      <w:bookmarkStart w:name="_Toc158548154" w:id="52"/>
      <w:r>
        <w:lastRenderedPageBreak/>
      </w:r>
      <w:r>
        <w:t xml:space="preserve">CHAPTER-7 </w:t>
      </w:r>
      <w:r w:rsidR="00130F0A">
        <w:t xml:space="preserve">Conclusion</w:t>
      </w:r>
      <w:bookmarkEnd w:id="52"/>
    </w:p>
    <w:p w:rsidRPr="002A1724" w:rsidR="0077543E" w:rsidP="0077543E" w:rsidRDefault="0077543E">
      <w:pPr>
        <w:rPr>
          <w:rFonts w:ascii="Book Antiqua" w:hAnsi="Book Antiqua"/>
          <w:color w:val="000000"/>
          <w:sz w:val="24"/>
        </w:rPr>
      </w:pPr>
    </w:p>
    <w:p w:rsidRPr="002A1724" w:rsidR="0077543E" w:rsidP="0077543E" w:rsidRDefault="0077543E">
      <w:pPr>
        <w:rPr>
          <w:rFonts w:ascii="Book Antiqua" w:hAnsi="Book Antiqua"/>
          <w:color w:val="000000"/>
          <w:sz w:val="24"/>
        </w:rPr>
      </w:pPr>
    </w:p>
    <w:p w:rsidR="0077543E" w:rsidP="0077543E" w:rsidRDefault="0077543E">
      <w:pPr>
        <w:rPr>
          <w:rFonts w:ascii="Book Antiqua" w:hAnsi="Book Antiqua"/>
        </w:rPr>
      </w:pPr>
    </w:p>
    <w:p w:rsidRPr="002A1724" w:rsidR="0077543E" w:rsidP="00532D39" w:rsidRDefault="0077543E">
      <w:pPr>
        <w:pStyle w:val="StyleHeading2LatinBookAntiquaBlack"/>
        <w:numPr>
          <w:ilvl w:val="0"/>
          <w:numId w:val="0"/>
        </w:numPr>
        <w:ind w:start="578" w:hanging="578"/>
      </w:pPr>
      <w:bookmarkStart w:name="_Toc158548155" w:id="53"/>
      <w:r>
        <w:t xml:space="preserve">7.1 Introduction </w:t>
      </w:r>
      <w:bookmarkEnd w:id="53"/>
    </w:p>
    <w:p w:rsidR="00CC1B81" w:rsidP="002D7042" w:rsidRDefault="0077543E">
      <w:pPr>
        <w:suppressAutoHyphens w:val="0"/>
        <w:jc w:val="both"/>
        <w:rPr>
          <w:rFonts w:ascii="Book Antiqua" w:hAnsi="Book Antiqua"/>
        </w:rPr>
      </w:pPr>
      <w:r>
        <w:rPr>
          <w:rFonts w:ascii="Book Antiqua" w:hAnsi="Book Antiqua"/>
        </w:rPr>
        <w:t xml:space="preserve">Until this chapter we have seen the basics of mathematical logic and some applications of mathematical logic </w:t>
      </w:r>
      <w:r w:rsidR="00130F0A">
        <w:rPr>
          <w:rFonts w:ascii="Book Antiqua" w:hAnsi="Book Antiqua"/>
        </w:rPr>
        <w:t xml:space="preserve">in everyday life</w:t>
      </w:r>
      <w:r>
        <w:rPr>
          <w:rFonts w:ascii="Book Antiqua" w:hAnsi="Book Antiqua"/>
        </w:rPr>
        <w:t xml:space="preserve">. </w:t>
      </w:r>
      <w:r w:rsidRPr="0077543E">
        <w:rPr>
          <w:rFonts w:ascii="Book Antiqua" w:hAnsi="Book Antiqua"/>
        </w:rPr>
        <w:t xml:space="preserve">Mathematical logic </w:t>
      </w:r>
      <w:r w:rsidRPr="0077543E">
        <w:rPr>
          <w:rFonts w:ascii="Book Antiqua" w:hAnsi="Book Antiqua"/>
        </w:rPr>
        <w:t xml:space="preserve">is not only used to assess the truth of a statement. Mathematical logic can also be used to draw conclusions or inferences. Inference through mathematical logic is done </w:t>
      </w:r>
      <w:r w:rsidR="00CC1B81">
        <w:rPr>
          <w:rFonts w:ascii="Book Antiqua" w:hAnsi="Book Antiqua"/>
        </w:rPr>
        <w:t xml:space="preserve">through</w:t>
      </w:r>
      <w:r w:rsidRPr="0077543E">
        <w:rPr>
          <w:rFonts w:ascii="Book Antiqua" w:hAnsi="Book Antiqua"/>
        </w:rPr>
        <w:t xml:space="preserve">: </w:t>
      </w:r>
    </w:p>
    <w:p w:rsidRPr="00816585" w:rsidR="00CC1B81" w:rsidP="00CC1B81" w:rsidRDefault="00CC1B81">
      <w:pPr>
        <w:pStyle w:val="ListParagraph"/>
        <w:numPr>
          <w:ilvl w:val="0"/>
          <w:numId w:val="44"/>
        </w:numPr>
        <w:jc w:val="both"/>
        <w:rPr>
          <w:rFonts w:ascii="Book Antiqua" w:hAnsi="Book Antiqua"/>
          <w:sz w:val="20"/>
          <w:szCs w:val="20"/>
        </w:rPr>
      </w:pPr>
      <w:r w:rsidRPr="00816585">
        <w:rPr>
          <w:rFonts w:ascii="Book Antiqua" w:hAnsi="Book Antiqua"/>
          <w:sz w:val="20"/>
          <w:szCs w:val="20"/>
        </w:rPr>
        <w:t xml:space="preserve">Syllogisms</w:t>
      </w:r>
    </w:p>
    <w:p w:rsidRPr="00816585" w:rsidR="00CC1B81" w:rsidP="00CC1B81" w:rsidRDefault="00CC1B81">
      <w:pPr>
        <w:pStyle w:val="ListParagraph"/>
        <w:numPr>
          <w:ilvl w:val="0"/>
          <w:numId w:val="44"/>
        </w:numPr>
        <w:jc w:val="both"/>
        <w:rPr>
          <w:rFonts w:ascii="Book Antiqua" w:hAnsi="Book Antiqua"/>
          <w:sz w:val="20"/>
          <w:szCs w:val="20"/>
        </w:rPr>
      </w:pPr>
      <w:r w:rsidRPr="00816585">
        <w:rPr>
          <w:rFonts w:ascii="Book Antiqua" w:hAnsi="Book Antiqua"/>
          <w:sz w:val="20"/>
          <w:szCs w:val="20"/>
        </w:rPr>
        <w:t xml:space="preserve">Modus ponens </w:t>
      </w:r>
    </w:p>
    <w:p w:rsidRPr="00816585" w:rsidR="002D7042" w:rsidP="00CC1B81" w:rsidRDefault="00CC1B81">
      <w:pPr>
        <w:pStyle w:val="ListParagraph"/>
        <w:numPr>
          <w:ilvl w:val="0"/>
          <w:numId w:val="44"/>
        </w:numPr>
        <w:jc w:val="both"/>
        <w:rPr>
          <w:rFonts w:ascii="Book Antiqua" w:hAnsi="Book Antiqua"/>
          <w:sz w:val="20"/>
          <w:szCs w:val="20"/>
        </w:rPr>
      </w:pPr>
      <w:r w:rsidRPr="00816585" w:rsidR="00816585">
        <w:rPr>
          <w:rFonts w:ascii="Book Antiqua" w:hAnsi="Book Antiqua"/>
          <w:sz w:val="20"/>
          <w:szCs w:val="20"/>
        </w:rPr>
        <w:t xml:space="preserve">Modus tollens</w:t>
      </w:r>
    </w:p>
    <w:p w:rsidR="007418F0" w:rsidP="002D7042" w:rsidRDefault="007418F0">
      <w:pPr>
        <w:suppressAutoHyphens w:val="0"/>
        <w:jc w:val="both"/>
        <w:rPr>
          <w:rFonts w:ascii="Book Antiqua" w:hAnsi="Book Antiqua"/>
        </w:rPr>
      </w:pPr>
    </w:p>
    <w:p w:rsidR="007418F0" w:rsidP="002D7042" w:rsidRDefault="006E57FD">
      <w:pPr>
        <w:suppressAutoHyphens w:val="0"/>
        <w:jc w:val="both"/>
        <w:rPr>
          <w:rFonts w:ascii="Book Antiqua" w:hAnsi="Book Antiqua"/>
        </w:rPr>
      </w:pPr>
      <w:r w:rsidRPr="007418F0">
        <w:rPr>
          <w:rFonts w:hint="eastAsia" w:ascii="Book Antiqua" w:hAnsi="Book Antiqua"/>
        </w:rPr>
        <w:t xml:space="preserve">Modus ponens and modus tollens are two types of inference through the method of asserting and the method of denying. </w:t>
      </w:r>
      <w:r w:rsidR="00B41D68">
        <w:rPr>
          <w:rFonts w:ascii="Book Antiqua" w:hAnsi="Book Antiqua"/>
        </w:rPr>
        <w:t xml:space="preserve">We will discuss each of them briefly. </w:t>
      </w:r>
    </w:p>
    <w:p w:rsidRPr="002A1724" w:rsidR="00196B45" w:rsidP="00196B45" w:rsidRDefault="00196B45">
      <w:pPr>
        <w:pStyle w:val="StyleHeading2LatinBookAntiquaBlack"/>
      </w:pPr>
      <w:bookmarkStart w:name="_Toc158548156" w:id="54"/>
      <w:r>
        <w:t xml:space="preserve">7.2 Syllogisms </w:t>
      </w:r>
      <w:bookmarkEnd w:id="54"/>
    </w:p>
    <w:p w:rsidR="002765DA" w:rsidP="00196B45" w:rsidRDefault="00A47FBA">
      <w:pPr>
        <w:suppressAutoHyphens w:val="0"/>
        <w:jc w:val="both"/>
        <w:rPr>
          <w:rFonts w:ascii="Book Antiqua" w:hAnsi="Book Antiqua"/>
        </w:rPr>
      </w:pPr>
      <w:r>
        <w:rPr>
          <w:rFonts w:ascii="Book Antiqua" w:hAnsi="Book Antiqua"/>
        </w:rPr>
        <w:t xml:space="preserve">The </w:t>
      </w:r>
      <w:r>
        <w:rPr>
          <w:rFonts w:ascii="Book Antiqua" w:hAnsi="Book Antiqua"/>
        </w:rPr>
        <w:t xml:space="preserve">word syllogism </w:t>
      </w:r>
      <w:r w:rsidRPr="00196B45" w:rsidR="00196B45">
        <w:rPr>
          <w:rFonts w:ascii="Book Antiqua" w:hAnsi="Book Antiqua"/>
        </w:rPr>
        <w:t xml:space="preserve">comes from the Greek, which means "to deduce, calculate, reckon". </w:t>
      </w:r>
      <w:r w:rsidRPr="002765DA" w:rsidR="002765DA">
        <w:rPr>
          <w:rFonts w:ascii="Book Antiqua" w:hAnsi="Book Antiqua"/>
        </w:rPr>
        <w:t xml:space="preserve">Syllogisms </w:t>
      </w:r>
      <w:r w:rsidR="002765DA">
        <w:rPr>
          <w:rFonts w:ascii="Book Antiqua" w:hAnsi="Book Antiqua"/>
        </w:rPr>
        <w:t xml:space="preserve">are believed to have originated </w:t>
      </w:r>
      <w:r w:rsidR="002765DA">
        <w:rPr>
          <w:rFonts w:ascii="Book Antiqua" w:hAnsi="Book Antiqua"/>
        </w:rPr>
        <w:t xml:space="preserve">from a </w:t>
      </w:r>
      <w:r w:rsidRPr="002765DA" w:rsidR="002765DA">
        <w:rPr>
          <w:rFonts w:ascii="Book Antiqua" w:hAnsi="Book Antiqua"/>
        </w:rPr>
        <w:t xml:space="preserve">Greek </w:t>
      </w:r>
      <w:r w:rsidR="002765DA">
        <w:rPr>
          <w:rFonts w:ascii="Book Antiqua" w:hAnsi="Book Antiqua"/>
        </w:rPr>
        <w:t xml:space="preserve">philosopher </w:t>
      </w:r>
      <w:r w:rsidR="002765DA">
        <w:rPr>
          <w:rFonts w:ascii="Book Antiqua" w:hAnsi="Book Antiqua"/>
        </w:rPr>
        <w:t xml:space="preserve">named </w:t>
      </w:r>
      <w:r w:rsidRPr="002765DA" w:rsidR="002765DA">
        <w:rPr>
          <w:rFonts w:ascii="Book Antiqua" w:hAnsi="Book Antiqua"/>
        </w:rPr>
        <w:t xml:space="preserve">Aristotle. According to him, there are two main forms of logical inference</w:t>
      </w:r>
      <w:r w:rsidR="002765DA">
        <w:rPr>
          <w:rFonts w:ascii="Book Antiqua" w:hAnsi="Book Antiqua"/>
        </w:rPr>
        <w:t xml:space="preserve">, namely:</w:t>
      </w:r>
    </w:p>
    <w:p w:rsidRPr="002765DA" w:rsidR="002765DA" w:rsidP="002765DA" w:rsidRDefault="002765DA">
      <w:pPr>
        <w:pStyle w:val="ListParagraph"/>
        <w:numPr>
          <w:ilvl w:val="0"/>
          <w:numId w:val="45"/>
        </w:numPr>
        <w:jc w:val="both"/>
        <w:rPr>
          <w:rFonts w:ascii="Book Antiqua" w:hAnsi="Book Antiqua"/>
          <w:sz w:val="20"/>
          <w:szCs w:val="20"/>
        </w:rPr>
      </w:pPr>
      <w:r w:rsidRPr="002765DA">
        <w:rPr>
          <w:rFonts w:ascii="Book Antiqua" w:hAnsi="Book Antiqua"/>
          <w:sz w:val="20"/>
          <w:szCs w:val="20"/>
        </w:rPr>
        <w:t xml:space="preserve">Through syllogism </w:t>
      </w:r>
    </w:p>
    <w:p w:rsidRPr="002765DA" w:rsidR="002765DA" w:rsidP="002765DA" w:rsidRDefault="002765DA">
      <w:pPr>
        <w:pStyle w:val="ListParagraph"/>
        <w:numPr>
          <w:ilvl w:val="0"/>
          <w:numId w:val="45"/>
        </w:numPr>
        <w:jc w:val="both"/>
        <w:rPr>
          <w:rFonts w:ascii="Book Antiqua" w:hAnsi="Book Antiqua"/>
          <w:sz w:val="20"/>
          <w:szCs w:val="20"/>
        </w:rPr>
      </w:pPr>
      <w:r w:rsidRPr="002765DA">
        <w:rPr>
          <w:rFonts w:ascii="Book Antiqua" w:hAnsi="Book Antiqua"/>
          <w:sz w:val="20"/>
          <w:szCs w:val="20"/>
        </w:rPr>
        <w:t xml:space="preserve">Through induction</w:t>
      </w:r>
    </w:p>
    <w:p w:rsidRPr="002765DA" w:rsidR="002765DA" w:rsidP="00196B45" w:rsidRDefault="002765DA">
      <w:pPr>
        <w:suppressAutoHyphens w:val="0"/>
        <w:jc w:val="both"/>
        <w:rPr>
          <w:rFonts w:ascii="Book Antiqua" w:hAnsi="Book Antiqua"/>
        </w:rPr>
      </w:pPr>
    </w:p>
    <w:p w:rsidR="00255181" w:rsidP="00F6420F" w:rsidRDefault="00A47FBA">
      <w:pPr>
        <w:suppressAutoHyphens w:val="0"/>
        <w:jc w:val="both"/>
        <w:rPr>
          <w:rFonts w:ascii="Book Antiqua" w:hAnsi="Book Antiqua"/>
        </w:rPr>
      </w:pPr>
      <w:r>
        <w:rPr>
          <w:rFonts w:ascii="Book Antiqua" w:hAnsi="Book Antiqua"/>
        </w:rPr>
        <w:t xml:space="preserve">In other words, </w:t>
      </w:r>
      <w:r w:rsidRPr="00196B45" w:rsidR="00196B45">
        <w:rPr>
          <w:rFonts w:ascii="Book Antiqua" w:hAnsi="Book Antiqua"/>
        </w:rPr>
        <w:t xml:space="preserve">syllogism </w:t>
      </w:r>
      <w:r w:rsidRPr="00F6420F" w:rsidR="00F6420F">
        <w:rPr>
          <w:rFonts w:ascii="Book Antiqua" w:hAnsi="Book Antiqua"/>
        </w:rPr>
        <w:t xml:space="preserve">is a way of drawing conclusions deductively, that is, from general (major) and specific (minor) premises. </w:t>
      </w:r>
    </w:p>
    <w:p w:rsidR="00255181" w:rsidP="00F6420F" w:rsidRDefault="00255181">
      <w:pPr>
        <w:suppressAutoHyphens w:val="0"/>
        <w:jc w:val="both"/>
        <w:rPr>
          <w:rFonts w:ascii="Book Antiqua" w:hAnsi="Book Antiqua"/>
        </w:rPr>
      </w:pPr>
    </w:p>
    <w:p w:rsidR="00255181" w:rsidP="001C5B13" w:rsidRDefault="00255181">
      <w:pPr>
        <w:pBdr>
          <w:top w:val="single" w:color="auto" w:sz="4" w:space="1"/>
          <w:bottom w:val="single" w:color="auto" w:sz="4" w:space="1"/>
        </w:pBdr>
        <w:suppressAutoHyphens w:val="0"/>
        <w:jc w:val="both"/>
        <w:rPr>
          <w:rFonts w:ascii="Book Antiqua" w:hAnsi="Book Antiqua"/>
        </w:rPr>
      </w:pPr>
      <w:r w:rsidRPr="00255181">
        <w:rPr>
          <w:rFonts w:ascii="Book Antiqua" w:hAnsi="Book Antiqua"/>
        </w:rPr>
        <w:t xml:space="preserve">A premise is a statement of what is considered </w:t>
      </w:r>
      <w:r>
        <w:rPr>
          <w:rFonts w:ascii="Book Antiqua" w:hAnsi="Book Antiqua"/>
        </w:rPr>
        <w:t xml:space="preserve">true as the basis for a conclusion, </w:t>
      </w:r>
      <w:r w:rsidRPr="00255181">
        <w:rPr>
          <w:rFonts w:ascii="Book Antiqua" w:hAnsi="Book Antiqua"/>
        </w:rPr>
        <w:t xml:space="preserve">rationale</w:t>
      </w:r>
      <w:r>
        <w:rPr>
          <w:rFonts w:ascii="Book Antiqua" w:hAnsi="Book Antiqua"/>
        </w:rPr>
        <w:t xml:space="preserve">,</w:t>
      </w:r>
      <w:r w:rsidRPr="00255181">
        <w:rPr>
          <w:rFonts w:ascii="Book Antiqua" w:hAnsi="Book Antiqua"/>
        </w:rPr>
        <w:t xml:space="preserve"> reasoning</w:t>
      </w:r>
      <w:r>
        <w:rPr>
          <w:rFonts w:ascii="Book Antiqua" w:hAnsi="Book Antiqua"/>
        </w:rPr>
        <w:t xml:space="preserve">. </w:t>
      </w:r>
      <w:r w:rsidRPr="008E2FB3" w:rsidR="008E2FB3">
        <w:rPr>
          <w:rFonts w:ascii="Book Antiqua" w:hAnsi="Book Antiqua"/>
        </w:rPr>
        <w:t xml:space="preserve">A premise is a proposition that one offers to support a conclusion.</w:t>
      </w:r>
    </w:p>
    <w:p w:rsidR="00255181" w:rsidP="00F6420F" w:rsidRDefault="00255181">
      <w:pPr>
        <w:suppressAutoHyphens w:val="0"/>
        <w:jc w:val="both"/>
        <w:rPr>
          <w:rFonts w:ascii="Book Antiqua" w:hAnsi="Book Antiqua"/>
        </w:rPr>
      </w:pPr>
    </w:p>
    <w:p w:rsidR="001C5B13" w:rsidP="00F6420F" w:rsidRDefault="000B2507">
      <w:pPr>
        <w:suppressAutoHyphens w:val="0"/>
        <w:jc w:val="both"/>
        <w:rPr>
          <w:rFonts w:ascii="Book Antiqua" w:hAnsi="Book Antiqua"/>
        </w:rPr>
      </w:pPr>
      <w:r>
        <w:rPr>
          <w:rFonts w:ascii="Book Antiqua" w:hAnsi="Book Antiqua"/>
        </w:rPr>
        <w:t xml:space="preserve">There are two types of premises:</w:t>
      </w:r>
    </w:p>
    <w:p w:rsidR="000B2507" w:rsidP="00F6420F" w:rsidRDefault="000B2507">
      <w:pPr>
        <w:suppressAutoHyphens w:val="0"/>
        <w:jc w:val="both"/>
        <w:rPr>
          <w:rFonts w:ascii="Book Antiqua" w:hAnsi="Book Antiqua"/>
        </w:rPr>
      </w:pPr>
    </w:p>
    <w:p w:rsidR="00E177AA" w:rsidP="00121E47" w:rsidRDefault="00E177AA">
      <w:pPr>
        <w:pStyle w:val="ListParagraph"/>
        <w:numPr>
          <w:ilvl w:val="0"/>
          <w:numId w:val="47"/>
        </w:numPr>
        <w:jc w:val="both"/>
        <w:rPr>
          <w:rFonts w:ascii="Book Antiqua" w:hAnsi="Book Antiqua"/>
          <w:sz w:val="20"/>
          <w:szCs w:val="20"/>
        </w:rPr>
      </w:pPr>
      <w:r w:rsidRPr="005A048A" w:rsidR="00121E47">
        <w:rPr>
          <w:rFonts w:ascii="Book Antiqua" w:hAnsi="Book Antiqua"/>
          <w:sz w:val="20"/>
          <w:szCs w:val="20"/>
        </w:rPr>
        <w:t xml:space="preserve">Major</w:t>
      </w:r>
      <w:r>
        <w:rPr>
          <w:rFonts w:ascii="Book Antiqua" w:hAnsi="Book Antiqua"/>
          <w:sz w:val="20"/>
          <w:szCs w:val="20"/>
        </w:rPr>
        <w:t xml:space="preserve"> Premise </w:t>
      </w:r>
    </w:p>
    <w:p w:rsidRPr="005A048A" w:rsidR="00121E47" w:rsidP="00E177AA" w:rsidRDefault="00121E47">
      <w:pPr>
        <w:pStyle w:val="ListParagraph"/>
        <w:ind w:start="720" w:firstLine="0"/>
        <w:jc w:val="both"/>
        <w:rPr>
          <w:rFonts w:ascii="Book Antiqua" w:hAnsi="Book Antiqua"/>
          <w:sz w:val="20"/>
          <w:szCs w:val="20"/>
        </w:rPr>
      </w:pPr>
      <w:r w:rsidRPr="005A048A">
        <w:rPr>
          <w:rFonts w:ascii="Book Antiqua" w:hAnsi="Book Antiqua"/>
          <w:sz w:val="20"/>
          <w:szCs w:val="20"/>
        </w:rPr>
        <w:t xml:space="preserve">Information or results of thought in the form of general </w:t>
      </w:r>
      <w:r w:rsidR="00713D5B">
        <w:rPr>
          <w:rFonts w:ascii="Book Antiqua" w:hAnsi="Book Antiqua"/>
          <w:sz w:val="20"/>
          <w:szCs w:val="20"/>
        </w:rPr>
        <w:t xml:space="preserve">or </w:t>
      </w:r>
      <w:r w:rsidRPr="005A048A">
        <w:rPr>
          <w:rFonts w:ascii="Book Antiqua" w:hAnsi="Book Antiqua"/>
          <w:sz w:val="20"/>
          <w:szCs w:val="20"/>
        </w:rPr>
        <w:t xml:space="preserve">outline </w:t>
      </w:r>
      <w:r w:rsidRPr="005A048A">
        <w:rPr>
          <w:rFonts w:ascii="Book Antiqua" w:hAnsi="Book Antiqua"/>
          <w:sz w:val="20"/>
          <w:szCs w:val="20"/>
        </w:rPr>
        <w:t xml:space="preserve">statements</w:t>
      </w:r>
      <w:r w:rsidRPr="005A048A">
        <w:rPr>
          <w:rFonts w:ascii="Book Antiqua" w:hAnsi="Book Antiqua"/>
          <w:sz w:val="20"/>
          <w:szCs w:val="20"/>
        </w:rPr>
        <w:t xml:space="preserve">. </w:t>
      </w:r>
      <w:r w:rsidRPr="005A048A">
        <w:rPr>
          <w:rFonts w:ascii="Book Antiqua" w:hAnsi="Book Antiqua"/>
          <w:sz w:val="20"/>
          <w:szCs w:val="20"/>
        </w:rPr>
        <w:t xml:space="preserve">Major premises contain predicates (P) and </w:t>
      </w:r>
      <w:r w:rsidRPr="005A048A">
        <w:rPr>
          <w:rFonts w:ascii="Book Antiqua" w:hAnsi="Book Antiqua"/>
          <w:sz w:val="20"/>
          <w:szCs w:val="20"/>
        </w:rPr>
        <w:t xml:space="preserve">class </w:t>
      </w:r>
      <w:r w:rsidR="00623998">
        <w:rPr>
          <w:rFonts w:ascii="Book Antiqua" w:hAnsi="Book Antiqua"/>
          <w:sz w:val="20"/>
          <w:szCs w:val="20"/>
        </w:rPr>
        <w:t xml:space="preserve">members </w:t>
      </w:r>
      <w:r w:rsidRPr="005A048A">
        <w:rPr>
          <w:rFonts w:ascii="Book Antiqua" w:hAnsi="Book Antiqua"/>
          <w:sz w:val="20"/>
          <w:szCs w:val="20"/>
        </w:rPr>
        <w:t xml:space="preserve">(M </w:t>
      </w:r>
      <w:r w:rsidR="00623998">
        <w:rPr>
          <w:rFonts w:ascii="Book Antiqua" w:hAnsi="Book Antiqua"/>
          <w:sz w:val="20"/>
          <w:szCs w:val="20"/>
        </w:rPr>
        <w:t xml:space="preserve">or intermediate terms</w:t>
      </w:r>
      <w:r w:rsidRPr="005A048A">
        <w:rPr>
          <w:rFonts w:ascii="Book Antiqua" w:hAnsi="Book Antiqua"/>
          <w:sz w:val="20"/>
          <w:szCs w:val="20"/>
        </w:rPr>
        <w:t xml:space="preserve">) or abbreviated as M-P. </w:t>
      </w:r>
      <w:r w:rsidRPr="005A048A" w:rsidR="009827C0">
        <w:rPr>
          <w:rFonts w:ascii="Book Antiqua" w:hAnsi="Book Antiqua"/>
          <w:sz w:val="20"/>
          <w:szCs w:val="20"/>
        </w:rPr>
        <w:t xml:space="preserve">The result of the statement of the major premise </w:t>
      </w:r>
      <w:r w:rsidR="009827C0">
        <w:rPr>
          <w:rFonts w:ascii="Book Antiqua" w:hAnsi="Book Antiqua"/>
          <w:sz w:val="20"/>
          <w:szCs w:val="20"/>
        </w:rPr>
        <w:t xml:space="preserve">is often </w:t>
      </w:r>
      <w:r w:rsidRPr="005A048A" w:rsidR="009827C0">
        <w:rPr>
          <w:rFonts w:ascii="Book Antiqua" w:hAnsi="Book Antiqua"/>
          <w:sz w:val="20"/>
          <w:szCs w:val="20"/>
        </w:rPr>
        <w:t xml:space="preserve">used as a </w:t>
      </w:r>
      <w:r w:rsidRPr="00713D5B" w:rsidR="009827C0">
        <w:rPr>
          <w:rFonts w:ascii="Book Antiqua" w:hAnsi="Book Antiqua"/>
          <w:i/>
          <w:sz w:val="20"/>
          <w:szCs w:val="20"/>
        </w:rPr>
        <w:t xml:space="preserve">grand theory</w:t>
      </w:r>
      <w:r w:rsidRPr="005A048A" w:rsidR="009827C0">
        <w:rPr>
          <w:rFonts w:ascii="Book Antiqua" w:hAnsi="Book Antiqua"/>
          <w:sz w:val="20"/>
          <w:szCs w:val="20"/>
        </w:rPr>
        <w:t xml:space="preserve">.</w:t>
      </w:r>
    </w:p>
    <w:p w:rsidRPr="005A048A" w:rsidR="00121E47" w:rsidP="00121E47" w:rsidRDefault="00121E47">
      <w:pPr>
        <w:suppressAutoHyphens w:val="0"/>
        <w:jc w:val="both"/>
        <w:rPr>
          <w:rFonts w:ascii="Book Antiqua" w:hAnsi="Book Antiqua"/>
        </w:rPr>
      </w:pPr>
    </w:p>
    <w:p w:rsidR="00E177AA" w:rsidP="00121E47" w:rsidRDefault="00E177AA">
      <w:pPr>
        <w:pStyle w:val="ListParagraph"/>
        <w:numPr>
          <w:ilvl w:val="0"/>
          <w:numId w:val="47"/>
        </w:numPr>
        <w:jc w:val="both"/>
        <w:rPr>
          <w:rFonts w:ascii="Book Antiqua" w:hAnsi="Book Antiqua"/>
          <w:sz w:val="20"/>
          <w:szCs w:val="20"/>
        </w:rPr>
      </w:pPr>
      <w:r w:rsidRPr="005A048A" w:rsidR="00121E47">
        <w:rPr>
          <w:rFonts w:ascii="Book Antiqua" w:hAnsi="Book Antiqua"/>
          <w:sz w:val="20"/>
          <w:szCs w:val="20"/>
        </w:rPr>
        <w:t xml:space="preserve">Minor</w:t>
      </w:r>
      <w:r>
        <w:rPr>
          <w:rFonts w:ascii="Book Antiqua" w:hAnsi="Book Antiqua"/>
          <w:sz w:val="20"/>
          <w:szCs w:val="20"/>
        </w:rPr>
        <w:t xml:space="preserve"> Premise </w:t>
      </w:r>
    </w:p>
    <w:p w:rsidRPr="005A048A" w:rsidR="00121E47" w:rsidP="00E177AA" w:rsidRDefault="00121E47">
      <w:pPr>
        <w:pStyle w:val="ListParagraph"/>
        <w:ind w:start="720" w:firstLine="0"/>
        <w:jc w:val="both"/>
        <w:rPr>
          <w:rFonts w:ascii="Book Antiqua" w:hAnsi="Book Antiqua"/>
          <w:sz w:val="20"/>
          <w:szCs w:val="20"/>
        </w:rPr>
      </w:pPr>
      <w:r w:rsidRPr="005A048A">
        <w:rPr>
          <w:rFonts w:ascii="Book Antiqua" w:hAnsi="Book Antiqua"/>
          <w:sz w:val="20"/>
          <w:szCs w:val="20"/>
        </w:rPr>
        <w:t xml:space="preserve">A particular description or statement of a thought. The minor premise contains a subject (S) and a class member (M </w:t>
      </w:r>
      <w:r w:rsidR="00623998">
        <w:rPr>
          <w:rFonts w:ascii="Book Antiqua" w:hAnsi="Book Antiqua"/>
          <w:sz w:val="20"/>
          <w:szCs w:val="20"/>
        </w:rPr>
        <w:t xml:space="preserve">or intermediate term</w:t>
      </w:r>
      <w:r w:rsidRPr="005A048A">
        <w:rPr>
          <w:rFonts w:ascii="Book Antiqua" w:hAnsi="Book Antiqua"/>
          <w:sz w:val="20"/>
          <w:szCs w:val="20"/>
        </w:rPr>
        <w:t xml:space="preserve">) or abbreviated as S-M. </w:t>
      </w:r>
      <w:r w:rsidRPr="005A048A" w:rsidR="009827C0">
        <w:rPr>
          <w:rFonts w:ascii="Book Antiqua" w:hAnsi="Book Antiqua"/>
          <w:sz w:val="20"/>
          <w:szCs w:val="20"/>
        </w:rPr>
        <w:t xml:space="preserve">The result of the minor premise is usually called the </w:t>
      </w:r>
      <w:r w:rsidRPr="00713D5B" w:rsidR="009827C0">
        <w:rPr>
          <w:rFonts w:ascii="Book Antiqua" w:hAnsi="Book Antiqua"/>
          <w:i/>
          <w:sz w:val="20"/>
          <w:szCs w:val="20"/>
        </w:rPr>
        <w:t xml:space="preserve">middle range theory</w:t>
      </w:r>
      <w:r w:rsidRPr="005A048A" w:rsidR="009827C0">
        <w:rPr>
          <w:rFonts w:ascii="Book Antiqua" w:hAnsi="Book Antiqua"/>
          <w:sz w:val="20"/>
          <w:szCs w:val="20"/>
        </w:rPr>
        <w:t xml:space="preserve">.</w:t>
      </w:r>
    </w:p>
    <w:p w:rsidRPr="008839B8" w:rsidR="008839B8" w:rsidP="00F6420F" w:rsidRDefault="008839B8">
      <w:pPr>
        <w:suppressAutoHyphens w:val="0"/>
        <w:jc w:val="both"/>
        <w:rPr>
          <w:rFonts w:ascii="Book Antiqua" w:hAnsi="Book Antiqua"/>
        </w:rPr>
      </w:pPr>
    </w:p>
    <w:p w:rsidR="00F6420F" w:rsidP="00F6420F" w:rsidRDefault="00F6420F">
      <w:pPr>
        <w:suppressAutoHyphens w:val="0"/>
        <w:jc w:val="both"/>
        <w:rPr>
          <w:rFonts w:ascii="Book Antiqua" w:hAnsi="Book Antiqua"/>
        </w:rPr>
      </w:pPr>
      <w:r w:rsidRPr="00F6420F">
        <w:rPr>
          <w:rFonts w:ascii="Book Antiqua" w:hAnsi="Book Antiqua"/>
        </w:rPr>
        <w:t xml:space="preserve">Syllogisms are also referred to as indirect inference because the conclusion is drawn from two issues that are connected in some way. </w:t>
      </w:r>
    </w:p>
    <w:p w:rsidR="00532D39" w:rsidP="00F6420F" w:rsidRDefault="00532D39">
      <w:pPr>
        <w:suppressAutoHyphens w:val="0"/>
        <w:jc w:val="both"/>
        <w:rPr>
          <w:rFonts w:ascii="Book Antiqua" w:hAnsi="Book Antiqua"/>
        </w:rPr>
      </w:pPr>
    </w:p>
    <w:p w:rsidR="00532D39" w:rsidP="00532D39" w:rsidRDefault="00532D39">
      <w:pPr>
        <w:suppressAutoHyphens w:val="0"/>
        <w:jc w:val="both"/>
        <w:rPr>
          <w:rFonts w:ascii="Book Antiqua" w:hAnsi="Book Antiqua"/>
        </w:rPr>
      </w:pPr>
      <w:r w:rsidRPr="00196B45">
        <w:rPr>
          <w:rFonts w:ascii="Book Antiqua" w:hAnsi="Book Antiqua"/>
        </w:rPr>
        <w:lastRenderedPageBreak/>
      </w:r>
      <w:r w:rsidRPr="00196B45">
        <w:rPr>
          <w:rFonts w:ascii="Book Antiqua" w:hAnsi="Book Antiqua"/>
        </w:rPr>
        <w:t xml:space="preserve">Syllogisms can be divided into two types, </w:t>
      </w:r>
      <w:r>
        <w:rPr>
          <w:rFonts w:ascii="Book Antiqua" w:hAnsi="Book Antiqua"/>
        </w:rPr>
        <w:t xml:space="preserve">namely</w:t>
      </w:r>
      <w:r w:rsidRPr="00196B45">
        <w:rPr>
          <w:rFonts w:ascii="Book Antiqua" w:hAnsi="Book Antiqua"/>
        </w:rPr>
        <w:t xml:space="preserve">: </w:t>
      </w:r>
    </w:p>
    <w:p w:rsidRPr="00532D39" w:rsidR="00532D39" w:rsidP="00532D39" w:rsidRDefault="00623998">
      <w:pPr>
        <w:pStyle w:val="ListParagraph"/>
        <w:numPr>
          <w:ilvl w:val="0"/>
          <w:numId w:val="46"/>
        </w:numPr>
        <w:jc w:val="both"/>
        <w:rPr>
          <w:rFonts w:ascii="Book Antiqua" w:hAnsi="Book Antiqua"/>
          <w:sz w:val="20"/>
          <w:szCs w:val="20"/>
        </w:rPr>
      </w:pPr>
      <w:r w:rsidRPr="00532D39" w:rsidR="00532D39">
        <w:rPr>
          <w:rFonts w:ascii="Book Antiqua" w:hAnsi="Book Antiqua"/>
          <w:sz w:val="20"/>
          <w:szCs w:val="20"/>
        </w:rPr>
        <w:t xml:space="preserve">Pure hypothetical syllogism </w:t>
      </w:r>
    </w:p>
    <w:p w:rsidRPr="00532D39" w:rsidR="00532D39" w:rsidP="00532D39" w:rsidRDefault="00623998">
      <w:pPr>
        <w:pStyle w:val="ListParagraph"/>
        <w:numPr>
          <w:ilvl w:val="0"/>
          <w:numId w:val="46"/>
        </w:numPr>
        <w:jc w:val="both"/>
        <w:rPr>
          <w:rFonts w:ascii="Book Antiqua" w:hAnsi="Book Antiqua"/>
          <w:sz w:val="20"/>
          <w:szCs w:val="20"/>
        </w:rPr>
      </w:pPr>
      <w:r>
        <w:rPr>
          <w:rFonts w:ascii="Book Antiqua" w:hAnsi="Book Antiqua"/>
          <w:sz w:val="20"/>
          <w:szCs w:val="20"/>
        </w:rPr>
        <w:t xml:space="preserve">Impure hypothetical syllogism</w:t>
      </w:r>
    </w:p>
    <w:p w:rsidR="00623998" w:rsidP="00532D39" w:rsidRDefault="00623998">
      <w:pPr>
        <w:jc w:val="both"/>
        <w:rPr>
          <w:rFonts w:ascii="Book Antiqua" w:hAnsi="Book Antiqua"/>
        </w:rPr>
      </w:pPr>
    </w:p>
    <w:p w:rsidR="003907D0" w:rsidP="003D7189" w:rsidRDefault="00532D39">
      <w:pPr>
        <w:jc w:val="both"/>
        <w:rPr>
          <w:rFonts w:ascii="Book Antiqua" w:hAnsi="Book Antiqua"/>
        </w:rPr>
      </w:pPr>
      <w:r w:rsidRPr="00532D39">
        <w:rPr>
          <w:rFonts w:ascii="Book Antiqua" w:hAnsi="Book Antiqua"/>
        </w:rPr>
        <w:t xml:space="preserve">In pure hypothetical syllogisms, the premises used are usually conditional propositions</w:t>
      </w:r>
      <w:r w:rsidR="003D7189">
        <w:rPr>
          <w:rFonts w:ascii="Book Antiqua" w:hAnsi="Book Antiqua"/>
        </w:rPr>
        <w:t xml:space="preserve">. </w:t>
      </w:r>
    </w:p>
    <w:p w:rsidR="003907D0" w:rsidP="003D7189" w:rsidRDefault="003907D0">
      <w:pPr>
        <w:jc w:val="both"/>
        <w:rPr>
          <w:rFonts w:ascii="Book Antiqua" w:hAnsi="Book Antiqua"/>
        </w:rPr>
      </w:pPr>
    </w:p>
    <w:p w:rsidR="00532D39" w:rsidP="003D7189" w:rsidRDefault="00532D39">
      <w:pPr>
        <w:jc w:val="both"/>
        <w:rPr>
          <w:rFonts w:ascii="Book Antiqua" w:hAnsi="Book Antiqua"/>
        </w:rPr>
      </w:pPr>
      <w:r w:rsidRPr="00196B45">
        <w:rPr>
          <w:rFonts w:ascii="Book Antiqua" w:hAnsi="Book Antiqua"/>
        </w:rPr>
        <w:t xml:space="preserve">A conditional proposition is a form of assumption sentence that follows a cause-and-effect form, such as "if ... then ...", "if ... then ...", or "if ... then ..."</w:t>
      </w:r>
      <w:r w:rsidR="003D7189">
        <w:rPr>
          <w:rFonts w:ascii="Book Antiqua" w:hAnsi="Book Antiqua"/>
        </w:rPr>
        <w:t xml:space="preserve">.</w:t>
      </w:r>
    </w:p>
    <w:p w:rsidR="00532D39" w:rsidP="00532D39" w:rsidRDefault="00532D39">
      <w:pPr>
        <w:suppressAutoHyphens w:val="0"/>
        <w:jc w:val="both"/>
        <w:rPr>
          <w:rFonts w:ascii="Book Antiqua" w:hAnsi="Book Antiqua"/>
        </w:rPr>
      </w:pPr>
    </w:p>
    <w:p w:rsidR="00623998" w:rsidP="00532D39" w:rsidRDefault="00623998">
      <w:pPr>
        <w:suppressAutoHyphens w:val="0"/>
        <w:jc w:val="both"/>
        <w:rPr>
          <w:rFonts w:ascii="Book Antiqua" w:hAnsi="Book Antiqua"/>
        </w:rPr>
      </w:pPr>
      <w:r>
        <w:rPr>
          <w:rFonts w:ascii="Book Antiqua" w:hAnsi="Book Antiqua"/>
        </w:rPr>
        <w:t xml:space="preserve">Another source mentions that syllogisms are divided into:</w:t>
      </w:r>
    </w:p>
    <w:p w:rsidRPr="00BF208E" w:rsidR="00BF208E" w:rsidP="00BF208E" w:rsidRDefault="00623998">
      <w:pPr>
        <w:pStyle w:val="ListParagraph"/>
        <w:numPr>
          <w:ilvl w:val="0"/>
          <w:numId w:val="49"/>
        </w:numPr>
        <w:jc w:val="both"/>
        <w:rPr>
          <w:rFonts w:ascii="Book Antiqua" w:hAnsi="Book Antiqua"/>
        </w:rPr>
      </w:pPr>
      <w:r w:rsidRPr="00BF208E">
        <w:rPr>
          <w:rFonts w:ascii="Book Antiqua" w:hAnsi="Book Antiqua"/>
          <w:sz w:val="20"/>
          <w:szCs w:val="20"/>
        </w:rPr>
        <w:t xml:space="preserve">Categorical syllogisms </w:t>
      </w:r>
      <w:r w:rsidRPr="00BF208E" w:rsidR="00BF208E">
        <w:rPr>
          <w:rFonts w:ascii="Book Antiqua" w:hAnsi="Book Antiqua"/>
          <w:sz w:val="20"/>
          <w:szCs w:val="20"/>
        </w:rPr>
        <w:t xml:space="preserve">are syllogisms where the premises and conclusion are categorical decisions</w:t>
      </w:r>
      <w:r w:rsidR="00BF208E">
        <w:rPr>
          <w:rFonts w:ascii="Book Antiqua" w:hAnsi="Book Antiqua"/>
          <w:sz w:val="20"/>
          <w:szCs w:val="20"/>
        </w:rPr>
        <w:t xml:space="preserve">.</w:t>
      </w:r>
    </w:p>
    <w:p w:rsidRPr="00BF208E" w:rsidR="00BF208E" w:rsidP="00BF208E" w:rsidRDefault="00BF208E">
      <w:pPr>
        <w:pStyle w:val="ListParagraph"/>
        <w:numPr>
          <w:ilvl w:val="1"/>
          <w:numId w:val="49"/>
        </w:numPr>
        <w:jc w:val="both"/>
        <w:rPr>
          <w:rFonts w:ascii="Book Antiqua" w:hAnsi="Book Antiqua"/>
          <w:sz w:val="20"/>
          <w:szCs w:val="20"/>
        </w:rPr>
      </w:pPr>
      <w:r w:rsidRPr="00BF208E">
        <w:rPr>
          <w:rFonts w:ascii="Book Antiqua" w:hAnsi="Book Antiqua"/>
          <w:sz w:val="20"/>
          <w:szCs w:val="20"/>
        </w:rPr>
        <w:t xml:space="preserve">A single categorical syllogism, </w:t>
      </w:r>
      <w:r>
        <w:rPr>
          <w:rFonts w:ascii="Book Antiqua" w:hAnsi="Book Antiqua"/>
          <w:sz w:val="20"/>
          <w:szCs w:val="20"/>
        </w:rPr>
        <w:t xml:space="preserve">consisting of two premises.</w:t>
      </w:r>
    </w:p>
    <w:p w:rsidRPr="00BF208E" w:rsidR="00623998" w:rsidP="00BF208E" w:rsidRDefault="00BF208E">
      <w:pPr>
        <w:pStyle w:val="ListParagraph"/>
        <w:numPr>
          <w:ilvl w:val="1"/>
          <w:numId w:val="49"/>
        </w:numPr>
        <w:jc w:val="both"/>
        <w:rPr>
          <w:rFonts w:ascii="Book Antiqua" w:hAnsi="Book Antiqua"/>
        </w:rPr>
      </w:pPr>
      <w:r w:rsidRPr="00BF208E">
        <w:rPr>
          <w:rFonts w:ascii="Book Antiqua" w:hAnsi="Book Antiqua"/>
          <w:sz w:val="20"/>
          <w:szCs w:val="20"/>
        </w:rPr>
        <w:t xml:space="preserve">A categorical syllogism is composed of more than two </w:t>
      </w:r>
      <w:r>
        <w:rPr>
          <w:rFonts w:ascii="Book Antiqua" w:hAnsi="Book Antiqua"/>
          <w:sz w:val="20"/>
          <w:szCs w:val="20"/>
        </w:rPr>
        <w:t xml:space="preserve">premises</w:t>
      </w:r>
      <w:r w:rsidRPr="00BF208E">
        <w:rPr>
          <w:rFonts w:ascii="Book Antiqua" w:hAnsi="Book Antiqua"/>
          <w:sz w:val="20"/>
          <w:szCs w:val="20"/>
        </w:rPr>
        <w:t xml:space="preserve">. </w:t>
      </w:r>
    </w:p>
    <w:p w:rsidRPr="00AE5E68" w:rsidR="00623998" w:rsidP="00BF208E" w:rsidRDefault="00623998">
      <w:pPr>
        <w:pStyle w:val="ListParagraph"/>
        <w:numPr>
          <w:ilvl w:val="0"/>
          <w:numId w:val="49"/>
        </w:numPr>
        <w:jc w:val="both"/>
        <w:rPr>
          <w:rFonts w:ascii="Book Antiqua" w:hAnsi="Book Antiqua"/>
        </w:rPr>
      </w:pPr>
      <w:r w:rsidRPr="00BF208E">
        <w:rPr>
          <w:rFonts w:ascii="Book Antiqua" w:hAnsi="Book Antiqua"/>
          <w:sz w:val="20"/>
          <w:szCs w:val="20"/>
        </w:rPr>
        <w:t xml:space="preserve">Hypothetical syllogism</w:t>
      </w:r>
      <w:r w:rsidRPr="00BF208E" w:rsidR="00BF208E">
        <w:rPr>
          <w:rFonts w:ascii="Book Antiqua" w:hAnsi="Book Antiqua"/>
          <w:sz w:val="20"/>
          <w:szCs w:val="20"/>
        </w:rPr>
        <w:t xml:space="preserve">, is a syllogism that consists of one or more premises in the form of a hypothetical decision</w:t>
      </w:r>
      <w:r w:rsidR="00AE5E68">
        <w:rPr>
          <w:rFonts w:ascii="Book Antiqua" w:hAnsi="Book Antiqua"/>
          <w:sz w:val="20"/>
          <w:szCs w:val="20"/>
        </w:rPr>
        <w:t xml:space="preserve">.</w:t>
      </w:r>
    </w:p>
    <w:p w:rsidRPr="00AE5E68" w:rsidR="00AE5E68" w:rsidP="00AE5E68" w:rsidRDefault="00AE5E68">
      <w:pPr>
        <w:pStyle w:val="ListParagraph"/>
        <w:numPr>
          <w:ilvl w:val="1"/>
          <w:numId w:val="49"/>
        </w:numPr>
        <w:jc w:val="both"/>
        <w:rPr>
          <w:rFonts w:ascii="Book Antiqua" w:hAnsi="Book Antiqua"/>
          <w:sz w:val="20"/>
          <w:szCs w:val="20"/>
        </w:rPr>
      </w:pPr>
      <w:r w:rsidRPr="00AE5E68">
        <w:rPr>
          <w:rFonts w:ascii="Book Antiqua" w:hAnsi="Book Antiqua"/>
          <w:sz w:val="20"/>
          <w:szCs w:val="20"/>
        </w:rPr>
        <w:t xml:space="preserve">Conditional hypothetical syllogism, characterized by the expression: 'if... (then)...'</w:t>
      </w:r>
    </w:p>
    <w:p w:rsidRPr="00AE5E68" w:rsidR="00AE5E68" w:rsidP="00AE5E68" w:rsidRDefault="00AE5E68">
      <w:pPr>
        <w:pStyle w:val="ListParagraph"/>
        <w:numPr>
          <w:ilvl w:val="1"/>
          <w:numId w:val="49"/>
        </w:numPr>
        <w:jc w:val="both"/>
        <w:rPr>
          <w:rFonts w:ascii="Book Antiqua" w:hAnsi="Book Antiqua"/>
          <w:sz w:val="20"/>
          <w:szCs w:val="20"/>
        </w:rPr>
      </w:pPr>
      <w:r w:rsidRPr="00AE5E68">
        <w:rPr>
          <w:rFonts w:ascii="Book Antiqua" w:hAnsi="Book Antiqua"/>
          <w:sz w:val="20"/>
          <w:szCs w:val="20"/>
        </w:rPr>
        <w:t xml:space="preserve">A disjunctive hypothetical syllogism, characterized by the expression:...., or ....</w:t>
      </w:r>
    </w:p>
    <w:p w:rsidR="00AE5E68" w:rsidP="00AE5E68" w:rsidRDefault="00AE5E68">
      <w:pPr>
        <w:pStyle w:val="ListParagraph"/>
        <w:numPr>
          <w:ilvl w:val="1"/>
          <w:numId w:val="49"/>
        </w:numPr>
        <w:jc w:val="both"/>
        <w:rPr>
          <w:rFonts w:ascii="Book Antiqua" w:hAnsi="Book Antiqua"/>
          <w:sz w:val="20"/>
          <w:szCs w:val="20"/>
        </w:rPr>
      </w:pPr>
      <w:r w:rsidRPr="00AE5E68">
        <w:rPr>
          <w:rFonts w:ascii="Book Antiqua" w:hAnsi="Book Antiqua"/>
          <w:sz w:val="20"/>
          <w:szCs w:val="20"/>
        </w:rPr>
        <w:t xml:space="preserve">Conjunctive hypothetical syllogism, characterized by the expression: not at the same time ... and ...</w:t>
      </w:r>
    </w:p>
    <w:p w:rsidR="0074468B" w:rsidP="0074468B" w:rsidRDefault="0074468B">
      <w:pPr>
        <w:jc w:val="both"/>
        <w:rPr>
          <w:rFonts w:ascii="Book Antiqua" w:hAnsi="Book Antiqua"/>
        </w:rPr>
      </w:pPr>
    </w:p>
    <w:p w:rsidR="003058F7" w:rsidP="003058F7" w:rsidRDefault="0074468B">
      <w:pPr>
        <w:jc w:val="both"/>
        <w:rPr>
          <w:rFonts w:ascii="Book Antiqua" w:hAnsi="Book Antiqua"/>
        </w:rPr>
      </w:pPr>
      <w:r>
        <w:rPr>
          <w:rFonts w:ascii="Book Antiqua" w:hAnsi="Book Antiqua"/>
        </w:rPr>
        <w:t xml:space="preserve">The single categorical syllogism is the </w:t>
      </w:r>
      <w:r>
        <w:rPr>
          <w:rFonts w:ascii="Book Antiqua" w:hAnsi="Book Antiqua"/>
        </w:rPr>
        <w:t xml:space="preserve">most important and most common </w:t>
      </w:r>
      <w:r w:rsidR="00477D55">
        <w:rPr>
          <w:rFonts w:ascii="Book Antiqua" w:hAnsi="Book Antiqua"/>
        </w:rPr>
        <w:t xml:space="preserve">form of syllogism</w:t>
      </w:r>
      <w:r>
        <w:rPr>
          <w:rFonts w:ascii="Book Antiqua" w:hAnsi="Book Antiqua"/>
        </w:rPr>
        <w:t xml:space="preserve">. </w:t>
      </w:r>
      <w:r w:rsidRPr="003058F7" w:rsidR="003058F7">
        <w:rPr>
          <w:rFonts w:ascii="Book Antiqua" w:hAnsi="Book Antiqua"/>
        </w:rPr>
        <w:t xml:space="preserve">It consists of three terms, namely the subject (S), </w:t>
      </w:r>
      <w:r w:rsidR="003058F7">
        <w:rPr>
          <w:rFonts w:ascii="Book Antiqua" w:hAnsi="Book Antiqua"/>
        </w:rPr>
        <w:t xml:space="preserve">predicate (P</w:t>
      </w:r>
      <w:r w:rsidRPr="003058F7" w:rsidR="003058F7">
        <w:rPr>
          <w:rFonts w:ascii="Book Antiqua" w:hAnsi="Book Antiqua"/>
        </w:rPr>
        <w:t xml:space="preserve">), </w:t>
      </w:r>
      <w:r w:rsidRPr="003058F7" w:rsidR="003058F7">
        <w:rPr>
          <w:rFonts w:ascii="Book Antiqua" w:hAnsi="Book Antiqua"/>
        </w:rPr>
        <w:t xml:space="preserve">and intermediate term (M).</w:t>
      </w:r>
    </w:p>
    <w:p w:rsidRPr="003058F7" w:rsidR="003058F7" w:rsidP="003058F7" w:rsidRDefault="003058F7">
      <w:pPr>
        <w:jc w:val="both"/>
        <w:rPr>
          <w:rFonts w:ascii="Book Antiqua" w:hAnsi="Book Antiqua"/>
        </w:rPr>
      </w:pPr>
    </w:p>
    <w:p w:rsidR="00D35FD7" w:rsidP="00D35FD7" w:rsidRDefault="00D35FD7">
      <w:pPr>
        <w:suppressAutoHyphens w:val="0"/>
        <w:jc w:val="both"/>
        <w:rPr>
          <w:rFonts w:ascii="Book Antiqua" w:hAnsi="Book Antiqua"/>
        </w:rPr>
      </w:pPr>
      <w:r>
        <w:rPr>
          <w:rFonts w:ascii="Book Antiqua" w:hAnsi="Book Antiqua"/>
        </w:rPr>
        <w:t xml:space="preserve">Here are some examples: </w:t>
      </w:r>
    </w:p>
    <w:p w:rsidRPr="00F6420F" w:rsidR="00D35FD7" w:rsidP="00D35FD7" w:rsidRDefault="00D35FD7">
      <w:pPr>
        <w:suppressAutoHyphens w:val="0"/>
        <w:jc w:val="both"/>
        <w:rPr>
          <w:rFonts w:ascii="Book Antiqua" w:hAnsi="Book Antiqua"/>
        </w:rPr>
      </w:pPr>
    </w:p>
    <w:p w:rsidRPr="007A1FF3" w:rsidR="00D35FD7" w:rsidP="00D35FD7" w:rsidRDefault="00D35FD7">
      <w:pPr>
        <w:pStyle w:val="ListParagraph"/>
        <w:numPr>
          <w:ilvl w:val="0"/>
          <w:numId w:val="48"/>
        </w:numPr>
        <w:jc w:val="both"/>
        <w:rPr>
          <w:rFonts w:ascii="Book Antiqua" w:hAnsi="Book Antiqua"/>
          <w:sz w:val="20"/>
          <w:szCs w:val="20"/>
        </w:rPr>
      </w:pPr>
      <w:r w:rsidRPr="007A1FF3">
        <w:rPr>
          <w:rFonts w:ascii="Book Antiqua" w:hAnsi="Book Antiqua"/>
          <w:sz w:val="20"/>
          <w:szCs w:val="20"/>
        </w:rPr>
        <w:t xml:space="preserve">Major premise: All students (M) are human beings (P).</w:t>
      </w:r>
    </w:p>
    <w:p w:rsidRPr="007A1FF3" w:rsidR="00D35FD7" w:rsidP="00D35FD7" w:rsidRDefault="00D35FD7">
      <w:pPr>
        <w:pStyle w:val="ListParagraph"/>
        <w:ind w:start="720" w:firstLine="0"/>
        <w:jc w:val="both"/>
        <w:rPr>
          <w:rFonts w:ascii="Book Antiqua" w:hAnsi="Book Antiqua"/>
          <w:sz w:val="20"/>
          <w:szCs w:val="20"/>
        </w:rPr>
      </w:pPr>
      <w:r w:rsidRPr="007A1FF3">
        <w:rPr>
          <w:rFonts w:ascii="Book Antiqua" w:hAnsi="Book Antiqua"/>
          <w:sz w:val="20"/>
          <w:szCs w:val="20"/>
        </w:rPr>
        <w:t xml:space="preserve">Minor premise: Anton (S) is a student (M).</w:t>
      </w:r>
    </w:p>
    <w:p w:rsidR="00D35FD7" w:rsidP="00D35FD7" w:rsidRDefault="00CB09C1">
      <w:pPr>
        <w:pStyle w:val="ListParagraph"/>
        <w:ind w:start="720" w:firstLine="0"/>
        <w:jc w:val="both"/>
        <w:rPr>
          <w:rFonts w:ascii="Book Antiqua" w:hAnsi="Book Antiqua"/>
          <w:sz w:val="20"/>
          <w:szCs w:val="20"/>
        </w:rPr>
      </w:pPr>
      <w:r>
        <w:rPr>
          <w:rFonts w:ascii="Book Antiqua" w:hAnsi="Book Antiqua"/>
          <w:sz w:val="20"/>
          <w:szCs w:val="20"/>
        </w:rPr>
        <w:t xml:space="preserve">Conclusion (</w:t>
      </w:r>
      <w:r w:rsidRPr="007A1FF3" w:rsidR="00D35FD7">
        <w:rPr>
          <w:rFonts w:ascii="Book Antiqua" w:hAnsi="Book Antiqua"/>
          <w:sz w:val="20"/>
          <w:szCs w:val="20"/>
        </w:rPr>
        <w:t xml:space="preserve">conclusions</w:t>
      </w:r>
      <w:r>
        <w:rPr>
          <w:rFonts w:ascii="Book Antiqua" w:hAnsi="Book Antiqua"/>
          <w:sz w:val="20"/>
          <w:szCs w:val="20"/>
        </w:rPr>
        <w:t xml:space="preserve">)</w:t>
      </w:r>
      <w:r w:rsidRPr="007A1FF3" w:rsidR="00D35FD7">
        <w:rPr>
          <w:rFonts w:ascii="Book Antiqua" w:hAnsi="Book Antiqua"/>
          <w:sz w:val="20"/>
          <w:szCs w:val="20"/>
        </w:rPr>
        <w:t xml:space="preserve">: Anton (S) is human (P).</w:t>
      </w:r>
    </w:p>
    <w:p w:rsidRPr="007A1FF3" w:rsidR="00D35FD7" w:rsidP="00D35FD7" w:rsidRDefault="00D35FD7">
      <w:pPr>
        <w:pStyle w:val="ListParagraph"/>
        <w:ind w:start="720" w:firstLine="0"/>
        <w:jc w:val="both"/>
        <w:rPr>
          <w:rFonts w:ascii="Book Antiqua" w:hAnsi="Book Antiqua"/>
          <w:sz w:val="20"/>
          <w:szCs w:val="20"/>
        </w:rPr>
      </w:pPr>
    </w:p>
    <w:p w:rsidRPr="007A1FF3" w:rsidR="00D35FD7" w:rsidP="00D35FD7" w:rsidRDefault="00D35FD7">
      <w:pPr>
        <w:pStyle w:val="ListParagraph"/>
        <w:numPr>
          <w:ilvl w:val="0"/>
          <w:numId w:val="48"/>
        </w:numPr>
        <w:jc w:val="both"/>
        <w:rPr>
          <w:rFonts w:ascii="Book Antiqua" w:hAnsi="Book Antiqua"/>
          <w:sz w:val="20"/>
          <w:szCs w:val="20"/>
        </w:rPr>
      </w:pPr>
      <w:r w:rsidRPr="007A1FF3">
        <w:rPr>
          <w:rFonts w:ascii="Book Antiqua" w:hAnsi="Book Antiqua"/>
          <w:sz w:val="20"/>
          <w:szCs w:val="20"/>
        </w:rPr>
        <w:t xml:space="preserve">Major premise: Studying (P) is the duty of all students (M).</w:t>
      </w:r>
    </w:p>
    <w:p w:rsidRPr="007A1FF3" w:rsidR="00D35FD7" w:rsidP="00D35FD7" w:rsidRDefault="00D35FD7">
      <w:pPr>
        <w:pStyle w:val="ListParagraph"/>
        <w:ind w:start="720" w:firstLine="0"/>
        <w:jc w:val="both"/>
        <w:rPr>
          <w:rFonts w:ascii="Book Antiqua" w:hAnsi="Book Antiqua"/>
          <w:sz w:val="20"/>
          <w:szCs w:val="20"/>
        </w:rPr>
      </w:pPr>
      <w:r w:rsidRPr="007A1FF3">
        <w:rPr>
          <w:rFonts w:ascii="Book Antiqua" w:hAnsi="Book Antiqua"/>
          <w:sz w:val="20"/>
          <w:szCs w:val="20"/>
        </w:rPr>
        <w:t xml:space="preserve">Minor premise: </w:t>
      </w:r>
      <w:r>
        <w:rPr>
          <w:rFonts w:ascii="Book Antiqua" w:hAnsi="Book Antiqua"/>
          <w:sz w:val="20"/>
          <w:szCs w:val="20"/>
        </w:rPr>
        <w:t xml:space="preserve">Budi </w:t>
      </w:r>
      <w:r w:rsidRPr="007A1FF3">
        <w:rPr>
          <w:rFonts w:ascii="Book Antiqua" w:hAnsi="Book Antiqua"/>
          <w:sz w:val="20"/>
          <w:szCs w:val="20"/>
        </w:rPr>
        <w:t xml:space="preserve">(S) is a student (M).</w:t>
      </w:r>
    </w:p>
    <w:p w:rsidRPr="007A1FF3" w:rsidR="00D35FD7" w:rsidP="00D35FD7" w:rsidRDefault="00D35FD7">
      <w:pPr>
        <w:pStyle w:val="ListParagraph"/>
        <w:ind w:start="720" w:firstLine="0"/>
        <w:jc w:val="both"/>
        <w:rPr>
          <w:rFonts w:ascii="Book Antiqua" w:hAnsi="Book Antiqua"/>
          <w:sz w:val="20"/>
          <w:szCs w:val="20"/>
        </w:rPr>
      </w:pPr>
      <w:r w:rsidRPr="007A1FF3">
        <w:rPr>
          <w:rFonts w:ascii="Book Antiqua" w:hAnsi="Book Antiqua"/>
          <w:sz w:val="20"/>
          <w:szCs w:val="20"/>
        </w:rPr>
        <w:t xml:space="preserve">Conclusions: </w:t>
      </w:r>
      <w:r>
        <w:rPr>
          <w:rFonts w:ascii="Book Antiqua" w:hAnsi="Book Antiqua"/>
          <w:sz w:val="20"/>
          <w:szCs w:val="20"/>
        </w:rPr>
        <w:t xml:space="preserve">Budi </w:t>
      </w:r>
      <w:r w:rsidRPr="007A1FF3">
        <w:rPr>
          <w:rFonts w:ascii="Book Antiqua" w:hAnsi="Book Antiqua"/>
          <w:sz w:val="20"/>
          <w:szCs w:val="20"/>
        </w:rPr>
        <w:t xml:space="preserve">(S) has an obligation to study (P).</w:t>
      </w:r>
    </w:p>
    <w:p w:rsidR="00D35FD7" w:rsidP="00D35FD7" w:rsidRDefault="00D35FD7">
      <w:pPr>
        <w:suppressAutoHyphens w:val="0"/>
        <w:jc w:val="both"/>
        <w:rPr>
          <w:rFonts w:ascii="Book Antiqua" w:hAnsi="Book Antiqua"/>
        </w:rPr>
      </w:pPr>
    </w:p>
    <w:p w:rsidRPr="008839B8" w:rsidR="00D35FD7" w:rsidP="00D35FD7" w:rsidRDefault="00D35FD7">
      <w:pPr>
        <w:pStyle w:val="ListParagraph"/>
        <w:numPr>
          <w:ilvl w:val="0"/>
          <w:numId w:val="48"/>
        </w:numPr>
        <w:jc w:val="both"/>
        <w:rPr>
          <w:rFonts w:ascii="Book Antiqua" w:hAnsi="Book Antiqua"/>
          <w:sz w:val="20"/>
          <w:szCs w:val="20"/>
        </w:rPr>
      </w:pPr>
      <w:r w:rsidRPr="008839B8">
        <w:rPr>
          <w:rFonts w:ascii="Book Antiqua" w:hAnsi="Book Antiqua"/>
          <w:sz w:val="20"/>
          <w:szCs w:val="20"/>
        </w:rPr>
        <w:t xml:space="preserve">Major premise: All plants </w:t>
      </w:r>
      <w:r>
        <w:rPr>
          <w:rFonts w:ascii="Book Antiqua" w:hAnsi="Book Antiqua"/>
          <w:sz w:val="20"/>
          <w:szCs w:val="20"/>
        </w:rPr>
        <w:t xml:space="preserve">(M) </w:t>
      </w:r>
      <w:r w:rsidRPr="008839B8">
        <w:rPr>
          <w:rFonts w:ascii="Book Antiqua" w:hAnsi="Book Antiqua"/>
          <w:sz w:val="20"/>
          <w:szCs w:val="20"/>
        </w:rPr>
        <w:t xml:space="preserve">need water </w:t>
      </w:r>
      <w:r>
        <w:rPr>
          <w:rFonts w:ascii="Book Antiqua" w:hAnsi="Book Antiqua"/>
          <w:sz w:val="20"/>
          <w:szCs w:val="20"/>
        </w:rPr>
        <w:t xml:space="preserve">(P)</w:t>
      </w:r>
      <w:r w:rsidRPr="008839B8">
        <w:rPr>
          <w:rFonts w:ascii="Book Antiqua" w:hAnsi="Book Antiqua"/>
          <w:sz w:val="20"/>
          <w:szCs w:val="20"/>
        </w:rPr>
        <w:t xml:space="preserve">.</w:t>
      </w:r>
    </w:p>
    <w:p w:rsidRPr="008839B8" w:rsidR="00D35FD7" w:rsidP="00D35FD7" w:rsidRDefault="00D35FD7">
      <w:pPr>
        <w:suppressAutoHyphens w:val="0"/>
        <w:ind w:firstLine="720"/>
        <w:jc w:val="both"/>
        <w:rPr>
          <w:rFonts w:ascii="Book Antiqua" w:hAnsi="Book Antiqua"/>
        </w:rPr>
      </w:pPr>
      <w:r w:rsidRPr="008839B8">
        <w:rPr>
          <w:rFonts w:ascii="Book Antiqua" w:hAnsi="Book Antiqua"/>
        </w:rPr>
        <w:t xml:space="preserve">Minor premise: Acacia </w:t>
      </w:r>
      <w:r>
        <w:rPr>
          <w:rFonts w:ascii="Book Antiqua" w:hAnsi="Book Antiqua"/>
        </w:rPr>
        <w:t xml:space="preserve">(S) </w:t>
      </w:r>
      <w:r w:rsidRPr="008839B8">
        <w:rPr>
          <w:rFonts w:ascii="Book Antiqua" w:hAnsi="Book Antiqua"/>
        </w:rPr>
        <w:t xml:space="preserve">is a plant </w:t>
      </w:r>
      <w:r>
        <w:rPr>
          <w:rFonts w:ascii="Book Antiqua" w:hAnsi="Book Antiqua"/>
        </w:rPr>
        <w:t xml:space="preserve">(M)</w:t>
      </w:r>
      <w:r w:rsidRPr="008839B8">
        <w:rPr>
          <w:rFonts w:ascii="Book Antiqua" w:hAnsi="Book Antiqua"/>
        </w:rPr>
        <w:t xml:space="preserve">.</w:t>
      </w:r>
    </w:p>
    <w:p w:rsidR="00CF355B" w:rsidP="00D35FD7" w:rsidRDefault="00D35FD7">
      <w:pPr>
        <w:suppressAutoHyphens w:val="0"/>
        <w:ind w:start="720"/>
        <w:jc w:val="both"/>
        <w:rPr>
          <w:rFonts w:ascii="Book Antiqua" w:hAnsi="Book Antiqua"/>
        </w:rPr>
      </w:pPr>
      <w:r w:rsidRPr="008839B8">
        <w:rPr>
          <w:rFonts w:ascii="Book Antiqua" w:hAnsi="Book Antiqua"/>
        </w:rPr>
        <w:t xml:space="preserve">Conclusions: Acacia </w:t>
      </w:r>
      <w:r>
        <w:rPr>
          <w:rFonts w:ascii="Book Antiqua" w:hAnsi="Book Antiqua"/>
        </w:rPr>
        <w:t xml:space="preserve">(S) </w:t>
      </w:r>
      <w:r w:rsidRPr="008839B8">
        <w:rPr>
          <w:rFonts w:ascii="Book Antiqua" w:hAnsi="Book Antiqua"/>
        </w:rPr>
        <w:t xml:space="preserve">needs water </w:t>
      </w:r>
      <w:r>
        <w:rPr>
          <w:rFonts w:ascii="Book Antiqua" w:hAnsi="Book Antiqua"/>
        </w:rPr>
        <w:t xml:space="preserve">(P)</w:t>
      </w:r>
      <w:r w:rsidRPr="008839B8">
        <w:rPr>
          <w:rFonts w:ascii="Book Antiqua" w:hAnsi="Book Antiqua"/>
        </w:rPr>
        <w:t xml:space="preserve">.</w:t>
      </w:r>
    </w:p>
    <w:p w:rsidRPr="008839B8" w:rsidR="00D35FD7" w:rsidP="00D35FD7" w:rsidRDefault="00D35FD7">
      <w:pPr>
        <w:suppressAutoHyphens w:val="0"/>
        <w:ind w:start="720"/>
        <w:jc w:val="both"/>
        <w:rPr>
          <w:rFonts w:ascii="Book Antiqua" w:hAnsi="Book Antiqua"/>
        </w:rPr>
      </w:pPr>
      <w:r w:rsidRPr="008839B8">
        <w:rPr>
          <w:rFonts w:ascii="Book Antiqua" w:hAnsi="Book Antiqua"/>
        </w:rPr>
        <w:t xml:space="preserve"> </w:t>
      </w:r>
    </w:p>
    <w:p w:rsidRPr="002C161F" w:rsidR="00D35FD7" w:rsidP="00CF355B" w:rsidRDefault="00CF355B">
      <w:pPr>
        <w:pStyle w:val="ListParagraph"/>
        <w:numPr>
          <w:ilvl w:val="0"/>
          <w:numId w:val="48"/>
        </w:numPr>
        <w:jc w:val="both"/>
        <w:rPr>
          <w:rFonts w:ascii="Book Antiqua" w:hAnsi="Book Antiqua"/>
          <w:sz w:val="20"/>
          <w:szCs w:val="20"/>
        </w:rPr>
      </w:pPr>
      <w:r w:rsidRPr="002C161F">
        <w:rPr>
          <w:rFonts w:ascii="Book Antiqua" w:hAnsi="Book Antiqua"/>
          <w:sz w:val="20"/>
          <w:szCs w:val="20"/>
        </w:rPr>
        <w:t xml:space="preserve">Major premise: Every human being (M) </w:t>
      </w:r>
      <w:r w:rsidRPr="002C161F" w:rsidR="002C161F">
        <w:rPr>
          <w:rFonts w:ascii="Book Antiqua" w:hAnsi="Book Antiqua"/>
          <w:sz w:val="20"/>
          <w:szCs w:val="20"/>
        </w:rPr>
        <w:t xml:space="preserve">is bound to </w:t>
      </w:r>
      <w:r w:rsidRPr="002C161F">
        <w:rPr>
          <w:rFonts w:ascii="Book Antiqua" w:hAnsi="Book Antiqua"/>
          <w:sz w:val="20"/>
          <w:szCs w:val="20"/>
        </w:rPr>
        <w:t xml:space="preserve">die (P)</w:t>
      </w:r>
    </w:p>
    <w:p w:rsidRPr="002C161F" w:rsidR="00CF355B" w:rsidP="00CF355B" w:rsidRDefault="00CF355B">
      <w:pPr>
        <w:pStyle w:val="ListParagraph"/>
        <w:ind w:start="720" w:firstLine="0"/>
        <w:jc w:val="both"/>
        <w:rPr>
          <w:rFonts w:ascii="Book Antiqua" w:hAnsi="Book Antiqua"/>
          <w:sz w:val="20"/>
          <w:szCs w:val="20"/>
        </w:rPr>
      </w:pPr>
      <w:r w:rsidRPr="002C161F">
        <w:rPr>
          <w:rFonts w:ascii="Book Antiqua" w:hAnsi="Book Antiqua"/>
          <w:sz w:val="20"/>
          <w:szCs w:val="20"/>
        </w:rPr>
        <w:t xml:space="preserve">Minor premise: Agus (S) is a human being (M).</w:t>
      </w:r>
    </w:p>
    <w:p w:rsidRPr="002C161F" w:rsidR="00862C54" w:rsidP="00CF355B" w:rsidRDefault="00862C54">
      <w:pPr>
        <w:pStyle w:val="ListParagraph"/>
        <w:ind w:start="720" w:firstLine="0"/>
        <w:jc w:val="both"/>
        <w:rPr>
          <w:rFonts w:ascii="Book Antiqua" w:hAnsi="Book Antiqua"/>
          <w:sz w:val="20"/>
          <w:szCs w:val="20"/>
        </w:rPr>
      </w:pPr>
      <w:r w:rsidRPr="002C161F">
        <w:rPr>
          <w:rFonts w:ascii="Book Antiqua" w:hAnsi="Book Antiqua"/>
          <w:sz w:val="20"/>
          <w:szCs w:val="20"/>
        </w:rPr>
        <w:t xml:space="preserve">Conclusions: Agus </w:t>
      </w:r>
      <w:r w:rsidRPr="002C161F" w:rsidR="002C161F">
        <w:rPr>
          <w:rFonts w:ascii="Book Antiqua" w:hAnsi="Book Antiqua"/>
          <w:sz w:val="20"/>
          <w:szCs w:val="20"/>
        </w:rPr>
        <w:t xml:space="preserve">(S) </w:t>
      </w:r>
      <w:r w:rsidRPr="002C161F">
        <w:rPr>
          <w:rFonts w:ascii="Book Antiqua" w:hAnsi="Book Antiqua"/>
          <w:sz w:val="20"/>
          <w:szCs w:val="20"/>
        </w:rPr>
        <w:t xml:space="preserve">will </w:t>
      </w:r>
      <w:r w:rsidRPr="002C161F" w:rsidR="002C161F">
        <w:rPr>
          <w:rFonts w:ascii="Book Antiqua" w:hAnsi="Book Antiqua"/>
          <w:sz w:val="20"/>
          <w:szCs w:val="20"/>
        </w:rPr>
        <w:t xml:space="preserve">definitely </w:t>
      </w:r>
      <w:r w:rsidRPr="002C161F">
        <w:rPr>
          <w:rFonts w:ascii="Book Antiqua" w:hAnsi="Book Antiqua"/>
          <w:sz w:val="20"/>
          <w:szCs w:val="20"/>
        </w:rPr>
        <w:t xml:space="preserve">die </w:t>
      </w:r>
      <w:r w:rsidRPr="002C161F" w:rsidR="002C161F">
        <w:rPr>
          <w:rFonts w:ascii="Book Antiqua" w:hAnsi="Book Antiqua"/>
          <w:sz w:val="20"/>
          <w:szCs w:val="20"/>
        </w:rPr>
        <w:t xml:space="preserve">(P).</w:t>
      </w:r>
    </w:p>
    <w:p w:rsidRPr="002C161F" w:rsidR="00D35FD7" w:rsidP="003058F7" w:rsidRDefault="00D35FD7">
      <w:pPr>
        <w:jc w:val="both"/>
        <w:rPr>
          <w:rFonts w:ascii="Book Antiqua" w:hAnsi="Book Antiqua"/>
        </w:rPr>
      </w:pPr>
    </w:p>
    <w:p w:rsidRPr="0074468B" w:rsidR="00D35FD7" w:rsidP="0074468B" w:rsidRDefault="00D35FD7">
      <w:pPr>
        <w:jc w:val="both"/>
        <w:rPr>
          <w:rFonts w:ascii="Book Antiqua" w:hAnsi="Book Antiqua"/>
        </w:rPr>
      </w:pPr>
    </w:p>
    <w:p w:rsidRPr="002A1724" w:rsidR="00196B45" w:rsidP="00196B45" w:rsidRDefault="00196B45">
      <w:pPr>
        <w:pStyle w:val="StyleHeading2LatinBookAntiquaBlack"/>
      </w:pPr>
      <w:bookmarkStart w:name="_Toc158548157" w:id="55"/>
      <w:r>
        <w:t xml:space="preserve">7.3 Modus Ponens</w:t>
      </w:r>
      <w:bookmarkEnd w:id="55"/>
    </w:p>
    <w:p w:rsidR="00197F99" w:rsidP="002D7042" w:rsidRDefault="00197F99">
      <w:pPr>
        <w:suppressAutoHyphens w:val="0"/>
        <w:jc w:val="both"/>
        <w:rPr>
          <w:rFonts w:ascii="Book Antiqua" w:hAnsi="Book Antiqua"/>
        </w:rPr>
      </w:pPr>
      <w:r w:rsidRPr="00846B0D" w:rsidR="00846B0D">
        <w:rPr>
          <w:rFonts w:ascii="Book Antiqua" w:hAnsi="Book Antiqua"/>
        </w:rPr>
        <w:t xml:space="preserve">Modus ponens is one of the ways to get the right conclusion based on the modus ponens formula. </w:t>
      </w:r>
      <w:r w:rsidRPr="007418F0">
        <w:rPr>
          <w:rFonts w:hint="eastAsia" w:ascii="Book Antiqua" w:hAnsi="Book Antiqua"/>
        </w:rPr>
        <w:t xml:space="preserve">Modus ponens is characterized by the presence of two premises. </w:t>
      </w:r>
    </w:p>
    <w:p w:rsidR="00197F99" w:rsidP="002D7042" w:rsidRDefault="00197F99">
      <w:pPr>
        <w:suppressAutoHyphens w:val="0"/>
        <w:jc w:val="both"/>
        <w:rPr>
          <w:rFonts w:ascii="Book Antiqua" w:hAnsi="Book Antiqua"/>
        </w:rPr>
      </w:pPr>
    </w:p>
    <w:p w:rsidR="00197F99" w:rsidP="002D7042" w:rsidRDefault="00197F99">
      <w:pPr>
        <w:suppressAutoHyphens w:val="0"/>
        <w:jc w:val="both"/>
        <w:rPr>
          <w:rFonts w:ascii="Book Antiqua" w:hAnsi="Book Antiqua"/>
        </w:rPr>
      </w:pPr>
      <w:r w:rsidRPr="007418F0">
        <w:rPr>
          <w:rFonts w:hint="eastAsia" w:ascii="Book Antiqua" w:hAnsi="Book Antiqua"/>
        </w:rPr>
        <w:t xml:space="preserve">Premise 1: p</w:t>
      </w:r>
      <w:r w:rsidR="00D055E6">
        <w:rPr>
          <w:rFonts w:ascii="Roboto" w:hAnsi="Roboto"/>
          <w:color w:val="000000"/>
          <w:sz w:val="22"/>
          <w:szCs w:val="22"/>
          <w:shd w:val="clear" w:color="auto" w:fill="FFFFFF"/>
        </w:rPr>
        <w:t xml:space="preserve">→ </w:t>
      </w:r>
      <w:r w:rsidR="00D13AF3">
        <w:rPr>
          <w:rFonts w:ascii="Book Antiqua" w:hAnsi="Book Antiqua"/>
        </w:rPr>
        <w:t xml:space="preserve"> q (if </w:t>
      </w:r>
      <w:r w:rsidRPr="00D13AF3" w:rsidR="00D13AF3">
        <w:rPr>
          <w:rFonts w:ascii="Book Antiqua" w:hAnsi="Book Antiqua"/>
          <w:i/>
        </w:rPr>
        <w:t xml:space="preserve">p </w:t>
      </w:r>
      <w:r w:rsidR="00D13AF3">
        <w:rPr>
          <w:rFonts w:ascii="Book Antiqua" w:hAnsi="Book Antiqua"/>
        </w:rPr>
        <w:t xml:space="preserve">then </w:t>
      </w:r>
      <w:r w:rsidR="00D13AF3">
        <w:rPr>
          <w:rFonts w:ascii="Book Antiqua" w:hAnsi="Book Antiqua"/>
        </w:rPr>
        <w:t xml:space="preserve">q</w:t>
      </w:r>
      <w:r w:rsidRPr="007418F0">
        <w:rPr>
          <w:rFonts w:hint="eastAsia" w:ascii="Book Antiqua" w:hAnsi="Book Antiqua"/>
        </w:rPr>
        <w:t xml:space="preserve">) </w:t>
      </w:r>
    </w:p>
    <w:p w:rsidR="00197F99" w:rsidP="002D7042" w:rsidRDefault="00197F99">
      <w:pPr>
        <w:suppressAutoHyphens w:val="0"/>
        <w:jc w:val="both"/>
        <w:rPr>
          <w:rFonts w:ascii="Book Antiqua" w:hAnsi="Book Antiqua"/>
        </w:rPr>
      </w:pPr>
      <w:r w:rsidRPr="007418F0">
        <w:rPr>
          <w:rFonts w:hint="eastAsia" w:ascii="Book Antiqua" w:hAnsi="Book Antiqua"/>
        </w:rPr>
        <w:lastRenderedPageBreak/>
      </w:r>
      <w:r w:rsidRPr="007418F0">
        <w:rPr>
          <w:rFonts w:hint="eastAsia" w:ascii="Book Antiqua" w:hAnsi="Book Antiqua"/>
        </w:rPr>
        <w:t xml:space="preserve">Premise 2: p </w:t>
      </w:r>
      <w:r w:rsidR="00D13AF3">
        <w:rPr>
          <w:rFonts w:ascii="Book Antiqua" w:hAnsi="Book Antiqua"/>
        </w:rPr>
        <w:t xml:space="preserve">(</w:t>
      </w:r>
      <w:r w:rsidRPr="007418F0">
        <w:rPr>
          <w:rFonts w:hint="eastAsia" w:ascii="Book Antiqua" w:hAnsi="Book Antiqua"/>
        </w:rPr>
        <w:t xml:space="preserve">happens </w:t>
      </w:r>
      <w:r w:rsidRPr="00D13AF3" w:rsidR="00D13AF3">
        <w:rPr>
          <w:rFonts w:ascii="Book Antiqua" w:hAnsi="Book Antiqua"/>
          <w:i/>
        </w:rPr>
        <w:t xml:space="preserve">p</w:t>
      </w:r>
      <w:r w:rsidRPr="007418F0">
        <w:rPr>
          <w:rFonts w:hint="eastAsia" w:ascii="Book Antiqua" w:hAnsi="Book Antiqua"/>
        </w:rPr>
        <w:t xml:space="preserve">) </w:t>
      </w:r>
    </w:p>
    <w:p w:rsidRPr="00D13AF3" w:rsidR="00197F99" w:rsidP="002D7042" w:rsidRDefault="00D13AF3">
      <w:pPr>
        <w:suppressAutoHyphens w:val="0"/>
        <w:jc w:val="both"/>
        <w:rPr>
          <w:rFonts w:ascii="Book Antiqua" w:hAnsi="Book Antiqua"/>
        </w:rPr>
      </w:pPr>
      <w:r>
        <w:rPr>
          <w:rFonts w:ascii="Book Antiqua" w:hAnsi="Book Antiqua"/>
        </w:rPr>
        <w:t xml:space="preserve">Conclusion: </w:t>
      </w:r>
      <w:r w:rsidRPr="009D1B85">
        <w:rPr>
          <w:rFonts w:ascii="Cambria Math" w:hAnsi="Cambria Math" w:cs="Cambria Math"/>
        </w:rPr>
        <w:t>∴</w:t>
      </w:r>
      <w:r w:rsidRPr="00D13AF3">
        <w:rPr>
          <w:rFonts w:ascii="Cambria Math" w:hAnsi="Cambria Math" w:cs="Cambria Math"/>
          <w:i/>
        </w:rPr>
        <w:t xml:space="preserve"> q </w:t>
      </w:r>
      <w:r>
        <w:rPr>
          <w:rFonts w:ascii="Cambria Math" w:hAnsi="Cambria Math" w:cs="Cambria Math"/>
        </w:rPr>
        <w:t xml:space="preserve">(hence, the conclusion is </w:t>
      </w:r>
      <w:r w:rsidRPr="00D13AF3">
        <w:rPr>
          <w:rFonts w:ascii="Cambria Math" w:hAnsi="Cambria Math" w:cs="Cambria Math"/>
          <w:i/>
        </w:rPr>
        <w:t xml:space="preserve">q</w:t>
      </w:r>
      <w:r>
        <w:rPr>
          <w:rFonts w:ascii="Cambria Math" w:hAnsi="Cambria Math" w:cs="Cambria Math"/>
        </w:rPr>
        <w:t xml:space="preserve">)</w:t>
      </w:r>
    </w:p>
    <w:p w:rsidR="00D13AF3" w:rsidP="002D7042" w:rsidRDefault="00D13AF3">
      <w:pPr>
        <w:suppressAutoHyphens w:val="0"/>
        <w:jc w:val="both"/>
        <w:rPr>
          <w:rFonts w:ascii="Book Antiqua" w:hAnsi="Book Antiqua"/>
        </w:rPr>
      </w:pPr>
    </w:p>
    <w:p w:rsidR="00990061" w:rsidP="00990061" w:rsidRDefault="00990061">
      <w:pPr>
        <w:pBdr>
          <w:top w:val="single" w:color="auto" w:sz="4" w:space="1"/>
          <w:bottom w:val="single" w:color="auto" w:sz="4" w:space="1"/>
        </w:pBdr>
        <w:suppressAutoHyphens w:val="0"/>
        <w:jc w:val="both"/>
        <w:rPr>
          <w:rFonts w:ascii="Book Antiqua" w:hAnsi="Book Antiqua"/>
        </w:rPr>
      </w:pPr>
      <w:r>
        <w:rPr>
          <w:rFonts w:ascii="Book Antiqua" w:hAnsi="Book Antiqua"/>
        </w:rPr>
        <w:t xml:space="preserve">To write the premise and the conclusion, you can use this method:</w:t>
      </w:r>
    </w:p>
    <w:p w:rsidR="00990061" w:rsidP="00990061" w:rsidRDefault="00990061">
      <w:pPr>
        <w:pBdr>
          <w:top w:val="single" w:color="auto" w:sz="4" w:space="1"/>
          <w:bottom w:val="single" w:color="auto" w:sz="4" w:space="1"/>
        </w:pBdr>
        <w:suppressAutoHyphens w:val="0"/>
        <w:jc w:val="both"/>
        <w:rPr>
          <w:rFonts w:ascii="Book Antiqua" w:hAnsi="Book Antiqua"/>
        </w:rPr>
      </w:pPr>
    </w:p>
    <w:p w:rsidR="00990061" w:rsidP="00990061" w:rsidRDefault="00B56634">
      <w:pPr>
        <w:pBdr>
          <w:top w:val="single" w:color="auto" w:sz="4" w:space="1"/>
          <w:bottom w:val="single" w:color="auto" w:sz="4" w:space="1"/>
        </w:pBdr>
        <w:suppressAutoHyphens w:val="0"/>
        <w:jc w:val="both"/>
        <w:rPr>
          <w:rFonts w:ascii="Book Antiqua" w:hAnsi="Book Antiqua"/>
        </w:rPr>
      </w:pPr>
      <w:r>
        <w:rPr>
          <w:rFonts w:ascii="Book Antiqua" w:hAnsi="Book Antiqua"/>
          <w:noProof/>
          <w:lang w:eastAsia="en-US"/>
        </w:rPr>
        <w:drawing>
          <wp:inline distT="0" distB="0" distL="0" distR="0">
            <wp:extent cx="2235539" cy="773326"/>
            <wp:effectExtent l="19050" t="0" r="0" b="0"/>
            <wp:docPr id="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2"/>
                    <a:srcRect/>
                    <a:stretch>
                      <a:fillRect/>
                    </a:stretch>
                  </pic:blipFill>
                  <pic:spPr bwMode="auto">
                    <a:xfrm>
                      <a:off x="0" y="0"/>
                      <a:ext cx="2241805" cy="775494"/>
                    </a:xfrm>
                    <a:prstGeom prst="rect">
                      <a:avLst/>
                    </a:prstGeom>
                    <a:noFill/>
                    <a:ln w="9525">
                      <a:noFill/>
                      <a:miter lim="800000"/>
                      <a:headEnd/>
                      <a:tailEnd/>
                    </a:ln>
                  </pic:spPr>
                </pic:pic>
              </a:graphicData>
            </a:graphic>
          </wp:inline>
        </w:drawing>
      </w:r>
    </w:p>
    <w:p w:rsidR="00990061" w:rsidP="00990061" w:rsidRDefault="00990061">
      <w:pPr>
        <w:pBdr>
          <w:top w:val="single" w:color="auto" w:sz="4" w:space="1"/>
          <w:bottom w:val="single" w:color="auto" w:sz="4" w:space="1"/>
        </w:pBdr>
        <w:suppressAutoHyphens w:val="0"/>
        <w:jc w:val="both"/>
        <w:rPr>
          <w:rFonts w:ascii="Book Antiqua" w:hAnsi="Book Antiqua"/>
        </w:rPr>
      </w:pPr>
    </w:p>
    <w:p w:rsidR="00990061" w:rsidP="002D7042" w:rsidRDefault="00990061">
      <w:pPr>
        <w:suppressAutoHyphens w:val="0"/>
        <w:jc w:val="both"/>
        <w:rPr>
          <w:rFonts w:ascii="Book Antiqua" w:hAnsi="Book Antiqua"/>
        </w:rPr>
      </w:pPr>
    </w:p>
    <w:p w:rsidR="002C161F" w:rsidP="002D7042" w:rsidRDefault="00D13AF3">
      <w:pPr>
        <w:suppressAutoHyphens w:val="0"/>
        <w:jc w:val="both"/>
        <w:rPr>
          <w:rFonts w:ascii="Book Antiqua" w:hAnsi="Book Antiqua"/>
        </w:rPr>
      </w:pPr>
      <w:r w:rsidRPr="007418F0" w:rsidR="00197F99">
        <w:rPr>
          <w:rFonts w:hint="eastAsia" w:ascii="Book Antiqua" w:hAnsi="Book Antiqua"/>
        </w:rPr>
        <w:t xml:space="preserve">According to modus ponens, the conclusion is </w:t>
      </w:r>
      <w:r w:rsidRPr="00D13AF3" w:rsidR="00197F99">
        <w:rPr>
          <w:rFonts w:hint="eastAsia" w:ascii="Book Antiqua" w:hAnsi="Book Antiqua"/>
          <w:i/>
        </w:rPr>
        <w:t xml:space="preserve">q</w:t>
      </w:r>
      <w:r w:rsidRPr="007418F0" w:rsidR="00197F99">
        <w:rPr>
          <w:rFonts w:hint="eastAsia" w:ascii="Book Antiqua" w:hAnsi="Book Antiqua"/>
        </w:rPr>
        <w:t xml:space="preserve">. </w:t>
      </w:r>
      <w:r w:rsidRPr="007418F0" w:rsidR="00197F99">
        <w:rPr>
          <w:rFonts w:hint="eastAsia" w:ascii="Book Antiqua" w:hAnsi="Book Antiqua"/>
        </w:rPr>
        <w:t xml:space="preserve">Modus ponens can be written with the formula: </w:t>
      </w:r>
    </w:p>
    <w:p w:rsidR="002C161F" w:rsidP="002D7042" w:rsidRDefault="002C161F">
      <w:pPr>
        <w:suppressAutoHyphens w:val="0"/>
        <w:jc w:val="both"/>
        <w:rPr>
          <w:rFonts w:ascii="Book Antiqua" w:hAnsi="Book Antiqua"/>
        </w:rPr>
      </w:pPr>
    </w:p>
    <w:p w:rsidR="00197F99" w:rsidP="002C161F" w:rsidRDefault="00197F99">
      <w:pPr>
        <w:suppressAutoHyphens w:val="0"/>
        <w:jc w:val="center"/>
        <w:rPr>
          <w:rFonts w:ascii="Book Antiqua" w:hAnsi="Book Antiqua"/>
        </w:rPr>
      </w:pPr>
      <w:r w:rsidRPr="007418F0">
        <w:rPr>
          <w:rFonts w:hint="eastAsia" w:ascii="Book Antiqua" w:hAnsi="Book Antiqua"/>
        </w:rPr>
        <w:t xml:space="preserve">[(p</w:t>
      </w:r>
      <w:r w:rsidR="00D055E6">
        <w:rPr>
          <w:rFonts w:ascii="Roboto" w:hAnsi="Roboto"/>
          <w:color w:val="000000"/>
          <w:sz w:val="22"/>
          <w:szCs w:val="22"/>
          <w:shd w:val="clear" w:color="auto" w:fill="FFFFFF"/>
        </w:rPr>
        <w:t xml:space="preserve">→ </w:t>
      </w:r>
      <w:r w:rsidRPr="007418F0">
        <w:rPr>
          <w:rFonts w:hint="eastAsia" w:ascii="Book Antiqua" w:hAnsi="Book Antiqua"/>
        </w:rPr>
        <w:t xml:space="preserve"> q)</w:t>
      </w:r>
      <w:r w:rsidRPr="000028FE" w:rsidR="00D055E6">
        <w:rPr>
          <w:rFonts w:ascii="Cambria Math" w:hAnsi="Cambria Math" w:cs="Cambria Math"/>
          <w:b/>
          <w:color w:val="000000"/>
          <w:shd w:val="clear" w:color="auto" w:fill="FFFFFF"/>
        </w:rPr>
        <w:t>∧</w:t>
      </w:r>
      <w:r w:rsidRPr="007418F0">
        <w:rPr>
          <w:rFonts w:hint="eastAsia" w:ascii="Book Antiqua" w:hAnsi="Book Antiqua"/>
        </w:rPr>
        <w:t xml:space="preserve"> p]</w:t>
      </w:r>
      <w:r w:rsidR="00D055E6">
        <w:rPr>
          <w:rFonts w:ascii="Roboto" w:hAnsi="Roboto"/>
          <w:color w:val="000000"/>
          <w:sz w:val="22"/>
          <w:szCs w:val="22"/>
          <w:shd w:val="clear" w:color="auto" w:fill="FFFFFF"/>
        </w:rPr>
        <w:t>→</w:t>
      </w:r>
      <w:r w:rsidRPr="007418F0">
        <w:rPr>
          <w:rFonts w:hint="eastAsia" w:ascii="Book Antiqua" w:hAnsi="Book Antiqua"/>
        </w:rPr>
        <w:t xml:space="preserve"> q</w:t>
      </w:r>
    </w:p>
    <w:p w:rsidR="00197F99" w:rsidP="002D7042" w:rsidRDefault="00197F99">
      <w:pPr>
        <w:suppressAutoHyphens w:val="0"/>
        <w:jc w:val="both"/>
        <w:rPr>
          <w:rFonts w:ascii="Book Antiqua" w:hAnsi="Book Antiqua"/>
        </w:rPr>
      </w:pPr>
    </w:p>
    <w:p w:rsidR="002C161F" w:rsidP="002D7042" w:rsidRDefault="007418F0">
      <w:pPr>
        <w:suppressAutoHyphens w:val="0"/>
        <w:jc w:val="both"/>
        <w:rPr>
          <w:rFonts w:ascii="Book Antiqua" w:hAnsi="Book Antiqua"/>
        </w:rPr>
      </w:pPr>
      <w:r w:rsidRPr="007418F0">
        <w:rPr>
          <w:rFonts w:hint="eastAsia" w:ascii="Book Antiqua" w:hAnsi="Book Antiqua"/>
        </w:rPr>
        <w:t xml:space="preserve">Example</w:t>
      </w:r>
      <w:r w:rsidR="002C161F">
        <w:rPr>
          <w:rFonts w:ascii="Book Antiqua" w:hAnsi="Book Antiqua"/>
        </w:rPr>
        <w:t xml:space="preserve">:</w:t>
      </w:r>
    </w:p>
    <w:p w:rsidR="002C161F" w:rsidP="002D7042" w:rsidRDefault="002C161F">
      <w:pPr>
        <w:suppressAutoHyphens w:val="0"/>
        <w:jc w:val="both"/>
        <w:rPr>
          <w:rFonts w:ascii="Book Antiqua" w:hAnsi="Book Antiqua"/>
        </w:rPr>
      </w:pPr>
    </w:p>
    <w:p w:rsidR="00787D2C" w:rsidP="002D7042" w:rsidRDefault="007418F0">
      <w:pPr>
        <w:suppressAutoHyphens w:val="0"/>
        <w:jc w:val="both"/>
        <w:rPr>
          <w:rFonts w:ascii="Book Antiqua" w:hAnsi="Book Antiqua"/>
        </w:rPr>
      </w:pPr>
      <w:r w:rsidRPr="007418F0">
        <w:rPr>
          <w:rFonts w:hint="eastAsia" w:ascii="Book Antiqua" w:hAnsi="Book Antiqua"/>
        </w:rPr>
        <w:t xml:space="preserve">Premise 1: If it's a red date, then school </w:t>
      </w:r>
      <w:r w:rsidR="00157CF2">
        <w:rPr>
          <w:rFonts w:ascii="Book Antiqua" w:hAnsi="Book Antiqua"/>
        </w:rPr>
        <w:t xml:space="preserve">is</w:t>
      </w:r>
      <w:r w:rsidRPr="007418F0">
        <w:rPr>
          <w:rFonts w:hint="eastAsia" w:ascii="Book Antiqua" w:hAnsi="Book Antiqua"/>
        </w:rPr>
        <w:t xml:space="preserve"> out</w:t>
      </w:r>
      <w:r w:rsidRPr="007418F0">
        <w:rPr>
          <w:rFonts w:hint="eastAsia" w:ascii="Book Antiqua" w:hAnsi="Book Antiqua"/>
        </w:rPr>
        <w:t xml:space="preserve">. </w:t>
      </w:r>
    </w:p>
    <w:p w:rsidR="00787D2C" w:rsidP="002D7042" w:rsidRDefault="007418F0">
      <w:pPr>
        <w:suppressAutoHyphens w:val="0"/>
        <w:jc w:val="both"/>
        <w:rPr>
          <w:rFonts w:ascii="Book Antiqua" w:hAnsi="Book Antiqua"/>
        </w:rPr>
      </w:pPr>
      <w:r w:rsidRPr="007418F0">
        <w:rPr>
          <w:rFonts w:hint="eastAsia" w:ascii="Book Antiqua" w:hAnsi="Book Antiqua"/>
        </w:rPr>
        <w:t xml:space="preserve">Premise 2: </w:t>
      </w:r>
      <w:r w:rsidRPr="007418F0">
        <w:rPr>
          <w:rFonts w:ascii="Book Antiqua" w:hAnsi="Book Antiqua"/>
        </w:rPr>
        <w:t xml:space="preserve">Today is a red day</w:t>
      </w:r>
      <w:r w:rsidRPr="007418F0">
        <w:rPr>
          <w:rFonts w:ascii="Book Antiqua" w:hAnsi="Book Antiqua"/>
        </w:rPr>
        <w:t xml:space="preserve">. </w:t>
      </w:r>
    </w:p>
    <w:p w:rsidR="00787D2C" w:rsidP="002D7042" w:rsidRDefault="007418F0">
      <w:pPr>
        <w:suppressAutoHyphens w:val="0"/>
        <w:jc w:val="both"/>
        <w:rPr>
          <w:rFonts w:ascii="Book Antiqua" w:hAnsi="Book Antiqua"/>
        </w:rPr>
      </w:pPr>
      <w:r w:rsidR="00C85636">
        <w:rPr>
          <w:rFonts w:ascii="Book Antiqua" w:hAnsi="Book Antiqua"/>
        </w:rPr>
        <w:t xml:space="preserve">Conclusion</w:t>
      </w:r>
      <w:r w:rsidRPr="007418F0">
        <w:rPr>
          <w:rFonts w:ascii="Book Antiqua" w:hAnsi="Book Antiqua"/>
        </w:rPr>
        <w:t xml:space="preserve">: </w:t>
      </w:r>
      <w:r w:rsidRPr="007418F0">
        <w:rPr>
          <w:rFonts w:ascii="Book Antiqua" w:hAnsi="Book Antiqua"/>
        </w:rPr>
        <w:t xml:space="preserve">School </w:t>
      </w:r>
      <w:r w:rsidR="00157CF2">
        <w:rPr>
          <w:rFonts w:ascii="Book Antiqua" w:hAnsi="Book Antiqua"/>
        </w:rPr>
        <w:t xml:space="preserve">is</w:t>
      </w:r>
      <w:r w:rsidRPr="007418F0">
        <w:rPr>
          <w:rFonts w:ascii="Book Antiqua" w:hAnsi="Book Antiqua"/>
        </w:rPr>
        <w:t xml:space="preserve"> out today</w:t>
      </w:r>
      <w:r w:rsidRPr="007418F0">
        <w:rPr>
          <w:rFonts w:ascii="Book Antiqua" w:hAnsi="Book Antiqua"/>
        </w:rPr>
        <w:t xml:space="preserve">. </w:t>
      </w:r>
    </w:p>
    <w:p w:rsidR="00787D2C" w:rsidP="002D7042" w:rsidRDefault="00787D2C">
      <w:pPr>
        <w:suppressAutoHyphens w:val="0"/>
        <w:jc w:val="both"/>
        <w:rPr>
          <w:rFonts w:ascii="Book Antiqua" w:hAnsi="Book Antiqua"/>
        </w:rPr>
      </w:pPr>
    </w:p>
    <w:p w:rsidR="00B907B8" w:rsidP="002D7042" w:rsidRDefault="00B907B8">
      <w:pPr>
        <w:suppressAutoHyphens w:val="0"/>
        <w:jc w:val="both"/>
        <w:rPr>
          <w:rFonts w:ascii="Book Antiqua" w:hAnsi="Book Antiqua"/>
        </w:rPr>
      </w:pPr>
      <w:r>
        <w:rPr>
          <w:rFonts w:ascii="Book Antiqua" w:hAnsi="Book Antiqua"/>
        </w:rPr>
        <w:t xml:space="preserve">To </w:t>
      </w:r>
      <w:r w:rsidR="00694A6B">
        <w:rPr>
          <w:rFonts w:ascii="Book Antiqua" w:hAnsi="Book Antiqua"/>
        </w:rPr>
        <w:t xml:space="preserve">analyze </w:t>
      </w:r>
      <w:r w:rsidR="00694A6B">
        <w:rPr>
          <w:rFonts w:ascii="Book Antiqua" w:hAnsi="Book Antiqua"/>
        </w:rPr>
        <w:t xml:space="preserve">whether the statement above is in accordance with the </w:t>
      </w:r>
      <w:r w:rsidR="00694A6B">
        <w:rPr>
          <w:rFonts w:ascii="Book Antiqua" w:hAnsi="Book Antiqua"/>
        </w:rPr>
        <w:t xml:space="preserve">modus ponen </w:t>
      </w:r>
      <w:r>
        <w:rPr>
          <w:rFonts w:ascii="Book Antiqua" w:hAnsi="Book Antiqua"/>
        </w:rPr>
        <w:t xml:space="preserve">formula</w:t>
      </w:r>
      <w:r>
        <w:rPr>
          <w:rFonts w:ascii="Book Antiqua" w:hAnsi="Book Antiqua"/>
        </w:rPr>
        <w:t xml:space="preserve">, we can use the truth table as discussed above. Can you make a truth table for the example above? </w:t>
      </w:r>
    </w:p>
    <w:p w:rsidR="00BA5459" w:rsidP="002D7042" w:rsidRDefault="00BA5459">
      <w:pPr>
        <w:suppressAutoHyphens w:val="0"/>
        <w:jc w:val="both"/>
        <w:rPr>
          <w:rFonts w:ascii="Book Antiqua" w:hAnsi="Book Antiqua"/>
        </w:rPr>
      </w:pPr>
    </w:p>
    <w:p w:rsidR="00BA5459" w:rsidP="002D7042" w:rsidRDefault="00BA5459">
      <w:pPr>
        <w:suppressAutoHyphens w:val="0"/>
        <w:jc w:val="both"/>
        <w:rPr>
          <w:rFonts w:ascii="Book Antiqua" w:hAnsi="Book Antiqua"/>
        </w:rPr>
      </w:pPr>
      <w:r>
        <w:rPr>
          <w:rFonts w:ascii="Book Antiqua" w:hAnsi="Book Antiqua"/>
        </w:rPr>
        <w:t xml:space="preserve">The author will only include the header of the table. You are welcome to continue.</w:t>
      </w:r>
    </w:p>
    <w:p w:rsidR="00BA5459" w:rsidP="002D7042" w:rsidRDefault="00BA5459">
      <w:pPr>
        <w:suppressAutoHyphens w:val="0"/>
        <w:jc w:val="both"/>
        <w:rPr>
          <w:rFonts w:ascii="Book Antiqua" w:hAnsi="Book Antiqua"/>
        </w:rPr>
      </w:pPr>
    </w:p>
    <w:p w:rsidR="00BA5459" w:rsidP="002D7042" w:rsidRDefault="001A4B9C">
      <w:pPr>
        <w:suppressAutoHyphens w:val="0"/>
        <w:jc w:val="both"/>
        <w:rPr>
          <w:rFonts w:ascii="Book Antiqua" w:hAnsi="Book Antiqua"/>
        </w:rPr>
      </w:pPr>
      <w:r>
        <w:rPr>
          <w:rFonts w:ascii="Book Antiqua" w:hAnsi="Book Antiqua"/>
          <w:noProof/>
          <w:lang w:eastAsia="en-US"/>
        </w:rPr>
        <w:drawing>
          <wp:inline distT="0" distB="0" distL="0" distR="0">
            <wp:extent cx="5366385" cy="299159"/>
            <wp:effectExtent l="19050" t="0" r="5715"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a:srcRect/>
                    <a:stretch>
                      <a:fillRect/>
                    </a:stretch>
                  </pic:blipFill>
                  <pic:spPr bwMode="auto">
                    <a:xfrm>
                      <a:off x="0" y="0"/>
                      <a:ext cx="5366385" cy="299159"/>
                    </a:xfrm>
                    <a:prstGeom prst="rect">
                      <a:avLst/>
                    </a:prstGeom>
                    <a:noFill/>
                    <a:ln w="9525">
                      <a:noFill/>
                      <a:miter lim="800000"/>
                      <a:headEnd/>
                      <a:tailEnd/>
                    </a:ln>
                  </pic:spPr>
                </pic:pic>
              </a:graphicData>
            </a:graphic>
          </wp:inline>
        </w:drawing>
      </w:r>
    </w:p>
    <w:p w:rsidRPr="002A1724" w:rsidR="00196B45" w:rsidP="00196B45" w:rsidRDefault="00196B45">
      <w:pPr>
        <w:pStyle w:val="StyleHeading2LatinBookAntiquaBlack"/>
      </w:pPr>
      <w:bookmarkStart w:name="_Toc158548158" w:id="56"/>
      <w:r>
        <w:t xml:space="preserve">7.4 Tollens mode</w:t>
      </w:r>
      <w:bookmarkEnd w:id="56"/>
    </w:p>
    <w:p w:rsidR="00196B45" w:rsidP="00E415DE" w:rsidRDefault="00CB09C1">
      <w:pPr>
        <w:suppressAutoHyphens w:val="0"/>
        <w:jc w:val="both"/>
        <w:rPr>
          <w:rFonts w:ascii="Book Antiqua" w:hAnsi="Book Antiqua"/>
        </w:rPr>
      </w:pPr>
      <w:r w:rsidRPr="00E415DE" w:rsidR="00E415DE">
        <w:rPr>
          <w:rFonts w:ascii="Book Antiqua" w:hAnsi="Book Antiqua"/>
        </w:rPr>
        <w:t xml:space="preserve">Modus tollens is the procedure of inferring from two premises, as in modus ponens. What distinguishes modus tollens from modus ponens is the type of premises used. One premise is still a conditional proposition that conveys a cause and effect relationship, the other premise is the negation of the consequence in premise 1.</w:t>
      </w:r>
    </w:p>
    <w:p w:rsidR="00CB09C1" w:rsidP="00E415DE" w:rsidRDefault="00CB09C1">
      <w:pPr>
        <w:suppressAutoHyphens w:val="0"/>
        <w:jc w:val="both"/>
        <w:rPr>
          <w:rFonts w:ascii="Book Antiqua" w:hAnsi="Book Antiqua"/>
        </w:rPr>
      </w:pPr>
    </w:p>
    <w:p w:rsidR="00CB09C1" w:rsidP="00CB09C1" w:rsidRDefault="00CB09C1">
      <w:pPr>
        <w:suppressAutoHyphens w:val="0"/>
        <w:jc w:val="both"/>
        <w:rPr>
          <w:rFonts w:ascii="Book Antiqua" w:hAnsi="Book Antiqua"/>
        </w:rPr>
      </w:pPr>
      <w:r>
        <w:rPr>
          <w:rFonts w:ascii="Book Antiqua" w:hAnsi="Book Antiqua"/>
        </w:rPr>
        <w:t xml:space="preserve">So </w:t>
      </w:r>
      <w:r w:rsidRPr="007418F0">
        <w:rPr>
          <w:rFonts w:ascii="Book Antiqua" w:hAnsi="Book Antiqua"/>
        </w:rPr>
        <w:t xml:space="preserve">modus tollens uses two premises, one of which negates the other. Thus, the conclusion is also </w:t>
      </w:r>
      <w:r>
        <w:rPr>
          <w:rFonts w:ascii="Book Antiqua" w:hAnsi="Book Antiqua"/>
        </w:rPr>
        <w:t xml:space="preserve">in the form of negation, </w:t>
      </w:r>
      <w:r w:rsidRPr="007418F0">
        <w:rPr>
          <w:rFonts w:ascii="Book Antiqua" w:hAnsi="Book Antiqua"/>
        </w:rPr>
        <w:t xml:space="preserve">usually using the words "not" and not".</w:t>
      </w:r>
    </w:p>
    <w:p w:rsidR="00CB09C1" w:rsidP="00CB09C1" w:rsidRDefault="00CB09C1">
      <w:pPr>
        <w:suppressAutoHyphens w:val="0"/>
        <w:jc w:val="both"/>
        <w:rPr>
          <w:rFonts w:ascii="Book Antiqua" w:hAnsi="Book Antiqua"/>
        </w:rPr>
      </w:pPr>
    </w:p>
    <w:p w:rsidR="00CB09C1" w:rsidP="00CB09C1" w:rsidRDefault="00CB09C1">
      <w:pPr>
        <w:suppressAutoHyphens w:val="0"/>
        <w:jc w:val="both"/>
        <w:rPr>
          <w:rFonts w:ascii="Book Antiqua" w:hAnsi="Book Antiqua"/>
        </w:rPr>
      </w:pPr>
      <w:r w:rsidRPr="007418F0">
        <w:rPr>
          <w:rFonts w:ascii="Book Antiqua" w:hAnsi="Book Antiqua"/>
        </w:rPr>
        <w:t xml:space="preserve">Premise 1: p</w:t>
      </w:r>
      <w:r w:rsidR="00D055E6">
        <w:rPr>
          <w:rFonts w:ascii="Roboto" w:hAnsi="Roboto"/>
          <w:color w:val="000000"/>
          <w:sz w:val="22"/>
          <w:szCs w:val="22"/>
          <w:shd w:val="clear" w:color="auto" w:fill="FFFFFF"/>
        </w:rPr>
        <w:t xml:space="preserve">→ </w:t>
      </w:r>
      <w:r w:rsidR="00734462">
        <w:rPr>
          <w:rFonts w:ascii="Book Antiqua" w:hAnsi="Book Antiqua"/>
        </w:rPr>
        <w:t xml:space="preserve"> q (if </w:t>
      </w:r>
      <w:r w:rsidRPr="00734462" w:rsidR="00734462">
        <w:rPr>
          <w:rFonts w:ascii="Book Antiqua" w:hAnsi="Book Antiqua"/>
          <w:i/>
        </w:rPr>
        <w:t xml:space="preserve">p </w:t>
      </w:r>
      <w:r w:rsidR="00734462">
        <w:rPr>
          <w:rFonts w:ascii="Book Antiqua" w:hAnsi="Book Antiqua"/>
        </w:rPr>
        <w:t xml:space="preserve">then </w:t>
      </w:r>
      <w:r w:rsidRPr="00734462" w:rsidR="00734462">
        <w:rPr>
          <w:rFonts w:ascii="Book Antiqua" w:hAnsi="Book Antiqua"/>
          <w:i/>
        </w:rPr>
        <w:t xml:space="preserve">q</w:t>
      </w:r>
      <w:r w:rsidR="00734462">
        <w:rPr>
          <w:rFonts w:ascii="Book Antiqua" w:hAnsi="Book Antiqua"/>
        </w:rPr>
        <w:t xml:space="preserve">)</w:t>
      </w:r>
    </w:p>
    <w:p w:rsidR="00734462" w:rsidP="00734462" w:rsidRDefault="00CB09C1">
      <w:pPr>
        <w:suppressAutoHyphens w:val="0"/>
        <w:jc w:val="both"/>
        <w:rPr>
          <w:rFonts w:ascii="Book Antiqua" w:hAnsi="Book Antiqua"/>
        </w:rPr>
      </w:pPr>
      <w:r w:rsidRPr="007418F0">
        <w:rPr>
          <w:rFonts w:ascii="Book Antiqua" w:hAnsi="Book Antiqua"/>
        </w:rPr>
        <w:t xml:space="preserve">Premise 2:</w:t>
      </w:r>
      <w:r w:rsidRPr="007418F0">
        <w:rPr>
          <w:rFonts w:ascii="Cambria Math" w:hAnsi="Cambria Math" w:cs="Cambria Math"/>
        </w:rPr>
        <w:t>∼</w:t>
      </w:r>
      <w:r w:rsidR="00734462">
        <w:rPr>
          <w:rFonts w:ascii="Book Antiqua" w:hAnsi="Book Antiqua"/>
        </w:rPr>
        <w:t xml:space="preserve"> q (not/not </w:t>
      </w:r>
      <w:r w:rsidR="00734462">
        <w:rPr>
          <w:rFonts w:ascii="Book Antiqua" w:hAnsi="Book Antiqua"/>
        </w:rPr>
        <w:t xml:space="preserve">q</w:t>
      </w:r>
      <w:r w:rsidRPr="007418F0" w:rsidR="00734462">
        <w:rPr>
          <w:rFonts w:hint="eastAsia" w:ascii="Book Antiqua" w:hAnsi="Book Antiqua"/>
        </w:rPr>
        <w:t xml:space="preserve">) </w:t>
      </w:r>
    </w:p>
    <w:p w:rsidR="00CB09C1" w:rsidP="00734462" w:rsidRDefault="00734462">
      <w:pPr>
        <w:suppressAutoHyphens w:val="0"/>
        <w:jc w:val="both"/>
        <w:rPr>
          <w:rFonts w:ascii="Book Antiqua" w:hAnsi="Book Antiqua" w:cs="Book Antiqua"/>
        </w:rPr>
      </w:pPr>
      <w:r>
        <w:rPr>
          <w:rFonts w:ascii="Book Antiqua" w:hAnsi="Book Antiqua"/>
        </w:rPr>
        <w:t xml:space="preserve">Conclusions: </w:t>
      </w:r>
      <w:r w:rsidRPr="009D1B85">
        <w:rPr>
          <w:rFonts w:ascii="Cambria Math" w:hAnsi="Cambria Math" w:cs="Cambria Math"/>
        </w:rPr>
        <w:t>∴</w:t>
      </w:r>
      <w:r w:rsidRPr="007418F0">
        <w:rPr>
          <w:rFonts w:ascii="Cambria Math" w:hAnsi="Cambria Math" w:cs="Cambria Math"/>
        </w:rPr>
        <w:t>∼</w:t>
      </w:r>
      <w:r w:rsidRPr="00734462">
        <w:rPr>
          <w:rFonts w:ascii="Cambria Math" w:hAnsi="Cambria Math" w:cs="Cambria Math"/>
          <w:i/>
        </w:rPr>
        <w:t xml:space="preserve"> p </w:t>
      </w:r>
      <w:r>
        <w:rPr>
          <w:rFonts w:ascii="Cambria Math" w:hAnsi="Cambria Math" w:cs="Cambria Math"/>
        </w:rPr>
        <w:t xml:space="preserve">(hence, the conclusion is </w:t>
      </w:r>
      <w:r w:rsidR="000D6974">
        <w:rPr>
          <w:rFonts w:ascii="Cambria Math" w:hAnsi="Cambria Math" w:cs="Cambria Math"/>
        </w:rPr>
        <w:t xml:space="preserve">not/not </w:t>
      </w:r>
      <w:r w:rsidRPr="00734462">
        <w:rPr>
          <w:rFonts w:ascii="Cambria Math" w:hAnsi="Cambria Math" w:cs="Cambria Math"/>
          <w:i/>
        </w:rPr>
        <w:t xml:space="preserve">p</w:t>
      </w:r>
      <w:r>
        <w:rPr>
          <w:rFonts w:ascii="Cambria Math" w:hAnsi="Cambria Math" w:cs="Cambria Math"/>
        </w:rPr>
        <w:t xml:space="preserve">)</w:t>
      </w:r>
    </w:p>
    <w:p w:rsidR="00734462" w:rsidP="00CB09C1" w:rsidRDefault="00734462">
      <w:pPr>
        <w:suppressAutoHyphens w:val="0"/>
        <w:jc w:val="both"/>
        <w:rPr>
          <w:rFonts w:ascii="Book Antiqua" w:hAnsi="Book Antiqua" w:cs="Book Antiqua"/>
        </w:rPr>
      </w:pPr>
    </w:p>
    <w:p w:rsidR="00990061" w:rsidP="00990061" w:rsidRDefault="00990061">
      <w:pPr>
        <w:suppressAutoHyphens w:val="0"/>
        <w:jc w:val="both"/>
        <w:rPr>
          <w:rFonts w:ascii="Book Antiqua" w:hAnsi="Book Antiqua"/>
        </w:rPr>
      </w:pPr>
    </w:p>
    <w:p w:rsidR="00990061" w:rsidP="00990061" w:rsidRDefault="00990061">
      <w:pPr>
        <w:pBdr>
          <w:top w:val="single" w:color="auto" w:sz="4" w:space="1"/>
          <w:bottom w:val="single" w:color="auto" w:sz="4" w:space="1"/>
        </w:pBdr>
        <w:suppressAutoHyphens w:val="0"/>
        <w:jc w:val="both"/>
        <w:rPr>
          <w:rFonts w:ascii="Book Antiqua" w:hAnsi="Book Antiqua"/>
        </w:rPr>
      </w:pPr>
      <w:r>
        <w:rPr>
          <w:rFonts w:ascii="Book Antiqua" w:hAnsi="Book Antiqua"/>
        </w:rPr>
        <w:t xml:space="preserve">To write the premise and the conclusion, you can use this method:</w:t>
      </w:r>
    </w:p>
    <w:p w:rsidR="00990061" w:rsidP="00990061" w:rsidRDefault="00990061">
      <w:pPr>
        <w:pBdr>
          <w:top w:val="single" w:color="auto" w:sz="4" w:space="1"/>
          <w:bottom w:val="single" w:color="auto" w:sz="4" w:space="1"/>
        </w:pBdr>
        <w:suppressAutoHyphens w:val="0"/>
        <w:jc w:val="both"/>
        <w:rPr>
          <w:rFonts w:ascii="Book Antiqua" w:hAnsi="Book Antiqua"/>
        </w:rPr>
      </w:pPr>
    </w:p>
    <w:p w:rsidR="00990061" w:rsidP="00990061" w:rsidRDefault="00990061">
      <w:pPr>
        <w:pBdr>
          <w:top w:val="single" w:color="auto" w:sz="4" w:space="1"/>
          <w:bottom w:val="single" w:color="auto" w:sz="4" w:space="1"/>
        </w:pBdr>
        <w:suppressAutoHyphens w:val="0"/>
        <w:jc w:val="both"/>
        <w:rPr>
          <w:rFonts w:ascii="Book Antiqua" w:hAnsi="Book Antiqua"/>
        </w:rPr>
      </w:pPr>
      <w:r>
        <w:rPr>
          <w:rFonts w:ascii="Book Antiqua" w:hAnsi="Book Antiqua"/>
          <w:noProof/>
          <w:lang w:eastAsia="en-US"/>
        </w:rPr>
        <w:lastRenderedPageBreak/>
      </w:r>
      <w:r>
        <w:rPr>
          <w:rFonts w:ascii="Book Antiqua" w:hAnsi="Book Antiqua"/>
          <w:noProof/>
          <w:lang w:eastAsia="en-US"/>
        </w:rPr>
        <w:drawing>
          <wp:inline distT="0" distB="0" distL="0" distR="0">
            <wp:extent cx="2151777" cy="778691"/>
            <wp:effectExtent l="19050" t="0" r="873" b="0"/>
            <wp:docPr id="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4"/>
                    <a:srcRect/>
                    <a:stretch>
                      <a:fillRect/>
                    </a:stretch>
                  </pic:blipFill>
                  <pic:spPr bwMode="auto">
                    <a:xfrm>
                      <a:off x="0" y="0"/>
                      <a:ext cx="2150910" cy="778377"/>
                    </a:xfrm>
                    <a:prstGeom prst="rect">
                      <a:avLst/>
                    </a:prstGeom>
                    <a:noFill/>
                    <a:ln w="9525">
                      <a:noFill/>
                      <a:miter lim="800000"/>
                      <a:headEnd/>
                      <a:tailEnd/>
                    </a:ln>
                  </pic:spPr>
                </pic:pic>
              </a:graphicData>
            </a:graphic>
          </wp:inline>
        </w:drawing>
      </w:r>
    </w:p>
    <w:p w:rsidR="00990061" w:rsidP="00990061" w:rsidRDefault="00990061">
      <w:pPr>
        <w:pBdr>
          <w:top w:val="single" w:color="auto" w:sz="4" w:space="1"/>
          <w:bottom w:val="single" w:color="auto" w:sz="4" w:space="1"/>
        </w:pBdr>
        <w:suppressAutoHyphens w:val="0"/>
        <w:jc w:val="both"/>
        <w:rPr>
          <w:rFonts w:ascii="Book Antiqua" w:hAnsi="Book Antiqua"/>
        </w:rPr>
      </w:pPr>
    </w:p>
    <w:p w:rsidR="00990061" w:rsidP="00990061" w:rsidRDefault="00990061">
      <w:pPr>
        <w:suppressAutoHyphens w:val="0"/>
        <w:jc w:val="both"/>
        <w:rPr>
          <w:rFonts w:ascii="Book Antiqua" w:hAnsi="Book Antiqua"/>
        </w:rPr>
      </w:pPr>
    </w:p>
    <w:p w:rsidR="00990061" w:rsidP="00CB09C1" w:rsidRDefault="00990061">
      <w:pPr>
        <w:suppressAutoHyphens w:val="0"/>
        <w:jc w:val="both"/>
        <w:rPr>
          <w:rFonts w:ascii="Book Antiqua" w:hAnsi="Book Antiqua" w:cs="Book Antiqua"/>
        </w:rPr>
      </w:pPr>
    </w:p>
    <w:p w:rsidR="00CB09C1" w:rsidP="00CB09C1" w:rsidRDefault="00CB09C1">
      <w:pPr>
        <w:suppressAutoHyphens w:val="0"/>
        <w:jc w:val="both"/>
        <w:rPr>
          <w:rFonts w:ascii="Book Antiqua" w:hAnsi="Book Antiqua" w:cs="Book Antiqua"/>
        </w:rPr>
      </w:pPr>
      <w:r>
        <w:rPr>
          <w:rFonts w:ascii="Book Antiqua" w:hAnsi="Book Antiqua" w:cs="Book Antiqua"/>
        </w:rPr>
        <w:t xml:space="preserve">So </w:t>
      </w:r>
      <w:r w:rsidRPr="007418F0">
        <w:rPr>
          <w:rFonts w:ascii="Book Antiqua" w:hAnsi="Book Antiqua" w:cs="Book Antiqua"/>
        </w:rPr>
        <w:t xml:space="preserve">according to modus ponens the conclusion is</w:t>
      </w:r>
      <w:r w:rsidRPr="007418F0">
        <w:rPr>
          <w:rFonts w:ascii="Cambria Math" w:hAnsi="Cambria Math" w:cs="Cambria Math"/>
        </w:rPr>
        <w:t>∼</w:t>
      </w:r>
      <w:r w:rsidRPr="007418F0">
        <w:rPr>
          <w:rFonts w:ascii="Book Antiqua" w:hAnsi="Book Antiqua" w:cs="Book Antiqua"/>
        </w:rPr>
        <w:t xml:space="preserve"> p. </w:t>
      </w:r>
      <w:r w:rsidRPr="007418F0">
        <w:rPr>
          <w:rFonts w:ascii="Book Antiqua" w:hAnsi="Book Antiqua" w:cs="Book Antiqua"/>
        </w:rPr>
        <w:t xml:space="preserve">Modus tolens can be written with the formula: </w:t>
      </w:r>
    </w:p>
    <w:p w:rsidR="00CB09C1" w:rsidP="00CB09C1" w:rsidRDefault="00CB09C1">
      <w:pPr>
        <w:suppressAutoHyphens w:val="0"/>
        <w:jc w:val="both"/>
        <w:rPr>
          <w:rFonts w:ascii="Book Antiqua" w:hAnsi="Book Antiqua" w:cs="Book Antiqua"/>
        </w:rPr>
      </w:pPr>
    </w:p>
    <w:p w:rsidR="00CB09C1" w:rsidP="00CB09C1" w:rsidRDefault="00CB09C1">
      <w:pPr>
        <w:suppressAutoHyphens w:val="0"/>
        <w:jc w:val="center"/>
        <w:rPr>
          <w:rFonts w:ascii="Book Antiqua" w:hAnsi="Book Antiqua" w:cs="Book Antiqua"/>
        </w:rPr>
      </w:pPr>
      <w:r w:rsidRPr="007418F0">
        <w:rPr>
          <w:rFonts w:ascii="Book Antiqua" w:hAnsi="Book Antiqua" w:cs="Book Antiqua"/>
        </w:rPr>
        <w:t xml:space="preserve">[(p</w:t>
      </w:r>
      <w:r w:rsidR="00D055E6">
        <w:rPr>
          <w:rFonts w:ascii="Roboto" w:hAnsi="Roboto"/>
          <w:color w:val="000000"/>
          <w:sz w:val="22"/>
          <w:szCs w:val="22"/>
          <w:shd w:val="clear" w:color="auto" w:fill="FFFFFF"/>
        </w:rPr>
        <w:t xml:space="preserve">→ </w:t>
      </w:r>
      <w:r w:rsidRPr="007418F0">
        <w:rPr>
          <w:rFonts w:ascii="Book Antiqua" w:hAnsi="Book Antiqua"/>
        </w:rPr>
        <w:t xml:space="preserve"> q)</w:t>
      </w:r>
      <w:r w:rsidRPr="000028FE" w:rsidR="00D055E6">
        <w:rPr>
          <w:rFonts w:ascii="Cambria Math" w:hAnsi="Cambria Math" w:cs="Cambria Math"/>
          <w:b/>
          <w:color w:val="000000"/>
          <w:shd w:val="clear" w:color="auto" w:fill="FFFFFF"/>
        </w:rPr>
        <w:t>∧</w:t>
      </w:r>
      <w:r w:rsidRPr="007418F0">
        <w:rPr>
          <w:rFonts w:ascii="Book Antiqua" w:hAnsi="Book Antiqua"/>
        </w:rPr>
        <w:t xml:space="preserve">  </w:t>
      </w:r>
      <w:r w:rsidRPr="007418F0">
        <w:rPr>
          <w:rFonts w:ascii="Cambria Math" w:hAnsi="Cambria Math" w:cs="Cambria Math"/>
        </w:rPr>
        <w:t>∼</w:t>
      </w:r>
      <w:r w:rsidRPr="007418F0">
        <w:rPr>
          <w:rFonts w:ascii="Book Antiqua" w:hAnsi="Book Antiqua" w:cs="Book Antiqua"/>
        </w:rPr>
        <w:t xml:space="preserve"> q] </w:t>
      </w:r>
      <w:r w:rsidR="00D055E6">
        <w:rPr>
          <w:rFonts w:ascii="Roboto" w:hAnsi="Roboto"/>
          <w:color w:val="000000"/>
          <w:sz w:val="22"/>
          <w:szCs w:val="22"/>
          <w:shd w:val="clear" w:color="auto" w:fill="FFFFFF"/>
        </w:rPr>
        <w:t>→</w:t>
      </w:r>
      <w:r w:rsidRPr="007418F0">
        <w:rPr>
          <w:rFonts w:ascii="Cambria Math" w:hAnsi="Cambria Math" w:cs="Cambria Math"/>
        </w:rPr>
        <w:t>∼</w:t>
      </w:r>
      <w:r w:rsidRPr="007418F0">
        <w:rPr>
          <w:rFonts w:ascii="Book Antiqua" w:hAnsi="Book Antiqua" w:cs="Book Antiqua"/>
        </w:rPr>
        <w:t xml:space="preserve"> p</w:t>
      </w:r>
    </w:p>
    <w:p w:rsidR="00CB09C1" w:rsidP="00CB09C1" w:rsidRDefault="00CB09C1">
      <w:pPr>
        <w:suppressAutoHyphens w:val="0"/>
        <w:jc w:val="both"/>
        <w:rPr>
          <w:rFonts w:ascii="Book Antiqua" w:hAnsi="Book Antiqua" w:cs="Book Antiqua"/>
        </w:rPr>
      </w:pPr>
    </w:p>
    <w:p w:rsidR="00CB09C1" w:rsidP="00CB09C1" w:rsidRDefault="00CB09C1">
      <w:pPr>
        <w:suppressAutoHyphens w:val="0"/>
        <w:jc w:val="both"/>
        <w:rPr>
          <w:rFonts w:ascii="Book Antiqua" w:hAnsi="Book Antiqua" w:cs="Book Antiqua"/>
        </w:rPr>
      </w:pPr>
    </w:p>
    <w:p w:rsidR="005C3671" w:rsidP="005C3671" w:rsidRDefault="005C3671">
      <w:pPr>
        <w:suppressAutoHyphens w:val="0"/>
        <w:jc w:val="both"/>
        <w:rPr>
          <w:rFonts w:ascii="Book Antiqua" w:hAnsi="Book Antiqua"/>
        </w:rPr>
      </w:pPr>
      <w:r w:rsidRPr="007418F0">
        <w:rPr>
          <w:rFonts w:hint="eastAsia" w:ascii="Book Antiqua" w:hAnsi="Book Antiqua"/>
        </w:rPr>
        <w:t xml:space="preserve">Premise 1: If </w:t>
      </w:r>
      <w:r>
        <w:rPr>
          <w:rFonts w:ascii="Book Antiqua" w:hAnsi="Book Antiqua"/>
        </w:rPr>
        <w:t xml:space="preserve">Bonang is from Bandung, then he is Indonesian</w:t>
      </w:r>
      <w:r w:rsidRPr="007418F0">
        <w:rPr>
          <w:rFonts w:hint="eastAsia" w:ascii="Book Antiqua" w:hAnsi="Book Antiqua"/>
        </w:rPr>
        <w:t xml:space="preserve">. </w:t>
      </w:r>
    </w:p>
    <w:p w:rsidR="005C3671" w:rsidP="005C3671" w:rsidRDefault="005C3671">
      <w:pPr>
        <w:suppressAutoHyphens w:val="0"/>
        <w:jc w:val="both"/>
        <w:rPr>
          <w:rFonts w:ascii="Book Antiqua" w:hAnsi="Book Antiqua"/>
        </w:rPr>
      </w:pPr>
      <w:r w:rsidRPr="007418F0">
        <w:rPr>
          <w:rFonts w:hint="eastAsia" w:ascii="Book Antiqua" w:hAnsi="Book Antiqua"/>
        </w:rPr>
        <w:t xml:space="preserve">Premise 2: </w:t>
      </w:r>
      <w:r>
        <w:rPr>
          <w:rFonts w:ascii="Book Antiqua" w:hAnsi="Book Antiqua"/>
        </w:rPr>
        <w:t xml:space="preserve">He is not Indonesian</w:t>
      </w:r>
      <w:r w:rsidRPr="007418F0">
        <w:rPr>
          <w:rFonts w:ascii="Book Antiqua" w:hAnsi="Book Antiqua"/>
        </w:rPr>
        <w:t xml:space="preserve">. </w:t>
      </w:r>
    </w:p>
    <w:p w:rsidR="005C3671" w:rsidP="005C3671" w:rsidRDefault="005C3671">
      <w:pPr>
        <w:suppressAutoHyphens w:val="0"/>
        <w:jc w:val="both"/>
        <w:rPr>
          <w:rFonts w:ascii="Book Antiqua" w:hAnsi="Book Antiqua"/>
        </w:rPr>
      </w:pPr>
      <w:r>
        <w:rPr>
          <w:rFonts w:ascii="Book Antiqua" w:hAnsi="Book Antiqua"/>
        </w:rPr>
        <w:t xml:space="preserve">Conclusion</w:t>
      </w:r>
      <w:r w:rsidRPr="007418F0">
        <w:rPr>
          <w:rFonts w:ascii="Book Antiqua" w:hAnsi="Book Antiqua"/>
        </w:rPr>
        <w:t xml:space="preserve">: </w:t>
      </w:r>
      <w:r>
        <w:rPr>
          <w:rFonts w:ascii="Book Antiqua" w:hAnsi="Book Antiqua"/>
        </w:rPr>
        <w:t xml:space="preserve">He's not from Bandung</w:t>
      </w:r>
      <w:r w:rsidRPr="007418F0">
        <w:rPr>
          <w:rFonts w:ascii="Book Antiqua" w:hAnsi="Book Antiqua"/>
        </w:rPr>
        <w:t xml:space="preserve">.</w:t>
      </w:r>
    </w:p>
    <w:p w:rsidR="005C3671" w:rsidP="005C3671" w:rsidRDefault="005C3671">
      <w:pPr>
        <w:suppressAutoHyphens w:val="0"/>
        <w:jc w:val="both"/>
        <w:rPr>
          <w:rFonts w:ascii="Book Antiqua" w:hAnsi="Book Antiqua" w:cs="Book Antiqua"/>
        </w:rPr>
      </w:pPr>
    </w:p>
    <w:p w:rsidR="00EF3DBE" w:rsidP="00EF3DBE" w:rsidRDefault="00876DDA">
      <w:pPr>
        <w:suppressAutoHyphens w:val="0"/>
        <w:jc w:val="both"/>
        <w:rPr>
          <w:rFonts w:ascii="Book Antiqua" w:hAnsi="Book Antiqua"/>
        </w:rPr>
      </w:pPr>
      <w:r>
        <w:rPr>
          <w:rFonts w:ascii="Book Antiqua" w:hAnsi="Book Antiqua"/>
        </w:rPr>
        <w:t xml:space="preserve">Now, </w:t>
      </w:r>
      <w:r w:rsidR="00EF3DBE">
        <w:rPr>
          <w:rFonts w:ascii="Book Antiqua" w:hAnsi="Book Antiqua"/>
        </w:rPr>
        <w:t xml:space="preserve">to analyze whether the statement above is in accordance with the modus </w:t>
      </w:r>
      <w:r>
        <w:rPr>
          <w:rFonts w:ascii="Book Antiqua" w:hAnsi="Book Antiqua"/>
        </w:rPr>
        <w:t xml:space="preserve">tollens </w:t>
      </w:r>
      <w:r w:rsidR="00EF3DBE">
        <w:rPr>
          <w:rFonts w:ascii="Book Antiqua" w:hAnsi="Book Antiqua"/>
        </w:rPr>
        <w:t xml:space="preserve">formula</w:t>
      </w:r>
      <w:r w:rsidR="00EF3DBE">
        <w:rPr>
          <w:rFonts w:ascii="Book Antiqua" w:hAnsi="Book Antiqua"/>
        </w:rPr>
        <w:t xml:space="preserve">, </w:t>
      </w:r>
      <w:r>
        <w:rPr>
          <w:rFonts w:ascii="Book Antiqua" w:hAnsi="Book Antiqua"/>
        </w:rPr>
        <w:t xml:space="preserve">you </w:t>
      </w:r>
      <w:r>
        <w:rPr>
          <w:rFonts w:ascii="Book Antiqua" w:hAnsi="Book Antiqua"/>
        </w:rPr>
        <w:t xml:space="preserve">can </w:t>
      </w:r>
      <w:r w:rsidR="00EF3DBE">
        <w:rPr>
          <w:rFonts w:ascii="Book Antiqua" w:hAnsi="Book Antiqua"/>
        </w:rPr>
        <w:t xml:space="preserve">use a truth table</w:t>
      </w:r>
      <w:r>
        <w:rPr>
          <w:rFonts w:ascii="Book Antiqua" w:hAnsi="Book Antiqua"/>
        </w:rPr>
        <w:t xml:space="preserve">. </w:t>
      </w:r>
      <w:r w:rsidR="00EF3DBE">
        <w:rPr>
          <w:rFonts w:ascii="Book Antiqua" w:hAnsi="Book Antiqua"/>
        </w:rPr>
        <w:t xml:space="preserve">The author will only include the header of the table. Then you are welcome to continue.</w:t>
      </w:r>
    </w:p>
    <w:p w:rsidR="00876DDA" w:rsidP="00EF3DBE" w:rsidRDefault="00876DDA">
      <w:pPr>
        <w:suppressAutoHyphens w:val="0"/>
        <w:jc w:val="both"/>
        <w:rPr>
          <w:rFonts w:ascii="Book Antiqua" w:hAnsi="Book Antiqua"/>
        </w:rPr>
      </w:pPr>
    </w:p>
    <w:p w:rsidR="00876DDA" w:rsidP="00EF3DBE" w:rsidRDefault="00D75A91">
      <w:pPr>
        <w:suppressAutoHyphens w:val="0"/>
        <w:jc w:val="both"/>
        <w:rPr>
          <w:rFonts w:ascii="Book Antiqua" w:hAnsi="Book Antiqua"/>
        </w:rPr>
      </w:pPr>
      <w:r>
        <w:rPr>
          <w:rFonts w:ascii="Book Antiqua" w:hAnsi="Book Antiqua"/>
          <w:noProof/>
          <w:lang w:eastAsia="en-US"/>
        </w:rPr>
        <w:drawing>
          <wp:inline distT="0" distB="0" distL="0" distR="0">
            <wp:extent cx="5366385" cy="484349"/>
            <wp:effectExtent l="19050" t="0" r="5715" b="0"/>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5"/>
                    <a:srcRect/>
                    <a:stretch>
                      <a:fillRect/>
                    </a:stretch>
                  </pic:blipFill>
                  <pic:spPr bwMode="auto">
                    <a:xfrm>
                      <a:off x="0" y="0"/>
                      <a:ext cx="5366385" cy="484349"/>
                    </a:xfrm>
                    <a:prstGeom prst="rect">
                      <a:avLst/>
                    </a:prstGeom>
                    <a:noFill/>
                    <a:ln w="9525">
                      <a:noFill/>
                      <a:miter lim="800000"/>
                      <a:headEnd/>
                      <a:tailEnd/>
                    </a:ln>
                  </pic:spPr>
                </pic:pic>
              </a:graphicData>
            </a:graphic>
          </wp:inline>
        </w:drawing>
      </w:r>
    </w:p>
    <w:p w:rsidR="00EF3DBE" w:rsidP="005C3671" w:rsidRDefault="00EF3DBE">
      <w:pPr>
        <w:suppressAutoHyphens w:val="0"/>
        <w:jc w:val="both"/>
        <w:rPr>
          <w:rFonts w:ascii="Book Antiqua" w:hAnsi="Book Antiqua" w:cs="Book Antiqua"/>
        </w:rPr>
      </w:pPr>
    </w:p>
    <w:p w:rsidR="006904C7" w:rsidRDefault="006904C7">
      <w:pPr>
        <w:suppressAutoHyphens w:val="0"/>
        <w:rPr>
          <w:rFonts w:ascii="Book Antiqua" w:hAnsi="Book Antiqua"/>
        </w:rPr>
      </w:pPr>
      <w:r>
        <w:rPr>
          <w:rFonts w:ascii="Book Antiqua" w:hAnsi="Book Antiqua"/>
        </w:rPr>
        <w:br w:type="page"/>
      </w:r>
    </w:p>
    <w:p w:rsidRPr="002A1724" w:rsidR="006904C7" w:rsidP="006904C7" w:rsidRDefault="006904C7">
      <w:pPr>
        <w:pStyle w:val="StyleHeading1LatinBookAntiquaBlack"/>
      </w:pPr>
      <w:bookmarkStart w:name="_Toc158548159" w:id="57"/>
      <w:r>
        <w:lastRenderedPageBreak/>
      </w:r>
      <w:r>
        <w:t xml:space="preserve">CHAPTER-8 Quantum Logic</w:t>
      </w:r>
      <w:bookmarkEnd w:id="57"/>
    </w:p>
    <w:p w:rsidRPr="002A1724" w:rsidR="006904C7" w:rsidP="006904C7" w:rsidRDefault="006904C7">
      <w:pPr>
        <w:rPr>
          <w:rFonts w:ascii="Book Antiqua" w:hAnsi="Book Antiqua"/>
          <w:color w:val="000000"/>
          <w:sz w:val="24"/>
        </w:rPr>
      </w:pPr>
    </w:p>
    <w:p w:rsidRPr="002A1724" w:rsidR="006904C7" w:rsidP="006904C7" w:rsidRDefault="006904C7">
      <w:pPr>
        <w:rPr>
          <w:rFonts w:ascii="Book Antiqua" w:hAnsi="Book Antiqua"/>
          <w:color w:val="000000"/>
          <w:sz w:val="24"/>
        </w:rPr>
      </w:pPr>
    </w:p>
    <w:p w:rsidR="006904C7" w:rsidP="006904C7" w:rsidRDefault="006904C7">
      <w:pPr>
        <w:rPr>
          <w:rFonts w:ascii="Book Antiqua" w:hAnsi="Book Antiqua"/>
        </w:rPr>
      </w:pPr>
    </w:p>
    <w:p w:rsidRPr="002A1724" w:rsidR="006904C7" w:rsidP="006904C7" w:rsidRDefault="006904C7">
      <w:pPr>
        <w:pStyle w:val="StyleHeading2LatinBookAntiquaBlack"/>
        <w:numPr>
          <w:ilvl w:val="0"/>
          <w:numId w:val="0"/>
        </w:numPr>
        <w:ind w:start="578" w:hanging="578"/>
      </w:pPr>
      <w:bookmarkStart w:name="_Toc158548160" w:id="58"/>
      <w:r>
        <w:t xml:space="preserve">8.1 Basic </w:t>
      </w:r>
      <w:r w:rsidR="000F7785">
        <w:t xml:space="preserve">Qubit </w:t>
      </w:r>
      <w:r>
        <w:t xml:space="preserve">Concepts </w:t>
      </w:r>
      <w:bookmarkEnd w:id="58"/>
    </w:p>
    <w:p w:rsidR="00CB09C1" w:rsidP="00E415DE" w:rsidRDefault="006904C7">
      <w:pPr>
        <w:suppressAutoHyphens w:val="0"/>
        <w:jc w:val="both"/>
        <w:rPr>
          <w:rFonts w:ascii="Book Antiqua" w:hAnsi="Book Antiqua"/>
        </w:rPr>
      </w:pPr>
      <w:r>
        <w:rPr>
          <w:rFonts w:ascii="Book Antiqua" w:hAnsi="Book Antiqua"/>
        </w:rPr>
        <w:t xml:space="preserve">Quantum Logic </w:t>
      </w:r>
      <w:r w:rsidR="006B34CD">
        <w:rPr>
          <w:rFonts w:ascii="Book Antiqua" w:hAnsi="Book Antiqua"/>
        </w:rPr>
        <w:t xml:space="preserve">is the basis of quantum computer technology which is said to be millions of times faster than the fastest supercomputer today. </w:t>
      </w:r>
      <w:r w:rsidR="00030D99">
        <w:rPr>
          <w:rFonts w:ascii="Book Antiqua" w:hAnsi="Book Antiqua"/>
        </w:rPr>
        <w:t xml:space="preserve">The face of a quantum computer is very different from ordinary computers</w:t>
      </w:r>
      <w:r w:rsidR="00254024">
        <w:rPr>
          <w:rFonts w:ascii="Book Antiqua" w:hAnsi="Book Antiqua"/>
        </w:rPr>
        <w:t xml:space="preserve">, even compared to super computers</w:t>
      </w:r>
      <w:r w:rsidR="00030D99">
        <w:rPr>
          <w:rFonts w:ascii="Book Antiqua" w:hAnsi="Book Antiqua"/>
        </w:rPr>
        <w:t xml:space="preserve">. </w:t>
      </w:r>
      <w:r w:rsidR="00030D99">
        <w:rPr>
          <w:rFonts w:ascii="Book Antiqua" w:hAnsi="Book Antiqua"/>
        </w:rPr>
        <w:t xml:space="preserve">Not only </w:t>
      </w:r>
      <w:r w:rsidR="00030D99">
        <w:rPr>
          <w:rFonts w:ascii="Book Antiqua" w:hAnsi="Book Antiqua"/>
        </w:rPr>
        <w:t xml:space="preserve">is the </w:t>
      </w:r>
      <w:r w:rsidR="009201E0">
        <w:rPr>
          <w:rFonts w:ascii="Book Antiqua" w:hAnsi="Book Antiqua"/>
        </w:rPr>
        <w:t xml:space="preserve">"</w:t>
      </w:r>
      <w:r w:rsidR="00030D99">
        <w:rPr>
          <w:rFonts w:ascii="Book Antiqua" w:hAnsi="Book Antiqua"/>
        </w:rPr>
        <w:t xml:space="preserve">face</w:t>
      </w:r>
      <w:r w:rsidR="009201E0">
        <w:rPr>
          <w:rFonts w:ascii="Book Antiqua" w:hAnsi="Book Antiqua"/>
        </w:rPr>
        <w:t xml:space="preserve">" </w:t>
      </w:r>
      <w:r w:rsidR="00030D99">
        <w:rPr>
          <w:rFonts w:ascii="Book Antiqua" w:hAnsi="Book Antiqua"/>
        </w:rPr>
        <w:t xml:space="preserve">different but the concept of logic used is also different.</w:t>
      </w:r>
    </w:p>
    <w:p w:rsidR="006B34CD" w:rsidP="00E415DE" w:rsidRDefault="006B34CD">
      <w:pPr>
        <w:suppressAutoHyphens w:val="0"/>
        <w:jc w:val="both"/>
        <w:rPr>
          <w:rFonts w:ascii="Book Antiqua" w:hAnsi="Book Antiqua"/>
        </w:rPr>
      </w:pPr>
    </w:p>
    <w:p w:rsidR="006B34CD" w:rsidP="00E415DE" w:rsidRDefault="00397E32">
      <w:pPr>
        <w:suppressAutoHyphens w:val="0"/>
        <w:jc w:val="both"/>
        <w:rPr>
          <w:rFonts w:ascii="Book Antiqua" w:hAnsi="Book Antiqua"/>
        </w:rPr>
      </w:pPr>
      <w:r>
        <w:rPr>
          <w:rFonts w:ascii="Book Antiqua" w:hAnsi="Book Antiqua"/>
          <w:noProof/>
          <w:lang w:eastAsia="en-US"/>
        </w:rPr>
        <w:drawing>
          <wp:inline distT="0" distB="0" distL="0" distR="0">
            <wp:extent cx="5366385" cy="3052805"/>
            <wp:effectExtent l="19050" t="0" r="5715" b="0"/>
            <wp:docPr id="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a:srcRect/>
                    <a:stretch>
                      <a:fillRect/>
                    </a:stretch>
                  </pic:blipFill>
                  <pic:spPr bwMode="auto">
                    <a:xfrm>
                      <a:off x="0" y="0"/>
                      <a:ext cx="5366385" cy="3052805"/>
                    </a:xfrm>
                    <a:prstGeom prst="rect">
                      <a:avLst/>
                    </a:prstGeom>
                    <a:noFill/>
                    <a:ln w="9525">
                      <a:noFill/>
                      <a:miter lim="800000"/>
                      <a:headEnd/>
                      <a:tailEnd/>
                    </a:ln>
                  </pic:spPr>
                </pic:pic>
              </a:graphicData>
            </a:graphic>
          </wp:inline>
        </w:drawing>
      </w:r>
    </w:p>
    <w:p w:rsidR="008D3029" w:rsidP="00E415DE" w:rsidRDefault="008D3029">
      <w:pPr>
        <w:suppressAutoHyphens w:val="0"/>
        <w:jc w:val="both"/>
        <w:rPr>
          <w:rFonts w:ascii="Book Antiqua" w:hAnsi="Book Antiqua"/>
        </w:rPr>
      </w:pPr>
    </w:p>
    <w:p w:rsidR="00030D99" w:rsidP="00030D99" w:rsidRDefault="00030D99">
      <w:pPr>
        <w:suppressAutoHyphens w:val="0"/>
        <w:jc w:val="center"/>
        <w:rPr>
          <w:rFonts w:ascii="Book Antiqua" w:hAnsi="Book Antiqua"/>
          <w:b/>
          <w:sz w:val="16"/>
          <w:szCs w:val="16"/>
        </w:rPr>
      </w:pPr>
      <w:r>
        <w:rPr>
          <w:rFonts w:ascii="Book Antiqua" w:hAnsi="Book Antiqua"/>
          <w:b/>
          <w:sz w:val="16"/>
          <w:szCs w:val="16"/>
        </w:rPr>
        <w:t xml:space="preserve">Figure 8</w:t>
      </w:r>
      <w:r w:rsidRPr="009A76B0">
        <w:rPr>
          <w:rFonts w:ascii="Book Antiqua" w:hAnsi="Book Antiqua"/>
          <w:b/>
          <w:sz w:val="16"/>
          <w:szCs w:val="16"/>
        </w:rPr>
        <w:t xml:space="preserve">.</w:t>
      </w:r>
      <w:r>
        <w:rPr>
          <w:rFonts w:ascii="Book Antiqua" w:hAnsi="Book Antiqua"/>
          <w:b/>
          <w:sz w:val="16"/>
          <w:szCs w:val="16"/>
        </w:rPr>
        <w:t xml:space="preserve">1 A quantum computer in a data center</w:t>
      </w:r>
      <w:r>
        <w:rPr>
          <w:rStyle w:val="FootnoteReference"/>
          <w:rFonts w:ascii="Book Antiqua" w:hAnsi="Book Antiqua"/>
          <w:b/>
          <w:sz w:val="16"/>
          <w:szCs w:val="16"/>
        </w:rPr>
        <w:footnoteReference w:id="22"/>
      </w:r>
    </w:p>
    <w:p w:rsidR="00030D99" w:rsidP="00E415DE" w:rsidRDefault="00030D99">
      <w:pPr>
        <w:suppressAutoHyphens w:val="0"/>
        <w:jc w:val="both"/>
        <w:rPr>
          <w:rFonts w:ascii="Book Antiqua" w:hAnsi="Book Antiqua"/>
        </w:rPr>
      </w:pPr>
    </w:p>
    <w:p w:rsidR="0030584D" w:rsidP="00E415DE" w:rsidRDefault="0030584D">
      <w:pPr>
        <w:suppressAutoHyphens w:val="0"/>
        <w:jc w:val="both"/>
        <w:rPr>
          <w:rFonts w:ascii="Book Antiqua" w:hAnsi="Book Antiqua"/>
        </w:rPr>
      </w:pPr>
    </w:p>
    <w:p w:rsidR="000F7785" w:rsidP="00E415DE" w:rsidRDefault="0030584D">
      <w:pPr>
        <w:suppressAutoHyphens w:val="0"/>
        <w:jc w:val="both"/>
        <w:rPr>
          <w:rFonts w:ascii="Book Antiqua" w:hAnsi="Book Antiqua"/>
        </w:rPr>
      </w:pPr>
      <w:r>
        <w:rPr>
          <w:rFonts w:ascii="Book Antiqua" w:hAnsi="Book Antiqua"/>
        </w:rPr>
        <w:t xml:space="preserve">Although the author is not an expert in the field of quantum mechanics, which is the basis of quantum computers, </w:t>
      </w:r>
      <w:r w:rsidR="000F7785">
        <w:rPr>
          <w:rFonts w:ascii="Book Antiqua" w:hAnsi="Book Antiqua"/>
        </w:rPr>
        <w:t xml:space="preserve">we will </w:t>
      </w:r>
      <w:r w:rsidR="000F7785">
        <w:rPr>
          <w:rFonts w:ascii="Book Antiqua" w:hAnsi="Book Antiqua"/>
        </w:rPr>
        <w:t xml:space="preserve">get acquainted with the very, very simplified concepts of quantum mechanics.</w:t>
      </w:r>
    </w:p>
    <w:p w:rsidR="000F7785" w:rsidP="00E415DE" w:rsidRDefault="000F7785">
      <w:pPr>
        <w:suppressAutoHyphens w:val="0"/>
        <w:jc w:val="both"/>
        <w:rPr>
          <w:rFonts w:ascii="Book Antiqua" w:hAnsi="Book Antiqua"/>
        </w:rPr>
      </w:pPr>
    </w:p>
    <w:p w:rsidR="00243146" w:rsidP="00243146" w:rsidRDefault="000F7785">
      <w:pPr>
        <w:suppressAutoHyphens w:val="0"/>
        <w:jc w:val="both"/>
        <w:rPr>
          <w:rFonts w:ascii="Book Antiqua" w:hAnsi="Book Antiqua"/>
        </w:rPr>
      </w:pPr>
      <w:r>
        <w:rPr>
          <w:rFonts w:ascii="Book Antiqua" w:hAnsi="Book Antiqua"/>
        </w:rPr>
        <w:t xml:space="preserve">In classical (non-quantum) computer computing, the smallest units are expressed in terms of 1s and 0s</w:t>
      </w:r>
      <w:r w:rsidRPr="00243146" w:rsidR="00243146">
        <w:rPr>
          <w:rFonts w:ascii="Book Antiqua" w:hAnsi="Book Antiqua"/>
        </w:rPr>
        <w:t xml:space="preserve">. Traditional computers use electrical signals that represent binary 1s and 0s, or bits. Logic gates are the basic operations that allow </w:t>
      </w:r>
      <w:r w:rsidR="00243146">
        <w:rPr>
          <w:rFonts w:ascii="Book Antiqua" w:hAnsi="Book Antiqua"/>
        </w:rPr>
        <w:t xml:space="preserve">these bits to change between 0 and 1. Examples of logic gates include </w:t>
      </w:r>
      <w:r w:rsidRPr="00243146" w:rsidR="00243146">
        <w:rPr>
          <w:rFonts w:ascii="Book Antiqua" w:hAnsi="Book Antiqua"/>
        </w:rPr>
        <w:t xml:space="preserve">'</w:t>
      </w:r>
      <w:r w:rsidR="00243146">
        <w:rPr>
          <w:rFonts w:ascii="Book Antiqua" w:hAnsi="Book Antiqua"/>
        </w:rPr>
        <w:t xml:space="preserve">AND</w:t>
      </w:r>
      <w:r w:rsidRPr="00243146" w:rsidR="00243146">
        <w:rPr>
          <w:rFonts w:ascii="Book Antiqua" w:hAnsi="Book Antiqua"/>
        </w:rPr>
        <w:t xml:space="preserve">', '</w:t>
      </w:r>
      <w:r w:rsidR="00243146">
        <w:rPr>
          <w:rFonts w:ascii="Book Antiqua" w:hAnsi="Book Antiqua"/>
        </w:rPr>
        <w:t xml:space="preserve">OR</w:t>
      </w:r>
      <w:r w:rsidRPr="00243146" w:rsidR="00243146">
        <w:rPr>
          <w:rFonts w:ascii="Book Antiqua" w:hAnsi="Book Antiqua"/>
        </w:rPr>
        <w:t xml:space="preserve">', and '</w:t>
      </w:r>
      <w:r w:rsidR="00243146">
        <w:rPr>
          <w:rFonts w:ascii="Book Antiqua" w:hAnsi="Book Antiqua"/>
        </w:rPr>
        <w:t xml:space="preserve">NOT</w:t>
      </w:r>
      <w:r w:rsidRPr="00243146" w:rsidR="00243146">
        <w:rPr>
          <w:rFonts w:ascii="Book Antiqua" w:hAnsi="Book Antiqua"/>
        </w:rPr>
        <w:t xml:space="preserve">' .</w:t>
      </w:r>
      <w:r w:rsidR="00243146">
        <w:rPr>
          <w:rStyle w:val="FootnoteReference"/>
          <w:rFonts w:ascii="Book Antiqua" w:hAnsi="Book Antiqua"/>
        </w:rPr>
        <w:footnoteReference w:id="23"/>
      </w:r>
    </w:p>
    <w:p w:rsidR="00243146" w:rsidP="00243146" w:rsidRDefault="00243146">
      <w:pPr>
        <w:suppressAutoHyphens w:val="0"/>
        <w:jc w:val="both"/>
        <w:rPr>
          <w:rFonts w:ascii="Book Antiqua" w:hAnsi="Book Antiqua"/>
        </w:rPr>
      </w:pPr>
    </w:p>
    <w:p w:rsidRPr="00243146" w:rsidR="00243146" w:rsidP="00243146" w:rsidRDefault="00243146">
      <w:pPr>
        <w:suppressAutoHyphens w:val="0"/>
        <w:jc w:val="both"/>
        <w:rPr>
          <w:rFonts w:ascii="Book Antiqua" w:hAnsi="Book Antiqua"/>
        </w:rPr>
      </w:pPr>
      <w:r>
        <w:rPr>
          <w:rFonts w:ascii="Book Antiqua" w:hAnsi="Book Antiqua"/>
          <w:noProof/>
          <w:lang w:eastAsia="en-US"/>
        </w:rPr>
        <w:lastRenderedPageBreak/>
      </w:r>
      <w:r>
        <w:rPr>
          <w:rFonts w:ascii="Book Antiqua" w:hAnsi="Book Antiqua"/>
          <w:noProof/>
          <w:lang w:eastAsia="en-US"/>
        </w:rPr>
        <w:drawing>
          <wp:inline distT="0" distB="0" distL="0" distR="0">
            <wp:extent cx="5366385" cy="1993121"/>
            <wp:effectExtent l="19050" t="0" r="5715"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7"/>
                    <a:srcRect/>
                    <a:stretch>
                      <a:fillRect/>
                    </a:stretch>
                  </pic:blipFill>
                  <pic:spPr bwMode="auto">
                    <a:xfrm>
                      <a:off x="0" y="0"/>
                      <a:ext cx="5366385" cy="1993121"/>
                    </a:xfrm>
                    <a:prstGeom prst="rect">
                      <a:avLst/>
                    </a:prstGeom>
                    <a:noFill/>
                    <a:ln w="9525">
                      <a:noFill/>
                      <a:miter lim="800000"/>
                      <a:headEnd/>
                      <a:tailEnd/>
                    </a:ln>
                  </pic:spPr>
                </pic:pic>
              </a:graphicData>
            </a:graphic>
          </wp:inline>
        </w:drawing>
      </w:r>
    </w:p>
    <w:p w:rsidRPr="00243146" w:rsidR="00243146" w:rsidP="00243146" w:rsidRDefault="00243146">
      <w:pPr>
        <w:suppressAutoHyphens w:val="0"/>
        <w:jc w:val="both"/>
        <w:rPr>
          <w:rFonts w:ascii="Book Antiqua" w:hAnsi="Book Antiqua"/>
        </w:rPr>
      </w:pPr>
    </w:p>
    <w:p w:rsidR="00243146" w:rsidP="00243146" w:rsidRDefault="007660BD">
      <w:pPr>
        <w:suppressAutoHyphens w:val="0"/>
        <w:jc w:val="both"/>
        <w:rPr>
          <w:rFonts w:ascii="Book Antiqua" w:hAnsi="Book Antiqua"/>
        </w:rPr>
      </w:pPr>
      <w:r>
        <w:rPr>
          <w:rFonts w:ascii="Book Antiqua" w:hAnsi="Book Antiqua"/>
        </w:rPr>
        <w:t xml:space="preserve">You may remember Boolean logic </w:t>
      </w:r>
      <w:r w:rsidR="009201E0">
        <w:rPr>
          <w:rFonts w:ascii="Book Antiqua" w:hAnsi="Book Antiqua"/>
        </w:rPr>
        <w:t xml:space="preserve">as the basis for the development of logic gates. </w:t>
      </w:r>
      <w:r w:rsidR="004F4CEB">
        <w:rPr>
          <w:rFonts w:ascii="Book Antiqua" w:hAnsi="Book Antiqua"/>
        </w:rPr>
        <w:t xml:space="preserve">It may seem simple, but </w:t>
      </w:r>
      <w:r w:rsidRPr="00243146" w:rsidR="00243146">
        <w:rPr>
          <w:rFonts w:ascii="Book Antiqua" w:hAnsi="Book Antiqua"/>
        </w:rPr>
        <w:t xml:space="preserve">the </w:t>
      </w:r>
      <w:r w:rsidR="004F4CEB">
        <w:rPr>
          <w:rFonts w:ascii="Book Antiqua" w:hAnsi="Book Antiqua"/>
        </w:rPr>
        <w:t xml:space="preserve">amazing</w:t>
      </w:r>
      <w:r w:rsidRPr="00243146" w:rsidR="00243146">
        <w:rPr>
          <w:rFonts w:ascii="Book Antiqua" w:hAnsi="Book Antiqua"/>
        </w:rPr>
        <w:t xml:space="preserve"> thing </w:t>
      </w:r>
      <w:r w:rsidRPr="00243146" w:rsidR="00243146">
        <w:rPr>
          <w:rFonts w:ascii="Book Antiqua" w:hAnsi="Book Antiqua"/>
        </w:rPr>
        <w:t xml:space="preserve">is that all possible processes, from </w:t>
      </w:r>
      <w:r w:rsidRPr="00243146" w:rsidR="00243146">
        <w:rPr>
          <w:rFonts w:ascii="Book Antiqua" w:hAnsi="Book Antiqua"/>
        </w:rPr>
        <w:t xml:space="preserve">simple </w:t>
      </w:r>
      <w:r w:rsidRPr="00243146" w:rsidR="00243146">
        <w:rPr>
          <w:rFonts w:ascii="Book Antiqua" w:hAnsi="Book Antiqua"/>
        </w:rPr>
        <w:t xml:space="preserve">calculations </w:t>
      </w:r>
      <w:r w:rsidRPr="00243146" w:rsidR="00243146">
        <w:rPr>
          <w:rFonts w:ascii="Book Antiqua" w:hAnsi="Book Antiqua"/>
        </w:rPr>
        <w:t xml:space="preserve">on a </w:t>
      </w:r>
      <w:r w:rsidRPr="00243146" w:rsidR="00243146">
        <w:rPr>
          <w:rFonts w:ascii="Book Antiqua" w:hAnsi="Book Antiqua"/>
        </w:rPr>
        <w:t xml:space="preserve">calculator </w:t>
      </w:r>
      <w:r w:rsidR="006F4743">
        <w:rPr>
          <w:rFonts w:ascii="Book Antiqua" w:hAnsi="Book Antiqua"/>
        </w:rPr>
        <w:t xml:space="preserve">app</w:t>
      </w:r>
      <w:r w:rsidR="004F4CEB">
        <w:rPr>
          <w:rFonts w:ascii="Book Antiqua" w:hAnsi="Book Antiqua"/>
        </w:rPr>
        <w:t xml:space="preserve">, </w:t>
      </w:r>
      <w:r w:rsidRPr="00243146" w:rsidR="00243146">
        <w:rPr>
          <w:rFonts w:ascii="Book Antiqua" w:hAnsi="Book Antiqua"/>
        </w:rPr>
        <w:t xml:space="preserve">to </w:t>
      </w:r>
      <w:r w:rsidR="004F4CEB">
        <w:rPr>
          <w:rFonts w:ascii="Book Antiqua" w:hAnsi="Book Antiqua"/>
        </w:rPr>
        <w:t xml:space="preserve">watching </w:t>
      </w:r>
      <w:r w:rsidR="004F4CEB">
        <w:rPr>
          <w:rFonts w:ascii="Book Antiqua" w:hAnsi="Book Antiqua"/>
        </w:rPr>
        <w:t xml:space="preserve">Youtube shows</w:t>
      </w:r>
      <w:r w:rsidRPr="00243146" w:rsidR="00243146">
        <w:rPr>
          <w:rFonts w:ascii="Book Antiqua" w:hAnsi="Book Antiqua"/>
        </w:rPr>
        <w:t xml:space="preserve">, can be </w:t>
      </w:r>
      <w:r w:rsidR="004F4CEB">
        <w:rPr>
          <w:rFonts w:ascii="Book Antiqua" w:hAnsi="Book Antiqua"/>
        </w:rPr>
        <w:t xml:space="preserve">done thanks to the </w:t>
      </w:r>
      <w:r w:rsidR="006F4743">
        <w:rPr>
          <w:rFonts w:ascii="Book Antiqua" w:hAnsi="Book Antiqua"/>
        </w:rPr>
        <w:t xml:space="preserve">above </w:t>
      </w:r>
      <w:r w:rsidRPr="00243146" w:rsidR="00243146">
        <w:rPr>
          <w:rFonts w:ascii="Book Antiqua" w:hAnsi="Book Antiqua"/>
        </w:rPr>
        <w:t xml:space="preserve">set of </w:t>
      </w:r>
      <w:r w:rsidR="006F4743">
        <w:rPr>
          <w:rFonts w:ascii="Book Antiqua" w:hAnsi="Book Antiqua"/>
        </w:rPr>
        <w:t xml:space="preserve">logic </w:t>
      </w:r>
      <w:r w:rsidRPr="00243146" w:rsidR="00243146">
        <w:rPr>
          <w:rFonts w:ascii="Book Antiqua" w:hAnsi="Book Antiqua"/>
        </w:rPr>
        <w:t xml:space="preserve">gates</w:t>
      </w:r>
      <w:r w:rsidR="006F4743">
        <w:rPr>
          <w:rFonts w:ascii="Book Antiqua" w:hAnsi="Book Antiqua"/>
        </w:rPr>
        <w:t xml:space="preserve">, </w:t>
      </w:r>
      <w:r w:rsidRPr="00243146" w:rsidR="00243146">
        <w:rPr>
          <w:rFonts w:ascii="Book Antiqua" w:hAnsi="Book Antiqua"/>
        </w:rPr>
        <w:t xml:space="preserve">called the </w:t>
      </w:r>
      <w:r w:rsidR="003C0225">
        <w:rPr>
          <w:rFonts w:ascii="Book Antiqua" w:hAnsi="Book Antiqua"/>
        </w:rPr>
        <w:t xml:space="preserve">universal</w:t>
      </w:r>
      <w:r w:rsidRPr="003C0225" w:rsidR="003C0225">
        <w:rPr>
          <w:rFonts w:ascii="Book Antiqua" w:hAnsi="Book Antiqua"/>
        </w:rPr>
        <w:t xml:space="preserve"> gate set</w:t>
      </w:r>
      <w:r w:rsidRPr="00243146" w:rsidR="00243146">
        <w:rPr>
          <w:rFonts w:ascii="Book Antiqua" w:hAnsi="Book Antiqua"/>
        </w:rPr>
        <w:t xml:space="preserve">. </w:t>
      </w:r>
      <w:r w:rsidRPr="00243146" w:rsidR="00243146">
        <w:rPr>
          <w:rFonts w:ascii="Book Antiqua" w:hAnsi="Book Antiqua"/>
        </w:rPr>
        <w:t xml:space="preserve">This</w:t>
      </w:r>
      <w:r w:rsidR="006F4743">
        <w:rPr>
          <w:rFonts w:ascii="Book Antiqua" w:hAnsi="Book Antiqua"/>
        </w:rPr>
        <w:t xml:space="preserve"> universal gate set </w:t>
      </w:r>
      <w:r w:rsidRPr="00243146" w:rsidR="00243146">
        <w:rPr>
          <w:rFonts w:ascii="Book Antiqua" w:hAnsi="Book Antiqua"/>
        </w:rPr>
        <w:t xml:space="preserve">is what allows </w:t>
      </w:r>
      <w:r w:rsidR="00103BA5">
        <w:rPr>
          <w:rFonts w:ascii="Book Antiqua" w:hAnsi="Book Antiqua"/>
        </w:rPr>
        <w:t xml:space="preserve">our </w:t>
      </w:r>
      <w:r w:rsidRPr="00243146" w:rsidR="00243146">
        <w:rPr>
          <w:rFonts w:ascii="Book Antiqua" w:hAnsi="Book Antiqua"/>
        </w:rPr>
        <w:t xml:space="preserve">computers to </w:t>
      </w:r>
      <w:r w:rsidRPr="00243146" w:rsidR="00243146">
        <w:rPr>
          <w:rFonts w:ascii="Book Antiqua" w:hAnsi="Book Antiqua"/>
        </w:rPr>
        <w:t xml:space="preserve">perform a wide variety of </w:t>
      </w:r>
      <w:r w:rsidRPr="00243146" w:rsidR="00243146">
        <w:rPr>
          <w:rFonts w:ascii="Book Antiqua" w:hAnsi="Book Antiqua"/>
        </w:rPr>
        <w:t xml:space="preserve">different </w:t>
      </w:r>
      <w:r w:rsidRPr="00243146" w:rsidR="00243146">
        <w:rPr>
          <w:rFonts w:ascii="Book Antiqua" w:hAnsi="Book Antiqua"/>
        </w:rPr>
        <w:t xml:space="preserve">tasks</w:t>
      </w:r>
      <w:r w:rsidRPr="00243146" w:rsidR="00243146">
        <w:rPr>
          <w:rFonts w:ascii="Book Antiqua" w:hAnsi="Book Antiqua"/>
        </w:rPr>
        <w:t xml:space="preserve">. </w:t>
      </w:r>
    </w:p>
    <w:p w:rsidR="00113BFE" w:rsidP="00243146" w:rsidRDefault="00113BFE">
      <w:pPr>
        <w:suppressAutoHyphens w:val="0"/>
        <w:jc w:val="both"/>
        <w:rPr>
          <w:rFonts w:ascii="Book Antiqua" w:hAnsi="Book Antiqua"/>
        </w:rPr>
      </w:pPr>
    </w:p>
    <w:p w:rsidR="00113BFE" w:rsidP="00113BFE" w:rsidRDefault="00113BFE">
      <w:pPr>
        <w:suppressAutoHyphens w:val="0"/>
        <w:jc w:val="both"/>
        <w:rPr>
          <w:rFonts w:ascii="Book Antiqua" w:hAnsi="Book Antiqua"/>
        </w:rPr>
      </w:pPr>
      <w:r w:rsidRPr="00113BFE">
        <w:rPr>
          <w:rFonts w:ascii="Book Antiqua" w:hAnsi="Book Antiqua"/>
        </w:rPr>
        <w:t xml:space="preserve">Quantum computers operate using qubits </w:t>
      </w:r>
      <w:r w:rsidR="00F644FD">
        <w:rPr>
          <w:rFonts w:ascii="Book Antiqua" w:hAnsi="Book Antiqua"/>
        </w:rPr>
        <w:t xml:space="preserve">(quantum bits) </w:t>
      </w:r>
      <w:r w:rsidRPr="00113BFE">
        <w:rPr>
          <w:rFonts w:ascii="Book Antiqua" w:hAnsi="Book Antiqua"/>
        </w:rPr>
        <w:t xml:space="preserve">instead of bits </w:t>
      </w:r>
      <w:r w:rsidR="00F644FD">
        <w:rPr>
          <w:rFonts w:ascii="Book Antiqua" w:hAnsi="Book Antiqua"/>
        </w:rPr>
        <w:t xml:space="preserve">(binary digits</w:t>
      </w:r>
      <w:r w:rsidRPr="00113BFE">
        <w:rPr>
          <w:rFonts w:ascii="Book Antiqua" w:hAnsi="Book Antiqua"/>
        </w:rPr>
        <w:t xml:space="preserve">). Unlike traditional bits that can only be 0 or 1, qubits can be in a 'superposition' of 0 and 1. The ability to be in multiple states at once gives quantum computers incredible power.</w:t>
      </w:r>
    </w:p>
    <w:p w:rsidR="009C7C80" w:rsidP="00113BFE" w:rsidRDefault="009C7C80">
      <w:pPr>
        <w:suppressAutoHyphens w:val="0"/>
        <w:jc w:val="both"/>
        <w:rPr>
          <w:rFonts w:ascii="Book Antiqua" w:hAnsi="Book Antiqua"/>
        </w:rPr>
      </w:pPr>
    </w:p>
    <w:p w:rsidR="00D75FA0" w:rsidP="009C7C80" w:rsidRDefault="009C7C80">
      <w:pPr>
        <w:suppressAutoHyphens w:val="0"/>
        <w:jc w:val="both"/>
        <w:rPr>
          <w:rFonts w:ascii="Book Antiqua" w:hAnsi="Book Antiqua"/>
        </w:rPr>
      </w:pPr>
      <w:r w:rsidRPr="000F7785">
        <w:rPr>
          <w:rFonts w:ascii="Book Antiqua" w:hAnsi="Book Antiqua"/>
        </w:rPr>
        <w:t xml:space="preserve">A qubit is a </w:t>
      </w:r>
      <w:r w:rsidR="00D75FA0">
        <w:rPr>
          <w:rFonts w:ascii="Book Antiqua" w:hAnsi="Book Antiqua"/>
        </w:rPr>
        <w:t xml:space="preserve">two-state (or two-level) </w:t>
      </w:r>
      <w:r w:rsidRPr="000F7785">
        <w:rPr>
          <w:rFonts w:ascii="Book Antiqua" w:hAnsi="Book Antiqua"/>
        </w:rPr>
        <w:t xml:space="preserve">quantum </w:t>
      </w:r>
      <w:r w:rsidRPr="000F7785">
        <w:rPr>
          <w:rFonts w:ascii="Book Antiqua" w:hAnsi="Book Antiqua"/>
        </w:rPr>
        <w:t xml:space="preserve">mechanical system</w:t>
      </w:r>
      <w:r w:rsidRPr="000F7785">
        <w:rPr>
          <w:rFonts w:ascii="Book Antiqua" w:hAnsi="Book Antiqua"/>
        </w:rPr>
        <w:t xml:space="preserve">, one of the simplest quantum systems that displays the peculiarities of quantum mechanics. Examples include </w:t>
      </w:r>
      <w:r w:rsidRPr="000F7785">
        <w:rPr>
          <w:rFonts w:ascii="Book Antiqua" w:hAnsi="Book Antiqua"/>
        </w:rPr>
        <w:t xml:space="preserve">electron </w:t>
      </w:r>
      <w:r>
        <w:rPr>
          <w:rFonts w:ascii="Book Antiqua" w:hAnsi="Book Antiqua"/>
        </w:rPr>
        <w:t xml:space="preserve">spin </w:t>
      </w:r>
      <w:r w:rsidRPr="000F7785">
        <w:rPr>
          <w:rFonts w:ascii="Book Antiqua" w:hAnsi="Book Antiqua"/>
        </w:rPr>
        <w:t xml:space="preserve">whose two levels can be thought of as </w:t>
      </w:r>
      <w:r w:rsidR="00D75FA0">
        <w:rPr>
          <w:rFonts w:ascii="Book Antiqua" w:hAnsi="Book Antiqua"/>
        </w:rPr>
        <w:t xml:space="preserve">spin-up </w:t>
      </w:r>
      <w:r>
        <w:rPr>
          <w:rFonts w:ascii="Book Antiqua" w:hAnsi="Book Antiqua"/>
        </w:rPr>
        <w:t xml:space="preserve">(</w:t>
      </w:r>
      <w:r w:rsidRPr="000F7785">
        <w:rPr>
          <w:rFonts w:ascii="Book Antiqua" w:hAnsi="Book Antiqua"/>
        </w:rPr>
        <w:t xml:space="preserve">upward</w:t>
      </w:r>
      <w:r>
        <w:rPr>
          <w:rFonts w:ascii="Book Antiqua" w:hAnsi="Book Antiqua"/>
        </w:rPr>
        <w:t xml:space="preserve">) </w:t>
      </w:r>
      <w:r w:rsidRPr="000F7785">
        <w:rPr>
          <w:rFonts w:ascii="Book Antiqua" w:hAnsi="Book Antiqua"/>
        </w:rPr>
        <w:t xml:space="preserve">and </w:t>
      </w:r>
      <w:r w:rsidR="00D75FA0">
        <w:rPr>
          <w:rFonts w:ascii="Book Antiqua" w:hAnsi="Book Antiqua"/>
        </w:rPr>
        <w:t xml:space="preserve">spin-down </w:t>
      </w:r>
      <w:r>
        <w:rPr>
          <w:rFonts w:ascii="Book Antiqua" w:hAnsi="Book Antiqua"/>
        </w:rPr>
        <w:t xml:space="preserve">(</w:t>
      </w:r>
      <w:r w:rsidRPr="000F7785">
        <w:rPr>
          <w:rFonts w:ascii="Book Antiqua" w:hAnsi="Book Antiqua"/>
        </w:rPr>
        <w:t xml:space="preserve">downward</w:t>
      </w:r>
      <w:r w:rsidRPr="000F7785">
        <w:rPr>
          <w:rFonts w:ascii="Book Antiqua" w:hAnsi="Book Antiqua"/>
        </w:rPr>
        <w:t xml:space="preserve">) or the polarization of a single photon with two spin states (left and right circular polarization) can also be measured as horizontal and vertical linear polarization. </w:t>
      </w:r>
    </w:p>
    <w:p w:rsidR="00D75FA0" w:rsidP="009C7C80" w:rsidRDefault="00D75FA0">
      <w:pPr>
        <w:suppressAutoHyphens w:val="0"/>
        <w:jc w:val="both"/>
        <w:rPr>
          <w:rFonts w:ascii="Book Antiqua" w:hAnsi="Book Antiqua"/>
        </w:rPr>
      </w:pPr>
    </w:p>
    <w:p w:rsidR="00D75FA0" w:rsidP="00D75FA0" w:rsidRDefault="00D75FA0">
      <w:pPr>
        <w:suppressAutoHyphens w:val="0"/>
        <w:jc w:val="both"/>
        <w:rPr>
          <w:rFonts w:ascii="Book Antiqua" w:hAnsi="Book Antiqua"/>
        </w:rPr>
      </w:pPr>
      <w:r w:rsidRPr="007B5CB8">
        <w:rPr>
          <w:rFonts w:ascii="Book Antiqua" w:hAnsi="Book Antiqua"/>
        </w:rPr>
        <w:t xml:space="preserve">Qubits </w:t>
      </w:r>
      <w:r>
        <w:rPr>
          <w:rFonts w:ascii="Book Antiqua" w:hAnsi="Book Antiqua"/>
        </w:rPr>
        <w:t xml:space="preserve">correspond to </w:t>
      </w:r>
      <w:r>
        <w:rPr>
          <w:rFonts w:ascii="Book Antiqua" w:hAnsi="Book Antiqua"/>
        </w:rPr>
        <w:t xml:space="preserve">the spin of </w:t>
      </w:r>
      <w:r w:rsidRPr="007B5CB8">
        <w:rPr>
          <w:rFonts w:ascii="Book Antiqua" w:hAnsi="Book Antiqua"/>
        </w:rPr>
        <w:t xml:space="preserve">atoms or electrons. These atoms can be in two </w:t>
      </w:r>
      <w:r>
        <w:rPr>
          <w:rFonts w:ascii="Book Antiqua" w:hAnsi="Book Antiqua"/>
        </w:rPr>
        <w:t xml:space="preserve">spin </w:t>
      </w:r>
      <w:r w:rsidRPr="007B5CB8">
        <w:rPr>
          <w:rFonts w:ascii="Book Antiqua" w:hAnsi="Book Antiqua"/>
        </w:rPr>
        <w:t xml:space="preserve">states</w:t>
      </w:r>
      <w:r w:rsidRPr="007B5CB8">
        <w:rPr>
          <w:rFonts w:ascii="Book Antiqua" w:hAnsi="Book Antiqua"/>
        </w:rPr>
        <w:t xml:space="preserve">: spin-up and spin-down. We can map the spin-up state to 1, and call it 'on', while spin-down </w:t>
      </w:r>
      <w:r w:rsidRPr="007B5CB8">
        <w:rPr>
          <w:rFonts w:ascii="Book Antiqua" w:hAnsi="Book Antiqua"/>
        </w:rPr>
        <w:t xml:space="preserve">to 0, or 'off.' For two qubits, we get states 00, 01, 10 and 11, </w:t>
      </w:r>
      <w:r>
        <w:rPr>
          <w:rFonts w:ascii="Book Antiqua" w:hAnsi="Book Antiqua"/>
        </w:rPr>
        <w:t xml:space="preserve">and so on. </w:t>
      </w:r>
    </w:p>
    <w:p w:rsidR="00751955" w:rsidP="00D75FA0" w:rsidRDefault="00751955">
      <w:pPr>
        <w:suppressAutoHyphens w:val="0"/>
        <w:jc w:val="both"/>
        <w:rPr>
          <w:rFonts w:ascii="Book Antiqua" w:hAnsi="Book Antiqua"/>
        </w:rPr>
      </w:pPr>
    </w:p>
    <w:p w:rsidR="00751955" w:rsidP="00D75FA0" w:rsidRDefault="00751955">
      <w:pPr>
        <w:suppressAutoHyphens w:val="0"/>
        <w:jc w:val="both"/>
        <w:rPr>
          <w:rFonts w:ascii="Book Antiqua" w:hAnsi="Book Antiqua"/>
        </w:rPr>
      </w:pPr>
      <w:r>
        <w:rPr>
          <w:rFonts w:ascii="Book Antiqua" w:hAnsi="Book Antiqua"/>
        </w:rPr>
        <w:t xml:space="preserve">The way to write </w:t>
      </w:r>
      <w:r w:rsidRPr="007B5CB8">
        <w:rPr>
          <w:rFonts w:ascii="Book Antiqua" w:hAnsi="Book Antiqua"/>
        </w:rPr>
        <w:t xml:space="preserve">states 00, 01, 10 and 11 </w:t>
      </w:r>
      <w:r>
        <w:rPr>
          <w:rFonts w:ascii="Book Antiqua" w:hAnsi="Book Antiqua"/>
        </w:rPr>
        <w:t xml:space="preserve">in the form of a </w:t>
      </w:r>
      <w:r w:rsidRPr="00751955">
        <w:rPr>
          <w:rFonts w:ascii="Book Antiqua" w:hAnsi="Book Antiqua"/>
        </w:rPr>
        <w:t xml:space="preserve">four-dimensional linear vector space </w:t>
      </w:r>
      <w:r>
        <w:rPr>
          <w:rFonts w:ascii="Book Antiqua" w:hAnsi="Book Antiqua"/>
        </w:rPr>
        <w:t xml:space="preserve">is as follows:</w:t>
      </w:r>
    </w:p>
    <w:p w:rsidR="00751955" w:rsidP="00D75FA0" w:rsidRDefault="00751955">
      <w:pPr>
        <w:suppressAutoHyphens w:val="0"/>
        <w:jc w:val="both"/>
        <w:rPr>
          <w:rFonts w:ascii="Book Antiqua" w:hAnsi="Book Antiqua"/>
        </w:rPr>
      </w:pPr>
    </w:p>
    <w:p w:rsidR="00751955" w:rsidP="00751955" w:rsidRDefault="00751955">
      <w:pPr>
        <w:suppressAutoHyphens w:val="0"/>
        <w:jc w:val="center"/>
        <w:rPr>
          <w:rFonts w:ascii="Book Antiqua" w:hAnsi="Book Antiqua"/>
        </w:rPr>
      </w:pPr>
      <w:r>
        <w:rPr>
          <w:rFonts w:ascii="Book Antiqua" w:hAnsi="Book Antiqua"/>
          <w:noProof/>
          <w:lang w:eastAsia="en-US"/>
        </w:rPr>
        <w:drawing>
          <wp:inline distT="0" distB="0" distL="0" distR="0">
            <wp:extent cx="4183002" cy="698989"/>
            <wp:effectExtent l="19050" t="0" r="7998" b="0"/>
            <wp:docPr id="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srcRect/>
                    <a:stretch>
                      <a:fillRect/>
                    </a:stretch>
                  </pic:blipFill>
                  <pic:spPr bwMode="auto">
                    <a:xfrm>
                      <a:off x="0" y="0"/>
                      <a:ext cx="4182936" cy="698978"/>
                    </a:xfrm>
                    <a:prstGeom prst="rect">
                      <a:avLst/>
                    </a:prstGeom>
                    <a:noFill/>
                    <a:ln w="9525">
                      <a:noFill/>
                      <a:miter lim="800000"/>
                      <a:headEnd/>
                      <a:tailEnd/>
                    </a:ln>
                  </pic:spPr>
                </pic:pic>
              </a:graphicData>
            </a:graphic>
          </wp:inline>
        </w:drawing>
      </w:r>
    </w:p>
    <w:p w:rsidR="00D75FA0" w:rsidP="00D75FA0" w:rsidRDefault="00D75FA0">
      <w:pPr>
        <w:suppressAutoHyphens w:val="0"/>
        <w:jc w:val="both"/>
        <w:rPr>
          <w:rFonts w:ascii="Book Antiqua" w:hAnsi="Book Antiqua"/>
        </w:rPr>
      </w:pPr>
    </w:p>
    <w:p w:rsidR="00D75FA0" w:rsidP="00D75FA0" w:rsidRDefault="00D75FA0">
      <w:pPr>
        <w:pBdr>
          <w:top w:val="single" w:color="auto" w:sz="4" w:space="1"/>
          <w:bottom w:val="single" w:color="auto" w:sz="4" w:space="1"/>
        </w:pBdr>
        <w:suppressAutoHyphens w:val="0"/>
        <w:jc w:val="both"/>
        <w:rPr>
          <w:rFonts w:ascii="Book Antiqua" w:hAnsi="Book Antiqua"/>
        </w:rPr>
      </w:pPr>
      <w:r>
        <w:rPr>
          <w:rFonts w:ascii="Book Antiqua" w:hAnsi="Book Antiqua"/>
        </w:rPr>
        <w:t xml:space="preserve">When someone mentions the word "spin" to atoms and electrons, we might think of electrons and atoms spinning like the earth spins. Unfortunately, this analogy is not entirely correct. Why is that? Because the world of atoms and electrons is not entirely the same as the world we live in everyday. This is the biggest difficulty in understanding quantum mechanics. </w:t>
      </w:r>
    </w:p>
    <w:p w:rsidR="00D75FA0" w:rsidP="00D75FA0" w:rsidRDefault="00D75FA0">
      <w:pPr>
        <w:suppressAutoHyphens w:val="0"/>
        <w:jc w:val="both"/>
        <w:rPr>
          <w:rFonts w:ascii="Book Antiqua" w:hAnsi="Book Antiqua"/>
        </w:rPr>
      </w:pPr>
    </w:p>
    <w:p w:rsidR="009C7C80" w:rsidP="009C7C80" w:rsidRDefault="009C7C80">
      <w:pPr>
        <w:suppressAutoHyphens w:val="0"/>
        <w:jc w:val="both"/>
        <w:rPr>
          <w:rFonts w:ascii="Book Antiqua" w:hAnsi="Book Antiqua"/>
        </w:rPr>
      </w:pPr>
      <w:r w:rsidRPr="000F7785">
        <w:rPr>
          <w:rFonts w:ascii="Book Antiqua" w:hAnsi="Book Antiqua"/>
        </w:rPr>
        <w:t xml:space="preserve">In classical systems, a bit must be in one state or another. However, quantum mechanics allows qubits to be in a coherent superposition of several</w:t>
      </w:r>
      <w:r w:rsidRPr="000F7785">
        <w:rPr>
          <w:rFonts w:ascii="Book Antiqua" w:hAnsi="Book Antiqua"/>
        </w:rPr>
        <w:lastRenderedPageBreak/>
      </w:r>
      <w:r w:rsidRPr="000F7785">
        <w:rPr>
          <w:rFonts w:ascii="Book Antiqua" w:hAnsi="Book Antiqua"/>
        </w:rPr>
        <w:t xml:space="preserve"> states simultaneously, a property that is fundamental to </w:t>
      </w:r>
      <w:r w:rsidR="00D75FA0">
        <w:rPr>
          <w:rFonts w:ascii="Book Antiqua" w:hAnsi="Book Antiqua"/>
        </w:rPr>
        <w:t xml:space="preserve">quantum </w:t>
      </w:r>
      <w:r w:rsidRPr="000F7785">
        <w:rPr>
          <w:rFonts w:ascii="Book Antiqua" w:hAnsi="Book Antiqua"/>
        </w:rPr>
        <w:t xml:space="preserve">mechanics </w:t>
      </w:r>
      <w:r w:rsidR="00D75FA0">
        <w:rPr>
          <w:rFonts w:ascii="Book Antiqua" w:hAnsi="Book Antiqua"/>
        </w:rPr>
        <w:t xml:space="preserve">and </w:t>
      </w:r>
      <w:r w:rsidRPr="000F7785">
        <w:rPr>
          <w:rFonts w:ascii="Book Antiqua" w:hAnsi="Book Antiqua"/>
        </w:rPr>
        <w:t xml:space="preserve">quantum</w:t>
      </w:r>
      <w:r w:rsidR="00D75FA0">
        <w:rPr>
          <w:rFonts w:ascii="Book Antiqua" w:hAnsi="Book Antiqua"/>
        </w:rPr>
        <w:t xml:space="preserve"> computing</w:t>
      </w:r>
      <w:r>
        <w:rPr>
          <w:rFonts w:ascii="Book Antiqua" w:hAnsi="Book Antiqua"/>
        </w:rPr>
        <w:t xml:space="preserve">. </w:t>
      </w:r>
    </w:p>
    <w:p w:rsidR="009C7C80" w:rsidP="009C7C80" w:rsidRDefault="009C7C80">
      <w:pPr>
        <w:suppressAutoHyphens w:val="0"/>
        <w:jc w:val="both"/>
        <w:rPr>
          <w:rFonts w:ascii="Book Antiqua" w:hAnsi="Book Antiqua"/>
        </w:rPr>
      </w:pPr>
    </w:p>
    <w:p w:rsidR="009C7C80" w:rsidP="009C7C80" w:rsidRDefault="009C7C80">
      <w:pPr>
        <w:suppressAutoHyphens w:val="0"/>
        <w:jc w:val="both"/>
        <w:rPr>
          <w:rFonts w:ascii="Book Antiqua" w:hAnsi="Book Antiqua"/>
        </w:rPr>
      </w:pPr>
      <w:r w:rsidRPr="00613D43">
        <w:rPr>
          <w:rFonts w:ascii="Book Antiqua" w:hAnsi="Book Antiqua"/>
        </w:rPr>
        <w:t xml:space="preserve">The basis of quantum computing is not Boolean logic, but quantum logic. </w:t>
      </w:r>
      <w:r w:rsidRPr="00613D43">
        <w:rPr>
          <w:rFonts w:ascii="Book Antiqua" w:hAnsi="Book Antiqua"/>
        </w:rPr>
        <w:t xml:space="preserve">To the</w:t>
      </w:r>
      <w:r>
        <w:rPr>
          <w:rFonts w:ascii="Book Antiqua" w:hAnsi="Book Antiqua"/>
        </w:rPr>
        <w:t xml:space="preserve"> best of the author's knowledge, </w:t>
      </w:r>
      <w:r w:rsidRPr="00613D43">
        <w:rPr>
          <w:rFonts w:ascii="Book Antiqua" w:hAnsi="Book Antiqua"/>
        </w:rPr>
        <w:t xml:space="preserve">until </w:t>
      </w:r>
      <w:r w:rsidRPr="00613D43">
        <w:rPr>
          <w:rFonts w:ascii="Book Antiqua" w:hAnsi="Book Antiqua"/>
        </w:rPr>
        <w:t xml:space="preserve">this </w:t>
      </w:r>
      <w:r>
        <w:rPr>
          <w:rFonts w:ascii="Book Antiqua" w:hAnsi="Book Antiqua"/>
        </w:rPr>
        <w:t xml:space="preserve">book </w:t>
      </w:r>
      <w:r w:rsidR="00D75FA0">
        <w:rPr>
          <w:rFonts w:ascii="Book Antiqua" w:hAnsi="Book Antiqua"/>
        </w:rPr>
        <w:t xml:space="preserve">is published</w:t>
      </w:r>
      <w:r w:rsidRPr="00613D43">
        <w:rPr>
          <w:rFonts w:ascii="Book Antiqua" w:hAnsi="Book Antiqua"/>
        </w:rPr>
        <w:t xml:space="preserve">, there is still no quantum logic calculus that corresponds to the classical calculus based on Boolean algebra. </w:t>
      </w:r>
      <w:r>
        <w:rPr>
          <w:rFonts w:ascii="Book Antiqua" w:hAnsi="Book Antiqua"/>
        </w:rPr>
        <w:t xml:space="preserve">Please be corrected if the author is wrong.</w:t>
      </w:r>
    </w:p>
    <w:p w:rsidR="009C7C80" w:rsidP="009C7C80" w:rsidRDefault="009C7C80">
      <w:pPr>
        <w:suppressAutoHyphens w:val="0"/>
        <w:jc w:val="both"/>
        <w:rPr>
          <w:rFonts w:ascii="Book Antiqua" w:hAnsi="Book Antiqua"/>
        </w:rPr>
      </w:pPr>
    </w:p>
    <w:p w:rsidR="009C7C80" w:rsidP="009C7C80" w:rsidRDefault="009C7C80">
      <w:pPr>
        <w:suppressAutoHyphens w:val="0"/>
        <w:jc w:val="both"/>
        <w:rPr>
          <w:rFonts w:ascii="Book Antiqua" w:hAnsi="Book Antiqua"/>
        </w:rPr>
      </w:pPr>
      <w:r w:rsidRPr="00613D43">
        <w:rPr>
          <w:rFonts w:ascii="Book Antiqua" w:hAnsi="Book Antiqua"/>
        </w:rPr>
        <w:t xml:space="preserve">There are at least two fundamental differences between quantum logic and Boolean logic. One is that every quantum gate must be reversible, i.e. the input and output must always correspond uniquely to each other. </w:t>
      </w:r>
      <w:r w:rsidR="00D75FA0">
        <w:rPr>
          <w:rFonts w:ascii="Book Antiqua" w:hAnsi="Book Antiqua"/>
        </w:rPr>
        <w:t xml:space="preserve">Which is not possible with Boolean logic.</w:t>
      </w:r>
    </w:p>
    <w:p w:rsidR="00782DBE" w:rsidP="00113BFE" w:rsidRDefault="00782DBE">
      <w:pPr>
        <w:suppressAutoHyphens w:val="0"/>
        <w:jc w:val="both"/>
        <w:rPr>
          <w:rFonts w:ascii="Book Antiqua" w:hAnsi="Book Antiqua"/>
        </w:rPr>
      </w:pPr>
    </w:p>
    <w:p w:rsidR="00782DBE" w:rsidP="00113BFE" w:rsidRDefault="00782DBE">
      <w:pPr>
        <w:suppressAutoHyphens w:val="0"/>
        <w:jc w:val="both"/>
        <w:rPr>
          <w:rFonts w:ascii="Book Antiqua" w:hAnsi="Book Antiqua"/>
        </w:rPr>
      </w:pPr>
      <w:r>
        <w:rPr>
          <w:rFonts w:ascii="Book Antiqua" w:hAnsi="Book Antiqua"/>
        </w:rPr>
        <w:t xml:space="preserve">The following illustrates the comparison of bits and qubits. This is just </w:t>
      </w:r>
      <w:r w:rsidR="007B5CB8">
        <w:rPr>
          <w:rFonts w:ascii="Book Antiqua" w:hAnsi="Book Antiqua"/>
        </w:rPr>
        <w:t xml:space="preserve">a </w:t>
      </w:r>
      <w:r>
        <w:rPr>
          <w:rFonts w:ascii="Book Antiqua" w:hAnsi="Book Antiqua"/>
        </w:rPr>
        <w:t xml:space="preserve">very simplified diagram. The real thing is of course much more complex.</w:t>
      </w:r>
    </w:p>
    <w:p w:rsidR="00782DBE" w:rsidP="00113BFE" w:rsidRDefault="00782DBE">
      <w:pPr>
        <w:suppressAutoHyphens w:val="0"/>
        <w:jc w:val="both"/>
        <w:rPr>
          <w:rFonts w:ascii="Book Antiqua" w:hAnsi="Book Antiqua"/>
        </w:rPr>
      </w:pPr>
    </w:p>
    <w:p w:rsidR="00782DBE" w:rsidP="007B5CB8" w:rsidRDefault="00782DBE">
      <w:pPr>
        <w:suppressAutoHyphens w:val="0"/>
        <w:jc w:val="center"/>
        <w:rPr>
          <w:rFonts w:ascii="Book Antiqua" w:hAnsi="Book Antiqua"/>
        </w:rPr>
      </w:pPr>
      <w:r>
        <w:rPr>
          <w:rFonts w:ascii="Book Antiqua" w:hAnsi="Book Antiqua"/>
          <w:noProof/>
          <w:lang w:eastAsia="en-US"/>
        </w:rPr>
        <w:drawing>
          <wp:inline distT="0" distB="0" distL="0" distR="0">
            <wp:extent cx="3745635" cy="2181076"/>
            <wp:effectExtent l="19050" t="0" r="7215" b="0"/>
            <wp:docPr id="42" name="Picture 41" descr="qubit0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bit000.png"/>
                    <pic:cNvPicPr/>
                  </pic:nvPicPr>
                  <pic:blipFill>
                    <a:blip r:embed="rId69"/>
                    <a:stretch>
                      <a:fillRect/>
                    </a:stretch>
                  </pic:blipFill>
                  <pic:spPr>
                    <a:xfrm>
                      <a:off x="0" y="0"/>
                      <a:ext cx="3747361" cy="2182081"/>
                    </a:xfrm>
                    <a:prstGeom prst="rect">
                      <a:avLst/>
                    </a:prstGeom>
                  </pic:spPr>
                </pic:pic>
              </a:graphicData>
            </a:graphic>
          </wp:inline>
        </w:drawing>
      </w:r>
    </w:p>
    <w:p w:rsidR="00782DBE" w:rsidP="00113BFE" w:rsidRDefault="00782DBE">
      <w:pPr>
        <w:suppressAutoHyphens w:val="0"/>
        <w:jc w:val="both"/>
        <w:rPr>
          <w:rFonts w:ascii="Book Antiqua" w:hAnsi="Book Antiqua"/>
        </w:rPr>
      </w:pPr>
    </w:p>
    <w:p w:rsidRPr="00113BFE" w:rsidR="00782DBE" w:rsidP="00113BFE" w:rsidRDefault="00782DBE">
      <w:pPr>
        <w:suppressAutoHyphens w:val="0"/>
        <w:jc w:val="both"/>
        <w:rPr>
          <w:rFonts w:ascii="Book Antiqua" w:hAnsi="Book Antiqua"/>
        </w:rPr>
      </w:pPr>
    </w:p>
    <w:p w:rsidR="00113BFE" w:rsidP="007B5CB8" w:rsidRDefault="007B5CB8">
      <w:pPr>
        <w:suppressAutoHyphens w:val="0"/>
        <w:jc w:val="center"/>
        <w:rPr>
          <w:rFonts w:ascii="Book Antiqua" w:hAnsi="Book Antiqua"/>
          <w:b/>
          <w:sz w:val="16"/>
          <w:szCs w:val="16"/>
        </w:rPr>
      </w:pPr>
      <w:r>
        <w:rPr>
          <w:rFonts w:ascii="Book Antiqua" w:hAnsi="Book Antiqua"/>
          <w:b/>
          <w:sz w:val="16"/>
          <w:szCs w:val="16"/>
        </w:rPr>
        <w:t xml:space="preserve">Figure 8</w:t>
      </w:r>
      <w:r w:rsidRPr="009A76B0">
        <w:rPr>
          <w:rFonts w:ascii="Book Antiqua" w:hAnsi="Book Antiqua"/>
          <w:b/>
          <w:sz w:val="16"/>
          <w:szCs w:val="16"/>
        </w:rPr>
        <w:t xml:space="preserve">.</w:t>
      </w:r>
      <w:r>
        <w:rPr>
          <w:rFonts w:ascii="Book Antiqua" w:hAnsi="Book Antiqua"/>
          <w:b/>
          <w:sz w:val="16"/>
          <w:szCs w:val="16"/>
        </w:rPr>
        <w:t xml:space="preserve">2 Comparison of Bits and Qubits</w:t>
      </w:r>
      <w:r>
        <w:rPr>
          <w:rStyle w:val="FootnoteReference"/>
          <w:rFonts w:ascii="Book Antiqua" w:hAnsi="Book Antiqua"/>
          <w:b/>
          <w:sz w:val="16"/>
          <w:szCs w:val="16"/>
        </w:rPr>
        <w:footnoteReference w:id="24"/>
      </w:r>
    </w:p>
    <w:p w:rsidRPr="00113BFE" w:rsidR="007B5CB8" w:rsidP="00113BFE" w:rsidRDefault="007B5CB8">
      <w:pPr>
        <w:suppressAutoHyphens w:val="0"/>
        <w:jc w:val="both"/>
        <w:rPr>
          <w:rFonts w:ascii="Book Antiqua" w:hAnsi="Book Antiqua"/>
        </w:rPr>
      </w:pPr>
    </w:p>
    <w:p w:rsidR="007B5CB8" w:rsidP="00113BFE" w:rsidRDefault="007B5CB8">
      <w:pPr>
        <w:suppressAutoHyphens w:val="0"/>
        <w:jc w:val="both"/>
        <w:rPr>
          <w:rFonts w:ascii="Book Antiqua" w:hAnsi="Book Antiqua"/>
        </w:rPr>
      </w:pPr>
      <w:r>
        <w:rPr>
          <w:rFonts w:ascii="Book Antiqua" w:hAnsi="Book Antiqua"/>
        </w:rPr>
        <w:t xml:space="preserve">It can be seen in the diagram that a qubit can produce many possibilities between the values 0 and 1.</w:t>
      </w:r>
    </w:p>
    <w:p w:rsidR="007B5CB8" w:rsidP="00113BFE" w:rsidRDefault="007B5CB8">
      <w:pPr>
        <w:suppressAutoHyphens w:val="0"/>
        <w:jc w:val="both"/>
        <w:rPr>
          <w:rFonts w:ascii="Book Antiqua" w:hAnsi="Book Antiqua"/>
        </w:rPr>
      </w:pPr>
    </w:p>
    <w:p w:rsidRPr="002A1724" w:rsidR="0036191B" w:rsidP="0036191B" w:rsidRDefault="0036191B">
      <w:pPr>
        <w:pStyle w:val="StyleHeading2LatinBookAntiquaBlack"/>
        <w:numPr>
          <w:ilvl w:val="0"/>
          <w:numId w:val="0"/>
        </w:numPr>
        <w:ind w:start="578" w:hanging="578"/>
      </w:pPr>
      <w:bookmarkStart w:name="_Toc158548161" w:id="59"/>
      <w:r>
        <w:t xml:space="preserve">8.2 Logic Gates </w:t>
      </w:r>
      <w:bookmarkEnd w:id="59"/>
    </w:p>
    <w:p w:rsidR="00D51E81" w:rsidP="009201E0" w:rsidRDefault="00F644FD">
      <w:pPr>
        <w:suppressAutoHyphens w:val="0"/>
        <w:jc w:val="both"/>
        <w:rPr>
          <w:rFonts w:ascii="Book Antiqua" w:hAnsi="Book Antiqua"/>
        </w:rPr>
      </w:pPr>
      <w:r>
        <w:rPr>
          <w:rFonts w:ascii="Book Antiqua" w:hAnsi="Book Antiqua"/>
        </w:rPr>
        <w:t xml:space="preserve">In quantum computing</w:t>
      </w:r>
      <w:r w:rsidRPr="000F7785" w:rsidR="00113BFE">
        <w:rPr>
          <w:rFonts w:ascii="Book Antiqua" w:hAnsi="Book Antiqua"/>
        </w:rPr>
        <w:t xml:space="preserve">, a qubit is the basic unit of quantum information</w:t>
      </w:r>
      <w:r w:rsidR="00D51E81">
        <w:rPr>
          <w:rFonts w:ascii="Book Antiqua" w:hAnsi="Book Antiqua"/>
        </w:rPr>
        <w:t xml:space="preserve">, a </w:t>
      </w:r>
      <w:r w:rsidRPr="000F7785" w:rsidR="00113BFE">
        <w:rPr>
          <w:rFonts w:ascii="Book Antiqua" w:hAnsi="Book Antiqua"/>
        </w:rPr>
        <w:t xml:space="preserve">quantum version of the classical binary bit physically realized with a two-state device. </w:t>
      </w:r>
      <w:r w:rsidRPr="00613D43" w:rsidR="009201E0">
        <w:rPr>
          <w:rFonts w:ascii="Book Antiqua" w:hAnsi="Book Antiqua"/>
        </w:rPr>
        <w:t xml:space="preserve">In particular, the number of input and output qubits must be equal. This is in contrast to the </w:t>
      </w:r>
      <w:r w:rsidRPr="00613D43" w:rsidR="009201E0">
        <w:rPr>
          <w:rFonts w:hint="eastAsia" w:ascii="Book Antiqua" w:hAnsi="Book Antiqua"/>
        </w:rPr>
        <w:t xml:space="preserve">Boolean case, where most gates have two input bits and only one output bit. </w:t>
      </w:r>
    </w:p>
    <w:p w:rsidR="00D51E81" w:rsidP="009201E0" w:rsidRDefault="00D51E81">
      <w:pPr>
        <w:suppressAutoHyphens w:val="0"/>
        <w:jc w:val="both"/>
        <w:rPr>
          <w:rFonts w:ascii="Book Antiqua" w:hAnsi="Book Antiqua"/>
        </w:rPr>
      </w:pPr>
    </w:p>
    <w:p w:rsidR="009201E0" w:rsidP="009201E0" w:rsidRDefault="00D51E81">
      <w:pPr>
        <w:suppressAutoHyphens w:val="0"/>
        <w:jc w:val="both"/>
        <w:rPr>
          <w:rFonts w:ascii="Book Antiqua" w:hAnsi="Book Antiqua"/>
        </w:rPr>
      </w:pPr>
      <w:r w:rsidRPr="00613D43" w:rsidR="009201E0">
        <w:rPr>
          <w:rFonts w:hint="eastAsia" w:ascii="Book Antiqua" w:hAnsi="Book Antiqua"/>
        </w:rPr>
        <w:t xml:space="preserve">All the basic binary operations of </w:t>
      </w:r>
      <w:r w:rsidRPr="00613D43" w:rsidR="009201E0">
        <w:rPr>
          <w:rFonts w:hint="eastAsia" w:ascii="Book Antiqua" w:hAnsi="Book Antiqua"/>
        </w:rPr>
        <w:t xml:space="preserve">Boolean </w:t>
      </w:r>
      <w:r>
        <w:rPr>
          <w:rFonts w:ascii="Book Antiqua" w:hAnsi="Book Antiqua"/>
        </w:rPr>
        <w:t xml:space="preserve">logic </w:t>
      </w:r>
      <w:r w:rsidRPr="00613D43" w:rsidR="009201E0">
        <w:rPr>
          <w:rFonts w:hint="eastAsia" w:ascii="Book Antiqua" w:hAnsi="Book Antiqua"/>
        </w:rPr>
        <w:t xml:space="preserve">( ,</w:t>
      </w:r>
      <w:r w:rsidRPr="00613D43" w:rsidR="009201E0">
        <w:rPr>
          <w:rFonts w:hint="eastAsia" w:ascii="Book Antiqua" w:hAnsi="Book Antiqua"/>
        </w:rPr>
        <w:t>∧</w:t>
      </w:r>
      <w:r w:rsidRPr="00613D43" w:rsidR="009201E0">
        <w:rPr>
          <w:rFonts w:hint="eastAsia" w:ascii="Book Antiqua" w:hAnsi="Book Antiqua"/>
        </w:rPr>
        <w:t>∨</w:t>
      </w:r>
      <w:r w:rsidRPr="00613D43" w:rsidR="009201E0">
        <w:rPr>
          <w:rFonts w:hint="eastAsia" w:ascii="Book Antiqua" w:hAnsi="Book Antiqua"/>
        </w:rPr>
        <w:t xml:space="preserve"> , ¬, XOR, NAND, NOR, ...) are 2-1, which implies that they are not reversible: in fact, since 1</w:t>
      </w:r>
      <w:r w:rsidRPr="00613D43" w:rsidR="009201E0">
        <w:rPr>
          <w:rFonts w:hint="eastAsia" w:ascii="Book Antiqua" w:hAnsi="Book Antiqua"/>
        </w:rPr>
        <w:t>∧</w:t>
      </w:r>
      <w:r w:rsidRPr="00613D43" w:rsidR="009201E0">
        <w:rPr>
          <w:rFonts w:hint="eastAsia" w:ascii="Book Antiqua" w:hAnsi="Book Antiqua"/>
        </w:rPr>
        <w:t xml:space="preserve"> 0 = 0</w:t>
      </w:r>
      <w:r w:rsidRPr="00613D43" w:rsidR="009201E0">
        <w:rPr>
          <w:rFonts w:hint="eastAsia" w:ascii="Book Antiqua" w:hAnsi="Book Antiqua"/>
        </w:rPr>
        <w:t>∧</w:t>
      </w:r>
      <w:r w:rsidRPr="00613D43" w:rsidR="009201E0">
        <w:rPr>
          <w:rFonts w:hint="eastAsia" w:ascii="Book Antiqua" w:hAnsi="Book Antiqua"/>
        </w:rPr>
        <w:t xml:space="preserve"> 1 = 0</w:t>
      </w:r>
      <w:r w:rsidRPr="00613D43" w:rsidR="009201E0">
        <w:rPr>
          <w:rFonts w:hint="eastAsia" w:ascii="Book Antiqua" w:hAnsi="Book Antiqua"/>
        </w:rPr>
        <w:t>∧</w:t>
      </w:r>
      <w:r w:rsidRPr="00613D43" w:rsidR="009201E0">
        <w:rPr>
          <w:rFonts w:hint="eastAsia" w:ascii="Book Antiqua" w:hAnsi="Book Antiqua"/>
        </w:rPr>
        <w:t xml:space="preserve"> 0 = 0, </w:t>
      </w:r>
      <w:r>
        <w:rPr>
          <w:rFonts w:ascii="Book Antiqua" w:hAnsi="Book Antiqua"/>
        </w:rPr>
        <w:t xml:space="preserve">we </w:t>
      </w:r>
      <w:r w:rsidRPr="00613D43" w:rsidR="009201E0">
        <w:rPr>
          <w:rFonts w:hint="eastAsia" w:ascii="Book Antiqua" w:hAnsi="Book Antiqua"/>
        </w:rPr>
        <w:t xml:space="preserve">cannot deduce from the result </w:t>
      </w:r>
      <w:r w:rsidRPr="00613D43" w:rsidR="009201E0">
        <w:rPr>
          <w:rFonts w:hint="eastAsia" w:ascii="Book Antiqua" w:hAnsi="Book Antiqua"/>
        </w:rPr>
        <w:t xml:space="preserve">"</w:t>
      </w:r>
      <w:r w:rsidRPr="00613D43" w:rsidR="009201E0">
        <w:rPr>
          <w:rFonts w:hint="eastAsia" w:ascii="Book Antiqua" w:hAnsi="Book Antiqua"/>
        </w:rPr>
        <w:t xml:space="preserve">0</w:t>
      </w:r>
      <w:r w:rsidRPr="00613D43" w:rsidR="009201E0">
        <w:rPr>
          <w:rFonts w:hint="eastAsia" w:ascii="Book Antiqua" w:hAnsi="Book Antiqua"/>
        </w:rPr>
        <w:t xml:space="preserve">" </w:t>
      </w:r>
      <w:r w:rsidR="009201E0">
        <w:rPr>
          <w:rFonts w:hint="eastAsia" w:ascii="Book Antiqua" w:hAnsi="Book Antiqua"/>
        </w:rPr>
        <w:t xml:space="preserve">which one the input bit belongs to.</w:t>
      </w:r>
    </w:p>
    <w:p w:rsidR="009201E0" w:rsidP="009201E0" w:rsidRDefault="009201E0">
      <w:pPr>
        <w:suppressAutoHyphens w:val="0"/>
        <w:jc w:val="both"/>
        <w:rPr>
          <w:rFonts w:ascii="Book Antiqua" w:hAnsi="Book Antiqua"/>
        </w:rPr>
      </w:pPr>
    </w:p>
    <w:p w:rsidR="00D51E81" w:rsidP="009201E0" w:rsidRDefault="009201E0">
      <w:pPr>
        <w:suppressAutoHyphens w:val="0"/>
        <w:jc w:val="both"/>
        <w:rPr>
          <w:rFonts w:ascii="Book Antiqua" w:hAnsi="Book Antiqua"/>
        </w:rPr>
      </w:pPr>
      <w:r w:rsidRPr="00D6706A">
        <w:rPr>
          <w:rFonts w:ascii="Book Antiqua" w:hAnsi="Book Antiqua"/>
        </w:rPr>
        <w:lastRenderedPageBreak/>
      </w:r>
      <w:r w:rsidRPr="00D6706A">
        <w:rPr>
          <w:rFonts w:ascii="Book Antiqua" w:hAnsi="Book Antiqua"/>
        </w:rPr>
        <w:t xml:space="preserve">Another difference between quantum logic and Boolean logic is that quantum gates can change a qubit basis, say {|0&gt;, |1&gt;}, to another qubit basis, for example {|0&gt; + |1&gt;, |0&gt; - |1&gt;}, just as a vector basis can be changed through reflection or </w:t>
      </w:r>
      <w:r w:rsidR="006E40E1">
        <w:rPr>
          <w:rFonts w:ascii="Book Antiqua" w:hAnsi="Book Antiqua"/>
        </w:rPr>
        <w:t xml:space="preserve">rotation</w:t>
      </w:r>
      <w:r w:rsidRPr="00D6706A">
        <w:rPr>
          <w:rFonts w:ascii="Book Antiqua" w:hAnsi="Book Antiqua"/>
        </w:rPr>
        <w:t xml:space="preserve">. </w:t>
      </w:r>
    </w:p>
    <w:p w:rsidR="00D51E81" w:rsidP="009201E0" w:rsidRDefault="00D51E81">
      <w:pPr>
        <w:suppressAutoHyphens w:val="0"/>
        <w:jc w:val="both"/>
        <w:rPr>
          <w:rFonts w:ascii="Book Antiqua" w:hAnsi="Book Antiqua"/>
        </w:rPr>
      </w:pPr>
    </w:p>
    <w:p w:rsidR="009201E0" w:rsidP="009201E0" w:rsidRDefault="009201E0">
      <w:pPr>
        <w:suppressAutoHyphens w:val="0"/>
        <w:jc w:val="both"/>
        <w:rPr>
          <w:rFonts w:ascii="Book Antiqua" w:hAnsi="Book Antiqua"/>
        </w:rPr>
      </w:pPr>
      <w:r w:rsidRPr="00D6706A">
        <w:rPr>
          <w:rFonts w:ascii="Book Antiqua" w:hAnsi="Book Antiqua"/>
        </w:rPr>
        <w:t xml:space="preserve">This property is not possible in Boolean logic, where every operation changes to one of the two values 0 or 1. In other words, the base never changes in Boolean logic</w:t>
      </w:r>
      <w:r>
        <w:rPr>
          <w:rFonts w:ascii="Book Antiqua" w:hAnsi="Book Antiqua"/>
        </w:rPr>
        <w:t xml:space="preserve">.</w:t>
      </w:r>
    </w:p>
    <w:p w:rsidR="00D51E81" w:rsidP="00F644FD" w:rsidRDefault="00D51E81">
      <w:pPr>
        <w:suppressAutoHyphens w:val="0"/>
        <w:jc w:val="both"/>
        <w:rPr>
          <w:rFonts w:ascii="Book Antiqua" w:hAnsi="Book Antiqua"/>
        </w:rPr>
      </w:pPr>
    </w:p>
    <w:p w:rsidRPr="00113BFE" w:rsidR="00D51E81" w:rsidP="00D51E81" w:rsidRDefault="00D51E81">
      <w:pPr>
        <w:suppressAutoHyphens w:val="0"/>
        <w:jc w:val="both"/>
        <w:rPr>
          <w:rFonts w:ascii="Book Antiqua" w:hAnsi="Book Antiqua"/>
        </w:rPr>
      </w:pPr>
      <w:r w:rsidRPr="00113BFE">
        <w:rPr>
          <w:rFonts w:ascii="Book Antiqua" w:hAnsi="Book Antiqua"/>
        </w:rPr>
        <w:t xml:space="preserve">But qubits are useless unless </w:t>
      </w:r>
      <w:r>
        <w:rPr>
          <w:rFonts w:ascii="Book Antiqua" w:hAnsi="Book Antiqua"/>
        </w:rPr>
        <w:t xml:space="preserve">we </w:t>
      </w:r>
      <w:r w:rsidRPr="00113BFE">
        <w:rPr>
          <w:rFonts w:ascii="Book Antiqua" w:hAnsi="Book Antiqua"/>
        </w:rPr>
        <w:t xml:space="preserve">can use them to perform quantum calculations. And these quantum calculations are achieved by performing a series of fundamental operations, known as quantum </w:t>
      </w:r>
      <w:r w:rsidRPr="000D3181">
        <w:rPr>
          <w:rFonts w:ascii="Book Antiqua" w:hAnsi="Book Antiqua"/>
        </w:rPr>
        <w:t xml:space="preserve">logic </w:t>
      </w:r>
      <w:r w:rsidRPr="00113BFE">
        <w:rPr>
          <w:rFonts w:ascii="Book Antiqua" w:hAnsi="Book Antiqua"/>
        </w:rPr>
        <w:t xml:space="preserve">gates</w:t>
      </w:r>
      <w:r w:rsidRPr="00113BFE">
        <w:rPr>
          <w:rFonts w:ascii="Book Antiqua" w:hAnsi="Book Antiqua"/>
        </w:rPr>
        <w:t xml:space="preserve">.</w:t>
      </w:r>
    </w:p>
    <w:p w:rsidR="00D51E81" w:rsidP="00F644FD" w:rsidRDefault="00D51E81">
      <w:pPr>
        <w:suppressAutoHyphens w:val="0"/>
        <w:jc w:val="both"/>
        <w:rPr>
          <w:rFonts w:ascii="Book Antiqua" w:hAnsi="Book Antiqua"/>
        </w:rPr>
      </w:pPr>
    </w:p>
    <w:p w:rsidRPr="00113BFE" w:rsidR="00F644FD" w:rsidP="00F644FD" w:rsidRDefault="00F644FD">
      <w:pPr>
        <w:suppressAutoHyphens w:val="0"/>
        <w:jc w:val="both"/>
        <w:rPr>
          <w:rFonts w:ascii="Book Antiqua" w:hAnsi="Book Antiqua"/>
        </w:rPr>
      </w:pPr>
      <w:r w:rsidRPr="00113BFE">
        <w:rPr>
          <w:rFonts w:ascii="Book Antiqua" w:hAnsi="Book Antiqua"/>
        </w:rPr>
        <w:t xml:space="preserve">There are many types of quantum gates. There are single-qubit gates, which can flip a qubit from 0 to 1 and allow for superposition states. </w:t>
      </w:r>
      <w:r w:rsidRPr="00113BFE">
        <w:rPr>
          <w:rFonts w:ascii="Book Antiqua" w:hAnsi="Book Antiqua"/>
        </w:rPr>
        <w:t xml:space="preserve">There are also two-qubit gates. These allow qubits to interact with each other and can be used to create quantum entanglement</w:t>
      </w:r>
      <w:r>
        <w:rPr>
          <w:rFonts w:ascii="Book Antiqua" w:hAnsi="Book Antiqua"/>
        </w:rPr>
        <w:t xml:space="preserve">, which is a </w:t>
      </w:r>
      <w:r w:rsidRPr="00113BFE">
        <w:rPr>
          <w:rFonts w:ascii="Book Antiqua" w:hAnsi="Book Antiqua"/>
        </w:rPr>
        <w:t xml:space="preserve">state of two or more qubits correlating in a way that classical physics cannot explain.</w:t>
      </w:r>
    </w:p>
    <w:p w:rsidRPr="00113BFE" w:rsidR="00F644FD" w:rsidP="00F644FD" w:rsidRDefault="00F644FD">
      <w:pPr>
        <w:suppressAutoHyphens w:val="0"/>
        <w:jc w:val="both"/>
        <w:rPr>
          <w:rFonts w:ascii="Book Antiqua" w:hAnsi="Book Antiqua"/>
        </w:rPr>
      </w:pPr>
    </w:p>
    <w:p w:rsidR="00A64D46" w:rsidP="00F644FD" w:rsidRDefault="00F644FD">
      <w:pPr>
        <w:suppressAutoHyphens w:val="0"/>
        <w:jc w:val="both"/>
        <w:rPr>
          <w:rFonts w:ascii="Book Antiqua" w:hAnsi="Book Antiqua"/>
        </w:rPr>
      </w:pPr>
      <w:r w:rsidRPr="00113BFE">
        <w:rPr>
          <w:rFonts w:ascii="Book Antiqua" w:hAnsi="Book Antiqua"/>
        </w:rPr>
        <w:t xml:space="preserve">An example of a gate is the controlled-NOT (CNOT) gate. It is a two qubit operation where the first qubit is labeled the control qubit and the second is the target qubit. If the control qubit is |1&gt; then the state of the target qubit will be changed from |0&gt; to |1&gt; </w:t>
      </w:r>
      <w:r w:rsidRPr="00113BFE">
        <w:rPr>
          <w:rFonts w:ascii="Book Antiqua" w:hAnsi="Book Antiqua"/>
        </w:rPr>
        <w:t xml:space="preserve">or vice versa.</w:t>
      </w:r>
    </w:p>
    <w:p w:rsidRPr="00113BFE" w:rsidR="00A64D46" w:rsidP="00A64D46" w:rsidRDefault="00A64D46">
      <w:pPr>
        <w:suppressAutoHyphens w:val="0"/>
        <w:jc w:val="center"/>
        <w:rPr>
          <w:rFonts w:ascii="Book Antiqua" w:hAnsi="Book Antiqua"/>
        </w:rPr>
      </w:pPr>
      <w:r>
        <w:rPr>
          <w:rFonts w:ascii="Book Antiqua" w:hAnsi="Book Antiqua"/>
          <w:noProof/>
          <w:lang w:eastAsia="en-US"/>
        </w:rPr>
        <w:drawing>
          <wp:inline distT="0" distB="0" distL="0" distR="0">
            <wp:extent cx="1949353" cy="1022626"/>
            <wp:effectExtent l="19050" t="0" r="0" b="0"/>
            <wp:docPr id="4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0"/>
                    <a:srcRect/>
                    <a:stretch>
                      <a:fillRect/>
                    </a:stretch>
                  </pic:blipFill>
                  <pic:spPr bwMode="auto">
                    <a:xfrm>
                      <a:off x="0" y="0"/>
                      <a:ext cx="1947896" cy="1021862"/>
                    </a:xfrm>
                    <a:prstGeom prst="rect">
                      <a:avLst/>
                    </a:prstGeom>
                    <a:noFill/>
                    <a:ln w="9525">
                      <a:noFill/>
                      <a:miter lim="800000"/>
                      <a:headEnd/>
                      <a:tailEnd/>
                    </a:ln>
                  </pic:spPr>
                </pic:pic>
              </a:graphicData>
            </a:graphic>
          </wp:inline>
        </w:drawing>
      </w:r>
    </w:p>
    <w:p w:rsidR="006E40E1" w:rsidP="00F644FD" w:rsidRDefault="006E40E1">
      <w:pPr>
        <w:suppressAutoHyphens w:val="0"/>
        <w:jc w:val="both"/>
        <w:rPr>
          <w:rFonts w:ascii="Book Antiqua" w:hAnsi="Book Antiqua"/>
        </w:rPr>
      </w:pPr>
    </w:p>
    <w:p w:rsidR="00F644FD" w:rsidP="00F644FD" w:rsidRDefault="008E24AB">
      <w:pPr>
        <w:suppressAutoHyphens w:val="0"/>
        <w:jc w:val="both"/>
        <w:rPr>
          <w:rFonts w:ascii="Book Antiqua" w:hAnsi="Book Antiqua"/>
        </w:rPr>
      </w:pPr>
      <w:r>
        <w:rPr>
          <w:rFonts w:ascii="Book Antiqua" w:hAnsi="Book Antiqua"/>
        </w:rPr>
        <w:t xml:space="preserve">In fact, if CNOT is expressed in another form called the </w:t>
      </w:r>
      <w:r w:rsidRPr="008E24AB">
        <w:rPr>
          <w:rFonts w:ascii="Book Antiqua" w:hAnsi="Book Antiqua"/>
        </w:rPr>
        <w:t xml:space="preserve">Pauli basis, </w:t>
      </w:r>
      <w:r>
        <w:rPr>
          <w:rFonts w:ascii="Book Antiqua" w:hAnsi="Book Antiqua"/>
        </w:rPr>
        <w:t xml:space="preserve">it will look even more </w:t>
      </w:r>
      <w:r w:rsidR="006E40E1">
        <w:rPr>
          <w:rFonts w:ascii="Book Antiqua" w:hAnsi="Book Antiqua"/>
        </w:rPr>
        <w:t xml:space="preserve">"</w:t>
      </w:r>
      <w:r>
        <w:rPr>
          <w:rFonts w:ascii="Book Antiqua" w:hAnsi="Book Antiqua"/>
        </w:rPr>
        <w:t xml:space="preserve">scary</w:t>
      </w:r>
      <w:r w:rsidR="006E40E1">
        <w:rPr>
          <w:rFonts w:ascii="Book Antiqua" w:hAnsi="Book Antiqua"/>
        </w:rPr>
        <w:t xml:space="preserve">", </w:t>
      </w:r>
      <w:r w:rsidR="006E40E1">
        <w:rPr>
          <w:rFonts w:ascii="Book Antiqua" w:hAnsi="Book Antiqua"/>
        </w:rPr>
        <w:t xml:space="preserve">so it </w:t>
      </w:r>
      <w:r>
        <w:rPr>
          <w:rFonts w:ascii="Book Antiqua" w:hAnsi="Book Antiqua"/>
        </w:rPr>
        <w:t xml:space="preserve">becomes as follows.</w:t>
      </w:r>
    </w:p>
    <w:p w:rsidR="006171BC" w:rsidP="00F644FD" w:rsidRDefault="006171BC">
      <w:pPr>
        <w:suppressAutoHyphens w:val="0"/>
        <w:jc w:val="both"/>
        <w:rPr>
          <w:rFonts w:ascii="Book Antiqua" w:hAnsi="Book Antiqua"/>
        </w:rPr>
      </w:pPr>
    </w:p>
    <w:p w:rsidR="006171BC" w:rsidP="006171BC" w:rsidRDefault="006171BC">
      <w:pPr>
        <w:suppressAutoHyphens w:val="0"/>
        <w:jc w:val="center"/>
        <w:rPr>
          <w:rFonts w:ascii="Book Antiqua" w:hAnsi="Book Antiqua"/>
        </w:rPr>
      </w:pPr>
      <w:r>
        <w:rPr>
          <w:rFonts w:ascii="Book Antiqua" w:hAnsi="Book Antiqua"/>
          <w:noProof/>
          <w:lang w:eastAsia="en-US"/>
        </w:rPr>
        <w:drawing>
          <wp:inline distT="0" distB="0" distL="0" distR="0">
            <wp:extent cx="2961475" cy="356373"/>
            <wp:effectExtent l="19050" t="0" r="0" b="0"/>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1"/>
                    <a:srcRect/>
                    <a:stretch>
                      <a:fillRect/>
                    </a:stretch>
                  </pic:blipFill>
                  <pic:spPr bwMode="auto">
                    <a:xfrm>
                      <a:off x="0" y="0"/>
                      <a:ext cx="2960722" cy="356282"/>
                    </a:xfrm>
                    <a:prstGeom prst="rect">
                      <a:avLst/>
                    </a:prstGeom>
                    <a:noFill/>
                    <a:ln w="9525">
                      <a:noFill/>
                      <a:miter lim="800000"/>
                      <a:headEnd/>
                      <a:tailEnd/>
                    </a:ln>
                  </pic:spPr>
                </pic:pic>
              </a:graphicData>
            </a:graphic>
          </wp:inline>
        </w:drawing>
      </w:r>
    </w:p>
    <w:p w:rsidRPr="00113BFE" w:rsidR="008E24AB" w:rsidP="00F644FD" w:rsidRDefault="008E24AB">
      <w:pPr>
        <w:suppressAutoHyphens w:val="0"/>
        <w:jc w:val="both"/>
        <w:rPr>
          <w:rFonts w:ascii="Book Antiqua" w:hAnsi="Book Antiqua"/>
        </w:rPr>
      </w:pPr>
    </w:p>
    <w:p w:rsidRPr="00113BFE" w:rsidR="00F644FD" w:rsidP="005C5D71" w:rsidRDefault="00F644FD">
      <w:pPr>
        <w:pBdr>
          <w:top w:val="single" w:color="auto" w:sz="4" w:space="1"/>
          <w:bottom w:val="single" w:color="auto" w:sz="4" w:space="1"/>
        </w:pBdr>
        <w:suppressAutoHyphens w:val="0"/>
        <w:jc w:val="both"/>
        <w:rPr>
          <w:rFonts w:ascii="Book Antiqua" w:hAnsi="Book Antiqua"/>
        </w:rPr>
      </w:pPr>
      <w:r w:rsidRPr="00113BFE">
        <w:rPr>
          <w:rFonts w:ascii="Book Antiqua" w:hAnsi="Book Antiqua"/>
        </w:rPr>
        <w:t xml:space="preserve">Notes: | and &gt; are used in the notation only to remind us that we are talking about vectors </w:t>
      </w:r>
      <w:r>
        <w:rPr>
          <w:rFonts w:ascii="Book Antiqua" w:hAnsi="Book Antiqua"/>
        </w:rPr>
        <w:t xml:space="preserve">representing qubit states labeled 0 and 1</w:t>
      </w:r>
      <w:r w:rsidR="005C5D71">
        <w:rPr>
          <w:rFonts w:ascii="Book Antiqua" w:hAnsi="Book Antiqua"/>
        </w:rPr>
        <w:t xml:space="preserve">.</w:t>
      </w:r>
    </w:p>
    <w:p w:rsidRPr="00113BFE" w:rsidR="00F644FD" w:rsidP="00F644FD" w:rsidRDefault="00F644FD">
      <w:pPr>
        <w:suppressAutoHyphens w:val="0"/>
        <w:jc w:val="both"/>
        <w:rPr>
          <w:rFonts w:ascii="Book Antiqua" w:hAnsi="Book Antiqua"/>
        </w:rPr>
      </w:pPr>
    </w:p>
    <w:p w:rsidR="00A64D46" w:rsidP="00A64D46" w:rsidRDefault="00A64D46">
      <w:pPr>
        <w:suppressAutoHyphens w:val="0"/>
        <w:jc w:val="both"/>
        <w:rPr>
          <w:rFonts w:ascii="Book Antiqua" w:hAnsi="Book Antiqua"/>
        </w:rPr>
      </w:pPr>
      <w:r>
        <w:rPr>
          <w:rFonts w:ascii="Book Antiqua" w:hAnsi="Book Antiqua"/>
        </w:rPr>
        <w:t xml:space="preserve">Here are some logic gates commonly used in quantum computers .</w:t>
      </w:r>
      <w:r>
        <w:rPr>
          <w:rStyle w:val="FootnoteReference"/>
          <w:rFonts w:ascii="Book Antiqua" w:hAnsi="Book Antiqua"/>
        </w:rPr>
        <w:footnoteReference w:id="25"/>
      </w:r>
    </w:p>
    <w:p w:rsidR="00A64D46" w:rsidP="00A64D46" w:rsidRDefault="00A64D46">
      <w:pPr>
        <w:suppressAutoHyphens w:val="0"/>
        <w:jc w:val="center"/>
        <w:rPr>
          <w:rFonts w:ascii="Book Antiqua" w:hAnsi="Book Antiqua"/>
        </w:rPr>
      </w:pPr>
      <w:r>
        <w:rPr>
          <w:rFonts w:ascii="Book Antiqua" w:hAnsi="Book Antiqua"/>
          <w:noProof/>
          <w:lang w:eastAsia="en-US"/>
        </w:rPr>
        <w:lastRenderedPageBreak/>
      </w:r>
      <w:r>
        <w:rPr>
          <w:rFonts w:ascii="Book Antiqua" w:hAnsi="Book Antiqua"/>
          <w:noProof/>
          <w:lang w:eastAsia="en-US"/>
        </w:rPr>
        <w:drawing>
          <wp:inline distT="0" distB="0" distL="0" distR="0">
            <wp:extent cx="3219741" cy="3956257"/>
            <wp:effectExtent l="19050" t="0" r="0" b="0"/>
            <wp:docPr id="44" name="Picture 43" descr="800px-Quantum_Logic_Gat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00px-Quantum_Logic_Gates.png"/>
                    <pic:cNvPicPr/>
                  </pic:nvPicPr>
                  <pic:blipFill>
                    <a:blip r:embed="rId72"/>
                    <a:stretch>
                      <a:fillRect/>
                    </a:stretch>
                  </pic:blipFill>
                  <pic:spPr>
                    <a:xfrm>
                      <a:off x="0" y="0"/>
                      <a:ext cx="3227554" cy="3965858"/>
                    </a:xfrm>
                    <a:prstGeom prst="rect">
                      <a:avLst/>
                    </a:prstGeom>
                  </pic:spPr>
                </pic:pic>
              </a:graphicData>
            </a:graphic>
          </wp:inline>
        </w:drawing>
      </w:r>
    </w:p>
    <w:p w:rsidR="00A64D46" w:rsidP="00F644FD" w:rsidRDefault="00A64D46">
      <w:pPr>
        <w:suppressAutoHyphens w:val="0"/>
        <w:jc w:val="both"/>
        <w:rPr>
          <w:rFonts w:ascii="Book Antiqua" w:hAnsi="Book Antiqua"/>
        </w:rPr>
      </w:pPr>
    </w:p>
    <w:p w:rsidR="00A64D46" w:rsidP="00F644FD" w:rsidRDefault="00A64D46">
      <w:pPr>
        <w:suppressAutoHyphens w:val="0"/>
        <w:jc w:val="both"/>
        <w:rPr>
          <w:rFonts w:ascii="Book Antiqua" w:hAnsi="Book Antiqua"/>
        </w:rPr>
      </w:pPr>
    </w:p>
    <w:p w:rsidRPr="00113BFE" w:rsidR="00F644FD" w:rsidP="00F644FD" w:rsidRDefault="00F644FD">
      <w:pPr>
        <w:suppressAutoHyphens w:val="0"/>
        <w:jc w:val="both"/>
        <w:rPr>
          <w:rFonts w:ascii="Book Antiqua" w:hAnsi="Book Antiqua"/>
        </w:rPr>
      </w:pPr>
      <w:r w:rsidRPr="00113BFE">
        <w:rPr>
          <w:rFonts w:ascii="Book Antiqua" w:hAnsi="Book Antiqua"/>
        </w:rPr>
        <w:t xml:space="preserve">Similar to traditional computers, a quantum algorithm with many qubits can be broken down into a single quantum gate circuit and two qubits, forming a universal quantum gate circuit.</w:t>
      </w:r>
    </w:p>
    <w:p w:rsidRPr="00113BFE" w:rsidR="00F644FD" w:rsidP="00F644FD" w:rsidRDefault="00F644FD">
      <w:pPr>
        <w:suppressAutoHyphens w:val="0"/>
        <w:jc w:val="both"/>
        <w:rPr>
          <w:rFonts w:ascii="Book Antiqua" w:hAnsi="Book Antiqua"/>
        </w:rPr>
      </w:pPr>
    </w:p>
    <w:p w:rsidR="00F644FD" w:rsidP="00F644FD" w:rsidRDefault="005C5D71">
      <w:pPr>
        <w:suppressAutoHyphens w:val="0"/>
        <w:jc w:val="both"/>
        <w:rPr>
          <w:rFonts w:ascii="Book Antiqua" w:hAnsi="Book Antiqua"/>
        </w:rPr>
      </w:pPr>
      <w:r w:rsidRPr="00113BFE" w:rsidR="00F644FD">
        <w:rPr>
          <w:rFonts w:ascii="Book Antiqua" w:hAnsi="Book Antiqua"/>
        </w:rPr>
        <w:t xml:space="preserve">If we can make these quantum gates work in a reliable way and scale to many qubits, we can use them to </w:t>
      </w:r>
      <w:r>
        <w:rPr>
          <w:rFonts w:ascii="Book Antiqua" w:hAnsi="Book Antiqua"/>
        </w:rPr>
        <w:t xml:space="preserve">run all possible algorithms in quantum computers</w:t>
      </w:r>
      <w:r w:rsidRPr="00113BFE" w:rsidR="00F644FD">
        <w:rPr>
          <w:rFonts w:ascii="Book Antiqua" w:hAnsi="Book Antiqua"/>
        </w:rPr>
        <w:t xml:space="preserve">.</w:t>
      </w:r>
    </w:p>
    <w:p w:rsidR="00F644FD" w:rsidP="00F644FD" w:rsidRDefault="00F644FD">
      <w:pPr>
        <w:suppressAutoHyphens w:val="0"/>
        <w:jc w:val="both"/>
        <w:rPr>
          <w:rFonts w:ascii="Book Antiqua" w:hAnsi="Book Antiqua"/>
        </w:rPr>
      </w:pPr>
    </w:p>
    <w:p w:rsidRPr="002A1724" w:rsidR="002A2628" w:rsidP="002A2628" w:rsidRDefault="002A2628">
      <w:pPr>
        <w:pStyle w:val="StyleHeading2LatinBookAntiquaBlack"/>
        <w:numPr>
          <w:ilvl w:val="0"/>
          <w:numId w:val="0"/>
        </w:numPr>
        <w:ind w:start="578" w:hanging="578"/>
      </w:pPr>
      <w:bookmarkStart w:name="_Toc158548162" w:id="60"/>
      <w:r>
        <w:t xml:space="preserve">8.3 Truth Tables </w:t>
      </w:r>
      <w:bookmarkEnd w:id="60"/>
    </w:p>
    <w:p w:rsidR="001D5225" w:rsidP="001D5225" w:rsidRDefault="001D5225">
      <w:pPr>
        <w:suppressAutoHyphens w:val="0"/>
        <w:jc w:val="both"/>
        <w:rPr>
          <w:rFonts w:ascii="Book Antiqua" w:hAnsi="Book Antiqua"/>
        </w:rPr>
      </w:pPr>
      <w:r>
        <w:rPr>
          <w:rFonts w:ascii="Book Antiqua" w:hAnsi="Book Antiqua"/>
        </w:rPr>
        <w:t xml:space="preserve">So far we have used truth tables to understand Boolean logic</w:t>
      </w:r>
      <w:r w:rsidRPr="00113BFE">
        <w:rPr>
          <w:rFonts w:ascii="Book Antiqua" w:hAnsi="Book Antiqua"/>
        </w:rPr>
        <w:t xml:space="preserve">.</w:t>
      </w:r>
      <w:r>
        <w:rPr>
          <w:rFonts w:ascii="Book Antiqua" w:hAnsi="Book Antiqua"/>
        </w:rPr>
        <w:t xml:space="preserve"> Now can this quantum logic have a truth table that says similar or close to what we have learned before?</w:t>
      </w:r>
    </w:p>
    <w:p w:rsidR="001D5225" w:rsidP="001D5225" w:rsidRDefault="001D5225">
      <w:pPr>
        <w:suppressAutoHyphens w:val="0"/>
        <w:jc w:val="both"/>
        <w:rPr>
          <w:rFonts w:ascii="Book Antiqua" w:hAnsi="Book Antiqua"/>
        </w:rPr>
      </w:pPr>
    </w:p>
    <w:p w:rsidR="008C50AE" w:rsidP="001D5225" w:rsidRDefault="008C50AE">
      <w:pPr>
        <w:suppressAutoHyphens w:val="0"/>
        <w:jc w:val="both"/>
        <w:rPr>
          <w:rFonts w:ascii="Book Antiqua" w:hAnsi="Book Antiqua"/>
        </w:rPr>
      </w:pPr>
      <w:r w:rsidRPr="008C50AE">
        <w:rPr>
          <w:rFonts w:ascii="Book Antiqua" w:hAnsi="Book Antiqua"/>
        </w:rPr>
        <w:t xml:space="preserve">Since quantum logic gates are represented by unitary linear </w:t>
      </w:r>
      <w:r w:rsidRPr="008C50AE">
        <w:rPr>
          <w:rFonts w:ascii="Book Antiqua" w:hAnsi="Book Antiqua"/>
        </w:rPr>
        <w:t xml:space="preserve">operators</w:t>
      </w:r>
      <w:r w:rsidRPr="008C50AE">
        <w:rPr>
          <w:rFonts w:ascii="Book Antiqua" w:hAnsi="Book Antiqua"/>
        </w:rPr>
        <w:t xml:space="preserve">, </w:t>
      </w:r>
      <w:r w:rsidRPr="008C50AE">
        <w:rPr>
          <w:rFonts w:ascii="Book Antiqua" w:hAnsi="Book Antiqua"/>
        </w:rPr>
        <w:t xml:space="preserve">quantum "truth tables" are not much different from classical truth tables, but must be interpreted differently for superposition states and when using different bases. </w:t>
      </w:r>
    </w:p>
    <w:p w:rsidR="008D1CDF" w:rsidP="001D5225" w:rsidRDefault="008D1CDF">
      <w:pPr>
        <w:suppressAutoHyphens w:val="0"/>
        <w:jc w:val="both"/>
        <w:rPr>
          <w:rFonts w:ascii="Book Antiqua" w:hAnsi="Book Antiqua"/>
        </w:rPr>
      </w:pPr>
    </w:p>
    <w:p w:rsidR="008D1CDF" w:rsidP="001D5225" w:rsidRDefault="008D1CDF">
      <w:pPr>
        <w:suppressAutoHyphens w:val="0"/>
        <w:jc w:val="both"/>
        <w:rPr>
          <w:rFonts w:ascii="Book Antiqua" w:hAnsi="Book Antiqua"/>
        </w:rPr>
      </w:pPr>
      <w:r>
        <w:rPr>
          <w:rFonts w:ascii="Book Antiqua" w:hAnsi="Book Antiqua"/>
        </w:rPr>
        <w:t xml:space="preserve">In other words, the truth table in quantum logic exists but the interpretation is different and the number of inputs/outputs will be different. It was mentioned earlier that Boolean logic is different from quantum logic.</w:t>
      </w:r>
    </w:p>
    <w:p w:rsidR="008D1CDF" w:rsidP="001D5225" w:rsidRDefault="008D1CDF">
      <w:pPr>
        <w:suppressAutoHyphens w:val="0"/>
        <w:jc w:val="both"/>
        <w:rPr>
          <w:rFonts w:ascii="Book Antiqua" w:hAnsi="Book Antiqua"/>
        </w:rPr>
      </w:pPr>
    </w:p>
    <w:p w:rsidR="008D1CDF" w:rsidP="008D1CDF" w:rsidRDefault="008D1CDF">
      <w:pPr>
        <w:pStyle w:val="ListParagraph"/>
        <w:numPr>
          <w:ilvl w:val="0"/>
          <w:numId w:val="48"/>
        </w:numPr>
        <w:jc w:val="both"/>
        <w:rPr>
          <w:rFonts w:ascii="Book Antiqua" w:hAnsi="Book Antiqua"/>
          <w:sz w:val="20"/>
          <w:szCs w:val="20"/>
        </w:rPr>
      </w:pPr>
      <w:r w:rsidRPr="008D1CDF">
        <w:rPr>
          <w:rFonts w:ascii="Book Antiqua" w:hAnsi="Book Antiqua"/>
          <w:sz w:val="20"/>
          <w:szCs w:val="20"/>
        </w:rPr>
        <w:t xml:space="preserve">The number of input and output qubits must be equal. Unlike </w:t>
      </w:r>
      <w:r w:rsidRPr="008D1CDF">
        <w:rPr>
          <w:rFonts w:hint="eastAsia" w:ascii="Book Antiqua" w:hAnsi="Book Antiqua"/>
          <w:sz w:val="20"/>
          <w:szCs w:val="20"/>
        </w:rPr>
        <w:t xml:space="preserve">Boolean, where</w:t>
      </w:r>
      <w:r w:rsidRPr="008D1CDF">
        <w:rPr>
          <w:rFonts w:hint="eastAsia" w:ascii="Book Antiqua" w:hAnsi="Book Antiqua"/>
          <w:sz w:val="20"/>
          <w:szCs w:val="20"/>
        </w:rPr>
        <w:lastRenderedPageBreak/>
      </w:r>
      <w:r w:rsidRPr="008D1CDF">
        <w:rPr>
          <w:rFonts w:hint="eastAsia" w:ascii="Book Antiqua" w:hAnsi="Book Antiqua"/>
          <w:sz w:val="20"/>
          <w:szCs w:val="20"/>
        </w:rPr>
        <w:t xml:space="preserve"> most gates have two input bits and only one output bit.</w:t>
      </w:r>
    </w:p>
    <w:p w:rsidRPr="008D1CDF" w:rsidR="008D1CDF" w:rsidP="008D1CDF" w:rsidRDefault="008D1CDF">
      <w:pPr>
        <w:pStyle w:val="ListParagraph"/>
        <w:numPr>
          <w:ilvl w:val="0"/>
          <w:numId w:val="48"/>
        </w:numPr>
        <w:jc w:val="both"/>
        <w:rPr>
          <w:rFonts w:ascii="Book Antiqua" w:hAnsi="Book Antiqua"/>
          <w:sz w:val="20"/>
          <w:szCs w:val="20"/>
        </w:rPr>
      </w:pPr>
      <w:r w:rsidRPr="008D1CDF">
        <w:rPr>
          <w:rFonts w:ascii="Book Antiqua" w:hAnsi="Book Antiqua"/>
          <w:sz w:val="20"/>
          <w:szCs w:val="20"/>
        </w:rPr>
        <w:t xml:space="preserve">Quantum gates can change a qubit basis, say {|0&gt;, |1&gt;}, to another qubit basis, for example {|0&gt; + |1&gt;, |0&gt; - |1&gt;}, just as a vector basis can be changed through reflection or spin.</w:t>
      </w:r>
      <w:r>
        <w:rPr>
          <w:rFonts w:ascii="Book Antiqua" w:hAnsi="Book Antiqua"/>
          <w:sz w:val="20"/>
          <w:szCs w:val="20"/>
        </w:rPr>
        <w:t xml:space="preserve"> Which is not the case with Boolean.</w:t>
      </w:r>
    </w:p>
    <w:p w:rsidR="008C50AE" w:rsidP="001D5225" w:rsidRDefault="008C50AE">
      <w:pPr>
        <w:suppressAutoHyphens w:val="0"/>
        <w:jc w:val="both"/>
        <w:rPr>
          <w:rFonts w:ascii="Book Antiqua" w:hAnsi="Book Antiqua"/>
        </w:rPr>
      </w:pPr>
    </w:p>
    <w:p w:rsidR="008D1CDF" w:rsidP="001D5225" w:rsidRDefault="008D1CDF">
      <w:pPr>
        <w:suppressAutoHyphens w:val="0"/>
        <w:jc w:val="both"/>
        <w:rPr>
          <w:rFonts w:ascii="Book Antiqua" w:hAnsi="Book Antiqua"/>
        </w:rPr>
      </w:pPr>
      <w:r>
        <w:rPr>
          <w:rFonts w:ascii="Book Antiqua" w:hAnsi="Book Antiqua"/>
        </w:rPr>
        <w:t xml:space="preserve">These two conditions make the truth table of quantum logic "look strange". </w:t>
      </w:r>
      <w:r w:rsidR="006E40E1">
        <w:rPr>
          <w:rFonts w:ascii="Book Antiqua" w:hAnsi="Book Antiqua"/>
        </w:rPr>
        <w:t xml:space="preserve">For example, a qubit expressed in terms of 0 and 1, </w:t>
      </w:r>
      <w:r w:rsidR="000B0427">
        <w:rPr>
          <w:rFonts w:ascii="Book Antiqua" w:hAnsi="Book Antiqua"/>
        </w:rPr>
        <w:t xml:space="preserve">let's call it X</w:t>
      </w:r>
      <w:r w:rsidR="006E40E1">
        <w:rPr>
          <w:rFonts w:ascii="Book Antiqua" w:hAnsi="Book Antiqua"/>
        </w:rPr>
        <w:t xml:space="preserve">, will appear as follows:</w:t>
      </w:r>
    </w:p>
    <w:p w:rsidR="000B0427" w:rsidP="001D5225" w:rsidRDefault="000B0427">
      <w:pPr>
        <w:suppressAutoHyphens w:val="0"/>
        <w:jc w:val="both"/>
        <w:rPr>
          <w:rFonts w:ascii="Book Antiqua" w:hAnsi="Book Antiqua"/>
        </w:rPr>
      </w:pPr>
    </w:p>
    <w:p w:rsidR="000B0427" w:rsidP="001D5225" w:rsidRDefault="000B0427">
      <w:pPr>
        <w:suppressAutoHyphens w:val="0"/>
        <w:jc w:val="both"/>
        <w:rPr>
          <w:rFonts w:ascii="Book Antiqua" w:hAnsi="Book Antiqua"/>
        </w:rPr>
      </w:pPr>
      <w:r>
        <w:rPr>
          <w:rFonts w:ascii="Book Antiqua" w:hAnsi="Book Antiqua"/>
          <w:noProof/>
          <w:lang w:eastAsia="en-US"/>
        </w:rPr>
        <w:drawing>
          <wp:inline distT="0" distB="0" distL="0" distR="0">
            <wp:extent cx="1139655" cy="607087"/>
            <wp:effectExtent l="19050" t="0" r="3345" b="0"/>
            <wp:docPr id="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3"/>
                    <a:srcRect/>
                    <a:stretch>
                      <a:fillRect/>
                    </a:stretch>
                  </pic:blipFill>
                  <pic:spPr bwMode="auto">
                    <a:xfrm>
                      <a:off x="0" y="0"/>
                      <a:ext cx="1139469" cy="606988"/>
                    </a:xfrm>
                    <a:prstGeom prst="rect">
                      <a:avLst/>
                    </a:prstGeom>
                    <a:noFill/>
                    <a:ln w="9525">
                      <a:noFill/>
                      <a:miter lim="800000"/>
                      <a:headEnd/>
                      <a:tailEnd/>
                    </a:ln>
                  </pic:spPr>
                </pic:pic>
              </a:graphicData>
            </a:graphic>
          </wp:inline>
        </w:drawing>
      </w:r>
    </w:p>
    <w:p w:rsidR="006E40E1" w:rsidP="001D5225" w:rsidRDefault="006E40E1">
      <w:pPr>
        <w:suppressAutoHyphens w:val="0"/>
        <w:jc w:val="both"/>
        <w:rPr>
          <w:rFonts w:ascii="Book Antiqua" w:hAnsi="Book Antiqua"/>
        </w:rPr>
      </w:pPr>
    </w:p>
    <w:p w:rsidR="000B0427" w:rsidP="001D5225" w:rsidRDefault="000B0427">
      <w:pPr>
        <w:suppressAutoHyphens w:val="0"/>
        <w:jc w:val="both"/>
        <w:rPr>
          <w:rFonts w:ascii="Book Antiqua" w:hAnsi="Book Antiqua"/>
        </w:rPr>
      </w:pPr>
      <w:r>
        <w:rPr>
          <w:rFonts w:ascii="Book Antiqua" w:hAnsi="Book Antiqua"/>
        </w:rPr>
        <w:t xml:space="preserve">Which is synonymous with:</w:t>
      </w:r>
    </w:p>
    <w:p w:rsidR="000B0427" w:rsidP="001D5225" w:rsidRDefault="000B0427">
      <w:pPr>
        <w:suppressAutoHyphens w:val="0"/>
        <w:jc w:val="both"/>
        <w:rPr>
          <w:rFonts w:ascii="Book Antiqua" w:hAnsi="Book Antiqua"/>
        </w:rPr>
      </w:pPr>
    </w:p>
    <w:p w:rsidR="006E40E1" w:rsidP="001D5225" w:rsidRDefault="000E5037">
      <w:pPr>
        <w:suppressAutoHyphens w:val="0"/>
        <w:jc w:val="both"/>
        <w:rPr>
          <w:rFonts w:ascii="Book Antiqua" w:hAnsi="Book Antiqua"/>
        </w:rPr>
      </w:pPr>
      <w:r>
        <w:rPr>
          <w:rFonts w:ascii="Book Antiqua" w:hAnsi="Book Antiqua"/>
          <w:noProof/>
          <w:lang w:eastAsia="en-US"/>
        </w:rPr>
        <w:drawing>
          <wp:inline distT="0" distB="0" distL="0" distR="0">
            <wp:extent cx="802715" cy="998162"/>
            <wp:effectExtent l="19050" t="0" r="0" b="0"/>
            <wp:docPr id="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4"/>
                    <a:srcRect/>
                    <a:stretch>
                      <a:fillRect/>
                    </a:stretch>
                  </pic:blipFill>
                  <pic:spPr bwMode="auto">
                    <a:xfrm>
                      <a:off x="0" y="0"/>
                      <a:ext cx="802557" cy="997965"/>
                    </a:xfrm>
                    <a:prstGeom prst="rect">
                      <a:avLst/>
                    </a:prstGeom>
                    <a:noFill/>
                    <a:ln w="9525">
                      <a:noFill/>
                      <a:miter lim="800000"/>
                      <a:headEnd/>
                      <a:tailEnd/>
                    </a:ln>
                  </pic:spPr>
                </pic:pic>
              </a:graphicData>
            </a:graphic>
          </wp:inline>
        </w:drawing>
      </w:r>
    </w:p>
    <w:p w:rsidR="000E5037" w:rsidP="001D5225" w:rsidRDefault="000E5037">
      <w:pPr>
        <w:suppressAutoHyphens w:val="0"/>
        <w:jc w:val="both"/>
        <w:rPr>
          <w:rFonts w:ascii="Book Antiqua" w:hAnsi="Book Antiqua"/>
        </w:rPr>
      </w:pPr>
    </w:p>
    <w:p w:rsidR="000B0427" w:rsidP="001D5225" w:rsidRDefault="000B0427">
      <w:pPr>
        <w:suppressAutoHyphens w:val="0"/>
        <w:jc w:val="both"/>
        <w:rPr>
          <w:rFonts w:ascii="Book Antiqua" w:hAnsi="Book Antiqua"/>
        </w:rPr>
      </w:pPr>
      <w:r w:rsidRPr="000B0427">
        <w:rPr>
          <w:rFonts w:ascii="Book Antiqua" w:hAnsi="Book Antiqua"/>
        </w:rPr>
        <w:t xml:space="preserve">Calculating X in each state results in:</w:t>
      </w:r>
    </w:p>
    <w:p w:rsidR="000B0427" w:rsidP="001D5225" w:rsidRDefault="000B0427">
      <w:pPr>
        <w:suppressAutoHyphens w:val="0"/>
        <w:jc w:val="both"/>
        <w:rPr>
          <w:rFonts w:ascii="Book Antiqua" w:hAnsi="Book Antiqua"/>
        </w:rPr>
      </w:pPr>
    </w:p>
    <w:p w:rsidR="000E5037" w:rsidP="001D5225" w:rsidRDefault="000E5037">
      <w:pPr>
        <w:suppressAutoHyphens w:val="0"/>
        <w:jc w:val="both"/>
        <w:rPr>
          <w:rFonts w:ascii="Book Antiqua" w:hAnsi="Book Antiqua"/>
        </w:rPr>
      </w:pPr>
      <w:r>
        <w:rPr>
          <w:rFonts w:ascii="Book Antiqua" w:hAnsi="Book Antiqua"/>
          <w:noProof/>
          <w:lang w:eastAsia="en-US"/>
        </w:rPr>
        <w:drawing>
          <wp:inline distT="0" distB="0" distL="0" distR="0">
            <wp:extent cx="1523564" cy="1113737"/>
            <wp:effectExtent l="19050" t="0" r="436" b="0"/>
            <wp:docPr id="4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a:srcRect/>
                    <a:stretch>
                      <a:fillRect/>
                    </a:stretch>
                  </pic:blipFill>
                  <pic:spPr bwMode="auto">
                    <a:xfrm>
                      <a:off x="0" y="0"/>
                      <a:ext cx="1523263" cy="1113517"/>
                    </a:xfrm>
                    <a:prstGeom prst="rect">
                      <a:avLst/>
                    </a:prstGeom>
                    <a:noFill/>
                    <a:ln w="9525">
                      <a:noFill/>
                      <a:miter lim="800000"/>
                      <a:headEnd/>
                      <a:tailEnd/>
                    </a:ln>
                  </pic:spPr>
                </pic:pic>
              </a:graphicData>
            </a:graphic>
          </wp:inline>
        </w:drawing>
      </w:r>
    </w:p>
    <w:p w:rsidR="009201E0" w:rsidP="00113BFE" w:rsidRDefault="009201E0">
      <w:pPr>
        <w:suppressAutoHyphens w:val="0"/>
        <w:jc w:val="both"/>
        <w:rPr>
          <w:rFonts w:ascii="Book Antiqua" w:hAnsi="Book Antiqua"/>
        </w:rPr>
      </w:pPr>
    </w:p>
    <w:p w:rsidR="0036191B" w:rsidP="008D3029" w:rsidRDefault="000E5037">
      <w:pPr>
        <w:suppressAutoHyphens w:val="0"/>
        <w:jc w:val="both"/>
        <w:rPr>
          <w:rFonts w:ascii="Book Antiqua" w:hAnsi="Book Antiqua"/>
        </w:rPr>
      </w:pPr>
      <w:r>
        <w:rPr>
          <w:rFonts w:ascii="Book Antiqua" w:hAnsi="Book Antiqua"/>
        </w:rPr>
        <w:t xml:space="preserve">So the truth table becomes like this:</w:t>
      </w:r>
    </w:p>
    <w:p w:rsidR="000E5037" w:rsidP="008D3029" w:rsidRDefault="000E5037">
      <w:pPr>
        <w:suppressAutoHyphens w:val="0"/>
        <w:jc w:val="both"/>
        <w:rPr>
          <w:rFonts w:ascii="Book Antiqua" w:hAnsi="Book Antiqua"/>
        </w:rPr>
      </w:pPr>
    </w:p>
    <w:p w:rsidRPr="008D3029" w:rsidR="000E5037" w:rsidP="008D3029" w:rsidRDefault="000E5037">
      <w:pPr>
        <w:suppressAutoHyphens w:val="0"/>
        <w:jc w:val="both"/>
        <w:rPr>
          <w:rFonts w:ascii="Book Antiqua" w:hAnsi="Book Antiqua"/>
        </w:rPr>
      </w:pPr>
      <w:r>
        <w:rPr>
          <w:rFonts w:ascii="Book Antiqua" w:hAnsi="Book Antiqua"/>
          <w:noProof/>
          <w:lang w:eastAsia="en-US"/>
        </w:rPr>
        <w:drawing>
          <wp:inline distT="0" distB="0" distL="0" distR="0">
            <wp:extent cx="1293219" cy="971855"/>
            <wp:effectExtent l="19050" t="0" r="2181" b="0"/>
            <wp:docPr id="4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6"/>
                    <a:srcRect/>
                    <a:stretch>
                      <a:fillRect/>
                    </a:stretch>
                  </pic:blipFill>
                  <pic:spPr bwMode="auto">
                    <a:xfrm>
                      <a:off x="0" y="0"/>
                      <a:ext cx="1293323" cy="971933"/>
                    </a:xfrm>
                    <a:prstGeom prst="rect">
                      <a:avLst/>
                    </a:prstGeom>
                    <a:noFill/>
                    <a:ln w="9525">
                      <a:noFill/>
                      <a:miter lim="800000"/>
                      <a:headEnd/>
                      <a:tailEnd/>
                    </a:ln>
                  </pic:spPr>
                </pic:pic>
              </a:graphicData>
            </a:graphic>
          </wp:inline>
        </w:drawing>
      </w:r>
    </w:p>
    <w:p w:rsidR="008D3029" w:rsidP="008D3029" w:rsidRDefault="008D3029">
      <w:pPr>
        <w:suppressAutoHyphens w:val="0"/>
        <w:jc w:val="both"/>
        <w:rPr>
          <w:rFonts w:ascii="Book Antiqua" w:hAnsi="Book Antiqua"/>
        </w:rPr>
      </w:pPr>
    </w:p>
    <w:p w:rsidR="00E518B9" w:rsidP="009B3F9A" w:rsidRDefault="009B3F9A">
      <w:pPr>
        <w:suppressAutoHyphens w:val="0"/>
        <w:jc w:val="both"/>
        <w:rPr>
          <w:rFonts w:ascii="Book Antiqua" w:hAnsi="Book Antiqua" w:eastAsia="Lucida Sans" w:cs="Lucida Sans"/>
          <w:lang w:eastAsia="en-US" w:bidi="en-US"/>
        </w:rPr>
      </w:pPr>
      <w:r>
        <w:rPr>
          <w:rFonts w:ascii="Book Antiqua" w:hAnsi="Book Antiqua" w:eastAsia="Lucida Sans" w:cs="Lucida Sans"/>
          <w:lang w:eastAsia="en-US" w:bidi="en-US"/>
        </w:rPr>
        <w:t xml:space="preserve">This is just one qubit, imagine if more qubits are involved and more complex operations are involved. What would the truth table look like!</w:t>
      </w:r>
    </w:p>
    <w:p w:rsidR="00E518B9" w:rsidP="009B3F9A" w:rsidRDefault="00E518B9">
      <w:pPr>
        <w:suppressAutoHyphens w:val="0"/>
        <w:jc w:val="both"/>
        <w:rPr>
          <w:rFonts w:ascii="Book Antiqua" w:hAnsi="Book Antiqua" w:eastAsia="Lucida Sans" w:cs="Lucida Sans"/>
          <w:lang w:eastAsia="en-US" w:bidi="en-US"/>
        </w:rPr>
      </w:pPr>
    </w:p>
    <w:p w:rsidR="00C944EC" w:rsidRDefault="0077543E">
      <w:pPr>
        <w:suppressAutoHyphens w:val="0"/>
        <w:rPr>
          <w:rFonts w:ascii="Book Antiqua" w:hAnsi="Book Antiqua" w:eastAsia="Lucida Sans" w:cs="Lucida Sans"/>
          <w:lang w:eastAsia="en-US" w:bidi="en-US"/>
        </w:rPr>
      </w:pPr>
      <w:r>
        <w:rPr>
          <w:rFonts w:ascii="Book Antiqua" w:hAnsi="Book Antiqua" w:eastAsia="Lucida Sans" w:cs="Lucida Sans"/>
          <w:lang w:eastAsia="en-US" w:bidi="en-US"/>
        </w:rPr>
        <w:br w:type="page"/>
      </w:r>
      <w:r w:rsidR="00C944EC">
        <w:rPr>
          <w:rFonts w:ascii="Book Antiqua" w:hAnsi="Book Antiqua" w:eastAsia="Lucida Sans" w:cs="Lucida Sans"/>
          <w:lang w:eastAsia="en-US" w:bidi="en-US"/>
        </w:rPr>
        <w:lastRenderedPageBreak/>
      </w:r>
      <w:r w:rsidR="00C944EC">
        <w:rPr>
          <w:rFonts w:ascii="Book Antiqua" w:hAnsi="Book Antiqua" w:eastAsia="Lucida Sans" w:cs="Lucida Sans"/>
          <w:lang w:eastAsia="en-US" w:bidi="en-US"/>
        </w:rPr>
        <w:br w:type="page"/>
      </w:r>
    </w:p>
    <w:p w:rsidRPr="002A1724" w:rsidR="00C944EC" w:rsidP="00C944EC" w:rsidRDefault="00C944EC">
      <w:pPr>
        <w:pStyle w:val="StyleHeading1LatinBookAntiquaBlack"/>
      </w:pPr>
      <w:bookmarkStart w:name="_Toc158548163" w:id="61"/>
      <w:r>
        <w:lastRenderedPageBreak/>
      </w:r>
      <w:r>
        <w:t xml:space="preserve">CHAPTER-9 </w:t>
      </w:r>
      <w:r w:rsidR="008A4487">
        <w:t xml:space="preserve">Mathematical Logic Theory</w:t>
      </w:r>
      <w:bookmarkEnd w:id="61"/>
    </w:p>
    <w:p w:rsidRPr="002A1724" w:rsidR="00C944EC" w:rsidP="00C944EC" w:rsidRDefault="00C944EC">
      <w:pPr>
        <w:rPr>
          <w:rFonts w:ascii="Book Antiqua" w:hAnsi="Book Antiqua"/>
          <w:color w:val="000000"/>
          <w:sz w:val="24"/>
        </w:rPr>
      </w:pPr>
    </w:p>
    <w:p w:rsidRPr="002A1724" w:rsidR="00C944EC" w:rsidP="00C944EC" w:rsidRDefault="00C944EC">
      <w:pPr>
        <w:rPr>
          <w:rFonts w:ascii="Book Antiqua" w:hAnsi="Book Antiqua"/>
          <w:color w:val="000000"/>
          <w:sz w:val="24"/>
        </w:rPr>
      </w:pPr>
    </w:p>
    <w:p w:rsidR="00C944EC" w:rsidP="00C944EC" w:rsidRDefault="00C944EC">
      <w:pPr>
        <w:rPr>
          <w:rFonts w:ascii="Book Antiqua" w:hAnsi="Book Antiqua"/>
        </w:rPr>
      </w:pPr>
    </w:p>
    <w:p w:rsidRPr="002A1724" w:rsidR="00C944EC" w:rsidP="00C944EC" w:rsidRDefault="00C944EC">
      <w:pPr>
        <w:pStyle w:val="StyleHeading2LatinBookAntiquaBlack"/>
        <w:numPr>
          <w:ilvl w:val="0"/>
          <w:numId w:val="0"/>
        </w:numPr>
        <w:ind w:start="578" w:hanging="578"/>
      </w:pPr>
      <w:bookmarkStart w:name="_Toc158548164" w:id="62"/>
      <w:r>
        <w:t xml:space="preserve">9.1 </w:t>
      </w:r>
      <w:r w:rsidR="00F558F1">
        <w:t xml:space="preserve">The Development of </w:t>
      </w:r>
      <w:r>
        <w:t xml:space="preserve">Mathematical Logic </w:t>
      </w:r>
      <w:bookmarkEnd w:id="62"/>
    </w:p>
    <w:p w:rsidR="000709DC" w:rsidP="00C944EC" w:rsidRDefault="00C944EC">
      <w:pPr>
        <w:suppressAutoHyphens w:val="0"/>
        <w:jc w:val="both"/>
        <w:rPr>
          <w:rFonts w:ascii="Book Antiqua" w:hAnsi="Book Antiqua"/>
        </w:rPr>
      </w:pPr>
      <w:r>
        <w:rPr>
          <w:rFonts w:ascii="Book Antiqua" w:hAnsi="Book Antiqua"/>
        </w:rPr>
        <w:t xml:space="preserve">Dear readers, the </w:t>
      </w:r>
      <w:r w:rsidR="000709DC">
        <w:rPr>
          <w:rFonts w:ascii="Book Antiqua" w:hAnsi="Book Antiqua"/>
        </w:rPr>
        <w:t xml:space="preserve">science of mathematical logic that has been explained in this book is only a skin or introduction. Although it is a little and still general, but the author hopes that quite a lot of benefits can be obtained. </w:t>
      </w:r>
    </w:p>
    <w:p w:rsidR="000709DC" w:rsidP="00C944EC" w:rsidRDefault="000709DC">
      <w:pPr>
        <w:suppressAutoHyphens w:val="0"/>
        <w:jc w:val="both"/>
        <w:rPr>
          <w:rFonts w:ascii="Book Antiqua" w:hAnsi="Book Antiqua"/>
        </w:rPr>
      </w:pPr>
    </w:p>
    <w:p w:rsidR="0077543E" w:rsidP="00C944EC" w:rsidRDefault="000709DC">
      <w:pPr>
        <w:suppressAutoHyphens w:val="0"/>
        <w:jc w:val="both"/>
        <w:rPr>
          <w:rFonts w:ascii="Book Antiqua" w:hAnsi="Book Antiqua" w:eastAsia="Lucida Sans" w:cs="Lucida Sans"/>
          <w:lang w:eastAsia="en-US" w:bidi="en-US"/>
        </w:rPr>
      </w:pPr>
      <w:r>
        <w:rPr>
          <w:rFonts w:ascii="Book Antiqua" w:hAnsi="Book Antiqua" w:eastAsia="Lucida Sans" w:cs="Lucida Sans"/>
          <w:lang w:eastAsia="en-US" w:bidi="en-US"/>
        </w:rPr>
        <w:t xml:space="preserve">So what distinguishes mathematical logic from general mathematics? How deep is the science of mathematical logic?</w:t>
      </w:r>
    </w:p>
    <w:p w:rsidR="000709DC" w:rsidP="00C944EC" w:rsidRDefault="000709DC">
      <w:pPr>
        <w:suppressAutoHyphens w:val="0"/>
        <w:jc w:val="both"/>
        <w:rPr>
          <w:rFonts w:ascii="Book Antiqua" w:hAnsi="Book Antiqua" w:eastAsia="Lucida Sans" w:cs="Lucida Sans"/>
          <w:lang w:eastAsia="en-US" w:bidi="en-US"/>
        </w:rPr>
      </w:pPr>
    </w:p>
    <w:p w:rsidRPr="000709DC" w:rsidR="000709DC" w:rsidP="000709DC" w:rsidRDefault="000709DC">
      <w:pPr>
        <w:suppressAutoHyphens w:val="0"/>
        <w:jc w:val="both"/>
        <w:rPr>
          <w:rFonts w:ascii="Book Antiqua" w:hAnsi="Book Antiqua" w:eastAsia="Lucida Sans" w:cs="Lucida Sans"/>
          <w:lang w:eastAsia="en-US" w:bidi="en-US"/>
        </w:rPr>
      </w:pPr>
      <w:r>
        <w:rPr>
          <w:rFonts w:ascii="Book Antiqua" w:hAnsi="Book Antiqua" w:eastAsia="Lucida Sans" w:cs="Lucida Sans"/>
          <w:lang w:eastAsia="en-US" w:bidi="en-US"/>
        </w:rPr>
        <w:t xml:space="preserve">Readers, according to the author, </w:t>
      </w:r>
      <w:r w:rsidRPr="000709DC">
        <w:rPr>
          <w:rFonts w:ascii="Book Antiqua" w:hAnsi="Book Antiqua" w:eastAsia="Lucida Sans" w:cs="Lucida Sans"/>
          <w:lang w:eastAsia="en-US" w:bidi="en-US"/>
        </w:rPr>
        <w:t xml:space="preserve">what distinguishes mathematical logic from mathematics is the </w:t>
      </w:r>
      <w:r w:rsidRPr="000709DC">
        <w:rPr>
          <w:rFonts w:ascii="Book Antiqua" w:hAnsi="Book Antiqua" w:eastAsia="Lucida Sans" w:cs="Lucida Sans"/>
          <w:lang w:eastAsia="en-US" w:bidi="en-US"/>
        </w:rPr>
        <w:t xml:space="preserve">statement about mathematical objects. </w:t>
      </w:r>
      <w:r w:rsidRPr="000709DC">
        <w:rPr>
          <w:rFonts w:ascii="Book Antiqua" w:hAnsi="Book Antiqua" w:eastAsia="Lucida Sans" w:cs="Lucida Sans"/>
          <w:lang w:eastAsia="en-US" w:bidi="en-US"/>
        </w:rPr>
        <w:t xml:space="preserve">In mathematical logic we formalize (formulate in a precise mathematical way) </w:t>
      </w:r>
      <w:r w:rsidRPr="000709DC">
        <w:rPr>
          <w:rFonts w:ascii="Book Antiqua" w:hAnsi="Book Antiqua" w:eastAsia="Lucida Sans" w:cs="Lucida Sans"/>
          <w:lang w:eastAsia="en-US" w:bidi="en-US"/>
        </w:rPr>
        <w:t xml:space="preserve">notions used informally by mathematicians such as:</w:t>
      </w:r>
    </w:p>
    <w:p w:rsidRPr="000709DC" w:rsidR="000709DC" w:rsidP="000709DC" w:rsidRDefault="000709DC">
      <w:pPr>
        <w:pStyle w:val="ListParagraph"/>
        <w:numPr>
          <w:ilvl w:val="0"/>
          <w:numId w:val="44"/>
        </w:numPr>
        <w:jc w:val="both"/>
        <w:rPr>
          <w:rFonts w:ascii="Book Antiqua" w:hAnsi="Book Antiqua"/>
          <w:sz w:val="20"/>
          <w:szCs w:val="20"/>
        </w:rPr>
      </w:pPr>
      <w:r w:rsidRPr="000709DC">
        <w:rPr>
          <w:rFonts w:ascii="Book Antiqua" w:hAnsi="Book Antiqua"/>
          <w:sz w:val="20"/>
          <w:szCs w:val="20"/>
        </w:rPr>
        <w:t xml:space="preserve">Property</w:t>
      </w:r>
    </w:p>
    <w:p w:rsidRPr="000709DC" w:rsidR="000709DC" w:rsidP="000709DC" w:rsidRDefault="000709DC">
      <w:pPr>
        <w:pStyle w:val="ListParagraph"/>
        <w:numPr>
          <w:ilvl w:val="0"/>
          <w:numId w:val="44"/>
        </w:numPr>
        <w:jc w:val="both"/>
        <w:rPr>
          <w:rFonts w:ascii="Book Antiqua" w:hAnsi="Book Antiqua"/>
          <w:sz w:val="20"/>
          <w:szCs w:val="20"/>
        </w:rPr>
      </w:pPr>
      <w:r w:rsidRPr="000709DC">
        <w:rPr>
          <w:rFonts w:ascii="Book Antiqua" w:hAnsi="Book Antiqua"/>
          <w:sz w:val="20"/>
          <w:szCs w:val="20"/>
        </w:rPr>
        <w:t xml:space="preserve">Statement </w:t>
      </w:r>
    </w:p>
    <w:p w:rsidRPr="000709DC" w:rsidR="000709DC" w:rsidP="000709DC" w:rsidRDefault="000709DC">
      <w:pPr>
        <w:pStyle w:val="ListParagraph"/>
        <w:numPr>
          <w:ilvl w:val="0"/>
          <w:numId w:val="44"/>
        </w:numPr>
        <w:jc w:val="both"/>
        <w:rPr>
          <w:rFonts w:ascii="Book Antiqua" w:hAnsi="Book Antiqua"/>
          <w:sz w:val="20"/>
          <w:szCs w:val="20"/>
        </w:rPr>
      </w:pPr>
      <w:r w:rsidRPr="000709DC">
        <w:rPr>
          <w:rFonts w:ascii="Book Antiqua" w:hAnsi="Book Antiqua"/>
          <w:sz w:val="20"/>
          <w:szCs w:val="20"/>
        </w:rPr>
        <w:t xml:space="preserve">Structure</w:t>
      </w:r>
    </w:p>
    <w:p w:rsidRPr="000709DC" w:rsidR="000709DC" w:rsidP="000709DC" w:rsidRDefault="000709DC">
      <w:pPr>
        <w:pStyle w:val="ListParagraph"/>
        <w:numPr>
          <w:ilvl w:val="0"/>
          <w:numId w:val="44"/>
        </w:numPr>
        <w:jc w:val="both"/>
        <w:rPr>
          <w:rFonts w:ascii="Book Antiqua" w:hAnsi="Book Antiqua"/>
          <w:sz w:val="20"/>
          <w:szCs w:val="20"/>
        </w:rPr>
      </w:pPr>
      <w:r w:rsidRPr="000709DC">
        <w:rPr>
          <w:rFonts w:ascii="Book Antiqua" w:hAnsi="Book Antiqua"/>
          <w:sz w:val="20"/>
          <w:szCs w:val="20"/>
        </w:rPr>
        <w:t xml:space="preserve">Truth (what does it mean for a particular statement to be true in a particular structure)</w:t>
      </w:r>
    </w:p>
    <w:p w:rsidRPr="000709DC" w:rsidR="000709DC" w:rsidP="000709DC" w:rsidRDefault="000709DC">
      <w:pPr>
        <w:pStyle w:val="ListParagraph"/>
        <w:numPr>
          <w:ilvl w:val="0"/>
          <w:numId w:val="44"/>
        </w:numPr>
        <w:jc w:val="both"/>
        <w:rPr>
          <w:rFonts w:ascii="Book Antiqua" w:hAnsi="Book Antiqua"/>
          <w:sz w:val="20"/>
          <w:szCs w:val="20"/>
        </w:rPr>
      </w:pPr>
      <w:r w:rsidRPr="000709DC">
        <w:rPr>
          <w:rFonts w:ascii="Book Antiqua" w:hAnsi="Book Antiqua"/>
          <w:sz w:val="20"/>
          <w:szCs w:val="20"/>
        </w:rPr>
        <w:t xml:space="preserve">Proof (of a certain set of axioms)</w:t>
      </w:r>
    </w:p>
    <w:p w:rsidRPr="000709DC" w:rsidR="000709DC" w:rsidP="000709DC" w:rsidRDefault="000709DC">
      <w:pPr>
        <w:pStyle w:val="ListParagraph"/>
        <w:numPr>
          <w:ilvl w:val="0"/>
          <w:numId w:val="44"/>
        </w:numPr>
        <w:jc w:val="both"/>
        <w:rPr>
          <w:rFonts w:ascii="Book Antiqua" w:hAnsi="Book Antiqua"/>
          <w:sz w:val="20"/>
          <w:szCs w:val="20"/>
        </w:rPr>
      </w:pPr>
      <w:r w:rsidRPr="000709DC">
        <w:rPr>
          <w:rFonts w:ascii="Book Antiqua" w:hAnsi="Book Antiqua"/>
          <w:sz w:val="20"/>
          <w:szCs w:val="20"/>
        </w:rPr>
        <w:t xml:space="preserve">Algorithm</w:t>
      </w:r>
    </w:p>
    <w:p w:rsidR="000709DC" w:rsidP="00C944EC" w:rsidRDefault="000709DC">
      <w:pPr>
        <w:suppressAutoHyphens w:val="0"/>
        <w:jc w:val="both"/>
        <w:rPr>
          <w:rFonts w:ascii="Book Antiqua" w:hAnsi="Book Antiqua" w:eastAsia="Lucida Sans" w:cs="Lucida Sans"/>
          <w:lang w:eastAsia="en-US" w:bidi="en-US"/>
        </w:rPr>
      </w:pPr>
    </w:p>
    <w:p w:rsidR="00C02145" w:rsidP="000709DC" w:rsidRDefault="000709DC">
      <w:pPr>
        <w:suppressAutoHyphens w:val="0"/>
        <w:jc w:val="both"/>
        <w:rPr>
          <w:rFonts w:ascii="Book Antiqua" w:hAnsi="Book Antiqua" w:eastAsia="Lucida Sans" w:cs="Lucida Sans"/>
          <w:lang w:eastAsia="en-US" w:bidi="en-US"/>
        </w:rPr>
      </w:pPr>
      <w:r>
        <w:rPr>
          <w:rFonts w:ascii="Book Antiqua" w:hAnsi="Book Antiqua" w:eastAsia="Lucida Sans" w:cs="Lucida Sans"/>
          <w:lang w:eastAsia="en-US" w:bidi="en-US"/>
        </w:rPr>
        <w:t xml:space="preserve">In mathematical logic, some people who are said to be pioneers who emerged in the 19th century include: </w:t>
      </w:r>
      <w:r w:rsidRPr="000709DC">
        <w:rPr>
          <w:rFonts w:ascii="Book Antiqua" w:hAnsi="Book Antiqua" w:eastAsia="Lucida Sans" w:cs="Lucida Sans"/>
          <w:lang w:eastAsia="en-US" w:bidi="en-US"/>
        </w:rPr>
        <w:t xml:space="preserve">Bolzano, Boole, Cantor</w:t>
      </w:r>
      <w:r w:rsidRPr="000709DC">
        <w:rPr>
          <w:rFonts w:ascii="Book Antiqua" w:hAnsi="Book Antiqua" w:eastAsia="Lucida Sans" w:cs="Lucida Sans"/>
          <w:lang w:eastAsia="en-US" w:bidi="en-US"/>
        </w:rPr>
        <w:t xml:space="preserve">, Dedekind, Frege, Peano, CS Peirce, and E. Schr¨oder</w:t>
      </w:r>
      <w:r>
        <w:rPr>
          <w:rFonts w:ascii="Book Antiqua" w:hAnsi="Book Antiqua" w:eastAsia="Lucida Sans" w:cs="Lucida Sans"/>
          <w:lang w:eastAsia="en-US" w:bidi="en-US"/>
        </w:rPr>
        <w:t xml:space="preserve">.</w:t>
      </w:r>
    </w:p>
    <w:p w:rsidR="00C02145" w:rsidP="000709DC" w:rsidRDefault="00C02145">
      <w:pPr>
        <w:suppressAutoHyphens w:val="0"/>
        <w:jc w:val="both"/>
        <w:rPr>
          <w:rFonts w:ascii="Book Antiqua" w:hAnsi="Book Antiqua" w:eastAsia="Lucida Sans" w:cs="Lucida Sans"/>
          <w:lang w:eastAsia="en-US" w:bidi="en-US"/>
        </w:rPr>
      </w:pPr>
    </w:p>
    <w:p w:rsidR="0077543E" w:rsidP="00C02145" w:rsidRDefault="00C02145">
      <w:pPr>
        <w:suppressAutoHyphens w:val="0"/>
        <w:jc w:val="both"/>
        <w:rPr>
          <w:rFonts w:ascii="Book Antiqua" w:hAnsi="Book Antiqua" w:eastAsia="Lucida Sans" w:cs="Lucida Sans"/>
          <w:lang w:eastAsia="en-US" w:bidi="en-US"/>
        </w:rPr>
      </w:pPr>
      <w:r>
        <w:rPr>
          <w:rFonts w:ascii="Book Antiqua" w:hAnsi="Book Antiqua" w:eastAsia="Lucida Sans" w:cs="Lucida Sans"/>
          <w:lang w:eastAsia="en-US" w:bidi="en-US"/>
        </w:rPr>
        <w:t xml:space="preserve">This pioneering work </w:t>
      </w:r>
      <w:r w:rsidRPr="00C02145">
        <w:rPr>
          <w:rFonts w:ascii="Book Antiqua" w:hAnsi="Book Antiqua" w:eastAsia="Lucida Sans" w:cs="Lucida Sans"/>
          <w:lang w:eastAsia="en-US" w:bidi="en-US"/>
        </w:rPr>
        <w:t xml:space="preserve">led to boolean algebra, set theory, propositional logic, </w:t>
      </w:r>
      <w:r w:rsidRPr="00C02145">
        <w:rPr>
          <w:rFonts w:ascii="Book Antiqua" w:hAnsi="Book Antiqua" w:eastAsia="Lucida Sans" w:cs="Lucida Sans"/>
          <w:lang w:eastAsia="en-US" w:bidi="en-US"/>
        </w:rPr>
        <w:t xml:space="preserve">predicate logic</w:t>
      </w:r>
      <w:r w:rsidRPr="00C02145">
        <w:rPr>
          <w:rFonts w:ascii="Book Antiqua" w:hAnsi="Book Antiqua" w:eastAsia="Lucida Sans" w:cs="Lucida Sans"/>
          <w:lang w:eastAsia="en-US" w:bidi="en-US"/>
        </w:rPr>
        <w:t xml:space="preserve">,</w:t>
      </w:r>
      <w:r w:rsidRPr="00C02145">
        <w:rPr>
          <w:rFonts w:ascii="Book Antiqua" w:hAnsi="Book Antiqua" w:eastAsia="Lucida Sans" w:cs="Lucida Sans"/>
          <w:lang w:eastAsia="en-US" w:bidi="en-US"/>
        </w:rPr>
        <w:t xml:space="preserve"> as explaining the foundations of the natural number and real number </w:t>
      </w:r>
      <w:r w:rsidRPr="00C02145">
        <w:rPr>
          <w:rFonts w:ascii="Book Antiqua" w:hAnsi="Book Antiqua" w:eastAsia="Lucida Sans" w:cs="Lucida Sans"/>
          <w:lang w:eastAsia="en-US" w:bidi="en-US"/>
        </w:rPr>
        <w:t xml:space="preserve">systems, and as introducing a suggestive symbolic notation for logical operations. </w:t>
      </w:r>
      <w:r w:rsidRPr="00C02145">
        <w:rPr>
          <w:rFonts w:ascii="Book Antiqua" w:hAnsi="Book Antiqua" w:eastAsia="Lucida Sans" w:cs="Lucida Sans"/>
          <w:lang w:eastAsia="en-US" w:bidi="en-US"/>
        </w:rPr>
        <w:t xml:space="preserve">In addition, their activities led to the view that logic + set theory can serve as the basis of </w:t>
      </w:r>
      <w:r>
        <w:rPr>
          <w:rFonts w:ascii="Book Antiqua" w:hAnsi="Book Antiqua" w:eastAsia="Lucida Sans" w:cs="Lucida Sans"/>
          <w:lang w:eastAsia="en-US" w:bidi="en-US"/>
        </w:rPr>
        <w:t xml:space="preserve">all branches of mathematics</w:t>
      </w:r>
      <w:r w:rsidR="000709DC">
        <w:rPr>
          <w:rFonts w:ascii="Book Antiqua" w:hAnsi="Book Antiqua" w:eastAsia="Lucida Sans" w:cs="Lucida Sans"/>
          <w:lang w:eastAsia="en-US" w:bidi="en-US"/>
        </w:rPr>
        <w:t xml:space="preserve">. </w:t>
      </w:r>
    </w:p>
    <w:p w:rsidR="00C02145" w:rsidP="00C02145" w:rsidRDefault="00C02145">
      <w:pPr>
        <w:suppressAutoHyphens w:val="0"/>
        <w:jc w:val="both"/>
        <w:rPr>
          <w:rFonts w:ascii="Book Antiqua" w:hAnsi="Book Antiqua" w:eastAsia="Lucida Sans" w:cs="Lucida Sans"/>
          <w:lang w:eastAsia="en-US" w:bidi="en-US"/>
        </w:rPr>
      </w:pPr>
    </w:p>
    <w:p w:rsidR="00C02145" w:rsidP="00C02145" w:rsidRDefault="00C02145">
      <w:pPr>
        <w:suppressAutoHyphens w:val="0"/>
        <w:jc w:val="both"/>
        <w:rPr>
          <w:rFonts w:ascii="Book Antiqua" w:hAnsi="Book Antiqua" w:eastAsia="Lucida Sans" w:cs="Lucida Sans"/>
          <w:lang w:eastAsia="en-US" w:bidi="en-US"/>
        </w:rPr>
      </w:pPr>
      <w:r w:rsidRPr="00C02145">
        <w:rPr>
          <w:rFonts w:ascii="Book Antiqua" w:hAnsi="Book Antiqua" w:eastAsia="Lucida Sans" w:cs="Lucida Sans"/>
          <w:lang w:eastAsia="en-US" w:bidi="en-US"/>
        </w:rPr>
        <w:t xml:space="preserve">This era did not produce theorems in mathematical logic</w:t>
      </w:r>
      <w:r>
        <w:rPr>
          <w:rFonts w:ascii="Book Antiqua" w:hAnsi="Book Antiqua" w:eastAsia="Lucida Sans" w:cs="Lucida Sans"/>
          <w:lang w:eastAsia="en-US" w:bidi="en-US"/>
        </w:rPr>
        <w:t xml:space="preserve">, but it was able to bring </w:t>
      </w:r>
      <w:r w:rsidRPr="00C02145">
        <w:rPr>
          <w:rFonts w:ascii="Book Antiqua" w:hAnsi="Book Antiqua" w:eastAsia="Lucida Sans" w:cs="Lucida Sans"/>
          <w:lang w:eastAsia="en-US" w:bidi="en-US"/>
        </w:rPr>
        <w:t xml:space="preserve">important </w:t>
      </w:r>
      <w:r>
        <w:rPr>
          <w:rFonts w:ascii="Book Antiqua" w:hAnsi="Book Antiqua" w:eastAsia="Lucida Sans" w:cs="Lucida Sans"/>
          <w:lang w:eastAsia="en-US" w:bidi="en-US"/>
        </w:rPr>
        <w:t xml:space="preserve">advances </w:t>
      </w:r>
      <w:r w:rsidRPr="00C02145">
        <w:rPr>
          <w:rFonts w:ascii="Book Antiqua" w:hAnsi="Book Antiqua" w:eastAsia="Lucida Sans" w:cs="Lucida Sans"/>
          <w:lang w:eastAsia="en-US" w:bidi="en-US"/>
        </w:rPr>
        <w:t xml:space="preserve">of a conceptual nature</w:t>
      </w:r>
      <w:r w:rsidRPr="00C02145">
        <w:rPr>
          <w:rFonts w:ascii="Book Antiqua" w:hAnsi="Book Antiqua" w:eastAsia="Lucida Sans" w:cs="Lucida Sans"/>
          <w:lang w:eastAsia="en-US" w:bidi="en-US"/>
        </w:rPr>
        <w:t xml:space="preserve">, and the recognition that the logic used in mathematics obeys mathematical rules </w:t>
      </w:r>
      <w:r w:rsidRPr="00C02145">
        <w:rPr>
          <w:rFonts w:ascii="Book Antiqua" w:hAnsi="Book Antiqua" w:eastAsia="Lucida Sans" w:cs="Lucida Sans"/>
          <w:lang w:eastAsia="en-US" w:bidi="en-US"/>
        </w:rPr>
        <w:t xml:space="preserve">that can be made fully explicit.</w:t>
      </w:r>
    </w:p>
    <w:p w:rsidRPr="00C02145" w:rsidR="00C02145" w:rsidP="00C02145" w:rsidRDefault="00C02145">
      <w:pPr>
        <w:suppressAutoHyphens w:val="0"/>
        <w:jc w:val="both"/>
        <w:rPr>
          <w:rFonts w:ascii="Book Antiqua" w:hAnsi="Book Antiqua" w:eastAsia="Lucida Sans" w:cs="Lucida Sans"/>
          <w:lang w:eastAsia="en-US" w:bidi="en-US"/>
        </w:rPr>
      </w:pPr>
    </w:p>
    <w:p w:rsidR="00C02145" w:rsidP="00C02145" w:rsidRDefault="00C02145">
      <w:pPr>
        <w:suppressAutoHyphens w:val="0"/>
        <w:jc w:val="both"/>
        <w:rPr>
          <w:rFonts w:ascii="Book Antiqua" w:hAnsi="Book Antiqua" w:eastAsia="Lucida Sans" w:cs="Lucida Sans"/>
          <w:lang w:eastAsia="en-US" w:bidi="en-US"/>
        </w:rPr>
      </w:pPr>
      <w:r w:rsidRPr="00C02145">
        <w:rPr>
          <w:rFonts w:ascii="Book Antiqua" w:hAnsi="Book Antiqua" w:eastAsia="Lucida Sans" w:cs="Lucida Sans"/>
          <w:lang w:eastAsia="en-US" w:bidi="en-US"/>
        </w:rPr>
        <w:t xml:space="preserve">In the period 1900-1950</w:t>
      </w:r>
      <w:r>
        <w:rPr>
          <w:rFonts w:ascii="Book Antiqua" w:hAnsi="Book Antiqua" w:eastAsia="Lucida Sans" w:cs="Lucida Sans"/>
          <w:lang w:eastAsia="en-US" w:bidi="en-US"/>
        </w:rPr>
        <w:t xml:space="preserve">, </w:t>
      </w:r>
      <w:r w:rsidRPr="00C02145">
        <w:rPr>
          <w:rFonts w:ascii="Book Antiqua" w:hAnsi="Book Antiqua" w:eastAsia="Lucida Sans" w:cs="Lucida Sans"/>
          <w:lang w:eastAsia="en-US" w:bidi="en-US"/>
        </w:rPr>
        <w:t xml:space="preserve">important new ideas </w:t>
      </w:r>
      <w:r>
        <w:rPr>
          <w:rFonts w:ascii="Book Antiqua" w:hAnsi="Book Antiqua" w:eastAsia="Lucida Sans" w:cs="Lucida Sans"/>
          <w:lang w:eastAsia="en-US" w:bidi="en-US"/>
        </w:rPr>
        <w:t xml:space="preserve">emerged</w:t>
      </w:r>
      <w:r w:rsidRPr="00C02145">
        <w:rPr>
          <w:rFonts w:ascii="Book Antiqua" w:hAnsi="Book Antiqua" w:eastAsia="Lucida Sans" w:cs="Lucida Sans"/>
          <w:lang w:eastAsia="en-US" w:bidi="en-US"/>
        </w:rPr>
        <w:t xml:space="preserve">, coming from Russell, Zermelo</w:t>
      </w:r>
      <w:r w:rsidRPr="00C02145">
        <w:rPr>
          <w:rFonts w:ascii="Book Antiqua" w:hAnsi="Book Antiqua" w:eastAsia="Lucida Sans" w:cs="Lucida Sans"/>
          <w:lang w:eastAsia="en-US" w:bidi="en-US"/>
        </w:rPr>
        <w:t xml:space="preserve">, Hausdorff, Hilbert, L¨owenheim, Ramsey, Skolem, Lusin, Post, Herbrand, G¨odel</w:t>
      </w:r>
      <w:r w:rsidRPr="00C02145">
        <w:rPr>
          <w:rFonts w:ascii="Book Antiqua" w:hAnsi="Book Antiqua" w:eastAsia="Lucida Sans" w:cs="Lucida Sans"/>
          <w:lang w:eastAsia="en-US" w:bidi="en-US"/>
        </w:rPr>
        <w:t xml:space="preserve">, Tarski, Church, Kleene, Turing, and Gentzen. </w:t>
      </w:r>
    </w:p>
    <w:p w:rsidR="00C02145" w:rsidP="00C02145" w:rsidRDefault="00C02145">
      <w:pPr>
        <w:suppressAutoHyphens w:val="0"/>
        <w:jc w:val="both"/>
        <w:rPr>
          <w:rFonts w:ascii="Book Antiqua" w:hAnsi="Book Antiqua" w:eastAsia="Lucida Sans" w:cs="Lucida Sans"/>
          <w:lang w:eastAsia="en-US" w:bidi="en-US"/>
        </w:rPr>
      </w:pPr>
    </w:p>
    <w:p w:rsidR="00C02145" w:rsidP="00C02145" w:rsidRDefault="00C02145">
      <w:pPr>
        <w:suppressAutoHyphens w:val="0"/>
        <w:jc w:val="both"/>
        <w:rPr>
          <w:rFonts w:ascii="Book Antiqua" w:hAnsi="Book Antiqua" w:eastAsia="Lucida Sans" w:cs="Lucida Sans"/>
          <w:lang w:eastAsia="en-US" w:bidi="en-US"/>
        </w:rPr>
      </w:pPr>
      <w:r w:rsidRPr="00C02145">
        <w:rPr>
          <w:rFonts w:ascii="Book Antiqua" w:hAnsi="Book Antiqua" w:eastAsia="Lucida Sans" w:cs="Lucida Sans"/>
          <w:lang w:eastAsia="en-US" w:bidi="en-US"/>
        </w:rPr>
        <w:t xml:space="preserve">They discovered theorems in mathematical logic, with G¨odel's theorem having a dramatic impact. </w:t>
      </w:r>
      <w:r w:rsidRPr="00C02145">
        <w:rPr>
          <w:rFonts w:ascii="Book Antiqua" w:hAnsi="Book Antiqua" w:eastAsia="Lucida Sans" w:cs="Lucida Sans"/>
          <w:lang w:eastAsia="en-US" w:bidi="en-US"/>
        </w:rPr>
        <w:t xml:space="preserve">Hilbert (in G¨ottingen), Lusin (in Moscow), Tarski (in Warsaw and Berkeley), </w:t>
      </w:r>
      <w:r w:rsidRPr="00C02145">
        <w:rPr>
          <w:rFonts w:ascii="Book Antiqua" w:hAnsi="Book Antiqua" w:eastAsia="Lucida Sans" w:cs="Lucida Sans"/>
          <w:lang w:eastAsia="en-US" w:bidi="en-US"/>
        </w:rPr>
        <w:t xml:space="preserve">and Church (in Princeton) had many students and collaborators, </w:t>
      </w:r>
      <w:r>
        <w:rPr>
          <w:rFonts w:ascii="Book Antiqua" w:hAnsi="Book Antiqua" w:eastAsia="Lucida Sans" w:cs="Lucida Sans"/>
          <w:lang w:eastAsia="en-US" w:bidi="en-US"/>
        </w:rPr>
        <w:t xml:space="preserve">most of </w:t>
      </w:r>
      <w:r w:rsidRPr="00C02145">
        <w:rPr>
          <w:rFonts w:ascii="Book Antiqua" w:hAnsi="Book Antiqua" w:eastAsia="Lucida Sans" w:cs="Lucida Sans"/>
          <w:lang w:eastAsia="en-US" w:bidi="en-US"/>
        </w:rPr>
        <w:t xml:space="preserve">whom </w:t>
      </w:r>
      <w:r>
        <w:rPr>
          <w:rFonts w:ascii="Book Antiqua" w:hAnsi="Book Antiqua" w:eastAsia="Lucida Sans" w:cs="Lucida Sans"/>
          <w:lang w:eastAsia="en-US" w:bidi="en-US"/>
        </w:rPr>
        <w:t xml:space="preserve">became the </w:t>
      </w:r>
      <w:r w:rsidRPr="00C02145">
        <w:rPr>
          <w:rFonts w:ascii="Book Antiqua" w:hAnsi="Book Antiqua" w:eastAsia="Lucida Sans" w:cs="Lucida Sans"/>
          <w:lang w:eastAsia="en-US" w:bidi="en-US"/>
        </w:rPr>
        <w:t xml:space="preserve">next generation in the </w:t>
      </w:r>
      <w:r w:rsidR="00FA334D">
        <w:rPr>
          <w:rFonts w:ascii="Book Antiqua" w:hAnsi="Book Antiqua" w:eastAsia="Lucida Sans" w:cs="Lucida Sans"/>
          <w:lang w:eastAsia="en-US" w:bidi="en-US"/>
        </w:rPr>
        <w:t xml:space="preserve">development of </w:t>
      </w:r>
      <w:r w:rsidRPr="00C02145">
        <w:rPr>
          <w:rFonts w:ascii="Book Antiqua" w:hAnsi="Book Antiqua" w:eastAsia="Lucida Sans" w:cs="Lucida Sans"/>
          <w:lang w:eastAsia="en-US" w:bidi="en-US"/>
        </w:rPr>
        <w:t xml:space="preserve">mathematical logic. </w:t>
      </w:r>
    </w:p>
    <w:p w:rsidR="00C6443B" w:rsidP="00C02145" w:rsidRDefault="00C6443B">
      <w:pPr>
        <w:suppressAutoHyphens w:val="0"/>
        <w:jc w:val="both"/>
        <w:rPr>
          <w:rFonts w:ascii="Book Antiqua" w:hAnsi="Book Antiqua" w:eastAsia="Lucida Sans" w:cs="Lucida Sans"/>
          <w:lang w:eastAsia="en-US" w:bidi="en-US"/>
        </w:rPr>
      </w:pPr>
    </w:p>
    <w:p w:rsidR="00FA334D" w:rsidP="00FA334D" w:rsidRDefault="00C6443B">
      <w:pPr>
        <w:suppressAutoHyphens w:val="0"/>
        <w:jc w:val="both"/>
        <w:rPr>
          <w:rFonts w:ascii="Book Antiqua" w:hAnsi="Book Antiqua" w:eastAsia="Lucida Sans" w:cs="Lucida Sans"/>
          <w:lang w:eastAsia="en-US" w:bidi="en-US"/>
        </w:rPr>
      </w:pPr>
      <w:r>
        <w:rPr>
          <w:rFonts w:ascii="Book Antiqua" w:hAnsi="Book Antiqua" w:eastAsia="Lucida Sans" w:cs="Lucida Sans"/>
          <w:lang w:eastAsia="en-US" w:bidi="en-US"/>
        </w:rPr>
        <w:t xml:space="preserve">Various complicated but beautiful theories began to be formulated and confirmed as the basis of "true" mathematical logic. </w:t>
      </w:r>
      <w:r w:rsidRPr="00FA334D" w:rsidR="00FA334D">
        <w:rPr>
          <w:rFonts w:ascii="Book Antiqua" w:hAnsi="Book Antiqua" w:eastAsia="Lucida Sans" w:cs="Lucida Sans"/>
          <w:lang w:eastAsia="en-US" w:bidi="en-US"/>
        </w:rPr>
        <w:t xml:space="preserve">In the second half of the last century, the logic such as</w:t>
      </w:r>
      <w:r w:rsidRPr="00FA334D" w:rsidR="00FA334D">
        <w:rPr>
          <w:rFonts w:ascii="Book Antiqua" w:hAnsi="Book Antiqua" w:eastAsia="Lucida Sans" w:cs="Lucida Sans"/>
          <w:lang w:eastAsia="en-US" w:bidi="en-US"/>
        </w:rPr>
        <w:lastRenderedPageBreak/>
      </w:r>
      <w:r w:rsidRPr="00FA334D" w:rsidR="00FA334D">
        <w:rPr>
          <w:rFonts w:ascii="Book Antiqua" w:hAnsi="Book Antiqua" w:eastAsia="Lucida Sans" w:cs="Lucida Sans"/>
          <w:lang w:eastAsia="en-US" w:bidi="en-US"/>
        </w:rPr>
        <w:t xml:space="preserve"> embraced by mathematicians </w:t>
      </w:r>
      <w:r w:rsidRPr="00FA334D" w:rsidR="00FA334D">
        <w:rPr>
          <w:rFonts w:ascii="Book Antiqua" w:hAnsi="Book Antiqua" w:eastAsia="Lucida Sans" w:cs="Lucida Sans"/>
          <w:lang w:eastAsia="en-US" w:bidi="en-US"/>
        </w:rPr>
        <w:t xml:space="preserve">gradually branched out into four main areas</w:t>
      </w:r>
      <w:r w:rsidR="00FA334D">
        <w:rPr>
          <w:rFonts w:ascii="Book Antiqua" w:hAnsi="Book Antiqua" w:eastAsia="Lucida Sans" w:cs="Lucida Sans"/>
          <w:lang w:eastAsia="en-US" w:bidi="en-US"/>
        </w:rPr>
        <w:t xml:space="preserve">, namely</w:t>
      </w:r>
      <w:r w:rsidRPr="00FA334D" w:rsidR="00FA334D">
        <w:rPr>
          <w:rFonts w:ascii="Book Antiqua" w:hAnsi="Book Antiqua" w:eastAsia="Lucida Sans" w:cs="Lucida Sans"/>
          <w:lang w:eastAsia="en-US" w:bidi="en-US"/>
        </w:rPr>
        <w:t xml:space="preserve">: </w:t>
      </w:r>
    </w:p>
    <w:p w:rsidRPr="00FA334D" w:rsidR="00FA334D" w:rsidP="00D908FB" w:rsidRDefault="00FA334D">
      <w:pPr>
        <w:pStyle w:val="ListParagraph"/>
        <w:numPr>
          <w:ilvl w:val="0"/>
          <w:numId w:val="53"/>
        </w:numPr>
        <w:jc w:val="both"/>
        <w:rPr>
          <w:rFonts w:ascii="Book Antiqua" w:hAnsi="Book Antiqua"/>
          <w:sz w:val="20"/>
          <w:szCs w:val="20"/>
        </w:rPr>
      </w:pPr>
      <w:r w:rsidRPr="00FA334D">
        <w:rPr>
          <w:rFonts w:ascii="Book Antiqua" w:hAnsi="Book Antiqua"/>
          <w:sz w:val="20"/>
          <w:szCs w:val="20"/>
        </w:rPr>
        <w:t xml:space="preserve">Model theory </w:t>
      </w:r>
    </w:p>
    <w:p w:rsidRPr="00FA334D" w:rsidR="00FA334D" w:rsidP="00D908FB" w:rsidRDefault="00FA334D">
      <w:pPr>
        <w:pStyle w:val="ListParagraph"/>
        <w:numPr>
          <w:ilvl w:val="0"/>
          <w:numId w:val="53"/>
        </w:numPr>
        <w:jc w:val="both"/>
        <w:rPr>
          <w:rFonts w:ascii="Book Antiqua" w:hAnsi="Book Antiqua"/>
          <w:sz w:val="20"/>
          <w:szCs w:val="20"/>
        </w:rPr>
      </w:pPr>
      <w:r w:rsidRPr="00FA334D">
        <w:rPr>
          <w:rFonts w:ascii="Book Antiqua" w:hAnsi="Book Antiqua"/>
          <w:sz w:val="20"/>
          <w:szCs w:val="20"/>
        </w:rPr>
        <w:t xml:space="preserve">Computation theory (or recursion theory) </w:t>
      </w:r>
    </w:p>
    <w:p w:rsidRPr="00FA334D" w:rsidR="00FA334D" w:rsidP="00D908FB" w:rsidRDefault="00FA334D">
      <w:pPr>
        <w:pStyle w:val="ListParagraph"/>
        <w:numPr>
          <w:ilvl w:val="0"/>
          <w:numId w:val="53"/>
        </w:numPr>
        <w:jc w:val="both"/>
        <w:rPr>
          <w:rFonts w:ascii="Book Antiqua" w:hAnsi="Book Antiqua"/>
          <w:sz w:val="20"/>
          <w:szCs w:val="20"/>
        </w:rPr>
      </w:pPr>
      <w:r w:rsidRPr="00FA334D">
        <w:rPr>
          <w:rFonts w:ascii="Book Antiqua" w:hAnsi="Book Antiqua"/>
          <w:sz w:val="20"/>
          <w:szCs w:val="20"/>
        </w:rPr>
        <w:t xml:space="preserve">Set theory </w:t>
      </w:r>
    </w:p>
    <w:p w:rsidRPr="00FA334D" w:rsidR="00FA334D" w:rsidP="00D908FB" w:rsidRDefault="00FA334D">
      <w:pPr>
        <w:pStyle w:val="ListParagraph"/>
        <w:numPr>
          <w:ilvl w:val="0"/>
          <w:numId w:val="53"/>
        </w:numPr>
        <w:jc w:val="both"/>
        <w:rPr>
          <w:rFonts w:ascii="Book Antiqua" w:hAnsi="Book Antiqua"/>
          <w:sz w:val="20"/>
          <w:szCs w:val="20"/>
        </w:rPr>
      </w:pPr>
      <w:r>
        <w:rPr>
          <w:rFonts w:ascii="Book Antiqua" w:hAnsi="Book Antiqua"/>
          <w:sz w:val="20"/>
          <w:szCs w:val="20"/>
        </w:rPr>
        <w:t xml:space="preserve">Theory of </w:t>
      </w:r>
      <w:r w:rsidRPr="00FA334D">
        <w:rPr>
          <w:rFonts w:ascii="Book Antiqua" w:hAnsi="Book Antiqua"/>
          <w:sz w:val="20"/>
          <w:szCs w:val="20"/>
        </w:rPr>
        <w:t xml:space="preserve">proof </w:t>
      </w:r>
    </w:p>
    <w:p w:rsidR="00FA334D" w:rsidP="00FA334D" w:rsidRDefault="00FA334D">
      <w:pPr>
        <w:suppressAutoHyphens w:val="0"/>
        <w:jc w:val="both"/>
        <w:rPr>
          <w:rFonts w:ascii="Book Antiqua" w:hAnsi="Book Antiqua" w:eastAsia="Lucida Sans" w:cs="Lucida Sans"/>
          <w:lang w:eastAsia="en-US" w:bidi="en-US"/>
        </w:rPr>
      </w:pPr>
    </w:p>
    <w:p w:rsidR="00C6443B" w:rsidP="00C02145" w:rsidRDefault="00FA334D">
      <w:pPr>
        <w:suppressAutoHyphens w:val="0"/>
        <w:jc w:val="both"/>
        <w:rPr>
          <w:rFonts w:ascii="Book Antiqua" w:hAnsi="Book Antiqua" w:eastAsia="Lucida Sans" w:cs="Lucida Sans"/>
          <w:lang w:eastAsia="en-US" w:bidi="en-US"/>
        </w:rPr>
      </w:pPr>
      <w:r w:rsidR="00C6443B">
        <w:rPr>
          <w:rFonts w:ascii="Book Antiqua" w:hAnsi="Book Antiqua" w:eastAsia="Lucida Sans" w:cs="Lucida Sans"/>
          <w:lang w:eastAsia="en-US" w:bidi="en-US"/>
        </w:rPr>
        <w:t xml:space="preserve">These kinds of in-depth </w:t>
      </w:r>
      <w:r>
        <w:rPr>
          <w:rFonts w:ascii="Book Antiqua" w:hAnsi="Book Antiqua" w:eastAsia="Lucida Sans" w:cs="Lucida Sans"/>
          <w:lang w:eastAsia="en-US" w:bidi="en-US"/>
        </w:rPr>
        <w:t xml:space="preserve">theories </w:t>
      </w:r>
      <w:r w:rsidR="00C6443B">
        <w:rPr>
          <w:rFonts w:ascii="Book Antiqua" w:hAnsi="Book Antiqua" w:eastAsia="Lucida Sans" w:cs="Lucida Sans"/>
          <w:lang w:eastAsia="en-US" w:bidi="en-US"/>
        </w:rPr>
        <w:t xml:space="preserve">are generally only discussed at university, and may only be taught to students majoring in mathematics. </w:t>
      </w:r>
    </w:p>
    <w:p w:rsidR="00C02145" w:rsidP="00C02145" w:rsidRDefault="00C02145">
      <w:pPr>
        <w:suppressAutoHyphens w:val="0"/>
        <w:jc w:val="both"/>
        <w:rPr>
          <w:rFonts w:ascii="Book Antiqua" w:hAnsi="Book Antiqua" w:eastAsia="Lucida Sans" w:cs="Lucida Sans"/>
          <w:lang w:eastAsia="en-US" w:bidi="en-US"/>
        </w:rPr>
      </w:pPr>
    </w:p>
    <w:p w:rsidRPr="002A1724" w:rsidR="00F558F1" w:rsidP="00F558F1" w:rsidRDefault="00F558F1">
      <w:pPr>
        <w:pStyle w:val="StyleHeading2LatinBookAntiquaBlack"/>
        <w:numPr>
          <w:ilvl w:val="0"/>
          <w:numId w:val="0"/>
        </w:numPr>
        <w:ind w:start="578" w:hanging="578"/>
      </w:pPr>
      <w:bookmarkStart w:name="_Toc158548165" w:id="63"/>
      <w:r>
        <w:t xml:space="preserve">9.2 </w:t>
      </w:r>
      <w:r w:rsidR="00341D24">
        <w:t xml:space="preserve">Introduction to </w:t>
      </w:r>
      <w:r w:rsidR="00070BF1">
        <w:t xml:space="preserve">Mathematical Logic </w:t>
      </w:r>
      <w:r>
        <w:t xml:space="preserve">Theory</w:t>
      </w:r>
      <w:bookmarkEnd w:id="63"/>
    </w:p>
    <w:p w:rsidR="00341D24" w:rsidP="00341D24" w:rsidRDefault="00341D24">
      <w:pPr>
        <w:suppressAutoHyphens w:val="0"/>
        <w:jc w:val="both"/>
        <w:rPr>
          <w:rFonts w:ascii="Book Antiqua" w:hAnsi="Book Antiqua"/>
        </w:rPr>
      </w:pPr>
      <w:r w:rsidRPr="00341D24">
        <w:rPr>
          <w:rFonts w:ascii="Book Antiqua" w:hAnsi="Book Antiqua"/>
        </w:rPr>
        <w:t xml:space="preserve">In mathematics, model theory is the study of the relationship between a formal theory (a collection of sentences in a formal language expressing statements about mathematical structures), and its models, taken as interpretations that </w:t>
      </w:r>
      <w:r>
        <w:rPr>
          <w:rFonts w:ascii="Book Antiqua" w:hAnsi="Book Antiqua"/>
        </w:rPr>
        <w:t xml:space="preserve">satisfy the sentences of the theory.</w:t>
      </w:r>
    </w:p>
    <w:p w:rsidR="00341D24" w:rsidP="00341D24" w:rsidRDefault="00341D24">
      <w:pPr>
        <w:suppressAutoHyphens w:val="0"/>
        <w:jc w:val="both"/>
        <w:rPr>
          <w:rFonts w:ascii="Book Antiqua" w:hAnsi="Book Antiqua"/>
        </w:rPr>
      </w:pPr>
    </w:p>
    <w:p w:rsidR="009E3899" w:rsidP="00341D24" w:rsidRDefault="00341D24">
      <w:pPr>
        <w:suppressAutoHyphens w:val="0"/>
        <w:jc w:val="both"/>
        <w:rPr>
          <w:rFonts w:ascii="Book Antiqua" w:hAnsi="Book Antiqua"/>
        </w:rPr>
      </w:pPr>
      <w:r w:rsidRPr="00341D24">
        <w:rPr>
          <w:rFonts w:ascii="Book Antiqua" w:hAnsi="Book Antiqua"/>
        </w:rPr>
        <w:t xml:space="preserve">Model theory developed rapidly during the 1990s, and a more modern definition </w:t>
      </w:r>
      <w:r>
        <w:rPr>
          <w:rFonts w:ascii="Book Antiqua" w:hAnsi="Book Antiqua"/>
        </w:rPr>
        <w:t xml:space="preserve">was found by Wilfrid Hodges (1997)</w:t>
      </w:r>
      <w:r w:rsidR="009E3899">
        <w:rPr>
          <w:rFonts w:ascii="Book Antiqua" w:hAnsi="Book Antiqua"/>
        </w:rPr>
        <w:t xml:space="preserve">, namely:</w:t>
      </w:r>
    </w:p>
    <w:p w:rsidR="009E3899" w:rsidP="00341D24" w:rsidRDefault="009E3899">
      <w:pPr>
        <w:suppressAutoHyphens w:val="0"/>
        <w:jc w:val="both"/>
        <w:rPr>
          <w:rFonts w:ascii="Book Antiqua" w:hAnsi="Book Antiqua"/>
        </w:rPr>
      </w:pPr>
    </w:p>
    <w:p w:rsidR="009E3899" w:rsidP="009E3899" w:rsidRDefault="009E3899">
      <w:pPr>
        <w:suppressAutoHyphens w:val="0"/>
        <w:jc w:val="center"/>
        <w:rPr>
          <w:rFonts w:ascii="Book Antiqua" w:hAnsi="Book Antiqua"/>
        </w:rPr>
      </w:pPr>
      <w:r>
        <w:rPr>
          <w:rFonts w:ascii="Book Antiqua" w:hAnsi="Book Antiqua"/>
        </w:rPr>
        <w:t xml:space="preserve">Model theory = Algebraic geometry - </w:t>
      </w:r>
      <w:r w:rsidRPr="009E3899">
        <w:rPr>
          <w:rFonts w:ascii="Book Antiqua" w:hAnsi="Book Antiqua"/>
        </w:rPr>
        <w:t xml:space="preserve">Plane</w:t>
      </w:r>
    </w:p>
    <w:p w:rsidR="009E3899" w:rsidP="009E3899" w:rsidRDefault="009E3899">
      <w:pPr>
        <w:suppressAutoHyphens w:val="0"/>
        <w:jc w:val="center"/>
        <w:rPr>
          <w:rFonts w:ascii="Book Antiqua" w:hAnsi="Book Antiqua"/>
        </w:rPr>
      </w:pPr>
    </w:p>
    <w:p w:rsidR="00070BF1" w:rsidP="009E3899" w:rsidRDefault="009E3899">
      <w:pPr>
        <w:suppressAutoHyphens w:val="0"/>
        <w:jc w:val="both"/>
        <w:rPr>
          <w:rFonts w:ascii="Book Antiqua" w:hAnsi="Book Antiqua"/>
        </w:rPr>
      </w:pPr>
      <w:r w:rsidRPr="009E3899">
        <w:rPr>
          <w:rFonts w:ascii="Book Antiqua" w:hAnsi="Book Antiqua"/>
        </w:rPr>
        <w:t xml:space="preserve">Computability theory is a branch of computer science and mathematics that addresses whether and how a problem can be solved on a computational model, using algorithms. The field mainly deals with computability and complexity, in relation to computational formalisms. The field of computability theory is divided into three major branches: automata theory and formal languages, computability theory and computational complexity theory</w:t>
      </w:r>
      <w:r w:rsidRPr="009E3899">
        <w:rPr>
          <w:rFonts w:ascii="Book Antiqua" w:hAnsi="Book Antiqua"/>
        </w:rPr>
        <w:t xml:space="preserve">. </w:t>
      </w:r>
    </w:p>
    <w:p w:rsidR="00070BF1" w:rsidP="009E3899" w:rsidRDefault="00070BF1">
      <w:pPr>
        <w:suppressAutoHyphens w:val="0"/>
        <w:jc w:val="both"/>
        <w:rPr>
          <w:rFonts w:ascii="Book Antiqua" w:hAnsi="Book Antiqua"/>
        </w:rPr>
      </w:pPr>
    </w:p>
    <w:p w:rsidR="00070BF1" w:rsidP="009E3899" w:rsidRDefault="00070BF1">
      <w:pPr>
        <w:suppressAutoHyphens w:val="0"/>
        <w:jc w:val="both"/>
        <w:rPr>
          <w:rFonts w:ascii="Book Antiqua" w:hAnsi="Book Antiqua"/>
        </w:rPr>
      </w:pPr>
      <w:r w:rsidRPr="00070BF1">
        <w:rPr>
          <w:rFonts w:ascii="Book Antiqua" w:hAnsi="Book Antiqua"/>
        </w:rPr>
        <w:t xml:space="preserve">Computing theory can be used to create a model of the entire field of computer science. Thus, math and logic are used. In the last century, computational theory became an academic discipline separate from mathematics</w:t>
      </w:r>
      <w:r>
        <w:rPr>
          <w:rFonts w:ascii="Book Antiqua" w:hAnsi="Book Antiqua"/>
        </w:rPr>
        <w:t xml:space="preserve">.</w:t>
      </w:r>
    </w:p>
    <w:p w:rsidR="0087478F" w:rsidP="009E3899" w:rsidRDefault="0087478F">
      <w:pPr>
        <w:suppressAutoHyphens w:val="0"/>
        <w:jc w:val="both"/>
        <w:rPr>
          <w:rFonts w:ascii="Book Antiqua" w:hAnsi="Book Antiqua"/>
        </w:rPr>
      </w:pPr>
    </w:p>
    <w:p w:rsidR="0087478F" w:rsidP="0087478F" w:rsidRDefault="0087478F">
      <w:pPr>
        <w:suppressAutoHyphens w:val="0"/>
        <w:jc w:val="both"/>
        <w:rPr>
          <w:rFonts w:ascii="Book Antiqua" w:hAnsi="Book Antiqua"/>
        </w:rPr>
      </w:pPr>
      <w:r w:rsidRPr="0087478F">
        <w:rPr>
          <w:rFonts w:ascii="Book Antiqua" w:hAnsi="Book Antiqua"/>
        </w:rPr>
        <w:t xml:space="preserve">Set theory is the theory of collections of abstract objects. </w:t>
      </w:r>
      <w:r w:rsidRPr="0087478F">
        <w:rPr>
          <w:rFonts w:ascii="Book Antiqua" w:hAnsi="Book Antiqua"/>
        </w:rPr>
        <w:t xml:space="preserve">The modern study of set theory was initiated by Georg Cantor and Richard Dedekind in 1870. After the discovery of paradoxes in naive set theory, such as Russell's paradox, many axiom systems were proposed in the early 20th century, of which the Zermelo-Fraenkel axioms, with or without the axiom of choice, are the most famous. </w:t>
      </w:r>
      <w:r w:rsidRPr="0087478F">
        <w:rPr>
          <w:rFonts w:ascii="Book Antiqua" w:hAnsi="Book Antiqua"/>
        </w:rPr>
        <w:t xml:space="preserve">Set theory is commonly used as a foundational system for mathematics, particularly in the form of Zermelo-Fraenkel set theory with the axiom of choice</w:t>
      </w:r>
    </w:p>
    <w:p w:rsidR="006941C8" w:rsidP="009E3899" w:rsidRDefault="006941C8">
      <w:pPr>
        <w:suppressAutoHyphens w:val="0"/>
        <w:jc w:val="both"/>
        <w:rPr>
          <w:rFonts w:ascii="Book Antiqua" w:hAnsi="Book Antiqua"/>
        </w:rPr>
      </w:pPr>
    </w:p>
    <w:p w:rsidR="0036324A" w:rsidP="009E3899" w:rsidRDefault="006941C8">
      <w:pPr>
        <w:suppressAutoHyphens w:val="0"/>
        <w:jc w:val="both"/>
        <w:rPr>
          <w:rFonts w:ascii="Book Antiqua" w:hAnsi="Book Antiqua"/>
        </w:rPr>
      </w:pPr>
      <w:r w:rsidRPr="006941C8">
        <w:rPr>
          <w:rFonts w:ascii="Book Antiqua" w:hAnsi="Book Antiqua"/>
        </w:rPr>
        <w:t xml:space="preserve">Albert Einstein once questioned how mathematical theories could be proven. This is because this theory only comes from the human mind, unlike physics which can be </w:t>
      </w:r>
      <w:r w:rsidR="007800C9">
        <w:rPr>
          <w:rFonts w:ascii="Book Antiqua" w:hAnsi="Book Antiqua"/>
        </w:rPr>
        <w:t xml:space="preserve">proven </w:t>
      </w:r>
      <w:r w:rsidRPr="006941C8">
        <w:rPr>
          <w:rFonts w:ascii="Book Antiqua" w:hAnsi="Book Antiqua"/>
        </w:rPr>
        <w:t xml:space="preserve">through experiments. </w:t>
      </w:r>
      <w:r>
        <w:rPr>
          <w:rFonts w:ascii="Book Antiqua" w:hAnsi="Book Antiqua"/>
        </w:rPr>
        <w:t xml:space="preserve">Now the theory of proof can be used to </w:t>
      </w:r>
      <w:r w:rsidR="007800C9">
        <w:rPr>
          <w:rFonts w:ascii="Book Antiqua" w:hAnsi="Book Antiqua"/>
        </w:rPr>
        <w:t xml:space="preserve">prove </w:t>
      </w:r>
      <w:r w:rsidRPr="006941C8">
        <w:rPr>
          <w:rFonts w:ascii="Book Antiqua" w:hAnsi="Book Antiqua"/>
        </w:rPr>
        <w:t xml:space="preserve">formulas, theorems, with the help of logic and mathematics</w:t>
      </w:r>
      <w:r w:rsidR="008B00AE">
        <w:rPr>
          <w:rFonts w:ascii="Book Antiqua" w:hAnsi="Book Antiqua"/>
        </w:rPr>
        <w:t xml:space="preserve">. </w:t>
      </w:r>
    </w:p>
    <w:p w:rsidR="0036324A" w:rsidP="009E3899" w:rsidRDefault="0036324A">
      <w:pPr>
        <w:suppressAutoHyphens w:val="0"/>
        <w:jc w:val="both"/>
        <w:rPr>
          <w:rFonts w:ascii="Book Antiqua" w:hAnsi="Book Antiqua"/>
        </w:rPr>
      </w:pPr>
    </w:p>
    <w:p w:rsidR="006941C8" w:rsidP="009E3899" w:rsidRDefault="0036324A">
      <w:pPr>
        <w:suppressAutoHyphens w:val="0"/>
        <w:jc w:val="both"/>
        <w:rPr>
          <w:rFonts w:ascii="Book Antiqua" w:hAnsi="Book Antiqua"/>
        </w:rPr>
      </w:pPr>
      <w:r w:rsidRPr="0036324A">
        <w:rPr>
          <w:rFonts w:ascii="Book Antiqua" w:hAnsi="Book Antiqua"/>
        </w:rPr>
        <w:t xml:space="preserve">In mathematics, a proof is a set of logical arguments that </w:t>
      </w:r>
      <w:r w:rsidRPr="0036324A">
        <w:rPr>
          <w:rFonts w:ascii="Book Antiqua" w:hAnsi="Book Antiqua"/>
        </w:rPr>
        <w:t xml:space="preserve">explain the truth of a statement. These arguments can </w:t>
      </w:r>
      <w:r w:rsidRPr="0036324A">
        <w:rPr>
          <w:rFonts w:ascii="Book Antiqua" w:hAnsi="Book Antiqua"/>
        </w:rPr>
        <w:t xml:space="preserve">come from the premises of the statement itself, other theorems, </w:t>
      </w:r>
      <w:r w:rsidRPr="0036324A">
        <w:rPr>
          <w:rFonts w:ascii="Book Antiqua" w:hAnsi="Book Antiqua"/>
        </w:rPr>
        <w:t xml:space="preserve">definitions, and finally can come from the postulates from which </w:t>
      </w:r>
      <w:r w:rsidRPr="0036324A">
        <w:rPr>
          <w:rFonts w:ascii="Book Antiqua" w:hAnsi="Book Antiqua"/>
        </w:rPr>
        <w:t xml:space="preserve">the mathematical </w:t>
      </w:r>
      <w:r w:rsidRPr="0036324A">
        <w:rPr>
          <w:rFonts w:ascii="Book Antiqua" w:hAnsi="Book Antiqua"/>
        </w:rPr>
        <w:t xml:space="preserve">system </w:t>
      </w:r>
      <w:r w:rsidRPr="0036324A">
        <w:rPr>
          <w:rFonts w:ascii="Book Antiqua" w:hAnsi="Book Antiqua"/>
        </w:rPr>
        <w:t xml:space="preserve">is derived. </w:t>
      </w:r>
      <w:r w:rsidR="008B00AE">
        <w:rPr>
          <w:rFonts w:ascii="Book Antiqua" w:hAnsi="Book Antiqua"/>
        </w:rPr>
        <w:t xml:space="preserve">Mathematical proof can be done by: direct proof, contraposition, contradiction, mathematical induction</w:t>
      </w:r>
      <w:r w:rsidR="00F76949">
        <w:rPr>
          <w:rFonts w:ascii="Book Antiqua" w:hAnsi="Book Antiqua"/>
        </w:rPr>
        <w:t xml:space="preserve">, and other methods</w:t>
      </w:r>
      <w:r w:rsidR="008B00AE">
        <w:rPr>
          <w:rFonts w:ascii="Book Antiqua" w:hAnsi="Book Antiqua"/>
        </w:rPr>
        <w:t xml:space="preserve">. </w:t>
      </w:r>
      <w:r w:rsidRPr="006941C8" w:rsidR="006941C8">
        <w:rPr>
          <w:rFonts w:ascii="Book Antiqua" w:hAnsi="Book Antiqua"/>
        </w:rPr>
        <w:t xml:space="preserve"> </w:t>
      </w:r>
    </w:p>
    <w:p w:rsidR="00070BF1" w:rsidP="009E3899" w:rsidRDefault="00070BF1">
      <w:pPr>
        <w:suppressAutoHyphens w:val="0"/>
        <w:jc w:val="both"/>
        <w:rPr>
          <w:rFonts w:ascii="Book Antiqua" w:hAnsi="Book Antiqua"/>
        </w:rPr>
      </w:pPr>
    </w:p>
    <w:p w:rsidRPr="002A1724" w:rsidR="008A4487" w:rsidP="008A4487" w:rsidRDefault="00C944EC">
      <w:pPr>
        <w:pStyle w:val="StyleHeading2LatinBookAntiquaBlack"/>
        <w:numPr>
          <w:ilvl w:val="0"/>
          <w:numId w:val="0"/>
        </w:numPr>
        <w:ind w:start="578" w:hanging="578"/>
      </w:pPr>
      <w:r>
        <w:br w:type="page"/>
      </w:r>
      <w:bookmarkStart w:name="_Toc158548166" w:id="64"/>
      <w:r w:rsidR="008A4487">
        <w:lastRenderedPageBreak/>
      </w:r>
      <w:r w:rsidR="008A4487">
        <w:t xml:space="preserve">9.3 Cover</w:t>
      </w:r>
      <w:bookmarkEnd w:id="64"/>
    </w:p>
    <w:p w:rsidR="008A4487" w:rsidP="008A4487" w:rsidRDefault="008A4487">
      <w:pPr>
        <w:suppressAutoHyphens w:val="0"/>
        <w:jc w:val="both"/>
        <w:rPr>
          <w:rFonts w:ascii="Book Antiqua" w:hAnsi="Book Antiqua"/>
        </w:rPr>
      </w:pPr>
      <w:r>
        <w:rPr>
          <w:rFonts w:ascii="Book Antiqua" w:hAnsi="Book Antiqua"/>
        </w:rPr>
        <w:t xml:space="preserve">Even though it is a little bit, but what is reviewed in this chapter hopefully can provide insight to the reader that mathematical logic is not only limited to what we know so far. There is still quite a lot of mathematical logic that we can learn and dive into. The author can only provide suggestions and has not been able to explain it easily and clearly.</w:t>
      </w:r>
    </w:p>
    <w:p w:rsidR="008A4487" w:rsidP="008A4487" w:rsidRDefault="008A4487">
      <w:pPr>
        <w:suppressAutoHyphens w:val="0"/>
        <w:jc w:val="both"/>
        <w:rPr>
          <w:rFonts w:ascii="Book Antiqua" w:hAnsi="Book Antiqua"/>
        </w:rPr>
      </w:pPr>
    </w:p>
    <w:p w:rsidR="008A4487" w:rsidP="008A4487" w:rsidRDefault="008A4487">
      <w:pPr>
        <w:suppressAutoHyphens w:val="0"/>
        <w:jc w:val="both"/>
        <w:rPr>
          <w:rFonts w:ascii="Book Antiqua" w:hAnsi="Book Antiqua" w:eastAsia="Lucida Sans" w:cs="Lucida Sans"/>
          <w:lang w:eastAsia="en-US" w:bidi="en-US"/>
        </w:rPr>
      </w:pPr>
      <w:r>
        <w:rPr>
          <w:rFonts w:ascii="Book Antiqua" w:hAnsi="Book Antiqua"/>
        </w:rPr>
        <w:t xml:space="preserve">Hopefully, what is explained in this book can benefit us all. Aamiin.</w:t>
      </w:r>
      <w:r>
        <w:rPr>
          <w:rFonts w:ascii="Book Antiqua" w:hAnsi="Book Antiqua" w:eastAsia="Lucida Sans" w:cs="Lucida Sans"/>
          <w:lang w:eastAsia="en-US" w:bidi="en-US"/>
        </w:rPr>
        <w:br w:type="page"/>
      </w:r>
    </w:p>
    <w:p w:rsidR="00C944EC" w:rsidP="009E3899" w:rsidRDefault="00C944EC">
      <w:pPr>
        <w:suppressAutoHyphens w:val="0"/>
        <w:jc w:val="both"/>
        <w:rPr>
          <w:rFonts w:ascii="Book Antiqua" w:hAnsi="Book Antiqua" w:eastAsia="Lucida Sans" w:cs="Lucida Sans"/>
          <w:lang w:eastAsia="en-US" w:bidi="en-US"/>
        </w:rPr>
      </w:pPr>
    </w:p>
    <w:p w:rsidRPr="0078691F" w:rsidR="00E61EA9" w:rsidP="00E61EA9" w:rsidRDefault="00E61EA9">
      <w:pPr>
        <w:pStyle w:val="ListParagraph"/>
        <w:jc w:val="both"/>
        <w:rPr>
          <w:rFonts w:ascii="Book Antiqua" w:hAnsi="Book Antiqua"/>
          <w:sz w:val="20"/>
          <w:szCs w:val="20"/>
        </w:rPr>
      </w:pPr>
    </w:p>
    <w:p w:rsidRPr="001F629C" w:rsidR="001168A2" w:rsidP="00FE5D2A" w:rsidRDefault="001168A2">
      <w:pPr>
        <w:pStyle w:val="StyleHeading1LatinBookAntiquaBlack"/>
      </w:pPr>
      <w:bookmarkStart w:name="_Toc51216534" w:id="65"/>
      <w:bookmarkStart w:name="_Toc51889338" w:id="66"/>
      <w:bookmarkStart w:name="_Toc158548167" w:id="67"/>
      <w:r w:rsidRPr="001F629C">
        <w:t xml:space="preserve">Bibliography</w:t>
      </w:r>
      <w:bookmarkEnd w:id="65"/>
      <w:bookmarkEnd w:id="66"/>
      <w:bookmarkEnd w:id="67"/>
    </w:p>
    <w:p w:rsidRPr="002C6DC9" w:rsidR="001168A2" w:rsidP="001168A2" w:rsidRDefault="001168A2">
      <w:pPr>
        <w:ind w:start="720"/>
        <w:rPr>
          <w:rFonts w:ascii="Book Antiqua" w:hAnsi="Book Antiqua" w:eastAsia="Wingdings" w:cs="Book Antiqua"/>
          <w:sz w:val="22"/>
          <w:szCs w:val="22"/>
        </w:rPr>
      </w:pPr>
    </w:p>
    <w:p w:rsidRPr="002C6DC9" w:rsidR="001168A2" w:rsidP="001168A2" w:rsidRDefault="001168A2">
      <w:pPr>
        <w:ind w:start="720"/>
        <w:rPr>
          <w:rFonts w:ascii="Book Antiqua" w:hAnsi="Book Antiqua" w:eastAsia="Wingdings" w:cs="Book Antiqua"/>
          <w:sz w:val="22"/>
          <w:szCs w:val="22"/>
        </w:rPr>
      </w:pPr>
    </w:p>
    <w:p w:rsidRPr="00942758" w:rsidR="00DD257E" w:rsidP="00101F41" w:rsidRDefault="00DD257E">
      <w:pPr>
        <w:pStyle w:val="BodyTextL25"/>
        <w:numPr>
          <w:ilvl w:val="1"/>
          <w:numId w:val="34"/>
        </w:numPr>
        <w:ind w:start="360"/>
        <w:rPr>
          <w:rFonts w:ascii="Book Antiqua" w:hAnsi="Book Antiqua"/>
          <w:szCs w:val="20"/>
          <w:shd w:val="clear" w:color="auto" w:fill="FFFFFF"/>
        </w:rPr>
      </w:pPr>
      <w:r w:rsidRPr="00942758">
        <w:rPr>
          <w:rFonts w:ascii="Book Antiqua" w:hAnsi="Book Antiqua"/>
          <w:szCs w:val="20"/>
          <w:shd w:val="clear" w:color="auto" w:fill="FFFFFF"/>
        </w:rPr>
        <w:t xml:space="preserve">Sharma S. N, Widiastuti N, Himawan C, et al (2017) Exploring High School Mathematics Class XI Compulsory Program. Jakarta: Yudisthira</w:t>
      </w:r>
    </w:p>
    <w:p w:rsidRPr="00942758" w:rsidR="00E61EA9" w:rsidP="00101F41" w:rsidRDefault="002C15F6">
      <w:pPr>
        <w:pStyle w:val="BodyTextL25"/>
        <w:numPr>
          <w:ilvl w:val="1"/>
          <w:numId w:val="34"/>
        </w:numPr>
        <w:ind w:start="360"/>
        <w:rPr>
          <w:rFonts w:ascii="Book Antiqua" w:hAnsi="Book Antiqua"/>
          <w:color w:val="2A2A2A"/>
          <w:szCs w:val="20"/>
          <w:shd w:val="clear" w:color="auto" w:fill="FFFFFF"/>
        </w:rPr>
      </w:pPr>
      <w:r w:rsidRPr="00942758">
        <w:rPr>
          <w:rFonts w:ascii="Book Antiqua" w:hAnsi="Book Antiqua"/>
          <w:color w:val="2A2A2A"/>
          <w:szCs w:val="20"/>
          <w:shd w:val="clear" w:color="auto" w:fill="FFFFFF"/>
        </w:rPr>
        <w:t xml:space="preserve">Fadli, A. M. D., Wahyudin, M., &amp; Arfah, J. (2022). Philosophy of Science and Logic. Deepublish.</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Diana (2016). Fostering Academic Character in Logic-Based Lectures.Hazrat</w:t>
      </w:r>
      <w:r w:rsidRPr="00942758">
        <w:rPr>
          <w:rFonts w:ascii="Book Antiqua" w:hAnsi="Book Antiqua"/>
          <w:szCs w:val="20"/>
        </w:rPr>
        <w:tab/>
      </w:r>
      <w:r w:rsidRPr="00942758">
        <w:rPr>
          <w:rFonts w:ascii="Book Antiqua" w:hAnsi="Book Antiqua"/>
          <w:szCs w:val="20"/>
        </w:rPr>
        <w:t xml:space="preserve">Uddin (2018).</w:t>
      </w:r>
      <w:r w:rsidRPr="00942758">
        <w:rPr>
          <w:rFonts w:ascii="Book Antiqua" w:hAnsi="Book Antiqua"/>
          <w:szCs w:val="20"/>
        </w:rPr>
        <w:tab/>
      </w:r>
      <w:r w:rsidRPr="00942758">
        <w:rPr>
          <w:rFonts w:ascii="Book Antiqua" w:hAnsi="Book Antiqua"/>
          <w:szCs w:val="20"/>
        </w:rPr>
        <w:t xml:space="preserve">Analysis</w:t>
      </w:r>
      <w:r w:rsidRPr="00942758">
        <w:rPr>
          <w:rFonts w:ascii="Book Antiqua" w:hAnsi="Book Antiqua"/>
          <w:szCs w:val="20"/>
        </w:rPr>
        <w:tab/>
      </w:r>
      <w:r w:rsidRPr="00942758">
        <w:rPr>
          <w:rFonts w:ascii="Book Antiqua" w:hAnsi="Book Antiqua"/>
          <w:szCs w:val="20"/>
        </w:rPr>
        <w:t xml:space="preserve">Metacognition</w:t>
      </w:r>
      <w:r w:rsidRPr="00942758">
        <w:rPr>
          <w:rFonts w:ascii="Book Antiqua" w:hAnsi="Book Antiqua"/>
          <w:szCs w:val="20"/>
        </w:rPr>
        <w:tab/>
      </w:r>
      <w:r w:rsidRPr="00942758">
        <w:rPr>
          <w:rFonts w:ascii="Book Antiqua" w:hAnsi="Book Antiqua"/>
          <w:szCs w:val="20"/>
        </w:rPr>
        <w:t xml:space="preserve">High School Students</w:t>
      </w:r>
      <w:r w:rsidRPr="00942758">
        <w:rPr>
          <w:rFonts w:ascii="Book Antiqua" w:hAnsi="Book Antiqua"/>
          <w:szCs w:val="20"/>
        </w:rPr>
        <w:tab/>
      </w:r>
      <w:r w:rsidRPr="00942758">
        <w:rPr>
          <w:rFonts w:ascii="Book Antiqua" w:hAnsi="Book Antiqua"/>
          <w:szCs w:val="20"/>
        </w:rPr>
        <w:t xml:space="preserve">in</w:t>
      </w:r>
      <w:r w:rsidRPr="00942758">
        <w:rPr>
          <w:rFonts w:ascii="Book Antiqua" w:hAnsi="Book Antiqua"/>
          <w:szCs w:val="20"/>
        </w:rPr>
        <w:tab/>
      </w:r>
      <w:r w:rsidRPr="00942758">
        <w:rPr>
          <w:rFonts w:ascii="Book Antiqua" w:hAnsi="Book Antiqua"/>
          <w:szCs w:val="20"/>
        </w:rPr>
        <w:t xml:space="preserve">Ability</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Mathematical Problem Solving in Problem-Based Learning (PBL) Learning Model".</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Misel (2016).Informal Evidence in Mathematics Learning.</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Rahman, A., Ropianto, M., &amp; Kom, M. </w:t>
      </w:r>
      <w:r w:rsidRPr="00942758">
        <w:rPr>
          <w:rFonts w:ascii="Book Antiqua" w:hAnsi="Book Antiqua"/>
          <w:i/>
          <w:szCs w:val="20"/>
        </w:rPr>
        <w:t xml:space="preserve">Designing a </w:t>
      </w:r>
      <w:r w:rsidRPr="00942758">
        <w:rPr>
          <w:rFonts w:ascii="Book Antiqua" w:hAnsi="Book Antiqua"/>
          <w:szCs w:val="20"/>
        </w:rPr>
        <w:t xml:space="preserve">Web-based</w:t>
      </w:r>
      <w:r w:rsidRPr="00942758">
        <w:rPr>
          <w:rFonts w:ascii="Book Antiqua" w:hAnsi="Book Antiqua"/>
          <w:i/>
          <w:szCs w:val="20"/>
        </w:rPr>
        <w:t xml:space="preserve"> Toy Car Rental Application</w:t>
      </w:r>
      <w:r w:rsidRPr="00942758">
        <w:rPr>
          <w:rFonts w:ascii="Book Antiqua" w:hAnsi="Book Antiqua"/>
          <w:szCs w:val="20"/>
        </w:rPr>
        <w:t xml:space="preserve">.</w:t>
      </w:r>
    </w:p>
    <w:p w:rsidRPr="00942758" w:rsidR="00942758" w:rsidP="00101F41" w:rsidRDefault="00942758">
      <w:pPr>
        <w:pStyle w:val="BodyTextL25"/>
        <w:numPr>
          <w:ilvl w:val="1"/>
          <w:numId w:val="34"/>
        </w:numPr>
        <w:ind w:start="360"/>
        <w:rPr>
          <w:rFonts w:ascii="Book Antiqua" w:hAnsi="Book Antiqua"/>
          <w:i/>
          <w:szCs w:val="20"/>
        </w:rPr>
      </w:pPr>
      <w:r w:rsidRPr="00942758">
        <w:rPr>
          <w:rFonts w:ascii="Book Antiqua" w:hAnsi="Book Antiqua"/>
          <w:szCs w:val="20"/>
        </w:rPr>
        <w:t xml:space="preserve">Ropianto, M. (2016). Understanding the Use of Unified Modeling Language. </w:t>
      </w:r>
      <w:r w:rsidRPr="00942758">
        <w:rPr>
          <w:rFonts w:ascii="Book Antiqua" w:hAnsi="Book Antiqua"/>
          <w:i/>
          <w:szCs w:val="20"/>
        </w:rPr>
        <w:t xml:space="preserve">IbnuSina Engineering Journal (JT-IBSI), 1(01).</w:t>
      </w:r>
    </w:p>
    <w:p w:rsidRPr="00942758" w:rsidR="00942758" w:rsidP="00101F41" w:rsidRDefault="00942758">
      <w:pPr>
        <w:pStyle w:val="BodyTextL25"/>
        <w:numPr>
          <w:ilvl w:val="1"/>
          <w:numId w:val="34"/>
        </w:numPr>
        <w:ind w:start="360"/>
        <w:rPr>
          <w:rFonts w:ascii="Book Antiqua" w:hAnsi="Book Antiqua"/>
          <w:i/>
          <w:szCs w:val="20"/>
        </w:rPr>
      </w:pPr>
      <w:r w:rsidRPr="00942758">
        <w:rPr>
          <w:rFonts w:ascii="Book Antiqua" w:hAnsi="Book Antiqua"/>
          <w:szCs w:val="20"/>
        </w:rPr>
        <w:t xml:space="preserve">Ropianto, M., Rukun, K., Hardianto, M., Hayadi, B. H., Mesterjon, M., Utami, F. H., &amp;Candra, M. O. (2017, September). Optimization of Strategic Planning Organization in the Framework of Achievement Objectives of Education. </w:t>
      </w:r>
      <w:r w:rsidRPr="00942758">
        <w:rPr>
          <w:rFonts w:ascii="Book Antiqua" w:hAnsi="Book Antiqua"/>
          <w:i/>
          <w:szCs w:val="20"/>
        </w:rPr>
        <w:t xml:space="preserve">In 2nd International Conference on Education, Science, and Technology (ICEST2017).Atlantis Press.</w:t>
      </w:r>
    </w:p>
    <w:p w:rsidRPr="00942758" w:rsidR="00942758" w:rsidP="00101F41" w:rsidRDefault="00942758">
      <w:pPr>
        <w:pStyle w:val="BodyTextL25"/>
        <w:numPr>
          <w:ilvl w:val="1"/>
          <w:numId w:val="34"/>
        </w:numPr>
        <w:ind w:start="360"/>
        <w:rPr>
          <w:rFonts w:ascii="Book Antiqua" w:hAnsi="Book Antiqua"/>
          <w:iCs/>
          <w:szCs w:val="20"/>
        </w:rPr>
      </w:pPr>
      <w:r w:rsidRPr="00942758">
        <w:rPr>
          <w:rFonts w:ascii="Book Antiqua" w:hAnsi="Book Antiqua"/>
          <w:szCs w:val="20"/>
        </w:rPr>
        <w:t xml:space="preserve">Rukun, K., Permatasari, R. D. P., &amp; Hayadi, B. H. (2019, November). Development of Digital Information Management Learning Media Based on Adobe Flash in Grade X of Digital Simulation Subject. </w:t>
      </w:r>
      <w:r w:rsidRPr="00942758">
        <w:rPr>
          <w:rFonts w:ascii="Book Antiqua" w:hAnsi="Book Antiqua"/>
          <w:i/>
          <w:szCs w:val="20"/>
        </w:rPr>
        <w:t xml:space="preserve">In Journal of Physics: Conference Series (Vol. 1363, No. 1, p.012066).IOPPublishing.</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Billstein, Rick. Libeskind, Shlomo and Lott, Johnny W. 1990. A Problem Solving Approach to Mathematics for Elementary School Teachers. Fourth Edition. Redwood City California: The Benjamin/Cummings Publishing Company, Inc. </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Musser, Gary L. Burger, William F. and Peterson, Blake E. 2008. Mathematics For Elementary Teachers A Contemporary Approach. Eight Edition. New York: John Wiley &amp; Sons. </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Rosen, Kenneth H. 1993. Elementary Number Theory and Its Applications Third Edition. New York: Addision-Wesley Publishing Company, 1993. </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Sukirman. 2006. Logic and Sets. Yogyakarta: Hanggar Kreator Yogyakarta. </w:t>
      </w:r>
    </w:p>
    <w:p w:rsidRPr="00942758" w:rsidR="00942758" w:rsidP="00101F41" w:rsidRDefault="00942758">
      <w:pPr>
        <w:pStyle w:val="BodyTextL25"/>
        <w:numPr>
          <w:ilvl w:val="1"/>
          <w:numId w:val="34"/>
        </w:numPr>
        <w:ind w:start="360"/>
        <w:rPr>
          <w:rFonts w:ascii="Book Antiqua" w:hAnsi="Book Antiqua"/>
          <w:iCs/>
          <w:szCs w:val="20"/>
        </w:rPr>
      </w:pPr>
      <w:r w:rsidRPr="00942758">
        <w:rPr>
          <w:rFonts w:ascii="Book Antiqua" w:hAnsi="Book Antiqua"/>
          <w:szCs w:val="20"/>
        </w:rPr>
        <w:t xml:space="preserve">Sukirman, et al. 2009. Math. Jakarta: Open University Publisher.</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Lorens, Bagus, </w:t>
      </w:r>
      <w:r w:rsidRPr="00942758">
        <w:rPr>
          <w:rFonts w:ascii="Book Antiqua" w:hAnsi="Book Antiqua"/>
          <w:i/>
          <w:iCs/>
          <w:szCs w:val="20"/>
        </w:rPr>
        <w:t xml:space="preserve">Dictionary of Philosophy</w:t>
      </w:r>
      <w:r w:rsidRPr="00942758">
        <w:rPr>
          <w:rFonts w:ascii="Book Antiqua" w:hAnsi="Book Antiqua"/>
          <w:szCs w:val="20"/>
        </w:rPr>
        <w:t xml:space="preserve">, Publisher Gramedia Pustaka Utama, Jakarta 1996</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Ofm, Alex Lanur, </w:t>
      </w:r>
      <w:r w:rsidRPr="00942758">
        <w:rPr>
          <w:rFonts w:ascii="Book Antiqua" w:hAnsi="Book Antiqua"/>
          <w:i/>
          <w:iCs/>
          <w:szCs w:val="20"/>
        </w:rPr>
        <w:t xml:space="preserve">Logic at a Glance</w:t>
      </w:r>
      <w:r w:rsidRPr="00942758">
        <w:rPr>
          <w:rFonts w:ascii="Book Antiqua" w:hAnsi="Book Antiqua"/>
          <w:szCs w:val="20"/>
        </w:rPr>
        <w:t xml:space="preserve">, Kanisius Publisher, Jogjakarta 2008</w:t>
      </w:r>
    </w:p>
    <w:p w:rsidRPr="00942758"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lastRenderedPageBreak/>
      </w:r>
      <w:r w:rsidRPr="00942758">
        <w:rPr>
          <w:rFonts w:ascii="Book Antiqua" w:hAnsi="Book Antiqua"/>
          <w:szCs w:val="20"/>
        </w:rPr>
        <w:t xml:space="preserve">Rapar, Jan Hendrik, </w:t>
      </w:r>
      <w:r w:rsidRPr="00942758">
        <w:rPr>
          <w:rFonts w:ascii="Book Antiqua" w:hAnsi="Book Antiqua"/>
          <w:i/>
          <w:iCs/>
          <w:szCs w:val="20"/>
        </w:rPr>
        <w:t xml:space="preserve">Introduction to Logic, Principles of Systematic Reasoning</w:t>
      </w:r>
      <w:r w:rsidRPr="00942758">
        <w:rPr>
          <w:rFonts w:ascii="Book Antiqua" w:hAnsi="Book Antiqua"/>
          <w:szCs w:val="20"/>
        </w:rPr>
        <w:t xml:space="preserve">, Kanisius Publishers, Indonesia 1996</w:t>
      </w:r>
    </w:p>
    <w:p w:rsidR="00942758" w:rsidP="00101F41" w:rsidRDefault="00942758">
      <w:pPr>
        <w:pStyle w:val="BodyTextL25"/>
        <w:numPr>
          <w:ilvl w:val="1"/>
          <w:numId w:val="34"/>
        </w:numPr>
        <w:ind w:start="360"/>
        <w:rPr>
          <w:rFonts w:ascii="Book Antiqua" w:hAnsi="Book Antiqua"/>
          <w:szCs w:val="20"/>
        </w:rPr>
      </w:pPr>
      <w:r w:rsidRPr="00942758">
        <w:rPr>
          <w:rFonts w:ascii="Book Antiqua" w:hAnsi="Book Antiqua"/>
          <w:szCs w:val="20"/>
        </w:rPr>
        <w:t xml:space="preserve">Rinaldi Munir, "</w:t>
      </w:r>
      <w:r w:rsidRPr="00051B31">
        <w:rPr>
          <w:rFonts w:ascii="Book Antiqua" w:hAnsi="Book Antiqua"/>
          <w:i/>
          <w:szCs w:val="20"/>
        </w:rPr>
        <w:t xml:space="preserve">Discrete </w:t>
      </w:r>
      <w:r w:rsidRPr="00051B31">
        <w:rPr>
          <w:rFonts w:ascii="Book Antiqua" w:hAnsi="Book Antiqua"/>
          <w:i/>
          <w:szCs w:val="20"/>
        </w:rPr>
        <w:t xml:space="preserve">Mathematics</w:t>
      </w:r>
      <w:r w:rsidRPr="00942758">
        <w:rPr>
          <w:rFonts w:ascii="Book Antiqua" w:hAnsi="Book Antiqua"/>
          <w:szCs w:val="20"/>
        </w:rPr>
        <w:t xml:space="preserve">", Informatics Publisher, </w:t>
      </w:r>
      <w:r w:rsidRPr="00942758">
        <w:rPr>
          <w:rFonts w:ascii="Book Antiqua" w:hAnsi="Book Antiqua"/>
          <w:szCs w:val="20"/>
        </w:rPr>
        <w:t xml:space="preserve">2005</w:t>
      </w:r>
      <w:r w:rsidR="00E564F4">
        <w:rPr>
          <w:rFonts w:ascii="Book Antiqua" w:hAnsi="Book Antiqua"/>
          <w:szCs w:val="20"/>
        </w:rPr>
        <w:t xml:space="preserve">.</w:t>
      </w:r>
    </w:p>
    <w:p w:rsidRPr="00E564F4" w:rsidR="00E564F4" w:rsidP="00E564F4" w:rsidRDefault="00E564F4">
      <w:pPr>
        <w:pStyle w:val="BodyTextL25"/>
        <w:numPr>
          <w:ilvl w:val="1"/>
          <w:numId w:val="34"/>
        </w:numPr>
        <w:ind w:start="360"/>
        <w:rPr>
          <w:rFonts w:ascii="Book Antiqua" w:hAnsi="Book Antiqua"/>
          <w:szCs w:val="20"/>
        </w:rPr>
      </w:pPr>
      <w:r w:rsidRPr="00E564F4">
        <w:rPr>
          <w:rFonts w:ascii="Book Antiqua" w:hAnsi="Book Antiqua"/>
          <w:szCs w:val="20"/>
        </w:rPr>
        <w:t xml:space="preserve">Shoenfield, J. R., </w:t>
      </w:r>
      <w:r w:rsidRPr="00051B31">
        <w:rPr>
          <w:rFonts w:ascii="Book Antiqua" w:hAnsi="Book Antiqua"/>
          <w:i/>
          <w:szCs w:val="20"/>
        </w:rPr>
        <w:t xml:space="preserve">Mathematical Logic</w:t>
      </w:r>
      <w:r w:rsidRPr="00E564F4">
        <w:rPr>
          <w:rFonts w:ascii="Book Antiqua" w:hAnsi="Book Antiqua"/>
          <w:szCs w:val="20"/>
        </w:rPr>
        <w:t xml:space="preserve">, Reading, Addison-Wesley, 1967</w:t>
      </w:r>
      <w:r w:rsidR="00051B31">
        <w:rPr>
          <w:rFonts w:ascii="Book Antiqua" w:hAnsi="Book Antiqua"/>
          <w:szCs w:val="20"/>
        </w:rPr>
        <w:t xml:space="preserve">. </w:t>
      </w:r>
    </w:p>
    <w:p w:rsidRPr="00E564F4" w:rsidR="00E564F4" w:rsidP="00E564F4" w:rsidRDefault="00E564F4">
      <w:pPr>
        <w:pStyle w:val="BodyTextL25"/>
        <w:numPr>
          <w:ilvl w:val="1"/>
          <w:numId w:val="34"/>
        </w:numPr>
        <w:ind w:start="360"/>
        <w:rPr>
          <w:rFonts w:ascii="Book Antiqua" w:hAnsi="Book Antiqua"/>
          <w:szCs w:val="20"/>
        </w:rPr>
      </w:pPr>
      <w:r w:rsidRPr="00E564F4">
        <w:rPr>
          <w:rFonts w:ascii="Book Antiqua" w:hAnsi="Book Antiqua"/>
          <w:szCs w:val="20"/>
        </w:rPr>
        <w:t xml:space="preserve">Chang, C. C. and Keisler, H. J., </w:t>
      </w:r>
      <w:r w:rsidRPr="00051B31">
        <w:rPr>
          <w:rFonts w:ascii="Book Antiqua" w:hAnsi="Book Antiqua"/>
          <w:i/>
          <w:szCs w:val="20"/>
        </w:rPr>
        <w:t xml:space="preserve">Model Theory</w:t>
      </w:r>
      <w:r>
        <w:rPr>
          <w:rFonts w:ascii="Book Antiqua" w:hAnsi="Book Antiqua"/>
          <w:szCs w:val="20"/>
        </w:rPr>
        <w:t xml:space="preserve">, New York, NorthHolland, 1990.</w:t>
      </w:r>
    </w:p>
    <w:p w:rsidRPr="00E564F4" w:rsidR="00E564F4" w:rsidP="00E564F4" w:rsidRDefault="00E564F4">
      <w:pPr>
        <w:pStyle w:val="BodyTextL25"/>
        <w:numPr>
          <w:ilvl w:val="1"/>
          <w:numId w:val="34"/>
        </w:numPr>
        <w:ind w:start="360"/>
        <w:rPr>
          <w:rFonts w:ascii="Book Antiqua" w:hAnsi="Book Antiqua"/>
          <w:szCs w:val="20"/>
        </w:rPr>
      </w:pPr>
      <w:r w:rsidRPr="00E564F4">
        <w:rPr>
          <w:rFonts w:ascii="Book Antiqua" w:hAnsi="Book Antiqua"/>
          <w:szCs w:val="20"/>
        </w:rPr>
        <w:t xml:space="preserve">Poizat, B., </w:t>
      </w:r>
      <w:r w:rsidRPr="00051B31">
        <w:rPr>
          <w:rFonts w:ascii="Book Antiqua" w:hAnsi="Book Antiqua"/>
          <w:i/>
          <w:szCs w:val="20"/>
        </w:rPr>
        <w:t xml:space="preserve">A Course in Model Theory</w:t>
      </w:r>
      <w:r>
        <w:rPr>
          <w:rFonts w:ascii="Book Antiqua" w:hAnsi="Book Antiqua"/>
          <w:szCs w:val="20"/>
        </w:rPr>
        <w:t xml:space="preserve">, Springer, 2000.</w:t>
      </w:r>
    </w:p>
    <w:p w:rsidR="00E564F4" w:rsidP="00E564F4" w:rsidRDefault="00E564F4">
      <w:pPr>
        <w:pStyle w:val="BodyTextL25"/>
        <w:numPr>
          <w:ilvl w:val="1"/>
          <w:numId w:val="34"/>
        </w:numPr>
        <w:ind w:start="360"/>
        <w:rPr>
          <w:rFonts w:ascii="Book Antiqua" w:hAnsi="Book Antiqua"/>
          <w:szCs w:val="20"/>
        </w:rPr>
      </w:pPr>
      <w:r w:rsidRPr="00E564F4">
        <w:rPr>
          <w:rFonts w:ascii="Book Antiqua" w:hAnsi="Book Antiqua"/>
          <w:szCs w:val="20"/>
        </w:rPr>
        <w:t xml:space="preserve">Rogers, H., </w:t>
      </w:r>
      <w:r w:rsidRPr="00051B31">
        <w:rPr>
          <w:rFonts w:ascii="Book Antiqua" w:hAnsi="Book Antiqua"/>
          <w:i/>
          <w:szCs w:val="20"/>
        </w:rPr>
        <w:t xml:space="preserve">Theory of Recursive Functions and Effective Computability</w:t>
      </w:r>
      <w:r w:rsidRPr="00E564F4">
        <w:rPr>
          <w:rFonts w:ascii="Book Antiqua" w:hAnsi="Book Antiqua"/>
          <w:szCs w:val="20"/>
        </w:rPr>
        <w:t xml:space="preserve">, McGraw-Hill, 1967.</w:t>
      </w:r>
    </w:p>
    <w:p w:rsidRPr="00E844E7" w:rsidR="00E844E7" w:rsidP="00E844E7" w:rsidRDefault="00E844E7">
      <w:pPr>
        <w:pStyle w:val="BodyTextL25"/>
        <w:numPr>
          <w:ilvl w:val="1"/>
          <w:numId w:val="34"/>
        </w:numPr>
        <w:ind w:start="360"/>
        <w:rPr>
          <w:rFonts w:ascii="Book Antiqua" w:hAnsi="Book Antiqua"/>
          <w:szCs w:val="20"/>
        </w:rPr>
      </w:pPr>
      <w:r w:rsidRPr="00E844E7">
        <w:rPr>
          <w:rFonts w:ascii="Book Antiqua" w:hAnsi="Book Antiqua"/>
          <w:szCs w:val="20"/>
        </w:rPr>
        <w:t xml:space="preserve">Jozef Gruska: Quantum Computing, McGraw-Hill, London 1999.</w:t>
      </w:r>
    </w:p>
    <w:p w:rsidRPr="00E844E7" w:rsidR="00E844E7" w:rsidP="00E844E7" w:rsidRDefault="00E844E7">
      <w:pPr>
        <w:pStyle w:val="BodyTextL25"/>
        <w:numPr>
          <w:ilvl w:val="1"/>
          <w:numId w:val="34"/>
        </w:numPr>
        <w:ind w:start="360"/>
        <w:rPr>
          <w:rFonts w:ascii="Book Antiqua" w:hAnsi="Book Antiqua"/>
          <w:szCs w:val="20"/>
        </w:rPr>
      </w:pPr>
      <w:r w:rsidRPr="00E844E7">
        <w:rPr>
          <w:rFonts w:ascii="Book Antiqua" w:hAnsi="Book Antiqua"/>
          <w:szCs w:val="20"/>
        </w:rPr>
        <w:t xml:space="preserve">Samuel J. Lomonaco, Jr. (Ed.): Quantum Computation: A Grand Mathematical Challenge for the 21st Century and the Millennium. American Mathematical Society Short Course January 17-18, 2000, Washington, DC. American Mathematical Society, Providence, Rhode Island, 2002.</w:t>
      </w:r>
    </w:p>
    <w:p w:rsidRPr="00E844E7" w:rsidR="00E844E7" w:rsidP="00E844E7" w:rsidRDefault="00E844E7">
      <w:pPr>
        <w:pStyle w:val="BodyTextL25"/>
        <w:numPr>
          <w:ilvl w:val="1"/>
          <w:numId w:val="34"/>
        </w:numPr>
        <w:ind w:start="360"/>
        <w:rPr>
          <w:rFonts w:ascii="Book Antiqua" w:hAnsi="Book Antiqua"/>
          <w:szCs w:val="20"/>
        </w:rPr>
      </w:pPr>
      <w:r w:rsidRPr="00E844E7">
        <w:rPr>
          <w:rFonts w:ascii="Book Antiqua" w:hAnsi="Book Antiqua"/>
          <w:szCs w:val="20"/>
        </w:rPr>
        <w:t xml:space="preserve">Michael A. Nielsen and Isaac L. Chuang: Quantum Computation and Quantum Information, Cambridge University Press, Cambridge, 2000.</w:t>
      </w:r>
    </w:p>
    <w:p w:rsidRPr="00E844E7" w:rsidR="00E844E7" w:rsidP="00E844E7" w:rsidRDefault="00E844E7">
      <w:pPr>
        <w:pStyle w:val="BodyTextL25"/>
        <w:numPr>
          <w:ilvl w:val="1"/>
          <w:numId w:val="34"/>
        </w:numPr>
        <w:ind w:start="360"/>
        <w:rPr>
          <w:rFonts w:ascii="Book Antiqua" w:hAnsi="Book Antiqua"/>
          <w:szCs w:val="20"/>
        </w:rPr>
      </w:pPr>
      <w:r w:rsidRPr="00E844E7">
        <w:rPr>
          <w:rFonts w:ascii="Book Antiqua" w:hAnsi="Book Antiqua"/>
          <w:szCs w:val="20"/>
        </w:rPr>
        <w:t xml:space="preserve">Karl Svozil: Quantum Logic, Springer-Verlag, Singapore, 1998.</w:t>
      </w:r>
    </w:p>
    <w:p w:rsidRPr="00942758" w:rsidR="00E844E7" w:rsidP="00E844E7" w:rsidRDefault="00E844E7">
      <w:pPr>
        <w:pStyle w:val="BodyTextL25"/>
        <w:numPr>
          <w:ilvl w:val="1"/>
          <w:numId w:val="34"/>
        </w:numPr>
        <w:ind w:start="360"/>
        <w:rPr>
          <w:rFonts w:ascii="Book Antiqua" w:hAnsi="Book Antiqua"/>
          <w:szCs w:val="20"/>
        </w:rPr>
      </w:pPr>
      <w:r w:rsidRPr="00E844E7">
        <w:rPr>
          <w:rFonts w:ascii="Book Antiqua" w:hAnsi="Book Antiqua"/>
          <w:szCs w:val="20"/>
        </w:rPr>
        <w:t xml:space="preserve">Bernd Thaller: Visual Quantum Mechanics, Springer-Verlag, New York Heidelberg, 2000. http://www.kfunigraz.ac.at/imawww/vqm/</w:t>
      </w:r>
    </w:p>
    <w:p w:rsidRPr="00942758" w:rsidR="00242931" w:rsidP="00B4604A" w:rsidRDefault="00242931">
      <w:pPr>
        <w:pStyle w:val="BodyTextL25"/>
        <w:ind w:start="0"/>
        <w:rPr>
          <w:rFonts w:ascii="Book Antiqua" w:hAnsi="Book Antiqua"/>
          <w:szCs w:val="20"/>
        </w:rPr>
      </w:pPr>
    </w:p>
    <w:p w:rsidRPr="00942758" w:rsidR="0084555D" w:rsidP="00942758" w:rsidRDefault="0084555D">
      <w:pPr>
        <w:pStyle w:val="BodyTextL25"/>
        <w:rPr>
          <w:rFonts w:ascii="Book Antiqua" w:hAnsi="Book Antiqua"/>
          <w:szCs w:val="20"/>
        </w:rPr>
      </w:pPr>
    </w:p>
    <w:p w:rsidRPr="0084555D" w:rsidR="0091509F" w:rsidP="00A4391F" w:rsidRDefault="0091509F">
      <w:pPr>
        <w:ind w:start="100" w:end="112" w:firstLine="566"/>
        <w:jc w:val="both"/>
        <w:rPr>
          <w:sz w:val="24"/>
        </w:rPr>
      </w:pPr>
    </w:p>
    <w:p w:rsidRPr="002C6DC9" w:rsidR="001168A2" w:rsidP="00C2691D" w:rsidRDefault="001168A2">
      <w:pPr>
        <w:pStyle w:val="BodyText"/>
        <w:widowControl w:val="0"/>
        <w:suppressAutoHyphens w:val="0"/>
        <w:autoSpaceDE w:val="0"/>
        <w:autoSpaceDN w:val="0"/>
        <w:ind w:start="360"/>
        <w:rPr>
          <w:rFonts w:ascii="Book Antiqua" w:hAnsi="Book Antiqua"/>
          <w:szCs w:val="22"/>
          <w:lang w:val="sv-SE"/>
        </w:rPr>
      </w:pPr>
    </w:p>
    <w:p w:rsidRPr="002C6DC9" w:rsidR="001168A2" w:rsidP="001168A2" w:rsidRDefault="001168A2">
      <w:pPr>
        <w:ind w:start="720"/>
        <w:rPr>
          <w:rFonts w:ascii="Book Antiqua" w:hAnsi="Book Antiqua"/>
          <w:sz w:val="22"/>
          <w:szCs w:val="22"/>
          <w:lang w:val="sv-SE"/>
        </w:rPr>
      </w:pPr>
    </w:p>
    <w:p w:rsidRPr="003B1DEB" w:rsidR="006350A5" w:rsidP="00FE5D2A" w:rsidRDefault="006350A5">
      <w:pPr>
        <w:pStyle w:val="StyleHeading1LatinBookAntiquaBlack"/>
      </w:pPr>
      <w:r w:rsidRPr="002C6DC9">
        <w:br w:type="page"/>
      </w:r>
      <w:bookmarkStart w:name="_Toc158548168" w:id="68"/>
      <w:r w:rsidRPr="003B1DEB" w:rsidR="00E44E59">
        <w:lastRenderedPageBreak/>
      </w:r>
      <w:r w:rsidRPr="003B1DEB" w:rsidR="00E44E59">
        <w:t xml:space="preserve">Biodata</w:t>
      </w:r>
      <w:bookmarkEnd w:id="68"/>
    </w:p>
    <w:p w:rsidRPr="002C6DC9" w:rsidR="006350A5" w:rsidP="006350A5" w:rsidRDefault="006350A5">
      <w:pPr>
        <w:rPr>
          <w:rFonts w:ascii="Book Antiqua" w:hAnsi="Book Antiqua"/>
          <w:color w:val="000000"/>
          <w:sz w:val="22"/>
          <w:szCs w:val="22"/>
        </w:rPr>
      </w:pPr>
    </w:p>
    <w:p w:rsidRPr="002C6DC9" w:rsidR="006350A5" w:rsidP="006350A5" w:rsidRDefault="006350A5">
      <w:pPr>
        <w:rPr>
          <w:rFonts w:ascii="Book Antiqua" w:hAnsi="Book Antiqua"/>
          <w:color w:val="000000"/>
          <w:sz w:val="22"/>
          <w:szCs w:val="22"/>
        </w:rPr>
      </w:pPr>
    </w:p>
    <w:p w:rsidR="00E93D89" w:rsidP="00C73E9B" w:rsidRDefault="00C56C31">
      <w:pPr>
        <w:rPr>
          <w:rFonts w:ascii="Book Antiqua" w:hAnsi="Book Antiqua"/>
          <w:color w:val="000000"/>
        </w:rPr>
      </w:pPr>
      <w:r w:rsidRPr="00A05736">
        <w:rPr>
          <w:rFonts w:ascii="Book Antiqua" w:hAnsi="Book Antiqua"/>
          <w:color w:val="000000"/>
        </w:rPr>
        <w:t xml:space="preserve">Bedy Purnama </w:t>
      </w:r>
      <w:r w:rsidRPr="00A05736" w:rsidR="00E44E59">
        <w:rPr>
          <w:rFonts w:ascii="Book Antiqua" w:hAnsi="Book Antiqua"/>
          <w:color w:val="000000"/>
        </w:rPr>
        <w:t xml:space="preserve">is the author of several </w:t>
      </w:r>
      <w:r w:rsidRPr="00A05736">
        <w:rPr>
          <w:rFonts w:ascii="Book Antiqua" w:hAnsi="Book Antiqua"/>
          <w:color w:val="000000"/>
        </w:rPr>
        <w:t xml:space="preserve">Machine Learning </w:t>
      </w:r>
      <w:r w:rsidRPr="00A05736" w:rsidR="00E44E59">
        <w:rPr>
          <w:rFonts w:ascii="Book Antiqua" w:hAnsi="Book Antiqua"/>
          <w:color w:val="000000"/>
        </w:rPr>
        <w:t xml:space="preserve">books </w:t>
      </w:r>
      <w:r w:rsidRPr="00A05736" w:rsidR="00E44E59">
        <w:rPr>
          <w:rFonts w:ascii="Book Antiqua" w:hAnsi="Book Antiqua"/>
          <w:color w:val="000000"/>
        </w:rPr>
        <w:t xml:space="preserve">and several other books, the author </w:t>
      </w:r>
      <w:r w:rsidRPr="00A05736" w:rsidR="006350A5">
        <w:rPr>
          <w:rFonts w:ascii="Book Antiqua" w:hAnsi="Book Antiqua"/>
          <w:color w:val="000000"/>
        </w:rPr>
        <w:t xml:space="preserve">was born in the city of </w:t>
      </w:r>
    </w:p>
    <w:p w:rsidR="00A05736" w:rsidP="00C73E9B" w:rsidRDefault="00A05736">
      <w:pPr>
        <w:rPr>
          <w:rFonts w:ascii="Book Antiqua" w:hAnsi="Book Antiqua"/>
          <w:color w:val="000000"/>
        </w:rPr>
      </w:pPr>
    </w:p>
    <w:p w:rsidRPr="00A05736" w:rsidR="00A05736" w:rsidP="00C73E9B" w:rsidRDefault="00A05736">
      <w:pPr>
        <w:rPr>
          <w:rFonts w:ascii="Book Antiqua" w:hAnsi="Book Antiqua"/>
          <w:color w:val="000000"/>
        </w:rPr>
      </w:pPr>
      <w:r>
        <w:rPr>
          <w:rFonts w:ascii="Book Antiqua" w:hAnsi="Book Antiqua"/>
          <w:color w:val="000000"/>
        </w:rPr>
        <w:t xml:space="preserve">Iwan Sofana</w:t>
      </w:r>
    </w:p>
    <w:p w:rsidRPr="003B1DEB" w:rsidR="00E44E59" w:rsidP="00E44E59" w:rsidRDefault="00E44E59">
      <w:pPr>
        <w:jc w:val="right"/>
        <w:rPr>
          <w:rFonts w:ascii="Book Antiqua" w:hAnsi="Book Antiqua"/>
          <w:b/>
          <w:color w:val="000000"/>
          <w:sz w:val="24"/>
          <w:szCs w:val="24"/>
        </w:rPr>
      </w:pPr>
      <w:r w:rsidRPr="003B1DEB">
        <w:rPr>
          <w:rFonts w:ascii="Book Antiqua" w:hAnsi="Book Antiqua"/>
          <w:b/>
          <w:sz w:val="24"/>
          <w:szCs w:val="24"/>
        </w:rPr>
        <w:t xml:space="preserve">Synopsis</w:t>
      </w:r>
    </w:p>
    <w:p w:rsidRPr="002C6DC9" w:rsidR="00E44E59" w:rsidP="00E93D89" w:rsidRDefault="00E44E59">
      <w:pPr>
        <w:rPr>
          <w:rFonts w:ascii="Book Antiqua" w:hAnsi="Book Antiqua"/>
          <w:color w:val="000000"/>
          <w:sz w:val="22"/>
          <w:szCs w:val="22"/>
        </w:rPr>
      </w:pPr>
    </w:p>
    <w:p w:rsidR="00F8192E" w:rsidP="00F8192E" w:rsidRDefault="005C12CE">
      <w:pPr>
        <w:jc w:val="both"/>
        <w:rPr>
          <w:rFonts w:ascii="Book Antiqua" w:hAnsi="Book Antiqua"/>
          <w:color w:val="000000"/>
          <w:lang w:val="fi-FI"/>
        </w:rPr>
      </w:pPr>
      <w:r>
        <w:rPr>
          <w:rFonts w:ascii="Book Antiqua" w:hAnsi="Book Antiqua"/>
          <w:color w:val="000000"/>
        </w:rPr>
        <w:t xml:space="preserve">This book explores Mathematical Logic but from a slightly different perspective. A book about </w:t>
      </w:r>
      <w:r>
        <w:rPr>
          <w:rFonts w:ascii="Book Antiqua" w:hAnsi="Book Antiqua"/>
          <w:color w:val="000000"/>
          <w:lang w:val="fi-FI"/>
        </w:rPr>
        <w:t xml:space="preserve">Mathematical </w:t>
      </w:r>
      <w:r>
        <w:rPr>
          <w:rFonts w:ascii="Book Antiqua" w:hAnsi="Book Antiqua"/>
          <w:color w:val="000000"/>
        </w:rPr>
        <w:t xml:space="preserve">Logic that is "light" to read and learn by </w:t>
      </w:r>
      <w:r w:rsidR="00F8192E">
        <w:rPr>
          <w:rFonts w:ascii="Book Antiqua" w:hAnsi="Book Antiqua"/>
          <w:color w:val="000000"/>
          <w:lang w:val="fi-FI"/>
        </w:rPr>
        <w:t xml:space="preserve">everyone who wants to know the science of </w:t>
      </w:r>
      <w:r>
        <w:rPr>
          <w:rFonts w:ascii="Book Antiqua" w:hAnsi="Book Antiqua"/>
          <w:color w:val="000000"/>
          <w:lang w:val="fi-FI"/>
        </w:rPr>
        <w:t xml:space="preserve">Mathematical </w:t>
      </w:r>
      <w:r w:rsidR="00F8192E">
        <w:rPr>
          <w:rFonts w:ascii="Book Antiqua" w:hAnsi="Book Antiqua"/>
          <w:color w:val="000000"/>
          <w:lang w:val="fi-FI"/>
        </w:rPr>
        <w:t xml:space="preserve">Logic</w:t>
      </w:r>
      <w:r w:rsidR="00F8192E">
        <w:rPr>
          <w:rFonts w:ascii="Book Antiqua" w:hAnsi="Book Antiqua"/>
          <w:color w:val="000000"/>
          <w:lang w:val="fi-FI"/>
        </w:rPr>
        <w:t xml:space="preserve">. </w:t>
      </w:r>
      <w:r w:rsidR="00F8192E">
        <w:rPr>
          <w:rFonts w:ascii="Book Antiqua" w:hAnsi="Book Antiqua"/>
          <w:color w:val="000000"/>
          <w:lang w:val="fi-FI"/>
        </w:rPr>
        <w:t xml:space="preserve">This book also presents the implementation of </w:t>
      </w:r>
      <w:r>
        <w:rPr>
          <w:rFonts w:ascii="Book Antiqua" w:hAnsi="Book Antiqua"/>
          <w:color w:val="000000"/>
          <w:lang w:val="fi-FI"/>
        </w:rPr>
        <w:t xml:space="preserve">Mathematical </w:t>
      </w:r>
      <w:r w:rsidR="00F8192E">
        <w:rPr>
          <w:rFonts w:ascii="Book Antiqua" w:hAnsi="Book Antiqua"/>
          <w:color w:val="000000"/>
          <w:lang w:val="fi-FI"/>
        </w:rPr>
        <w:t xml:space="preserve">Logic </w:t>
      </w:r>
      <w:r w:rsidR="00F8192E">
        <w:rPr>
          <w:rFonts w:ascii="Book Antiqua" w:hAnsi="Book Antiqua"/>
          <w:color w:val="000000"/>
          <w:lang w:val="fi-FI"/>
        </w:rPr>
        <w:t xml:space="preserve">in computer science, quantum computers, algorithms, and others. </w:t>
      </w:r>
    </w:p>
    <w:p w:rsidRPr="002C6DC9" w:rsidR="00E44E59" w:rsidP="00E93D89" w:rsidRDefault="00E44E59">
      <w:pPr>
        <w:rPr>
          <w:rFonts w:ascii="Book Antiqua" w:hAnsi="Book Antiqua"/>
          <w:color w:val="000000"/>
          <w:sz w:val="22"/>
          <w:szCs w:val="22"/>
        </w:rPr>
      </w:pPr>
    </w:p>
    <w:p w:rsidRPr="002C6DC9" w:rsidR="00E44E59" w:rsidP="00880CEE" w:rsidRDefault="00E44E59">
      <w:pPr>
        <w:rPr>
          <w:rFonts w:ascii="Book Antiqua" w:hAnsi="Book Antiqua"/>
          <w:color w:val="000000"/>
          <w:sz w:val="22"/>
          <w:szCs w:val="22"/>
        </w:rPr>
      </w:pPr>
    </w:p>
    <w:p w:rsidRPr="002C6DC9" w:rsidR="00E44E59" w:rsidP="00880CEE" w:rsidRDefault="00E44E59">
      <w:pPr>
        <w:rPr>
          <w:rFonts w:ascii="Book Antiqua" w:hAnsi="Book Antiqua"/>
          <w:color w:val="000000"/>
          <w:sz w:val="22"/>
          <w:szCs w:val="22"/>
        </w:rPr>
      </w:pPr>
    </w:p>
    <w:p w:rsidRPr="002C6DC9" w:rsidR="00880CEE" w:rsidP="006350A5" w:rsidRDefault="00880CEE">
      <w:pPr>
        <w:rPr>
          <w:rFonts w:ascii="Book Antiqua" w:hAnsi="Book Antiqua"/>
          <w:color w:val="000000"/>
          <w:sz w:val="22"/>
          <w:szCs w:val="22"/>
        </w:rPr>
      </w:pPr>
    </w:p>
    <w:p w:rsidRPr="002C6DC9" w:rsidR="006350A5" w:rsidP="006350A5" w:rsidRDefault="006350A5">
      <w:pPr>
        <w:rPr>
          <w:rFonts w:ascii="Book Antiqua" w:hAnsi="Book Antiqua"/>
          <w:color w:val="000000"/>
          <w:sz w:val="22"/>
          <w:szCs w:val="22"/>
        </w:rPr>
      </w:pPr>
    </w:p>
    <w:p w:rsidRPr="002C6DC9" w:rsidR="00F136EF" w:rsidP="001168A2" w:rsidRDefault="00F136EF">
      <w:pPr>
        <w:pStyle w:val="BodyTextCharacterscale115"/>
        <w:rPr>
          <w:sz w:val="22"/>
          <w:szCs w:val="22"/>
        </w:rPr>
      </w:pPr>
    </w:p>
    <w:sectPr w:rsidRPr="002C6DC9" w:rsidR="00F136EF" w:rsidSect="007C2A4D">
      <w:headerReference w:type="default" r:id="rId77"/>
      <w:footerReference w:type="default" r:id="rId78"/>
      <w:pgSz w:w="11907" w:h="16839" w:code="9"/>
      <w:pgMar w:top="2016" w:right="1440" w:bottom="1440" w:left="2016"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A4071" w:rsidRDefault="002A4071">
      <w:r>
        <w:separator/>
      </w:r>
    </w:p>
  </w:endnote>
  <w:endnote w:type="continuationSeparator" w:id="1">
    <w:p w:rsidR="002A4071" w:rsidRDefault="002A40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 Sans">
    <w:charset w:val="00"/>
    <w:family w:val="swiss"/>
    <w:pitch w:val="variable"/>
    <w:sig w:usb0="E0000AFF" w:usb1="500078FF" w:usb2="00000021" w:usb3="00000000" w:csb0="000001BF" w:csb1="00000000"/>
  </w:font>
  <w:font w:name="Noto Sans CJK SC Regular">
    <w:panose1 w:val="00000000000000000000"/>
    <w:charset w:val="80"/>
    <w:family w:val="swiss"/>
    <w:notTrueType/>
    <w:pitch w:val="variable"/>
    <w:sig w:usb0="20000207" w:usb1="090F0000" w:usb2="00000010" w:usb3="00000000" w:csb0="002E0107" w:csb1="00000000"/>
  </w:font>
  <w:font w:name="FreeSans">
    <w:charset w:val="00"/>
    <w:family w:val="swiss"/>
    <w:pitch w:val="variable"/>
    <w:sig w:usb0="E4838EFF" w:usb1="4200FDFF" w:usb2="000030A0" w:usb3="00000000" w:csb0="000001B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Palatino">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ero">
    <w:altName w:val="Times New Roman"/>
    <w:charset w:val="00"/>
    <w:family w:val="auto"/>
    <w:pitch w:val="variable"/>
    <w:sig w:usb0="00000003" w:usb1="00000000" w:usb2="00000000" w:usb3="00000000" w:csb0="00000001" w:csb1="00000000"/>
  </w:font>
  <w:font w:name="Addington bc">
    <w:altName w:val="Times New Roman"/>
    <w:charset w:val="00"/>
    <w:family w:val="auto"/>
    <w:pitch w:val="variable"/>
    <w:sig w:usb0="00000003" w:usb1="00000000" w:usb2="00000000" w:usb3="00000000" w:csb0="00000001" w:csb1="00000000"/>
  </w:font>
  <w:font w:name="Serifa BT">
    <w:altName w:val="Cambria Math"/>
    <w:charset w:val="00"/>
    <w:family w:val="roman"/>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lbertus Extra Bold">
    <w:altName w:val="Arial"/>
    <w:charset w:val="00"/>
    <w:family w:val="swiss"/>
    <w:pitch w:val="variable"/>
    <w:sig w:usb0="00000003" w:usb1="00000000" w:usb2="00000000" w:usb3="00000000" w:csb0="00000001" w:csb1="00000000"/>
  </w:font>
  <w:font w:name="Omichron Bold">
    <w:altName w:val="Arial"/>
    <w:charset w:val="00"/>
    <w:family w:val="swiss"/>
    <w:pitch w:val="variable"/>
    <w:sig w:usb0="00000003" w:usb1="00000000" w:usb2="00000000" w:usb3="00000000" w:csb0="00000001" w:csb1="00000000"/>
  </w:font>
  <w:font w:name="Minion">
    <w:altName w:val="Times New Roman"/>
    <w:charset w:val="00"/>
    <w:family w:val="roman"/>
    <w:pitch w:val="variable"/>
    <w:sig w:usb0="00000003" w:usb1="00000000" w:usb2="00000000" w:usb3="00000000" w:csb0="00000001" w:csb1="00000000"/>
  </w:font>
  <w:font w:name="Albertus Medium">
    <w:altName w:val="Arial"/>
    <w:charset w:val="00"/>
    <w:family w:val="swiss"/>
    <w:pitch w:val="variable"/>
    <w:sig w:usb0="00000003" w:usb1="00000000" w:usb2="00000000" w:usb3="00000000" w:csb0="00000001" w:csb1="00000000"/>
  </w:font>
  <w:font w:name="Jason">
    <w:altName w:val="Times New Roman"/>
    <w:charset w:val="00"/>
    <w:family w:val="auto"/>
    <w:pitch w:val="variable"/>
    <w:sig w:usb0="00000000" w:usb1="00000000" w:usb2="00000000" w:usb3="00000000" w:csb0="00000000" w:csb1="00000000"/>
  </w:font>
  <w:font w:name="MS Mincho">
    <w:altName w:val="ＭＳ 明朝"/>
    <w:panose1 w:val="02020609040205080304"/>
    <w:charset w:val="80"/>
    <w:family w:val="modern"/>
    <w:pitch w:val="fixed"/>
    <w:sig w:usb0="A00002BF" w:usb1="68C7FCFB" w:usb2="00000010" w:usb3="00000000" w:csb0="0002009F" w:csb1="00000000"/>
  </w:font>
  <w:font w:name="Times">
    <w:panose1 w:val="02020603050405020304"/>
    <w:charset w:val="00"/>
    <w:family w:val="roman"/>
    <w:pitch w:val="variable"/>
    <w:sig w:usb0="E0002EFF" w:usb1="C000785B" w:usb2="00000009" w:usb3="00000000" w:csb0="000001FF" w:csb1="00000000"/>
  </w:font>
  <w:font w:name="Euclid Math Two">
    <w:altName w:val="Symbol"/>
    <w:charset w:val="02"/>
    <w:family w:val="roman"/>
    <w:pitch w:val="variable"/>
    <w:sig w:usb0="8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altName w:val="Times New Roman"/>
    <w:charset w:val="00"/>
    <w:family w:val="auto"/>
    <w:pitch w:val="variable"/>
    <w:sig w:usb0="00000001" w:usb1="5000217F" w:usb2="00000021" w:usb3="00000000" w:csb0="0000019F" w:csb1="00000000"/>
  </w:font>
  <w:font w:name="MathJax_Main">
    <w:altName w:val="Times New Roman"/>
    <w:panose1 w:val="00000000000000000000"/>
    <w:charset w:val="00"/>
    <w:family w:val="roman"/>
    <w:notTrueType/>
    <w:pitch w:val="default"/>
    <w:sig w:usb0="00000000" w:usb1="00000000" w:usb2="00000000" w:usb3="00000000" w:csb0="00000000" w:csb1="00000000"/>
  </w:font>
  <w:font w:name="MathJax_Math-italic">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B00AE" w:rsidP="00EF3DBE" w:rsidRDefault="008B00AE">
    <w:pPr>
      <w:pStyle w:val="Head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A4071" w:rsidRDefault="002A4071">
      <w:r>
        <w:separator/>
      </w:r>
    </w:p>
  </w:footnote>
  <w:footnote w:type="continuationSeparator" w:id="1">
    <w:p w:rsidR="002A4071" w:rsidRDefault="002A4071">
      <w:r>
        <w:continuationSeparator/>
      </w:r>
    </w:p>
  </w:footnote>
  <w:footnote w:id="2">
    <w:p w:rsidRPr="00417C09" w:rsidR="008B00AE" w:rsidRDefault="008B00AE">
      <w:pPr>
        <w:pStyle w:val="FootnoteText"/>
        <w:rPr>
          <w:sz w:val="16"/>
          <w:szCs w:val="16"/>
        </w:rPr>
      </w:pPr>
      <w:r w:rsidRPr="00417C09">
        <w:rPr>
          <w:rStyle w:val="FootnoteReference"/>
          <w:sz w:val="16"/>
          <w:szCs w:val="16"/>
        </w:rPr>
        <w:footnoteRef/>
      </w:r>
      <w:r w:rsidRPr="00417C09">
        <w:rPr>
          <w:sz w:val="16"/>
          <w:szCs w:val="16"/>
        </w:rPr>
        <w:t xml:space="preserve"> https://id.wikipedia.org/wiki/Matematika</w:t>
      </w:r>
    </w:p>
  </w:footnote>
  <w:footnote w:id="3">
    <w:p w:rsidRPr="00F24AC8" w:rsidR="008B00AE" w:rsidRDefault="008B00AE">
      <w:pPr>
        <w:pStyle w:val="FootnoteText"/>
        <w:rPr>
          <w:sz w:val="16"/>
          <w:szCs w:val="16"/>
        </w:rPr>
      </w:pPr>
      <w:r w:rsidRPr="00F24AC8">
        <w:rPr>
          <w:rStyle w:val="FootnoteReference"/>
          <w:sz w:val="16"/>
          <w:szCs w:val="16"/>
        </w:rPr>
        <w:footnoteRef/>
      </w:r>
      <w:r w:rsidRPr="00F24AC8">
        <w:rPr>
          <w:sz w:val="16"/>
          <w:szCs w:val="16"/>
        </w:rPr>
        <w:t xml:space="preserve"> https://www.tntech.edu/cas/math/what-is-mathematics.php</w:t>
      </w:r>
    </w:p>
  </w:footnote>
  <w:footnote w:id="4">
    <w:p w:rsidRPr="009A76B0" w:rsidR="008B00AE" w:rsidRDefault="008B00AE">
      <w:pPr>
        <w:pStyle w:val="FootnoteText"/>
        <w:rPr>
          <w:sz w:val="16"/>
          <w:szCs w:val="16"/>
        </w:rPr>
      </w:pPr>
      <w:r w:rsidRPr="009A76B0">
        <w:rPr>
          <w:rStyle w:val="FootnoteReference"/>
          <w:sz w:val="16"/>
          <w:szCs w:val="16"/>
        </w:rPr>
        <w:footnoteRef/>
      </w:r>
      <w:r w:rsidRPr="009A76B0">
        <w:rPr>
          <w:sz w:val="16"/>
          <w:szCs w:val="16"/>
        </w:rPr>
        <w:t xml:space="preserve"> https://en.wikipedia.org/wiki/Babylonian_mathematics</w:t>
      </w:r>
    </w:p>
  </w:footnote>
  <w:footnote w:id="5">
    <w:p w:rsidRPr="00B21999" w:rsidR="008B00AE" w:rsidRDefault="008B00AE">
      <w:pPr>
        <w:pStyle w:val="FootnoteText"/>
        <w:rPr>
          <w:sz w:val="16"/>
          <w:szCs w:val="16"/>
        </w:rPr>
      </w:pPr>
      <w:r w:rsidRPr="00B21999">
        <w:rPr>
          <w:rStyle w:val="FootnoteReference"/>
          <w:sz w:val="16"/>
          <w:szCs w:val="16"/>
        </w:rPr>
        <w:footnoteRef/>
      </w:r>
      <w:r w:rsidRPr="00B21999">
        <w:rPr>
          <w:sz w:val="16"/>
          <w:szCs w:val="16"/>
        </w:rPr>
        <w:t xml:space="preserve"> https://www.britannica.com/topic/logic</w:t>
      </w:r>
    </w:p>
  </w:footnote>
  <w:footnote w:id="6">
    <w:p w:rsidR="008B00AE" w:rsidP="00E306DC" w:rsidRDefault="008B00AE">
      <w:pPr>
        <w:jc w:val="both"/>
      </w:pPr>
      <w:r w:rsidRPr="00E306DC">
        <w:rPr>
          <w:rStyle w:val="FootnoteReference"/>
          <w:sz w:val="16"/>
          <w:szCs w:val="16"/>
        </w:rPr>
        <w:footnoteRef/>
      </w:r>
      <w:r w:rsidRPr="00E306DC">
        <w:rPr>
          <w:rFonts w:ascii="Book Antiqua" w:hAnsi="Book Antiqua"/>
          <w:sz w:val="16"/>
          <w:szCs w:val="16"/>
        </w:rPr>
        <w:t xml:space="preserve">https://www.kompas.com/skola/read/2023/10/16/050000269/10-pengertian-logika-menurut-para-ahli</w:t>
      </w:r>
    </w:p>
  </w:footnote>
  <w:footnote w:id="7">
    <w:p w:rsidRPr="00E306DC" w:rsidR="008B00AE" w:rsidP="000A251B" w:rsidRDefault="008B00AE">
      <w:pPr>
        <w:pStyle w:val="FootnoteText"/>
        <w:rPr>
          <w:sz w:val="16"/>
          <w:szCs w:val="16"/>
        </w:rPr>
      </w:pPr>
      <w:r w:rsidRPr="00E306DC">
        <w:rPr>
          <w:rStyle w:val="FootnoteReference"/>
          <w:sz w:val="16"/>
          <w:szCs w:val="16"/>
        </w:rPr>
        <w:footnoteRef/>
      </w:r>
      <w:r w:rsidRPr="00E306DC">
        <w:rPr>
          <w:sz w:val="16"/>
          <w:szCs w:val="16"/>
        </w:rPr>
        <w:t xml:space="preserve"> https://id.wikipedia.org/wiki/Matematika</w:t>
      </w:r>
    </w:p>
  </w:footnote>
  <w:footnote w:id="8">
    <w:p w:rsidRPr="00CA7A32" w:rsidR="008B00AE" w:rsidRDefault="008B00AE">
      <w:pPr>
        <w:pStyle w:val="FootnoteText"/>
        <w:rPr>
          <w:sz w:val="16"/>
          <w:szCs w:val="16"/>
        </w:rPr>
      </w:pPr>
      <w:r>
        <w:rPr>
          <w:rStyle w:val="FootnoteReference"/>
        </w:rPr>
        <w:footnoteRef/>
      </w:r>
      <w:r w:rsidRPr="00CA7A32">
        <w:rPr>
          <w:sz w:val="16"/>
          <w:szCs w:val="16"/>
        </w:rPr>
        <w:t xml:space="preserve">https://anengineersaspect.blogspot.com/2009/09/favorite-albert-einstein-cartoons-and.html</w:t>
      </w:r>
    </w:p>
  </w:footnote>
  <w:footnote w:id="9">
    <w:p w:rsidR="008B00AE" w:rsidRDefault="008B00AE">
      <w:pPr>
        <w:pStyle w:val="FootnoteText"/>
      </w:pPr>
      <w:r>
        <w:rPr>
          <w:rStyle w:val="FootnoteReference"/>
        </w:rPr>
        <w:footnoteRef/>
      </w:r>
      <w:r>
        <w:t xml:space="preserve"> Data Governance for Dummies</w:t>
      </w:r>
    </w:p>
  </w:footnote>
  <w:footnote w:id="10">
    <w:p w:rsidR="008B00AE" w:rsidP="00E61EA9" w:rsidRDefault="008B00AE">
      <w:pPr>
        <w:pStyle w:val="FootnoteText"/>
      </w:pPr>
      <w:r>
        <w:rPr>
          <w:rStyle w:val="FootnoteReference"/>
        </w:rPr>
        <w:footnoteRef/>
      </w:r>
      <w:r w:rsidRPr="00C76B1E">
        <w:rPr>
          <w:sz w:val="16"/>
          <w:szCs w:val="16"/>
        </w:rPr>
        <w:t xml:space="preserve"> https://en.wikipedia.org/wiki/Logic_gate#Symbols</w:t>
      </w:r>
    </w:p>
  </w:footnote>
  <w:footnote w:id="11">
    <w:p w:rsidRPr="00411A20" w:rsidR="008B00AE" w:rsidP="00E61EA9" w:rsidRDefault="008B00AE">
      <w:pPr>
        <w:pStyle w:val="FootnoteText"/>
        <w:rPr>
          <w:sz w:val="16"/>
          <w:szCs w:val="16"/>
        </w:rPr>
      </w:pPr>
      <w:r>
        <w:rPr>
          <w:rStyle w:val="FootnoteReference"/>
        </w:rPr>
        <w:footnoteRef/>
      </w:r>
      <w:r w:rsidRPr="00411A20">
        <w:rPr>
          <w:sz w:val="16"/>
          <w:szCs w:val="16"/>
        </w:rPr>
        <w:t xml:space="preserve"> https://en.wikipedia.org/wiki/Logic_gate#Symbols</w:t>
      </w:r>
    </w:p>
  </w:footnote>
  <w:footnote w:id="12">
    <w:p w:rsidRPr="00F05BB4" w:rsidR="008B00AE" w:rsidRDefault="008B00AE">
      <w:pPr>
        <w:pStyle w:val="FootnoteText"/>
        <w:rPr>
          <w:sz w:val="16"/>
          <w:szCs w:val="16"/>
        </w:rPr>
      </w:pPr>
      <w:r>
        <w:rPr>
          <w:rStyle w:val="FootnoteReference"/>
        </w:rPr>
        <w:footnoteRef/>
      </w:r>
      <w:r w:rsidRPr="00F05BB4">
        <w:rPr>
          <w:sz w:val="16"/>
          <w:szCs w:val="16"/>
        </w:rPr>
        <w:t xml:space="preserve"> https://en.wikipedia.org/wiki/Conditional_(computer_programming)</w:t>
      </w:r>
    </w:p>
  </w:footnote>
  <w:footnote w:id="13">
    <w:p w:rsidR="008B00AE" w:rsidRDefault="008B00AE">
      <w:pPr>
        <w:pStyle w:val="FootnoteText"/>
      </w:pPr>
      <w:r>
        <w:rPr>
          <w:rStyle w:val="FootnoteReference"/>
        </w:rPr>
        <w:footnoteRef/>
      </w:r>
      <w:r w:rsidRPr="00C902DE">
        <w:rPr>
          <w:sz w:val="16"/>
          <w:szCs w:val="16"/>
        </w:rPr>
        <w:t xml:space="preserve"> https://socs.binus.ac.id/2012/07/26/konsep-neural-network/</w:t>
      </w:r>
    </w:p>
  </w:footnote>
  <w:footnote w:id="14">
    <w:p w:rsidR="008B00AE" w:rsidRDefault="008B00AE">
      <w:pPr>
        <w:pStyle w:val="FootnoteText"/>
      </w:pPr>
      <w:r>
        <w:rPr>
          <w:rStyle w:val="FootnoteReference"/>
        </w:rPr>
        <w:footnoteRef/>
      </w:r>
      <w:r w:rsidRPr="00900D8C">
        <w:rPr>
          <w:sz w:val="16"/>
          <w:szCs w:val="16"/>
        </w:rPr>
        <w:t xml:space="preserve"> https://www.researchgate.net/figure/Schematic-of-a-single-neuron-in-a-neural-network_fig3_334519607</w:t>
      </w:r>
    </w:p>
  </w:footnote>
  <w:footnote w:id="15">
    <w:p w:rsidRPr="00522D03" w:rsidR="008B00AE" w:rsidP="00E61EA9" w:rsidRDefault="008B00AE">
      <w:pPr>
        <w:pStyle w:val="FootnoteText"/>
      </w:pPr>
      <w:r>
        <w:rPr>
          <w:rStyle w:val="FootnoteReference"/>
        </w:rPr>
        <w:footnoteRef/>
      </w:r>
      <w:r w:rsidRPr="00522D03">
        <w:rPr>
          <w:sz w:val="16"/>
          <w:szCs w:val="16"/>
        </w:rPr>
        <w:t xml:space="preserve"> https://iep.utm.edu/par-log/</w:t>
      </w:r>
    </w:p>
  </w:footnote>
  <w:footnote w:id="16">
    <w:p w:rsidR="008B00AE" w:rsidRDefault="008B00AE">
      <w:pPr>
        <w:pStyle w:val="FootnoteText"/>
      </w:pPr>
      <w:r>
        <w:rPr>
          <w:rStyle w:val="FootnoteReference"/>
        </w:rPr>
        <w:footnoteRef/>
      </w:r>
      <w:r w:rsidRPr="00A47856">
        <w:rPr>
          <w:sz w:val="16"/>
          <w:szCs w:val="16"/>
        </w:rPr>
        <w:t xml:space="preserve"> https://mojok.co/terminal/omnipotence-paradox-bisakah-tuhan-menciptakan-batu-yang-tak-bisa-tuhan-angkat/</w:t>
      </w:r>
    </w:p>
  </w:footnote>
  <w:footnote w:id="17">
    <w:p w:rsidRPr="00AE420F" w:rsidR="008B00AE" w:rsidP="00A47856" w:rsidRDefault="008B00AE">
      <w:pPr>
        <w:pStyle w:val="FootnoteText"/>
      </w:pPr>
      <w:r>
        <w:rPr>
          <w:rStyle w:val="FootnoteReference"/>
        </w:rPr>
        <w:footnoteRef/>
      </w:r>
      <w:r w:rsidRPr="00AE420F">
        <w:rPr>
          <w:sz w:val="16"/>
          <w:szCs w:val="16"/>
        </w:rPr>
        <w:t xml:space="preserve"> https://id.wikipedia.org/wiki/Paradoks_Epimenides</w:t>
      </w:r>
    </w:p>
  </w:footnote>
  <w:footnote w:id="18">
    <w:p w:rsidRPr="003C6D04" w:rsidR="008B00AE" w:rsidP="00E61EA9" w:rsidRDefault="008B00AE">
      <w:pPr>
        <w:pStyle w:val="FootnoteText"/>
        <w:rPr>
          <w:sz w:val="16"/>
          <w:szCs w:val="16"/>
        </w:rPr>
      </w:pPr>
      <w:r>
        <w:rPr>
          <w:rStyle w:val="FootnoteReference"/>
        </w:rPr>
        <w:footnoteRef/>
      </w:r>
      <w:r w:rsidRPr="003C6D04">
        <w:rPr>
          <w:sz w:val="16"/>
          <w:szCs w:val="16"/>
        </w:rPr>
        <w:t xml:space="preserve"> https://informatika.stei.itb.ac.id/~rinaldi.munir/Matdis/2014-2015/Makalah2014/Makalah-IF2120-2014-070.pdf</w:t>
      </w:r>
    </w:p>
  </w:footnote>
  <w:footnote w:id="19">
    <w:p w:rsidR="008B00AE" w:rsidRDefault="008B00AE">
      <w:pPr>
        <w:pStyle w:val="FootnoteText"/>
      </w:pPr>
      <w:r w:rsidRPr="005C12CE">
        <w:rPr>
          <w:rStyle w:val="FootnoteReference"/>
          <w:sz w:val="16"/>
          <w:szCs w:val="16"/>
        </w:rPr>
        <w:footnoteRef/>
      </w:r>
      <w:r w:rsidRPr="00527371">
        <w:rPr>
          <w:sz w:val="16"/>
          <w:szCs w:val="16"/>
        </w:rPr>
        <w:t xml:space="preserve"> https://www.trivusi.web.id/2022/05/pengertian-fuzzy-logic.html</w:t>
      </w:r>
    </w:p>
  </w:footnote>
  <w:footnote w:id="20">
    <w:p w:rsidRPr="00B63FE4" w:rsidR="008B00AE" w:rsidRDefault="008B00AE">
      <w:pPr>
        <w:pStyle w:val="FootnoteText"/>
        <w:rPr>
          <w:sz w:val="16"/>
          <w:szCs w:val="16"/>
        </w:rPr>
      </w:pPr>
      <w:r w:rsidRPr="00B63FE4">
        <w:rPr>
          <w:rStyle w:val="FootnoteReference"/>
          <w:sz w:val="16"/>
          <w:szCs w:val="16"/>
        </w:rPr>
        <w:footnoteRef/>
      </w:r>
      <w:r w:rsidRPr="00B63FE4">
        <w:rPr>
          <w:sz w:val="16"/>
          <w:szCs w:val="16"/>
        </w:rPr>
        <w:t xml:space="preserve"> https://www.geeksforgeeks.org/fuzzy-logic-introduction/</w:t>
      </w:r>
    </w:p>
  </w:footnote>
  <w:footnote w:id="21">
    <w:p w:rsidR="008B00AE" w:rsidRDefault="008B00AE">
      <w:pPr>
        <w:pStyle w:val="FootnoteText"/>
      </w:pPr>
      <w:r>
        <w:rPr>
          <w:rStyle w:val="FootnoteReference"/>
        </w:rPr>
        <w:footnoteRef/>
      </w:r>
      <w:r w:rsidRPr="007C4B0E">
        <w:rPr>
          <w:sz w:val="16"/>
          <w:szCs w:val="16"/>
        </w:rPr>
        <w:t xml:space="preserve"> Comparison of Different Rule Base Matrix in Fuzzy Logic Controller, : Verdy Afrian and Slamet Riyadi 2020 J. Phys..: Conf. Ser. 1444 012018</w:t>
      </w:r>
    </w:p>
  </w:footnote>
  <w:footnote w:id="22">
    <w:p w:rsidR="008B00AE" w:rsidRDefault="008B00AE">
      <w:pPr>
        <w:pStyle w:val="FootnoteText"/>
      </w:pPr>
      <w:r>
        <w:rPr>
          <w:rStyle w:val="FootnoteReference"/>
        </w:rPr>
        <w:footnoteRef/>
      </w:r>
      <w:r w:rsidRPr="00030D99">
        <w:rPr>
          <w:sz w:val="16"/>
          <w:szCs w:val="16"/>
        </w:rPr>
        <w:t xml:space="preserve"> https://www.silverliningsinfo.com/data-center/quantum-data-centers-whole-new-beast</w:t>
      </w:r>
    </w:p>
  </w:footnote>
  <w:footnote w:id="23">
    <w:p w:rsidR="008B00AE" w:rsidRDefault="008B00AE">
      <w:pPr>
        <w:pStyle w:val="FootnoteText"/>
      </w:pPr>
      <w:r>
        <w:rPr>
          <w:rStyle w:val="FootnoteReference"/>
        </w:rPr>
        <w:footnoteRef/>
      </w:r>
      <w:r w:rsidRPr="00243146">
        <w:rPr>
          <w:sz w:val="16"/>
          <w:szCs w:val="16"/>
        </w:rPr>
        <w:t xml:space="preserve"> https://medium.com/@universalquantum/quantum-gates-explained-without-the-maths-1c40e7d79611</w:t>
      </w:r>
    </w:p>
  </w:footnote>
  <w:footnote w:id="24">
    <w:p w:rsidR="008B00AE" w:rsidRDefault="008B00AE">
      <w:pPr>
        <w:pStyle w:val="FootnoteText"/>
      </w:pPr>
      <w:r>
        <w:rPr>
          <w:rStyle w:val="FootnoteReference"/>
        </w:rPr>
        <w:footnoteRef/>
      </w:r>
      <w:r w:rsidRPr="007B5CB8">
        <w:rPr>
          <w:sz w:val="16"/>
          <w:szCs w:val="16"/>
        </w:rPr>
        <w:t xml:space="preserve"> https://www.researchgate.net/figure/A-Conceptual-illustration-of-bit-vs-qubit-The-state-of-a-qubit-can-be-represented-by-a_fig1_337336568</w:t>
      </w:r>
    </w:p>
  </w:footnote>
  <w:footnote w:id="25">
    <w:p w:rsidRPr="00A64D46" w:rsidR="008B00AE" w:rsidRDefault="008B00AE">
      <w:pPr>
        <w:pStyle w:val="FootnoteText"/>
        <w:rPr>
          <w:sz w:val="16"/>
          <w:szCs w:val="16"/>
        </w:rPr>
      </w:pPr>
      <w:r>
        <w:rPr>
          <w:rStyle w:val="FootnoteReference"/>
        </w:rPr>
        <w:footnoteRef/>
      </w:r>
      <w:r w:rsidRPr="00A64D46">
        <w:rPr>
          <w:sz w:val="16"/>
          <w:szCs w:val="16"/>
        </w:rPr>
        <w:t xml:space="preserve"> https://en.wikipedia.org/wiki/Quantum_logic_gate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86267"/>
      <w:docPartObj>
        <w:docPartGallery w:val="Page Numbers (Top of Page)"/>
        <w:docPartUnique/>
      </w:docPartObj>
    </w:sdtPr>
    <w:sdtContent>
      <w:p w:rsidR="008B00AE" w:rsidRDefault="005C1822">
        <w:pPr>
          <w:pStyle w:val="Header"/>
          <w:jc w:val="right"/>
        </w:pPr>
        <w:fldSimple w:instr=" PAGE   \* MERGEFORMAT ">
          <w:r w:rsidR="00C8563E">
            <w:rPr>
              <w:noProof/>
            </w:rPr>
            <w:t xml:space="preserve">1</w:t>
          </w:r>
        </w:fldSimple>
      </w:p>
    </w:sdtContent>
  </w:sdt>
  <w:p w:rsidR="008B00AE" w:rsidRDefault="008B00AE">
    <w:pPr>
      <w:pStyle w:val="Header"/>
      <w:tabs>
        <w:tab w:val="left" w:pos="900"/>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E59409D2"/>
    <w:lvl w:ilvl="0" w:tplc="E8687FB6">
      <w:start w:val="1"/>
      <w:numFmt w:val="decimal"/>
      <w:pStyle w:val="Heading1"/>
      <w:suff w:val="nothing"/>
      <w:lvlText w:val=""/>
      <w:lvlJc w:val="left"/>
      <w:pPr>
        <w:tabs>
          <w:tab w:val="num" w:pos="0"/>
        </w:tabs>
        <w:ind w:left="432" w:hanging="432"/>
      </w:pPr>
    </w:lvl>
    <w:lvl w:ilvl="1" w:tplc="1480C2F6">
      <w:start w:val="1"/>
      <w:numFmt w:val="decimal"/>
      <w:pStyle w:val="Heading2"/>
      <w:suff w:val="nothing"/>
      <w:lvlText w:val=""/>
      <w:lvlJc w:val="left"/>
      <w:pPr>
        <w:tabs>
          <w:tab w:val="num" w:pos="0"/>
        </w:tabs>
        <w:ind w:left="576" w:hanging="576"/>
      </w:pPr>
    </w:lvl>
    <w:lvl w:ilvl="2" w:tplc="6624FD7E">
      <w:start w:val="1"/>
      <w:numFmt w:val="decimal"/>
      <w:suff w:val="nothing"/>
      <w:lvlText w:val=""/>
      <w:lvlJc w:val="left"/>
      <w:pPr>
        <w:tabs>
          <w:tab w:val="num" w:pos="0"/>
        </w:tabs>
        <w:ind w:left="720" w:hanging="720"/>
      </w:pPr>
    </w:lvl>
    <w:lvl w:ilvl="3" w:tplc="506EE8EE">
      <w:start w:val="1"/>
      <w:numFmt w:val="decimal"/>
      <w:suff w:val="nothing"/>
      <w:lvlText w:val=""/>
      <w:lvlJc w:val="left"/>
      <w:pPr>
        <w:tabs>
          <w:tab w:val="num" w:pos="0"/>
        </w:tabs>
        <w:ind w:left="864" w:hanging="864"/>
      </w:pPr>
    </w:lvl>
    <w:lvl w:ilvl="4" w:tplc="A9523C52">
      <w:start w:val="1"/>
      <w:numFmt w:val="decimal"/>
      <w:suff w:val="nothing"/>
      <w:lvlText w:val=""/>
      <w:lvlJc w:val="left"/>
      <w:pPr>
        <w:tabs>
          <w:tab w:val="num" w:pos="0"/>
        </w:tabs>
        <w:ind w:left="1008" w:hanging="1008"/>
      </w:pPr>
    </w:lvl>
    <w:lvl w:ilvl="5" w:tplc="69FA375E">
      <w:start w:val="1"/>
      <w:numFmt w:val="decimal"/>
      <w:suff w:val="nothing"/>
      <w:lvlText w:val=""/>
      <w:lvlJc w:val="left"/>
      <w:pPr>
        <w:tabs>
          <w:tab w:val="num" w:pos="0"/>
        </w:tabs>
        <w:ind w:left="1152" w:hanging="1152"/>
      </w:pPr>
    </w:lvl>
    <w:lvl w:ilvl="6" w:tplc="9F4CC2F6">
      <w:start w:val="1"/>
      <w:numFmt w:val="decimal"/>
      <w:suff w:val="nothing"/>
      <w:lvlText w:val=""/>
      <w:lvlJc w:val="left"/>
      <w:pPr>
        <w:tabs>
          <w:tab w:val="num" w:pos="0"/>
        </w:tabs>
        <w:ind w:left="1296" w:hanging="1296"/>
      </w:pPr>
    </w:lvl>
    <w:lvl w:ilvl="7" w:tplc="1174DD90">
      <w:start w:val="1"/>
      <w:numFmt w:val="decimal"/>
      <w:suff w:val="nothing"/>
      <w:lvlText w:val=""/>
      <w:lvlJc w:val="left"/>
      <w:pPr>
        <w:tabs>
          <w:tab w:val="num" w:pos="0"/>
        </w:tabs>
        <w:ind w:left="1440" w:hanging="1440"/>
      </w:pPr>
    </w:lvl>
    <w:lvl w:ilvl="8" w:tplc="7174DCC6">
      <w:start w:val="1"/>
      <w:numFmt w:val="decimal"/>
      <w:suff w:val="nothing"/>
      <w:lvlText w:val=""/>
      <w:lvlJc w:val="left"/>
      <w:pPr>
        <w:tabs>
          <w:tab w:val="num" w:pos="0"/>
        </w:tabs>
        <w:ind w:left="1584" w:hanging="1584"/>
      </w:pPr>
    </w:lvl>
  </w:abstractNum>
  <w:abstractNum w:abstractNumId="1">
    <w:nsid w:val="00000002"/>
    <w:multiLevelType w:val="singleLevel"/>
    <w:tmpl w:val="00000002"/>
    <w:name w:val="WW8Num2"/>
    <w:lvl w:ilvl="0">
      <w:start w:val="1"/>
      <w:numFmt w:val="bullet"/>
      <w:lvlText w:val=""/>
      <w:lvlJc w:val="left"/>
      <w:pPr>
        <w:tabs>
          <w:tab w:val="num" w:pos="1440"/>
        </w:tabs>
        <w:ind w:left="1440" w:hanging="360"/>
      </w:pPr>
      <w:rPr>
        <w:rFonts w:ascii="Symbol" w:hAnsi="Symbol" w:cs="Symbol" w:hint="default"/>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Symbol" w:hAnsi="Symbol" w:cs="Symbol" w:hint="default"/>
      </w:rPr>
    </w:lvl>
  </w:abstractNum>
  <w:abstractNum w:abstractNumId="3">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nsid w:val="00000005"/>
    <w:multiLevelType w:val="singleLevel"/>
    <w:tmpl w:val="00000005"/>
    <w:name w:val="WW8Num5"/>
    <w:lvl w:ilvl="0">
      <w:start w:val="1"/>
      <w:numFmt w:val="bullet"/>
      <w:lvlText w:val=""/>
      <w:lvlJc w:val="left"/>
      <w:pPr>
        <w:tabs>
          <w:tab w:val="num" w:pos="1440"/>
        </w:tabs>
        <w:ind w:left="1440" w:hanging="360"/>
      </w:pPr>
      <w:rPr>
        <w:rFonts w:ascii="Symbol" w:hAnsi="Symbol" w:cs="Symbol" w:hint="default"/>
      </w:rPr>
    </w:lvl>
  </w:abstractNum>
  <w:abstractNum w:abstractNumId="5">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hint="default"/>
      </w:rPr>
    </w:lvl>
  </w:abstractNum>
  <w:abstractNum w:abstractNumId="6">
    <w:nsid w:val="00000007"/>
    <w:multiLevelType w:val="singleLevel"/>
    <w:tmpl w:val="00000007"/>
    <w:name w:val="WW8Num7"/>
    <w:lvl w:ilvl="0">
      <w:start w:val="1"/>
      <w:numFmt w:val="bullet"/>
      <w:lvlText w:val=""/>
      <w:lvlJc w:val="left"/>
      <w:pPr>
        <w:tabs>
          <w:tab w:val="num" w:pos="720"/>
        </w:tabs>
        <w:ind w:left="720" w:hanging="360"/>
      </w:pPr>
      <w:rPr>
        <w:rFonts w:ascii="Symbol" w:hAnsi="Symbol" w:cs="Symbol" w:hint="default"/>
      </w:rPr>
    </w:lvl>
  </w:abstractNum>
  <w:abstractNum w:abstractNumId="7">
    <w:nsid w:val="00000008"/>
    <w:multiLevelType w:val="singleLevel"/>
    <w:tmpl w:val="00000008"/>
    <w:name w:val="WW8Num8"/>
    <w:lvl w:ilvl="0">
      <w:start w:val="1"/>
      <w:numFmt w:val="bullet"/>
      <w:lvlText w:val=""/>
      <w:lvlJc w:val="left"/>
      <w:pPr>
        <w:tabs>
          <w:tab w:val="num" w:pos="1080"/>
        </w:tabs>
        <w:ind w:left="1080" w:hanging="360"/>
      </w:pPr>
      <w:rPr>
        <w:rFonts w:ascii="Symbol" w:hAnsi="Symbol" w:cs="Symbol" w:hint="default"/>
      </w:rPr>
    </w:lvl>
  </w:abstractNum>
  <w:abstractNum w:abstractNumId="8">
    <w:nsid w:val="00C3719A"/>
    <w:multiLevelType w:val="hybridMultilevel"/>
    <w:tmpl w:val="5B622A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F325C9"/>
    <w:multiLevelType w:val="hybridMultilevel"/>
    <w:tmpl w:val="AB12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51B1990"/>
    <w:multiLevelType w:val="hybridMultilevel"/>
    <w:tmpl w:val="BA98D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9B521AA"/>
    <w:multiLevelType w:val="hybridMultilevel"/>
    <w:tmpl w:val="52FE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nsid w:val="12E041F6"/>
    <w:multiLevelType w:val="hybridMultilevel"/>
    <w:tmpl w:val="8DCA2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4FC2927"/>
    <w:multiLevelType w:val="hybridMultilevel"/>
    <w:tmpl w:val="E604C23A"/>
    <w:lvl w:ilvl="0" w:tplc="38090003">
      <w:start w:val="1"/>
      <w:numFmt w:val="bullet"/>
      <w:lvlText w:val="o"/>
      <w:lvlJc w:val="left"/>
      <w:pPr>
        <w:ind w:left="1440" w:hanging="360"/>
      </w:pPr>
      <w:rPr>
        <w:rFonts w:ascii="Courier New" w:hAnsi="Courier New" w:cs="Courier New"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15">
    <w:nsid w:val="15D54336"/>
    <w:multiLevelType w:val="hybridMultilevel"/>
    <w:tmpl w:val="A40498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A271097"/>
    <w:multiLevelType w:val="hybridMultilevel"/>
    <w:tmpl w:val="43F0A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193030"/>
    <w:multiLevelType w:val="hybridMultilevel"/>
    <w:tmpl w:val="CB5E7E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DCE1067"/>
    <w:multiLevelType w:val="hybridMultilevel"/>
    <w:tmpl w:val="C4CEC4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EC92C33"/>
    <w:multiLevelType w:val="hybridMultilevel"/>
    <w:tmpl w:val="011A9EA2"/>
    <w:lvl w:ilvl="0" w:tplc="ACBE8E5E">
      <w:start w:val="1"/>
      <w:numFmt w:val="decimal"/>
      <w:lvlText w:val="%1."/>
      <w:lvlJc w:val="left"/>
      <w:pPr>
        <w:ind w:left="720" w:hanging="360"/>
      </w:pPr>
      <w:rPr>
        <w:rFonts w:hint="default"/>
      </w:rPr>
    </w:lvl>
    <w:lvl w:ilvl="1" w:tplc="ACBE8E5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10A2D1C"/>
    <w:multiLevelType w:val="hybridMultilevel"/>
    <w:tmpl w:val="A5AC6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2A956F8"/>
    <w:multiLevelType w:val="hybridMultilevel"/>
    <w:tmpl w:val="7B2E3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427EB7"/>
    <w:multiLevelType w:val="hybridMultilevel"/>
    <w:tmpl w:val="2A72D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BD07FAE"/>
    <w:multiLevelType w:val="hybridMultilevel"/>
    <w:tmpl w:val="DBB2C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D8E65D0"/>
    <w:multiLevelType w:val="hybridMultilevel"/>
    <w:tmpl w:val="46024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F7A0A91"/>
    <w:multiLevelType w:val="hybridMultilevel"/>
    <w:tmpl w:val="96248486"/>
    <w:lvl w:ilvl="0" w:tplc="38090001">
      <w:start w:val="1"/>
      <w:numFmt w:val="bullet"/>
      <w:lvlText w:val=""/>
      <w:lvlJc w:val="left"/>
      <w:pPr>
        <w:ind w:left="720" w:hanging="360"/>
      </w:pPr>
      <w:rPr>
        <w:rFonts w:ascii="Symbol" w:hAnsi="Symbol" w:hint="default"/>
      </w:rPr>
    </w:lvl>
    <w:lvl w:ilvl="1" w:tplc="38090003">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6">
    <w:nsid w:val="34A31561"/>
    <w:multiLevelType w:val="hybridMultilevel"/>
    <w:tmpl w:val="A22620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9070F94"/>
    <w:multiLevelType w:val="hybridMultilevel"/>
    <w:tmpl w:val="90E66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9AF297E"/>
    <w:multiLevelType w:val="hybridMultilevel"/>
    <w:tmpl w:val="0F8CE5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C321783"/>
    <w:multiLevelType w:val="hybridMultilevel"/>
    <w:tmpl w:val="5AF262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FFA1F3F"/>
    <w:multiLevelType w:val="hybridMultilevel"/>
    <w:tmpl w:val="5D54D8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0EC6A52"/>
    <w:multiLevelType w:val="hybridMultilevel"/>
    <w:tmpl w:val="1D968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33F0611"/>
    <w:multiLevelType w:val="hybridMultilevel"/>
    <w:tmpl w:val="F4C4C4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3CB7330"/>
    <w:multiLevelType w:val="hybridMultilevel"/>
    <w:tmpl w:val="9FB429DA"/>
    <w:lvl w:ilvl="0" w:tplc="38090003">
      <w:start w:val="1"/>
      <w:numFmt w:val="bullet"/>
      <w:lvlText w:val="o"/>
      <w:lvlJc w:val="left"/>
      <w:pPr>
        <w:ind w:left="1440" w:hanging="360"/>
      </w:pPr>
      <w:rPr>
        <w:rFonts w:ascii="Courier New" w:hAnsi="Courier New" w:cs="Courier New"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34">
    <w:nsid w:val="47BD6B2C"/>
    <w:multiLevelType w:val="hybridMultilevel"/>
    <w:tmpl w:val="9C54C5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7BF1C0C"/>
    <w:multiLevelType w:val="hybridMultilevel"/>
    <w:tmpl w:val="83666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B5C437E"/>
    <w:multiLevelType w:val="hybridMultilevel"/>
    <w:tmpl w:val="08AC1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8">
    <w:nsid w:val="4E183395"/>
    <w:multiLevelType w:val="hybridMultilevel"/>
    <w:tmpl w:val="4860DC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E206AE7"/>
    <w:multiLevelType w:val="hybridMultilevel"/>
    <w:tmpl w:val="D87C921A"/>
    <w:lvl w:ilvl="0" w:tplc="04090001">
      <w:start w:val="1"/>
      <w:numFmt w:val="bullet"/>
      <w:lvlText w:val=""/>
      <w:lvlJc w:val="left"/>
      <w:pPr>
        <w:ind w:left="720" w:hanging="360"/>
      </w:pPr>
      <w:rPr>
        <w:rFonts w:ascii="Symbol" w:hAnsi="Symbol" w:hint="default"/>
      </w:rPr>
    </w:lvl>
    <w:lvl w:ilvl="1" w:tplc="786A210A">
      <w:start w:val="1"/>
      <w:numFmt w:val="lowerLetter"/>
      <w:lvlText w:val="%2."/>
      <w:lvlJc w:val="left"/>
      <w:pPr>
        <w:ind w:left="1440" w:hanging="360"/>
      </w:pPr>
      <w:rPr>
        <w:rFonts w:ascii="Book Antiqua" w:eastAsia="SimSun" w:hAnsi="Book Antiqua"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E666CB8"/>
    <w:multiLevelType w:val="hybridMultilevel"/>
    <w:tmpl w:val="1FB00D8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41">
    <w:nsid w:val="551A0461"/>
    <w:multiLevelType w:val="hybridMultilevel"/>
    <w:tmpl w:val="5A2220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A036E9C"/>
    <w:multiLevelType w:val="hybridMultilevel"/>
    <w:tmpl w:val="5010E3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C1C6674"/>
    <w:multiLevelType w:val="hybridMultilevel"/>
    <w:tmpl w:val="76D657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FF2FFE"/>
    <w:multiLevelType w:val="hybridMultilevel"/>
    <w:tmpl w:val="C2B073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56E720C"/>
    <w:multiLevelType w:val="hybridMultilevel"/>
    <w:tmpl w:val="642EB94A"/>
    <w:lvl w:ilvl="0" w:tplc="04090001">
      <w:start w:val="1"/>
      <w:numFmt w:val="bullet"/>
      <w:lvlText w:val=""/>
      <w:lvlJc w:val="left"/>
      <w:pPr>
        <w:ind w:left="720" w:hanging="360"/>
      </w:pPr>
      <w:rPr>
        <w:rFonts w:ascii="Symbol" w:hAnsi="Symbol" w:hint="default"/>
      </w:rPr>
    </w:lvl>
    <w:lvl w:ilvl="1" w:tplc="CAA25706">
      <w:numFmt w:val="bullet"/>
      <w:lvlText w:val="•"/>
      <w:lvlJc w:val="left"/>
      <w:pPr>
        <w:ind w:left="1440" w:hanging="360"/>
      </w:pPr>
      <w:rPr>
        <w:rFonts w:ascii="Book Antiqua" w:eastAsia="Lucida Sans" w:hAnsi="Book Antiqua" w:cs="Lucida San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6AC2403"/>
    <w:multiLevelType w:val="hybridMultilevel"/>
    <w:tmpl w:val="AAA033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76F62D0"/>
    <w:multiLevelType w:val="hybridMultilevel"/>
    <w:tmpl w:val="277413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B530F2"/>
    <w:multiLevelType w:val="hybridMultilevel"/>
    <w:tmpl w:val="E0F6D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BD51E9E"/>
    <w:multiLevelType w:val="hybridMultilevel"/>
    <w:tmpl w:val="66E6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D8266EC"/>
    <w:multiLevelType w:val="hybridMultilevel"/>
    <w:tmpl w:val="F3CEC7EC"/>
    <w:lvl w:ilvl="0" w:tplc="3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6E864893"/>
    <w:multiLevelType w:val="hybridMultilevel"/>
    <w:tmpl w:val="F72C1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1581E4B"/>
    <w:multiLevelType w:val="hybridMultilevel"/>
    <w:tmpl w:val="AE163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2417DAD"/>
    <w:multiLevelType w:val="hybridMultilevel"/>
    <w:tmpl w:val="9A54ED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A7B1299"/>
    <w:multiLevelType w:val="hybridMultilevel"/>
    <w:tmpl w:val="4E48A9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AF860BE"/>
    <w:multiLevelType w:val="hybridMultilevel"/>
    <w:tmpl w:val="461E41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7B095DFA"/>
    <w:multiLevelType w:val="hybridMultilevel"/>
    <w:tmpl w:val="972011C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8D3354"/>
    <w:multiLevelType w:val="hybridMultilevel"/>
    <w:tmpl w:val="B5864488"/>
    <w:lvl w:ilvl="0" w:tplc="3809000F">
      <w:start w:val="1"/>
      <w:numFmt w:val="decimal"/>
      <w:lvlText w:val="%1."/>
      <w:lvlJc w:val="left"/>
      <w:pPr>
        <w:ind w:left="768" w:hanging="360"/>
      </w:pPr>
    </w:lvl>
    <w:lvl w:ilvl="1" w:tplc="38090019">
      <w:start w:val="1"/>
      <w:numFmt w:val="lowerLetter"/>
      <w:lvlText w:val="%2."/>
      <w:lvlJc w:val="left"/>
      <w:pPr>
        <w:ind w:left="1488" w:hanging="360"/>
      </w:pPr>
    </w:lvl>
    <w:lvl w:ilvl="2" w:tplc="3809001B" w:tentative="1">
      <w:start w:val="1"/>
      <w:numFmt w:val="lowerRoman"/>
      <w:lvlText w:val="%3."/>
      <w:lvlJc w:val="right"/>
      <w:pPr>
        <w:ind w:left="2208" w:hanging="180"/>
      </w:pPr>
    </w:lvl>
    <w:lvl w:ilvl="3" w:tplc="3809000F" w:tentative="1">
      <w:start w:val="1"/>
      <w:numFmt w:val="decimal"/>
      <w:lvlText w:val="%4."/>
      <w:lvlJc w:val="left"/>
      <w:pPr>
        <w:ind w:left="2928" w:hanging="360"/>
      </w:pPr>
    </w:lvl>
    <w:lvl w:ilvl="4" w:tplc="38090019" w:tentative="1">
      <w:start w:val="1"/>
      <w:numFmt w:val="lowerLetter"/>
      <w:lvlText w:val="%5."/>
      <w:lvlJc w:val="left"/>
      <w:pPr>
        <w:ind w:left="3648" w:hanging="360"/>
      </w:pPr>
    </w:lvl>
    <w:lvl w:ilvl="5" w:tplc="3809001B" w:tentative="1">
      <w:start w:val="1"/>
      <w:numFmt w:val="lowerRoman"/>
      <w:lvlText w:val="%6."/>
      <w:lvlJc w:val="right"/>
      <w:pPr>
        <w:ind w:left="4368" w:hanging="180"/>
      </w:pPr>
    </w:lvl>
    <w:lvl w:ilvl="6" w:tplc="3809000F" w:tentative="1">
      <w:start w:val="1"/>
      <w:numFmt w:val="decimal"/>
      <w:lvlText w:val="%7."/>
      <w:lvlJc w:val="left"/>
      <w:pPr>
        <w:ind w:left="5088" w:hanging="360"/>
      </w:pPr>
    </w:lvl>
    <w:lvl w:ilvl="7" w:tplc="38090019" w:tentative="1">
      <w:start w:val="1"/>
      <w:numFmt w:val="lowerLetter"/>
      <w:lvlText w:val="%8."/>
      <w:lvlJc w:val="left"/>
      <w:pPr>
        <w:ind w:left="5808" w:hanging="360"/>
      </w:pPr>
    </w:lvl>
    <w:lvl w:ilvl="8" w:tplc="3809001B" w:tentative="1">
      <w:start w:val="1"/>
      <w:numFmt w:val="lowerRoman"/>
      <w:lvlText w:val="%9."/>
      <w:lvlJc w:val="right"/>
      <w:pPr>
        <w:ind w:left="6528" w:hanging="180"/>
      </w:pPr>
    </w:lvl>
  </w:abstractNum>
  <w:abstractNum w:abstractNumId="58">
    <w:nsid w:val="7BDA3357"/>
    <w:multiLevelType w:val="hybridMultilevel"/>
    <w:tmpl w:val="A364DFBA"/>
    <w:lvl w:ilvl="0" w:tplc="3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7D1A3321"/>
    <w:multiLevelType w:val="hybridMultilevel"/>
    <w:tmpl w:val="56BE1772"/>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num w:numId="1">
    <w:abstractNumId w:val="0"/>
  </w:num>
  <w:num w:numId="2">
    <w:abstractNumId w:val="37"/>
  </w:num>
  <w:num w:numId="3">
    <w:abstractNumId w:val="12"/>
  </w:num>
  <w:num w:numId="4">
    <w:abstractNumId w:val="47"/>
  </w:num>
  <w:num w:numId="5">
    <w:abstractNumId w:val="49"/>
  </w:num>
  <w:num w:numId="6">
    <w:abstractNumId w:val="56"/>
  </w:num>
  <w:num w:numId="7">
    <w:abstractNumId w:val="25"/>
  </w:num>
  <w:num w:numId="8">
    <w:abstractNumId w:val="59"/>
  </w:num>
  <w:num w:numId="9">
    <w:abstractNumId w:val="14"/>
  </w:num>
  <w:num w:numId="10">
    <w:abstractNumId w:val="33"/>
  </w:num>
  <w:num w:numId="11">
    <w:abstractNumId w:val="58"/>
  </w:num>
  <w:num w:numId="12">
    <w:abstractNumId w:val="57"/>
  </w:num>
  <w:num w:numId="13">
    <w:abstractNumId w:val="50"/>
  </w:num>
  <w:num w:numId="14">
    <w:abstractNumId w:val="40"/>
  </w:num>
  <w:num w:numId="15">
    <w:abstractNumId w:val="16"/>
  </w:num>
  <w:num w:numId="16">
    <w:abstractNumId w:val="26"/>
  </w:num>
  <w:num w:numId="17">
    <w:abstractNumId w:val="28"/>
  </w:num>
  <w:num w:numId="18">
    <w:abstractNumId w:val="43"/>
  </w:num>
  <w:num w:numId="19">
    <w:abstractNumId w:val="41"/>
  </w:num>
  <w:num w:numId="20">
    <w:abstractNumId w:val="44"/>
  </w:num>
  <w:num w:numId="21">
    <w:abstractNumId w:val="18"/>
  </w:num>
  <w:num w:numId="22">
    <w:abstractNumId w:val="20"/>
  </w:num>
  <w:num w:numId="23">
    <w:abstractNumId w:val="54"/>
  </w:num>
  <w:num w:numId="24">
    <w:abstractNumId w:val="21"/>
  </w:num>
  <w:num w:numId="25">
    <w:abstractNumId w:val="52"/>
  </w:num>
  <w:num w:numId="26">
    <w:abstractNumId w:val="15"/>
  </w:num>
  <w:num w:numId="27">
    <w:abstractNumId w:val="38"/>
  </w:num>
  <w:num w:numId="28">
    <w:abstractNumId w:val="13"/>
  </w:num>
  <w:num w:numId="29">
    <w:abstractNumId w:val="11"/>
  </w:num>
  <w:num w:numId="30">
    <w:abstractNumId w:val="9"/>
  </w:num>
  <w:num w:numId="31">
    <w:abstractNumId w:val="29"/>
  </w:num>
  <w:num w:numId="32">
    <w:abstractNumId w:val="48"/>
  </w:num>
  <w:num w:numId="33">
    <w:abstractNumId w:val="55"/>
  </w:num>
  <w:num w:numId="34">
    <w:abstractNumId w:val="19"/>
  </w:num>
  <w:num w:numId="35">
    <w:abstractNumId w:val="8"/>
  </w:num>
  <w:num w:numId="36">
    <w:abstractNumId w:val="10"/>
  </w:num>
  <w:num w:numId="37">
    <w:abstractNumId w:val="36"/>
  </w:num>
  <w:num w:numId="38">
    <w:abstractNumId w:val="46"/>
  </w:num>
  <w:num w:numId="39">
    <w:abstractNumId w:val="30"/>
  </w:num>
  <w:num w:numId="40">
    <w:abstractNumId w:val="42"/>
  </w:num>
  <w:num w:numId="41">
    <w:abstractNumId w:val="17"/>
  </w:num>
  <w:num w:numId="42">
    <w:abstractNumId w:val="39"/>
  </w:num>
  <w:num w:numId="43">
    <w:abstractNumId w:val="31"/>
  </w:num>
  <w:num w:numId="44">
    <w:abstractNumId w:val="45"/>
  </w:num>
  <w:num w:numId="45">
    <w:abstractNumId w:val="22"/>
  </w:num>
  <w:num w:numId="46">
    <w:abstractNumId w:val="24"/>
  </w:num>
  <w:num w:numId="47">
    <w:abstractNumId w:val="23"/>
  </w:num>
  <w:num w:numId="48">
    <w:abstractNumId w:val="53"/>
  </w:num>
  <w:num w:numId="49">
    <w:abstractNumId w:val="34"/>
  </w:num>
  <w:num w:numId="50">
    <w:abstractNumId w:val="51"/>
  </w:num>
  <w:num w:numId="51">
    <w:abstractNumId w:val="32"/>
  </w:num>
  <w:num w:numId="52">
    <w:abstractNumId w:val="27"/>
  </w:num>
  <w:num w:numId="53">
    <w:abstractNumId w:val="35"/>
  </w:num>
  <w:numIdMacAtCleanup w:val="5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36"/>
  <w:displayBackgroundShape/>
  <w:embedSystemFonts/>
  <w:hideSpellingErrors/>
  <w:activeWritingStyle w:lang="fr-FR" w:vendorID="64" w:dllVersion="6" w:nlCheck="1" w:checkStyle="1" w:appName="MSWord"/>
  <w:activeWritingStyle w:lang="en-US" w:vendorID="64" w:dllVersion="131078" w:nlCheck="1" w:checkStyle="1" w:appName="MSWord"/>
  <w:attachedTemplate r:id="rId1"/>
  <w:stylePaneFormatFilter w:val="0000"/>
  <w:documentProtection w:edit="forms" w:enforcement="true" w:cryptProviderType="rsaAES" w:cryptAlgorithmClass="hash" w:cryptAlgorithmType="typeAny" w:cryptAlgorithmSid="14" w:cryptSpinCount="100000" w:hash="S79jzJM0xL7GnRcEC0X1FCE/DBXGpxs3zcZJaJTCcoNe++VSe6jxAJ0kOHl4af451iLGf2hKTU5p6bMCYzjnBw==" w:salt="2iM+6JOs+2kf63xprp4ohQ=="/>
  <w:defaultTabStop w:val="720"/>
  <w:defaultTableStyle w:val="Normal"/>
  <w:drawingGridHorizontalSpacing w:val="100"/>
  <w:drawingGridVerticalSpacing w:val="0"/>
  <w:displayHorizontalDrawingGridEvery w:val="0"/>
  <w:displayVerticalDrawingGridEvery w:val="0"/>
  <w:noPunctuationKerning/>
  <w:characterSpacingControl w:val="doNotCompress"/>
  <w:hdrShapeDefaults>
    <o:shapedefaults v:ext="edit" spidmax="16386"/>
  </w:hdrShapeDefaults>
  <w:footnotePr>
    <w:footnote w:id="0"/>
    <w:footnote w:id="1"/>
  </w:footnotePr>
  <w:endnotePr>
    <w:endnote w:id="0"/>
    <w:endnote w:id="1"/>
  </w:endnotePr>
  <w:compat>
    <w:doNotUseHTMLParagraphAutoSpacing/>
    <w:useFELayout/>
  </w:compat>
  <w:rsids>
    <w:rsidRoot w:val="007820C7"/>
    <w:rsid w:val="00000272"/>
    <w:rsid w:val="0000161A"/>
    <w:rsid w:val="000028FE"/>
    <w:rsid w:val="00002C8C"/>
    <w:rsid w:val="000031E2"/>
    <w:rsid w:val="00003D56"/>
    <w:rsid w:val="0000455C"/>
    <w:rsid w:val="000051BF"/>
    <w:rsid w:val="0000565D"/>
    <w:rsid w:val="00006D90"/>
    <w:rsid w:val="00007025"/>
    <w:rsid w:val="00011095"/>
    <w:rsid w:val="00012B26"/>
    <w:rsid w:val="00015A4C"/>
    <w:rsid w:val="00015F6C"/>
    <w:rsid w:val="000242F9"/>
    <w:rsid w:val="00025BC7"/>
    <w:rsid w:val="000262D0"/>
    <w:rsid w:val="00030D99"/>
    <w:rsid w:val="0003222D"/>
    <w:rsid w:val="000338A2"/>
    <w:rsid w:val="00036356"/>
    <w:rsid w:val="00045ACB"/>
    <w:rsid w:val="000467B1"/>
    <w:rsid w:val="00051B31"/>
    <w:rsid w:val="000526BF"/>
    <w:rsid w:val="00055346"/>
    <w:rsid w:val="00062897"/>
    <w:rsid w:val="00063699"/>
    <w:rsid w:val="00063F29"/>
    <w:rsid w:val="00064A8C"/>
    <w:rsid w:val="000709DC"/>
    <w:rsid w:val="00070BF1"/>
    <w:rsid w:val="00071977"/>
    <w:rsid w:val="00073091"/>
    <w:rsid w:val="000737DB"/>
    <w:rsid w:val="00074B62"/>
    <w:rsid w:val="00076F25"/>
    <w:rsid w:val="00077C74"/>
    <w:rsid w:val="0008088C"/>
    <w:rsid w:val="00081916"/>
    <w:rsid w:val="0008358B"/>
    <w:rsid w:val="00086509"/>
    <w:rsid w:val="000865A9"/>
    <w:rsid w:val="00090C63"/>
    <w:rsid w:val="000923FD"/>
    <w:rsid w:val="000947A6"/>
    <w:rsid w:val="000A09BA"/>
    <w:rsid w:val="000A251B"/>
    <w:rsid w:val="000A30F6"/>
    <w:rsid w:val="000A3F74"/>
    <w:rsid w:val="000A4E40"/>
    <w:rsid w:val="000A6A7F"/>
    <w:rsid w:val="000A789B"/>
    <w:rsid w:val="000B0427"/>
    <w:rsid w:val="000B0774"/>
    <w:rsid w:val="000B2507"/>
    <w:rsid w:val="000B419D"/>
    <w:rsid w:val="000B5507"/>
    <w:rsid w:val="000B59D6"/>
    <w:rsid w:val="000B60F9"/>
    <w:rsid w:val="000B69CE"/>
    <w:rsid w:val="000B7BA1"/>
    <w:rsid w:val="000C24EE"/>
    <w:rsid w:val="000C2E72"/>
    <w:rsid w:val="000D1B6E"/>
    <w:rsid w:val="000D2C15"/>
    <w:rsid w:val="000D3181"/>
    <w:rsid w:val="000D54EB"/>
    <w:rsid w:val="000D5B4A"/>
    <w:rsid w:val="000D6974"/>
    <w:rsid w:val="000D7603"/>
    <w:rsid w:val="000D7E32"/>
    <w:rsid w:val="000E12EA"/>
    <w:rsid w:val="000E35D7"/>
    <w:rsid w:val="000E3ECD"/>
    <w:rsid w:val="000E41B6"/>
    <w:rsid w:val="000E44F2"/>
    <w:rsid w:val="000E4EE0"/>
    <w:rsid w:val="000E5037"/>
    <w:rsid w:val="000E65F7"/>
    <w:rsid w:val="000E6E20"/>
    <w:rsid w:val="000F0C78"/>
    <w:rsid w:val="000F27F6"/>
    <w:rsid w:val="000F2A6C"/>
    <w:rsid w:val="000F2AAD"/>
    <w:rsid w:val="000F34B2"/>
    <w:rsid w:val="000F688F"/>
    <w:rsid w:val="000F6D0B"/>
    <w:rsid w:val="000F6E2B"/>
    <w:rsid w:val="000F7785"/>
    <w:rsid w:val="000F7F6A"/>
    <w:rsid w:val="001007AB"/>
    <w:rsid w:val="00100BFD"/>
    <w:rsid w:val="0010123A"/>
    <w:rsid w:val="00101F41"/>
    <w:rsid w:val="0010209C"/>
    <w:rsid w:val="0010217C"/>
    <w:rsid w:val="00102741"/>
    <w:rsid w:val="0010358D"/>
    <w:rsid w:val="00103BA5"/>
    <w:rsid w:val="00103FA4"/>
    <w:rsid w:val="001046D8"/>
    <w:rsid w:val="00104922"/>
    <w:rsid w:val="00105FD9"/>
    <w:rsid w:val="001079C5"/>
    <w:rsid w:val="00107FF2"/>
    <w:rsid w:val="00113BFE"/>
    <w:rsid w:val="00115F4E"/>
    <w:rsid w:val="0011635F"/>
    <w:rsid w:val="001168A2"/>
    <w:rsid w:val="00120C6B"/>
    <w:rsid w:val="00121312"/>
    <w:rsid w:val="00121B0B"/>
    <w:rsid w:val="00121E47"/>
    <w:rsid w:val="00124B20"/>
    <w:rsid w:val="00126685"/>
    <w:rsid w:val="00130F0A"/>
    <w:rsid w:val="00133E66"/>
    <w:rsid w:val="001413BE"/>
    <w:rsid w:val="00141BBA"/>
    <w:rsid w:val="00142504"/>
    <w:rsid w:val="00142B72"/>
    <w:rsid w:val="0014363A"/>
    <w:rsid w:val="001449FD"/>
    <w:rsid w:val="0014750D"/>
    <w:rsid w:val="00152059"/>
    <w:rsid w:val="001528A6"/>
    <w:rsid w:val="00155B88"/>
    <w:rsid w:val="00156516"/>
    <w:rsid w:val="00157CF2"/>
    <w:rsid w:val="0016002D"/>
    <w:rsid w:val="0016270B"/>
    <w:rsid w:val="00170AFE"/>
    <w:rsid w:val="0017177C"/>
    <w:rsid w:val="001739F8"/>
    <w:rsid w:val="001753CA"/>
    <w:rsid w:val="001758BF"/>
    <w:rsid w:val="00181595"/>
    <w:rsid w:val="00185C8A"/>
    <w:rsid w:val="00185F07"/>
    <w:rsid w:val="00187A5E"/>
    <w:rsid w:val="00191F31"/>
    <w:rsid w:val="0019360D"/>
    <w:rsid w:val="0019617F"/>
    <w:rsid w:val="001964B8"/>
    <w:rsid w:val="00196B45"/>
    <w:rsid w:val="00197F99"/>
    <w:rsid w:val="001A3086"/>
    <w:rsid w:val="001A3FD5"/>
    <w:rsid w:val="001A406A"/>
    <w:rsid w:val="001A4B9C"/>
    <w:rsid w:val="001A4D9A"/>
    <w:rsid w:val="001B0C0A"/>
    <w:rsid w:val="001B1693"/>
    <w:rsid w:val="001B5963"/>
    <w:rsid w:val="001C3383"/>
    <w:rsid w:val="001C3480"/>
    <w:rsid w:val="001C39E0"/>
    <w:rsid w:val="001C3BFF"/>
    <w:rsid w:val="001C3D09"/>
    <w:rsid w:val="001C5B13"/>
    <w:rsid w:val="001D3893"/>
    <w:rsid w:val="001D420F"/>
    <w:rsid w:val="001D5225"/>
    <w:rsid w:val="001D6847"/>
    <w:rsid w:val="001D72F0"/>
    <w:rsid w:val="001E36F0"/>
    <w:rsid w:val="001F18EC"/>
    <w:rsid w:val="001F3A77"/>
    <w:rsid w:val="001F629C"/>
    <w:rsid w:val="001F6B9F"/>
    <w:rsid w:val="001F6DA2"/>
    <w:rsid w:val="001F6E9F"/>
    <w:rsid w:val="002011F9"/>
    <w:rsid w:val="00201817"/>
    <w:rsid w:val="00205D68"/>
    <w:rsid w:val="00207E61"/>
    <w:rsid w:val="002216FE"/>
    <w:rsid w:val="00222A62"/>
    <w:rsid w:val="00223B06"/>
    <w:rsid w:val="002242BB"/>
    <w:rsid w:val="00226169"/>
    <w:rsid w:val="002272FB"/>
    <w:rsid w:val="00230E84"/>
    <w:rsid w:val="002315A3"/>
    <w:rsid w:val="002315AD"/>
    <w:rsid w:val="00234DC6"/>
    <w:rsid w:val="00235036"/>
    <w:rsid w:val="00235721"/>
    <w:rsid w:val="00235BBC"/>
    <w:rsid w:val="00236E77"/>
    <w:rsid w:val="00241008"/>
    <w:rsid w:val="00242931"/>
    <w:rsid w:val="00242BA2"/>
    <w:rsid w:val="00243146"/>
    <w:rsid w:val="002437D4"/>
    <w:rsid w:val="0024411D"/>
    <w:rsid w:val="0024497A"/>
    <w:rsid w:val="00244C81"/>
    <w:rsid w:val="00254024"/>
    <w:rsid w:val="00254485"/>
    <w:rsid w:val="0025517B"/>
    <w:rsid w:val="00255181"/>
    <w:rsid w:val="00255C7A"/>
    <w:rsid w:val="00260904"/>
    <w:rsid w:val="00261B5E"/>
    <w:rsid w:val="00261E82"/>
    <w:rsid w:val="00261F04"/>
    <w:rsid w:val="00262289"/>
    <w:rsid w:val="00264737"/>
    <w:rsid w:val="00266DBA"/>
    <w:rsid w:val="00271383"/>
    <w:rsid w:val="00271613"/>
    <w:rsid w:val="00273B99"/>
    <w:rsid w:val="00274A83"/>
    <w:rsid w:val="002765DA"/>
    <w:rsid w:val="002771E6"/>
    <w:rsid w:val="002776BB"/>
    <w:rsid w:val="0028154B"/>
    <w:rsid w:val="00285797"/>
    <w:rsid w:val="00287250"/>
    <w:rsid w:val="00287DE2"/>
    <w:rsid w:val="00290328"/>
    <w:rsid w:val="00290FBE"/>
    <w:rsid w:val="00293AEC"/>
    <w:rsid w:val="00293F8F"/>
    <w:rsid w:val="002A1724"/>
    <w:rsid w:val="002A2628"/>
    <w:rsid w:val="002A4071"/>
    <w:rsid w:val="002A475A"/>
    <w:rsid w:val="002B0C0D"/>
    <w:rsid w:val="002B0D81"/>
    <w:rsid w:val="002B191A"/>
    <w:rsid w:val="002B1BB4"/>
    <w:rsid w:val="002B2573"/>
    <w:rsid w:val="002B65E5"/>
    <w:rsid w:val="002C05CC"/>
    <w:rsid w:val="002C1503"/>
    <w:rsid w:val="002C15F6"/>
    <w:rsid w:val="002C161F"/>
    <w:rsid w:val="002C1FFE"/>
    <w:rsid w:val="002C412B"/>
    <w:rsid w:val="002C4D20"/>
    <w:rsid w:val="002C65C5"/>
    <w:rsid w:val="002C6A50"/>
    <w:rsid w:val="002C6DC9"/>
    <w:rsid w:val="002C780F"/>
    <w:rsid w:val="002D068E"/>
    <w:rsid w:val="002D1C0F"/>
    <w:rsid w:val="002D2AA8"/>
    <w:rsid w:val="002D2BEE"/>
    <w:rsid w:val="002D3074"/>
    <w:rsid w:val="002D7042"/>
    <w:rsid w:val="002E092E"/>
    <w:rsid w:val="002E0A7F"/>
    <w:rsid w:val="002E215F"/>
    <w:rsid w:val="002E24F2"/>
    <w:rsid w:val="002E34DA"/>
    <w:rsid w:val="002E582C"/>
    <w:rsid w:val="002E5E76"/>
    <w:rsid w:val="002E6268"/>
    <w:rsid w:val="002E6B49"/>
    <w:rsid w:val="002E7D26"/>
    <w:rsid w:val="002F0F13"/>
    <w:rsid w:val="002F33C9"/>
    <w:rsid w:val="002F79BB"/>
    <w:rsid w:val="00301764"/>
    <w:rsid w:val="00302F72"/>
    <w:rsid w:val="00304A3D"/>
    <w:rsid w:val="003056BA"/>
    <w:rsid w:val="0030584D"/>
    <w:rsid w:val="003058F7"/>
    <w:rsid w:val="003059CD"/>
    <w:rsid w:val="00306AEB"/>
    <w:rsid w:val="003105F7"/>
    <w:rsid w:val="00314CC5"/>
    <w:rsid w:val="003159A0"/>
    <w:rsid w:val="003223F5"/>
    <w:rsid w:val="0032498A"/>
    <w:rsid w:val="00326F9B"/>
    <w:rsid w:val="003311D6"/>
    <w:rsid w:val="0033219E"/>
    <w:rsid w:val="003323C6"/>
    <w:rsid w:val="00333300"/>
    <w:rsid w:val="0033345D"/>
    <w:rsid w:val="003343AE"/>
    <w:rsid w:val="003344E3"/>
    <w:rsid w:val="00334E6C"/>
    <w:rsid w:val="00336E45"/>
    <w:rsid w:val="003372D7"/>
    <w:rsid w:val="00341D24"/>
    <w:rsid w:val="0034389F"/>
    <w:rsid w:val="003469A0"/>
    <w:rsid w:val="003475A8"/>
    <w:rsid w:val="00347EFC"/>
    <w:rsid w:val="00350B3F"/>
    <w:rsid w:val="003511DA"/>
    <w:rsid w:val="00353F2B"/>
    <w:rsid w:val="00354E04"/>
    <w:rsid w:val="003550FE"/>
    <w:rsid w:val="003564A0"/>
    <w:rsid w:val="0036191B"/>
    <w:rsid w:val="0036324A"/>
    <w:rsid w:val="00363E2C"/>
    <w:rsid w:val="003644D9"/>
    <w:rsid w:val="00365C0A"/>
    <w:rsid w:val="0036799F"/>
    <w:rsid w:val="0037069E"/>
    <w:rsid w:val="003707AB"/>
    <w:rsid w:val="00371012"/>
    <w:rsid w:val="00374145"/>
    <w:rsid w:val="003742C2"/>
    <w:rsid w:val="00374682"/>
    <w:rsid w:val="003755AA"/>
    <w:rsid w:val="00376057"/>
    <w:rsid w:val="0037722E"/>
    <w:rsid w:val="0037761F"/>
    <w:rsid w:val="003802AC"/>
    <w:rsid w:val="00382185"/>
    <w:rsid w:val="00383FD3"/>
    <w:rsid w:val="00385B8D"/>
    <w:rsid w:val="00387EA5"/>
    <w:rsid w:val="003907D0"/>
    <w:rsid w:val="003917A7"/>
    <w:rsid w:val="0039319F"/>
    <w:rsid w:val="00393D79"/>
    <w:rsid w:val="00393DD5"/>
    <w:rsid w:val="003947A8"/>
    <w:rsid w:val="003954E2"/>
    <w:rsid w:val="00397D75"/>
    <w:rsid w:val="00397E32"/>
    <w:rsid w:val="003A1F74"/>
    <w:rsid w:val="003A1FDD"/>
    <w:rsid w:val="003A2585"/>
    <w:rsid w:val="003A2662"/>
    <w:rsid w:val="003A4387"/>
    <w:rsid w:val="003A7DFE"/>
    <w:rsid w:val="003B0CC3"/>
    <w:rsid w:val="003B196B"/>
    <w:rsid w:val="003B1CC1"/>
    <w:rsid w:val="003B1DEB"/>
    <w:rsid w:val="003B2D75"/>
    <w:rsid w:val="003B34D0"/>
    <w:rsid w:val="003B4E3A"/>
    <w:rsid w:val="003B7525"/>
    <w:rsid w:val="003C0225"/>
    <w:rsid w:val="003C09C3"/>
    <w:rsid w:val="003C0C01"/>
    <w:rsid w:val="003C13B7"/>
    <w:rsid w:val="003C42A7"/>
    <w:rsid w:val="003C4F25"/>
    <w:rsid w:val="003C5939"/>
    <w:rsid w:val="003C5C58"/>
    <w:rsid w:val="003D0645"/>
    <w:rsid w:val="003D07DA"/>
    <w:rsid w:val="003D2255"/>
    <w:rsid w:val="003D237F"/>
    <w:rsid w:val="003D7189"/>
    <w:rsid w:val="003D7FAA"/>
    <w:rsid w:val="003E08F9"/>
    <w:rsid w:val="003E1E22"/>
    <w:rsid w:val="003E3902"/>
    <w:rsid w:val="003E3B18"/>
    <w:rsid w:val="003E4DBC"/>
    <w:rsid w:val="003F05A4"/>
    <w:rsid w:val="003F1F2C"/>
    <w:rsid w:val="003F2AE8"/>
    <w:rsid w:val="003F2C2A"/>
    <w:rsid w:val="003F5C22"/>
    <w:rsid w:val="003F5D71"/>
    <w:rsid w:val="00405F04"/>
    <w:rsid w:val="00407643"/>
    <w:rsid w:val="00410D0C"/>
    <w:rsid w:val="00411A20"/>
    <w:rsid w:val="00411CEA"/>
    <w:rsid w:val="00413742"/>
    <w:rsid w:val="00416712"/>
    <w:rsid w:val="00417C09"/>
    <w:rsid w:val="00420817"/>
    <w:rsid w:val="004243D8"/>
    <w:rsid w:val="00424ECA"/>
    <w:rsid w:val="0042655E"/>
    <w:rsid w:val="00427675"/>
    <w:rsid w:val="00431BE8"/>
    <w:rsid w:val="00434874"/>
    <w:rsid w:val="00434D9F"/>
    <w:rsid w:val="004372FE"/>
    <w:rsid w:val="0044257B"/>
    <w:rsid w:val="0044318A"/>
    <w:rsid w:val="00444E1B"/>
    <w:rsid w:val="004464F9"/>
    <w:rsid w:val="00447708"/>
    <w:rsid w:val="00452F15"/>
    <w:rsid w:val="00453D4C"/>
    <w:rsid w:val="00453FAB"/>
    <w:rsid w:val="0045469B"/>
    <w:rsid w:val="004567C0"/>
    <w:rsid w:val="00456D95"/>
    <w:rsid w:val="004572D5"/>
    <w:rsid w:val="00460C7C"/>
    <w:rsid w:val="004612D5"/>
    <w:rsid w:val="00466190"/>
    <w:rsid w:val="004665D4"/>
    <w:rsid w:val="004677AC"/>
    <w:rsid w:val="00472313"/>
    <w:rsid w:val="00472946"/>
    <w:rsid w:val="004747E7"/>
    <w:rsid w:val="00474DC9"/>
    <w:rsid w:val="00477049"/>
    <w:rsid w:val="00477D55"/>
    <w:rsid w:val="00480C75"/>
    <w:rsid w:val="00480DB0"/>
    <w:rsid w:val="004820FE"/>
    <w:rsid w:val="00482A4F"/>
    <w:rsid w:val="00483E53"/>
    <w:rsid w:val="00484E30"/>
    <w:rsid w:val="00485435"/>
    <w:rsid w:val="00485B3E"/>
    <w:rsid w:val="00487F79"/>
    <w:rsid w:val="004938FB"/>
    <w:rsid w:val="00496AB7"/>
    <w:rsid w:val="00497C8A"/>
    <w:rsid w:val="004A10ED"/>
    <w:rsid w:val="004A4611"/>
    <w:rsid w:val="004A6C71"/>
    <w:rsid w:val="004B0F76"/>
    <w:rsid w:val="004B12E1"/>
    <w:rsid w:val="004B4ED3"/>
    <w:rsid w:val="004B7036"/>
    <w:rsid w:val="004C12C8"/>
    <w:rsid w:val="004C19EB"/>
    <w:rsid w:val="004C68A0"/>
    <w:rsid w:val="004D06CA"/>
    <w:rsid w:val="004D1D4E"/>
    <w:rsid w:val="004D3BF4"/>
    <w:rsid w:val="004D42D2"/>
    <w:rsid w:val="004E0CD7"/>
    <w:rsid w:val="004E10C7"/>
    <w:rsid w:val="004E1A03"/>
    <w:rsid w:val="004E1A36"/>
    <w:rsid w:val="004E27F8"/>
    <w:rsid w:val="004E4170"/>
    <w:rsid w:val="004E499F"/>
    <w:rsid w:val="004E504B"/>
    <w:rsid w:val="004F0E4F"/>
    <w:rsid w:val="004F1E2B"/>
    <w:rsid w:val="004F20B6"/>
    <w:rsid w:val="004F355D"/>
    <w:rsid w:val="004F4CEB"/>
    <w:rsid w:val="004F566D"/>
    <w:rsid w:val="004F6942"/>
    <w:rsid w:val="005014D9"/>
    <w:rsid w:val="0050391C"/>
    <w:rsid w:val="0050545B"/>
    <w:rsid w:val="00505F5D"/>
    <w:rsid w:val="00507AA6"/>
    <w:rsid w:val="0051001C"/>
    <w:rsid w:val="0051298F"/>
    <w:rsid w:val="005130A8"/>
    <w:rsid w:val="005164AB"/>
    <w:rsid w:val="00516F46"/>
    <w:rsid w:val="00520244"/>
    <w:rsid w:val="00520791"/>
    <w:rsid w:val="005209CB"/>
    <w:rsid w:val="0052249E"/>
    <w:rsid w:val="00523173"/>
    <w:rsid w:val="00523484"/>
    <w:rsid w:val="00523BF1"/>
    <w:rsid w:val="00523E08"/>
    <w:rsid w:val="0052473D"/>
    <w:rsid w:val="00526BFA"/>
    <w:rsid w:val="00526C8F"/>
    <w:rsid w:val="00527371"/>
    <w:rsid w:val="00532D39"/>
    <w:rsid w:val="00532E46"/>
    <w:rsid w:val="00534D20"/>
    <w:rsid w:val="00535F36"/>
    <w:rsid w:val="005401E3"/>
    <w:rsid w:val="00542CE9"/>
    <w:rsid w:val="00542D44"/>
    <w:rsid w:val="00543044"/>
    <w:rsid w:val="005463EB"/>
    <w:rsid w:val="00546615"/>
    <w:rsid w:val="0055209B"/>
    <w:rsid w:val="00554D08"/>
    <w:rsid w:val="00554F63"/>
    <w:rsid w:val="00554FAC"/>
    <w:rsid w:val="005551BC"/>
    <w:rsid w:val="00555B1A"/>
    <w:rsid w:val="00556FB1"/>
    <w:rsid w:val="00571FA3"/>
    <w:rsid w:val="00572273"/>
    <w:rsid w:val="00572B95"/>
    <w:rsid w:val="00574F66"/>
    <w:rsid w:val="00575BDC"/>
    <w:rsid w:val="00576845"/>
    <w:rsid w:val="00584894"/>
    <w:rsid w:val="00585FEC"/>
    <w:rsid w:val="00586686"/>
    <w:rsid w:val="005869AB"/>
    <w:rsid w:val="00586DE7"/>
    <w:rsid w:val="0058763D"/>
    <w:rsid w:val="00590FA7"/>
    <w:rsid w:val="00591C71"/>
    <w:rsid w:val="00591F59"/>
    <w:rsid w:val="00594FD2"/>
    <w:rsid w:val="0059688B"/>
    <w:rsid w:val="00596F72"/>
    <w:rsid w:val="00597D7A"/>
    <w:rsid w:val="005A0266"/>
    <w:rsid w:val="005A048A"/>
    <w:rsid w:val="005A2AEF"/>
    <w:rsid w:val="005A57BE"/>
    <w:rsid w:val="005A5FD4"/>
    <w:rsid w:val="005B01F7"/>
    <w:rsid w:val="005B21D1"/>
    <w:rsid w:val="005B2645"/>
    <w:rsid w:val="005B42C2"/>
    <w:rsid w:val="005B4E37"/>
    <w:rsid w:val="005B5B80"/>
    <w:rsid w:val="005B5C67"/>
    <w:rsid w:val="005B6588"/>
    <w:rsid w:val="005C0EDF"/>
    <w:rsid w:val="005C12CE"/>
    <w:rsid w:val="005C13E0"/>
    <w:rsid w:val="005C1822"/>
    <w:rsid w:val="005C18DF"/>
    <w:rsid w:val="005C3671"/>
    <w:rsid w:val="005C5AE7"/>
    <w:rsid w:val="005C5D71"/>
    <w:rsid w:val="005C679B"/>
    <w:rsid w:val="005D1AF5"/>
    <w:rsid w:val="005D7EEB"/>
    <w:rsid w:val="005E0C7D"/>
    <w:rsid w:val="005E1B0B"/>
    <w:rsid w:val="005E394A"/>
    <w:rsid w:val="005E402D"/>
    <w:rsid w:val="005E42CD"/>
    <w:rsid w:val="005E644D"/>
    <w:rsid w:val="005F13EE"/>
    <w:rsid w:val="005F3018"/>
    <w:rsid w:val="005F399C"/>
    <w:rsid w:val="005F4FA4"/>
    <w:rsid w:val="005F50E1"/>
    <w:rsid w:val="005F6481"/>
    <w:rsid w:val="00602209"/>
    <w:rsid w:val="006069A8"/>
    <w:rsid w:val="0060785A"/>
    <w:rsid w:val="00607E08"/>
    <w:rsid w:val="00611274"/>
    <w:rsid w:val="006123E3"/>
    <w:rsid w:val="00612DB7"/>
    <w:rsid w:val="006132CB"/>
    <w:rsid w:val="00613D43"/>
    <w:rsid w:val="0061542D"/>
    <w:rsid w:val="0061654F"/>
    <w:rsid w:val="006171BC"/>
    <w:rsid w:val="00621C73"/>
    <w:rsid w:val="006220F6"/>
    <w:rsid w:val="006221FB"/>
    <w:rsid w:val="00622D00"/>
    <w:rsid w:val="00623998"/>
    <w:rsid w:val="0062527F"/>
    <w:rsid w:val="00625F00"/>
    <w:rsid w:val="00627D1E"/>
    <w:rsid w:val="00630C70"/>
    <w:rsid w:val="00630EB8"/>
    <w:rsid w:val="0063299F"/>
    <w:rsid w:val="00633789"/>
    <w:rsid w:val="0063397D"/>
    <w:rsid w:val="00633AC9"/>
    <w:rsid w:val="00633D82"/>
    <w:rsid w:val="00633DE8"/>
    <w:rsid w:val="006350A5"/>
    <w:rsid w:val="006416D4"/>
    <w:rsid w:val="006427AC"/>
    <w:rsid w:val="006430DF"/>
    <w:rsid w:val="006445CC"/>
    <w:rsid w:val="0064538E"/>
    <w:rsid w:val="00646C51"/>
    <w:rsid w:val="00647C4E"/>
    <w:rsid w:val="00650D4A"/>
    <w:rsid w:val="006526ED"/>
    <w:rsid w:val="00652A6C"/>
    <w:rsid w:val="00656CEE"/>
    <w:rsid w:val="006574AB"/>
    <w:rsid w:val="00660928"/>
    <w:rsid w:val="00661B5C"/>
    <w:rsid w:val="00663D08"/>
    <w:rsid w:val="006664F7"/>
    <w:rsid w:val="006679D3"/>
    <w:rsid w:val="00667C7A"/>
    <w:rsid w:val="00672E4C"/>
    <w:rsid w:val="00673CCF"/>
    <w:rsid w:val="006740C7"/>
    <w:rsid w:val="0067413F"/>
    <w:rsid w:val="00674948"/>
    <w:rsid w:val="00674C01"/>
    <w:rsid w:val="00675ED2"/>
    <w:rsid w:val="006761AF"/>
    <w:rsid w:val="006769C6"/>
    <w:rsid w:val="00681DA2"/>
    <w:rsid w:val="00682144"/>
    <w:rsid w:val="006828D8"/>
    <w:rsid w:val="00684AC0"/>
    <w:rsid w:val="006904C7"/>
    <w:rsid w:val="00692055"/>
    <w:rsid w:val="006929B4"/>
    <w:rsid w:val="006941C8"/>
    <w:rsid w:val="0069480B"/>
    <w:rsid w:val="00694A6B"/>
    <w:rsid w:val="00694CC7"/>
    <w:rsid w:val="0069574A"/>
    <w:rsid w:val="006A1A88"/>
    <w:rsid w:val="006A62DB"/>
    <w:rsid w:val="006A71F4"/>
    <w:rsid w:val="006A7290"/>
    <w:rsid w:val="006A73A2"/>
    <w:rsid w:val="006B029C"/>
    <w:rsid w:val="006B34CD"/>
    <w:rsid w:val="006B3B6A"/>
    <w:rsid w:val="006B5815"/>
    <w:rsid w:val="006B6A16"/>
    <w:rsid w:val="006C1C62"/>
    <w:rsid w:val="006C229D"/>
    <w:rsid w:val="006C2330"/>
    <w:rsid w:val="006C38DA"/>
    <w:rsid w:val="006C5420"/>
    <w:rsid w:val="006C62AE"/>
    <w:rsid w:val="006C761E"/>
    <w:rsid w:val="006C76E7"/>
    <w:rsid w:val="006D3AFF"/>
    <w:rsid w:val="006D4F50"/>
    <w:rsid w:val="006E1F7E"/>
    <w:rsid w:val="006E40E1"/>
    <w:rsid w:val="006E4D78"/>
    <w:rsid w:val="006E4DA1"/>
    <w:rsid w:val="006E57FD"/>
    <w:rsid w:val="006E6E23"/>
    <w:rsid w:val="006E72CD"/>
    <w:rsid w:val="006F2953"/>
    <w:rsid w:val="006F4743"/>
    <w:rsid w:val="006F4D7B"/>
    <w:rsid w:val="006F4FFC"/>
    <w:rsid w:val="00700996"/>
    <w:rsid w:val="00704451"/>
    <w:rsid w:val="00704A09"/>
    <w:rsid w:val="00705722"/>
    <w:rsid w:val="00705AEF"/>
    <w:rsid w:val="0070757B"/>
    <w:rsid w:val="007078B8"/>
    <w:rsid w:val="00713D5B"/>
    <w:rsid w:val="00716188"/>
    <w:rsid w:val="007165A0"/>
    <w:rsid w:val="00716787"/>
    <w:rsid w:val="007172F1"/>
    <w:rsid w:val="00720038"/>
    <w:rsid w:val="00722141"/>
    <w:rsid w:val="00724629"/>
    <w:rsid w:val="00726ED8"/>
    <w:rsid w:val="00727FDD"/>
    <w:rsid w:val="00730780"/>
    <w:rsid w:val="00731D3C"/>
    <w:rsid w:val="0073255C"/>
    <w:rsid w:val="00732C1D"/>
    <w:rsid w:val="00734462"/>
    <w:rsid w:val="0073498F"/>
    <w:rsid w:val="007418F0"/>
    <w:rsid w:val="00742B10"/>
    <w:rsid w:val="0074468B"/>
    <w:rsid w:val="007465B0"/>
    <w:rsid w:val="00751955"/>
    <w:rsid w:val="00752319"/>
    <w:rsid w:val="0075656A"/>
    <w:rsid w:val="00756BCF"/>
    <w:rsid w:val="007601E9"/>
    <w:rsid w:val="007613B2"/>
    <w:rsid w:val="00762BC7"/>
    <w:rsid w:val="00763C17"/>
    <w:rsid w:val="007660BD"/>
    <w:rsid w:val="0076749B"/>
    <w:rsid w:val="0077461C"/>
    <w:rsid w:val="00774C90"/>
    <w:rsid w:val="0077543E"/>
    <w:rsid w:val="00776A3B"/>
    <w:rsid w:val="007800C9"/>
    <w:rsid w:val="0078072D"/>
    <w:rsid w:val="007820C7"/>
    <w:rsid w:val="007823A2"/>
    <w:rsid w:val="007827DF"/>
    <w:rsid w:val="00782D2A"/>
    <w:rsid w:val="00782D85"/>
    <w:rsid w:val="00782DBE"/>
    <w:rsid w:val="007833F4"/>
    <w:rsid w:val="00784EB3"/>
    <w:rsid w:val="00786E22"/>
    <w:rsid w:val="00786FB8"/>
    <w:rsid w:val="00787D2C"/>
    <w:rsid w:val="00793CFD"/>
    <w:rsid w:val="00795D5A"/>
    <w:rsid w:val="00796D63"/>
    <w:rsid w:val="007A1FF3"/>
    <w:rsid w:val="007A233C"/>
    <w:rsid w:val="007A3733"/>
    <w:rsid w:val="007A3E7F"/>
    <w:rsid w:val="007A40CA"/>
    <w:rsid w:val="007A48A3"/>
    <w:rsid w:val="007A5DCF"/>
    <w:rsid w:val="007A698B"/>
    <w:rsid w:val="007A6F79"/>
    <w:rsid w:val="007A7394"/>
    <w:rsid w:val="007B05AA"/>
    <w:rsid w:val="007B1CB9"/>
    <w:rsid w:val="007B43B5"/>
    <w:rsid w:val="007B5ACF"/>
    <w:rsid w:val="007B5CB8"/>
    <w:rsid w:val="007C0FF9"/>
    <w:rsid w:val="007C2A4D"/>
    <w:rsid w:val="007C32A4"/>
    <w:rsid w:val="007C4B0E"/>
    <w:rsid w:val="007D1B02"/>
    <w:rsid w:val="007D277F"/>
    <w:rsid w:val="007D3683"/>
    <w:rsid w:val="007D5304"/>
    <w:rsid w:val="007D5F9C"/>
    <w:rsid w:val="007D7886"/>
    <w:rsid w:val="007E0787"/>
    <w:rsid w:val="007E1229"/>
    <w:rsid w:val="007E1CC4"/>
    <w:rsid w:val="007E2934"/>
    <w:rsid w:val="007E4AEB"/>
    <w:rsid w:val="007E7061"/>
    <w:rsid w:val="007E78D8"/>
    <w:rsid w:val="007E7ED7"/>
    <w:rsid w:val="007F0B49"/>
    <w:rsid w:val="007F0F41"/>
    <w:rsid w:val="007F2D18"/>
    <w:rsid w:val="007F5F6D"/>
    <w:rsid w:val="007F74FD"/>
    <w:rsid w:val="007F77BA"/>
    <w:rsid w:val="007F7DFB"/>
    <w:rsid w:val="00800213"/>
    <w:rsid w:val="00800368"/>
    <w:rsid w:val="00802969"/>
    <w:rsid w:val="0080329F"/>
    <w:rsid w:val="00804131"/>
    <w:rsid w:val="0080723F"/>
    <w:rsid w:val="00807D11"/>
    <w:rsid w:val="008119D5"/>
    <w:rsid w:val="00812A49"/>
    <w:rsid w:val="008132D6"/>
    <w:rsid w:val="00813898"/>
    <w:rsid w:val="00814E94"/>
    <w:rsid w:val="00815AB3"/>
    <w:rsid w:val="00816585"/>
    <w:rsid w:val="00822478"/>
    <w:rsid w:val="008230B2"/>
    <w:rsid w:val="00823136"/>
    <w:rsid w:val="0082391A"/>
    <w:rsid w:val="00825B35"/>
    <w:rsid w:val="00826147"/>
    <w:rsid w:val="00826AAE"/>
    <w:rsid w:val="00826B23"/>
    <w:rsid w:val="00827DD3"/>
    <w:rsid w:val="008309C6"/>
    <w:rsid w:val="008313C6"/>
    <w:rsid w:val="008328EE"/>
    <w:rsid w:val="008336BE"/>
    <w:rsid w:val="00835AB0"/>
    <w:rsid w:val="00841643"/>
    <w:rsid w:val="008435F6"/>
    <w:rsid w:val="00843B17"/>
    <w:rsid w:val="0084555D"/>
    <w:rsid w:val="008465F5"/>
    <w:rsid w:val="00846B0D"/>
    <w:rsid w:val="008521F9"/>
    <w:rsid w:val="00852835"/>
    <w:rsid w:val="00855828"/>
    <w:rsid w:val="00856E50"/>
    <w:rsid w:val="00857E62"/>
    <w:rsid w:val="00860F00"/>
    <w:rsid w:val="0086183C"/>
    <w:rsid w:val="00861C87"/>
    <w:rsid w:val="00862C54"/>
    <w:rsid w:val="00866124"/>
    <w:rsid w:val="008664EB"/>
    <w:rsid w:val="008670FA"/>
    <w:rsid w:val="00867C17"/>
    <w:rsid w:val="0087103B"/>
    <w:rsid w:val="008711D1"/>
    <w:rsid w:val="0087174B"/>
    <w:rsid w:val="00872061"/>
    <w:rsid w:val="008726EC"/>
    <w:rsid w:val="00873A62"/>
    <w:rsid w:val="008741CD"/>
    <w:rsid w:val="008744E6"/>
    <w:rsid w:val="0087478F"/>
    <w:rsid w:val="0087657C"/>
    <w:rsid w:val="008767F9"/>
    <w:rsid w:val="00876DDA"/>
    <w:rsid w:val="00880CEE"/>
    <w:rsid w:val="00880E84"/>
    <w:rsid w:val="008811EF"/>
    <w:rsid w:val="008813C9"/>
    <w:rsid w:val="008839B8"/>
    <w:rsid w:val="00884233"/>
    <w:rsid w:val="00890C5C"/>
    <w:rsid w:val="00895C6B"/>
    <w:rsid w:val="00895D0C"/>
    <w:rsid w:val="0089606A"/>
    <w:rsid w:val="00896144"/>
    <w:rsid w:val="00896D84"/>
    <w:rsid w:val="00897A75"/>
    <w:rsid w:val="00897BE6"/>
    <w:rsid w:val="008A21A9"/>
    <w:rsid w:val="008A3545"/>
    <w:rsid w:val="008A4487"/>
    <w:rsid w:val="008A6E1B"/>
    <w:rsid w:val="008A778F"/>
    <w:rsid w:val="008B00AE"/>
    <w:rsid w:val="008B1563"/>
    <w:rsid w:val="008B2E3A"/>
    <w:rsid w:val="008B3EE4"/>
    <w:rsid w:val="008B3FCA"/>
    <w:rsid w:val="008C102C"/>
    <w:rsid w:val="008C28B2"/>
    <w:rsid w:val="008C2DFB"/>
    <w:rsid w:val="008C50AE"/>
    <w:rsid w:val="008C6A22"/>
    <w:rsid w:val="008D0F32"/>
    <w:rsid w:val="008D1CDF"/>
    <w:rsid w:val="008D2268"/>
    <w:rsid w:val="008D3029"/>
    <w:rsid w:val="008D3C2E"/>
    <w:rsid w:val="008D7632"/>
    <w:rsid w:val="008E24AB"/>
    <w:rsid w:val="008E2FB3"/>
    <w:rsid w:val="008E476D"/>
    <w:rsid w:val="008E4A61"/>
    <w:rsid w:val="008E50D8"/>
    <w:rsid w:val="008F6440"/>
    <w:rsid w:val="008F7B03"/>
    <w:rsid w:val="00900C0B"/>
    <w:rsid w:val="00900D8C"/>
    <w:rsid w:val="009023B4"/>
    <w:rsid w:val="00902F7A"/>
    <w:rsid w:val="009033EC"/>
    <w:rsid w:val="00904151"/>
    <w:rsid w:val="00904B0D"/>
    <w:rsid w:val="009067D2"/>
    <w:rsid w:val="00910E0E"/>
    <w:rsid w:val="00911865"/>
    <w:rsid w:val="00911A1C"/>
    <w:rsid w:val="00911BD5"/>
    <w:rsid w:val="00912396"/>
    <w:rsid w:val="00912E65"/>
    <w:rsid w:val="00913CD2"/>
    <w:rsid w:val="00914EED"/>
    <w:rsid w:val="0091509F"/>
    <w:rsid w:val="009201E0"/>
    <w:rsid w:val="00921D56"/>
    <w:rsid w:val="00922785"/>
    <w:rsid w:val="0092637C"/>
    <w:rsid w:val="00931691"/>
    <w:rsid w:val="009336B9"/>
    <w:rsid w:val="00935A42"/>
    <w:rsid w:val="009366A9"/>
    <w:rsid w:val="009372E6"/>
    <w:rsid w:val="00941880"/>
    <w:rsid w:val="00942758"/>
    <w:rsid w:val="0094320A"/>
    <w:rsid w:val="00943218"/>
    <w:rsid w:val="00947B63"/>
    <w:rsid w:val="00947FD3"/>
    <w:rsid w:val="00950407"/>
    <w:rsid w:val="0095094C"/>
    <w:rsid w:val="009509A7"/>
    <w:rsid w:val="0095352F"/>
    <w:rsid w:val="00954104"/>
    <w:rsid w:val="009545EA"/>
    <w:rsid w:val="00954E7C"/>
    <w:rsid w:val="00955298"/>
    <w:rsid w:val="009575AC"/>
    <w:rsid w:val="00961B73"/>
    <w:rsid w:val="00961C61"/>
    <w:rsid w:val="00961DE2"/>
    <w:rsid w:val="0096456D"/>
    <w:rsid w:val="00965C0B"/>
    <w:rsid w:val="009667F8"/>
    <w:rsid w:val="00967660"/>
    <w:rsid w:val="00974839"/>
    <w:rsid w:val="00976550"/>
    <w:rsid w:val="00976733"/>
    <w:rsid w:val="0098043F"/>
    <w:rsid w:val="009827C0"/>
    <w:rsid w:val="009833D0"/>
    <w:rsid w:val="00983442"/>
    <w:rsid w:val="00984560"/>
    <w:rsid w:val="00984DE3"/>
    <w:rsid w:val="00986C5C"/>
    <w:rsid w:val="00990061"/>
    <w:rsid w:val="00990399"/>
    <w:rsid w:val="0099273C"/>
    <w:rsid w:val="00992963"/>
    <w:rsid w:val="009937D4"/>
    <w:rsid w:val="009944F0"/>
    <w:rsid w:val="00995D60"/>
    <w:rsid w:val="00997CF2"/>
    <w:rsid w:val="00997F94"/>
    <w:rsid w:val="009A02F5"/>
    <w:rsid w:val="009A1DC2"/>
    <w:rsid w:val="009A30F2"/>
    <w:rsid w:val="009A4C80"/>
    <w:rsid w:val="009A7113"/>
    <w:rsid w:val="009A76B0"/>
    <w:rsid w:val="009B1CF7"/>
    <w:rsid w:val="009B3F9A"/>
    <w:rsid w:val="009B6189"/>
    <w:rsid w:val="009C4FAE"/>
    <w:rsid w:val="009C7C80"/>
    <w:rsid w:val="009D0884"/>
    <w:rsid w:val="009D1520"/>
    <w:rsid w:val="009D2BE1"/>
    <w:rsid w:val="009D38E3"/>
    <w:rsid w:val="009D3BC8"/>
    <w:rsid w:val="009E072A"/>
    <w:rsid w:val="009E2841"/>
    <w:rsid w:val="009E3899"/>
    <w:rsid w:val="009E3F76"/>
    <w:rsid w:val="009E44D9"/>
    <w:rsid w:val="009E75E3"/>
    <w:rsid w:val="009F0668"/>
    <w:rsid w:val="009F33FB"/>
    <w:rsid w:val="009F56CE"/>
    <w:rsid w:val="00A0236C"/>
    <w:rsid w:val="00A0393B"/>
    <w:rsid w:val="00A03AD4"/>
    <w:rsid w:val="00A05736"/>
    <w:rsid w:val="00A06F64"/>
    <w:rsid w:val="00A07CC0"/>
    <w:rsid w:val="00A1197B"/>
    <w:rsid w:val="00A11E2A"/>
    <w:rsid w:val="00A120D9"/>
    <w:rsid w:val="00A135E9"/>
    <w:rsid w:val="00A16F68"/>
    <w:rsid w:val="00A21888"/>
    <w:rsid w:val="00A21F10"/>
    <w:rsid w:val="00A238A4"/>
    <w:rsid w:val="00A244CB"/>
    <w:rsid w:val="00A24F23"/>
    <w:rsid w:val="00A26027"/>
    <w:rsid w:val="00A30046"/>
    <w:rsid w:val="00A31070"/>
    <w:rsid w:val="00A35461"/>
    <w:rsid w:val="00A373BC"/>
    <w:rsid w:val="00A40D85"/>
    <w:rsid w:val="00A41E87"/>
    <w:rsid w:val="00A42ECD"/>
    <w:rsid w:val="00A431B3"/>
    <w:rsid w:val="00A4391F"/>
    <w:rsid w:val="00A44601"/>
    <w:rsid w:val="00A46AE9"/>
    <w:rsid w:val="00A47856"/>
    <w:rsid w:val="00A47FBA"/>
    <w:rsid w:val="00A513FB"/>
    <w:rsid w:val="00A51E91"/>
    <w:rsid w:val="00A55990"/>
    <w:rsid w:val="00A56B6D"/>
    <w:rsid w:val="00A605F2"/>
    <w:rsid w:val="00A64D46"/>
    <w:rsid w:val="00A71B2E"/>
    <w:rsid w:val="00A71B94"/>
    <w:rsid w:val="00A72A92"/>
    <w:rsid w:val="00A760A3"/>
    <w:rsid w:val="00A77E41"/>
    <w:rsid w:val="00A813E0"/>
    <w:rsid w:val="00A818D5"/>
    <w:rsid w:val="00A81B51"/>
    <w:rsid w:val="00A829C0"/>
    <w:rsid w:val="00A83A02"/>
    <w:rsid w:val="00A85C0F"/>
    <w:rsid w:val="00A86472"/>
    <w:rsid w:val="00A900F7"/>
    <w:rsid w:val="00A9019F"/>
    <w:rsid w:val="00A94200"/>
    <w:rsid w:val="00A94B67"/>
    <w:rsid w:val="00A96376"/>
    <w:rsid w:val="00AA0207"/>
    <w:rsid w:val="00AA24A0"/>
    <w:rsid w:val="00AA2D5D"/>
    <w:rsid w:val="00AA353E"/>
    <w:rsid w:val="00AA428F"/>
    <w:rsid w:val="00AA59FE"/>
    <w:rsid w:val="00AA6FDC"/>
    <w:rsid w:val="00AB2AB6"/>
    <w:rsid w:val="00AB65DF"/>
    <w:rsid w:val="00AB6FCC"/>
    <w:rsid w:val="00AB7532"/>
    <w:rsid w:val="00AC41F5"/>
    <w:rsid w:val="00AC4F23"/>
    <w:rsid w:val="00AC6D73"/>
    <w:rsid w:val="00AC7F11"/>
    <w:rsid w:val="00AD02A8"/>
    <w:rsid w:val="00AD1B63"/>
    <w:rsid w:val="00AD2FAB"/>
    <w:rsid w:val="00AD403B"/>
    <w:rsid w:val="00AD439D"/>
    <w:rsid w:val="00AE0F55"/>
    <w:rsid w:val="00AE2555"/>
    <w:rsid w:val="00AE32AB"/>
    <w:rsid w:val="00AE4963"/>
    <w:rsid w:val="00AE5E68"/>
    <w:rsid w:val="00AE5FE2"/>
    <w:rsid w:val="00AF0518"/>
    <w:rsid w:val="00AF0D40"/>
    <w:rsid w:val="00AF24C7"/>
    <w:rsid w:val="00AF6759"/>
    <w:rsid w:val="00B00074"/>
    <w:rsid w:val="00B0166F"/>
    <w:rsid w:val="00B064A9"/>
    <w:rsid w:val="00B10560"/>
    <w:rsid w:val="00B15447"/>
    <w:rsid w:val="00B21999"/>
    <w:rsid w:val="00B222F0"/>
    <w:rsid w:val="00B22E93"/>
    <w:rsid w:val="00B24998"/>
    <w:rsid w:val="00B25537"/>
    <w:rsid w:val="00B25AEC"/>
    <w:rsid w:val="00B261FC"/>
    <w:rsid w:val="00B30FAE"/>
    <w:rsid w:val="00B3549A"/>
    <w:rsid w:val="00B35B2E"/>
    <w:rsid w:val="00B372A2"/>
    <w:rsid w:val="00B373BF"/>
    <w:rsid w:val="00B37878"/>
    <w:rsid w:val="00B37AFC"/>
    <w:rsid w:val="00B411ED"/>
    <w:rsid w:val="00B41D68"/>
    <w:rsid w:val="00B4397F"/>
    <w:rsid w:val="00B45DA4"/>
    <w:rsid w:val="00B4604A"/>
    <w:rsid w:val="00B4747D"/>
    <w:rsid w:val="00B47817"/>
    <w:rsid w:val="00B47D9F"/>
    <w:rsid w:val="00B50A10"/>
    <w:rsid w:val="00B56634"/>
    <w:rsid w:val="00B56EE2"/>
    <w:rsid w:val="00B60534"/>
    <w:rsid w:val="00B63FE4"/>
    <w:rsid w:val="00B64D6D"/>
    <w:rsid w:val="00B65C51"/>
    <w:rsid w:val="00B665EB"/>
    <w:rsid w:val="00B72A50"/>
    <w:rsid w:val="00B75D1A"/>
    <w:rsid w:val="00B8374F"/>
    <w:rsid w:val="00B84296"/>
    <w:rsid w:val="00B85EFD"/>
    <w:rsid w:val="00B87F0A"/>
    <w:rsid w:val="00B907B8"/>
    <w:rsid w:val="00B90AEB"/>
    <w:rsid w:val="00B94E21"/>
    <w:rsid w:val="00B950AC"/>
    <w:rsid w:val="00B96061"/>
    <w:rsid w:val="00B9787A"/>
    <w:rsid w:val="00B9789D"/>
    <w:rsid w:val="00BA281E"/>
    <w:rsid w:val="00BA2EF5"/>
    <w:rsid w:val="00BA4BCF"/>
    <w:rsid w:val="00BA5459"/>
    <w:rsid w:val="00BA6514"/>
    <w:rsid w:val="00BA75E7"/>
    <w:rsid w:val="00BB0D06"/>
    <w:rsid w:val="00BB1270"/>
    <w:rsid w:val="00BB2B5F"/>
    <w:rsid w:val="00BB391E"/>
    <w:rsid w:val="00BB40B4"/>
    <w:rsid w:val="00BB45C1"/>
    <w:rsid w:val="00BB49A3"/>
    <w:rsid w:val="00BB60A1"/>
    <w:rsid w:val="00BB68D5"/>
    <w:rsid w:val="00BB6BD1"/>
    <w:rsid w:val="00BC03F4"/>
    <w:rsid w:val="00BC301D"/>
    <w:rsid w:val="00BC4E48"/>
    <w:rsid w:val="00BC4FA0"/>
    <w:rsid w:val="00BC5239"/>
    <w:rsid w:val="00BC5C14"/>
    <w:rsid w:val="00BC5C96"/>
    <w:rsid w:val="00BC66EA"/>
    <w:rsid w:val="00BD2BB3"/>
    <w:rsid w:val="00BD30AD"/>
    <w:rsid w:val="00BD5201"/>
    <w:rsid w:val="00BE42F9"/>
    <w:rsid w:val="00BE4CED"/>
    <w:rsid w:val="00BE5775"/>
    <w:rsid w:val="00BE5E4D"/>
    <w:rsid w:val="00BE6A8B"/>
    <w:rsid w:val="00BE78A2"/>
    <w:rsid w:val="00BE7AC9"/>
    <w:rsid w:val="00BF0137"/>
    <w:rsid w:val="00BF11E6"/>
    <w:rsid w:val="00BF208E"/>
    <w:rsid w:val="00BF2C1F"/>
    <w:rsid w:val="00BF34A1"/>
    <w:rsid w:val="00BF55C2"/>
    <w:rsid w:val="00BF5B8D"/>
    <w:rsid w:val="00BF75C9"/>
    <w:rsid w:val="00C006A2"/>
    <w:rsid w:val="00C01A4A"/>
    <w:rsid w:val="00C02145"/>
    <w:rsid w:val="00C02E34"/>
    <w:rsid w:val="00C03AB1"/>
    <w:rsid w:val="00C04A8C"/>
    <w:rsid w:val="00C110C1"/>
    <w:rsid w:val="00C1152D"/>
    <w:rsid w:val="00C1165D"/>
    <w:rsid w:val="00C129EF"/>
    <w:rsid w:val="00C13300"/>
    <w:rsid w:val="00C145CC"/>
    <w:rsid w:val="00C162EC"/>
    <w:rsid w:val="00C2479B"/>
    <w:rsid w:val="00C2691D"/>
    <w:rsid w:val="00C33809"/>
    <w:rsid w:val="00C365BD"/>
    <w:rsid w:val="00C37284"/>
    <w:rsid w:val="00C45210"/>
    <w:rsid w:val="00C50546"/>
    <w:rsid w:val="00C51EDF"/>
    <w:rsid w:val="00C52CFF"/>
    <w:rsid w:val="00C56C31"/>
    <w:rsid w:val="00C57438"/>
    <w:rsid w:val="00C57985"/>
    <w:rsid w:val="00C60DE2"/>
    <w:rsid w:val="00C6140C"/>
    <w:rsid w:val="00C61579"/>
    <w:rsid w:val="00C61C01"/>
    <w:rsid w:val="00C6222E"/>
    <w:rsid w:val="00C6443B"/>
    <w:rsid w:val="00C66178"/>
    <w:rsid w:val="00C66335"/>
    <w:rsid w:val="00C73E9B"/>
    <w:rsid w:val="00C76646"/>
    <w:rsid w:val="00C76B1E"/>
    <w:rsid w:val="00C81E6A"/>
    <w:rsid w:val="00C82802"/>
    <w:rsid w:val="00C82A42"/>
    <w:rsid w:val="00C8383A"/>
    <w:rsid w:val="00C85636"/>
    <w:rsid w:val="00C8563E"/>
    <w:rsid w:val="00C8623E"/>
    <w:rsid w:val="00C86F53"/>
    <w:rsid w:val="00C87B70"/>
    <w:rsid w:val="00C902DE"/>
    <w:rsid w:val="00C91A71"/>
    <w:rsid w:val="00C9295F"/>
    <w:rsid w:val="00C932F9"/>
    <w:rsid w:val="00C944EC"/>
    <w:rsid w:val="00C947B8"/>
    <w:rsid w:val="00CA0888"/>
    <w:rsid w:val="00CA0D38"/>
    <w:rsid w:val="00CA1EB5"/>
    <w:rsid w:val="00CA2EFC"/>
    <w:rsid w:val="00CA481D"/>
    <w:rsid w:val="00CA5A15"/>
    <w:rsid w:val="00CA667D"/>
    <w:rsid w:val="00CA7A32"/>
    <w:rsid w:val="00CB09C1"/>
    <w:rsid w:val="00CB6F3F"/>
    <w:rsid w:val="00CB76D0"/>
    <w:rsid w:val="00CB7979"/>
    <w:rsid w:val="00CB7B9C"/>
    <w:rsid w:val="00CC1393"/>
    <w:rsid w:val="00CC1466"/>
    <w:rsid w:val="00CC1B81"/>
    <w:rsid w:val="00CC1DBD"/>
    <w:rsid w:val="00CC5AB0"/>
    <w:rsid w:val="00CC683C"/>
    <w:rsid w:val="00CC68A6"/>
    <w:rsid w:val="00CC7B03"/>
    <w:rsid w:val="00CD03AC"/>
    <w:rsid w:val="00CD6AC2"/>
    <w:rsid w:val="00CD6B72"/>
    <w:rsid w:val="00CD6FAF"/>
    <w:rsid w:val="00CD7B90"/>
    <w:rsid w:val="00CE5941"/>
    <w:rsid w:val="00CF232A"/>
    <w:rsid w:val="00CF355B"/>
    <w:rsid w:val="00CF4A74"/>
    <w:rsid w:val="00CF5B67"/>
    <w:rsid w:val="00CF755B"/>
    <w:rsid w:val="00D015E6"/>
    <w:rsid w:val="00D04A96"/>
    <w:rsid w:val="00D055E6"/>
    <w:rsid w:val="00D05C9B"/>
    <w:rsid w:val="00D12098"/>
    <w:rsid w:val="00D12AD7"/>
    <w:rsid w:val="00D1361A"/>
    <w:rsid w:val="00D13AF3"/>
    <w:rsid w:val="00D1422E"/>
    <w:rsid w:val="00D20688"/>
    <w:rsid w:val="00D20EF0"/>
    <w:rsid w:val="00D22AA4"/>
    <w:rsid w:val="00D2408C"/>
    <w:rsid w:val="00D24C42"/>
    <w:rsid w:val="00D25655"/>
    <w:rsid w:val="00D262DB"/>
    <w:rsid w:val="00D268E8"/>
    <w:rsid w:val="00D26F12"/>
    <w:rsid w:val="00D27C97"/>
    <w:rsid w:val="00D30046"/>
    <w:rsid w:val="00D314D9"/>
    <w:rsid w:val="00D31528"/>
    <w:rsid w:val="00D325DD"/>
    <w:rsid w:val="00D344C8"/>
    <w:rsid w:val="00D35FD7"/>
    <w:rsid w:val="00D37293"/>
    <w:rsid w:val="00D372E9"/>
    <w:rsid w:val="00D4039D"/>
    <w:rsid w:val="00D415DB"/>
    <w:rsid w:val="00D4361F"/>
    <w:rsid w:val="00D43D31"/>
    <w:rsid w:val="00D4642C"/>
    <w:rsid w:val="00D46E13"/>
    <w:rsid w:val="00D47D8E"/>
    <w:rsid w:val="00D50FCD"/>
    <w:rsid w:val="00D518A5"/>
    <w:rsid w:val="00D51E81"/>
    <w:rsid w:val="00D52E67"/>
    <w:rsid w:val="00D5307C"/>
    <w:rsid w:val="00D53D73"/>
    <w:rsid w:val="00D54753"/>
    <w:rsid w:val="00D57C09"/>
    <w:rsid w:val="00D60FB8"/>
    <w:rsid w:val="00D61165"/>
    <w:rsid w:val="00D61821"/>
    <w:rsid w:val="00D62BB6"/>
    <w:rsid w:val="00D63179"/>
    <w:rsid w:val="00D65229"/>
    <w:rsid w:val="00D65C79"/>
    <w:rsid w:val="00D6706A"/>
    <w:rsid w:val="00D72F61"/>
    <w:rsid w:val="00D739DE"/>
    <w:rsid w:val="00D75A91"/>
    <w:rsid w:val="00D75FA0"/>
    <w:rsid w:val="00D77D28"/>
    <w:rsid w:val="00D819A4"/>
    <w:rsid w:val="00D828EC"/>
    <w:rsid w:val="00D8358D"/>
    <w:rsid w:val="00D835AE"/>
    <w:rsid w:val="00D84CE6"/>
    <w:rsid w:val="00D84FA5"/>
    <w:rsid w:val="00D87E6C"/>
    <w:rsid w:val="00D900DE"/>
    <w:rsid w:val="00D90584"/>
    <w:rsid w:val="00D908FB"/>
    <w:rsid w:val="00D926EF"/>
    <w:rsid w:val="00D92C4E"/>
    <w:rsid w:val="00D93632"/>
    <w:rsid w:val="00D950F1"/>
    <w:rsid w:val="00DA00B1"/>
    <w:rsid w:val="00DA0D08"/>
    <w:rsid w:val="00DA3D94"/>
    <w:rsid w:val="00DB34FB"/>
    <w:rsid w:val="00DB50A8"/>
    <w:rsid w:val="00DB531D"/>
    <w:rsid w:val="00DB79D8"/>
    <w:rsid w:val="00DC0702"/>
    <w:rsid w:val="00DC0F87"/>
    <w:rsid w:val="00DC44C9"/>
    <w:rsid w:val="00DC4A55"/>
    <w:rsid w:val="00DC594C"/>
    <w:rsid w:val="00DC6434"/>
    <w:rsid w:val="00DD257E"/>
    <w:rsid w:val="00DD544C"/>
    <w:rsid w:val="00DD549B"/>
    <w:rsid w:val="00DD7AC7"/>
    <w:rsid w:val="00DD7D22"/>
    <w:rsid w:val="00DE0CC8"/>
    <w:rsid w:val="00DE3A38"/>
    <w:rsid w:val="00DE4187"/>
    <w:rsid w:val="00DE675D"/>
    <w:rsid w:val="00DF33B0"/>
    <w:rsid w:val="00DF3E8D"/>
    <w:rsid w:val="00DF6BA2"/>
    <w:rsid w:val="00DF6C63"/>
    <w:rsid w:val="00E00111"/>
    <w:rsid w:val="00E01845"/>
    <w:rsid w:val="00E0278A"/>
    <w:rsid w:val="00E05F83"/>
    <w:rsid w:val="00E0709E"/>
    <w:rsid w:val="00E07611"/>
    <w:rsid w:val="00E10A5E"/>
    <w:rsid w:val="00E11250"/>
    <w:rsid w:val="00E131AE"/>
    <w:rsid w:val="00E13357"/>
    <w:rsid w:val="00E15AD3"/>
    <w:rsid w:val="00E177AA"/>
    <w:rsid w:val="00E20D68"/>
    <w:rsid w:val="00E24EE8"/>
    <w:rsid w:val="00E264B4"/>
    <w:rsid w:val="00E2656C"/>
    <w:rsid w:val="00E27285"/>
    <w:rsid w:val="00E306DC"/>
    <w:rsid w:val="00E30A75"/>
    <w:rsid w:val="00E30E8A"/>
    <w:rsid w:val="00E331D2"/>
    <w:rsid w:val="00E34206"/>
    <w:rsid w:val="00E34428"/>
    <w:rsid w:val="00E357B8"/>
    <w:rsid w:val="00E35F1C"/>
    <w:rsid w:val="00E36938"/>
    <w:rsid w:val="00E40F4B"/>
    <w:rsid w:val="00E412B1"/>
    <w:rsid w:val="00E415DE"/>
    <w:rsid w:val="00E4176B"/>
    <w:rsid w:val="00E420EF"/>
    <w:rsid w:val="00E445B8"/>
    <w:rsid w:val="00E44E59"/>
    <w:rsid w:val="00E50095"/>
    <w:rsid w:val="00E500D7"/>
    <w:rsid w:val="00E50F46"/>
    <w:rsid w:val="00E518B9"/>
    <w:rsid w:val="00E5452A"/>
    <w:rsid w:val="00E564F4"/>
    <w:rsid w:val="00E56A02"/>
    <w:rsid w:val="00E56B15"/>
    <w:rsid w:val="00E57579"/>
    <w:rsid w:val="00E57B7C"/>
    <w:rsid w:val="00E60062"/>
    <w:rsid w:val="00E60E6B"/>
    <w:rsid w:val="00E61EA9"/>
    <w:rsid w:val="00E62094"/>
    <w:rsid w:val="00E634B8"/>
    <w:rsid w:val="00E65AFF"/>
    <w:rsid w:val="00E70487"/>
    <w:rsid w:val="00E70896"/>
    <w:rsid w:val="00E71A3A"/>
    <w:rsid w:val="00E7465B"/>
    <w:rsid w:val="00E75676"/>
    <w:rsid w:val="00E8117F"/>
    <w:rsid w:val="00E81485"/>
    <w:rsid w:val="00E8158F"/>
    <w:rsid w:val="00E81A29"/>
    <w:rsid w:val="00E82115"/>
    <w:rsid w:val="00E8242F"/>
    <w:rsid w:val="00E84050"/>
    <w:rsid w:val="00E844E7"/>
    <w:rsid w:val="00E877C7"/>
    <w:rsid w:val="00E90847"/>
    <w:rsid w:val="00E9132F"/>
    <w:rsid w:val="00E918B3"/>
    <w:rsid w:val="00E921BB"/>
    <w:rsid w:val="00E93A30"/>
    <w:rsid w:val="00E93D89"/>
    <w:rsid w:val="00E943EE"/>
    <w:rsid w:val="00E975E5"/>
    <w:rsid w:val="00E97C20"/>
    <w:rsid w:val="00EA0CBE"/>
    <w:rsid w:val="00EA100C"/>
    <w:rsid w:val="00EA10D2"/>
    <w:rsid w:val="00EA4CA2"/>
    <w:rsid w:val="00EA6327"/>
    <w:rsid w:val="00EB1A38"/>
    <w:rsid w:val="00EB1A4F"/>
    <w:rsid w:val="00EB2CFE"/>
    <w:rsid w:val="00EB3206"/>
    <w:rsid w:val="00EB3CE5"/>
    <w:rsid w:val="00EC1832"/>
    <w:rsid w:val="00EC453E"/>
    <w:rsid w:val="00EC5351"/>
    <w:rsid w:val="00ED1DCF"/>
    <w:rsid w:val="00ED76B1"/>
    <w:rsid w:val="00ED78FC"/>
    <w:rsid w:val="00EE0ABF"/>
    <w:rsid w:val="00EE1C01"/>
    <w:rsid w:val="00EE556C"/>
    <w:rsid w:val="00EF0959"/>
    <w:rsid w:val="00EF20EC"/>
    <w:rsid w:val="00EF31BA"/>
    <w:rsid w:val="00EF375C"/>
    <w:rsid w:val="00EF3DBE"/>
    <w:rsid w:val="00EF4677"/>
    <w:rsid w:val="00EF49BF"/>
    <w:rsid w:val="00EF4E94"/>
    <w:rsid w:val="00EF5471"/>
    <w:rsid w:val="00F02407"/>
    <w:rsid w:val="00F02C0C"/>
    <w:rsid w:val="00F032BE"/>
    <w:rsid w:val="00F0356F"/>
    <w:rsid w:val="00F041A9"/>
    <w:rsid w:val="00F05B0A"/>
    <w:rsid w:val="00F05BB4"/>
    <w:rsid w:val="00F10889"/>
    <w:rsid w:val="00F11FFD"/>
    <w:rsid w:val="00F12BB0"/>
    <w:rsid w:val="00F136EF"/>
    <w:rsid w:val="00F17272"/>
    <w:rsid w:val="00F20865"/>
    <w:rsid w:val="00F24AC8"/>
    <w:rsid w:val="00F2540C"/>
    <w:rsid w:val="00F26731"/>
    <w:rsid w:val="00F26E28"/>
    <w:rsid w:val="00F334CD"/>
    <w:rsid w:val="00F33928"/>
    <w:rsid w:val="00F33D38"/>
    <w:rsid w:val="00F3761F"/>
    <w:rsid w:val="00F37807"/>
    <w:rsid w:val="00F37CD2"/>
    <w:rsid w:val="00F42EA2"/>
    <w:rsid w:val="00F459F3"/>
    <w:rsid w:val="00F47AF2"/>
    <w:rsid w:val="00F506E9"/>
    <w:rsid w:val="00F51134"/>
    <w:rsid w:val="00F529A2"/>
    <w:rsid w:val="00F556FF"/>
    <w:rsid w:val="00F558F1"/>
    <w:rsid w:val="00F55C78"/>
    <w:rsid w:val="00F55DF6"/>
    <w:rsid w:val="00F55E9E"/>
    <w:rsid w:val="00F6250F"/>
    <w:rsid w:val="00F6420F"/>
    <w:rsid w:val="00F644FD"/>
    <w:rsid w:val="00F65982"/>
    <w:rsid w:val="00F74C4F"/>
    <w:rsid w:val="00F76949"/>
    <w:rsid w:val="00F76E75"/>
    <w:rsid w:val="00F8087E"/>
    <w:rsid w:val="00F8192E"/>
    <w:rsid w:val="00F85B0D"/>
    <w:rsid w:val="00F862BF"/>
    <w:rsid w:val="00F909C5"/>
    <w:rsid w:val="00F91DB1"/>
    <w:rsid w:val="00F9252F"/>
    <w:rsid w:val="00F92EFF"/>
    <w:rsid w:val="00F931F2"/>
    <w:rsid w:val="00F93330"/>
    <w:rsid w:val="00F93367"/>
    <w:rsid w:val="00F938C6"/>
    <w:rsid w:val="00F95C11"/>
    <w:rsid w:val="00FA10DD"/>
    <w:rsid w:val="00FA21E6"/>
    <w:rsid w:val="00FA2E5B"/>
    <w:rsid w:val="00FA334D"/>
    <w:rsid w:val="00FA33F9"/>
    <w:rsid w:val="00FA6229"/>
    <w:rsid w:val="00FA7D68"/>
    <w:rsid w:val="00FB05C7"/>
    <w:rsid w:val="00FB2AB9"/>
    <w:rsid w:val="00FB665B"/>
    <w:rsid w:val="00FB7AA5"/>
    <w:rsid w:val="00FC0800"/>
    <w:rsid w:val="00FC1CD0"/>
    <w:rsid w:val="00FC2A86"/>
    <w:rsid w:val="00FC34CA"/>
    <w:rsid w:val="00FC3A57"/>
    <w:rsid w:val="00FC46E8"/>
    <w:rsid w:val="00FC5040"/>
    <w:rsid w:val="00FC7550"/>
    <w:rsid w:val="00FD09CF"/>
    <w:rsid w:val="00FD1BD6"/>
    <w:rsid w:val="00FD6EDF"/>
    <w:rsid w:val="00FE3789"/>
    <w:rsid w:val="00FE4CD2"/>
    <w:rsid w:val="00FE4F24"/>
    <w:rsid w:val="00FE5683"/>
    <w:rsid w:val="00FE5D2A"/>
    <w:rsid w:val="00FE66A8"/>
    <w:rsid w:val="00FF18F0"/>
    <w:rsid w:val="00FF3C96"/>
    <w:rsid w:val="00FF707E"/>
    <w:rsid w:val="00FF7445"/>
    <w:rsid w:val="45F38061"/>
    <w:rsid w:val="60AAA2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ja-JP" w:bidi="ar-SA"/>
      </w:rPr>
    </w:rPrDefault>
    <w:pPrDefault/>
  </w:docDefaults>
  <w:latentStyles w:defLockedState="0" w:defUIPriority="0" w:defSemiHidden="0" w:defUnhideWhenUsed="0" w:defQFormat="0" w:count="267">
    <w:lsdException w:name="Normal" w:qFormat="1"/>
    <w:lsdException w:name="heading 1" w:uiPriority="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header" w:uiPriority="99"/>
    <w:lsdException w:name="footer" w:uiPriority="99"/>
    <w:lsdException w:name="caption" w:qFormat="1"/>
    <w:lsdException w:name="footnote reference" w:uiPriority="99"/>
    <w:lsdException w:name="Title" w:uiPriority="1" w:qFormat="1"/>
    <w:lsdException w:name="Body Text" w:uiPriority="1" w:qFormat="1"/>
    <w:lsdException w:name="Subtitle" w:qFormat="1"/>
    <w:lsdException w:name="Hyperlink" w:uiPriority="99"/>
    <w:lsdException w:name="Strong" w:qFormat="1"/>
    <w:lsdException w:name="Emphasis" w:qFormat="1"/>
    <w:lsdException w:name="Normal (Web)" w:uiPriority="99"/>
    <w:lsdException w:name="HTML Preformatted"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78B8"/>
    <w:pPr>
      <w:suppressAutoHyphens/>
    </w:pPr>
    <w:rPr>
      <w:lang w:eastAsia="zh-CN"/>
    </w:rPr>
  </w:style>
  <w:style w:type="paragraph" w:styleId="Heading1">
    <w:name w:val="heading 1"/>
    <w:basedOn w:val="Normal"/>
    <w:next w:val="Normal"/>
    <w:link w:val="Heading1Char1"/>
    <w:uiPriority w:val="1"/>
    <w:qFormat/>
    <w:rsid w:val="000B59D6"/>
    <w:pPr>
      <w:keepNext/>
      <w:numPr>
        <w:numId w:val="1"/>
      </w:numPr>
      <w:pBdr>
        <w:top w:val="none" w:sz="0" w:space="0" w:color="000000"/>
        <w:left w:val="none" w:sz="0" w:space="0" w:color="000000"/>
        <w:bottom w:val="single" w:sz="12" w:space="1" w:color="000000"/>
        <w:right w:val="none" w:sz="0" w:space="0" w:color="000000"/>
      </w:pBdr>
      <w:jc w:val="right"/>
      <w:outlineLvl w:val="0"/>
    </w:pPr>
    <w:rPr>
      <w:rFonts w:ascii="Trebuchet MS" w:hAnsi="Trebuchet MS" w:cs="Trebuchet MS"/>
      <w:bCs/>
      <w:sz w:val="60"/>
    </w:rPr>
  </w:style>
  <w:style w:type="paragraph" w:styleId="Heading2">
    <w:name w:val="heading 2"/>
    <w:basedOn w:val="Normal"/>
    <w:next w:val="Normal"/>
    <w:link w:val="Heading2Char"/>
    <w:uiPriority w:val="1"/>
    <w:qFormat/>
    <w:rsid w:val="000B59D6"/>
    <w:pPr>
      <w:keepNext/>
      <w:pageBreakBefore/>
      <w:numPr>
        <w:ilvl w:val="1"/>
        <w:numId w:val="1"/>
      </w:numPr>
      <w:pBdr>
        <w:top w:val="none" w:sz="0" w:space="0" w:color="000000"/>
        <w:left w:val="none" w:sz="0" w:space="0" w:color="000000"/>
        <w:bottom w:val="single" w:sz="4" w:space="1" w:color="000000"/>
        <w:right w:val="none" w:sz="0" w:space="0" w:color="000000"/>
      </w:pBdr>
      <w:spacing w:before="240" w:after="240" w:line="360" w:lineRule="auto"/>
      <w:jc w:val="both"/>
      <w:outlineLvl w:val="1"/>
    </w:pPr>
    <w:rPr>
      <w:rFonts w:ascii="Arial" w:hAnsi="Arial" w:cs="Arial"/>
      <w:b/>
      <w:sz w:val="28"/>
    </w:rPr>
  </w:style>
  <w:style w:type="paragraph" w:styleId="Heading3">
    <w:name w:val="heading 3"/>
    <w:basedOn w:val="Normal"/>
    <w:next w:val="Normal"/>
    <w:qFormat/>
    <w:rsid w:val="000B59D6"/>
    <w:pPr>
      <w:keepNext/>
      <w:tabs>
        <w:tab w:val="num" w:pos="0"/>
      </w:tabs>
      <w:spacing w:before="120" w:after="120"/>
      <w:ind w:left="720" w:hanging="720"/>
      <w:outlineLvl w:val="2"/>
    </w:pPr>
    <w:rPr>
      <w:rFonts w:ascii="Book Antiqua" w:hAnsi="Book Antiqua" w:cs="Book Antiqua"/>
      <w:b/>
      <w:i/>
      <w:iCs/>
      <w:sz w:val="26"/>
    </w:rPr>
  </w:style>
  <w:style w:type="paragraph" w:styleId="Heading4">
    <w:name w:val="heading 4"/>
    <w:basedOn w:val="Normal"/>
    <w:next w:val="Normal"/>
    <w:qFormat/>
    <w:rsid w:val="000B59D6"/>
    <w:pPr>
      <w:keepNext/>
      <w:tabs>
        <w:tab w:val="num" w:pos="0"/>
      </w:tabs>
      <w:spacing w:line="360" w:lineRule="auto"/>
      <w:ind w:firstLine="720"/>
      <w:outlineLvl w:val="3"/>
    </w:pPr>
    <w:rPr>
      <w:rFonts w:ascii="Arial" w:hAnsi="Arial" w:cs="Arial"/>
      <w:b/>
      <w:bCs/>
      <w:sz w:val="22"/>
      <w:u w:val="single"/>
    </w:rPr>
  </w:style>
  <w:style w:type="paragraph" w:styleId="Heading5">
    <w:name w:val="heading 5"/>
    <w:basedOn w:val="Normal"/>
    <w:next w:val="Normal"/>
    <w:qFormat/>
    <w:rsid w:val="000B59D6"/>
    <w:pPr>
      <w:keepNext/>
      <w:tabs>
        <w:tab w:val="num" w:pos="0"/>
      </w:tabs>
      <w:spacing w:line="360" w:lineRule="auto"/>
      <w:ind w:left="1008" w:hanging="1008"/>
      <w:jc w:val="both"/>
      <w:outlineLvl w:val="4"/>
    </w:pPr>
    <w:rPr>
      <w:sz w:val="22"/>
      <w:u w:val="single"/>
    </w:rPr>
  </w:style>
  <w:style w:type="paragraph" w:styleId="Heading6">
    <w:name w:val="heading 6"/>
    <w:basedOn w:val="Normal"/>
    <w:next w:val="Normal"/>
    <w:qFormat/>
    <w:rsid w:val="000B59D6"/>
    <w:pPr>
      <w:keepNext/>
      <w:tabs>
        <w:tab w:val="num" w:pos="0"/>
      </w:tabs>
      <w:spacing w:line="360" w:lineRule="auto"/>
      <w:ind w:left="1152" w:hanging="1152"/>
      <w:jc w:val="both"/>
      <w:outlineLvl w:val="5"/>
    </w:pPr>
    <w:rPr>
      <w:sz w:val="24"/>
      <w:u w:val="single"/>
    </w:rPr>
  </w:style>
  <w:style w:type="paragraph" w:styleId="Heading7">
    <w:name w:val="heading 7"/>
    <w:basedOn w:val="Normal"/>
    <w:next w:val="Normal"/>
    <w:qFormat/>
    <w:rsid w:val="000B59D6"/>
    <w:pPr>
      <w:keepNext/>
      <w:tabs>
        <w:tab w:val="num" w:pos="0"/>
      </w:tabs>
      <w:spacing w:line="360" w:lineRule="auto"/>
      <w:ind w:firstLine="720"/>
      <w:jc w:val="both"/>
      <w:outlineLvl w:val="6"/>
    </w:pPr>
    <w:rPr>
      <w:sz w:val="24"/>
    </w:rPr>
  </w:style>
  <w:style w:type="paragraph" w:styleId="Heading8">
    <w:name w:val="heading 8"/>
    <w:basedOn w:val="Normal"/>
    <w:next w:val="Normal"/>
    <w:qFormat/>
    <w:rsid w:val="000B59D6"/>
    <w:pPr>
      <w:keepNext/>
      <w:tabs>
        <w:tab w:val="num" w:pos="0"/>
      </w:tabs>
      <w:spacing w:line="360" w:lineRule="auto"/>
      <w:ind w:left="1440" w:hanging="1440"/>
      <w:outlineLvl w:val="7"/>
    </w:pPr>
    <w:rPr>
      <w:sz w:val="24"/>
      <w:u w:val="single"/>
    </w:rPr>
  </w:style>
  <w:style w:type="paragraph" w:styleId="Heading9">
    <w:name w:val="heading 9"/>
    <w:basedOn w:val="Normal"/>
    <w:next w:val="Normal"/>
    <w:link w:val="Heading9Char"/>
    <w:qFormat/>
    <w:rsid w:val="000B59D6"/>
    <w:pPr>
      <w:keepNext/>
      <w:tabs>
        <w:tab w:val="num" w:pos="0"/>
        <w:tab w:val="left" w:pos="360"/>
      </w:tabs>
      <w:spacing w:line="360" w:lineRule="auto"/>
      <w:ind w:left="1584" w:hanging="1584"/>
      <w:outlineLvl w:val="8"/>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0B59D6"/>
  </w:style>
  <w:style w:type="character" w:customStyle="1" w:styleId="WW8Num1z1">
    <w:name w:val="WW8Num1z1"/>
    <w:rsid w:val="000B59D6"/>
  </w:style>
  <w:style w:type="character" w:customStyle="1" w:styleId="WW8Num1z2">
    <w:name w:val="WW8Num1z2"/>
    <w:rsid w:val="000B59D6"/>
  </w:style>
  <w:style w:type="character" w:customStyle="1" w:styleId="WW8Num1z3">
    <w:name w:val="WW8Num1z3"/>
    <w:rsid w:val="000B59D6"/>
  </w:style>
  <w:style w:type="character" w:customStyle="1" w:styleId="WW8Num1z4">
    <w:name w:val="WW8Num1z4"/>
    <w:rsid w:val="000B59D6"/>
  </w:style>
  <w:style w:type="character" w:customStyle="1" w:styleId="WW8Num1z5">
    <w:name w:val="WW8Num1z5"/>
    <w:rsid w:val="000B59D6"/>
  </w:style>
  <w:style w:type="character" w:customStyle="1" w:styleId="WW8Num1z6">
    <w:name w:val="WW8Num1z6"/>
    <w:rsid w:val="000B59D6"/>
  </w:style>
  <w:style w:type="character" w:customStyle="1" w:styleId="WW8Num1z7">
    <w:name w:val="WW8Num1z7"/>
    <w:rsid w:val="000B59D6"/>
  </w:style>
  <w:style w:type="character" w:customStyle="1" w:styleId="WW8Num1z8">
    <w:name w:val="WW8Num1z8"/>
    <w:rsid w:val="000B59D6"/>
  </w:style>
  <w:style w:type="character" w:customStyle="1" w:styleId="WW8Num2z0">
    <w:name w:val="WW8Num2z0"/>
    <w:rsid w:val="000B59D6"/>
    <w:rPr>
      <w:rFonts w:ascii="Symbol" w:hAnsi="Symbol" w:cs="Symbol" w:hint="default"/>
    </w:rPr>
  </w:style>
  <w:style w:type="character" w:customStyle="1" w:styleId="WW8Num3z0">
    <w:name w:val="WW8Num3z0"/>
    <w:rsid w:val="000B59D6"/>
    <w:rPr>
      <w:rFonts w:ascii="Symbol" w:hAnsi="Symbol" w:cs="Symbol" w:hint="default"/>
    </w:rPr>
  </w:style>
  <w:style w:type="character" w:customStyle="1" w:styleId="WW8Num4z0">
    <w:name w:val="WW8Num4z0"/>
    <w:rsid w:val="000B59D6"/>
    <w:rPr>
      <w:rFonts w:ascii="Symbol" w:hAnsi="Symbol" w:cs="Symbol" w:hint="default"/>
    </w:rPr>
  </w:style>
  <w:style w:type="character" w:customStyle="1" w:styleId="WW8Num5z0">
    <w:name w:val="WW8Num5z0"/>
    <w:rsid w:val="000B59D6"/>
    <w:rPr>
      <w:rFonts w:ascii="Symbol" w:hAnsi="Symbol" w:cs="Symbol" w:hint="default"/>
    </w:rPr>
  </w:style>
  <w:style w:type="character" w:customStyle="1" w:styleId="WW8Num6z0">
    <w:name w:val="WW8Num6z0"/>
    <w:rsid w:val="000B59D6"/>
    <w:rPr>
      <w:rFonts w:ascii="Symbol" w:hAnsi="Symbol" w:cs="Symbol" w:hint="default"/>
    </w:rPr>
  </w:style>
  <w:style w:type="character" w:customStyle="1" w:styleId="WW8Num7z0">
    <w:name w:val="WW8Num7z0"/>
    <w:rsid w:val="000B59D6"/>
    <w:rPr>
      <w:rFonts w:ascii="Symbol" w:hAnsi="Symbol" w:cs="Symbol" w:hint="default"/>
    </w:rPr>
  </w:style>
  <w:style w:type="character" w:customStyle="1" w:styleId="WW8Num8z0">
    <w:name w:val="WW8Num8z0"/>
    <w:rsid w:val="000B59D6"/>
    <w:rPr>
      <w:rFonts w:ascii="Symbol" w:hAnsi="Symbol" w:cs="Symbol" w:hint="default"/>
    </w:rPr>
  </w:style>
  <w:style w:type="character" w:customStyle="1" w:styleId="WW8Num9z0">
    <w:name w:val="WW8Num9z0"/>
    <w:rsid w:val="000B59D6"/>
    <w:rPr>
      <w:rFonts w:ascii="Symbol" w:hAnsi="Symbol" w:cs="Symbol" w:hint="default"/>
    </w:rPr>
  </w:style>
  <w:style w:type="character" w:customStyle="1" w:styleId="WW8Num10z0">
    <w:name w:val="WW8Num10z0"/>
    <w:rsid w:val="000B59D6"/>
    <w:rPr>
      <w:rFonts w:ascii="Symbol" w:hAnsi="Symbol" w:cs="Symbol" w:hint="default"/>
    </w:rPr>
  </w:style>
  <w:style w:type="character" w:customStyle="1" w:styleId="WW8Num11z0">
    <w:name w:val="WW8Num11z0"/>
    <w:rsid w:val="000B59D6"/>
    <w:rPr>
      <w:rFonts w:ascii="Symbol" w:hAnsi="Symbol" w:cs="Symbol" w:hint="default"/>
    </w:rPr>
  </w:style>
  <w:style w:type="character" w:customStyle="1" w:styleId="WW8Num12z0">
    <w:name w:val="WW8Num12z0"/>
    <w:rsid w:val="000B59D6"/>
    <w:rPr>
      <w:rFonts w:hint="default"/>
    </w:rPr>
  </w:style>
  <w:style w:type="character" w:customStyle="1" w:styleId="WW8Num12z2">
    <w:name w:val="WW8Num12z2"/>
    <w:rsid w:val="000B59D6"/>
  </w:style>
  <w:style w:type="character" w:customStyle="1" w:styleId="WW8Num12z3">
    <w:name w:val="WW8Num12z3"/>
    <w:rsid w:val="000B59D6"/>
  </w:style>
  <w:style w:type="character" w:customStyle="1" w:styleId="WW8Num12z4">
    <w:name w:val="WW8Num12z4"/>
    <w:rsid w:val="000B59D6"/>
  </w:style>
  <w:style w:type="character" w:customStyle="1" w:styleId="WW8Num12z5">
    <w:name w:val="WW8Num12z5"/>
    <w:rsid w:val="000B59D6"/>
  </w:style>
  <w:style w:type="character" w:customStyle="1" w:styleId="WW8Num12z6">
    <w:name w:val="WW8Num12z6"/>
    <w:rsid w:val="000B59D6"/>
  </w:style>
  <w:style w:type="character" w:customStyle="1" w:styleId="WW8Num12z7">
    <w:name w:val="WW8Num12z7"/>
    <w:rsid w:val="000B59D6"/>
  </w:style>
  <w:style w:type="character" w:customStyle="1" w:styleId="WW8Num12z8">
    <w:name w:val="WW8Num12z8"/>
    <w:rsid w:val="000B59D6"/>
  </w:style>
  <w:style w:type="character" w:customStyle="1" w:styleId="WW8Num13z0">
    <w:name w:val="WW8Num13z0"/>
    <w:rsid w:val="000B59D6"/>
    <w:rPr>
      <w:rFonts w:hint="default"/>
    </w:rPr>
  </w:style>
  <w:style w:type="character" w:customStyle="1" w:styleId="WW8Num14z0">
    <w:name w:val="WW8Num14z0"/>
    <w:rsid w:val="000B59D6"/>
    <w:rPr>
      <w:rFonts w:ascii="Symbol" w:hAnsi="Symbol" w:cs="Symbol" w:hint="default"/>
    </w:rPr>
  </w:style>
  <w:style w:type="character" w:customStyle="1" w:styleId="WW8Num15z0">
    <w:name w:val="WW8Num15z0"/>
    <w:rsid w:val="000B59D6"/>
    <w:rPr>
      <w:rFonts w:ascii="Book Antiqua" w:hAnsi="Book Antiqua" w:cs="Book Antiqua" w:hint="default"/>
    </w:rPr>
  </w:style>
  <w:style w:type="character" w:customStyle="1" w:styleId="WW8Num16z0">
    <w:name w:val="WW8Num16z0"/>
    <w:rsid w:val="000B59D6"/>
    <w:rPr>
      <w:rFonts w:ascii="Symbol" w:hAnsi="Symbol" w:cs="Symbol" w:hint="default"/>
    </w:rPr>
  </w:style>
  <w:style w:type="character" w:customStyle="1" w:styleId="WW8Num17z0">
    <w:name w:val="WW8Num17z0"/>
    <w:rsid w:val="000B59D6"/>
    <w:rPr>
      <w:rFonts w:ascii="Symbol" w:hAnsi="Symbol" w:cs="Symbol" w:hint="default"/>
    </w:rPr>
  </w:style>
  <w:style w:type="character" w:customStyle="1" w:styleId="WW8Num18z0">
    <w:name w:val="WW8Num18z0"/>
    <w:rsid w:val="000B59D6"/>
    <w:rPr>
      <w:rFonts w:ascii="Symbol" w:hAnsi="Symbol" w:cs="Symbol" w:hint="default"/>
    </w:rPr>
  </w:style>
  <w:style w:type="character" w:customStyle="1" w:styleId="WW8Num19z0">
    <w:name w:val="WW8Num19z0"/>
    <w:rsid w:val="000B59D6"/>
    <w:rPr>
      <w:rFonts w:hint="default"/>
    </w:rPr>
  </w:style>
  <w:style w:type="character" w:customStyle="1" w:styleId="WW8Num20z0">
    <w:name w:val="WW8Num20z0"/>
    <w:rsid w:val="000B59D6"/>
    <w:rPr>
      <w:rFonts w:ascii="Book Antiqua" w:hAnsi="Book Antiqua" w:cs="Book Antiqua" w:hint="default"/>
    </w:rPr>
  </w:style>
  <w:style w:type="character" w:customStyle="1" w:styleId="WW8Num21z0">
    <w:name w:val="WW8Num21z0"/>
    <w:rsid w:val="000B59D6"/>
    <w:rPr>
      <w:rFonts w:ascii="Symbol" w:hAnsi="Symbol" w:cs="Symbol" w:hint="default"/>
    </w:rPr>
  </w:style>
  <w:style w:type="character" w:customStyle="1" w:styleId="WW8Num22z0">
    <w:name w:val="WW8Num22z0"/>
    <w:rsid w:val="000B59D6"/>
    <w:rPr>
      <w:rFonts w:ascii="Symbol" w:hAnsi="Symbol" w:cs="Symbol" w:hint="default"/>
    </w:rPr>
  </w:style>
  <w:style w:type="character" w:customStyle="1" w:styleId="WW8Num23z0">
    <w:name w:val="WW8Num23z0"/>
    <w:rsid w:val="000B59D6"/>
    <w:rPr>
      <w:rFonts w:ascii="Symbol" w:hAnsi="Symbol" w:cs="Symbol" w:hint="default"/>
    </w:rPr>
  </w:style>
  <w:style w:type="character" w:customStyle="1" w:styleId="WW8Num24z0">
    <w:name w:val="WW8Num24z0"/>
    <w:rsid w:val="000B59D6"/>
    <w:rPr>
      <w:rFonts w:hint="default"/>
    </w:rPr>
  </w:style>
  <w:style w:type="character" w:customStyle="1" w:styleId="WW8Num24z2">
    <w:name w:val="WW8Num24z2"/>
    <w:rsid w:val="000B59D6"/>
  </w:style>
  <w:style w:type="character" w:customStyle="1" w:styleId="WW8Num24z3">
    <w:name w:val="WW8Num24z3"/>
    <w:rsid w:val="000B59D6"/>
  </w:style>
  <w:style w:type="character" w:customStyle="1" w:styleId="WW8Num24z4">
    <w:name w:val="WW8Num24z4"/>
    <w:rsid w:val="000B59D6"/>
  </w:style>
  <w:style w:type="character" w:customStyle="1" w:styleId="WW8Num24z5">
    <w:name w:val="WW8Num24z5"/>
    <w:rsid w:val="000B59D6"/>
  </w:style>
  <w:style w:type="character" w:customStyle="1" w:styleId="WW8Num24z6">
    <w:name w:val="WW8Num24z6"/>
    <w:rsid w:val="000B59D6"/>
  </w:style>
  <w:style w:type="character" w:customStyle="1" w:styleId="WW8Num24z7">
    <w:name w:val="WW8Num24z7"/>
    <w:rsid w:val="000B59D6"/>
  </w:style>
  <w:style w:type="character" w:customStyle="1" w:styleId="WW8Num24z8">
    <w:name w:val="WW8Num24z8"/>
    <w:rsid w:val="000B59D6"/>
  </w:style>
  <w:style w:type="character" w:customStyle="1" w:styleId="WW8Num2z1">
    <w:name w:val="WW8Num2z1"/>
    <w:rsid w:val="000B59D6"/>
    <w:rPr>
      <w:rFonts w:ascii="Courier New" w:hAnsi="Courier New" w:cs="Courier New" w:hint="default"/>
    </w:rPr>
  </w:style>
  <w:style w:type="character" w:customStyle="1" w:styleId="WW8Num2z2">
    <w:name w:val="WW8Num2z2"/>
    <w:rsid w:val="000B59D6"/>
    <w:rPr>
      <w:rFonts w:ascii="Wingdings" w:hAnsi="Wingdings" w:cs="Wingdings" w:hint="default"/>
    </w:rPr>
  </w:style>
  <w:style w:type="character" w:customStyle="1" w:styleId="WW8Num3z1">
    <w:name w:val="WW8Num3z1"/>
    <w:rsid w:val="000B59D6"/>
  </w:style>
  <w:style w:type="character" w:customStyle="1" w:styleId="WW8Num3z2">
    <w:name w:val="WW8Num3z2"/>
    <w:rsid w:val="000B59D6"/>
  </w:style>
  <w:style w:type="character" w:customStyle="1" w:styleId="WW8Num3z3">
    <w:name w:val="WW8Num3z3"/>
    <w:rsid w:val="000B59D6"/>
  </w:style>
  <w:style w:type="character" w:customStyle="1" w:styleId="WW8Num3z4">
    <w:name w:val="WW8Num3z4"/>
    <w:rsid w:val="000B59D6"/>
  </w:style>
  <w:style w:type="character" w:customStyle="1" w:styleId="WW8Num3z5">
    <w:name w:val="WW8Num3z5"/>
    <w:rsid w:val="000B59D6"/>
  </w:style>
  <w:style w:type="character" w:customStyle="1" w:styleId="WW8Num3z6">
    <w:name w:val="WW8Num3z6"/>
    <w:rsid w:val="000B59D6"/>
  </w:style>
  <w:style w:type="character" w:customStyle="1" w:styleId="WW8Num3z7">
    <w:name w:val="WW8Num3z7"/>
    <w:rsid w:val="000B59D6"/>
  </w:style>
  <w:style w:type="character" w:customStyle="1" w:styleId="WW8Num3z8">
    <w:name w:val="WW8Num3z8"/>
    <w:rsid w:val="000B59D6"/>
  </w:style>
  <w:style w:type="character" w:customStyle="1" w:styleId="WW8Num4z1">
    <w:name w:val="WW8Num4z1"/>
    <w:rsid w:val="000B59D6"/>
    <w:rPr>
      <w:rFonts w:ascii="Courier New" w:hAnsi="Courier New" w:cs="Courier New" w:hint="default"/>
    </w:rPr>
  </w:style>
  <w:style w:type="character" w:customStyle="1" w:styleId="WW8Num4z2">
    <w:name w:val="WW8Num4z2"/>
    <w:rsid w:val="000B59D6"/>
    <w:rPr>
      <w:rFonts w:ascii="Wingdings" w:hAnsi="Wingdings" w:cs="Wingdings" w:hint="default"/>
    </w:rPr>
  </w:style>
  <w:style w:type="character" w:customStyle="1" w:styleId="WW8Num5z1">
    <w:name w:val="WW8Num5z1"/>
    <w:rsid w:val="000B59D6"/>
    <w:rPr>
      <w:rFonts w:ascii="Courier New" w:hAnsi="Courier New" w:cs="Courier New" w:hint="default"/>
    </w:rPr>
  </w:style>
  <w:style w:type="character" w:customStyle="1" w:styleId="WW8Num5z2">
    <w:name w:val="WW8Num5z2"/>
    <w:rsid w:val="000B59D6"/>
    <w:rPr>
      <w:rFonts w:ascii="Wingdings" w:hAnsi="Wingdings" w:cs="Wingdings" w:hint="default"/>
    </w:rPr>
  </w:style>
  <w:style w:type="character" w:customStyle="1" w:styleId="WW8Num6z1">
    <w:name w:val="WW8Num6z1"/>
    <w:rsid w:val="000B59D6"/>
  </w:style>
  <w:style w:type="character" w:customStyle="1" w:styleId="WW8Num6z2">
    <w:name w:val="WW8Num6z2"/>
    <w:rsid w:val="000B59D6"/>
  </w:style>
  <w:style w:type="character" w:customStyle="1" w:styleId="WW8Num6z3">
    <w:name w:val="WW8Num6z3"/>
    <w:rsid w:val="000B59D6"/>
  </w:style>
  <w:style w:type="character" w:customStyle="1" w:styleId="WW8Num6z4">
    <w:name w:val="WW8Num6z4"/>
    <w:rsid w:val="000B59D6"/>
  </w:style>
  <w:style w:type="character" w:customStyle="1" w:styleId="WW8Num6z5">
    <w:name w:val="WW8Num6z5"/>
    <w:rsid w:val="000B59D6"/>
  </w:style>
  <w:style w:type="character" w:customStyle="1" w:styleId="WW8Num6z6">
    <w:name w:val="WW8Num6z6"/>
    <w:rsid w:val="000B59D6"/>
  </w:style>
  <w:style w:type="character" w:customStyle="1" w:styleId="WW8Num6z7">
    <w:name w:val="WW8Num6z7"/>
    <w:rsid w:val="000B59D6"/>
  </w:style>
  <w:style w:type="character" w:customStyle="1" w:styleId="WW8Num6z8">
    <w:name w:val="WW8Num6z8"/>
    <w:rsid w:val="000B59D6"/>
  </w:style>
  <w:style w:type="character" w:customStyle="1" w:styleId="WW8Num7z1">
    <w:name w:val="WW8Num7z1"/>
    <w:rsid w:val="000B59D6"/>
  </w:style>
  <w:style w:type="character" w:customStyle="1" w:styleId="WW8Num7z2">
    <w:name w:val="WW8Num7z2"/>
    <w:rsid w:val="000B59D6"/>
  </w:style>
  <w:style w:type="character" w:customStyle="1" w:styleId="WW8Num7z3">
    <w:name w:val="WW8Num7z3"/>
    <w:rsid w:val="000B59D6"/>
  </w:style>
  <w:style w:type="character" w:customStyle="1" w:styleId="WW8Num7z4">
    <w:name w:val="WW8Num7z4"/>
    <w:rsid w:val="000B59D6"/>
  </w:style>
  <w:style w:type="character" w:customStyle="1" w:styleId="WW8Num7z5">
    <w:name w:val="WW8Num7z5"/>
    <w:rsid w:val="000B59D6"/>
  </w:style>
  <w:style w:type="character" w:customStyle="1" w:styleId="WW8Num7z6">
    <w:name w:val="WW8Num7z6"/>
    <w:rsid w:val="000B59D6"/>
  </w:style>
  <w:style w:type="character" w:customStyle="1" w:styleId="WW8Num7z7">
    <w:name w:val="WW8Num7z7"/>
    <w:rsid w:val="000B59D6"/>
  </w:style>
  <w:style w:type="character" w:customStyle="1" w:styleId="WW8Num7z8">
    <w:name w:val="WW8Num7z8"/>
    <w:rsid w:val="000B59D6"/>
  </w:style>
  <w:style w:type="character" w:customStyle="1" w:styleId="WW8Num8z1">
    <w:name w:val="WW8Num8z1"/>
    <w:rsid w:val="000B59D6"/>
    <w:rPr>
      <w:rFonts w:ascii="Courier New" w:hAnsi="Courier New" w:cs="Courier New" w:hint="default"/>
    </w:rPr>
  </w:style>
  <w:style w:type="character" w:customStyle="1" w:styleId="WW8Num8z2">
    <w:name w:val="WW8Num8z2"/>
    <w:rsid w:val="000B59D6"/>
    <w:rPr>
      <w:rFonts w:ascii="Wingdings" w:hAnsi="Wingdings" w:cs="Wingdings" w:hint="default"/>
    </w:rPr>
  </w:style>
  <w:style w:type="character" w:customStyle="1" w:styleId="WW8Num9z1">
    <w:name w:val="WW8Num9z1"/>
    <w:rsid w:val="000B59D6"/>
  </w:style>
  <w:style w:type="character" w:customStyle="1" w:styleId="WW8Num9z2">
    <w:name w:val="WW8Num9z2"/>
    <w:rsid w:val="000B59D6"/>
  </w:style>
  <w:style w:type="character" w:customStyle="1" w:styleId="WW8Num9z3">
    <w:name w:val="WW8Num9z3"/>
    <w:rsid w:val="000B59D6"/>
  </w:style>
  <w:style w:type="character" w:customStyle="1" w:styleId="WW8Num9z4">
    <w:name w:val="WW8Num9z4"/>
    <w:rsid w:val="000B59D6"/>
  </w:style>
  <w:style w:type="character" w:customStyle="1" w:styleId="WW8Num9z5">
    <w:name w:val="WW8Num9z5"/>
    <w:rsid w:val="000B59D6"/>
  </w:style>
  <w:style w:type="character" w:customStyle="1" w:styleId="WW8Num9z6">
    <w:name w:val="WW8Num9z6"/>
    <w:rsid w:val="000B59D6"/>
  </w:style>
  <w:style w:type="character" w:customStyle="1" w:styleId="WW8Num9z7">
    <w:name w:val="WW8Num9z7"/>
    <w:rsid w:val="000B59D6"/>
  </w:style>
  <w:style w:type="character" w:customStyle="1" w:styleId="WW8Num9z8">
    <w:name w:val="WW8Num9z8"/>
    <w:rsid w:val="000B59D6"/>
  </w:style>
  <w:style w:type="character" w:customStyle="1" w:styleId="WW8Num10z1">
    <w:name w:val="WW8Num10z1"/>
    <w:rsid w:val="000B59D6"/>
    <w:rPr>
      <w:rFonts w:ascii="Courier New" w:hAnsi="Courier New" w:cs="Courier New" w:hint="default"/>
    </w:rPr>
  </w:style>
  <w:style w:type="character" w:customStyle="1" w:styleId="WW8Num10z2">
    <w:name w:val="WW8Num10z2"/>
    <w:rsid w:val="000B59D6"/>
    <w:rPr>
      <w:rFonts w:ascii="Wingdings" w:hAnsi="Wingdings" w:cs="Wingdings" w:hint="default"/>
    </w:rPr>
  </w:style>
  <w:style w:type="character" w:customStyle="1" w:styleId="WW8Num11z2">
    <w:name w:val="WW8Num11z2"/>
    <w:rsid w:val="000B59D6"/>
  </w:style>
  <w:style w:type="character" w:customStyle="1" w:styleId="WW8Num11z3">
    <w:name w:val="WW8Num11z3"/>
    <w:rsid w:val="000B59D6"/>
  </w:style>
  <w:style w:type="character" w:customStyle="1" w:styleId="WW8Num11z4">
    <w:name w:val="WW8Num11z4"/>
    <w:rsid w:val="000B59D6"/>
  </w:style>
  <w:style w:type="character" w:customStyle="1" w:styleId="WW8Num11z5">
    <w:name w:val="WW8Num11z5"/>
    <w:rsid w:val="000B59D6"/>
  </w:style>
  <w:style w:type="character" w:customStyle="1" w:styleId="WW8Num11z6">
    <w:name w:val="WW8Num11z6"/>
    <w:rsid w:val="000B59D6"/>
  </w:style>
  <w:style w:type="character" w:customStyle="1" w:styleId="WW8Num11z7">
    <w:name w:val="WW8Num11z7"/>
    <w:rsid w:val="000B59D6"/>
  </w:style>
  <w:style w:type="character" w:customStyle="1" w:styleId="WW8Num11z8">
    <w:name w:val="WW8Num11z8"/>
    <w:rsid w:val="000B59D6"/>
  </w:style>
  <w:style w:type="character" w:customStyle="1" w:styleId="WW8Num12z1">
    <w:name w:val="WW8Num12z1"/>
    <w:rsid w:val="000B59D6"/>
  </w:style>
  <w:style w:type="character" w:customStyle="1" w:styleId="WW8Num13z1">
    <w:name w:val="WW8Num13z1"/>
    <w:rsid w:val="000B59D6"/>
    <w:rPr>
      <w:rFonts w:ascii="Courier New" w:hAnsi="Courier New" w:cs="Courier New" w:hint="default"/>
    </w:rPr>
  </w:style>
  <w:style w:type="character" w:customStyle="1" w:styleId="WW8Num13z2">
    <w:name w:val="WW8Num13z2"/>
    <w:rsid w:val="000B59D6"/>
    <w:rPr>
      <w:rFonts w:ascii="Wingdings" w:hAnsi="Wingdings" w:cs="Wingdings" w:hint="default"/>
    </w:rPr>
  </w:style>
  <w:style w:type="character" w:customStyle="1" w:styleId="WW8Num14z1">
    <w:name w:val="WW8Num14z1"/>
    <w:rsid w:val="000B59D6"/>
  </w:style>
  <w:style w:type="character" w:customStyle="1" w:styleId="WW8Num14z2">
    <w:name w:val="WW8Num14z2"/>
    <w:rsid w:val="000B59D6"/>
  </w:style>
  <w:style w:type="character" w:customStyle="1" w:styleId="WW8Num14z3">
    <w:name w:val="WW8Num14z3"/>
    <w:rsid w:val="000B59D6"/>
  </w:style>
  <w:style w:type="character" w:customStyle="1" w:styleId="WW8Num14z4">
    <w:name w:val="WW8Num14z4"/>
    <w:rsid w:val="000B59D6"/>
  </w:style>
  <w:style w:type="character" w:customStyle="1" w:styleId="WW8Num14z5">
    <w:name w:val="WW8Num14z5"/>
    <w:rsid w:val="000B59D6"/>
  </w:style>
  <w:style w:type="character" w:customStyle="1" w:styleId="WW8Num14z6">
    <w:name w:val="WW8Num14z6"/>
    <w:rsid w:val="000B59D6"/>
  </w:style>
  <w:style w:type="character" w:customStyle="1" w:styleId="WW8Num14z7">
    <w:name w:val="WW8Num14z7"/>
    <w:rsid w:val="000B59D6"/>
  </w:style>
  <w:style w:type="character" w:customStyle="1" w:styleId="WW8Num14z8">
    <w:name w:val="WW8Num14z8"/>
    <w:rsid w:val="000B59D6"/>
  </w:style>
  <w:style w:type="character" w:customStyle="1" w:styleId="WW8Num15z1">
    <w:name w:val="WW8Num15z1"/>
    <w:rsid w:val="000B59D6"/>
    <w:rPr>
      <w:rFonts w:ascii="Courier New" w:hAnsi="Courier New" w:cs="Courier New" w:hint="default"/>
    </w:rPr>
  </w:style>
  <w:style w:type="character" w:customStyle="1" w:styleId="WW8Num15z2">
    <w:name w:val="WW8Num15z2"/>
    <w:rsid w:val="000B59D6"/>
    <w:rPr>
      <w:rFonts w:ascii="Wingdings" w:hAnsi="Wingdings" w:cs="Wingdings" w:hint="default"/>
    </w:rPr>
  </w:style>
  <w:style w:type="character" w:customStyle="1" w:styleId="WW8Num16z1">
    <w:name w:val="WW8Num16z1"/>
    <w:rsid w:val="000B59D6"/>
    <w:rPr>
      <w:rFonts w:ascii="Courier New" w:hAnsi="Courier New" w:cs="Courier New" w:hint="default"/>
    </w:rPr>
  </w:style>
  <w:style w:type="character" w:customStyle="1" w:styleId="WW8Num16z2">
    <w:name w:val="WW8Num16z2"/>
    <w:rsid w:val="000B59D6"/>
    <w:rPr>
      <w:rFonts w:ascii="Wingdings" w:hAnsi="Wingdings" w:cs="Wingdings" w:hint="default"/>
    </w:rPr>
  </w:style>
  <w:style w:type="character" w:customStyle="1" w:styleId="WW8Num18z1">
    <w:name w:val="WW8Num18z1"/>
    <w:rsid w:val="000B59D6"/>
  </w:style>
  <w:style w:type="character" w:customStyle="1" w:styleId="WW8Num18z2">
    <w:name w:val="WW8Num18z2"/>
    <w:rsid w:val="000B59D6"/>
  </w:style>
  <w:style w:type="character" w:customStyle="1" w:styleId="WW8Num18z3">
    <w:name w:val="WW8Num18z3"/>
    <w:rsid w:val="000B59D6"/>
  </w:style>
  <w:style w:type="character" w:customStyle="1" w:styleId="WW8Num18z4">
    <w:name w:val="WW8Num18z4"/>
    <w:rsid w:val="000B59D6"/>
  </w:style>
  <w:style w:type="character" w:customStyle="1" w:styleId="WW8Num18z5">
    <w:name w:val="WW8Num18z5"/>
    <w:rsid w:val="000B59D6"/>
  </w:style>
  <w:style w:type="character" w:customStyle="1" w:styleId="WW8Num18z6">
    <w:name w:val="WW8Num18z6"/>
    <w:rsid w:val="000B59D6"/>
  </w:style>
  <w:style w:type="character" w:customStyle="1" w:styleId="WW8Num18z7">
    <w:name w:val="WW8Num18z7"/>
    <w:rsid w:val="000B59D6"/>
  </w:style>
  <w:style w:type="character" w:customStyle="1" w:styleId="WW8Num18z8">
    <w:name w:val="WW8Num18z8"/>
    <w:rsid w:val="000B59D6"/>
  </w:style>
  <w:style w:type="character" w:customStyle="1" w:styleId="WW8Num19z1">
    <w:name w:val="WW8Num19z1"/>
    <w:rsid w:val="000B59D6"/>
  </w:style>
  <w:style w:type="character" w:customStyle="1" w:styleId="WW8Num19z2">
    <w:name w:val="WW8Num19z2"/>
    <w:rsid w:val="000B59D6"/>
  </w:style>
  <w:style w:type="character" w:customStyle="1" w:styleId="WW8Num19z3">
    <w:name w:val="WW8Num19z3"/>
    <w:rsid w:val="000B59D6"/>
  </w:style>
  <w:style w:type="character" w:customStyle="1" w:styleId="WW8Num19z4">
    <w:name w:val="WW8Num19z4"/>
    <w:rsid w:val="000B59D6"/>
  </w:style>
  <w:style w:type="character" w:customStyle="1" w:styleId="WW8Num19z5">
    <w:name w:val="WW8Num19z5"/>
    <w:rsid w:val="000B59D6"/>
  </w:style>
  <w:style w:type="character" w:customStyle="1" w:styleId="WW8Num19z6">
    <w:name w:val="WW8Num19z6"/>
    <w:rsid w:val="000B59D6"/>
  </w:style>
  <w:style w:type="character" w:customStyle="1" w:styleId="WW8Num19z7">
    <w:name w:val="WW8Num19z7"/>
    <w:rsid w:val="000B59D6"/>
  </w:style>
  <w:style w:type="character" w:customStyle="1" w:styleId="WW8Num19z8">
    <w:name w:val="WW8Num19z8"/>
    <w:rsid w:val="000B59D6"/>
  </w:style>
  <w:style w:type="character" w:customStyle="1" w:styleId="WW8Num20z1">
    <w:name w:val="WW8Num20z1"/>
    <w:rsid w:val="000B59D6"/>
    <w:rPr>
      <w:rFonts w:ascii="Courier New" w:hAnsi="Courier New" w:cs="Courier New" w:hint="default"/>
    </w:rPr>
  </w:style>
  <w:style w:type="character" w:customStyle="1" w:styleId="WW8Num20z2">
    <w:name w:val="WW8Num20z2"/>
    <w:rsid w:val="000B59D6"/>
    <w:rPr>
      <w:rFonts w:ascii="Wingdings" w:hAnsi="Wingdings" w:cs="Wingdings" w:hint="default"/>
    </w:rPr>
  </w:style>
  <w:style w:type="character" w:customStyle="1" w:styleId="WW8Num21z1">
    <w:name w:val="WW8Num21z1"/>
    <w:rsid w:val="000B59D6"/>
    <w:rPr>
      <w:rFonts w:ascii="Courier New" w:hAnsi="Courier New" w:cs="Courier New" w:hint="default"/>
    </w:rPr>
  </w:style>
  <w:style w:type="character" w:customStyle="1" w:styleId="WW8Num21z2">
    <w:name w:val="WW8Num21z2"/>
    <w:rsid w:val="000B59D6"/>
    <w:rPr>
      <w:rFonts w:ascii="Wingdings" w:hAnsi="Wingdings" w:cs="Wingdings" w:hint="default"/>
    </w:rPr>
  </w:style>
  <w:style w:type="character" w:customStyle="1" w:styleId="WW8Num22z1">
    <w:name w:val="WW8Num22z1"/>
    <w:rsid w:val="000B59D6"/>
    <w:rPr>
      <w:rFonts w:ascii="Courier New" w:hAnsi="Courier New" w:cs="Courier New" w:hint="default"/>
    </w:rPr>
  </w:style>
  <w:style w:type="character" w:customStyle="1" w:styleId="WW8Num22z2">
    <w:name w:val="WW8Num22z2"/>
    <w:rsid w:val="000B59D6"/>
    <w:rPr>
      <w:rFonts w:ascii="Wingdings" w:hAnsi="Wingdings" w:cs="Wingdings" w:hint="default"/>
    </w:rPr>
  </w:style>
  <w:style w:type="character" w:customStyle="1" w:styleId="WW8Num23z2">
    <w:name w:val="WW8Num23z2"/>
    <w:rsid w:val="000B59D6"/>
  </w:style>
  <w:style w:type="character" w:customStyle="1" w:styleId="WW8Num23z3">
    <w:name w:val="WW8Num23z3"/>
    <w:rsid w:val="000B59D6"/>
  </w:style>
  <w:style w:type="character" w:customStyle="1" w:styleId="WW8Num23z4">
    <w:name w:val="WW8Num23z4"/>
    <w:rsid w:val="000B59D6"/>
  </w:style>
  <w:style w:type="character" w:customStyle="1" w:styleId="WW8Num23z5">
    <w:name w:val="WW8Num23z5"/>
    <w:rsid w:val="000B59D6"/>
  </w:style>
  <w:style w:type="character" w:customStyle="1" w:styleId="WW8Num23z6">
    <w:name w:val="WW8Num23z6"/>
    <w:rsid w:val="000B59D6"/>
  </w:style>
  <w:style w:type="character" w:customStyle="1" w:styleId="WW8Num23z7">
    <w:name w:val="WW8Num23z7"/>
    <w:rsid w:val="000B59D6"/>
  </w:style>
  <w:style w:type="character" w:customStyle="1" w:styleId="WW8Num23z8">
    <w:name w:val="WW8Num23z8"/>
    <w:rsid w:val="000B59D6"/>
  </w:style>
  <w:style w:type="character" w:customStyle="1" w:styleId="DefaultParagraphFont0">
    <w:name w:val="Default Paragraph Font0"/>
    <w:rsid w:val="000B59D6"/>
  </w:style>
  <w:style w:type="character" w:customStyle="1" w:styleId="FootnoteCharacters">
    <w:name w:val="Footnote Characters"/>
    <w:rsid w:val="000B59D6"/>
    <w:rPr>
      <w:vertAlign w:val="superscript"/>
    </w:rPr>
  </w:style>
  <w:style w:type="character" w:styleId="Hyperlink">
    <w:name w:val="Hyperlink"/>
    <w:uiPriority w:val="99"/>
    <w:rsid w:val="000B59D6"/>
    <w:rPr>
      <w:color w:val="0000FF"/>
      <w:u w:val="single"/>
    </w:rPr>
  </w:style>
  <w:style w:type="character" w:styleId="FollowedHyperlink">
    <w:name w:val="FollowedHyperlink"/>
    <w:rsid w:val="000B59D6"/>
    <w:rPr>
      <w:color w:val="800080"/>
      <w:u w:val="single"/>
    </w:rPr>
  </w:style>
  <w:style w:type="character" w:styleId="PageNumber">
    <w:name w:val="page number"/>
    <w:basedOn w:val="DefaultParagraphFont0"/>
    <w:rsid w:val="000B59D6"/>
  </w:style>
  <w:style w:type="character" w:customStyle="1" w:styleId="IndexLink">
    <w:name w:val="Index Link"/>
    <w:rsid w:val="000B59D6"/>
  </w:style>
  <w:style w:type="character" w:styleId="FootnoteReference">
    <w:name w:val="footnote reference"/>
    <w:uiPriority w:val="99"/>
    <w:rsid w:val="000B59D6"/>
    <w:rPr>
      <w:vertAlign w:val="superscript"/>
    </w:rPr>
  </w:style>
  <w:style w:type="character" w:customStyle="1" w:styleId="EndnoteCharacters">
    <w:name w:val="Endnote Characters"/>
    <w:rsid w:val="000B59D6"/>
    <w:rPr>
      <w:vertAlign w:val="superscript"/>
    </w:rPr>
  </w:style>
  <w:style w:type="character" w:customStyle="1" w:styleId="WW-EndnoteCharacters">
    <w:name w:val="WW-Endnote Characters"/>
    <w:rsid w:val="000B59D6"/>
  </w:style>
  <w:style w:type="character" w:styleId="EndnoteReference">
    <w:name w:val="endnote reference"/>
    <w:rsid w:val="000B59D6"/>
    <w:rPr>
      <w:vertAlign w:val="superscript"/>
    </w:rPr>
  </w:style>
  <w:style w:type="paragraph" w:customStyle="1" w:styleId="Heading">
    <w:name w:val="Heading"/>
    <w:basedOn w:val="Normal"/>
    <w:next w:val="BodyText"/>
    <w:rsid w:val="000B59D6"/>
    <w:pPr>
      <w:keepNext/>
      <w:spacing w:before="240" w:after="120"/>
    </w:pPr>
    <w:rPr>
      <w:rFonts w:ascii="Liberation Sans" w:eastAsia="Noto Sans CJK SC Regular" w:hAnsi="Liberation Sans" w:cs="FreeSans"/>
      <w:sz w:val="28"/>
      <w:szCs w:val="28"/>
    </w:rPr>
  </w:style>
  <w:style w:type="paragraph" w:styleId="BodyText">
    <w:name w:val="Body Text"/>
    <w:basedOn w:val="Normal"/>
    <w:link w:val="BodyTextChar"/>
    <w:uiPriority w:val="1"/>
    <w:qFormat/>
    <w:rsid w:val="000B59D6"/>
    <w:rPr>
      <w:sz w:val="22"/>
    </w:rPr>
  </w:style>
  <w:style w:type="paragraph" w:styleId="List">
    <w:name w:val="List"/>
    <w:basedOn w:val="BodyText"/>
    <w:rsid w:val="000B59D6"/>
    <w:rPr>
      <w:rFonts w:cs="FreeSans"/>
    </w:rPr>
  </w:style>
  <w:style w:type="paragraph" w:styleId="Caption">
    <w:name w:val="caption"/>
    <w:basedOn w:val="Normal"/>
    <w:next w:val="Normal"/>
    <w:qFormat/>
    <w:rsid w:val="000B59D6"/>
    <w:pPr>
      <w:spacing w:line="360" w:lineRule="auto"/>
      <w:jc w:val="center"/>
    </w:pPr>
    <w:rPr>
      <w:i/>
      <w:iCs/>
      <w:sz w:val="24"/>
    </w:rPr>
  </w:style>
  <w:style w:type="paragraph" w:customStyle="1" w:styleId="Index">
    <w:name w:val="Index"/>
    <w:basedOn w:val="Normal"/>
    <w:rsid w:val="000B59D6"/>
    <w:pPr>
      <w:suppressLineNumbers/>
    </w:pPr>
    <w:rPr>
      <w:rFonts w:cs="FreeSans"/>
    </w:rPr>
  </w:style>
  <w:style w:type="paragraph" w:styleId="FootnoteText">
    <w:name w:val="footnote text"/>
    <w:basedOn w:val="Normal"/>
    <w:link w:val="FootnoteTextChar"/>
    <w:uiPriority w:val="99"/>
    <w:rsid w:val="000B59D6"/>
  </w:style>
  <w:style w:type="paragraph" w:styleId="Header">
    <w:name w:val="header"/>
    <w:basedOn w:val="Normal"/>
    <w:link w:val="HeaderChar"/>
    <w:uiPriority w:val="99"/>
    <w:rsid w:val="000B59D6"/>
    <w:pPr>
      <w:tabs>
        <w:tab w:val="center" w:pos="4320"/>
        <w:tab w:val="right" w:pos="8640"/>
      </w:tabs>
    </w:pPr>
  </w:style>
  <w:style w:type="paragraph" w:styleId="Footer">
    <w:name w:val="footer"/>
    <w:basedOn w:val="Normal"/>
    <w:link w:val="FooterChar"/>
    <w:uiPriority w:val="99"/>
    <w:rsid w:val="000B59D6"/>
    <w:pPr>
      <w:tabs>
        <w:tab w:val="center" w:pos="4320"/>
        <w:tab w:val="right" w:pos="8640"/>
      </w:tabs>
    </w:pPr>
  </w:style>
  <w:style w:type="paragraph" w:styleId="BodyTextIndent">
    <w:name w:val="Body Text Indent"/>
    <w:basedOn w:val="Normal"/>
    <w:link w:val="BodyTextIndentChar"/>
    <w:rsid w:val="000B59D6"/>
    <w:pPr>
      <w:spacing w:line="360" w:lineRule="auto"/>
      <w:ind w:left="1080"/>
      <w:jc w:val="both"/>
    </w:pPr>
    <w:rPr>
      <w:sz w:val="22"/>
    </w:rPr>
  </w:style>
  <w:style w:type="paragraph" w:styleId="BodyTextIndent2">
    <w:name w:val="Body Text Indent 2"/>
    <w:basedOn w:val="Normal"/>
    <w:link w:val="BodyTextIndent2Char"/>
    <w:rsid w:val="000B59D6"/>
    <w:pPr>
      <w:tabs>
        <w:tab w:val="left" w:pos="1107"/>
      </w:tabs>
      <w:spacing w:line="360" w:lineRule="auto"/>
      <w:ind w:firstLine="540"/>
      <w:jc w:val="both"/>
    </w:pPr>
    <w:rPr>
      <w:sz w:val="22"/>
    </w:rPr>
  </w:style>
  <w:style w:type="paragraph" w:styleId="BodyTextIndent3">
    <w:name w:val="Body Text Indent 3"/>
    <w:basedOn w:val="Normal"/>
    <w:link w:val="BodyTextIndent3Char"/>
    <w:rsid w:val="000B59D6"/>
    <w:pPr>
      <w:spacing w:line="360" w:lineRule="auto"/>
      <w:ind w:firstLine="450"/>
      <w:jc w:val="both"/>
    </w:pPr>
    <w:rPr>
      <w:sz w:val="22"/>
    </w:rPr>
  </w:style>
  <w:style w:type="paragraph" w:styleId="BodyText2">
    <w:name w:val="Body Text 2"/>
    <w:basedOn w:val="Normal"/>
    <w:link w:val="BodyText2Char"/>
    <w:rsid w:val="000B59D6"/>
    <w:pPr>
      <w:spacing w:line="360" w:lineRule="auto"/>
      <w:jc w:val="both"/>
    </w:pPr>
    <w:rPr>
      <w:sz w:val="22"/>
    </w:rPr>
  </w:style>
  <w:style w:type="paragraph" w:styleId="BodyText3">
    <w:name w:val="Body Text 3"/>
    <w:basedOn w:val="Normal"/>
    <w:link w:val="BodyText3Char"/>
    <w:rsid w:val="000B59D6"/>
    <w:rPr>
      <w:sz w:val="14"/>
    </w:rPr>
  </w:style>
  <w:style w:type="paragraph" w:customStyle="1" w:styleId="sub1">
    <w:name w:val="sub1"/>
    <w:basedOn w:val="Normal"/>
    <w:rsid w:val="000B59D6"/>
    <w:pPr>
      <w:spacing w:before="120" w:after="240"/>
    </w:pPr>
    <w:rPr>
      <w:rFonts w:ascii="Arial" w:hAnsi="Arial" w:cs="Arial"/>
      <w:b/>
      <w:i/>
      <w:iCs/>
      <w:sz w:val="28"/>
    </w:rPr>
  </w:style>
  <w:style w:type="paragraph" w:customStyle="1" w:styleId="sub2">
    <w:name w:val="sub2"/>
    <w:basedOn w:val="Normal"/>
    <w:rsid w:val="000B59D6"/>
    <w:pPr>
      <w:spacing w:line="360" w:lineRule="auto"/>
      <w:jc w:val="both"/>
    </w:pPr>
    <w:rPr>
      <w:b/>
      <w:bCs/>
      <w:sz w:val="24"/>
      <w:u w:val="single"/>
    </w:rPr>
  </w:style>
  <w:style w:type="paragraph" w:customStyle="1" w:styleId="inden1">
    <w:name w:val="inden1"/>
    <w:basedOn w:val="Normal"/>
    <w:rsid w:val="000B59D6"/>
    <w:pPr>
      <w:tabs>
        <w:tab w:val="num" w:pos="1080"/>
      </w:tabs>
      <w:spacing w:line="360" w:lineRule="auto"/>
      <w:ind w:left="1080" w:hanging="360"/>
      <w:jc w:val="both"/>
    </w:pPr>
    <w:rPr>
      <w:sz w:val="24"/>
    </w:rPr>
  </w:style>
  <w:style w:type="paragraph" w:customStyle="1" w:styleId="cour11">
    <w:name w:val="cour11"/>
    <w:basedOn w:val="Normal"/>
    <w:rsid w:val="000B59D6"/>
    <w:pPr>
      <w:spacing w:line="360" w:lineRule="auto"/>
      <w:ind w:left="1080"/>
      <w:jc w:val="both"/>
    </w:pPr>
    <w:rPr>
      <w:rFonts w:ascii="Courier New" w:hAnsi="Courier New" w:cs="Courier New"/>
      <w:sz w:val="22"/>
    </w:rPr>
  </w:style>
  <w:style w:type="paragraph" w:styleId="TOC1">
    <w:name w:val="toc 1"/>
    <w:basedOn w:val="Normal"/>
    <w:next w:val="Normal"/>
    <w:uiPriority w:val="39"/>
    <w:rsid w:val="000B59D6"/>
    <w:pPr>
      <w:spacing w:before="120" w:after="120"/>
    </w:pPr>
    <w:rPr>
      <w:b/>
      <w:bCs/>
      <w:caps/>
    </w:rPr>
  </w:style>
  <w:style w:type="paragraph" w:styleId="TOC2">
    <w:name w:val="toc 2"/>
    <w:basedOn w:val="Normal"/>
    <w:next w:val="Normal"/>
    <w:uiPriority w:val="39"/>
    <w:rsid w:val="000B59D6"/>
    <w:pPr>
      <w:ind w:left="200"/>
    </w:pPr>
    <w:rPr>
      <w:smallCaps/>
    </w:rPr>
  </w:style>
  <w:style w:type="paragraph" w:styleId="TOC3">
    <w:name w:val="toc 3"/>
    <w:basedOn w:val="Normal"/>
    <w:next w:val="Normal"/>
    <w:uiPriority w:val="39"/>
    <w:rsid w:val="000B59D6"/>
    <w:pPr>
      <w:ind w:left="400"/>
    </w:pPr>
    <w:rPr>
      <w:i/>
      <w:iCs/>
    </w:rPr>
  </w:style>
  <w:style w:type="paragraph" w:styleId="TOC4">
    <w:name w:val="toc 4"/>
    <w:basedOn w:val="Normal"/>
    <w:next w:val="Normal"/>
    <w:uiPriority w:val="39"/>
    <w:rsid w:val="000B59D6"/>
    <w:pPr>
      <w:ind w:left="600"/>
    </w:pPr>
    <w:rPr>
      <w:sz w:val="18"/>
      <w:szCs w:val="18"/>
    </w:rPr>
  </w:style>
  <w:style w:type="paragraph" w:styleId="TOC5">
    <w:name w:val="toc 5"/>
    <w:basedOn w:val="Normal"/>
    <w:next w:val="Normal"/>
    <w:uiPriority w:val="39"/>
    <w:rsid w:val="000B59D6"/>
    <w:pPr>
      <w:ind w:left="800"/>
    </w:pPr>
    <w:rPr>
      <w:sz w:val="18"/>
      <w:szCs w:val="18"/>
    </w:rPr>
  </w:style>
  <w:style w:type="paragraph" w:styleId="TOC6">
    <w:name w:val="toc 6"/>
    <w:basedOn w:val="Normal"/>
    <w:next w:val="Normal"/>
    <w:uiPriority w:val="39"/>
    <w:rsid w:val="000B59D6"/>
    <w:pPr>
      <w:ind w:left="1000"/>
    </w:pPr>
    <w:rPr>
      <w:sz w:val="18"/>
      <w:szCs w:val="18"/>
    </w:rPr>
  </w:style>
  <w:style w:type="paragraph" w:styleId="TOC7">
    <w:name w:val="toc 7"/>
    <w:basedOn w:val="Normal"/>
    <w:next w:val="Normal"/>
    <w:uiPriority w:val="39"/>
    <w:rsid w:val="000B59D6"/>
    <w:pPr>
      <w:ind w:left="1200"/>
    </w:pPr>
    <w:rPr>
      <w:sz w:val="18"/>
      <w:szCs w:val="18"/>
    </w:rPr>
  </w:style>
  <w:style w:type="paragraph" w:styleId="TOC8">
    <w:name w:val="toc 8"/>
    <w:basedOn w:val="Normal"/>
    <w:next w:val="Normal"/>
    <w:uiPriority w:val="39"/>
    <w:rsid w:val="000B59D6"/>
    <w:pPr>
      <w:ind w:left="1400"/>
    </w:pPr>
    <w:rPr>
      <w:sz w:val="18"/>
      <w:szCs w:val="18"/>
    </w:rPr>
  </w:style>
  <w:style w:type="paragraph" w:styleId="TOC9">
    <w:name w:val="toc 9"/>
    <w:basedOn w:val="Normal"/>
    <w:next w:val="Normal"/>
    <w:uiPriority w:val="39"/>
    <w:rsid w:val="000B59D6"/>
    <w:pPr>
      <w:ind w:left="1600"/>
    </w:pPr>
    <w:rPr>
      <w:sz w:val="18"/>
      <w:szCs w:val="18"/>
    </w:rPr>
  </w:style>
  <w:style w:type="paragraph" w:customStyle="1" w:styleId="subjud">
    <w:name w:val="subjud"/>
    <w:basedOn w:val="Normal"/>
    <w:rsid w:val="000B59D6"/>
    <w:pPr>
      <w:pBdr>
        <w:top w:val="none" w:sz="0" w:space="0" w:color="000000"/>
        <w:left w:val="none" w:sz="0" w:space="0" w:color="000000"/>
        <w:bottom w:val="single" w:sz="12" w:space="1" w:color="000000"/>
        <w:right w:val="none" w:sz="0" w:space="0" w:color="000000"/>
      </w:pBdr>
      <w:tabs>
        <w:tab w:val="left" w:pos="720"/>
        <w:tab w:val="left" w:pos="1440"/>
        <w:tab w:val="left" w:pos="2160"/>
        <w:tab w:val="left" w:pos="2880"/>
        <w:tab w:val="left" w:pos="3600"/>
        <w:tab w:val="left" w:pos="4320"/>
        <w:tab w:val="left" w:pos="5040"/>
        <w:tab w:val="left" w:pos="5760"/>
        <w:tab w:val="left" w:pos="6480"/>
        <w:tab w:val="left" w:pos="7200"/>
        <w:tab w:val="left" w:pos="7920"/>
      </w:tabs>
    </w:pPr>
    <w:rPr>
      <w:rFonts w:ascii="Arial" w:hAnsi="Arial" w:cs="Arial"/>
      <w:i/>
      <w:sz w:val="28"/>
      <w:szCs w:val="24"/>
    </w:rPr>
  </w:style>
  <w:style w:type="paragraph" w:customStyle="1" w:styleId="figure-id">
    <w:name w:val="figure-id"/>
    <w:basedOn w:val="Normal"/>
    <w:link w:val="figure-idChar"/>
    <w:rsid w:val="000B59D6"/>
    <w:pPr>
      <w:ind w:left="720"/>
    </w:pPr>
    <w:rPr>
      <w:rFonts w:ascii="Arial Narrow" w:hAnsi="Arial Narrow" w:cs="Arial"/>
      <w:b/>
      <w:bCs/>
      <w:sz w:val="22"/>
    </w:rPr>
  </w:style>
  <w:style w:type="paragraph" w:customStyle="1" w:styleId="figure-ket">
    <w:name w:val="figure-ket"/>
    <w:basedOn w:val="Normal"/>
    <w:rsid w:val="000B59D6"/>
    <w:pPr>
      <w:ind w:left="720"/>
    </w:pPr>
    <w:rPr>
      <w:rFonts w:ascii="Arial" w:hAnsi="Arial" w:cs="Arial"/>
      <w:i/>
      <w:iCs/>
    </w:rPr>
  </w:style>
  <w:style w:type="paragraph" w:customStyle="1" w:styleId="t">
    <w:name w:val="t"/>
    <w:basedOn w:val="Normal"/>
    <w:rsid w:val="000B59D6"/>
    <w:rPr>
      <w:rFonts w:eastAsia="Arial Unicode MS"/>
      <w:color w:val="000000"/>
      <w:sz w:val="22"/>
      <w:szCs w:val="24"/>
    </w:rPr>
  </w:style>
  <w:style w:type="paragraph" w:customStyle="1" w:styleId="sub3">
    <w:name w:val="sub3"/>
    <w:basedOn w:val="Normal"/>
    <w:rsid w:val="000B59D6"/>
    <w:pPr>
      <w:keepNext/>
      <w:widowControl w:val="0"/>
      <w:spacing w:line="360" w:lineRule="auto"/>
    </w:pPr>
    <w:rPr>
      <w:rFonts w:ascii="Arial" w:hAnsi="Arial" w:cs="Arial"/>
      <w:b/>
      <w:color w:val="000000"/>
      <w:sz w:val="22"/>
    </w:rPr>
  </w:style>
  <w:style w:type="paragraph" w:customStyle="1" w:styleId="korir">
    <w:name w:val="korir"/>
    <w:basedOn w:val="Normal"/>
    <w:rsid w:val="000B59D6"/>
    <w:pPr>
      <w:widowControl w:val="0"/>
      <w:ind w:left="720"/>
    </w:pPr>
    <w:rPr>
      <w:rFonts w:ascii="Courier New" w:hAnsi="Courier New" w:cs="Courier New"/>
    </w:rPr>
  </w:style>
  <w:style w:type="paragraph" w:customStyle="1" w:styleId="sub4">
    <w:name w:val="sub4"/>
    <w:basedOn w:val="Normal"/>
    <w:rsid w:val="000B59D6"/>
    <w:pPr>
      <w:keepNext/>
      <w:widowControl w:val="0"/>
      <w:spacing w:line="360" w:lineRule="auto"/>
    </w:pPr>
    <w:rPr>
      <w:b/>
      <w:sz w:val="24"/>
      <w:u w:val="single"/>
    </w:rPr>
  </w:style>
  <w:style w:type="paragraph" w:customStyle="1" w:styleId="skrip">
    <w:name w:val="skrip"/>
    <w:basedOn w:val="korir"/>
    <w:rsid w:val="000B59D6"/>
    <w:rPr>
      <w:rFonts w:ascii="Verdana" w:hAnsi="Verdana" w:cs="Verdana"/>
    </w:rPr>
  </w:style>
  <w:style w:type="paragraph" w:customStyle="1" w:styleId="lab">
    <w:name w:val="lab"/>
    <w:basedOn w:val="sub1"/>
    <w:rsid w:val="000B59D6"/>
    <w:pPr>
      <w:keepNext/>
      <w:widowControl w:val="0"/>
      <w:pBdr>
        <w:top w:val="none" w:sz="0" w:space="0" w:color="000000"/>
        <w:left w:val="none" w:sz="0" w:space="0" w:color="000000"/>
        <w:bottom w:val="single" w:sz="4" w:space="1" w:color="000000"/>
        <w:right w:val="none" w:sz="0" w:space="0" w:color="000000"/>
      </w:pBdr>
      <w:spacing w:before="240" w:after="0"/>
      <w:jc w:val="both"/>
    </w:pPr>
    <w:rPr>
      <w:rFonts w:cs="Times New Roman"/>
      <w:iCs w:val="0"/>
    </w:rPr>
  </w:style>
  <w:style w:type="paragraph" w:customStyle="1" w:styleId="heading0">
    <w:name w:val="heading 0"/>
    <w:basedOn w:val="Normal"/>
    <w:rsid w:val="000B59D6"/>
    <w:rPr>
      <w:sz w:val="56"/>
    </w:rPr>
  </w:style>
  <w:style w:type="paragraph" w:customStyle="1" w:styleId="code3">
    <w:name w:val="code3"/>
    <w:basedOn w:val="Normal"/>
    <w:rsid w:val="000B59D6"/>
    <w:pPr>
      <w:tabs>
        <w:tab w:val="left" w:pos="3402"/>
      </w:tabs>
    </w:pPr>
    <w:rPr>
      <w:rFonts w:ascii="Courier New" w:hAnsi="Courier New" w:cs="Courier New"/>
      <w:sz w:val="18"/>
    </w:rPr>
  </w:style>
  <w:style w:type="paragraph" w:styleId="TableofFigures">
    <w:name w:val="table of figures"/>
    <w:basedOn w:val="Normal"/>
    <w:next w:val="Normal"/>
    <w:rsid w:val="000B59D6"/>
    <w:pPr>
      <w:ind w:left="400" w:hanging="400"/>
    </w:pPr>
  </w:style>
  <w:style w:type="paragraph" w:customStyle="1" w:styleId="Outline2">
    <w:name w:val="Outline2"/>
    <w:basedOn w:val="Normal"/>
    <w:rsid w:val="000B59D6"/>
    <w:pPr>
      <w:overflowPunct w:val="0"/>
      <w:autoSpaceDE w:val="0"/>
      <w:ind w:left="576" w:hanging="216"/>
      <w:textAlignment w:val="baseline"/>
    </w:pPr>
    <w:rPr>
      <w:rFonts w:ascii="Book Antiqua" w:hAnsi="Book Antiqua" w:cs="Arial"/>
    </w:rPr>
  </w:style>
  <w:style w:type="paragraph" w:styleId="DocumentMap">
    <w:name w:val="Document Map"/>
    <w:basedOn w:val="Normal"/>
    <w:link w:val="DocumentMapChar"/>
    <w:rsid w:val="000B59D6"/>
    <w:pPr>
      <w:shd w:val="clear" w:color="auto" w:fill="000080"/>
    </w:pPr>
    <w:rPr>
      <w:rFonts w:ascii="Tahoma" w:hAnsi="Tahoma" w:cs="Tahoma"/>
    </w:rPr>
  </w:style>
  <w:style w:type="paragraph" w:customStyle="1" w:styleId="DefinitionTerm">
    <w:name w:val="Definition Term"/>
    <w:basedOn w:val="Normal"/>
    <w:next w:val="Normal"/>
    <w:rsid w:val="000B59D6"/>
    <w:rPr>
      <w:sz w:val="24"/>
      <w:lang w:val="id-ID"/>
    </w:rPr>
  </w:style>
  <w:style w:type="paragraph" w:styleId="HTMLPreformatted">
    <w:name w:val="HTML Preformatted"/>
    <w:basedOn w:val="Normal"/>
    <w:link w:val="HTMLPreformattedChar"/>
    <w:uiPriority w:val="99"/>
    <w:rsid w:val="000B59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rPr>
  </w:style>
  <w:style w:type="paragraph" w:styleId="NormalWeb">
    <w:name w:val="Normal (Web)"/>
    <w:basedOn w:val="Normal"/>
    <w:uiPriority w:val="99"/>
    <w:rsid w:val="000B59D6"/>
    <w:pPr>
      <w:spacing w:before="100" w:after="100"/>
    </w:pPr>
    <w:rPr>
      <w:rFonts w:ascii="Arial Unicode MS" w:eastAsia="Arial Unicode MS" w:hAnsi="Arial Unicode MS" w:cs="Arial Unicode MS"/>
      <w:sz w:val="24"/>
      <w:szCs w:val="24"/>
    </w:rPr>
  </w:style>
  <w:style w:type="paragraph" w:customStyle="1" w:styleId="TableContents">
    <w:name w:val="Table Contents"/>
    <w:basedOn w:val="Normal"/>
    <w:rsid w:val="000B59D6"/>
    <w:pPr>
      <w:suppressLineNumbers/>
    </w:pPr>
  </w:style>
  <w:style w:type="paragraph" w:customStyle="1" w:styleId="TableHeading">
    <w:name w:val="Table Heading"/>
    <w:basedOn w:val="TableContents"/>
    <w:rsid w:val="000B59D6"/>
    <w:pPr>
      <w:jc w:val="center"/>
    </w:pPr>
    <w:rPr>
      <w:b/>
      <w:bCs/>
    </w:rPr>
  </w:style>
  <w:style w:type="table" w:styleId="TableGrid">
    <w:name w:val="Table Grid"/>
    <w:basedOn w:val="TableNormal"/>
    <w:rsid w:val="002272FB"/>
    <w:pPr>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TMLCode">
    <w:name w:val="HTML Code"/>
    <w:rsid w:val="00063699"/>
    <w:rPr>
      <w:rFonts w:ascii="Courier New" w:eastAsia="Times New Roman" w:hAnsi="Courier New" w:cs="Courier New"/>
      <w:sz w:val="20"/>
      <w:szCs w:val="20"/>
    </w:rPr>
  </w:style>
  <w:style w:type="paragraph" w:customStyle="1" w:styleId="font">
    <w:name w:val="font"/>
    <w:basedOn w:val="Normal"/>
    <w:link w:val="fontChar2"/>
    <w:rsid w:val="003343AE"/>
    <w:pPr>
      <w:spacing w:line="264" w:lineRule="auto"/>
      <w:jc w:val="both"/>
    </w:pPr>
    <w:rPr>
      <w:rFonts w:ascii="Georgia" w:hAnsi="Georgia" w:cs="Georgia"/>
      <w:kern w:val="2"/>
      <w:szCs w:val="22"/>
    </w:rPr>
  </w:style>
  <w:style w:type="paragraph" w:customStyle="1" w:styleId="BodyTextCharacterscale115">
    <w:name w:val="Body Text + Character scale: 115%"/>
    <w:basedOn w:val="BodyText"/>
    <w:link w:val="BodyTextCharacterscale115Char"/>
    <w:rsid w:val="003343AE"/>
    <w:pPr>
      <w:widowControl w:val="0"/>
      <w:suppressAutoHyphens w:val="0"/>
      <w:autoSpaceDE w:val="0"/>
      <w:autoSpaceDN w:val="0"/>
      <w:spacing w:before="174" w:line="278" w:lineRule="auto"/>
      <w:ind w:right="116"/>
      <w:jc w:val="both"/>
    </w:pPr>
    <w:rPr>
      <w:rFonts w:ascii="Book Antiqua" w:eastAsia="Book Antiqua" w:hAnsi="Book Antiqua" w:cs="Book Antiqua"/>
      <w:w w:val="105"/>
      <w:sz w:val="20"/>
      <w:szCs w:val="16"/>
      <w:lang w:val="nl-NL" w:eastAsia="en-US" w:bidi="en-US"/>
    </w:rPr>
  </w:style>
  <w:style w:type="character" w:customStyle="1" w:styleId="BodyTextCharacterscale115Char">
    <w:name w:val="Body Text + Character scale: 115% Char"/>
    <w:link w:val="BodyTextCharacterscale115"/>
    <w:rsid w:val="003343AE"/>
    <w:rPr>
      <w:rFonts w:ascii="Book Antiqua" w:eastAsia="Book Antiqua" w:hAnsi="Book Antiqua" w:cs="Book Antiqua"/>
      <w:w w:val="105"/>
      <w:szCs w:val="16"/>
      <w:lang w:val="nl-NL" w:eastAsia="en-US" w:bidi="en-US"/>
    </w:rPr>
  </w:style>
  <w:style w:type="character" w:customStyle="1" w:styleId="fontChar2">
    <w:name w:val="font Char2"/>
    <w:link w:val="font"/>
    <w:rsid w:val="003343AE"/>
    <w:rPr>
      <w:rFonts w:ascii="Georgia" w:hAnsi="Georgia" w:cs="Georgia"/>
      <w:kern w:val="2"/>
      <w:szCs w:val="22"/>
      <w:lang w:val="en-US" w:eastAsia="zh-CN" w:bidi="ar-SA"/>
    </w:rPr>
  </w:style>
  <w:style w:type="character" w:customStyle="1" w:styleId="FootnoteTextChar">
    <w:name w:val="Footnote Text Char"/>
    <w:link w:val="FootnoteText"/>
    <w:uiPriority w:val="99"/>
    <w:rsid w:val="00E81A29"/>
    <w:rPr>
      <w:lang w:val="en-US" w:eastAsia="zh-CN" w:bidi="ar-SA"/>
    </w:rPr>
  </w:style>
  <w:style w:type="character" w:customStyle="1" w:styleId="WW8Num113z0">
    <w:name w:val="WW8Num113z0"/>
    <w:rsid w:val="00D1422E"/>
    <w:rPr>
      <w:rFonts w:ascii="Symbol" w:hAnsi="Symbol" w:cs="Symbol" w:hint="default"/>
    </w:rPr>
  </w:style>
  <w:style w:type="character" w:styleId="Strong">
    <w:name w:val="Strong"/>
    <w:qFormat/>
    <w:rsid w:val="004938FB"/>
    <w:rPr>
      <w:b/>
      <w:bCs/>
    </w:rPr>
  </w:style>
  <w:style w:type="paragraph" w:customStyle="1" w:styleId="Bulletlevel1">
    <w:name w:val="Bullet level 1"/>
    <w:basedOn w:val="Normal"/>
    <w:qFormat/>
    <w:rsid w:val="004938FB"/>
    <w:pPr>
      <w:numPr>
        <w:numId w:val="2"/>
      </w:numPr>
      <w:suppressAutoHyphens w:val="0"/>
      <w:spacing w:before="60" w:after="60" w:line="276" w:lineRule="auto"/>
    </w:pPr>
    <w:rPr>
      <w:rFonts w:ascii="Arial" w:eastAsia="Calibri" w:hAnsi="Arial"/>
      <w:szCs w:val="22"/>
      <w:lang w:eastAsia="en-US"/>
    </w:rPr>
  </w:style>
  <w:style w:type="paragraph" w:customStyle="1" w:styleId="Bulletlevel2">
    <w:name w:val="Bullet level 2"/>
    <w:basedOn w:val="Normal"/>
    <w:qFormat/>
    <w:rsid w:val="004938FB"/>
    <w:pPr>
      <w:numPr>
        <w:ilvl w:val="1"/>
        <w:numId w:val="2"/>
      </w:numPr>
      <w:suppressAutoHyphens w:val="0"/>
      <w:spacing w:before="60" w:after="60" w:line="276" w:lineRule="auto"/>
    </w:pPr>
    <w:rPr>
      <w:rFonts w:ascii="Arial" w:eastAsia="Calibri" w:hAnsi="Arial"/>
      <w:szCs w:val="22"/>
      <w:lang w:eastAsia="en-US"/>
    </w:rPr>
  </w:style>
  <w:style w:type="numbering" w:customStyle="1" w:styleId="BulletList">
    <w:name w:val="Bullet_List"/>
    <w:basedOn w:val="NoList"/>
    <w:rsid w:val="004938FB"/>
    <w:pPr>
      <w:numPr>
        <w:numId w:val="2"/>
      </w:numPr>
    </w:pPr>
  </w:style>
  <w:style w:type="character" w:customStyle="1" w:styleId="figure-idChar">
    <w:name w:val="figure-id Char"/>
    <w:link w:val="figure-id"/>
    <w:rsid w:val="004938FB"/>
    <w:rPr>
      <w:rFonts w:ascii="Arial Narrow" w:hAnsi="Arial Narrow" w:cs="Arial"/>
      <w:b/>
      <w:bCs/>
      <w:sz w:val="22"/>
      <w:lang w:val="en-US" w:eastAsia="zh-CN" w:bidi="ar-SA"/>
    </w:rPr>
  </w:style>
  <w:style w:type="paragraph" w:styleId="Index1">
    <w:name w:val="index 1"/>
    <w:basedOn w:val="Normal"/>
    <w:next w:val="Normal"/>
    <w:semiHidden/>
    <w:rsid w:val="003D2255"/>
    <w:pPr>
      <w:ind w:left="240" w:hanging="240"/>
      <w:jc w:val="both"/>
    </w:pPr>
    <w:rPr>
      <w:rFonts w:ascii="Palatino" w:hAnsi="Palatino"/>
      <w:kern w:val="2"/>
      <w:sz w:val="21"/>
      <w:szCs w:val="24"/>
    </w:rPr>
  </w:style>
  <w:style w:type="paragraph" w:styleId="Index2">
    <w:name w:val="index 2"/>
    <w:basedOn w:val="Normal"/>
    <w:next w:val="Normal"/>
    <w:semiHidden/>
    <w:rsid w:val="003D2255"/>
    <w:pPr>
      <w:ind w:left="480" w:hanging="240"/>
      <w:jc w:val="both"/>
    </w:pPr>
    <w:rPr>
      <w:rFonts w:ascii="Palatino" w:hAnsi="Palatino"/>
      <w:kern w:val="2"/>
      <w:sz w:val="21"/>
      <w:szCs w:val="24"/>
    </w:rPr>
  </w:style>
  <w:style w:type="paragraph" w:styleId="Index3">
    <w:name w:val="index 3"/>
    <w:basedOn w:val="Normal"/>
    <w:next w:val="Normal"/>
    <w:semiHidden/>
    <w:rsid w:val="003D2255"/>
    <w:pPr>
      <w:ind w:left="720" w:hanging="240"/>
      <w:jc w:val="both"/>
    </w:pPr>
    <w:rPr>
      <w:rFonts w:ascii="Palatino" w:hAnsi="Palatino"/>
      <w:kern w:val="2"/>
      <w:sz w:val="21"/>
      <w:szCs w:val="24"/>
    </w:rPr>
  </w:style>
  <w:style w:type="paragraph" w:styleId="Index4">
    <w:name w:val="index 4"/>
    <w:basedOn w:val="Normal"/>
    <w:next w:val="Normal"/>
    <w:semiHidden/>
    <w:rsid w:val="003D2255"/>
    <w:pPr>
      <w:ind w:left="960" w:hanging="240"/>
      <w:jc w:val="both"/>
    </w:pPr>
    <w:rPr>
      <w:rFonts w:ascii="Palatino" w:hAnsi="Palatino"/>
      <w:kern w:val="2"/>
      <w:sz w:val="21"/>
      <w:szCs w:val="24"/>
    </w:rPr>
  </w:style>
  <w:style w:type="paragraph" w:styleId="Index5">
    <w:name w:val="index 5"/>
    <w:basedOn w:val="Normal"/>
    <w:next w:val="Normal"/>
    <w:semiHidden/>
    <w:rsid w:val="003D2255"/>
    <w:pPr>
      <w:ind w:left="1200" w:hanging="240"/>
      <w:jc w:val="both"/>
    </w:pPr>
    <w:rPr>
      <w:rFonts w:ascii="Palatino" w:hAnsi="Palatino"/>
      <w:kern w:val="2"/>
      <w:sz w:val="21"/>
      <w:szCs w:val="24"/>
    </w:rPr>
  </w:style>
  <w:style w:type="paragraph" w:styleId="Index6">
    <w:name w:val="index 6"/>
    <w:basedOn w:val="Normal"/>
    <w:next w:val="Normal"/>
    <w:semiHidden/>
    <w:rsid w:val="003D2255"/>
    <w:pPr>
      <w:ind w:left="1440" w:hanging="240"/>
      <w:jc w:val="both"/>
    </w:pPr>
    <w:rPr>
      <w:rFonts w:ascii="Palatino" w:hAnsi="Palatino"/>
      <w:kern w:val="2"/>
      <w:sz w:val="21"/>
      <w:szCs w:val="24"/>
    </w:rPr>
  </w:style>
  <w:style w:type="paragraph" w:styleId="Index7">
    <w:name w:val="index 7"/>
    <w:basedOn w:val="Normal"/>
    <w:next w:val="Normal"/>
    <w:semiHidden/>
    <w:rsid w:val="003D2255"/>
    <w:pPr>
      <w:ind w:left="1680" w:hanging="240"/>
      <w:jc w:val="both"/>
    </w:pPr>
    <w:rPr>
      <w:rFonts w:ascii="Palatino" w:hAnsi="Palatino"/>
      <w:kern w:val="2"/>
      <w:sz w:val="21"/>
      <w:szCs w:val="24"/>
    </w:rPr>
  </w:style>
  <w:style w:type="paragraph" w:styleId="Index8">
    <w:name w:val="index 8"/>
    <w:basedOn w:val="Normal"/>
    <w:next w:val="Normal"/>
    <w:semiHidden/>
    <w:rsid w:val="003D2255"/>
    <w:pPr>
      <w:ind w:left="1920" w:hanging="240"/>
      <w:jc w:val="both"/>
    </w:pPr>
    <w:rPr>
      <w:rFonts w:ascii="Palatino" w:hAnsi="Palatino"/>
      <w:kern w:val="2"/>
      <w:sz w:val="21"/>
      <w:szCs w:val="24"/>
    </w:rPr>
  </w:style>
  <w:style w:type="paragraph" w:styleId="Index9">
    <w:name w:val="index 9"/>
    <w:basedOn w:val="Normal"/>
    <w:next w:val="Normal"/>
    <w:semiHidden/>
    <w:rsid w:val="003D2255"/>
    <w:pPr>
      <w:ind w:left="2160" w:hanging="240"/>
      <w:jc w:val="both"/>
    </w:pPr>
    <w:rPr>
      <w:rFonts w:ascii="Palatino" w:hAnsi="Palatino"/>
      <w:kern w:val="2"/>
      <w:sz w:val="21"/>
      <w:szCs w:val="24"/>
    </w:rPr>
  </w:style>
  <w:style w:type="paragraph" w:styleId="IndexHeading">
    <w:name w:val="index heading"/>
    <w:basedOn w:val="Normal"/>
    <w:next w:val="Index1"/>
    <w:semiHidden/>
    <w:rsid w:val="003D2255"/>
    <w:pPr>
      <w:ind w:left="992"/>
      <w:jc w:val="both"/>
    </w:pPr>
    <w:rPr>
      <w:rFonts w:ascii="Palatino" w:hAnsi="Palatino"/>
      <w:kern w:val="2"/>
      <w:sz w:val="21"/>
      <w:szCs w:val="24"/>
    </w:rPr>
  </w:style>
  <w:style w:type="paragraph" w:customStyle="1" w:styleId="textsample">
    <w:name w:val="textsample"/>
    <w:basedOn w:val="Normal"/>
    <w:rsid w:val="003D2255"/>
    <w:pPr>
      <w:jc w:val="both"/>
    </w:pPr>
    <w:rPr>
      <w:rFonts w:ascii="Book Antiqua" w:hAnsi="Book Antiqua"/>
      <w:kern w:val="2"/>
      <w:sz w:val="18"/>
      <w:szCs w:val="24"/>
    </w:rPr>
  </w:style>
  <w:style w:type="paragraph" w:customStyle="1" w:styleId="sample">
    <w:name w:val="sample"/>
    <w:basedOn w:val="Normal"/>
    <w:rsid w:val="003D2255"/>
    <w:pPr>
      <w:pBdr>
        <w:top w:val="single" w:sz="4" w:space="1" w:color="000000"/>
        <w:left w:val="single" w:sz="4" w:space="5" w:color="000000"/>
        <w:bottom w:val="single" w:sz="4" w:space="1" w:color="000000"/>
        <w:right w:val="single" w:sz="4" w:space="0" w:color="000000"/>
      </w:pBdr>
      <w:ind w:left="1800"/>
      <w:jc w:val="both"/>
    </w:pPr>
    <w:rPr>
      <w:rFonts w:ascii="Century Gothic" w:hAnsi="Century Gothic"/>
      <w:kern w:val="2"/>
      <w:sz w:val="18"/>
      <w:szCs w:val="24"/>
    </w:rPr>
  </w:style>
  <w:style w:type="paragraph" w:customStyle="1" w:styleId="perintah">
    <w:name w:val="perintah"/>
    <w:basedOn w:val="Normal"/>
    <w:rsid w:val="003D2255"/>
    <w:pPr>
      <w:pBdr>
        <w:top w:val="single" w:sz="4" w:space="1" w:color="000000"/>
        <w:left w:val="single" w:sz="4" w:space="4" w:color="000000"/>
        <w:bottom w:val="single" w:sz="4" w:space="1" w:color="000000"/>
        <w:right w:val="single" w:sz="4" w:space="4" w:color="000000"/>
      </w:pBdr>
      <w:ind w:left="1620"/>
      <w:jc w:val="both"/>
    </w:pPr>
    <w:rPr>
      <w:rFonts w:ascii="Courier New" w:hAnsi="Courier New"/>
      <w:kern w:val="2"/>
      <w:szCs w:val="24"/>
    </w:rPr>
  </w:style>
  <w:style w:type="paragraph" w:customStyle="1" w:styleId="Tampilan">
    <w:name w:val="Tampilan"/>
    <w:basedOn w:val="Normal"/>
    <w:link w:val="TampilanChar"/>
    <w:rsid w:val="003D2255"/>
    <w:pPr>
      <w:jc w:val="both"/>
    </w:pPr>
    <w:rPr>
      <w:rFonts w:ascii="Courier New" w:hAnsi="Courier New"/>
      <w:kern w:val="2"/>
      <w:sz w:val="18"/>
      <w:szCs w:val="24"/>
    </w:rPr>
  </w:style>
  <w:style w:type="paragraph" w:customStyle="1" w:styleId="contohtabel">
    <w:name w:val="contohtabel"/>
    <w:basedOn w:val="Normal"/>
    <w:rsid w:val="003D2255"/>
    <w:pPr>
      <w:jc w:val="both"/>
    </w:pPr>
    <w:rPr>
      <w:rFonts w:ascii="Arial" w:hAnsi="Arial" w:cs="Arial"/>
      <w:kern w:val="2"/>
      <w:szCs w:val="24"/>
    </w:rPr>
  </w:style>
  <w:style w:type="paragraph" w:customStyle="1" w:styleId="biasa">
    <w:name w:val="biasa"/>
    <w:basedOn w:val="Normal"/>
    <w:rsid w:val="003D2255"/>
    <w:pPr>
      <w:jc w:val="both"/>
    </w:pPr>
    <w:rPr>
      <w:rFonts w:ascii="Palatino" w:hAnsi="Palatino"/>
      <w:kern w:val="2"/>
      <w:sz w:val="21"/>
      <w:szCs w:val="24"/>
    </w:rPr>
  </w:style>
  <w:style w:type="paragraph" w:customStyle="1" w:styleId="textbody">
    <w:name w:val="textbody"/>
    <w:basedOn w:val="Normal"/>
    <w:rsid w:val="003D2255"/>
    <w:pPr>
      <w:ind w:left="1620"/>
      <w:jc w:val="both"/>
    </w:pPr>
    <w:rPr>
      <w:rFonts w:ascii="Palatino" w:hAnsi="Palatino"/>
      <w:kern w:val="2"/>
      <w:sz w:val="21"/>
      <w:szCs w:val="24"/>
    </w:rPr>
  </w:style>
  <w:style w:type="paragraph" w:customStyle="1" w:styleId="Heading40">
    <w:name w:val="Heading4"/>
    <w:basedOn w:val="Normal"/>
    <w:rsid w:val="003D2255"/>
    <w:pPr>
      <w:jc w:val="both"/>
    </w:pPr>
    <w:rPr>
      <w:rFonts w:ascii="Palatino" w:hAnsi="Palatino"/>
      <w:kern w:val="2"/>
      <w:sz w:val="21"/>
      <w:szCs w:val="24"/>
    </w:rPr>
  </w:style>
  <w:style w:type="paragraph" w:customStyle="1" w:styleId="Sintaks">
    <w:name w:val="Sintaks"/>
    <w:basedOn w:val="Normal"/>
    <w:rsid w:val="003D2255"/>
    <w:pPr>
      <w:pBdr>
        <w:top w:val="single" w:sz="4" w:space="1" w:color="000000"/>
        <w:left w:val="single" w:sz="4" w:space="4" w:color="000000"/>
        <w:bottom w:val="single" w:sz="4" w:space="1" w:color="000000"/>
        <w:right w:val="single" w:sz="4" w:space="4" w:color="000000"/>
      </w:pBdr>
      <w:ind w:left="180"/>
      <w:jc w:val="both"/>
    </w:pPr>
    <w:rPr>
      <w:rFonts w:ascii="Courier New" w:hAnsi="Courier New"/>
      <w:kern w:val="2"/>
      <w:szCs w:val="24"/>
    </w:rPr>
  </w:style>
  <w:style w:type="paragraph" w:customStyle="1" w:styleId="teks">
    <w:name w:val="teks"/>
    <w:basedOn w:val="Normal"/>
    <w:link w:val="teksChar1"/>
    <w:rsid w:val="003D2255"/>
    <w:pPr>
      <w:spacing w:line="264" w:lineRule="auto"/>
      <w:jc w:val="both"/>
    </w:pPr>
    <w:rPr>
      <w:rFonts w:ascii="Georgia" w:hAnsi="Georgia" w:cs="Arial"/>
      <w:kern w:val="2"/>
      <w:szCs w:val="24"/>
    </w:rPr>
  </w:style>
  <w:style w:type="paragraph" w:customStyle="1" w:styleId="StylePalatino105ptJustified">
    <w:name w:val="Style Palatino 10.5 pt Justified"/>
    <w:basedOn w:val="Normal"/>
    <w:rsid w:val="003D2255"/>
    <w:pPr>
      <w:ind w:left="992"/>
      <w:jc w:val="both"/>
    </w:pPr>
    <w:rPr>
      <w:rFonts w:ascii="Palatino" w:hAnsi="Palatino"/>
      <w:kern w:val="2"/>
      <w:sz w:val="21"/>
    </w:rPr>
  </w:style>
  <w:style w:type="paragraph" w:customStyle="1" w:styleId="Judul">
    <w:name w:val="Judul"/>
    <w:basedOn w:val="Heading1"/>
    <w:rsid w:val="003D2255"/>
    <w:pPr>
      <w:numPr>
        <w:numId w:val="0"/>
      </w:numPr>
      <w:pBdr>
        <w:top w:val="none" w:sz="0" w:space="0" w:color="auto"/>
        <w:left w:val="none" w:sz="0" w:space="0" w:color="auto"/>
        <w:bottom w:val="dashed" w:sz="12" w:space="1" w:color="000000"/>
        <w:right w:val="none" w:sz="0" w:space="0" w:color="auto"/>
      </w:pBdr>
      <w:jc w:val="both"/>
    </w:pPr>
    <w:rPr>
      <w:rFonts w:ascii="Aero" w:hAnsi="Aero" w:cs="Times New Roman"/>
      <w:b/>
      <w:kern w:val="2"/>
      <w:sz w:val="46"/>
      <w:szCs w:val="46"/>
    </w:rPr>
  </w:style>
  <w:style w:type="paragraph" w:customStyle="1" w:styleId="SubJudul1">
    <w:name w:val="SubJudul1"/>
    <w:basedOn w:val="Heading2"/>
    <w:rsid w:val="003D2255"/>
    <w:pPr>
      <w:pageBreakBefore w:val="0"/>
      <w:numPr>
        <w:ilvl w:val="0"/>
        <w:numId w:val="0"/>
      </w:numPr>
      <w:pBdr>
        <w:top w:val="none" w:sz="0" w:space="0" w:color="auto"/>
        <w:left w:val="none" w:sz="0" w:space="0" w:color="auto"/>
        <w:bottom w:val="none" w:sz="0" w:space="0" w:color="auto"/>
        <w:right w:val="none" w:sz="0" w:space="0" w:color="auto"/>
      </w:pBdr>
      <w:spacing w:before="0" w:after="0" w:line="240" w:lineRule="auto"/>
      <w:jc w:val="left"/>
    </w:pPr>
    <w:rPr>
      <w:rFonts w:ascii="Addington bc" w:hAnsi="Addington bc" w:cs="Times New Roman"/>
      <w:bCs/>
      <w:iCs/>
      <w:kern w:val="2"/>
      <w:sz w:val="32"/>
      <w:szCs w:val="32"/>
    </w:rPr>
  </w:style>
  <w:style w:type="paragraph" w:customStyle="1" w:styleId="SubJudul2">
    <w:name w:val="SubJudul2"/>
    <w:basedOn w:val="SubJudul1"/>
    <w:rsid w:val="003D2255"/>
    <w:rPr>
      <w:rFonts w:ascii="Times New Roman" w:hAnsi="Times New Roman"/>
      <w:sz w:val="26"/>
    </w:rPr>
  </w:style>
  <w:style w:type="paragraph" w:customStyle="1" w:styleId="font1">
    <w:name w:val="font1"/>
    <w:basedOn w:val="Normal"/>
    <w:rsid w:val="003D2255"/>
    <w:pPr>
      <w:spacing w:line="288" w:lineRule="auto"/>
      <w:jc w:val="both"/>
    </w:pPr>
    <w:rPr>
      <w:rFonts w:ascii="Serifa BT" w:hAnsi="Serifa BT"/>
      <w:kern w:val="2"/>
    </w:rPr>
  </w:style>
  <w:style w:type="paragraph" w:customStyle="1" w:styleId="font2">
    <w:name w:val="font2"/>
    <w:basedOn w:val="Normal"/>
    <w:rsid w:val="003D2255"/>
    <w:pPr>
      <w:tabs>
        <w:tab w:val="left" w:pos="935"/>
      </w:tabs>
      <w:spacing w:line="288" w:lineRule="auto"/>
      <w:ind w:left="357"/>
      <w:jc w:val="both"/>
    </w:pPr>
    <w:rPr>
      <w:rFonts w:ascii="Serifa BT" w:hAnsi="Serifa BT"/>
      <w:kern w:val="2"/>
    </w:rPr>
  </w:style>
  <w:style w:type="paragraph" w:customStyle="1" w:styleId="gbr">
    <w:name w:val="gbr"/>
    <w:basedOn w:val="Heading4"/>
    <w:rsid w:val="003D2255"/>
    <w:pPr>
      <w:pBdr>
        <w:bottom w:val="dashSmallGap" w:sz="8" w:space="1" w:color="000000"/>
      </w:pBdr>
      <w:tabs>
        <w:tab w:val="clear" w:pos="0"/>
      </w:tabs>
      <w:spacing w:line="240" w:lineRule="auto"/>
      <w:ind w:firstLine="0"/>
    </w:pPr>
    <w:rPr>
      <w:rFonts w:ascii="Arial Narrow" w:hAnsi="Arial Narrow" w:cs="Times New Roman"/>
      <w:kern w:val="2"/>
      <w:sz w:val="16"/>
      <w:szCs w:val="16"/>
      <w:u w:val="none"/>
    </w:rPr>
  </w:style>
  <w:style w:type="paragraph" w:customStyle="1" w:styleId="StylegbrItalic">
    <w:name w:val="Style gbr + Italic"/>
    <w:basedOn w:val="gbr"/>
    <w:rsid w:val="003D2255"/>
    <w:pPr>
      <w:shd w:val="clear" w:color="auto" w:fill="000000"/>
    </w:pPr>
    <w:rPr>
      <w:bCs w:val="0"/>
      <w:i/>
      <w:iCs/>
    </w:rPr>
  </w:style>
  <w:style w:type="paragraph" w:customStyle="1" w:styleId="StylegbrItalic1">
    <w:name w:val="Style gbr + Italic1"/>
    <w:basedOn w:val="gbr"/>
    <w:rsid w:val="003D2255"/>
    <w:pPr>
      <w:shd w:val="clear" w:color="auto" w:fill="000000"/>
    </w:pPr>
    <w:rPr>
      <w:bCs w:val="0"/>
      <w:i/>
      <w:iCs/>
    </w:rPr>
  </w:style>
  <w:style w:type="paragraph" w:customStyle="1" w:styleId="gambar">
    <w:name w:val="gambar"/>
    <w:basedOn w:val="gbr"/>
    <w:rsid w:val="003D2255"/>
    <w:pPr>
      <w:pBdr>
        <w:bottom w:val="none" w:sz="0" w:space="0" w:color="auto"/>
      </w:pBdr>
      <w:shd w:val="clear" w:color="auto" w:fill="000000"/>
      <w:jc w:val="right"/>
    </w:pPr>
  </w:style>
  <w:style w:type="paragraph" w:customStyle="1" w:styleId="StylegambarRight">
    <w:name w:val="Style gambar + Right"/>
    <w:basedOn w:val="gambar"/>
    <w:rsid w:val="003D2255"/>
    <w:rPr>
      <w:b w:val="0"/>
      <w:bCs w:val="0"/>
      <w:szCs w:val="20"/>
    </w:rPr>
  </w:style>
  <w:style w:type="paragraph" w:customStyle="1" w:styleId="Judul1">
    <w:name w:val="Judul1"/>
    <w:basedOn w:val="Normal"/>
    <w:rsid w:val="003D2255"/>
    <w:pPr>
      <w:tabs>
        <w:tab w:val="num" w:pos="720"/>
      </w:tabs>
      <w:spacing w:after="120"/>
      <w:ind w:left="851" w:hanging="851"/>
    </w:pPr>
    <w:rPr>
      <w:rFonts w:ascii="Arial Black" w:hAnsi="Arial Black"/>
      <w:kern w:val="2"/>
      <w:sz w:val="32"/>
      <w:szCs w:val="32"/>
    </w:rPr>
  </w:style>
  <w:style w:type="paragraph" w:customStyle="1" w:styleId="Judul2">
    <w:name w:val="Judul2"/>
    <w:basedOn w:val="Normal"/>
    <w:rsid w:val="003D2255"/>
    <w:pPr>
      <w:tabs>
        <w:tab w:val="num" w:pos="720"/>
      </w:tabs>
      <w:spacing w:after="120"/>
      <w:ind w:left="964" w:hanging="964"/>
      <w:jc w:val="both"/>
    </w:pPr>
    <w:rPr>
      <w:rFonts w:ascii="Albertus Extra Bold" w:hAnsi="Albertus Extra Bold"/>
      <w:b/>
      <w:kern w:val="2"/>
      <w:sz w:val="28"/>
      <w:szCs w:val="28"/>
    </w:rPr>
  </w:style>
  <w:style w:type="paragraph" w:customStyle="1" w:styleId="Judl3">
    <w:name w:val="Judl3"/>
    <w:basedOn w:val="Normal"/>
    <w:rsid w:val="003D2255"/>
    <w:pPr>
      <w:spacing w:after="80"/>
      <w:ind w:left="1134" w:hanging="1134"/>
      <w:jc w:val="both"/>
    </w:pPr>
    <w:rPr>
      <w:rFonts w:ascii="Albertus Extra Bold" w:hAnsi="Albertus Extra Bold"/>
      <w:b/>
      <w:kern w:val="2"/>
      <w:sz w:val="24"/>
      <w:szCs w:val="24"/>
    </w:rPr>
  </w:style>
  <w:style w:type="paragraph" w:customStyle="1" w:styleId="Judul5">
    <w:name w:val="Judul5"/>
    <w:basedOn w:val="Normal"/>
    <w:rsid w:val="003D2255"/>
    <w:pPr>
      <w:spacing w:after="80"/>
      <w:ind w:left="1304" w:hanging="1304"/>
      <w:jc w:val="both"/>
    </w:pPr>
    <w:rPr>
      <w:rFonts w:ascii="Albertus Extra Bold" w:hAnsi="Albertus Extra Bold"/>
      <w:b/>
      <w:kern w:val="2"/>
      <w:sz w:val="22"/>
      <w:szCs w:val="22"/>
    </w:rPr>
  </w:style>
  <w:style w:type="paragraph" w:customStyle="1" w:styleId="judulhiji">
    <w:name w:val="judul hiji"/>
    <w:basedOn w:val="Heading"/>
    <w:rsid w:val="003D2255"/>
    <w:pPr>
      <w:keepNext w:val="0"/>
      <w:tabs>
        <w:tab w:val="num" w:pos="1440"/>
      </w:tabs>
      <w:spacing w:before="0" w:after="0"/>
      <w:ind w:left="720" w:hanging="720"/>
      <w:jc w:val="both"/>
    </w:pPr>
    <w:rPr>
      <w:rFonts w:ascii="Omichron Bold" w:eastAsia="Times New Roman" w:hAnsi="Omichron Bold" w:cs="Times New Roman"/>
      <w:b/>
      <w:bCs/>
      <w:iCs/>
      <w:kern w:val="2"/>
      <w:sz w:val="32"/>
      <w:szCs w:val="32"/>
    </w:rPr>
  </w:style>
  <w:style w:type="paragraph" w:customStyle="1" w:styleId="StylegambarBottomDashedsmallgapAuto05ptLinewidt">
    <w:name w:val="Style gambar + Bottom: (Dashed (small gap) Auto  0.5 pt Line widt..."/>
    <w:basedOn w:val="gambar"/>
    <w:rsid w:val="003D2255"/>
    <w:rPr>
      <w:szCs w:val="20"/>
    </w:rPr>
  </w:style>
  <w:style w:type="paragraph" w:customStyle="1" w:styleId="k">
    <w:name w:val="k"/>
    <w:basedOn w:val="Normal"/>
    <w:rsid w:val="003D2255"/>
    <w:pPr>
      <w:tabs>
        <w:tab w:val="left" w:pos="540"/>
      </w:tabs>
      <w:ind w:left="992"/>
      <w:jc w:val="both"/>
    </w:pPr>
    <w:rPr>
      <w:rFonts w:ascii="Serifa BT" w:hAnsi="Serifa BT"/>
      <w:kern w:val="2"/>
    </w:rPr>
  </w:style>
  <w:style w:type="paragraph" w:customStyle="1" w:styleId="Tabel">
    <w:name w:val="Tabel"/>
    <w:basedOn w:val="Normal"/>
    <w:link w:val="TabelChar"/>
    <w:rsid w:val="003D2255"/>
    <w:pPr>
      <w:spacing w:before="20" w:after="20"/>
      <w:jc w:val="both"/>
    </w:pPr>
    <w:rPr>
      <w:kern w:val="2"/>
    </w:rPr>
  </w:style>
  <w:style w:type="paragraph" w:customStyle="1" w:styleId="source">
    <w:name w:val="source"/>
    <w:basedOn w:val="Tabel"/>
    <w:rsid w:val="003D2255"/>
    <w:pPr>
      <w:shd w:val="clear" w:color="auto" w:fill="CCCCCC"/>
      <w:spacing w:before="0" w:after="0" w:line="288" w:lineRule="auto"/>
    </w:pPr>
    <w:rPr>
      <w:rFonts w:ascii="Courier New" w:hAnsi="Courier New"/>
      <w:sz w:val="16"/>
      <w:szCs w:val="16"/>
    </w:rPr>
  </w:style>
  <w:style w:type="paragraph" w:customStyle="1" w:styleId="program">
    <w:name w:val="program"/>
    <w:basedOn w:val="gambar"/>
    <w:rsid w:val="003D2255"/>
    <w:pPr>
      <w:pBdr>
        <w:bottom w:val="dashed" w:sz="4" w:space="1" w:color="000000"/>
      </w:pBdr>
      <w:shd w:val="clear" w:color="auto" w:fill="auto"/>
    </w:pPr>
    <w:rPr>
      <w:b w:val="0"/>
    </w:rPr>
  </w:style>
  <w:style w:type="paragraph" w:customStyle="1" w:styleId="StylesppteksMinion">
    <w:name w:val="Style sppteks + Minion"/>
    <w:basedOn w:val="Normal"/>
    <w:rsid w:val="003D2255"/>
    <w:pPr>
      <w:spacing w:after="120"/>
      <w:jc w:val="both"/>
    </w:pPr>
    <w:rPr>
      <w:rFonts w:ascii="Minion" w:hAnsi="Minion"/>
      <w:spacing w:val="-2"/>
      <w:kern w:val="2"/>
    </w:rPr>
  </w:style>
  <w:style w:type="paragraph" w:customStyle="1" w:styleId="ga">
    <w:name w:val="ga"/>
    <w:basedOn w:val="Normal"/>
    <w:rsid w:val="003D2255"/>
    <w:pPr>
      <w:ind w:left="992"/>
      <w:jc w:val="both"/>
    </w:pPr>
    <w:rPr>
      <w:rFonts w:ascii="Arial" w:hAnsi="Arial" w:cs="Arial"/>
      <w:b/>
      <w:color w:val="000000"/>
      <w:kern w:val="2"/>
      <w:sz w:val="22"/>
      <w:szCs w:val="24"/>
    </w:rPr>
  </w:style>
  <w:style w:type="paragraph" w:customStyle="1" w:styleId="StylefontArialBlack14ptLeft0cmHanging13cmAft">
    <w:name w:val="Style font + Arial Black 14 pt Left:  0 cm Hanging:  1.3 cm Aft..."/>
    <w:basedOn w:val="font"/>
    <w:rsid w:val="003D2255"/>
    <w:pPr>
      <w:shd w:val="clear" w:color="auto" w:fill="C0C0C0"/>
      <w:spacing w:after="120"/>
      <w:ind w:left="737" w:hanging="737"/>
    </w:pPr>
    <w:rPr>
      <w:rFonts w:ascii="Arial Black" w:hAnsi="Arial Black" w:cs="Times New Roman"/>
      <w:color w:val="FFFFFF"/>
      <w:sz w:val="28"/>
      <w:szCs w:val="20"/>
    </w:rPr>
  </w:style>
  <w:style w:type="paragraph" w:customStyle="1" w:styleId="gb">
    <w:name w:val="gb"/>
    <w:basedOn w:val="ga"/>
    <w:rsid w:val="003D2255"/>
  </w:style>
  <w:style w:type="paragraph" w:customStyle="1" w:styleId="KaHiji">
    <w:name w:val="KaHiji"/>
    <w:basedOn w:val="StylefontArialBlack14ptLeft0cmHanging13cmAft"/>
    <w:rsid w:val="003D2255"/>
    <w:pPr>
      <w:shd w:val="clear" w:color="auto" w:fill="B3B3B3"/>
      <w:spacing w:after="160"/>
      <w:ind w:left="709" w:hanging="709"/>
    </w:pPr>
    <w:rPr>
      <w:rFonts w:ascii="Albertus Medium" w:hAnsi="Albertus Medium"/>
      <w:b/>
      <w:sz w:val="32"/>
    </w:rPr>
  </w:style>
  <w:style w:type="paragraph" w:customStyle="1" w:styleId="Default">
    <w:name w:val="Default"/>
    <w:rsid w:val="003D2255"/>
    <w:pPr>
      <w:suppressAutoHyphens/>
      <w:autoSpaceDE w:val="0"/>
      <w:spacing w:line="200" w:lineRule="atLeast"/>
    </w:pPr>
    <w:rPr>
      <w:rFonts w:ascii="Tahoma" w:hAnsi="Tahoma" w:cs="Tahoma"/>
      <w:color w:val="FFFFFF"/>
      <w:kern w:val="2"/>
      <w:sz w:val="36"/>
      <w:szCs w:val="36"/>
      <w:lang w:eastAsia="zh-CN"/>
    </w:rPr>
  </w:style>
  <w:style w:type="paragraph" w:customStyle="1" w:styleId="Style2Left1cmFirstline0cmLinespacingMultiple1">
    <w:name w:val="Style 2 + Left:  1 cm First line:  0 cm Line spacing:  Multiple 1..."/>
    <w:basedOn w:val="Normal"/>
    <w:rsid w:val="003D2255"/>
    <w:pPr>
      <w:tabs>
        <w:tab w:val="left" w:leader="hyphen" w:pos="5670"/>
        <w:tab w:val="right" w:pos="6180"/>
      </w:tabs>
      <w:spacing w:line="288" w:lineRule="auto"/>
      <w:ind w:left="567"/>
      <w:jc w:val="both"/>
    </w:pPr>
    <w:rPr>
      <w:rFonts w:ascii="Georgia" w:hAnsi="Georgia"/>
      <w:kern w:val="2"/>
    </w:rPr>
  </w:style>
  <w:style w:type="character" w:customStyle="1" w:styleId="WW8Num8z3">
    <w:name w:val="WW8Num8z3"/>
    <w:rsid w:val="003D2255"/>
  </w:style>
  <w:style w:type="character" w:customStyle="1" w:styleId="WW8Num8z4">
    <w:name w:val="WW8Num8z4"/>
    <w:rsid w:val="003D2255"/>
  </w:style>
  <w:style w:type="character" w:customStyle="1" w:styleId="WW8Num8z5">
    <w:name w:val="WW8Num8z5"/>
    <w:rsid w:val="003D2255"/>
  </w:style>
  <w:style w:type="character" w:customStyle="1" w:styleId="WW8Num8z6">
    <w:name w:val="WW8Num8z6"/>
    <w:rsid w:val="003D2255"/>
  </w:style>
  <w:style w:type="character" w:customStyle="1" w:styleId="WW8Num8z7">
    <w:name w:val="WW8Num8z7"/>
    <w:rsid w:val="003D2255"/>
  </w:style>
  <w:style w:type="character" w:customStyle="1" w:styleId="WW8Num8z8">
    <w:name w:val="WW8Num8z8"/>
    <w:rsid w:val="003D2255"/>
  </w:style>
  <w:style w:type="character" w:customStyle="1" w:styleId="WW8Num2z3">
    <w:name w:val="WW8Num2z3"/>
    <w:rsid w:val="003D2255"/>
  </w:style>
  <w:style w:type="character" w:customStyle="1" w:styleId="WW8Num2z4">
    <w:name w:val="WW8Num2z4"/>
    <w:rsid w:val="003D2255"/>
  </w:style>
  <w:style w:type="character" w:customStyle="1" w:styleId="WW8Num2z5">
    <w:name w:val="WW8Num2z5"/>
    <w:rsid w:val="003D2255"/>
  </w:style>
  <w:style w:type="character" w:customStyle="1" w:styleId="WW8Num2z6">
    <w:name w:val="WW8Num2z6"/>
    <w:rsid w:val="003D2255"/>
  </w:style>
  <w:style w:type="character" w:customStyle="1" w:styleId="WW8Num2z7">
    <w:name w:val="WW8Num2z7"/>
    <w:rsid w:val="003D2255"/>
  </w:style>
  <w:style w:type="character" w:customStyle="1" w:styleId="WW8Num2z8">
    <w:name w:val="WW8Num2z8"/>
    <w:rsid w:val="003D2255"/>
  </w:style>
  <w:style w:type="character" w:customStyle="1" w:styleId="WW8Num4z3">
    <w:name w:val="WW8Num4z3"/>
    <w:rsid w:val="003D2255"/>
  </w:style>
  <w:style w:type="character" w:customStyle="1" w:styleId="WW8Num4z4">
    <w:name w:val="WW8Num4z4"/>
    <w:rsid w:val="003D2255"/>
  </w:style>
  <w:style w:type="character" w:customStyle="1" w:styleId="WW8Num4z5">
    <w:name w:val="WW8Num4z5"/>
    <w:rsid w:val="003D2255"/>
  </w:style>
  <w:style w:type="character" w:customStyle="1" w:styleId="WW8Num4z6">
    <w:name w:val="WW8Num4z6"/>
    <w:rsid w:val="003D2255"/>
  </w:style>
  <w:style w:type="character" w:customStyle="1" w:styleId="WW8Num4z7">
    <w:name w:val="WW8Num4z7"/>
    <w:rsid w:val="003D2255"/>
  </w:style>
  <w:style w:type="character" w:customStyle="1" w:styleId="WW8Num4z8">
    <w:name w:val="WW8Num4z8"/>
    <w:rsid w:val="003D2255"/>
  </w:style>
  <w:style w:type="character" w:customStyle="1" w:styleId="WW8Num10z3">
    <w:name w:val="WW8Num10z3"/>
    <w:rsid w:val="003D2255"/>
  </w:style>
  <w:style w:type="character" w:customStyle="1" w:styleId="WW8Num10z4">
    <w:name w:val="WW8Num10z4"/>
    <w:rsid w:val="003D2255"/>
  </w:style>
  <w:style w:type="character" w:customStyle="1" w:styleId="WW8Num10z5">
    <w:name w:val="WW8Num10z5"/>
    <w:rsid w:val="003D2255"/>
  </w:style>
  <w:style w:type="character" w:customStyle="1" w:styleId="WW8Num10z6">
    <w:name w:val="WW8Num10z6"/>
    <w:rsid w:val="003D2255"/>
  </w:style>
  <w:style w:type="character" w:customStyle="1" w:styleId="WW8Num10z7">
    <w:name w:val="WW8Num10z7"/>
    <w:rsid w:val="003D2255"/>
  </w:style>
  <w:style w:type="character" w:customStyle="1" w:styleId="WW8Num10z8">
    <w:name w:val="WW8Num10z8"/>
    <w:rsid w:val="003D2255"/>
  </w:style>
  <w:style w:type="character" w:customStyle="1" w:styleId="WW8Num11z1">
    <w:name w:val="WW8Num11z1"/>
    <w:rsid w:val="003D2255"/>
  </w:style>
  <w:style w:type="character" w:customStyle="1" w:styleId="WW8Num15z4">
    <w:name w:val="WW8Num15z4"/>
    <w:rsid w:val="003D2255"/>
    <w:rPr>
      <w:rFonts w:ascii="Courier New" w:hAnsi="Courier New" w:cs="Courier New"/>
    </w:rPr>
  </w:style>
  <w:style w:type="character" w:customStyle="1" w:styleId="WW8Num17z1">
    <w:name w:val="WW8Num17z1"/>
    <w:rsid w:val="003D2255"/>
  </w:style>
  <w:style w:type="character" w:customStyle="1" w:styleId="WW8Num17z2">
    <w:name w:val="WW8Num17z2"/>
    <w:rsid w:val="003D2255"/>
  </w:style>
  <w:style w:type="character" w:customStyle="1" w:styleId="WW8Num17z3">
    <w:name w:val="WW8Num17z3"/>
    <w:rsid w:val="003D2255"/>
  </w:style>
  <w:style w:type="character" w:customStyle="1" w:styleId="WW8Num17z4">
    <w:name w:val="WW8Num17z4"/>
    <w:rsid w:val="003D2255"/>
  </w:style>
  <w:style w:type="character" w:customStyle="1" w:styleId="WW8Num17z5">
    <w:name w:val="WW8Num17z5"/>
    <w:rsid w:val="003D2255"/>
  </w:style>
  <w:style w:type="character" w:customStyle="1" w:styleId="WW8Num17z6">
    <w:name w:val="WW8Num17z6"/>
    <w:rsid w:val="003D2255"/>
  </w:style>
  <w:style w:type="character" w:customStyle="1" w:styleId="WW8Num17z7">
    <w:name w:val="WW8Num17z7"/>
    <w:rsid w:val="003D2255"/>
  </w:style>
  <w:style w:type="character" w:customStyle="1" w:styleId="WW8Num17z8">
    <w:name w:val="WW8Num17z8"/>
    <w:rsid w:val="003D2255"/>
  </w:style>
  <w:style w:type="character" w:customStyle="1" w:styleId="WW8Num20z3">
    <w:name w:val="WW8Num20z3"/>
    <w:rsid w:val="003D2255"/>
  </w:style>
  <w:style w:type="character" w:customStyle="1" w:styleId="WW8Num20z4">
    <w:name w:val="WW8Num20z4"/>
    <w:rsid w:val="003D2255"/>
  </w:style>
  <w:style w:type="character" w:customStyle="1" w:styleId="WW8Num20z5">
    <w:name w:val="WW8Num20z5"/>
    <w:rsid w:val="003D2255"/>
  </w:style>
  <w:style w:type="character" w:customStyle="1" w:styleId="WW8Num20z6">
    <w:name w:val="WW8Num20z6"/>
    <w:rsid w:val="003D2255"/>
  </w:style>
  <w:style w:type="character" w:customStyle="1" w:styleId="WW8Num20z7">
    <w:name w:val="WW8Num20z7"/>
    <w:rsid w:val="003D2255"/>
  </w:style>
  <w:style w:type="character" w:customStyle="1" w:styleId="WW8Num20z8">
    <w:name w:val="WW8Num20z8"/>
    <w:rsid w:val="003D2255"/>
  </w:style>
  <w:style w:type="character" w:customStyle="1" w:styleId="WW8Num21z3">
    <w:name w:val="WW8Num21z3"/>
    <w:rsid w:val="003D2255"/>
    <w:rPr>
      <w:i w:val="0"/>
      <w:iCs w:val="0"/>
    </w:rPr>
  </w:style>
  <w:style w:type="character" w:customStyle="1" w:styleId="WW8Num23z1">
    <w:name w:val="WW8Num23z1"/>
    <w:rsid w:val="003D2255"/>
    <w:rPr>
      <w:rFonts w:ascii="Courier New" w:hAnsi="Courier New" w:cs="Courier New"/>
    </w:rPr>
  </w:style>
  <w:style w:type="character" w:customStyle="1" w:styleId="WW8Num24z1">
    <w:name w:val="WW8Num24z1"/>
    <w:rsid w:val="003D2255"/>
  </w:style>
  <w:style w:type="character" w:customStyle="1" w:styleId="WW8Num25z0">
    <w:name w:val="WW8Num25z0"/>
    <w:rsid w:val="003D2255"/>
    <w:rPr>
      <w:rFonts w:ascii="Symbol" w:hAnsi="Symbol" w:cs="Symbol"/>
    </w:rPr>
  </w:style>
  <w:style w:type="character" w:customStyle="1" w:styleId="WW8Num25z1">
    <w:name w:val="WW8Num25z1"/>
    <w:rsid w:val="003D2255"/>
    <w:rPr>
      <w:rFonts w:ascii="Courier New" w:hAnsi="Courier New" w:cs="Courier New"/>
    </w:rPr>
  </w:style>
  <w:style w:type="character" w:customStyle="1" w:styleId="WW8Num25z2">
    <w:name w:val="WW8Num25z2"/>
    <w:rsid w:val="003D2255"/>
    <w:rPr>
      <w:rFonts w:ascii="Wingdings" w:hAnsi="Wingdings" w:cs="Wingdings"/>
    </w:rPr>
  </w:style>
  <w:style w:type="character" w:customStyle="1" w:styleId="WW8Num26z0">
    <w:name w:val="WW8Num26z0"/>
    <w:rsid w:val="003D2255"/>
  </w:style>
  <w:style w:type="character" w:customStyle="1" w:styleId="WW8Num26z1">
    <w:name w:val="WW8Num26z1"/>
    <w:rsid w:val="003D2255"/>
  </w:style>
  <w:style w:type="character" w:customStyle="1" w:styleId="WW8Num26z2">
    <w:name w:val="WW8Num26z2"/>
    <w:rsid w:val="003D2255"/>
  </w:style>
  <w:style w:type="character" w:customStyle="1" w:styleId="WW8Num26z3">
    <w:name w:val="WW8Num26z3"/>
    <w:rsid w:val="003D2255"/>
  </w:style>
  <w:style w:type="character" w:customStyle="1" w:styleId="WW8Num26z4">
    <w:name w:val="WW8Num26z4"/>
    <w:rsid w:val="003D2255"/>
  </w:style>
  <w:style w:type="character" w:customStyle="1" w:styleId="WW8Num26z5">
    <w:name w:val="WW8Num26z5"/>
    <w:rsid w:val="003D2255"/>
  </w:style>
  <w:style w:type="character" w:customStyle="1" w:styleId="WW8Num26z6">
    <w:name w:val="WW8Num26z6"/>
    <w:rsid w:val="003D2255"/>
  </w:style>
  <w:style w:type="character" w:customStyle="1" w:styleId="WW8Num26z7">
    <w:name w:val="WW8Num26z7"/>
    <w:rsid w:val="003D2255"/>
  </w:style>
  <w:style w:type="character" w:customStyle="1" w:styleId="WW8Num26z8">
    <w:name w:val="WW8Num26z8"/>
    <w:rsid w:val="003D2255"/>
  </w:style>
  <w:style w:type="character" w:customStyle="1" w:styleId="WW8Num27z0">
    <w:name w:val="WW8Num27z0"/>
    <w:rsid w:val="003D2255"/>
    <w:rPr>
      <w:rFonts w:ascii="Symbol" w:hAnsi="Symbol" w:cs="Symbol"/>
    </w:rPr>
  </w:style>
  <w:style w:type="character" w:customStyle="1" w:styleId="WW8Num27z1">
    <w:name w:val="WW8Num27z1"/>
    <w:rsid w:val="003D2255"/>
    <w:rPr>
      <w:rFonts w:ascii="Courier New" w:hAnsi="Courier New" w:cs="Courier New"/>
    </w:rPr>
  </w:style>
  <w:style w:type="character" w:customStyle="1" w:styleId="WW8Num27z2">
    <w:name w:val="WW8Num27z2"/>
    <w:rsid w:val="003D2255"/>
    <w:rPr>
      <w:rFonts w:ascii="Wingdings" w:hAnsi="Wingdings" w:cs="Wingdings"/>
    </w:rPr>
  </w:style>
  <w:style w:type="character" w:customStyle="1" w:styleId="WW8Num28z0">
    <w:name w:val="WW8Num28z0"/>
    <w:rsid w:val="003D2255"/>
    <w:rPr>
      <w:rFonts w:ascii="Symbol" w:hAnsi="Symbol" w:cs="Symbol"/>
    </w:rPr>
  </w:style>
  <w:style w:type="character" w:customStyle="1" w:styleId="WW8Num28z1">
    <w:name w:val="WW8Num28z1"/>
    <w:rsid w:val="003D2255"/>
    <w:rPr>
      <w:rFonts w:ascii="Courier New" w:hAnsi="Courier New" w:cs="Courier New"/>
    </w:rPr>
  </w:style>
  <w:style w:type="character" w:customStyle="1" w:styleId="WW8Num28z2">
    <w:name w:val="WW8Num28z2"/>
    <w:rsid w:val="003D2255"/>
    <w:rPr>
      <w:rFonts w:ascii="Wingdings" w:hAnsi="Wingdings" w:cs="Wingdings"/>
    </w:rPr>
  </w:style>
  <w:style w:type="character" w:customStyle="1" w:styleId="WW8Num29z0">
    <w:name w:val="WW8Num29z0"/>
    <w:rsid w:val="003D2255"/>
    <w:rPr>
      <w:rFonts w:ascii="Symbol" w:hAnsi="Symbol" w:cs="Symbol"/>
    </w:rPr>
  </w:style>
  <w:style w:type="character" w:customStyle="1" w:styleId="WW8Num29z1">
    <w:name w:val="WW8Num29z1"/>
    <w:rsid w:val="003D2255"/>
    <w:rPr>
      <w:rFonts w:ascii="Courier New" w:hAnsi="Courier New" w:cs="Courier New"/>
    </w:rPr>
  </w:style>
  <w:style w:type="character" w:customStyle="1" w:styleId="WW8Num29z2">
    <w:name w:val="WW8Num29z2"/>
    <w:rsid w:val="003D2255"/>
    <w:rPr>
      <w:rFonts w:ascii="Wingdings" w:hAnsi="Wingdings" w:cs="Wingdings"/>
    </w:rPr>
  </w:style>
  <w:style w:type="character" w:customStyle="1" w:styleId="WW8Num30z0">
    <w:name w:val="WW8Num30z0"/>
    <w:rsid w:val="003D2255"/>
    <w:rPr>
      <w:rFonts w:ascii="Symbol" w:hAnsi="Symbol" w:cs="Symbol"/>
    </w:rPr>
  </w:style>
  <w:style w:type="character" w:customStyle="1" w:styleId="WW8Num30z1">
    <w:name w:val="WW8Num30z1"/>
    <w:rsid w:val="003D2255"/>
    <w:rPr>
      <w:rFonts w:ascii="Courier New" w:hAnsi="Courier New" w:cs="Courier New"/>
    </w:rPr>
  </w:style>
  <w:style w:type="character" w:customStyle="1" w:styleId="WW8Num30z2">
    <w:name w:val="WW8Num30z2"/>
    <w:rsid w:val="003D2255"/>
    <w:rPr>
      <w:rFonts w:ascii="Wingdings" w:hAnsi="Wingdings" w:cs="Wingdings"/>
    </w:rPr>
  </w:style>
  <w:style w:type="character" w:customStyle="1" w:styleId="WW8Num31z0">
    <w:name w:val="WW8Num31z0"/>
    <w:rsid w:val="003D2255"/>
    <w:rPr>
      <w:rFonts w:ascii="Symbol" w:hAnsi="Symbol" w:cs="Symbol"/>
    </w:rPr>
  </w:style>
  <w:style w:type="character" w:customStyle="1" w:styleId="WW8Num31z1">
    <w:name w:val="WW8Num31z1"/>
    <w:rsid w:val="003D2255"/>
    <w:rPr>
      <w:rFonts w:ascii="Courier New" w:hAnsi="Courier New" w:cs="Courier New"/>
    </w:rPr>
  </w:style>
  <w:style w:type="character" w:customStyle="1" w:styleId="WW8Num31z2">
    <w:name w:val="WW8Num31z2"/>
    <w:rsid w:val="003D2255"/>
    <w:rPr>
      <w:rFonts w:ascii="Wingdings" w:hAnsi="Wingdings" w:cs="Wingdings"/>
    </w:rPr>
  </w:style>
  <w:style w:type="character" w:customStyle="1" w:styleId="Heading4Char">
    <w:name w:val="Heading 4 Char"/>
    <w:rsid w:val="003D2255"/>
    <w:rPr>
      <w:rFonts w:ascii="Palatino" w:hAnsi="Palatino" w:cs="Palatino"/>
      <w:b/>
      <w:bCs/>
      <w:sz w:val="21"/>
      <w:szCs w:val="24"/>
      <w:lang w:val="en-US" w:bidi="ar-SA"/>
    </w:rPr>
  </w:style>
  <w:style w:type="character" w:customStyle="1" w:styleId="pgtitle1">
    <w:name w:val="pgtitle1"/>
    <w:rsid w:val="003D2255"/>
    <w:rPr>
      <w:b/>
      <w:bCs/>
      <w:color w:val="FF6600"/>
      <w:sz w:val="24"/>
      <w:szCs w:val="24"/>
    </w:rPr>
  </w:style>
  <w:style w:type="character" w:customStyle="1" w:styleId="fontChar">
    <w:name w:val="font Char"/>
    <w:rsid w:val="003D2255"/>
    <w:rPr>
      <w:rFonts w:ascii="Serifa BT" w:hAnsi="Serifa BT" w:cs="Serifa BT"/>
      <w:sz w:val="22"/>
      <w:szCs w:val="22"/>
      <w:lang w:val="en-US" w:bidi="ar-SA"/>
    </w:rPr>
  </w:style>
  <w:style w:type="character" w:customStyle="1" w:styleId="font1Char">
    <w:name w:val="font1 Char"/>
    <w:rsid w:val="003D2255"/>
    <w:rPr>
      <w:rFonts w:ascii="Serifa BT" w:hAnsi="Serifa BT" w:cs="Jason"/>
      <w:lang w:val="en-US" w:bidi="ar-SA"/>
    </w:rPr>
  </w:style>
  <w:style w:type="character" w:customStyle="1" w:styleId="font2Char">
    <w:name w:val="font2 Char"/>
    <w:rsid w:val="003D2255"/>
    <w:rPr>
      <w:rFonts w:ascii="Serifa BT" w:hAnsi="Serifa BT" w:cs="Jason"/>
      <w:lang w:val="en-US" w:bidi="ar-SA"/>
    </w:rPr>
  </w:style>
  <w:style w:type="character" w:customStyle="1" w:styleId="gbrChar">
    <w:name w:val="gbr Char"/>
    <w:rsid w:val="003D2255"/>
    <w:rPr>
      <w:rFonts w:ascii="Arial Narrow" w:hAnsi="Arial Narrow" w:cs="Jason"/>
      <w:b/>
      <w:bCs/>
      <w:sz w:val="16"/>
      <w:szCs w:val="16"/>
      <w:lang w:val="en-US" w:bidi="ar-SA"/>
    </w:rPr>
  </w:style>
  <w:style w:type="character" w:customStyle="1" w:styleId="StylegbrItalic1Char">
    <w:name w:val="Style gbr + Italic1 Char"/>
    <w:rsid w:val="003D2255"/>
    <w:rPr>
      <w:rFonts w:ascii="Arial Narrow" w:hAnsi="Arial Narrow" w:cs="Jason"/>
      <w:b/>
      <w:bCs/>
      <w:i/>
      <w:iCs/>
      <w:sz w:val="16"/>
      <w:szCs w:val="16"/>
      <w:lang w:val="en-US" w:bidi="ar-SA"/>
    </w:rPr>
  </w:style>
  <w:style w:type="character" w:customStyle="1" w:styleId="StyleSerifaBT11ptBlack">
    <w:name w:val="Style Serifa BT 11 pt Black"/>
    <w:rsid w:val="003D2255"/>
    <w:rPr>
      <w:rFonts w:ascii="Georgia" w:hAnsi="Georgia" w:cs="Georgia"/>
      <w:color w:val="000000"/>
      <w:sz w:val="20"/>
    </w:rPr>
  </w:style>
  <w:style w:type="character" w:customStyle="1" w:styleId="content">
    <w:name w:val="content"/>
    <w:basedOn w:val="DefaultParagraphFont"/>
    <w:rsid w:val="003D2255"/>
  </w:style>
  <w:style w:type="character" w:customStyle="1" w:styleId="skimlinks-unlinked">
    <w:name w:val="skimlinks-unlinked"/>
    <w:basedOn w:val="DefaultParagraphFont"/>
    <w:rsid w:val="003D2255"/>
  </w:style>
  <w:style w:type="character" w:customStyle="1" w:styleId="apple-converted-space">
    <w:name w:val="apple-converted-space"/>
    <w:basedOn w:val="DefaultParagraphFont"/>
    <w:rsid w:val="003D2255"/>
  </w:style>
  <w:style w:type="paragraph" w:customStyle="1" w:styleId="tabel0">
    <w:name w:val="tabel"/>
    <w:basedOn w:val="Normal"/>
    <w:rsid w:val="003D2255"/>
    <w:pPr>
      <w:numPr>
        <w:ilvl w:val="1"/>
      </w:numPr>
      <w:tabs>
        <w:tab w:val="num" w:pos="0"/>
      </w:tabs>
      <w:suppressAutoHyphens w:val="0"/>
      <w:spacing w:after="40"/>
      <w:jc w:val="center"/>
    </w:pPr>
    <w:rPr>
      <w:rFonts w:ascii="Arial" w:eastAsia="MS Mincho" w:hAnsi="Arial"/>
      <w:b/>
      <w:bCs/>
      <w:sz w:val="16"/>
      <w:szCs w:val="16"/>
      <w:lang w:eastAsia="ja-JP"/>
    </w:rPr>
  </w:style>
  <w:style w:type="paragraph" w:customStyle="1" w:styleId="Style2Left1cmFirstline0cmLinespacingMultiple1Left">
    <w:name w:val="Style 2 + Left:  1 cm First line:  0 cm Line spacing:  Multiple 1... + Left: ..."/>
    <w:basedOn w:val="Style2Left1cmFirstline0cmLinespacingMultiple1"/>
    <w:rsid w:val="003D2255"/>
    <w:pPr>
      <w:pBdr>
        <w:top w:val="single" w:sz="4" w:space="1" w:color="auto"/>
        <w:left w:val="single" w:sz="4" w:space="4" w:color="auto"/>
        <w:bottom w:val="single" w:sz="4" w:space="1" w:color="auto"/>
        <w:right w:val="single" w:sz="4" w:space="4" w:color="auto"/>
      </w:pBdr>
      <w:ind w:left="0"/>
    </w:pPr>
  </w:style>
  <w:style w:type="character" w:styleId="HTMLCite">
    <w:name w:val="HTML Cite"/>
    <w:rsid w:val="003D2255"/>
    <w:rPr>
      <w:i/>
      <w:iCs/>
    </w:rPr>
  </w:style>
  <w:style w:type="character" w:customStyle="1" w:styleId="z3988">
    <w:name w:val="z3988"/>
    <w:basedOn w:val="DefaultParagraphFont"/>
    <w:rsid w:val="003D2255"/>
  </w:style>
  <w:style w:type="character" w:customStyle="1" w:styleId="Heading1Char">
    <w:name w:val="Heading 1 Char"/>
    <w:rsid w:val="003D2255"/>
    <w:rPr>
      <w:rFonts w:ascii="Arial" w:hAnsi="Arial" w:cs="Arial"/>
      <w:b/>
      <w:bCs/>
      <w:kern w:val="2"/>
      <w:sz w:val="36"/>
      <w:szCs w:val="32"/>
      <w:lang w:val="en-US" w:eastAsia="zh-CN" w:bidi="ar-SA"/>
    </w:rPr>
  </w:style>
  <w:style w:type="character" w:customStyle="1" w:styleId="uiqtextrenderedqtext">
    <w:name w:val="ui_qtext_rendered_qtext"/>
    <w:basedOn w:val="DefaultParagraphFont"/>
    <w:rsid w:val="003D2255"/>
  </w:style>
  <w:style w:type="character" w:customStyle="1" w:styleId="hscoswrapperhscoswrappermetafieldhscoswrappertyperichtext">
    <w:name w:val="hs_cos_wrapper hs_cos_wrapper_meta_field hs_cos_wrapper_type_rich_text"/>
    <w:basedOn w:val="DefaultParagraphFont"/>
    <w:rsid w:val="003D2255"/>
  </w:style>
  <w:style w:type="character" w:customStyle="1" w:styleId="teksChar">
    <w:name w:val="teks Char"/>
    <w:rsid w:val="003D2255"/>
    <w:rPr>
      <w:rFonts w:ascii="Georgia" w:hAnsi="Georgia" w:cs="Arial"/>
      <w:kern w:val="2"/>
      <w:szCs w:val="24"/>
      <w:lang w:val="en-US" w:eastAsia="zh-CN" w:bidi="ar-SA"/>
    </w:rPr>
  </w:style>
  <w:style w:type="character" w:customStyle="1" w:styleId="fontChar1">
    <w:name w:val="font Char1"/>
    <w:rsid w:val="003D2255"/>
    <w:rPr>
      <w:rFonts w:ascii="Georgia" w:hAnsi="Georgia"/>
      <w:kern w:val="2"/>
      <w:szCs w:val="22"/>
      <w:lang w:val="en-US" w:eastAsia="zh-CN" w:bidi="ar-SA"/>
    </w:rPr>
  </w:style>
  <w:style w:type="character" w:customStyle="1" w:styleId="pln">
    <w:name w:val="pln"/>
    <w:basedOn w:val="DefaultParagraphFont"/>
    <w:rsid w:val="003D2255"/>
  </w:style>
  <w:style w:type="character" w:customStyle="1" w:styleId="pun">
    <w:name w:val="pun"/>
    <w:basedOn w:val="DefaultParagraphFont"/>
    <w:rsid w:val="003D2255"/>
  </w:style>
  <w:style w:type="character" w:customStyle="1" w:styleId="kwd">
    <w:name w:val="kwd"/>
    <w:basedOn w:val="DefaultParagraphFont"/>
    <w:rsid w:val="003D2255"/>
  </w:style>
  <w:style w:type="character" w:customStyle="1" w:styleId="lit">
    <w:name w:val="lit"/>
    <w:basedOn w:val="DefaultParagraphFont"/>
    <w:rsid w:val="003D2255"/>
  </w:style>
  <w:style w:type="character" w:customStyle="1" w:styleId="str">
    <w:name w:val="str"/>
    <w:basedOn w:val="DefaultParagraphFont"/>
    <w:rsid w:val="003D2255"/>
  </w:style>
  <w:style w:type="character" w:styleId="Emphasis">
    <w:name w:val="Emphasis"/>
    <w:qFormat/>
    <w:rsid w:val="003D2255"/>
    <w:rPr>
      <w:i/>
      <w:iCs/>
    </w:rPr>
  </w:style>
  <w:style w:type="character" w:customStyle="1" w:styleId="mwe-math-mathml-inlinemwe-math-mathml-a11y">
    <w:name w:val="mwe-math-mathml-inline mwe-math-mathml-a11y"/>
    <w:basedOn w:val="DefaultParagraphFont"/>
    <w:rsid w:val="003D2255"/>
  </w:style>
  <w:style w:type="character" w:customStyle="1" w:styleId="teksChar1">
    <w:name w:val="teks Char1"/>
    <w:link w:val="teks"/>
    <w:rsid w:val="003D2255"/>
    <w:rPr>
      <w:rFonts w:ascii="Georgia" w:hAnsi="Georgia" w:cs="Arial"/>
      <w:kern w:val="2"/>
      <w:szCs w:val="24"/>
      <w:lang w:val="en-US" w:eastAsia="zh-CN" w:bidi="ar-SA"/>
    </w:rPr>
  </w:style>
  <w:style w:type="character" w:customStyle="1" w:styleId="Heading1Char1">
    <w:name w:val="Heading 1 Char1"/>
    <w:link w:val="Heading1"/>
    <w:uiPriority w:val="1"/>
    <w:rsid w:val="003D2255"/>
    <w:rPr>
      <w:rFonts w:ascii="Trebuchet MS" w:hAnsi="Trebuchet MS" w:cs="Trebuchet MS"/>
      <w:bCs/>
      <w:sz w:val="60"/>
      <w:lang w:eastAsia="zh-CN"/>
    </w:rPr>
  </w:style>
  <w:style w:type="character" w:customStyle="1" w:styleId="mi">
    <w:name w:val="mi"/>
    <w:basedOn w:val="DefaultParagraphFont"/>
    <w:rsid w:val="003D2255"/>
  </w:style>
  <w:style w:type="character" w:customStyle="1" w:styleId="mo">
    <w:name w:val="mo"/>
    <w:basedOn w:val="DefaultParagraphFont"/>
    <w:rsid w:val="003D2255"/>
  </w:style>
  <w:style w:type="character" w:customStyle="1" w:styleId="mn">
    <w:name w:val="mn"/>
    <w:basedOn w:val="DefaultParagraphFont"/>
    <w:rsid w:val="003D2255"/>
  </w:style>
  <w:style w:type="character" w:customStyle="1" w:styleId="uni">
    <w:name w:val="uni"/>
    <w:basedOn w:val="DefaultParagraphFont"/>
    <w:rsid w:val="003D2255"/>
  </w:style>
  <w:style w:type="character" w:customStyle="1" w:styleId="comment">
    <w:name w:val="comment"/>
    <w:basedOn w:val="DefaultParagraphFont"/>
    <w:rsid w:val="003D2255"/>
  </w:style>
  <w:style w:type="character" w:customStyle="1" w:styleId="identifier">
    <w:name w:val="identifier"/>
    <w:basedOn w:val="DefaultParagraphFont"/>
    <w:rsid w:val="003D2255"/>
  </w:style>
  <w:style w:type="character" w:customStyle="1" w:styleId="operator">
    <w:name w:val="operator"/>
    <w:basedOn w:val="DefaultParagraphFont"/>
    <w:rsid w:val="003D2255"/>
  </w:style>
  <w:style w:type="character" w:customStyle="1" w:styleId="paren">
    <w:name w:val="paren"/>
    <w:basedOn w:val="DefaultParagraphFont"/>
    <w:rsid w:val="003D2255"/>
  </w:style>
  <w:style w:type="character" w:customStyle="1" w:styleId="number">
    <w:name w:val="number"/>
    <w:basedOn w:val="DefaultParagraphFont"/>
    <w:rsid w:val="003D2255"/>
  </w:style>
  <w:style w:type="character" w:customStyle="1" w:styleId="TampilanChar">
    <w:name w:val="Tampilan Char"/>
    <w:link w:val="Tampilan"/>
    <w:rsid w:val="003D2255"/>
    <w:rPr>
      <w:rFonts w:ascii="Courier New" w:hAnsi="Courier New"/>
      <w:kern w:val="2"/>
      <w:sz w:val="18"/>
      <w:szCs w:val="24"/>
      <w:lang w:val="en-US" w:eastAsia="zh-CN" w:bidi="ar-SA"/>
    </w:rPr>
  </w:style>
  <w:style w:type="paragraph" w:customStyle="1" w:styleId="western">
    <w:name w:val="western"/>
    <w:basedOn w:val="Normal"/>
    <w:rsid w:val="003D2255"/>
    <w:pPr>
      <w:suppressAutoHyphens w:val="0"/>
      <w:spacing w:before="100" w:beforeAutospacing="1" w:line="360" w:lineRule="auto"/>
      <w:jc w:val="both"/>
    </w:pPr>
    <w:rPr>
      <w:rFonts w:ascii="Georgia" w:hAnsi="Georgia"/>
      <w:b/>
      <w:bCs/>
      <w:color w:val="000000"/>
      <w:lang w:eastAsia="en-US"/>
    </w:rPr>
  </w:style>
  <w:style w:type="character" w:customStyle="1" w:styleId="WW8Num13z5">
    <w:name w:val="WW8Num13z5"/>
    <w:rsid w:val="003D2255"/>
  </w:style>
  <w:style w:type="character" w:customStyle="1" w:styleId="topic-highlight">
    <w:name w:val="topic-highlight"/>
    <w:basedOn w:val="DefaultParagraphFont"/>
    <w:rsid w:val="003D2255"/>
  </w:style>
  <w:style w:type="character" w:customStyle="1" w:styleId="WW8Num35z3">
    <w:name w:val="WW8Num35z3"/>
    <w:rsid w:val="003D2255"/>
  </w:style>
  <w:style w:type="character" w:customStyle="1" w:styleId="tlid-translationtranslation">
    <w:name w:val="tlid-translation translation"/>
    <w:basedOn w:val="DefaultParagraphFont"/>
    <w:rsid w:val="003D2255"/>
  </w:style>
  <w:style w:type="character" w:customStyle="1" w:styleId="mtext">
    <w:name w:val="mtext"/>
    <w:basedOn w:val="DefaultParagraphFont"/>
    <w:rsid w:val="003D2255"/>
  </w:style>
  <w:style w:type="character" w:customStyle="1" w:styleId="relativetime">
    <w:name w:val="relativetime"/>
    <w:basedOn w:val="DefaultParagraphFont"/>
    <w:rsid w:val="003D2255"/>
  </w:style>
  <w:style w:type="character" w:customStyle="1" w:styleId="reputation-score">
    <w:name w:val="reputation-score"/>
    <w:basedOn w:val="DefaultParagraphFont"/>
    <w:rsid w:val="003D2255"/>
  </w:style>
  <w:style w:type="character" w:customStyle="1" w:styleId="badgecount">
    <w:name w:val="badgecount"/>
    <w:basedOn w:val="DefaultParagraphFont"/>
    <w:rsid w:val="003D2255"/>
  </w:style>
  <w:style w:type="character" w:customStyle="1" w:styleId="v-visible-sr">
    <w:name w:val="v-visible-sr"/>
    <w:basedOn w:val="DefaultParagraphFont"/>
    <w:rsid w:val="003D2255"/>
  </w:style>
  <w:style w:type="paragraph" w:customStyle="1" w:styleId="lhlicpawljblkmllmmmlomnlqmolsmplu">
    <w:name w:val="lh li cp aw lj b lk ml lm mm lo mn lq mo ls mp lu"/>
    <w:basedOn w:val="Normal"/>
    <w:rsid w:val="003D2255"/>
    <w:pPr>
      <w:suppressAutoHyphens w:val="0"/>
      <w:spacing w:before="100" w:beforeAutospacing="1" w:after="100" w:afterAutospacing="1"/>
    </w:pPr>
    <w:rPr>
      <w:sz w:val="24"/>
      <w:szCs w:val="24"/>
      <w:lang w:eastAsia="en-US"/>
    </w:rPr>
  </w:style>
  <w:style w:type="paragraph" w:customStyle="1" w:styleId="lhlicpawljblklllmlnlolplqlrlsltlu">
    <w:name w:val="lh li cp aw lj b lk ll lm ln lo lp lq lr ls lt lu"/>
    <w:basedOn w:val="Normal"/>
    <w:rsid w:val="003D2255"/>
    <w:pPr>
      <w:suppressAutoHyphens w:val="0"/>
      <w:spacing w:before="100" w:beforeAutospacing="1" w:after="100" w:afterAutospacing="1"/>
    </w:pPr>
    <w:rPr>
      <w:sz w:val="24"/>
      <w:szCs w:val="24"/>
      <w:lang w:eastAsia="en-US"/>
    </w:rPr>
  </w:style>
  <w:style w:type="paragraph" w:customStyle="1" w:styleId="knbmjmkba">
    <w:name w:val="kn b mj mk ba"/>
    <w:basedOn w:val="Normal"/>
    <w:rsid w:val="003D2255"/>
    <w:pPr>
      <w:suppressAutoHyphens w:val="0"/>
      <w:spacing w:before="100" w:beforeAutospacing="1" w:after="100" w:afterAutospacing="1"/>
    </w:pPr>
    <w:rPr>
      <w:sz w:val="24"/>
      <w:szCs w:val="24"/>
      <w:lang w:eastAsia="en-US"/>
    </w:rPr>
  </w:style>
  <w:style w:type="paragraph" w:customStyle="1" w:styleId="lhlicpawljblkorlmoslootlqoulsovlu">
    <w:name w:val="lh li cp aw lj b lk or lm os lo ot lq ou ls ov lu"/>
    <w:basedOn w:val="Normal"/>
    <w:rsid w:val="003D2255"/>
    <w:pPr>
      <w:suppressAutoHyphens w:val="0"/>
      <w:spacing w:before="100" w:beforeAutospacing="1" w:after="100" w:afterAutospacing="1"/>
    </w:pPr>
    <w:rPr>
      <w:sz w:val="24"/>
      <w:szCs w:val="24"/>
      <w:lang w:eastAsia="en-US"/>
    </w:rPr>
  </w:style>
  <w:style w:type="character" w:customStyle="1" w:styleId="string">
    <w:name w:val="string"/>
    <w:basedOn w:val="DefaultParagraphFont"/>
    <w:rsid w:val="003D2255"/>
  </w:style>
  <w:style w:type="character" w:customStyle="1" w:styleId="keyword">
    <w:name w:val="keyword"/>
    <w:basedOn w:val="DefaultParagraphFont"/>
    <w:rsid w:val="003D2255"/>
  </w:style>
  <w:style w:type="character" w:customStyle="1" w:styleId="literal">
    <w:name w:val="literal"/>
    <w:basedOn w:val="DefaultParagraphFont"/>
    <w:rsid w:val="003D2255"/>
  </w:style>
  <w:style w:type="character" w:customStyle="1" w:styleId="gd15mcfckubacekeyword">
    <w:name w:val="gd15mcfckub ace_keyword"/>
    <w:basedOn w:val="DefaultParagraphFont"/>
    <w:rsid w:val="003D2255"/>
  </w:style>
  <w:style w:type="character" w:customStyle="1" w:styleId="gd15mcfcktbacekeyword">
    <w:name w:val="gd15mcfcktb ace_keyword"/>
    <w:basedOn w:val="DefaultParagraphFont"/>
    <w:rsid w:val="003D2255"/>
  </w:style>
  <w:style w:type="character" w:customStyle="1" w:styleId="gd15mcfceub">
    <w:name w:val="gd15mcfceub"/>
    <w:basedOn w:val="DefaultParagraphFont"/>
    <w:rsid w:val="003D2255"/>
  </w:style>
  <w:style w:type="paragraph" w:customStyle="1" w:styleId="gmgncnasgobgpgqgrgsgtgugvgwgxgygz">
    <w:name w:val="gm gn cn as go b gp gq gr gs gt gu gv gw gx gy gz"/>
    <w:basedOn w:val="Normal"/>
    <w:rsid w:val="003D2255"/>
    <w:pPr>
      <w:suppressAutoHyphens w:val="0"/>
      <w:spacing w:before="100" w:beforeAutospacing="1" w:after="100" w:afterAutospacing="1"/>
    </w:pPr>
    <w:rPr>
      <w:sz w:val="24"/>
      <w:szCs w:val="24"/>
      <w:lang w:eastAsia="en-US"/>
    </w:rPr>
  </w:style>
  <w:style w:type="paragraph" w:customStyle="1" w:styleId="gmgncnjlgobgpgqgrgsgtgugvgwgxgygz">
    <w:name w:val="gm gn cn jl go b gp gq gr gs gt gu gv gw gx gy gz"/>
    <w:basedOn w:val="Normal"/>
    <w:rsid w:val="003D2255"/>
    <w:pPr>
      <w:suppressAutoHyphens w:val="0"/>
      <w:spacing w:before="100" w:beforeAutospacing="1" w:after="100" w:afterAutospacing="1"/>
    </w:pPr>
    <w:rPr>
      <w:sz w:val="24"/>
      <w:szCs w:val="24"/>
      <w:lang w:eastAsia="en-US"/>
    </w:rPr>
  </w:style>
  <w:style w:type="paragraph" w:customStyle="1" w:styleId="wp-caption-text">
    <w:name w:val="wp-caption-text"/>
    <w:basedOn w:val="Normal"/>
    <w:rsid w:val="003D2255"/>
    <w:pPr>
      <w:suppressAutoHyphens w:val="0"/>
      <w:spacing w:before="100" w:beforeAutospacing="1" w:after="100" w:afterAutospacing="1"/>
    </w:pPr>
    <w:rPr>
      <w:sz w:val="24"/>
      <w:szCs w:val="24"/>
      <w:lang w:eastAsia="en-US"/>
    </w:rPr>
  </w:style>
  <w:style w:type="character" w:customStyle="1" w:styleId="--shared-ui-atoms-text-body-stylesbody--shared-ui-molecules-control-text-stylesrequired--shared-ui-atoms-text-base-stylesdanger">
    <w:name w:val="_-_-shared-ui-atoms-text-body-___styles__body _-_-shared-ui-molecules-control-text-___styles__required _-_-shared-ui-atoms-text-base-___styles__danger"/>
    <w:basedOn w:val="DefaultParagraphFont"/>
    <w:rsid w:val="003D2255"/>
  </w:style>
  <w:style w:type="character" w:customStyle="1" w:styleId="--shared-ui-atoms-text-body-stylesbody--shared-ui-atoms-text-base-stylesemphasis">
    <w:name w:val="_-_-shared-ui-atoms-text-body-___styles__body  _-_-shared-ui-atoms-text-base-___styles__emphasis"/>
    <w:basedOn w:val="DefaultParagraphFont"/>
    <w:rsid w:val="003D2255"/>
  </w:style>
  <w:style w:type="paragraph" w:customStyle="1" w:styleId="selectionshareable">
    <w:name w:val="selectionshareable"/>
    <w:basedOn w:val="Normal"/>
    <w:rsid w:val="003D2255"/>
    <w:pPr>
      <w:suppressAutoHyphens w:val="0"/>
      <w:spacing w:before="100" w:beforeAutospacing="1" w:after="100" w:afterAutospacing="1"/>
    </w:pPr>
    <w:rPr>
      <w:sz w:val="24"/>
      <w:szCs w:val="24"/>
      <w:lang w:eastAsia="en-US"/>
    </w:rPr>
  </w:style>
  <w:style w:type="paragraph" w:customStyle="1" w:styleId="iriscnaritbiukjiwkkiykljakmjcknje">
    <w:name w:val="ir is cn ar it b iu kj iw kk iy kl ja km jc kn je"/>
    <w:basedOn w:val="Normal"/>
    <w:rsid w:val="003D2255"/>
    <w:pPr>
      <w:suppressAutoHyphens w:val="0"/>
      <w:spacing w:before="100" w:beforeAutospacing="1" w:after="100" w:afterAutospacing="1"/>
    </w:pPr>
    <w:rPr>
      <w:sz w:val="24"/>
      <w:szCs w:val="24"/>
      <w:lang w:eastAsia="en-US"/>
    </w:rPr>
  </w:style>
  <w:style w:type="paragraph" w:customStyle="1" w:styleId="iriscnaritbiuiviwixiyizjajbjcjdje">
    <w:name w:val="ir is cn ar it b iu iv iw ix iy iz ja jb jc jd je"/>
    <w:basedOn w:val="Normal"/>
    <w:rsid w:val="003D2255"/>
    <w:pPr>
      <w:suppressAutoHyphens w:val="0"/>
      <w:spacing w:before="100" w:beforeAutospacing="1" w:after="100" w:afterAutospacing="1"/>
    </w:pPr>
    <w:rPr>
      <w:sz w:val="24"/>
      <w:szCs w:val="24"/>
      <w:lang w:eastAsia="en-US"/>
    </w:rPr>
  </w:style>
  <w:style w:type="paragraph" w:customStyle="1" w:styleId="iriscnkuitbiuiviwixiyizjajbjcjdje">
    <w:name w:val="ir is cn ku it b iu iv iw ix iy iz ja jb jc jd je"/>
    <w:basedOn w:val="Normal"/>
    <w:rsid w:val="003D2255"/>
    <w:pPr>
      <w:suppressAutoHyphens w:val="0"/>
      <w:spacing w:before="100" w:beforeAutospacing="1" w:after="100" w:afterAutospacing="1"/>
    </w:pPr>
    <w:rPr>
      <w:sz w:val="24"/>
      <w:szCs w:val="24"/>
      <w:lang w:eastAsia="en-US"/>
    </w:rPr>
  </w:style>
  <w:style w:type="character" w:customStyle="1" w:styleId="textwrapper">
    <w:name w:val="textwrapper"/>
    <w:basedOn w:val="DefaultParagraphFont"/>
    <w:rsid w:val="003D2255"/>
  </w:style>
  <w:style w:type="character" w:customStyle="1" w:styleId="crayon-e">
    <w:name w:val="crayon-e"/>
    <w:basedOn w:val="DefaultParagraphFont"/>
    <w:rsid w:val="003D2255"/>
  </w:style>
  <w:style w:type="character" w:customStyle="1" w:styleId="crayon-v">
    <w:name w:val="crayon-v"/>
    <w:basedOn w:val="DefaultParagraphFont"/>
    <w:rsid w:val="003D2255"/>
  </w:style>
  <w:style w:type="character" w:customStyle="1" w:styleId="crayon-o">
    <w:name w:val="crayon-o"/>
    <w:basedOn w:val="DefaultParagraphFont"/>
    <w:rsid w:val="003D2255"/>
  </w:style>
  <w:style w:type="paragraph" w:styleId="ListParagraph">
    <w:name w:val="List Paragraph"/>
    <w:basedOn w:val="Normal"/>
    <w:uiPriority w:val="34"/>
    <w:qFormat/>
    <w:rsid w:val="00A0236C"/>
    <w:pPr>
      <w:widowControl w:val="0"/>
      <w:suppressAutoHyphens w:val="0"/>
      <w:autoSpaceDE w:val="0"/>
      <w:autoSpaceDN w:val="0"/>
      <w:ind w:left="1274" w:hanging="200"/>
    </w:pPr>
    <w:rPr>
      <w:rFonts w:ascii="Lucida Sans" w:eastAsia="Lucida Sans" w:hAnsi="Lucida Sans" w:cs="Lucida Sans"/>
      <w:sz w:val="22"/>
      <w:szCs w:val="22"/>
      <w:lang w:eastAsia="en-US" w:bidi="en-US"/>
    </w:rPr>
  </w:style>
  <w:style w:type="paragraph" w:customStyle="1" w:styleId="TableParagraph">
    <w:name w:val="Table Paragraph"/>
    <w:basedOn w:val="Normal"/>
    <w:uiPriority w:val="1"/>
    <w:qFormat/>
    <w:rsid w:val="00A0236C"/>
    <w:pPr>
      <w:widowControl w:val="0"/>
      <w:suppressAutoHyphens w:val="0"/>
      <w:autoSpaceDE w:val="0"/>
      <w:autoSpaceDN w:val="0"/>
    </w:pPr>
    <w:rPr>
      <w:rFonts w:ascii="Book Antiqua" w:eastAsia="Book Antiqua" w:hAnsi="Book Antiqua" w:cs="Book Antiqua"/>
      <w:sz w:val="22"/>
      <w:szCs w:val="22"/>
      <w:lang w:eastAsia="en-US" w:bidi="en-US"/>
    </w:rPr>
  </w:style>
  <w:style w:type="paragraph" w:styleId="BalloonText">
    <w:name w:val="Balloon Text"/>
    <w:basedOn w:val="Normal"/>
    <w:link w:val="BalloonTextChar"/>
    <w:uiPriority w:val="99"/>
    <w:semiHidden/>
    <w:unhideWhenUsed/>
    <w:rsid w:val="00A0236C"/>
    <w:pPr>
      <w:widowControl w:val="0"/>
      <w:suppressAutoHyphens w:val="0"/>
      <w:autoSpaceDE w:val="0"/>
      <w:autoSpaceDN w:val="0"/>
    </w:pPr>
    <w:rPr>
      <w:rFonts w:ascii="Tahoma" w:eastAsia="Book Antiqua" w:hAnsi="Tahoma" w:cs="Tahoma"/>
      <w:sz w:val="16"/>
      <w:szCs w:val="16"/>
      <w:lang w:eastAsia="en-US" w:bidi="en-US"/>
    </w:rPr>
  </w:style>
  <w:style w:type="character" w:customStyle="1" w:styleId="BalloonTextChar">
    <w:name w:val="Balloon Text Char"/>
    <w:link w:val="BalloonText"/>
    <w:uiPriority w:val="99"/>
    <w:semiHidden/>
    <w:rsid w:val="00A0236C"/>
    <w:rPr>
      <w:rFonts w:ascii="Tahoma" w:eastAsia="Book Antiqua" w:hAnsi="Tahoma" w:cs="Tahoma"/>
      <w:sz w:val="16"/>
      <w:szCs w:val="16"/>
      <w:lang w:val="en-US" w:eastAsia="en-US" w:bidi="en-US"/>
    </w:rPr>
  </w:style>
  <w:style w:type="character" w:customStyle="1" w:styleId="DocumentMapChar">
    <w:name w:val="Document Map Char"/>
    <w:link w:val="DocumentMap"/>
    <w:semiHidden/>
    <w:rsid w:val="00A0236C"/>
    <w:rPr>
      <w:rFonts w:ascii="Tahoma" w:hAnsi="Tahoma" w:cs="Tahoma"/>
      <w:lang w:val="en-US" w:eastAsia="zh-CN" w:bidi="ar-SA"/>
    </w:rPr>
  </w:style>
  <w:style w:type="character" w:customStyle="1" w:styleId="Heading9Char">
    <w:name w:val="Heading 9 Char"/>
    <w:link w:val="Heading9"/>
    <w:rsid w:val="00A0236C"/>
    <w:rPr>
      <w:sz w:val="24"/>
      <w:lang w:eastAsia="zh-CN"/>
    </w:rPr>
  </w:style>
  <w:style w:type="character" w:customStyle="1" w:styleId="WW8Num13z3">
    <w:name w:val="WW8Num13z3"/>
    <w:rsid w:val="00A0236C"/>
  </w:style>
  <w:style w:type="character" w:customStyle="1" w:styleId="WW8Num13z4">
    <w:name w:val="WW8Num13z4"/>
    <w:rsid w:val="00A0236C"/>
  </w:style>
  <w:style w:type="character" w:customStyle="1" w:styleId="WW8Num13z6">
    <w:name w:val="WW8Num13z6"/>
    <w:rsid w:val="00A0236C"/>
  </w:style>
  <w:style w:type="character" w:customStyle="1" w:styleId="WW8Num13z7">
    <w:name w:val="WW8Num13z7"/>
    <w:rsid w:val="00A0236C"/>
  </w:style>
  <w:style w:type="character" w:customStyle="1" w:styleId="WW8Num13z8">
    <w:name w:val="WW8Num13z8"/>
    <w:rsid w:val="00A0236C"/>
  </w:style>
  <w:style w:type="character" w:customStyle="1" w:styleId="WW8Num32z0">
    <w:name w:val="WW8Num32z0"/>
    <w:rsid w:val="00A0236C"/>
    <w:rPr>
      <w:rFonts w:hint="default"/>
      <w:i/>
      <w:iCs/>
    </w:rPr>
  </w:style>
  <w:style w:type="character" w:customStyle="1" w:styleId="WW8Num33z0">
    <w:name w:val="WW8Num33z0"/>
    <w:rsid w:val="00A0236C"/>
    <w:rPr>
      <w:rFonts w:ascii="Symbol" w:hAnsi="Symbol" w:cs="Symbol" w:hint="default"/>
    </w:rPr>
  </w:style>
  <w:style w:type="character" w:customStyle="1" w:styleId="WW8Num34z0">
    <w:name w:val="WW8Num34z0"/>
    <w:rsid w:val="00A0236C"/>
    <w:rPr>
      <w:rFonts w:ascii="Symbol" w:hAnsi="Symbol" w:cs="Symbol" w:hint="default"/>
      <w:lang w:val="nb-NO"/>
    </w:rPr>
  </w:style>
  <w:style w:type="character" w:customStyle="1" w:styleId="WW8Num35z0">
    <w:name w:val="WW8Num35z0"/>
    <w:rsid w:val="00A0236C"/>
    <w:rPr>
      <w:rFonts w:ascii="Georgia" w:hAnsi="Georgia" w:cs="Georgia" w:hint="default"/>
      <w:sz w:val="20"/>
      <w:szCs w:val="20"/>
      <w:lang w:val="sv-SE"/>
    </w:rPr>
  </w:style>
  <w:style w:type="character" w:customStyle="1" w:styleId="WW8Num35z2">
    <w:name w:val="WW8Num35z2"/>
    <w:rsid w:val="00A0236C"/>
  </w:style>
  <w:style w:type="character" w:customStyle="1" w:styleId="WW8Num35z4">
    <w:name w:val="WW8Num35z4"/>
    <w:rsid w:val="00A0236C"/>
  </w:style>
  <w:style w:type="character" w:customStyle="1" w:styleId="WW8Num35z5">
    <w:name w:val="WW8Num35z5"/>
    <w:rsid w:val="00A0236C"/>
  </w:style>
  <w:style w:type="character" w:customStyle="1" w:styleId="WW8Num35z6">
    <w:name w:val="WW8Num35z6"/>
    <w:rsid w:val="00A0236C"/>
  </w:style>
  <w:style w:type="character" w:customStyle="1" w:styleId="WW8Num35z7">
    <w:name w:val="WW8Num35z7"/>
    <w:rsid w:val="00A0236C"/>
  </w:style>
  <w:style w:type="character" w:customStyle="1" w:styleId="WW8Num35z8">
    <w:name w:val="WW8Num35z8"/>
    <w:rsid w:val="00A0236C"/>
  </w:style>
  <w:style w:type="character" w:customStyle="1" w:styleId="WW8Num36z0">
    <w:name w:val="WW8Num36z0"/>
    <w:rsid w:val="00A0236C"/>
    <w:rPr>
      <w:rFonts w:ascii="Symbol" w:hAnsi="Symbol" w:cs="Symbol" w:hint="default"/>
      <w:lang w:val="sv-SE"/>
    </w:rPr>
  </w:style>
  <w:style w:type="character" w:customStyle="1" w:styleId="WW8Num37z0">
    <w:name w:val="WW8Num37z0"/>
    <w:rsid w:val="00A0236C"/>
    <w:rPr>
      <w:rFonts w:ascii="Symbol" w:hAnsi="Symbol" w:cs="Symbol" w:hint="default"/>
    </w:rPr>
  </w:style>
  <w:style w:type="character" w:customStyle="1" w:styleId="WW8Num38z0">
    <w:name w:val="WW8Num38z0"/>
    <w:rsid w:val="00A0236C"/>
    <w:rPr>
      <w:rFonts w:ascii="Symbol" w:hAnsi="Symbol" w:cs="Symbol" w:hint="default"/>
    </w:rPr>
  </w:style>
  <w:style w:type="character" w:customStyle="1" w:styleId="WW8Num39z0">
    <w:name w:val="WW8Num39z0"/>
    <w:rsid w:val="00A0236C"/>
    <w:rPr>
      <w:rFonts w:ascii="Symbol" w:hAnsi="Symbol" w:cs="Symbol" w:hint="default"/>
      <w:lang w:val="nb-NO"/>
    </w:rPr>
  </w:style>
  <w:style w:type="character" w:customStyle="1" w:styleId="WW8Num40z0">
    <w:name w:val="WW8Num40z0"/>
    <w:rsid w:val="00A0236C"/>
    <w:rPr>
      <w:rFonts w:ascii="Symbol" w:hAnsi="Symbol" w:cs="Symbol" w:hint="default"/>
    </w:rPr>
  </w:style>
  <w:style w:type="character" w:customStyle="1" w:styleId="WW8Num41z0">
    <w:name w:val="WW8Num41z0"/>
    <w:rsid w:val="00A0236C"/>
    <w:rPr>
      <w:rFonts w:ascii="Symbol" w:hAnsi="Symbol" w:cs="Symbol" w:hint="default"/>
    </w:rPr>
  </w:style>
  <w:style w:type="character" w:customStyle="1" w:styleId="WW8Num42z0">
    <w:name w:val="WW8Num42z0"/>
    <w:rsid w:val="00A0236C"/>
    <w:rPr>
      <w:rFonts w:ascii="Symbol" w:hAnsi="Symbol" w:cs="Symbol" w:hint="default"/>
      <w:lang w:val="sv-SE"/>
    </w:rPr>
  </w:style>
  <w:style w:type="character" w:customStyle="1" w:styleId="WW8Num42z1">
    <w:name w:val="WW8Num42z1"/>
    <w:rsid w:val="00A0236C"/>
    <w:rPr>
      <w:rFonts w:ascii="Courier New" w:hAnsi="Courier New" w:cs="Courier New" w:hint="default"/>
      <w:lang w:val="sv-SE"/>
    </w:rPr>
  </w:style>
  <w:style w:type="character" w:customStyle="1" w:styleId="WW8Num42z2">
    <w:name w:val="WW8Num42z2"/>
    <w:rsid w:val="00A0236C"/>
    <w:rPr>
      <w:rFonts w:ascii="Wingdings" w:hAnsi="Wingdings" w:cs="Wingdings" w:hint="default"/>
    </w:rPr>
  </w:style>
  <w:style w:type="character" w:customStyle="1" w:styleId="WW8Num43z0">
    <w:name w:val="WW8Num43z0"/>
    <w:rsid w:val="00A0236C"/>
    <w:rPr>
      <w:rFonts w:ascii="Symbol" w:hAnsi="Symbol" w:cs="Symbol" w:hint="default"/>
    </w:rPr>
  </w:style>
  <w:style w:type="character" w:customStyle="1" w:styleId="WW8Num44z0">
    <w:name w:val="WW8Num44z0"/>
    <w:rsid w:val="00A0236C"/>
    <w:rPr>
      <w:rFonts w:ascii="Symbol" w:hAnsi="Symbol" w:cs="Symbol" w:hint="default"/>
    </w:rPr>
  </w:style>
  <w:style w:type="character" w:customStyle="1" w:styleId="WW8Num44z1">
    <w:name w:val="WW8Num44z1"/>
    <w:rsid w:val="00A0236C"/>
    <w:rPr>
      <w:rFonts w:ascii="Courier New" w:hAnsi="Courier New" w:cs="Courier New" w:hint="default"/>
    </w:rPr>
  </w:style>
  <w:style w:type="character" w:customStyle="1" w:styleId="WW8Num44z2">
    <w:name w:val="WW8Num44z2"/>
    <w:rsid w:val="00A0236C"/>
    <w:rPr>
      <w:rFonts w:ascii="Wingdings" w:hAnsi="Wingdings" w:cs="Wingdings" w:hint="default"/>
    </w:rPr>
  </w:style>
  <w:style w:type="character" w:customStyle="1" w:styleId="WW8Num45z0">
    <w:name w:val="WW8Num45z0"/>
    <w:rsid w:val="00A0236C"/>
    <w:rPr>
      <w:rFonts w:ascii="Symbol" w:hAnsi="Symbol" w:cs="Symbol" w:hint="default"/>
    </w:rPr>
  </w:style>
  <w:style w:type="character" w:customStyle="1" w:styleId="WW8Num46z0">
    <w:name w:val="WW8Num46z0"/>
    <w:rsid w:val="00A0236C"/>
    <w:rPr>
      <w:rFonts w:ascii="Symbol" w:hAnsi="Symbol" w:cs="Symbol" w:hint="default"/>
      <w:lang w:val="sv-SE"/>
    </w:rPr>
  </w:style>
  <w:style w:type="character" w:customStyle="1" w:styleId="WW8Num47z0">
    <w:name w:val="WW8Num47z0"/>
    <w:rsid w:val="00A0236C"/>
    <w:rPr>
      <w:rFonts w:ascii="Symbol" w:hAnsi="Symbol" w:cs="Symbol" w:hint="default"/>
    </w:rPr>
  </w:style>
  <w:style w:type="character" w:customStyle="1" w:styleId="WW8Num48z0">
    <w:name w:val="WW8Num48z0"/>
    <w:rsid w:val="00A0236C"/>
    <w:rPr>
      <w:rFonts w:hint="default"/>
      <w:lang w:val="da-DK"/>
    </w:rPr>
  </w:style>
  <w:style w:type="character" w:customStyle="1" w:styleId="WW8Num48z1">
    <w:name w:val="WW8Num48z1"/>
    <w:rsid w:val="00A0236C"/>
  </w:style>
  <w:style w:type="character" w:customStyle="1" w:styleId="WW8Num48z2">
    <w:name w:val="WW8Num48z2"/>
    <w:rsid w:val="00A0236C"/>
  </w:style>
  <w:style w:type="character" w:customStyle="1" w:styleId="WW8Num48z3">
    <w:name w:val="WW8Num48z3"/>
    <w:rsid w:val="00A0236C"/>
  </w:style>
  <w:style w:type="character" w:customStyle="1" w:styleId="WW8Num48z4">
    <w:name w:val="WW8Num48z4"/>
    <w:rsid w:val="00A0236C"/>
  </w:style>
  <w:style w:type="character" w:customStyle="1" w:styleId="WW8Num48z5">
    <w:name w:val="WW8Num48z5"/>
    <w:rsid w:val="00A0236C"/>
  </w:style>
  <w:style w:type="character" w:customStyle="1" w:styleId="WW8Num48z6">
    <w:name w:val="WW8Num48z6"/>
    <w:rsid w:val="00A0236C"/>
  </w:style>
  <w:style w:type="character" w:customStyle="1" w:styleId="WW8Num48z7">
    <w:name w:val="WW8Num48z7"/>
    <w:rsid w:val="00A0236C"/>
  </w:style>
  <w:style w:type="character" w:customStyle="1" w:styleId="WW8Num48z8">
    <w:name w:val="WW8Num48z8"/>
    <w:rsid w:val="00A0236C"/>
  </w:style>
  <w:style w:type="character" w:customStyle="1" w:styleId="WW8Num49z0">
    <w:name w:val="WW8Num49z0"/>
    <w:rsid w:val="00A0236C"/>
    <w:rPr>
      <w:rFonts w:ascii="Symbol" w:hAnsi="Symbol" w:cs="Symbol" w:hint="default"/>
      <w:lang w:val="es-ES"/>
    </w:rPr>
  </w:style>
  <w:style w:type="character" w:customStyle="1" w:styleId="WW8Num50z0">
    <w:name w:val="WW8Num50z0"/>
    <w:rsid w:val="00A0236C"/>
  </w:style>
  <w:style w:type="character" w:customStyle="1" w:styleId="WW8Num50z1">
    <w:name w:val="WW8Num50z1"/>
    <w:rsid w:val="00A0236C"/>
  </w:style>
  <w:style w:type="character" w:customStyle="1" w:styleId="WW8Num50z2">
    <w:name w:val="WW8Num50z2"/>
    <w:rsid w:val="00A0236C"/>
  </w:style>
  <w:style w:type="character" w:customStyle="1" w:styleId="WW8Num50z3">
    <w:name w:val="WW8Num50z3"/>
    <w:rsid w:val="00A0236C"/>
  </w:style>
  <w:style w:type="character" w:customStyle="1" w:styleId="WW8Num50z4">
    <w:name w:val="WW8Num50z4"/>
    <w:rsid w:val="00A0236C"/>
  </w:style>
  <w:style w:type="character" w:customStyle="1" w:styleId="WW8Num50z5">
    <w:name w:val="WW8Num50z5"/>
    <w:rsid w:val="00A0236C"/>
  </w:style>
  <w:style w:type="character" w:customStyle="1" w:styleId="WW8Num50z6">
    <w:name w:val="WW8Num50z6"/>
    <w:rsid w:val="00A0236C"/>
  </w:style>
  <w:style w:type="character" w:customStyle="1" w:styleId="WW8Num50z7">
    <w:name w:val="WW8Num50z7"/>
    <w:rsid w:val="00A0236C"/>
  </w:style>
  <w:style w:type="character" w:customStyle="1" w:styleId="WW8Num50z8">
    <w:name w:val="WW8Num50z8"/>
    <w:rsid w:val="00A0236C"/>
  </w:style>
  <w:style w:type="character" w:customStyle="1" w:styleId="WW8Num51z0">
    <w:name w:val="WW8Num51z0"/>
    <w:rsid w:val="00A0236C"/>
    <w:rPr>
      <w:rFonts w:ascii="Symbol" w:hAnsi="Symbol" w:cs="Symbol" w:hint="default"/>
    </w:rPr>
  </w:style>
  <w:style w:type="character" w:customStyle="1" w:styleId="WW8Num52z0">
    <w:name w:val="WW8Num52z0"/>
    <w:rsid w:val="00A0236C"/>
    <w:rPr>
      <w:rFonts w:ascii="Symbol" w:hAnsi="Symbol" w:cs="Symbol" w:hint="default"/>
      <w:lang w:val="sv-SE"/>
    </w:rPr>
  </w:style>
  <w:style w:type="character" w:customStyle="1" w:styleId="WW8Num53z0">
    <w:name w:val="WW8Num53z0"/>
    <w:rsid w:val="00A0236C"/>
    <w:rPr>
      <w:rFonts w:ascii="Symbol" w:hAnsi="Symbol" w:cs="Symbol" w:hint="default"/>
      <w:lang w:val="sv-SE"/>
    </w:rPr>
  </w:style>
  <w:style w:type="character" w:customStyle="1" w:styleId="WW8Num54z0">
    <w:name w:val="WW8Num54z0"/>
    <w:rsid w:val="00A0236C"/>
    <w:rPr>
      <w:rFonts w:ascii="Symbol" w:hAnsi="Symbol" w:cs="Symbol" w:hint="default"/>
      <w:sz w:val="20"/>
    </w:rPr>
  </w:style>
  <w:style w:type="character" w:customStyle="1" w:styleId="WW8Num55z0">
    <w:name w:val="WW8Num55z0"/>
    <w:rsid w:val="00A0236C"/>
    <w:rPr>
      <w:rFonts w:ascii="Symbol" w:hAnsi="Symbol" w:cs="Symbol" w:hint="default"/>
    </w:rPr>
  </w:style>
  <w:style w:type="character" w:customStyle="1" w:styleId="WW8Num55z1">
    <w:name w:val="WW8Num55z1"/>
    <w:rsid w:val="00A0236C"/>
    <w:rPr>
      <w:rFonts w:ascii="Courier New" w:hAnsi="Courier New" w:cs="Courier New" w:hint="default"/>
    </w:rPr>
  </w:style>
  <w:style w:type="character" w:customStyle="1" w:styleId="WW8Num55z2">
    <w:name w:val="WW8Num55z2"/>
    <w:rsid w:val="00A0236C"/>
    <w:rPr>
      <w:rFonts w:ascii="Wingdings" w:hAnsi="Wingdings" w:cs="Wingdings" w:hint="default"/>
    </w:rPr>
  </w:style>
  <w:style w:type="character" w:customStyle="1" w:styleId="WW8Num56z0">
    <w:name w:val="WW8Num56z0"/>
    <w:rsid w:val="00A0236C"/>
    <w:rPr>
      <w:rFonts w:ascii="Symbol" w:hAnsi="Symbol" w:cs="Symbol" w:hint="default"/>
    </w:rPr>
  </w:style>
  <w:style w:type="character" w:customStyle="1" w:styleId="WW8Num56z1">
    <w:name w:val="WW8Num56z1"/>
    <w:rsid w:val="00A0236C"/>
    <w:rPr>
      <w:rFonts w:ascii="Courier New" w:hAnsi="Courier New" w:cs="Courier New" w:hint="default"/>
      <w:lang w:val="sv-SE"/>
    </w:rPr>
  </w:style>
  <w:style w:type="character" w:customStyle="1" w:styleId="WW8Num56z2">
    <w:name w:val="WW8Num56z2"/>
    <w:rsid w:val="00A0236C"/>
    <w:rPr>
      <w:rFonts w:ascii="Wingdings" w:hAnsi="Wingdings" w:cs="Wingdings" w:hint="default"/>
    </w:rPr>
  </w:style>
  <w:style w:type="character" w:customStyle="1" w:styleId="WW8Num57z0">
    <w:name w:val="WW8Num57z0"/>
    <w:rsid w:val="00A0236C"/>
    <w:rPr>
      <w:rFonts w:ascii="Symbol" w:hAnsi="Symbol" w:cs="Symbol" w:hint="default"/>
    </w:rPr>
  </w:style>
  <w:style w:type="character" w:customStyle="1" w:styleId="WW8Num58z0">
    <w:name w:val="WW8Num58z0"/>
    <w:rsid w:val="00A0236C"/>
    <w:rPr>
      <w:rFonts w:ascii="Symbol" w:hAnsi="Symbol" w:cs="Symbol" w:hint="default"/>
      <w:lang w:val="sv-SE"/>
    </w:rPr>
  </w:style>
  <w:style w:type="character" w:customStyle="1" w:styleId="WW8Num59z0">
    <w:name w:val="WW8Num59z0"/>
    <w:rsid w:val="00A0236C"/>
    <w:rPr>
      <w:rFonts w:ascii="Symbol" w:hAnsi="Symbol" w:cs="Symbol" w:hint="default"/>
    </w:rPr>
  </w:style>
  <w:style w:type="character" w:customStyle="1" w:styleId="WW8Num60z0">
    <w:name w:val="WW8Num60z0"/>
    <w:rsid w:val="00A0236C"/>
  </w:style>
  <w:style w:type="character" w:customStyle="1" w:styleId="WW8Num61z0">
    <w:name w:val="WW8Num61z0"/>
    <w:rsid w:val="00A0236C"/>
    <w:rPr>
      <w:rFonts w:ascii="Symbol" w:hAnsi="Symbol" w:cs="Symbol" w:hint="default"/>
    </w:rPr>
  </w:style>
  <w:style w:type="character" w:customStyle="1" w:styleId="WW8Num62z0">
    <w:name w:val="WW8Num62z0"/>
    <w:rsid w:val="00A0236C"/>
    <w:rPr>
      <w:rFonts w:ascii="Symbol" w:hAnsi="Symbol" w:cs="Symbol" w:hint="default"/>
      <w:lang w:val="sv-SE"/>
    </w:rPr>
  </w:style>
  <w:style w:type="character" w:customStyle="1" w:styleId="WW8Num63z0">
    <w:name w:val="WW8Num63z0"/>
    <w:rsid w:val="00A0236C"/>
    <w:rPr>
      <w:rFonts w:ascii="Symbol" w:hAnsi="Symbol" w:cs="Symbol" w:hint="default"/>
      <w:kern w:val="0"/>
      <w:lang w:val="sv-SE" w:eastAsia="en-US"/>
    </w:rPr>
  </w:style>
  <w:style w:type="character" w:customStyle="1" w:styleId="WW8Num63z1">
    <w:name w:val="WW8Num63z1"/>
    <w:rsid w:val="00A0236C"/>
    <w:rPr>
      <w:rFonts w:ascii="Courier New" w:hAnsi="Courier New" w:cs="Courier New" w:hint="default"/>
      <w:lang w:val="sv-SE"/>
    </w:rPr>
  </w:style>
  <w:style w:type="character" w:customStyle="1" w:styleId="WW8Num63z2">
    <w:name w:val="WW8Num63z2"/>
    <w:rsid w:val="00A0236C"/>
    <w:rPr>
      <w:rFonts w:ascii="Wingdings" w:hAnsi="Wingdings" w:cs="Wingdings" w:hint="default"/>
    </w:rPr>
  </w:style>
  <w:style w:type="character" w:customStyle="1" w:styleId="WW8Num64z0">
    <w:name w:val="WW8Num64z0"/>
    <w:rsid w:val="00A0236C"/>
    <w:rPr>
      <w:rFonts w:ascii="Symbol" w:hAnsi="Symbol" w:cs="Symbol" w:hint="default"/>
      <w:lang w:val="sv-SE"/>
    </w:rPr>
  </w:style>
  <w:style w:type="character" w:customStyle="1" w:styleId="WW8Num65z0">
    <w:name w:val="WW8Num65z0"/>
    <w:rsid w:val="00A0236C"/>
    <w:rPr>
      <w:rFonts w:ascii="Symbol" w:hAnsi="Symbol" w:cs="Symbol" w:hint="default"/>
    </w:rPr>
  </w:style>
  <w:style w:type="character" w:customStyle="1" w:styleId="WW8Num66z0">
    <w:name w:val="WW8Num66z0"/>
    <w:rsid w:val="00A0236C"/>
    <w:rPr>
      <w:rFonts w:ascii="Symbol" w:hAnsi="Symbol" w:cs="Symbol" w:hint="default"/>
    </w:rPr>
  </w:style>
  <w:style w:type="character" w:customStyle="1" w:styleId="WW8Num67z0">
    <w:name w:val="WW8Num67z0"/>
    <w:rsid w:val="00A0236C"/>
    <w:rPr>
      <w:rFonts w:ascii="Symbol" w:hAnsi="Symbol" w:cs="Symbol" w:hint="default"/>
      <w:lang w:val="es-ES"/>
    </w:rPr>
  </w:style>
  <w:style w:type="character" w:customStyle="1" w:styleId="WW8Num68z0">
    <w:name w:val="WW8Num68z0"/>
    <w:rsid w:val="00A0236C"/>
    <w:rPr>
      <w:rFonts w:ascii="Symbol" w:hAnsi="Symbol" w:cs="Symbol" w:hint="default"/>
    </w:rPr>
  </w:style>
  <w:style w:type="character" w:customStyle="1" w:styleId="WW8Num69z0">
    <w:name w:val="WW8Num69z0"/>
    <w:rsid w:val="00A0236C"/>
    <w:rPr>
      <w:rFonts w:ascii="Symbol" w:hAnsi="Symbol" w:cs="Symbol" w:hint="default"/>
    </w:rPr>
  </w:style>
  <w:style w:type="character" w:customStyle="1" w:styleId="WW8Num70z0">
    <w:name w:val="WW8Num70z0"/>
    <w:rsid w:val="00A0236C"/>
    <w:rPr>
      <w:rFonts w:ascii="Symbol" w:hAnsi="Symbol" w:cs="Symbol" w:hint="default"/>
      <w:lang w:val="sv-SE"/>
    </w:rPr>
  </w:style>
  <w:style w:type="character" w:customStyle="1" w:styleId="WW8Num71z0">
    <w:name w:val="WW8Num71z0"/>
    <w:rsid w:val="00A0236C"/>
    <w:rPr>
      <w:rFonts w:ascii="Symbol" w:hAnsi="Symbol" w:cs="Symbol" w:hint="default"/>
      <w:kern w:val="0"/>
      <w:lang w:val="sv-SE" w:eastAsia="en-US"/>
    </w:rPr>
  </w:style>
  <w:style w:type="character" w:customStyle="1" w:styleId="WW8Num72z0">
    <w:name w:val="WW8Num72z0"/>
    <w:rsid w:val="00A0236C"/>
    <w:rPr>
      <w:rFonts w:hint="default"/>
      <w:i/>
      <w:iCs/>
      <w:lang w:val="sv-SE"/>
    </w:rPr>
  </w:style>
  <w:style w:type="character" w:customStyle="1" w:styleId="WW8Num73z0">
    <w:name w:val="WW8Num73z0"/>
    <w:rsid w:val="00A0236C"/>
    <w:rPr>
      <w:rFonts w:ascii="Symbol" w:hAnsi="Symbol" w:cs="Symbol" w:hint="default"/>
      <w:lang w:val="sv-SE"/>
    </w:rPr>
  </w:style>
  <w:style w:type="character" w:customStyle="1" w:styleId="WW8Num74z0">
    <w:name w:val="WW8Num74z0"/>
    <w:rsid w:val="00A0236C"/>
    <w:rPr>
      <w:rFonts w:ascii="Symbol" w:hAnsi="Symbol" w:cs="Symbol" w:hint="default"/>
    </w:rPr>
  </w:style>
  <w:style w:type="character" w:customStyle="1" w:styleId="WW8Num75z0">
    <w:name w:val="WW8Num75z0"/>
    <w:rsid w:val="00A0236C"/>
    <w:rPr>
      <w:rFonts w:ascii="Symbol" w:hAnsi="Symbol" w:cs="Symbol" w:hint="default"/>
    </w:rPr>
  </w:style>
  <w:style w:type="character" w:customStyle="1" w:styleId="WW8Num76z0">
    <w:name w:val="WW8Num76z0"/>
    <w:rsid w:val="00A0236C"/>
    <w:rPr>
      <w:lang w:val="sv-SE"/>
    </w:rPr>
  </w:style>
  <w:style w:type="character" w:customStyle="1" w:styleId="WW8Num77z0">
    <w:name w:val="WW8Num77z0"/>
    <w:rsid w:val="00A0236C"/>
    <w:rPr>
      <w:rFonts w:ascii="Symbol" w:hAnsi="Symbol" w:cs="Symbol" w:hint="default"/>
    </w:rPr>
  </w:style>
  <w:style w:type="character" w:customStyle="1" w:styleId="WW8Num78z0">
    <w:name w:val="WW8Num78z0"/>
    <w:rsid w:val="00A0236C"/>
    <w:rPr>
      <w:rFonts w:ascii="Symbol" w:hAnsi="Symbol" w:cs="Symbol" w:hint="default"/>
      <w:lang w:val="es-ES"/>
    </w:rPr>
  </w:style>
  <w:style w:type="character" w:customStyle="1" w:styleId="WW8Num79z0">
    <w:name w:val="WW8Num79z0"/>
    <w:rsid w:val="00A0236C"/>
    <w:rPr>
      <w:rFonts w:hint="default"/>
    </w:rPr>
  </w:style>
  <w:style w:type="character" w:customStyle="1" w:styleId="WW8Num80z0">
    <w:name w:val="WW8Num80z0"/>
    <w:rsid w:val="00A0236C"/>
    <w:rPr>
      <w:rFonts w:ascii="Symbol" w:hAnsi="Symbol" w:cs="Symbol" w:hint="default"/>
    </w:rPr>
  </w:style>
  <w:style w:type="character" w:customStyle="1" w:styleId="WW8Num81z0">
    <w:name w:val="WW8Num81z0"/>
    <w:rsid w:val="00A0236C"/>
    <w:rPr>
      <w:rFonts w:ascii="Symbol" w:hAnsi="Symbol" w:cs="Symbol" w:hint="default"/>
      <w:lang w:val="nb-NO"/>
    </w:rPr>
  </w:style>
  <w:style w:type="character" w:customStyle="1" w:styleId="WW8Num82z0">
    <w:name w:val="WW8Num82z0"/>
    <w:rsid w:val="00A0236C"/>
    <w:rPr>
      <w:rFonts w:ascii="Symbol" w:hAnsi="Symbol" w:cs="Symbol" w:hint="default"/>
    </w:rPr>
  </w:style>
  <w:style w:type="character" w:customStyle="1" w:styleId="WW8Num83z0">
    <w:name w:val="WW8Num83z0"/>
    <w:rsid w:val="00A0236C"/>
    <w:rPr>
      <w:rFonts w:ascii="Symbol" w:hAnsi="Symbol" w:cs="Symbol" w:hint="default"/>
      <w:lang w:val="sv-SE"/>
    </w:rPr>
  </w:style>
  <w:style w:type="character" w:customStyle="1" w:styleId="WW8Num84z0">
    <w:name w:val="WW8Num84z0"/>
    <w:rsid w:val="00A0236C"/>
    <w:rPr>
      <w:rFonts w:ascii="Symbol" w:hAnsi="Symbol" w:cs="Symbol" w:hint="default"/>
    </w:rPr>
  </w:style>
  <w:style w:type="character" w:customStyle="1" w:styleId="WW8Num85z0">
    <w:name w:val="WW8Num85z0"/>
    <w:rsid w:val="00A0236C"/>
    <w:rPr>
      <w:rFonts w:ascii="Symbol" w:hAnsi="Symbol" w:cs="Symbol" w:hint="default"/>
    </w:rPr>
  </w:style>
  <w:style w:type="character" w:customStyle="1" w:styleId="WW8Num85z1">
    <w:name w:val="WW8Num85z1"/>
    <w:rsid w:val="00A0236C"/>
    <w:rPr>
      <w:rFonts w:ascii="Courier New" w:hAnsi="Courier New" w:cs="Courier New" w:hint="default"/>
    </w:rPr>
  </w:style>
  <w:style w:type="character" w:customStyle="1" w:styleId="WW8Num85z2">
    <w:name w:val="WW8Num85z2"/>
    <w:rsid w:val="00A0236C"/>
    <w:rPr>
      <w:rFonts w:ascii="Wingdings" w:hAnsi="Wingdings" w:cs="Wingdings" w:hint="default"/>
    </w:rPr>
  </w:style>
  <w:style w:type="character" w:customStyle="1" w:styleId="WW8Num86z0">
    <w:name w:val="WW8Num86z0"/>
    <w:rsid w:val="00A0236C"/>
    <w:rPr>
      <w:rFonts w:ascii="Symbol" w:hAnsi="Symbol" w:cs="Symbol" w:hint="default"/>
      <w:lang w:val="sv-SE"/>
    </w:rPr>
  </w:style>
  <w:style w:type="character" w:customStyle="1" w:styleId="WW8Num87z0">
    <w:name w:val="WW8Num87z0"/>
    <w:rsid w:val="00A0236C"/>
    <w:rPr>
      <w:rFonts w:ascii="Symbol" w:hAnsi="Symbol" w:cs="Symbol" w:hint="default"/>
    </w:rPr>
  </w:style>
  <w:style w:type="character" w:customStyle="1" w:styleId="WW8Num88z0">
    <w:name w:val="WW8Num88z0"/>
    <w:rsid w:val="00A0236C"/>
    <w:rPr>
      <w:rFonts w:ascii="Symbol" w:hAnsi="Symbol" w:cs="Symbol" w:hint="default"/>
    </w:rPr>
  </w:style>
  <w:style w:type="character" w:customStyle="1" w:styleId="WW8Num89z0">
    <w:name w:val="WW8Num89z0"/>
    <w:rsid w:val="00A0236C"/>
    <w:rPr>
      <w:rFonts w:ascii="Symbol" w:hAnsi="Symbol" w:cs="Symbol" w:hint="default"/>
    </w:rPr>
  </w:style>
  <w:style w:type="character" w:customStyle="1" w:styleId="WW8Num90z0">
    <w:name w:val="WW8Num90z0"/>
    <w:rsid w:val="00A0236C"/>
    <w:rPr>
      <w:rFonts w:ascii="Symbol" w:hAnsi="Symbol" w:cs="Symbol" w:hint="default"/>
      <w:lang w:val="sv-SE"/>
    </w:rPr>
  </w:style>
  <w:style w:type="character" w:customStyle="1" w:styleId="WW8Num91z0">
    <w:name w:val="WW8Num91z0"/>
    <w:rsid w:val="00A0236C"/>
    <w:rPr>
      <w:rFonts w:ascii="Symbol" w:hAnsi="Symbol" w:cs="Symbol" w:hint="default"/>
    </w:rPr>
  </w:style>
  <w:style w:type="character" w:customStyle="1" w:styleId="WW8Num92z0">
    <w:name w:val="WW8Num92z0"/>
    <w:rsid w:val="00A0236C"/>
    <w:rPr>
      <w:rFonts w:ascii="Symbol" w:hAnsi="Symbol" w:cs="Symbol" w:hint="default"/>
      <w:lang w:val="es-ES"/>
    </w:rPr>
  </w:style>
  <w:style w:type="character" w:customStyle="1" w:styleId="WW8Num93z0">
    <w:name w:val="WW8Num93z0"/>
    <w:rsid w:val="00A0236C"/>
    <w:rPr>
      <w:rFonts w:ascii="Symbol" w:hAnsi="Symbol" w:cs="Symbol" w:hint="default"/>
    </w:rPr>
  </w:style>
  <w:style w:type="character" w:customStyle="1" w:styleId="WW8Num94z0">
    <w:name w:val="WW8Num94z0"/>
    <w:rsid w:val="00A0236C"/>
    <w:rPr>
      <w:rFonts w:ascii="Symbol" w:hAnsi="Symbol" w:cs="Symbol" w:hint="default"/>
    </w:rPr>
  </w:style>
  <w:style w:type="character" w:customStyle="1" w:styleId="WW8Num95z0">
    <w:name w:val="WW8Num95z0"/>
    <w:rsid w:val="00A0236C"/>
    <w:rPr>
      <w:rFonts w:ascii="Symbol" w:hAnsi="Symbol" w:cs="Symbol" w:hint="default"/>
    </w:rPr>
  </w:style>
  <w:style w:type="character" w:customStyle="1" w:styleId="WW8Num96z0">
    <w:name w:val="WW8Num96z0"/>
    <w:rsid w:val="00A0236C"/>
    <w:rPr>
      <w:rFonts w:ascii="Symbol" w:hAnsi="Symbol" w:cs="Symbol" w:hint="default"/>
      <w:lang w:val="sv-SE"/>
    </w:rPr>
  </w:style>
  <w:style w:type="character" w:customStyle="1" w:styleId="WW8Num97z0">
    <w:name w:val="WW8Num97z0"/>
    <w:rsid w:val="00A0236C"/>
    <w:rPr>
      <w:rFonts w:ascii="Symbol" w:hAnsi="Symbol" w:cs="Symbol" w:hint="default"/>
      <w:lang w:val="de-DE"/>
    </w:rPr>
  </w:style>
  <w:style w:type="character" w:customStyle="1" w:styleId="WW8Num98z0">
    <w:name w:val="WW8Num98z0"/>
    <w:rsid w:val="00A0236C"/>
    <w:rPr>
      <w:rFonts w:ascii="Symbol" w:hAnsi="Symbol" w:cs="Symbol" w:hint="default"/>
      <w:lang w:val="sv-SE"/>
    </w:rPr>
  </w:style>
  <w:style w:type="character" w:customStyle="1" w:styleId="WW8Num98z1">
    <w:name w:val="WW8Num98z1"/>
    <w:rsid w:val="00A0236C"/>
    <w:rPr>
      <w:rFonts w:ascii="Courier New" w:hAnsi="Courier New" w:cs="Courier New" w:hint="default"/>
      <w:lang w:val="sv-SE"/>
    </w:rPr>
  </w:style>
  <w:style w:type="character" w:customStyle="1" w:styleId="WW8Num98z2">
    <w:name w:val="WW8Num98z2"/>
    <w:rsid w:val="00A0236C"/>
    <w:rPr>
      <w:rFonts w:ascii="Wingdings" w:hAnsi="Wingdings" w:cs="Wingdings" w:hint="default"/>
    </w:rPr>
  </w:style>
  <w:style w:type="character" w:customStyle="1" w:styleId="WW8Num99z0">
    <w:name w:val="WW8Num99z0"/>
    <w:rsid w:val="00A0236C"/>
    <w:rPr>
      <w:rFonts w:ascii="Symbol" w:hAnsi="Symbol" w:cs="Symbol" w:hint="default"/>
      <w:szCs w:val="20"/>
    </w:rPr>
  </w:style>
  <w:style w:type="character" w:customStyle="1" w:styleId="WW8Num100z0">
    <w:name w:val="WW8Num100z0"/>
    <w:rsid w:val="00A0236C"/>
    <w:rPr>
      <w:rFonts w:ascii="Symbol" w:hAnsi="Symbol" w:cs="Symbol" w:hint="default"/>
    </w:rPr>
  </w:style>
  <w:style w:type="character" w:customStyle="1" w:styleId="WW8Num101z0">
    <w:name w:val="WW8Num101z0"/>
    <w:rsid w:val="00A0236C"/>
    <w:rPr>
      <w:rFonts w:ascii="Symbol" w:hAnsi="Symbol" w:cs="Symbol" w:hint="default"/>
      <w:lang w:val="sv-SE"/>
    </w:rPr>
  </w:style>
  <w:style w:type="character" w:customStyle="1" w:styleId="WW8Num102z0">
    <w:name w:val="WW8Num102z0"/>
    <w:rsid w:val="00A0236C"/>
    <w:rPr>
      <w:rFonts w:ascii="Symbol" w:hAnsi="Symbol" w:cs="Symbol" w:hint="default"/>
      <w:lang w:val="nb-NO"/>
    </w:rPr>
  </w:style>
  <w:style w:type="character" w:customStyle="1" w:styleId="WW8Num103z0">
    <w:name w:val="WW8Num103z0"/>
    <w:rsid w:val="00A0236C"/>
    <w:rPr>
      <w:rFonts w:ascii="Symbol" w:hAnsi="Symbol" w:cs="Symbol" w:hint="default"/>
      <w:lang w:val="nb-NO"/>
    </w:rPr>
  </w:style>
  <w:style w:type="character" w:customStyle="1" w:styleId="WW8Num104z0">
    <w:name w:val="WW8Num104z0"/>
    <w:rsid w:val="00A0236C"/>
    <w:rPr>
      <w:rFonts w:ascii="Symbol" w:hAnsi="Symbol" w:cs="Symbol" w:hint="default"/>
    </w:rPr>
  </w:style>
  <w:style w:type="character" w:customStyle="1" w:styleId="WW8Num105z0">
    <w:name w:val="WW8Num105z0"/>
    <w:rsid w:val="00A0236C"/>
    <w:rPr>
      <w:rFonts w:ascii="Symbol" w:hAnsi="Symbol" w:cs="Symbol" w:hint="default"/>
    </w:rPr>
  </w:style>
  <w:style w:type="character" w:customStyle="1" w:styleId="WW8Num106z0">
    <w:name w:val="WW8Num106z0"/>
    <w:rsid w:val="00A0236C"/>
    <w:rPr>
      <w:lang w:val="es-ES"/>
    </w:rPr>
  </w:style>
  <w:style w:type="character" w:customStyle="1" w:styleId="WW8Num107z0">
    <w:name w:val="WW8Num107z0"/>
    <w:rsid w:val="00A0236C"/>
    <w:rPr>
      <w:rFonts w:ascii="Symbol" w:hAnsi="Symbol" w:cs="Symbol" w:hint="default"/>
      <w:lang w:val="sv-SE"/>
    </w:rPr>
  </w:style>
  <w:style w:type="character" w:customStyle="1" w:styleId="WW8Num108z0">
    <w:name w:val="WW8Num108z0"/>
    <w:rsid w:val="00A0236C"/>
    <w:rPr>
      <w:rFonts w:ascii="Symbol" w:hAnsi="Symbol" w:cs="Symbol" w:hint="default"/>
    </w:rPr>
  </w:style>
  <w:style w:type="character" w:customStyle="1" w:styleId="WW8Num109z0">
    <w:name w:val="WW8Num109z0"/>
    <w:rsid w:val="00A0236C"/>
    <w:rPr>
      <w:rFonts w:ascii="Symbol" w:hAnsi="Symbol" w:cs="Symbol" w:hint="default"/>
      <w:lang w:val="sv-SE"/>
    </w:rPr>
  </w:style>
  <w:style w:type="character" w:customStyle="1" w:styleId="WW8Num110z0">
    <w:name w:val="WW8Num110z0"/>
    <w:rsid w:val="00A0236C"/>
  </w:style>
  <w:style w:type="character" w:customStyle="1" w:styleId="WW8Num110z1">
    <w:name w:val="WW8Num110z1"/>
    <w:rsid w:val="00A0236C"/>
  </w:style>
  <w:style w:type="character" w:customStyle="1" w:styleId="WW8Num110z2">
    <w:name w:val="WW8Num110z2"/>
    <w:rsid w:val="00A0236C"/>
  </w:style>
  <w:style w:type="character" w:customStyle="1" w:styleId="WW8Num110z3">
    <w:name w:val="WW8Num110z3"/>
    <w:rsid w:val="00A0236C"/>
  </w:style>
  <w:style w:type="character" w:customStyle="1" w:styleId="WW8Num110z4">
    <w:name w:val="WW8Num110z4"/>
    <w:rsid w:val="00A0236C"/>
  </w:style>
  <w:style w:type="character" w:customStyle="1" w:styleId="WW8Num110z5">
    <w:name w:val="WW8Num110z5"/>
    <w:rsid w:val="00A0236C"/>
  </w:style>
  <w:style w:type="character" w:customStyle="1" w:styleId="WW8Num110z6">
    <w:name w:val="WW8Num110z6"/>
    <w:rsid w:val="00A0236C"/>
  </w:style>
  <w:style w:type="character" w:customStyle="1" w:styleId="WW8Num110z7">
    <w:name w:val="WW8Num110z7"/>
    <w:rsid w:val="00A0236C"/>
  </w:style>
  <w:style w:type="character" w:customStyle="1" w:styleId="WW8Num110z8">
    <w:name w:val="WW8Num110z8"/>
    <w:rsid w:val="00A0236C"/>
  </w:style>
  <w:style w:type="character" w:customStyle="1" w:styleId="WW8Num111z0">
    <w:name w:val="WW8Num111z0"/>
    <w:rsid w:val="00A0236C"/>
    <w:rPr>
      <w:rFonts w:ascii="Symbol" w:hAnsi="Symbol" w:cs="Symbol" w:hint="default"/>
      <w:lang w:val="sv-SE"/>
    </w:rPr>
  </w:style>
  <w:style w:type="character" w:customStyle="1" w:styleId="WW8Num112z0">
    <w:name w:val="WW8Num112z0"/>
    <w:rsid w:val="00A0236C"/>
    <w:rPr>
      <w:rFonts w:ascii="Symbol" w:hAnsi="Symbol" w:cs="Symbol" w:hint="default"/>
      <w:lang w:val="es-ES"/>
    </w:rPr>
  </w:style>
  <w:style w:type="character" w:customStyle="1" w:styleId="WW8Num114z0">
    <w:name w:val="WW8Num114z0"/>
    <w:rsid w:val="00A0236C"/>
    <w:rPr>
      <w:rFonts w:ascii="Symbol" w:hAnsi="Symbol" w:cs="Symbol" w:hint="default"/>
    </w:rPr>
  </w:style>
  <w:style w:type="character" w:customStyle="1" w:styleId="WW8Num115z0">
    <w:name w:val="WW8Num115z0"/>
    <w:rsid w:val="00A0236C"/>
    <w:rPr>
      <w:rFonts w:ascii="Symbol" w:hAnsi="Symbol" w:cs="Symbol" w:hint="default"/>
    </w:rPr>
  </w:style>
  <w:style w:type="character" w:customStyle="1" w:styleId="WW8Num115z1">
    <w:name w:val="WW8Num115z1"/>
    <w:rsid w:val="00A0236C"/>
    <w:rPr>
      <w:rFonts w:ascii="Courier New" w:hAnsi="Courier New" w:cs="Courier New" w:hint="default"/>
      <w:lang w:val="sv-SE"/>
    </w:rPr>
  </w:style>
  <w:style w:type="character" w:customStyle="1" w:styleId="WW8Num115z2">
    <w:name w:val="WW8Num115z2"/>
    <w:rsid w:val="00A0236C"/>
    <w:rPr>
      <w:rFonts w:ascii="Wingdings" w:hAnsi="Wingdings" w:cs="Wingdings" w:hint="default"/>
    </w:rPr>
  </w:style>
  <w:style w:type="character" w:customStyle="1" w:styleId="WW8Num116z0">
    <w:name w:val="WW8Num116z0"/>
    <w:rsid w:val="00A0236C"/>
    <w:rPr>
      <w:rFonts w:ascii="Symbol" w:hAnsi="Symbol" w:cs="Symbol" w:hint="default"/>
    </w:rPr>
  </w:style>
  <w:style w:type="character" w:customStyle="1" w:styleId="WW8Num117z0">
    <w:name w:val="WW8Num117z0"/>
    <w:rsid w:val="00A0236C"/>
    <w:rPr>
      <w:rFonts w:ascii="Symbol" w:hAnsi="Symbol" w:cs="Symbol" w:hint="default"/>
    </w:rPr>
  </w:style>
  <w:style w:type="character" w:customStyle="1" w:styleId="WW8Num118z0">
    <w:name w:val="WW8Num118z0"/>
    <w:rsid w:val="00A0236C"/>
    <w:rPr>
      <w:rFonts w:ascii="Symbol" w:hAnsi="Symbol" w:cs="Symbol" w:hint="default"/>
    </w:rPr>
  </w:style>
  <w:style w:type="character" w:customStyle="1" w:styleId="WW8Num119z0">
    <w:name w:val="WW8Num119z0"/>
    <w:rsid w:val="00A0236C"/>
    <w:rPr>
      <w:rFonts w:ascii="Symbol" w:hAnsi="Symbol" w:cs="Symbol" w:hint="default"/>
    </w:rPr>
  </w:style>
  <w:style w:type="character" w:customStyle="1" w:styleId="WW8Num120z0">
    <w:name w:val="WW8Num120z0"/>
    <w:rsid w:val="00A0236C"/>
    <w:rPr>
      <w:rFonts w:ascii="Symbol" w:hAnsi="Symbol" w:cs="Symbol" w:hint="default"/>
    </w:rPr>
  </w:style>
  <w:style w:type="character" w:customStyle="1" w:styleId="WW8Num121z0">
    <w:name w:val="WW8Num121z0"/>
    <w:rsid w:val="00A0236C"/>
    <w:rPr>
      <w:rFonts w:ascii="Symbol" w:hAnsi="Symbol" w:cs="Symbol" w:hint="default"/>
    </w:rPr>
  </w:style>
  <w:style w:type="character" w:customStyle="1" w:styleId="WW8Num122z0">
    <w:name w:val="WW8Num122z0"/>
    <w:rsid w:val="00A0236C"/>
    <w:rPr>
      <w:rFonts w:ascii="Symbol" w:hAnsi="Symbol" w:cs="Symbol" w:hint="default"/>
    </w:rPr>
  </w:style>
  <w:style w:type="character" w:customStyle="1" w:styleId="WW8Num123z0">
    <w:name w:val="WW8Num123z0"/>
    <w:rsid w:val="00A0236C"/>
    <w:rPr>
      <w:rFonts w:hint="default"/>
      <w:b/>
      <w:bCs/>
      <w:lang w:val="fr-FR"/>
    </w:rPr>
  </w:style>
  <w:style w:type="character" w:customStyle="1" w:styleId="WW8Num124z0">
    <w:name w:val="WW8Num124z0"/>
    <w:rsid w:val="00A0236C"/>
    <w:rPr>
      <w:rFonts w:ascii="Symbol" w:hAnsi="Symbol" w:cs="Symbol" w:hint="default"/>
    </w:rPr>
  </w:style>
  <w:style w:type="character" w:customStyle="1" w:styleId="WW8Num125z0">
    <w:name w:val="WW8Num125z0"/>
    <w:rsid w:val="00A0236C"/>
    <w:rPr>
      <w:rFonts w:ascii="Symbol" w:hAnsi="Symbol" w:cs="Symbol" w:hint="default"/>
      <w:lang w:val="nl-NL"/>
    </w:rPr>
  </w:style>
  <w:style w:type="character" w:customStyle="1" w:styleId="WW8Num126z0">
    <w:name w:val="WW8Num126z0"/>
    <w:rsid w:val="00A0236C"/>
    <w:rPr>
      <w:rFonts w:ascii="Symbol" w:hAnsi="Symbol" w:cs="Symbol" w:hint="default"/>
    </w:rPr>
  </w:style>
  <w:style w:type="character" w:customStyle="1" w:styleId="WW8Num127z0">
    <w:name w:val="WW8Num127z0"/>
    <w:rsid w:val="00A0236C"/>
    <w:rPr>
      <w:rFonts w:ascii="Symbol" w:hAnsi="Symbol" w:cs="Symbol" w:hint="default"/>
    </w:rPr>
  </w:style>
  <w:style w:type="character" w:customStyle="1" w:styleId="WW8Num128z0">
    <w:name w:val="WW8Num128z0"/>
    <w:rsid w:val="00A0236C"/>
    <w:rPr>
      <w:rFonts w:ascii="Symbol" w:hAnsi="Symbol" w:cs="Symbol" w:hint="default"/>
      <w:lang w:val="nb-NO"/>
    </w:rPr>
  </w:style>
  <w:style w:type="character" w:customStyle="1" w:styleId="WW8Num129z0">
    <w:name w:val="WW8Num129z0"/>
    <w:rsid w:val="00A0236C"/>
    <w:rPr>
      <w:rFonts w:hint="default"/>
    </w:rPr>
  </w:style>
  <w:style w:type="character" w:customStyle="1" w:styleId="WW8Num130z0">
    <w:name w:val="WW8Num130z0"/>
    <w:rsid w:val="00A0236C"/>
    <w:rPr>
      <w:rFonts w:ascii="Symbol" w:hAnsi="Symbol" w:cs="Symbol" w:hint="default"/>
    </w:rPr>
  </w:style>
  <w:style w:type="character" w:customStyle="1" w:styleId="WW8Num131z0">
    <w:name w:val="WW8Num131z0"/>
    <w:rsid w:val="00A0236C"/>
    <w:rPr>
      <w:rFonts w:ascii="Symbol" w:hAnsi="Symbol" w:cs="Symbol" w:hint="default"/>
    </w:rPr>
  </w:style>
  <w:style w:type="character" w:customStyle="1" w:styleId="WW8Num132z0">
    <w:name w:val="WW8Num132z0"/>
    <w:rsid w:val="00A0236C"/>
    <w:rPr>
      <w:rFonts w:ascii="Symbol" w:hAnsi="Symbol" w:cs="Symbol" w:hint="default"/>
      <w:lang w:val="sv-SE"/>
    </w:rPr>
  </w:style>
  <w:style w:type="character" w:customStyle="1" w:styleId="WW8Num133z0">
    <w:name w:val="WW8Num133z0"/>
    <w:rsid w:val="00A0236C"/>
    <w:rPr>
      <w:rFonts w:ascii="Symbol" w:hAnsi="Symbol" w:cs="Symbol" w:hint="default"/>
      <w:lang w:val="sv-SE"/>
    </w:rPr>
  </w:style>
  <w:style w:type="character" w:customStyle="1" w:styleId="WW8Num134z0">
    <w:name w:val="WW8Num134z0"/>
    <w:rsid w:val="00A0236C"/>
    <w:rPr>
      <w:rFonts w:ascii="Symbol" w:hAnsi="Symbol" w:cs="Symbol" w:hint="default"/>
      <w:lang w:val="es-ES"/>
    </w:rPr>
  </w:style>
  <w:style w:type="character" w:customStyle="1" w:styleId="WW8Num135z0">
    <w:name w:val="WW8Num135z0"/>
    <w:rsid w:val="00A0236C"/>
    <w:rPr>
      <w:rFonts w:ascii="Symbol" w:hAnsi="Symbol" w:cs="Symbol" w:hint="default"/>
    </w:rPr>
  </w:style>
  <w:style w:type="character" w:customStyle="1" w:styleId="WW8Num135z1">
    <w:name w:val="WW8Num135z1"/>
    <w:rsid w:val="00A0236C"/>
    <w:rPr>
      <w:rFonts w:ascii="Courier New" w:hAnsi="Courier New" w:cs="Courier New" w:hint="default"/>
      <w:lang w:val="sv-SE"/>
    </w:rPr>
  </w:style>
  <w:style w:type="character" w:customStyle="1" w:styleId="WW8Num135z2">
    <w:name w:val="WW8Num135z2"/>
    <w:rsid w:val="00A0236C"/>
    <w:rPr>
      <w:rFonts w:ascii="Wingdings" w:hAnsi="Wingdings" w:cs="Wingdings" w:hint="default"/>
    </w:rPr>
  </w:style>
  <w:style w:type="character" w:customStyle="1" w:styleId="WW8Num136z0">
    <w:name w:val="WW8Num136z0"/>
    <w:rsid w:val="00A0236C"/>
    <w:rPr>
      <w:rFonts w:ascii="Symbol" w:hAnsi="Symbol" w:cs="Symbol" w:hint="default"/>
    </w:rPr>
  </w:style>
  <w:style w:type="character" w:customStyle="1" w:styleId="WW8Num136z1">
    <w:name w:val="WW8Num136z1"/>
    <w:rsid w:val="00A0236C"/>
    <w:rPr>
      <w:rFonts w:ascii="Courier New" w:hAnsi="Courier New" w:cs="Courier New" w:hint="default"/>
    </w:rPr>
  </w:style>
  <w:style w:type="character" w:customStyle="1" w:styleId="WW8Num136z2">
    <w:name w:val="WW8Num136z2"/>
    <w:rsid w:val="00A0236C"/>
    <w:rPr>
      <w:rFonts w:ascii="Wingdings" w:hAnsi="Wingdings" w:cs="Wingdings" w:hint="default"/>
    </w:rPr>
  </w:style>
  <w:style w:type="character" w:customStyle="1" w:styleId="WW8Num137z0">
    <w:name w:val="WW8Num137z0"/>
    <w:rsid w:val="00A0236C"/>
  </w:style>
  <w:style w:type="character" w:customStyle="1" w:styleId="WW8Num138z0">
    <w:name w:val="WW8Num138z0"/>
    <w:rsid w:val="00A0236C"/>
  </w:style>
  <w:style w:type="character" w:customStyle="1" w:styleId="WW8Num139z0">
    <w:name w:val="WW8Num139z0"/>
    <w:rsid w:val="00A0236C"/>
    <w:rPr>
      <w:rFonts w:ascii="Symbol" w:hAnsi="Symbol" w:cs="Symbol" w:hint="default"/>
      <w:lang w:val="nb-NO"/>
    </w:rPr>
  </w:style>
  <w:style w:type="character" w:customStyle="1" w:styleId="WW8Num140z0">
    <w:name w:val="WW8Num140z0"/>
    <w:rsid w:val="00A0236C"/>
    <w:rPr>
      <w:rFonts w:ascii="Symbol" w:hAnsi="Symbol" w:cs="Symbol" w:hint="default"/>
    </w:rPr>
  </w:style>
  <w:style w:type="character" w:customStyle="1" w:styleId="WW8Num141z0">
    <w:name w:val="WW8Num141z0"/>
    <w:rsid w:val="00A0236C"/>
    <w:rPr>
      <w:rFonts w:ascii="Symbol" w:hAnsi="Symbol" w:cs="Symbol" w:hint="default"/>
    </w:rPr>
  </w:style>
  <w:style w:type="character" w:customStyle="1" w:styleId="WW8Num142z0">
    <w:name w:val="WW8Num142z0"/>
    <w:rsid w:val="00A0236C"/>
    <w:rPr>
      <w:rFonts w:ascii="Symbol" w:hAnsi="Symbol" w:cs="Symbol" w:hint="default"/>
      <w:lang w:val="sv-SE"/>
    </w:rPr>
  </w:style>
  <w:style w:type="character" w:customStyle="1" w:styleId="WW8Num143z0">
    <w:name w:val="WW8Num143z0"/>
    <w:rsid w:val="00A0236C"/>
    <w:rPr>
      <w:rFonts w:ascii="Symbol" w:hAnsi="Symbol" w:cs="Symbol" w:hint="default"/>
    </w:rPr>
  </w:style>
  <w:style w:type="character" w:customStyle="1" w:styleId="WW8Num144z0">
    <w:name w:val="WW8Num144z0"/>
    <w:rsid w:val="00A0236C"/>
    <w:rPr>
      <w:rFonts w:ascii="Symbol" w:hAnsi="Symbol" w:cs="Symbol" w:hint="default"/>
    </w:rPr>
  </w:style>
  <w:style w:type="character" w:customStyle="1" w:styleId="WW8Num145z0">
    <w:name w:val="WW8Num145z0"/>
    <w:rsid w:val="00A0236C"/>
  </w:style>
  <w:style w:type="character" w:customStyle="1" w:styleId="WW8Num146z0">
    <w:name w:val="WW8Num146z0"/>
    <w:rsid w:val="00A0236C"/>
    <w:rPr>
      <w:rFonts w:ascii="Symbol" w:hAnsi="Symbol" w:cs="Symbol" w:hint="default"/>
    </w:rPr>
  </w:style>
  <w:style w:type="character" w:customStyle="1" w:styleId="WW8Num147z0">
    <w:name w:val="WW8Num147z0"/>
    <w:rsid w:val="00A0236C"/>
    <w:rPr>
      <w:rFonts w:ascii="Symbol" w:hAnsi="Symbol" w:cs="Symbol" w:hint="default"/>
      <w:lang w:val="es-ES"/>
    </w:rPr>
  </w:style>
  <w:style w:type="character" w:customStyle="1" w:styleId="WW8Num148z0">
    <w:name w:val="WW8Num148z0"/>
    <w:rsid w:val="00A0236C"/>
    <w:rPr>
      <w:rFonts w:hint="default"/>
      <w:i/>
      <w:iCs/>
      <w:lang w:val="sv-SE"/>
    </w:rPr>
  </w:style>
  <w:style w:type="character" w:customStyle="1" w:styleId="WW8Num149z0">
    <w:name w:val="WW8Num149z0"/>
    <w:rsid w:val="00A0236C"/>
    <w:rPr>
      <w:rFonts w:ascii="Symbol" w:hAnsi="Symbol" w:cs="Symbol" w:hint="default"/>
    </w:rPr>
  </w:style>
  <w:style w:type="character" w:customStyle="1" w:styleId="WW8Num150z0">
    <w:name w:val="WW8Num150z0"/>
    <w:rsid w:val="00A0236C"/>
    <w:rPr>
      <w:rFonts w:ascii="Symbol" w:hAnsi="Symbol" w:cs="Symbol" w:hint="default"/>
    </w:rPr>
  </w:style>
  <w:style w:type="character" w:customStyle="1" w:styleId="WW8Num150z1">
    <w:name w:val="WW8Num150z1"/>
    <w:rsid w:val="00A0236C"/>
    <w:rPr>
      <w:rFonts w:ascii="Courier New" w:hAnsi="Courier New" w:cs="Courier New" w:hint="default"/>
      <w:lang w:val="sv-SE"/>
    </w:rPr>
  </w:style>
  <w:style w:type="character" w:customStyle="1" w:styleId="WW8Num150z2">
    <w:name w:val="WW8Num150z2"/>
    <w:rsid w:val="00A0236C"/>
    <w:rPr>
      <w:rFonts w:ascii="Wingdings" w:hAnsi="Wingdings" w:cs="Wingdings" w:hint="default"/>
    </w:rPr>
  </w:style>
  <w:style w:type="character" w:customStyle="1" w:styleId="WW8Num151z0">
    <w:name w:val="WW8Num151z0"/>
    <w:rsid w:val="00A0236C"/>
    <w:rPr>
      <w:rFonts w:ascii="Symbol" w:hAnsi="Symbol" w:cs="Symbol" w:hint="default"/>
      <w:kern w:val="0"/>
      <w:lang w:val="sv-SE" w:eastAsia="en-US"/>
    </w:rPr>
  </w:style>
  <w:style w:type="character" w:customStyle="1" w:styleId="WW8Num152z0">
    <w:name w:val="WW8Num152z0"/>
    <w:rsid w:val="00A0236C"/>
    <w:rPr>
      <w:rFonts w:ascii="Symbol" w:hAnsi="Symbol" w:cs="Symbol" w:hint="default"/>
    </w:rPr>
  </w:style>
  <w:style w:type="character" w:customStyle="1" w:styleId="WW8Num153z0">
    <w:name w:val="WW8Num153z0"/>
    <w:rsid w:val="00A0236C"/>
    <w:rPr>
      <w:rFonts w:ascii="Symbol" w:hAnsi="Symbol" w:cs="Symbol" w:hint="default"/>
    </w:rPr>
  </w:style>
  <w:style w:type="character" w:customStyle="1" w:styleId="WW8Num154z0">
    <w:name w:val="WW8Num154z0"/>
    <w:rsid w:val="00A0236C"/>
    <w:rPr>
      <w:rFonts w:ascii="Symbol" w:hAnsi="Symbol" w:cs="Symbol" w:hint="default"/>
    </w:rPr>
  </w:style>
  <w:style w:type="character" w:customStyle="1" w:styleId="WW8Num155z0">
    <w:name w:val="WW8Num155z0"/>
    <w:rsid w:val="00A0236C"/>
    <w:rPr>
      <w:rFonts w:ascii="Symbol" w:hAnsi="Symbol" w:cs="Symbol" w:hint="default"/>
      <w:lang w:val="nb-NO"/>
    </w:rPr>
  </w:style>
  <w:style w:type="character" w:customStyle="1" w:styleId="WW8Num156z0">
    <w:name w:val="WW8Num156z0"/>
    <w:rsid w:val="00A0236C"/>
    <w:rPr>
      <w:rFonts w:ascii="Symbol" w:hAnsi="Symbol" w:cs="Symbol" w:hint="default"/>
      <w:lang w:val="nb-NO"/>
    </w:rPr>
  </w:style>
  <w:style w:type="character" w:customStyle="1" w:styleId="WW8Num157z0">
    <w:name w:val="WW8Num157z0"/>
    <w:rsid w:val="00A0236C"/>
    <w:rPr>
      <w:rFonts w:ascii="Symbol" w:hAnsi="Symbol" w:cs="Symbol" w:hint="default"/>
      <w:highlight w:val="lightGray"/>
      <w:lang w:val="nb-NO"/>
    </w:rPr>
  </w:style>
  <w:style w:type="character" w:customStyle="1" w:styleId="WW8Num157z1">
    <w:name w:val="WW8Num157z1"/>
    <w:rsid w:val="00A0236C"/>
    <w:rPr>
      <w:rFonts w:ascii="Courier New" w:hAnsi="Courier New" w:cs="Courier New" w:hint="default"/>
    </w:rPr>
  </w:style>
  <w:style w:type="character" w:customStyle="1" w:styleId="WW8Num157z2">
    <w:name w:val="WW8Num157z2"/>
    <w:rsid w:val="00A0236C"/>
    <w:rPr>
      <w:rFonts w:ascii="Wingdings" w:hAnsi="Wingdings" w:cs="Wingdings" w:hint="default"/>
    </w:rPr>
  </w:style>
  <w:style w:type="character" w:customStyle="1" w:styleId="WW8Num158z0">
    <w:name w:val="WW8Num158z0"/>
    <w:rsid w:val="00A0236C"/>
    <w:rPr>
      <w:rFonts w:ascii="Symbol" w:hAnsi="Symbol" w:cs="Symbol" w:hint="default"/>
    </w:rPr>
  </w:style>
  <w:style w:type="character" w:customStyle="1" w:styleId="WW8Num159z0">
    <w:name w:val="WW8Num159z0"/>
    <w:rsid w:val="00A0236C"/>
    <w:rPr>
      <w:rFonts w:ascii="Symbol" w:hAnsi="Symbol" w:cs="Symbol" w:hint="default"/>
      <w:lang w:val="sv-SE"/>
    </w:rPr>
  </w:style>
  <w:style w:type="character" w:customStyle="1" w:styleId="WW8Num160z0">
    <w:name w:val="WW8Num160z0"/>
    <w:rsid w:val="00A0236C"/>
    <w:rPr>
      <w:rFonts w:ascii="Symbol" w:hAnsi="Symbol" w:cs="Symbol" w:hint="default"/>
      <w:lang w:val="sv-SE"/>
    </w:rPr>
  </w:style>
  <w:style w:type="character" w:customStyle="1" w:styleId="WW8Num161z0">
    <w:name w:val="WW8Num161z0"/>
    <w:rsid w:val="00A0236C"/>
    <w:rPr>
      <w:rFonts w:ascii="Symbol" w:hAnsi="Symbol" w:cs="Symbol" w:hint="default"/>
      <w:lang w:val="sv-SE"/>
    </w:rPr>
  </w:style>
  <w:style w:type="character" w:customStyle="1" w:styleId="WW8Num161z1">
    <w:name w:val="WW8Num161z1"/>
    <w:rsid w:val="00A0236C"/>
    <w:rPr>
      <w:rFonts w:ascii="Courier New" w:hAnsi="Courier New" w:cs="Courier New" w:hint="default"/>
      <w:lang w:val="sv-SE"/>
    </w:rPr>
  </w:style>
  <w:style w:type="character" w:customStyle="1" w:styleId="WW8Num161z2">
    <w:name w:val="WW8Num161z2"/>
    <w:rsid w:val="00A0236C"/>
    <w:rPr>
      <w:rFonts w:ascii="Wingdings" w:hAnsi="Wingdings" w:cs="Wingdings" w:hint="default"/>
    </w:rPr>
  </w:style>
  <w:style w:type="character" w:customStyle="1" w:styleId="WW8Num162z0">
    <w:name w:val="WW8Num162z0"/>
    <w:rsid w:val="00A0236C"/>
    <w:rPr>
      <w:rFonts w:ascii="Symbol" w:hAnsi="Symbol" w:cs="Symbol" w:hint="default"/>
    </w:rPr>
  </w:style>
  <w:style w:type="character" w:customStyle="1" w:styleId="WW8Num163z0">
    <w:name w:val="WW8Num163z0"/>
    <w:rsid w:val="00A0236C"/>
    <w:rPr>
      <w:rFonts w:ascii="Symbol" w:hAnsi="Symbol" w:cs="Symbol" w:hint="default"/>
    </w:rPr>
  </w:style>
  <w:style w:type="character" w:customStyle="1" w:styleId="WW8Num164z0">
    <w:name w:val="WW8Num164z0"/>
    <w:rsid w:val="00A0236C"/>
    <w:rPr>
      <w:rFonts w:ascii="Symbol" w:hAnsi="Symbol" w:cs="Symbol" w:hint="default"/>
    </w:rPr>
  </w:style>
  <w:style w:type="character" w:customStyle="1" w:styleId="WW8Num164z1">
    <w:name w:val="WW8Num164z1"/>
    <w:rsid w:val="00A0236C"/>
    <w:rPr>
      <w:rFonts w:ascii="Courier New" w:hAnsi="Courier New" w:cs="Courier New" w:hint="default"/>
    </w:rPr>
  </w:style>
  <w:style w:type="character" w:customStyle="1" w:styleId="WW8Num164z2">
    <w:name w:val="WW8Num164z2"/>
    <w:rsid w:val="00A0236C"/>
    <w:rPr>
      <w:rFonts w:ascii="Wingdings" w:hAnsi="Wingdings" w:cs="Wingdings" w:hint="default"/>
    </w:rPr>
  </w:style>
  <w:style w:type="character" w:customStyle="1" w:styleId="WW8Num165z0">
    <w:name w:val="WW8Num165z0"/>
    <w:rsid w:val="00A0236C"/>
    <w:rPr>
      <w:rFonts w:ascii="Symbol" w:hAnsi="Symbol" w:cs="Symbol" w:hint="default"/>
      <w:lang w:val="nb-NO"/>
    </w:rPr>
  </w:style>
  <w:style w:type="character" w:customStyle="1" w:styleId="WW8Num166z0">
    <w:name w:val="WW8Num166z0"/>
    <w:rsid w:val="00A0236C"/>
    <w:rPr>
      <w:rFonts w:ascii="Symbol" w:hAnsi="Symbol" w:cs="Symbol" w:hint="default"/>
      <w:lang w:val="sv-SE"/>
    </w:rPr>
  </w:style>
  <w:style w:type="character" w:customStyle="1" w:styleId="WW8Num167z0">
    <w:name w:val="WW8Num167z0"/>
    <w:rsid w:val="00A0236C"/>
    <w:rPr>
      <w:rFonts w:ascii="Symbol" w:hAnsi="Symbol" w:cs="Symbol" w:hint="default"/>
    </w:rPr>
  </w:style>
  <w:style w:type="character" w:customStyle="1" w:styleId="WW8Num168z0">
    <w:name w:val="WW8Num168z0"/>
    <w:rsid w:val="00A0236C"/>
    <w:rPr>
      <w:rFonts w:ascii="Symbol" w:hAnsi="Symbol" w:cs="Symbol" w:hint="default"/>
    </w:rPr>
  </w:style>
  <w:style w:type="character" w:customStyle="1" w:styleId="WW8Num169z0">
    <w:name w:val="WW8Num169z0"/>
    <w:rsid w:val="00A0236C"/>
    <w:rPr>
      <w:rFonts w:hint="default"/>
      <w:i/>
      <w:iCs/>
      <w:lang w:val="sv-SE"/>
    </w:rPr>
  </w:style>
  <w:style w:type="character" w:customStyle="1" w:styleId="WW8Num170z0">
    <w:name w:val="WW8Num170z0"/>
    <w:rsid w:val="00A0236C"/>
    <w:rPr>
      <w:rFonts w:hint="default"/>
      <w:lang w:val="es-ES"/>
    </w:rPr>
  </w:style>
  <w:style w:type="character" w:customStyle="1" w:styleId="WW8Num171z0">
    <w:name w:val="WW8Num171z0"/>
    <w:rsid w:val="00A0236C"/>
    <w:rPr>
      <w:rFonts w:ascii="Symbol" w:hAnsi="Symbol" w:cs="Symbol" w:hint="default"/>
    </w:rPr>
  </w:style>
  <w:style w:type="character" w:customStyle="1" w:styleId="WW8Num172z0">
    <w:name w:val="WW8Num172z0"/>
    <w:rsid w:val="00A0236C"/>
    <w:rPr>
      <w:rFonts w:ascii="Symbol" w:hAnsi="Symbol" w:cs="Symbol" w:hint="default"/>
    </w:rPr>
  </w:style>
  <w:style w:type="character" w:customStyle="1" w:styleId="WW8Num173z0">
    <w:name w:val="WW8Num173z0"/>
    <w:rsid w:val="00A0236C"/>
    <w:rPr>
      <w:rFonts w:ascii="Symbol" w:hAnsi="Symbol" w:cs="Symbol" w:hint="default"/>
      <w:lang w:val="nl-NL"/>
    </w:rPr>
  </w:style>
  <w:style w:type="character" w:customStyle="1" w:styleId="WW8Num174z0">
    <w:name w:val="WW8Num174z0"/>
    <w:rsid w:val="00A0236C"/>
    <w:rPr>
      <w:rFonts w:ascii="Symbol" w:hAnsi="Symbol" w:cs="Symbol" w:hint="default"/>
    </w:rPr>
  </w:style>
  <w:style w:type="character" w:customStyle="1" w:styleId="WW8Num175z0">
    <w:name w:val="WW8Num175z0"/>
    <w:rsid w:val="00A0236C"/>
    <w:rPr>
      <w:rFonts w:ascii="Symbol" w:hAnsi="Symbol" w:cs="Symbol" w:hint="default"/>
    </w:rPr>
  </w:style>
  <w:style w:type="character" w:customStyle="1" w:styleId="WW8Num176z0">
    <w:name w:val="WW8Num176z0"/>
    <w:rsid w:val="00A0236C"/>
    <w:rPr>
      <w:rFonts w:ascii="Symbol" w:hAnsi="Symbol" w:cs="Symbol" w:hint="default"/>
      <w:lang w:val="sv-SE"/>
    </w:rPr>
  </w:style>
  <w:style w:type="character" w:customStyle="1" w:styleId="WW8Num177z0">
    <w:name w:val="WW8Num177z0"/>
    <w:rsid w:val="00A0236C"/>
    <w:rPr>
      <w:rFonts w:ascii="Symbol" w:hAnsi="Symbol" w:cs="Symbol" w:hint="default"/>
    </w:rPr>
  </w:style>
  <w:style w:type="character" w:customStyle="1" w:styleId="WW8Num178z0">
    <w:name w:val="WW8Num178z0"/>
    <w:rsid w:val="00A0236C"/>
    <w:rPr>
      <w:rFonts w:ascii="Symbol" w:hAnsi="Symbol" w:cs="Symbol" w:hint="default"/>
    </w:rPr>
  </w:style>
  <w:style w:type="character" w:customStyle="1" w:styleId="WW8Num179z0">
    <w:name w:val="WW8Num179z0"/>
    <w:rsid w:val="00A0236C"/>
    <w:rPr>
      <w:rFonts w:ascii="Symbol" w:hAnsi="Symbol" w:cs="Symbol" w:hint="default"/>
    </w:rPr>
  </w:style>
  <w:style w:type="character" w:customStyle="1" w:styleId="WW8Num180z0">
    <w:name w:val="WW8Num180z0"/>
    <w:rsid w:val="00A0236C"/>
    <w:rPr>
      <w:rFonts w:ascii="Wingdings" w:hAnsi="Wingdings" w:cs="Wingdings" w:hint="default"/>
      <w:lang w:val="sv-SE"/>
    </w:rPr>
  </w:style>
  <w:style w:type="character" w:customStyle="1" w:styleId="WW8Num181z0">
    <w:name w:val="WW8Num181z0"/>
    <w:rsid w:val="00A0236C"/>
    <w:rPr>
      <w:rFonts w:ascii="Symbol" w:hAnsi="Symbol" w:cs="Symbol" w:hint="default"/>
    </w:rPr>
  </w:style>
  <w:style w:type="character" w:customStyle="1" w:styleId="WW8Num182z0">
    <w:name w:val="WW8Num182z0"/>
    <w:rsid w:val="00A0236C"/>
    <w:rPr>
      <w:rFonts w:ascii="Symbol" w:hAnsi="Symbol" w:cs="Symbol" w:hint="default"/>
      <w:lang w:val="fr-FR"/>
    </w:rPr>
  </w:style>
  <w:style w:type="character" w:customStyle="1" w:styleId="WW8Num183z0">
    <w:name w:val="WW8Num183z0"/>
    <w:rsid w:val="00A0236C"/>
    <w:rPr>
      <w:rFonts w:ascii="Symbol" w:hAnsi="Symbol" w:cs="Symbol" w:hint="default"/>
    </w:rPr>
  </w:style>
  <w:style w:type="character" w:customStyle="1" w:styleId="WW8Num184z0">
    <w:name w:val="WW8Num184z0"/>
    <w:rsid w:val="00A0236C"/>
    <w:rPr>
      <w:rFonts w:ascii="Symbol" w:hAnsi="Symbol" w:cs="Symbol" w:hint="default"/>
    </w:rPr>
  </w:style>
  <w:style w:type="character" w:customStyle="1" w:styleId="WW8Num185z0">
    <w:name w:val="WW8Num185z0"/>
    <w:rsid w:val="00A0236C"/>
    <w:rPr>
      <w:rFonts w:ascii="Symbol" w:hAnsi="Symbol" w:cs="Symbol" w:hint="default"/>
      <w:lang w:val="sv-SE"/>
    </w:rPr>
  </w:style>
  <w:style w:type="character" w:customStyle="1" w:styleId="WW8Num186z0">
    <w:name w:val="WW8Num186z0"/>
    <w:rsid w:val="00A0236C"/>
    <w:rPr>
      <w:rFonts w:ascii="Symbol" w:hAnsi="Symbol" w:cs="Symbol" w:hint="default"/>
    </w:rPr>
  </w:style>
  <w:style w:type="character" w:customStyle="1" w:styleId="WW8Num187z0">
    <w:name w:val="WW8Num187z0"/>
    <w:rsid w:val="00A0236C"/>
    <w:rPr>
      <w:rFonts w:ascii="Symbol" w:hAnsi="Symbol" w:cs="Symbol" w:hint="default"/>
      <w:lang w:val="sv-SE"/>
    </w:rPr>
  </w:style>
  <w:style w:type="character" w:customStyle="1" w:styleId="WW8Num188z0">
    <w:name w:val="WW8Num188z0"/>
    <w:rsid w:val="00A0236C"/>
    <w:rPr>
      <w:rFonts w:ascii="Symbol" w:hAnsi="Symbol" w:cs="Symbol" w:hint="default"/>
    </w:rPr>
  </w:style>
  <w:style w:type="character" w:customStyle="1" w:styleId="WW8Num188z1">
    <w:name w:val="WW8Num188z1"/>
    <w:rsid w:val="00A0236C"/>
    <w:rPr>
      <w:rFonts w:ascii="Courier New" w:hAnsi="Courier New" w:cs="Courier New" w:hint="default"/>
      <w:lang w:val="sv-SE"/>
    </w:rPr>
  </w:style>
  <w:style w:type="character" w:customStyle="1" w:styleId="WW8Num188z2">
    <w:name w:val="WW8Num188z2"/>
    <w:rsid w:val="00A0236C"/>
    <w:rPr>
      <w:rFonts w:ascii="Wingdings" w:hAnsi="Wingdings" w:cs="Wingdings" w:hint="default"/>
    </w:rPr>
  </w:style>
  <w:style w:type="character" w:customStyle="1" w:styleId="WW8Num189z0">
    <w:name w:val="WW8Num189z0"/>
    <w:rsid w:val="00A0236C"/>
    <w:rPr>
      <w:rFonts w:ascii="Symbol" w:hAnsi="Symbol" w:cs="Symbol" w:hint="default"/>
      <w:lang w:val="sv-SE"/>
    </w:rPr>
  </w:style>
  <w:style w:type="character" w:customStyle="1" w:styleId="WW8Num190z0">
    <w:name w:val="WW8Num190z0"/>
    <w:rsid w:val="00A0236C"/>
    <w:rPr>
      <w:rFonts w:ascii="Symbol" w:hAnsi="Symbol" w:cs="Symbol" w:hint="default"/>
    </w:rPr>
  </w:style>
  <w:style w:type="character" w:customStyle="1" w:styleId="WW8Num191z0">
    <w:name w:val="WW8Num191z0"/>
    <w:rsid w:val="00A0236C"/>
    <w:rPr>
      <w:rFonts w:ascii="Symbol" w:hAnsi="Symbol" w:cs="Symbol" w:hint="default"/>
      <w:lang w:val="sv-SE"/>
    </w:rPr>
  </w:style>
  <w:style w:type="character" w:customStyle="1" w:styleId="WW8Num191z1">
    <w:name w:val="WW8Num191z1"/>
    <w:rsid w:val="00A0236C"/>
    <w:rPr>
      <w:rFonts w:ascii="Courier New" w:hAnsi="Courier New" w:cs="Courier New" w:hint="default"/>
    </w:rPr>
  </w:style>
  <w:style w:type="character" w:customStyle="1" w:styleId="WW8Num191z2">
    <w:name w:val="WW8Num191z2"/>
    <w:rsid w:val="00A0236C"/>
    <w:rPr>
      <w:rFonts w:ascii="Wingdings" w:hAnsi="Wingdings" w:cs="Wingdings" w:hint="default"/>
    </w:rPr>
  </w:style>
  <w:style w:type="character" w:customStyle="1" w:styleId="WW8Num192z0">
    <w:name w:val="WW8Num192z0"/>
    <w:rsid w:val="00A0236C"/>
    <w:rPr>
      <w:rFonts w:ascii="Symbol" w:hAnsi="Symbol" w:cs="Symbol" w:hint="default"/>
    </w:rPr>
  </w:style>
  <w:style w:type="character" w:customStyle="1" w:styleId="WW8Num192z1">
    <w:name w:val="WW8Num192z1"/>
    <w:rsid w:val="00A0236C"/>
    <w:rPr>
      <w:rFonts w:ascii="Courier New" w:hAnsi="Courier New" w:cs="Courier New" w:hint="default"/>
    </w:rPr>
  </w:style>
  <w:style w:type="character" w:customStyle="1" w:styleId="WW8Num192z2">
    <w:name w:val="WW8Num192z2"/>
    <w:rsid w:val="00A0236C"/>
    <w:rPr>
      <w:rFonts w:ascii="Wingdings" w:hAnsi="Wingdings" w:cs="Wingdings" w:hint="default"/>
    </w:rPr>
  </w:style>
  <w:style w:type="character" w:customStyle="1" w:styleId="WW8Num5z3">
    <w:name w:val="WW8Num5z3"/>
    <w:rsid w:val="00A0236C"/>
  </w:style>
  <w:style w:type="character" w:customStyle="1" w:styleId="WW8Num5z4">
    <w:name w:val="WW8Num5z4"/>
    <w:rsid w:val="00A0236C"/>
  </w:style>
  <w:style w:type="character" w:customStyle="1" w:styleId="WW8Num5z5">
    <w:name w:val="WW8Num5z5"/>
    <w:rsid w:val="00A0236C"/>
  </w:style>
  <w:style w:type="character" w:customStyle="1" w:styleId="WW8Num5z6">
    <w:name w:val="WW8Num5z6"/>
    <w:rsid w:val="00A0236C"/>
  </w:style>
  <w:style w:type="character" w:customStyle="1" w:styleId="WW8Num5z7">
    <w:name w:val="WW8Num5z7"/>
    <w:rsid w:val="00A0236C"/>
  </w:style>
  <w:style w:type="character" w:customStyle="1" w:styleId="WW8Num5z8">
    <w:name w:val="WW8Num5z8"/>
    <w:rsid w:val="00A0236C"/>
  </w:style>
  <w:style w:type="character" w:customStyle="1" w:styleId="WW8Num16z3">
    <w:name w:val="WW8Num16z3"/>
    <w:rsid w:val="00A0236C"/>
  </w:style>
  <w:style w:type="character" w:customStyle="1" w:styleId="WW8Num16z4">
    <w:name w:val="WW8Num16z4"/>
    <w:rsid w:val="00A0236C"/>
  </w:style>
  <w:style w:type="character" w:customStyle="1" w:styleId="WW8Num16z5">
    <w:name w:val="WW8Num16z5"/>
    <w:rsid w:val="00A0236C"/>
  </w:style>
  <w:style w:type="character" w:customStyle="1" w:styleId="WW8Num16z6">
    <w:name w:val="WW8Num16z6"/>
    <w:rsid w:val="00A0236C"/>
  </w:style>
  <w:style w:type="character" w:customStyle="1" w:styleId="WW8Num16z7">
    <w:name w:val="WW8Num16z7"/>
    <w:rsid w:val="00A0236C"/>
  </w:style>
  <w:style w:type="character" w:customStyle="1" w:styleId="WW8Num16z8">
    <w:name w:val="WW8Num16z8"/>
    <w:rsid w:val="00A0236C"/>
  </w:style>
  <w:style w:type="character" w:customStyle="1" w:styleId="WW8Num32z1">
    <w:name w:val="WW8Num32z1"/>
    <w:rsid w:val="00A0236C"/>
    <w:rPr>
      <w:rFonts w:ascii="Courier New" w:hAnsi="Courier New" w:cs="Courier New" w:hint="default"/>
    </w:rPr>
  </w:style>
  <w:style w:type="character" w:customStyle="1" w:styleId="WW8Num32z2">
    <w:name w:val="WW8Num32z2"/>
    <w:rsid w:val="00A0236C"/>
    <w:rPr>
      <w:rFonts w:ascii="Wingdings" w:hAnsi="Wingdings" w:cs="Wingdings" w:hint="default"/>
    </w:rPr>
  </w:style>
  <w:style w:type="character" w:customStyle="1" w:styleId="WW8Num33z1">
    <w:name w:val="WW8Num33z1"/>
    <w:rsid w:val="00A0236C"/>
    <w:rPr>
      <w:rFonts w:ascii="Courier New" w:hAnsi="Courier New" w:cs="Courier New" w:hint="default"/>
    </w:rPr>
  </w:style>
  <w:style w:type="character" w:customStyle="1" w:styleId="WW8Num33z2">
    <w:name w:val="WW8Num33z2"/>
    <w:rsid w:val="00A0236C"/>
    <w:rPr>
      <w:rFonts w:ascii="Wingdings" w:hAnsi="Wingdings" w:cs="Wingdings" w:hint="default"/>
    </w:rPr>
  </w:style>
  <w:style w:type="character" w:customStyle="1" w:styleId="WW8Num34z1">
    <w:name w:val="WW8Num34z1"/>
    <w:rsid w:val="00A0236C"/>
    <w:rPr>
      <w:rFonts w:ascii="Courier New" w:hAnsi="Courier New" w:cs="Courier New" w:hint="default"/>
    </w:rPr>
  </w:style>
  <w:style w:type="character" w:customStyle="1" w:styleId="WW8Num34z2">
    <w:name w:val="WW8Num34z2"/>
    <w:rsid w:val="00A0236C"/>
    <w:rPr>
      <w:rFonts w:ascii="Wingdings" w:hAnsi="Wingdings" w:cs="Wingdings" w:hint="default"/>
    </w:rPr>
  </w:style>
  <w:style w:type="character" w:customStyle="1" w:styleId="WW8Num35z1">
    <w:name w:val="WW8Num35z1"/>
    <w:rsid w:val="00A0236C"/>
  </w:style>
  <w:style w:type="character" w:customStyle="1" w:styleId="WW8Num36z1">
    <w:name w:val="WW8Num36z1"/>
    <w:rsid w:val="00A0236C"/>
    <w:rPr>
      <w:rFonts w:ascii="Courier New" w:hAnsi="Courier New" w:cs="Courier New" w:hint="default"/>
    </w:rPr>
  </w:style>
  <w:style w:type="character" w:customStyle="1" w:styleId="WW8Num36z2">
    <w:name w:val="WW8Num36z2"/>
    <w:rsid w:val="00A0236C"/>
    <w:rPr>
      <w:rFonts w:ascii="Wingdings" w:hAnsi="Wingdings" w:cs="Wingdings" w:hint="default"/>
    </w:rPr>
  </w:style>
  <w:style w:type="character" w:customStyle="1" w:styleId="WW8Num37z1">
    <w:name w:val="WW8Num37z1"/>
    <w:rsid w:val="00A0236C"/>
    <w:rPr>
      <w:rFonts w:ascii="Courier New" w:hAnsi="Courier New" w:cs="Courier New" w:hint="default"/>
    </w:rPr>
  </w:style>
  <w:style w:type="character" w:customStyle="1" w:styleId="WW8Num37z2">
    <w:name w:val="WW8Num37z2"/>
    <w:rsid w:val="00A0236C"/>
    <w:rPr>
      <w:rFonts w:ascii="Wingdings" w:hAnsi="Wingdings" w:cs="Wingdings" w:hint="default"/>
    </w:rPr>
  </w:style>
  <w:style w:type="character" w:customStyle="1" w:styleId="WW8Num38z2">
    <w:name w:val="WW8Num38z2"/>
    <w:rsid w:val="00A0236C"/>
  </w:style>
  <w:style w:type="character" w:customStyle="1" w:styleId="WW8Num38z3">
    <w:name w:val="WW8Num38z3"/>
    <w:rsid w:val="00A0236C"/>
  </w:style>
  <w:style w:type="character" w:customStyle="1" w:styleId="WW8Num38z4">
    <w:name w:val="WW8Num38z4"/>
    <w:rsid w:val="00A0236C"/>
  </w:style>
  <w:style w:type="character" w:customStyle="1" w:styleId="WW8Num38z5">
    <w:name w:val="WW8Num38z5"/>
    <w:rsid w:val="00A0236C"/>
  </w:style>
  <w:style w:type="character" w:customStyle="1" w:styleId="WW8Num38z6">
    <w:name w:val="WW8Num38z6"/>
    <w:rsid w:val="00A0236C"/>
  </w:style>
  <w:style w:type="character" w:customStyle="1" w:styleId="WW8Num38z7">
    <w:name w:val="WW8Num38z7"/>
    <w:rsid w:val="00A0236C"/>
  </w:style>
  <w:style w:type="character" w:customStyle="1" w:styleId="WW8Num38z8">
    <w:name w:val="WW8Num38z8"/>
    <w:rsid w:val="00A0236C"/>
  </w:style>
  <w:style w:type="character" w:customStyle="1" w:styleId="WW8Num39z1">
    <w:name w:val="WW8Num39z1"/>
    <w:rsid w:val="00A0236C"/>
    <w:rPr>
      <w:rFonts w:ascii="Courier New" w:hAnsi="Courier New" w:cs="Courier New" w:hint="default"/>
    </w:rPr>
  </w:style>
  <w:style w:type="character" w:customStyle="1" w:styleId="WW8Num39z2">
    <w:name w:val="WW8Num39z2"/>
    <w:rsid w:val="00A0236C"/>
    <w:rPr>
      <w:rFonts w:ascii="Wingdings" w:hAnsi="Wingdings" w:cs="Wingdings" w:hint="default"/>
    </w:rPr>
  </w:style>
  <w:style w:type="character" w:customStyle="1" w:styleId="WW8Num40z1">
    <w:name w:val="WW8Num40z1"/>
    <w:rsid w:val="00A0236C"/>
    <w:rPr>
      <w:rFonts w:ascii="Courier New" w:hAnsi="Courier New" w:cs="Courier New" w:hint="default"/>
    </w:rPr>
  </w:style>
  <w:style w:type="character" w:customStyle="1" w:styleId="WW8Num40z2">
    <w:name w:val="WW8Num40z2"/>
    <w:rsid w:val="00A0236C"/>
    <w:rPr>
      <w:rFonts w:ascii="Wingdings" w:hAnsi="Wingdings" w:cs="Wingdings" w:hint="default"/>
    </w:rPr>
  </w:style>
  <w:style w:type="character" w:customStyle="1" w:styleId="WW8Num41z1">
    <w:name w:val="WW8Num41z1"/>
    <w:rsid w:val="00A0236C"/>
    <w:rPr>
      <w:rFonts w:ascii="Courier New" w:hAnsi="Courier New" w:cs="Courier New" w:hint="default"/>
    </w:rPr>
  </w:style>
  <w:style w:type="character" w:customStyle="1" w:styleId="WW8Num41z2">
    <w:name w:val="WW8Num41z2"/>
    <w:rsid w:val="00A0236C"/>
    <w:rPr>
      <w:rFonts w:ascii="Wingdings" w:hAnsi="Wingdings" w:cs="Wingdings" w:hint="default"/>
    </w:rPr>
  </w:style>
  <w:style w:type="character" w:customStyle="1" w:styleId="WW8Num43z1">
    <w:name w:val="WW8Num43z1"/>
    <w:rsid w:val="00A0236C"/>
    <w:rPr>
      <w:rFonts w:ascii="Courier New" w:hAnsi="Courier New" w:cs="Courier New" w:hint="default"/>
    </w:rPr>
  </w:style>
  <w:style w:type="character" w:customStyle="1" w:styleId="WW8Num43z2">
    <w:name w:val="WW8Num43z2"/>
    <w:rsid w:val="00A0236C"/>
    <w:rPr>
      <w:rFonts w:ascii="Wingdings" w:hAnsi="Wingdings" w:cs="Wingdings" w:hint="default"/>
    </w:rPr>
  </w:style>
  <w:style w:type="character" w:customStyle="1" w:styleId="WW8Num45z1">
    <w:name w:val="WW8Num45z1"/>
    <w:rsid w:val="00A0236C"/>
    <w:rPr>
      <w:rFonts w:ascii="Courier New" w:hAnsi="Courier New" w:cs="Courier New" w:hint="default"/>
      <w:lang w:val="sv-SE"/>
    </w:rPr>
  </w:style>
  <w:style w:type="character" w:customStyle="1" w:styleId="WW8Num45z2">
    <w:name w:val="WW8Num45z2"/>
    <w:rsid w:val="00A0236C"/>
    <w:rPr>
      <w:rFonts w:ascii="Wingdings" w:hAnsi="Wingdings" w:cs="Wingdings" w:hint="default"/>
    </w:rPr>
  </w:style>
  <w:style w:type="character" w:customStyle="1" w:styleId="WW8Num46z1">
    <w:name w:val="WW8Num46z1"/>
    <w:rsid w:val="00A0236C"/>
    <w:rPr>
      <w:rFonts w:ascii="Courier New" w:hAnsi="Courier New" w:cs="Courier New" w:hint="default"/>
    </w:rPr>
  </w:style>
  <w:style w:type="character" w:customStyle="1" w:styleId="WW8Num46z2">
    <w:name w:val="WW8Num46z2"/>
    <w:rsid w:val="00A0236C"/>
    <w:rPr>
      <w:rFonts w:ascii="Wingdings" w:hAnsi="Wingdings" w:cs="Wingdings" w:hint="default"/>
    </w:rPr>
  </w:style>
  <w:style w:type="character" w:customStyle="1" w:styleId="WW8Num47z1">
    <w:name w:val="WW8Num47z1"/>
    <w:rsid w:val="00A0236C"/>
    <w:rPr>
      <w:rFonts w:ascii="Courier New" w:hAnsi="Courier New" w:cs="Courier New" w:hint="default"/>
    </w:rPr>
  </w:style>
  <w:style w:type="character" w:customStyle="1" w:styleId="WW8Num47z2">
    <w:name w:val="WW8Num47z2"/>
    <w:rsid w:val="00A0236C"/>
    <w:rPr>
      <w:rFonts w:ascii="Wingdings" w:hAnsi="Wingdings" w:cs="Wingdings" w:hint="default"/>
    </w:rPr>
  </w:style>
  <w:style w:type="character" w:customStyle="1" w:styleId="WW8Num49z1">
    <w:name w:val="WW8Num49z1"/>
    <w:rsid w:val="00A0236C"/>
  </w:style>
  <w:style w:type="character" w:customStyle="1" w:styleId="WW8Num49z2">
    <w:name w:val="WW8Num49z2"/>
    <w:rsid w:val="00A0236C"/>
  </w:style>
  <w:style w:type="character" w:customStyle="1" w:styleId="WW8Num49z3">
    <w:name w:val="WW8Num49z3"/>
    <w:rsid w:val="00A0236C"/>
  </w:style>
  <w:style w:type="character" w:customStyle="1" w:styleId="WW8Num49z4">
    <w:name w:val="WW8Num49z4"/>
    <w:rsid w:val="00A0236C"/>
  </w:style>
  <w:style w:type="character" w:customStyle="1" w:styleId="WW8Num49z5">
    <w:name w:val="WW8Num49z5"/>
    <w:rsid w:val="00A0236C"/>
  </w:style>
  <w:style w:type="character" w:customStyle="1" w:styleId="WW8Num49z6">
    <w:name w:val="WW8Num49z6"/>
    <w:rsid w:val="00A0236C"/>
  </w:style>
  <w:style w:type="character" w:customStyle="1" w:styleId="WW8Num49z7">
    <w:name w:val="WW8Num49z7"/>
    <w:rsid w:val="00A0236C"/>
  </w:style>
  <w:style w:type="character" w:customStyle="1" w:styleId="WW8Num49z8">
    <w:name w:val="WW8Num49z8"/>
    <w:rsid w:val="00A0236C"/>
  </w:style>
  <w:style w:type="character" w:customStyle="1" w:styleId="WW8Num51z1">
    <w:name w:val="WW8Num51z1"/>
    <w:rsid w:val="00A0236C"/>
  </w:style>
  <w:style w:type="character" w:customStyle="1" w:styleId="WW8Num51z2">
    <w:name w:val="WW8Num51z2"/>
    <w:rsid w:val="00A0236C"/>
  </w:style>
  <w:style w:type="character" w:customStyle="1" w:styleId="WW8Num51z3">
    <w:name w:val="WW8Num51z3"/>
    <w:rsid w:val="00A0236C"/>
  </w:style>
  <w:style w:type="character" w:customStyle="1" w:styleId="WW8Num51z4">
    <w:name w:val="WW8Num51z4"/>
    <w:rsid w:val="00A0236C"/>
  </w:style>
  <w:style w:type="character" w:customStyle="1" w:styleId="WW8Num51z5">
    <w:name w:val="WW8Num51z5"/>
    <w:rsid w:val="00A0236C"/>
  </w:style>
  <w:style w:type="character" w:customStyle="1" w:styleId="WW8Num51z6">
    <w:name w:val="WW8Num51z6"/>
    <w:rsid w:val="00A0236C"/>
  </w:style>
  <w:style w:type="character" w:customStyle="1" w:styleId="WW8Num51z7">
    <w:name w:val="WW8Num51z7"/>
    <w:rsid w:val="00A0236C"/>
  </w:style>
  <w:style w:type="character" w:customStyle="1" w:styleId="WW8Num51z8">
    <w:name w:val="WW8Num51z8"/>
    <w:rsid w:val="00A0236C"/>
  </w:style>
  <w:style w:type="character" w:customStyle="1" w:styleId="WW8Num52z1">
    <w:name w:val="WW8Num52z1"/>
    <w:rsid w:val="00A0236C"/>
    <w:rPr>
      <w:rFonts w:ascii="Courier New" w:hAnsi="Courier New" w:cs="Courier New" w:hint="default"/>
    </w:rPr>
  </w:style>
  <w:style w:type="character" w:customStyle="1" w:styleId="WW8Num52z2">
    <w:name w:val="WW8Num52z2"/>
    <w:rsid w:val="00A0236C"/>
    <w:rPr>
      <w:rFonts w:ascii="Wingdings" w:hAnsi="Wingdings" w:cs="Wingdings" w:hint="default"/>
    </w:rPr>
  </w:style>
  <w:style w:type="character" w:customStyle="1" w:styleId="WW8Num53z1">
    <w:name w:val="WW8Num53z1"/>
    <w:rsid w:val="00A0236C"/>
  </w:style>
  <w:style w:type="character" w:customStyle="1" w:styleId="WW8Num53z2">
    <w:name w:val="WW8Num53z2"/>
    <w:rsid w:val="00A0236C"/>
  </w:style>
  <w:style w:type="character" w:customStyle="1" w:styleId="WW8Num53z3">
    <w:name w:val="WW8Num53z3"/>
    <w:rsid w:val="00A0236C"/>
  </w:style>
  <w:style w:type="character" w:customStyle="1" w:styleId="WW8Num53z4">
    <w:name w:val="WW8Num53z4"/>
    <w:rsid w:val="00A0236C"/>
  </w:style>
  <w:style w:type="character" w:customStyle="1" w:styleId="WW8Num53z5">
    <w:name w:val="WW8Num53z5"/>
    <w:rsid w:val="00A0236C"/>
  </w:style>
  <w:style w:type="character" w:customStyle="1" w:styleId="WW8Num53z6">
    <w:name w:val="WW8Num53z6"/>
    <w:rsid w:val="00A0236C"/>
  </w:style>
  <w:style w:type="character" w:customStyle="1" w:styleId="WW8Num53z7">
    <w:name w:val="WW8Num53z7"/>
    <w:rsid w:val="00A0236C"/>
  </w:style>
  <w:style w:type="character" w:customStyle="1" w:styleId="WW8Num53z8">
    <w:name w:val="WW8Num53z8"/>
    <w:rsid w:val="00A0236C"/>
  </w:style>
  <w:style w:type="character" w:customStyle="1" w:styleId="WW8Num54z1">
    <w:name w:val="WW8Num54z1"/>
    <w:rsid w:val="00A0236C"/>
    <w:rPr>
      <w:rFonts w:ascii="Courier New" w:hAnsi="Courier New" w:cs="Courier New" w:hint="default"/>
    </w:rPr>
  </w:style>
  <w:style w:type="character" w:customStyle="1" w:styleId="WW8Num54z2">
    <w:name w:val="WW8Num54z2"/>
    <w:rsid w:val="00A0236C"/>
    <w:rPr>
      <w:rFonts w:ascii="Wingdings" w:hAnsi="Wingdings" w:cs="Wingdings" w:hint="default"/>
    </w:rPr>
  </w:style>
  <w:style w:type="character" w:customStyle="1" w:styleId="WW8Num58z1">
    <w:name w:val="WW8Num58z1"/>
    <w:rsid w:val="00A0236C"/>
    <w:rPr>
      <w:rFonts w:ascii="Courier New" w:hAnsi="Courier New" w:cs="Courier New" w:hint="default"/>
    </w:rPr>
  </w:style>
  <w:style w:type="character" w:customStyle="1" w:styleId="WW8Num58z2">
    <w:name w:val="WW8Num58z2"/>
    <w:rsid w:val="00A0236C"/>
    <w:rPr>
      <w:rFonts w:ascii="Wingdings" w:hAnsi="Wingdings" w:cs="Wingdings" w:hint="default"/>
    </w:rPr>
  </w:style>
  <w:style w:type="character" w:customStyle="1" w:styleId="WW8Num59z1">
    <w:name w:val="WW8Num59z1"/>
    <w:rsid w:val="00A0236C"/>
    <w:rPr>
      <w:rFonts w:ascii="Courier New" w:hAnsi="Courier New" w:cs="Courier New" w:hint="default"/>
      <w:lang w:val="sv-SE"/>
    </w:rPr>
  </w:style>
  <w:style w:type="character" w:customStyle="1" w:styleId="WW8Num59z2">
    <w:name w:val="WW8Num59z2"/>
    <w:rsid w:val="00A0236C"/>
    <w:rPr>
      <w:rFonts w:ascii="Wingdings" w:hAnsi="Wingdings" w:cs="Wingdings" w:hint="default"/>
    </w:rPr>
  </w:style>
  <w:style w:type="character" w:customStyle="1" w:styleId="WW8Num60z1">
    <w:name w:val="WW8Num60z1"/>
    <w:rsid w:val="00A0236C"/>
    <w:rPr>
      <w:rFonts w:ascii="Courier New" w:hAnsi="Courier New" w:cs="Courier New" w:hint="default"/>
    </w:rPr>
  </w:style>
  <w:style w:type="character" w:customStyle="1" w:styleId="WW8Num60z2">
    <w:name w:val="WW8Num60z2"/>
    <w:rsid w:val="00A0236C"/>
    <w:rPr>
      <w:rFonts w:ascii="Wingdings" w:hAnsi="Wingdings" w:cs="Wingdings" w:hint="default"/>
    </w:rPr>
  </w:style>
  <w:style w:type="character" w:customStyle="1" w:styleId="WW8Num61z1">
    <w:name w:val="WW8Num61z1"/>
    <w:rsid w:val="00A0236C"/>
    <w:rPr>
      <w:rFonts w:ascii="Courier New" w:hAnsi="Courier New" w:cs="Courier New" w:hint="default"/>
    </w:rPr>
  </w:style>
  <w:style w:type="character" w:customStyle="1" w:styleId="WW8Num61z2">
    <w:name w:val="WW8Num61z2"/>
    <w:rsid w:val="00A0236C"/>
    <w:rPr>
      <w:rFonts w:ascii="Wingdings" w:hAnsi="Wingdings" w:cs="Wingdings" w:hint="default"/>
    </w:rPr>
  </w:style>
  <w:style w:type="character" w:customStyle="1" w:styleId="WW8Num62z1">
    <w:name w:val="WW8Num62z1"/>
    <w:rsid w:val="00A0236C"/>
    <w:rPr>
      <w:rFonts w:ascii="Courier New" w:hAnsi="Courier New" w:cs="Courier New" w:hint="default"/>
    </w:rPr>
  </w:style>
  <w:style w:type="character" w:customStyle="1" w:styleId="WW8Num62z2">
    <w:name w:val="WW8Num62z2"/>
    <w:rsid w:val="00A0236C"/>
    <w:rPr>
      <w:rFonts w:ascii="Wingdings" w:hAnsi="Wingdings" w:cs="Wingdings" w:hint="default"/>
    </w:rPr>
  </w:style>
  <w:style w:type="character" w:customStyle="1" w:styleId="WW8Num63z3">
    <w:name w:val="WW8Num63z3"/>
    <w:rsid w:val="00A0236C"/>
  </w:style>
  <w:style w:type="character" w:customStyle="1" w:styleId="WW8Num63z4">
    <w:name w:val="WW8Num63z4"/>
    <w:rsid w:val="00A0236C"/>
  </w:style>
  <w:style w:type="character" w:customStyle="1" w:styleId="WW8Num63z5">
    <w:name w:val="WW8Num63z5"/>
    <w:rsid w:val="00A0236C"/>
  </w:style>
  <w:style w:type="character" w:customStyle="1" w:styleId="WW8Num63z6">
    <w:name w:val="WW8Num63z6"/>
    <w:rsid w:val="00A0236C"/>
  </w:style>
  <w:style w:type="character" w:customStyle="1" w:styleId="WW8Num63z7">
    <w:name w:val="WW8Num63z7"/>
    <w:rsid w:val="00A0236C"/>
  </w:style>
  <w:style w:type="character" w:customStyle="1" w:styleId="WW8Num63z8">
    <w:name w:val="WW8Num63z8"/>
    <w:rsid w:val="00A0236C"/>
  </w:style>
  <w:style w:type="character" w:customStyle="1" w:styleId="WW8Num64z1">
    <w:name w:val="WW8Num64z1"/>
    <w:rsid w:val="00A0236C"/>
    <w:rPr>
      <w:rFonts w:ascii="Courier New" w:hAnsi="Courier New" w:cs="Courier New" w:hint="default"/>
    </w:rPr>
  </w:style>
  <w:style w:type="character" w:customStyle="1" w:styleId="WW8Num64z2">
    <w:name w:val="WW8Num64z2"/>
    <w:rsid w:val="00A0236C"/>
    <w:rPr>
      <w:rFonts w:ascii="Wingdings" w:hAnsi="Wingdings" w:cs="Wingdings" w:hint="default"/>
    </w:rPr>
  </w:style>
  <w:style w:type="character" w:customStyle="1" w:styleId="WW8Num65z1">
    <w:name w:val="WW8Num65z1"/>
    <w:rsid w:val="00A0236C"/>
    <w:rPr>
      <w:rFonts w:ascii="Courier New" w:hAnsi="Courier New" w:cs="Courier New" w:hint="default"/>
    </w:rPr>
  </w:style>
  <w:style w:type="character" w:customStyle="1" w:styleId="WW8Num65z2">
    <w:name w:val="WW8Num65z2"/>
    <w:rsid w:val="00A0236C"/>
    <w:rPr>
      <w:rFonts w:ascii="Wingdings" w:hAnsi="Wingdings" w:cs="Wingdings" w:hint="default"/>
    </w:rPr>
  </w:style>
  <w:style w:type="character" w:customStyle="1" w:styleId="WW8Num66z1">
    <w:name w:val="WW8Num66z1"/>
    <w:rsid w:val="00A0236C"/>
    <w:rPr>
      <w:rFonts w:ascii="Courier New" w:hAnsi="Courier New" w:cs="Courier New" w:hint="default"/>
      <w:lang w:val="sv-SE"/>
    </w:rPr>
  </w:style>
  <w:style w:type="character" w:customStyle="1" w:styleId="WW8Num66z2">
    <w:name w:val="WW8Num66z2"/>
    <w:rsid w:val="00A0236C"/>
    <w:rPr>
      <w:rFonts w:ascii="Wingdings" w:hAnsi="Wingdings" w:cs="Wingdings" w:hint="default"/>
    </w:rPr>
  </w:style>
  <w:style w:type="character" w:customStyle="1" w:styleId="WW8Num67z1">
    <w:name w:val="WW8Num67z1"/>
    <w:rsid w:val="00A0236C"/>
    <w:rPr>
      <w:rFonts w:ascii="Courier New" w:hAnsi="Courier New" w:cs="Courier New" w:hint="default"/>
    </w:rPr>
  </w:style>
  <w:style w:type="character" w:customStyle="1" w:styleId="WW8Num67z2">
    <w:name w:val="WW8Num67z2"/>
    <w:rsid w:val="00A0236C"/>
    <w:rPr>
      <w:rFonts w:ascii="Wingdings" w:hAnsi="Wingdings" w:cs="Wingdings" w:hint="default"/>
    </w:rPr>
  </w:style>
  <w:style w:type="character" w:customStyle="1" w:styleId="WW8Num68z1">
    <w:name w:val="WW8Num68z1"/>
    <w:rsid w:val="00A0236C"/>
    <w:rPr>
      <w:rFonts w:ascii="Courier New" w:hAnsi="Courier New" w:cs="Courier New" w:hint="default"/>
    </w:rPr>
  </w:style>
  <w:style w:type="character" w:customStyle="1" w:styleId="WW8Num68z2">
    <w:name w:val="WW8Num68z2"/>
    <w:rsid w:val="00A0236C"/>
    <w:rPr>
      <w:rFonts w:ascii="Wingdings" w:hAnsi="Wingdings" w:cs="Wingdings" w:hint="default"/>
    </w:rPr>
  </w:style>
  <w:style w:type="character" w:customStyle="1" w:styleId="WW8Num69z1">
    <w:name w:val="WW8Num69z1"/>
    <w:rsid w:val="00A0236C"/>
    <w:rPr>
      <w:rFonts w:ascii="Courier New" w:hAnsi="Courier New" w:cs="Courier New" w:hint="default"/>
    </w:rPr>
  </w:style>
  <w:style w:type="character" w:customStyle="1" w:styleId="WW8Num69z2">
    <w:name w:val="WW8Num69z2"/>
    <w:rsid w:val="00A0236C"/>
    <w:rPr>
      <w:rFonts w:ascii="Wingdings" w:hAnsi="Wingdings" w:cs="Wingdings" w:hint="default"/>
    </w:rPr>
  </w:style>
  <w:style w:type="character" w:customStyle="1" w:styleId="WW8Num70z1">
    <w:name w:val="WW8Num70z1"/>
    <w:rsid w:val="00A0236C"/>
    <w:rPr>
      <w:rFonts w:ascii="Courier New" w:hAnsi="Courier New" w:cs="Courier New" w:hint="default"/>
    </w:rPr>
  </w:style>
  <w:style w:type="character" w:customStyle="1" w:styleId="WW8Num70z2">
    <w:name w:val="WW8Num70z2"/>
    <w:rsid w:val="00A0236C"/>
    <w:rPr>
      <w:rFonts w:ascii="Wingdings" w:hAnsi="Wingdings" w:cs="Wingdings" w:hint="default"/>
    </w:rPr>
  </w:style>
  <w:style w:type="character" w:customStyle="1" w:styleId="WW8Num71z1">
    <w:name w:val="WW8Num71z1"/>
    <w:rsid w:val="00A0236C"/>
    <w:rPr>
      <w:rFonts w:ascii="Courier New" w:hAnsi="Courier New" w:cs="Courier New" w:hint="default"/>
    </w:rPr>
  </w:style>
  <w:style w:type="character" w:customStyle="1" w:styleId="WW8Num71z2">
    <w:name w:val="WW8Num71z2"/>
    <w:rsid w:val="00A0236C"/>
    <w:rPr>
      <w:rFonts w:ascii="Wingdings" w:hAnsi="Wingdings" w:cs="Wingdings" w:hint="default"/>
    </w:rPr>
  </w:style>
  <w:style w:type="character" w:customStyle="1" w:styleId="WW8Num72z1">
    <w:name w:val="WW8Num72z1"/>
    <w:rsid w:val="00A0236C"/>
    <w:rPr>
      <w:rFonts w:ascii="Courier New" w:hAnsi="Courier New" w:cs="Courier New" w:hint="default"/>
    </w:rPr>
  </w:style>
  <w:style w:type="character" w:customStyle="1" w:styleId="WW8Num72z2">
    <w:name w:val="WW8Num72z2"/>
    <w:rsid w:val="00A0236C"/>
    <w:rPr>
      <w:rFonts w:ascii="Wingdings" w:hAnsi="Wingdings" w:cs="Wingdings" w:hint="default"/>
    </w:rPr>
  </w:style>
  <w:style w:type="character" w:customStyle="1" w:styleId="WW8Num73z1">
    <w:name w:val="WW8Num73z1"/>
    <w:rsid w:val="00A0236C"/>
    <w:rPr>
      <w:rFonts w:ascii="Courier New" w:hAnsi="Courier New" w:cs="Courier New" w:hint="default"/>
    </w:rPr>
  </w:style>
  <w:style w:type="character" w:customStyle="1" w:styleId="WW8Num73z2">
    <w:name w:val="WW8Num73z2"/>
    <w:rsid w:val="00A0236C"/>
    <w:rPr>
      <w:rFonts w:ascii="Wingdings" w:hAnsi="Wingdings" w:cs="Wingdings" w:hint="default"/>
    </w:rPr>
  </w:style>
  <w:style w:type="character" w:customStyle="1" w:styleId="WW8Num74z1">
    <w:name w:val="WW8Num74z1"/>
    <w:rsid w:val="00A0236C"/>
    <w:rPr>
      <w:rFonts w:ascii="Courier New" w:hAnsi="Courier New" w:cs="Courier New" w:hint="default"/>
    </w:rPr>
  </w:style>
  <w:style w:type="character" w:customStyle="1" w:styleId="WW8Num74z2">
    <w:name w:val="WW8Num74z2"/>
    <w:rsid w:val="00A0236C"/>
    <w:rPr>
      <w:rFonts w:ascii="Wingdings" w:hAnsi="Wingdings" w:cs="Wingdings" w:hint="default"/>
    </w:rPr>
  </w:style>
  <w:style w:type="character" w:customStyle="1" w:styleId="WW8Num75z1">
    <w:name w:val="WW8Num75z1"/>
    <w:rsid w:val="00A0236C"/>
  </w:style>
  <w:style w:type="character" w:customStyle="1" w:styleId="WW8Num75z2">
    <w:name w:val="WW8Num75z2"/>
    <w:rsid w:val="00A0236C"/>
  </w:style>
  <w:style w:type="character" w:customStyle="1" w:styleId="WW8Num75z3">
    <w:name w:val="WW8Num75z3"/>
    <w:rsid w:val="00A0236C"/>
  </w:style>
  <w:style w:type="character" w:customStyle="1" w:styleId="WW8Num75z4">
    <w:name w:val="WW8Num75z4"/>
    <w:rsid w:val="00A0236C"/>
  </w:style>
  <w:style w:type="character" w:customStyle="1" w:styleId="WW8Num75z5">
    <w:name w:val="WW8Num75z5"/>
    <w:rsid w:val="00A0236C"/>
  </w:style>
  <w:style w:type="character" w:customStyle="1" w:styleId="WW8Num75z6">
    <w:name w:val="WW8Num75z6"/>
    <w:rsid w:val="00A0236C"/>
  </w:style>
  <w:style w:type="character" w:customStyle="1" w:styleId="WW8Num75z7">
    <w:name w:val="WW8Num75z7"/>
    <w:rsid w:val="00A0236C"/>
  </w:style>
  <w:style w:type="character" w:customStyle="1" w:styleId="WW8Num75z8">
    <w:name w:val="WW8Num75z8"/>
    <w:rsid w:val="00A0236C"/>
  </w:style>
  <w:style w:type="character" w:customStyle="1" w:styleId="WW8Num76z1">
    <w:name w:val="WW8Num76z1"/>
    <w:rsid w:val="00A0236C"/>
    <w:rPr>
      <w:rFonts w:ascii="Courier New" w:hAnsi="Courier New" w:cs="Courier New" w:hint="default"/>
    </w:rPr>
  </w:style>
  <w:style w:type="character" w:customStyle="1" w:styleId="WW8Num76z2">
    <w:name w:val="WW8Num76z2"/>
    <w:rsid w:val="00A0236C"/>
    <w:rPr>
      <w:rFonts w:ascii="Wingdings" w:hAnsi="Wingdings" w:cs="Wingdings" w:hint="default"/>
    </w:rPr>
  </w:style>
  <w:style w:type="character" w:customStyle="1" w:styleId="WW8Num77z1">
    <w:name w:val="WW8Num77z1"/>
    <w:rsid w:val="00A0236C"/>
    <w:rPr>
      <w:rFonts w:ascii="Courier New" w:hAnsi="Courier New" w:cs="Courier New" w:hint="default"/>
    </w:rPr>
  </w:style>
  <w:style w:type="character" w:customStyle="1" w:styleId="WW8Num77z2">
    <w:name w:val="WW8Num77z2"/>
    <w:rsid w:val="00A0236C"/>
    <w:rPr>
      <w:rFonts w:ascii="Wingdings" w:hAnsi="Wingdings" w:cs="Wingdings" w:hint="default"/>
    </w:rPr>
  </w:style>
  <w:style w:type="character" w:customStyle="1" w:styleId="WW8Num78z1">
    <w:name w:val="WW8Num78z1"/>
    <w:rsid w:val="00A0236C"/>
    <w:rPr>
      <w:rFonts w:ascii="Courier New" w:hAnsi="Courier New" w:cs="Courier New" w:hint="default"/>
    </w:rPr>
  </w:style>
  <w:style w:type="character" w:customStyle="1" w:styleId="WW8Num78z2">
    <w:name w:val="WW8Num78z2"/>
    <w:rsid w:val="00A0236C"/>
    <w:rPr>
      <w:rFonts w:ascii="Wingdings" w:hAnsi="Wingdings" w:cs="Wingdings" w:hint="default"/>
    </w:rPr>
  </w:style>
  <w:style w:type="character" w:customStyle="1" w:styleId="WW8Num79z1">
    <w:name w:val="WW8Num79z1"/>
    <w:rsid w:val="00A0236C"/>
  </w:style>
  <w:style w:type="character" w:customStyle="1" w:styleId="WW8Num79z2">
    <w:name w:val="WW8Num79z2"/>
    <w:rsid w:val="00A0236C"/>
  </w:style>
  <w:style w:type="character" w:customStyle="1" w:styleId="WW8Num79z3">
    <w:name w:val="WW8Num79z3"/>
    <w:rsid w:val="00A0236C"/>
  </w:style>
  <w:style w:type="character" w:customStyle="1" w:styleId="WW8Num79z4">
    <w:name w:val="WW8Num79z4"/>
    <w:rsid w:val="00A0236C"/>
  </w:style>
  <w:style w:type="character" w:customStyle="1" w:styleId="WW8Num79z5">
    <w:name w:val="WW8Num79z5"/>
    <w:rsid w:val="00A0236C"/>
  </w:style>
  <w:style w:type="character" w:customStyle="1" w:styleId="WW8Num79z6">
    <w:name w:val="WW8Num79z6"/>
    <w:rsid w:val="00A0236C"/>
  </w:style>
  <w:style w:type="character" w:customStyle="1" w:styleId="WW8Num79z7">
    <w:name w:val="WW8Num79z7"/>
    <w:rsid w:val="00A0236C"/>
  </w:style>
  <w:style w:type="character" w:customStyle="1" w:styleId="WW8Num79z8">
    <w:name w:val="WW8Num79z8"/>
    <w:rsid w:val="00A0236C"/>
  </w:style>
  <w:style w:type="character" w:customStyle="1" w:styleId="WW8Num80z1">
    <w:name w:val="WW8Num80z1"/>
    <w:rsid w:val="00A0236C"/>
    <w:rPr>
      <w:rFonts w:ascii="Courier New" w:hAnsi="Courier New" w:cs="Courier New" w:hint="default"/>
    </w:rPr>
  </w:style>
  <w:style w:type="character" w:customStyle="1" w:styleId="WW8Num80z2">
    <w:name w:val="WW8Num80z2"/>
    <w:rsid w:val="00A0236C"/>
    <w:rPr>
      <w:rFonts w:ascii="Wingdings" w:hAnsi="Wingdings" w:cs="Wingdings" w:hint="default"/>
    </w:rPr>
  </w:style>
  <w:style w:type="character" w:customStyle="1" w:styleId="WW8Num81z1">
    <w:name w:val="WW8Num81z1"/>
    <w:rsid w:val="00A0236C"/>
    <w:rPr>
      <w:rFonts w:ascii="Courier New" w:hAnsi="Courier New" w:cs="Courier New" w:hint="default"/>
    </w:rPr>
  </w:style>
  <w:style w:type="character" w:customStyle="1" w:styleId="WW8Num81z2">
    <w:name w:val="WW8Num81z2"/>
    <w:rsid w:val="00A0236C"/>
    <w:rPr>
      <w:rFonts w:ascii="Wingdings" w:hAnsi="Wingdings" w:cs="Wingdings" w:hint="default"/>
    </w:rPr>
  </w:style>
  <w:style w:type="character" w:customStyle="1" w:styleId="WW8Num82z1">
    <w:name w:val="WW8Num82z1"/>
    <w:rsid w:val="00A0236C"/>
  </w:style>
  <w:style w:type="character" w:customStyle="1" w:styleId="WW8Num82z2">
    <w:name w:val="WW8Num82z2"/>
    <w:rsid w:val="00A0236C"/>
  </w:style>
  <w:style w:type="character" w:customStyle="1" w:styleId="WW8Num82z3">
    <w:name w:val="WW8Num82z3"/>
    <w:rsid w:val="00A0236C"/>
  </w:style>
  <w:style w:type="character" w:customStyle="1" w:styleId="WW8Num82z4">
    <w:name w:val="WW8Num82z4"/>
    <w:rsid w:val="00A0236C"/>
  </w:style>
  <w:style w:type="character" w:customStyle="1" w:styleId="WW8Num82z5">
    <w:name w:val="WW8Num82z5"/>
    <w:rsid w:val="00A0236C"/>
  </w:style>
  <w:style w:type="character" w:customStyle="1" w:styleId="WW8Num82z6">
    <w:name w:val="WW8Num82z6"/>
    <w:rsid w:val="00A0236C"/>
  </w:style>
  <w:style w:type="character" w:customStyle="1" w:styleId="WW8Num82z7">
    <w:name w:val="WW8Num82z7"/>
    <w:rsid w:val="00A0236C"/>
  </w:style>
  <w:style w:type="character" w:customStyle="1" w:styleId="WW8Num82z8">
    <w:name w:val="WW8Num82z8"/>
    <w:rsid w:val="00A0236C"/>
  </w:style>
  <w:style w:type="character" w:customStyle="1" w:styleId="WW8Num83z1">
    <w:name w:val="WW8Num83z1"/>
    <w:rsid w:val="00A0236C"/>
    <w:rPr>
      <w:rFonts w:ascii="Courier New" w:hAnsi="Courier New" w:cs="Courier New" w:hint="default"/>
    </w:rPr>
  </w:style>
  <w:style w:type="character" w:customStyle="1" w:styleId="WW8Num83z2">
    <w:name w:val="WW8Num83z2"/>
    <w:rsid w:val="00A0236C"/>
    <w:rPr>
      <w:rFonts w:ascii="Wingdings" w:hAnsi="Wingdings" w:cs="Wingdings" w:hint="default"/>
    </w:rPr>
  </w:style>
  <w:style w:type="character" w:customStyle="1" w:styleId="WW8Num84z1">
    <w:name w:val="WW8Num84z1"/>
    <w:rsid w:val="00A0236C"/>
    <w:rPr>
      <w:rFonts w:ascii="Courier New" w:hAnsi="Courier New" w:cs="Courier New" w:hint="default"/>
    </w:rPr>
  </w:style>
  <w:style w:type="character" w:customStyle="1" w:styleId="WW8Num84z2">
    <w:name w:val="WW8Num84z2"/>
    <w:rsid w:val="00A0236C"/>
    <w:rPr>
      <w:rFonts w:ascii="Wingdings" w:hAnsi="Wingdings" w:cs="Wingdings" w:hint="default"/>
    </w:rPr>
  </w:style>
  <w:style w:type="character" w:customStyle="1" w:styleId="WW8Num86z1">
    <w:name w:val="WW8Num86z1"/>
    <w:rsid w:val="00A0236C"/>
    <w:rPr>
      <w:rFonts w:ascii="Courier New" w:hAnsi="Courier New" w:cs="Courier New" w:hint="default"/>
    </w:rPr>
  </w:style>
  <w:style w:type="character" w:customStyle="1" w:styleId="WW8Num86z2">
    <w:name w:val="WW8Num86z2"/>
    <w:rsid w:val="00A0236C"/>
    <w:rPr>
      <w:rFonts w:ascii="Wingdings" w:hAnsi="Wingdings" w:cs="Wingdings" w:hint="default"/>
    </w:rPr>
  </w:style>
  <w:style w:type="character" w:customStyle="1" w:styleId="WW8Num87z1">
    <w:name w:val="WW8Num87z1"/>
    <w:rsid w:val="00A0236C"/>
    <w:rPr>
      <w:rFonts w:ascii="Courier New" w:hAnsi="Courier New" w:cs="Courier New" w:hint="default"/>
    </w:rPr>
  </w:style>
  <w:style w:type="character" w:customStyle="1" w:styleId="WW8Num87z2">
    <w:name w:val="WW8Num87z2"/>
    <w:rsid w:val="00A0236C"/>
    <w:rPr>
      <w:rFonts w:ascii="Wingdings" w:hAnsi="Wingdings" w:cs="Wingdings" w:hint="default"/>
    </w:rPr>
  </w:style>
  <w:style w:type="character" w:customStyle="1" w:styleId="WW8Num88z1">
    <w:name w:val="WW8Num88z1"/>
    <w:rsid w:val="00A0236C"/>
    <w:rPr>
      <w:rFonts w:ascii="Courier New" w:hAnsi="Courier New" w:cs="Courier New" w:hint="default"/>
    </w:rPr>
  </w:style>
  <w:style w:type="character" w:customStyle="1" w:styleId="WW8Num88z2">
    <w:name w:val="WW8Num88z2"/>
    <w:rsid w:val="00A0236C"/>
    <w:rPr>
      <w:rFonts w:ascii="Wingdings" w:hAnsi="Wingdings" w:cs="Wingdings" w:hint="default"/>
    </w:rPr>
  </w:style>
  <w:style w:type="character" w:customStyle="1" w:styleId="WW8Num89z1">
    <w:name w:val="WW8Num89z1"/>
    <w:rsid w:val="00A0236C"/>
    <w:rPr>
      <w:rFonts w:ascii="Courier New" w:hAnsi="Courier New" w:cs="Courier New" w:hint="default"/>
    </w:rPr>
  </w:style>
  <w:style w:type="character" w:customStyle="1" w:styleId="WW8Num89z2">
    <w:name w:val="WW8Num89z2"/>
    <w:rsid w:val="00A0236C"/>
    <w:rPr>
      <w:rFonts w:ascii="Wingdings" w:hAnsi="Wingdings" w:cs="Wingdings" w:hint="default"/>
    </w:rPr>
  </w:style>
  <w:style w:type="character" w:customStyle="1" w:styleId="WW8Num90z1">
    <w:name w:val="WW8Num90z1"/>
    <w:rsid w:val="00A0236C"/>
    <w:rPr>
      <w:rFonts w:ascii="Courier New" w:hAnsi="Courier New" w:cs="Courier New" w:hint="default"/>
    </w:rPr>
  </w:style>
  <w:style w:type="character" w:customStyle="1" w:styleId="WW8Num90z2">
    <w:name w:val="WW8Num90z2"/>
    <w:rsid w:val="00A0236C"/>
    <w:rPr>
      <w:rFonts w:ascii="Wingdings" w:hAnsi="Wingdings" w:cs="Wingdings" w:hint="default"/>
    </w:rPr>
  </w:style>
  <w:style w:type="character" w:customStyle="1" w:styleId="WW8Num91z1">
    <w:name w:val="WW8Num91z1"/>
    <w:rsid w:val="00A0236C"/>
    <w:rPr>
      <w:rFonts w:ascii="Courier New" w:hAnsi="Courier New" w:cs="Courier New" w:hint="default"/>
    </w:rPr>
  </w:style>
  <w:style w:type="character" w:customStyle="1" w:styleId="WW8Num91z2">
    <w:name w:val="WW8Num91z2"/>
    <w:rsid w:val="00A0236C"/>
    <w:rPr>
      <w:rFonts w:ascii="Wingdings" w:hAnsi="Wingdings" w:cs="Wingdings" w:hint="default"/>
    </w:rPr>
  </w:style>
  <w:style w:type="character" w:customStyle="1" w:styleId="WW8Num92z1">
    <w:name w:val="WW8Num92z1"/>
    <w:rsid w:val="00A0236C"/>
    <w:rPr>
      <w:rFonts w:ascii="Courier New" w:hAnsi="Courier New" w:cs="Courier New" w:hint="default"/>
    </w:rPr>
  </w:style>
  <w:style w:type="character" w:customStyle="1" w:styleId="WW8Num92z2">
    <w:name w:val="WW8Num92z2"/>
    <w:rsid w:val="00A0236C"/>
    <w:rPr>
      <w:rFonts w:ascii="Wingdings" w:hAnsi="Wingdings" w:cs="Wingdings" w:hint="default"/>
    </w:rPr>
  </w:style>
  <w:style w:type="character" w:customStyle="1" w:styleId="WW8Num93z1">
    <w:name w:val="WW8Num93z1"/>
    <w:rsid w:val="00A0236C"/>
    <w:rPr>
      <w:rFonts w:ascii="Courier New" w:hAnsi="Courier New" w:cs="Courier New" w:hint="default"/>
    </w:rPr>
  </w:style>
  <w:style w:type="character" w:customStyle="1" w:styleId="WW8Num93z2">
    <w:name w:val="WW8Num93z2"/>
    <w:rsid w:val="00A0236C"/>
    <w:rPr>
      <w:rFonts w:ascii="Wingdings" w:hAnsi="Wingdings" w:cs="Wingdings" w:hint="default"/>
    </w:rPr>
  </w:style>
  <w:style w:type="character" w:customStyle="1" w:styleId="WW8Num94z1">
    <w:name w:val="WW8Num94z1"/>
    <w:rsid w:val="00A0236C"/>
    <w:rPr>
      <w:rFonts w:ascii="Courier New" w:hAnsi="Courier New" w:cs="Courier New" w:hint="default"/>
    </w:rPr>
  </w:style>
  <w:style w:type="character" w:customStyle="1" w:styleId="WW8Num94z2">
    <w:name w:val="WW8Num94z2"/>
    <w:rsid w:val="00A0236C"/>
    <w:rPr>
      <w:rFonts w:ascii="Wingdings" w:hAnsi="Wingdings" w:cs="Wingdings" w:hint="default"/>
    </w:rPr>
  </w:style>
  <w:style w:type="character" w:customStyle="1" w:styleId="WW8Num95z1">
    <w:name w:val="WW8Num95z1"/>
    <w:rsid w:val="00A0236C"/>
    <w:rPr>
      <w:rFonts w:ascii="Courier New" w:hAnsi="Courier New" w:cs="Courier New" w:hint="default"/>
    </w:rPr>
  </w:style>
  <w:style w:type="character" w:customStyle="1" w:styleId="WW8Num95z2">
    <w:name w:val="WW8Num95z2"/>
    <w:rsid w:val="00A0236C"/>
    <w:rPr>
      <w:rFonts w:ascii="Wingdings" w:hAnsi="Wingdings" w:cs="Wingdings" w:hint="default"/>
    </w:rPr>
  </w:style>
  <w:style w:type="character" w:customStyle="1" w:styleId="WW8Num96z1">
    <w:name w:val="WW8Num96z1"/>
    <w:rsid w:val="00A0236C"/>
    <w:rPr>
      <w:rFonts w:ascii="Courier New" w:hAnsi="Courier New" w:cs="Courier New" w:hint="default"/>
    </w:rPr>
  </w:style>
  <w:style w:type="character" w:customStyle="1" w:styleId="WW8Num96z2">
    <w:name w:val="WW8Num96z2"/>
    <w:rsid w:val="00A0236C"/>
    <w:rPr>
      <w:rFonts w:ascii="Wingdings" w:hAnsi="Wingdings" w:cs="Wingdings" w:hint="default"/>
    </w:rPr>
  </w:style>
  <w:style w:type="character" w:customStyle="1" w:styleId="WW8Num97z1">
    <w:name w:val="WW8Num97z1"/>
    <w:rsid w:val="00A0236C"/>
    <w:rPr>
      <w:rFonts w:ascii="Courier New" w:hAnsi="Courier New" w:cs="Courier New" w:hint="default"/>
    </w:rPr>
  </w:style>
  <w:style w:type="character" w:customStyle="1" w:styleId="WW8Num97z2">
    <w:name w:val="WW8Num97z2"/>
    <w:rsid w:val="00A0236C"/>
    <w:rPr>
      <w:rFonts w:ascii="Wingdings" w:hAnsi="Wingdings" w:cs="Wingdings" w:hint="default"/>
    </w:rPr>
  </w:style>
  <w:style w:type="character" w:customStyle="1" w:styleId="WW8Num99z1">
    <w:name w:val="WW8Num99z1"/>
    <w:rsid w:val="00A0236C"/>
    <w:rPr>
      <w:rFonts w:ascii="Courier New" w:hAnsi="Courier New" w:cs="Courier New" w:hint="default"/>
    </w:rPr>
  </w:style>
  <w:style w:type="character" w:customStyle="1" w:styleId="WW8Num99z2">
    <w:name w:val="WW8Num99z2"/>
    <w:rsid w:val="00A0236C"/>
    <w:rPr>
      <w:rFonts w:ascii="Wingdings" w:hAnsi="Wingdings" w:cs="Wingdings" w:hint="default"/>
    </w:rPr>
  </w:style>
  <w:style w:type="character" w:customStyle="1" w:styleId="WW8Num100z1">
    <w:name w:val="WW8Num100z1"/>
    <w:rsid w:val="00A0236C"/>
    <w:rPr>
      <w:rFonts w:ascii="Courier New" w:hAnsi="Courier New" w:cs="Courier New" w:hint="default"/>
    </w:rPr>
  </w:style>
  <w:style w:type="character" w:customStyle="1" w:styleId="WW8Num100z2">
    <w:name w:val="WW8Num100z2"/>
    <w:rsid w:val="00A0236C"/>
    <w:rPr>
      <w:rFonts w:ascii="Wingdings" w:hAnsi="Wingdings" w:cs="Wingdings" w:hint="default"/>
    </w:rPr>
  </w:style>
  <w:style w:type="character" w:customStyle="1" w:styleId="WW8Num101z1">
    <w:name w:val="WW8Num101z1"/>
    <w:rsid w:val="00A0236C"/>
    <w:rPr>
      <w:rFonts w:ascii="Courier New" w:hAnsi="Courier New" w:cs="Courier New" w:hint="default"/>
      <w:lang w:val="sv-SE"/>
    </w:rPr>
  </w:style>
  <w:style w:type="character" w:customStyle="1" w:styleId="WW8Num101z2">
    <w:name w:val="WW8Num101z2"/>
    <w:rsid w:val="00A0236C"/>
    <w:rPr>
      <w:rFonts w:ascii="Wingdings" w:hAnsi="Wingdings" w:cs="Wingdings" w:hint="default"/>
    </w:rPr>
  </w:style>
  <w:style w:type="character" w:customStyle="1" w:styleId="WW8Num102z1">
    <w:name w:val="WW8Num102z1"/>
    <w:rsid w:val="00A0236C"/>
    <w:rPr>
      <w:rFonts w:ascii="Courier New" w:hAnsi="Courier New" w:cs="Courier New" w:hint="default"/>
    </w:rPr>
  </w:style>
  <w:style w:type="character" w:customStyle="1" w:styleId="WW8Num102z2">
    <w:name w:val="WW8Num102z2"/>
    <w:rsid w:val="00A0236C"/>
    <w:rPr>
      <w:rFonts w:ascii="Wingdings" w:hAnsi="Wingdings" w:cs="Wingdings" w:hint="default"/>
    </w:rPr>
  </w:style>
  <w:style w:type="character" w:customStyle="1" w:styleId="WW8Num103z1">
    <w:name w:val="WW8Num103z1"/>
    <w:rsid w:val="00A0236C"/>
    <w:rPr>
      <w:rFonts w:ascii="Courier New" w:hAnsi="Courier New" w:cs="Courier New" w:hint="default"/>
    </w:rPr>
  </w:style>
  <w:style w:type="character" w:customStyle="1" w:styleId="WW8Num103z2">
    <w:name w:val="WW8Num103z2"/>
    <w:rsid w:val="00A0236C"/>
    <w:rPr>
      <w:rFonts w:ascii="Wingdings" w:hAnsi="Wingdings" w:cs="Wingdings" w:hint="default"/>
    </w:rPr>
  </w:style>
  <w:style w:type="character" w:customStyle="1" w:styleId="WW8Num104z1">
    <w:name w:val="WW8Num104z1"/>
    <w:rsid w:val="00A0236C"/>
    <w:rPr>
      <w:rFonts w:ascii="Courier New" w:hAnsi="Courier New" w:cs="Courier New" w:hint="default"/>
    </w:rPr>
  </w:style>
  <w:style w:type="character" w:customStyle="1" w:styleId="WW8Num104z2">
    <w:name w:val="WW8Num104z2"/>
    <w:rsid w:val="00A0236C"/>
    <w:rPr>
      <w:rFonts w:ascii="Wingdings" w:hAnsi="Wingdings" w:cs="Wingdings" w:hint="default"/>
    </w:rPr>
  </w:style>
  <w:style w:type="character" w:customStyle="1" w:styleId="WW8Num105z1">
    <w:name w:val="WW8Num105z1"/>
    <w:rsid w:val="00A0236C"/>
    <w:rPr>
      <w:rFonts w:ascii="Courier New" w:hAnsi="Courier New" w:cs="Courier New" w:hint="default"/>
    </w:rPr>
  </w:style>
  <w:style w:type="character" w:customStyle="1" w:styleId="WW8Num105z2">
    <w:name w:val="WW8Num105z2"/>
    <w:rsid w:val="00A0236C"/>
    <w:rPr>
      <w:rFonts w:ascii="Wingdings" w:hAnsi="Wingdings" w:cs="Wingdings" w:hint="default"/>
    </w:rPr>
  </w:style>
  <w:style w:type="character" w:customStyle="1" w:styleId="WW8Num106z1">
    <w:name w:val="WW8Num106z1"/>
    <w:rsid w:val="00A0236C"/>
    <w:rPr>
      <w:rFonts w:ascii="Courier New" w:hAnsi="Courier New" w:cs="Courier New" w:hint="default"/>
    </w:rPr>
  </w:style>
  <w:style w:type="character" w:customStyle="1" w:styleId="WW8Num106z2">
    <w:name w:val="WW8Num106z2"/>
    <w:rsid w:val="00A0236C"/>
    <w:rPr>
      <w:rFonts w:ascii="Wingdings" w:hAnsi="Wingdings" w:cs="Wingdings" w:hint="default"/>
    </w:rPr>
  </w:style>
  <w:style w:type="character" w:customStyle="1" w:styleId="WW8Num107z1">
    <w:name w:val="WW8Num107z1"/>
    <w:rsid w:val="00A0236C"/>
    <w:rPr>
      <w:rFonts w:ascii="Courier New" w:hAnsi="Courier New" w:cs="Courier New" w:hint="default"/>
    </w:rPr>
  </w:style>
  <w:style w:type="character" w:customStyle="1" w:styleId="WW8Num107z2">
    <w:name w:val="WW8Num107z2"/>
    <w:rsid w:val="00A0236C"/>
    <w:rPr>
      <w:rFonts w:ascii="Wingdings" w:hAnsi="Wingdings" w:cs="Wingdings" w:hint="default"/>
    </w:rPr>
  </w:style>
  <w:style w:type="character" w:customStyle="1" w:styleId="WW8Num108z1">
    <w:name w:val="WW8Num108z1"/>
    <w:rsid w:val="00A0236C"/>
    <w:rPr>
      <w:rFonts w:ascii="Courier New" w:hAnsi="Courier New" w:cs="Courier New" w:hint="default"/>
    </w:rPr>
  </w:style>
  <w:style w:type="character" w:customStyle="1" w:styleId="WW8Num108z2">
    <w:name w:val="WW8Num108z2"/>
    <w:rsid w:val="00A0236C"/>
    <w:rPr>
      <w:rFonts w:ascii="Wingdings" w:hAnsi="Wingdings" w:cs="Wingdings" w:hint="default"/>
    </w:rPr>
  </w:style>
  <w:style w:type="character" w:customStyle="1" w:styleId="WW8Num109z1">
    <w:name w:val="WW8Num109z1"/>
    <w:rsid w:val="00A0236C"/>
  </w:style>
  <w:style w:type="character" w:customStyle="1" w:styleId="WW8Num109z2">
    <w:name w:val="WW8Num109z2"/>
    <w:rsid w:val="00A0236C"/>
  </w:style>
  <w:style w:type="character" w:customStyle="1" w:styleId="WW8Num109z3">
    <w:name w:val="WW8Num109z3"/>
    <w:rsid w:val="00A0236C"/>
  </w:style>
  <w:style w:type="character" w:customStyle="1" w:styleId="WW8Num109z4">
    <w:name w:val="WW8Num109z4"/>
    <w:rsid w:val="00A0236C"/>
  </w:style>
  <w:style w:type="character" w:customStyle="1" w:styleId="WW8Num109z5">
    <w:name w:val="WW8Num109z5"/>
    <w:rsid w:val="00A0236C"/>
  </w:style>
  <w:style w:type="character" w:customStyle="1" w:styleId="WW8Num109z6">
    <w:name w:val="WW8Num109z6"/>
    <w:rsid w:val="00A0236C"/>
  </w:style>
  <w:style w:type="character" w:customStyle="1" w:styleId="WW8Num109z7">
    <w:name w:val="WW8Num109z7"/>
    <w:rsid w:val="00A0236C"/>
  </w:style>
  <w:style w:type="character" w:customStyle="1" w:styleId="WW8Num109z8">
    <w:name w:val="WW8Num109z8"/>
    <w:rsid w:val="00A0236C"/>
  </w:style>
  <w:style w:type="character" w:customStyle="1" w:styleId="WW8Num111z1">
    <w:name w:val="WW8Num111z1"/>
    <w:rsid w:val="00A0236C"/>
    <w:rPr>
      <w:rFonts w:ascii="Courier New" w:hAnsi="Courier New" w:cs="Courier New" w:hint="default"/>
    </w:rPr>
  </w:style>
  <w:style w:type="character" w:customStyle="1" w:styleId="WW8Num111z2">
    <w:name w:val="WW8Num111z2"/>
    <w:rsid w:val="00A0236C"/>
    <w:rPr>
      <w:rFonts w:ascii="Wingdings" w:hAnsi="Wingdings" w:cs="Wingdings" w:hint="default"/>
    </w:rPr>
  </w:style>
  <w:style w:type="character" w:customStyle="1" w:styleId="WW8Num112z1">
    <w:name w:val="WW8Num112z1"/>
    <w:rsid w:val="00A0236C"/>
    <w:rPr>
      <w:rFonts w:ascii="Courier New" w:hAnsi="Courier New" w:cs="Courier New" w:hint="default"/>
    </w:rPr>
  </w:style>
  <w:style w:type="character" w:customStyle="1" w:styleId="WW8Num112z2">
    <w:name w:val="WW8Num112z2"/>
    <w:rsid w:val="00A0236C"/>
    <w:rPr>
      <w:rFonts w:ascii="Wingdings" w:hAnsi="Wingdings" w:cs="Wingdings" w:hint="default"/>
    </w:rPr>
  </w:style>
  <w:style w:type="character" w:customStyle="1" w:styleId="WW8Num113z1">
    <w:name w:val="WW8Num113z1"/>
    <w:rsid w:val="00A0236C"/>
  </w:style>
  <w:style w:type="character" w:customStyle="1" w:styleId="WW8Num113z2">
    <w:name w:val="WW8Num113z2"/>
    <w:rsid w:val="00A0236C"/>
  </w:style>
  <w:style w:type="character" w:customStyle="1" w:styleId="WW8Num113z3">
    <w:name w:val="WW8Num113z3"/>
    <w:rsid w:val="00A0236C"/>
  </w:style>
  <w:style w:type="character" w:customStyle="1" w:styleId="WW8Num113z4">
    <w:name w:val="WW8Num113z4"/>
    <w:rsid w:val="00A0236C"/>
  </w:style>
  <w:style w:type="character" w:customStyle="1" w:styleId="WW8Num113z5">
    <w:name w:val="WW8Num113z5"/>
    <w:rsid w:val="00A0236C"/>
  </w:style>
  <w:style w:type="character" w:customStyle="1" w:styleId="WW8Num113z6">
    <w:name w:val="WW8Num113z6"/>
    <w:rsid w:val="00A0236C"/>
  </w:style>
  <w:style w:type="character" w:customStyle="1" w:styleId="WW8Num113z7">
    <w:name w:val="WW8Num113z7"/>
    <w:rsid w:val="00A0236C"/>
  </w:style>
  <w:style w:type="character" w:customStyle="1" w:styleId="WW8Num113z8">
    <w:name w:val="WW8Num113z8"/>
    <w:rsid w:val="00A0236C"/>
  </w:style>
  <w:style w:type="character" w:customStyle="1" w:styleId="WW8Num114z1">
    <w:name w:val="WW8Num114z1"/>
    <w:rsid w:val="00A0236C"/>
    <w:rPr>
      <w:rFonts w:ascii="Courier New" w:hAnsi="Courier New" w:cs="Courier New" w:hint="default"/>
    </w:rPr>
  </w:style>
  <w:style w:type="character" w:customStyle="1" w:styleId="WW8Num114z2">
    <w:name w:val="WW8Num114z2"/>
    <w:rsid w:val="00A0236C"/>
    <w:rPr>
      <w:rFonts w:ascii="Wingdings" w:hAnsi="Wingdings" w:cs="Wingdings" w:hint="default"/>
    </w:rPr>
  </w:style>
  <w:style w:type="character" w:customStyle="1" w:styleId="WW8Num116z1">
    <w:name w:val="WW8Num116z1"/>
    <w:rsid w:val="00A0236C"/>
    <w:rPr>
      <w:rFonts w:ascii="Courier New" w:hAnsi="Courier New" w:cs="Courier New" w:hint="default"/>
    </w:rPr>
  </w:style>
  <w:style w:type="character" w:customStyle="1" w:styleId="WW8Num116z2">
    <w:name w:val="WW8Num116z2"/>
    <w:rsid w:val="00A0236C"/>
    <w:rPr>
      <w:rFonts w:ascii="Wingdings" w:hAnsi="Wingdings" w:cs="Wingdings" w:hint="default"/>
    </w:rPr>
  </w:style>
  <w:style w:type="character" w:customStyle="1" w:styleId="WW8Num117z1">
    <w:name w:val="WW8Num117z1"/>
    <w:rsid w:val="00A0236C"/>
    <w:rPr>
      <w:rFonts w:ascii="Courier New" w:hAnsi="Courier New" w:cs="Courier New" w:hint="default"/>
    </w:rPr>
  </w:style>
  <w:style w:type="character" w:customStyle="1" w:styleId="WW8Num117z2">
    <w:name w:val="WW8Num117z2"/>
    <w:rsid w:val="00A0236C"/>
    <w:rPr>
      <w:rFonts w:ascii="Wingdings" w:hAnsi="Wingdings" w:cs="Wingdings" w:hint="default"/>
    </w:rPr>
  </w:style>
  <w:style w:type="character" w:customStyle="1" w:styleId="WW8Num118z1">
    <w:name w:val="WW8Num118z1"/>
    <w:rsid w:val="00A0236C"/>
    <w:rPr>
      <w:rFonts w:ascii="Courier New" w:hAnsi="Courier New" w:cs="Courier New" w:hint="default"/>
      <w:lang w:val="sv-SE"/>
    </w:rPr>
  </w:style>
  <w:style w:type="character" w:customStyle="1" w:styleId="WW8Num118z2">
    <w:name w:val="WW8Num118z2"/>
    <w:rsid w:val="00A0236C"/>
    <w:rPr>
      <w:rFonts w:ascii="Wingdings" w:hAnsi="Wingdings" w:cs="Wingdings" w:hint="default"/>
    </w:rPr>
  </w:style>
  <w:style w:type="character" w:customStyle="1" w:styleId="WW8Num119z1">
    <w:name w:val="WW8Num119z1"/>
    <w:rsid w:val="00A0236C"/>
    <w:rPr>
      <w:rFonts w:ascii="Courier New" w:hAnsi="Courier New" w:cs="Courier New" w:hint="default"/>
    </w:rPr>
  </w:style>
  <w:style w:type="character" w:customStyle="1" w:styleId="WW8Num119z2">
    <w:name w:val="WW8Num119z2"/>
    <w:rsid w:val="00A0236C"/>
    <w:rPr>
      <w:rFonts w:ascii="Wingdings" w:hAnsi="Wingdings" w:cs="Wingdings" w:hint="default"/>
    </w:rPr>
  </w:style>
  <w:style w:type="character" w:customStyle="1" w:styleId="WW8Num120z1">
    <w:name w:val="WW8Num120z1"/>
    <w:rsid w:val="00A0236C"/>
    <w:rPr>
      <w:rFonts w:ascii="Courier New" w:hAnsi="Courier New" w:cs="Courier New" w:hint="default"/>
    </w:rPr>
  </w:style>
  <w:style w:type="character" w:customStyle="1" w:styleId="WW8Num120z2">
    <w:name w:val="WW8Num120z2"/>
    <w:rsid w:val="00A0236C"/>
    <w:rPr>
      <w:rFonts w:ascii="Wingdings" w:hAnsi="Wingdings" w:cs="Wingdings" w:hint="default"/>
    </w:rPr>
  </w:style>
  <w:style w:type="character" w:customStyle="1" w:styleId="WW8Num121z1">
    <w:name w:val="WW8Num121z1"/>
    <w:rsid w:val="00A0236C"/>
    <w:rPr>
      <w:rFonts w:ascii="Courier New" w:hAnsi="Courier New" w:cs="Courier New" w:hint="default"/>
    </w:rPr>
  </w:style>
  <w:style w:type="character" w:customStyle="1" w:styleId="WW8Num121z2">
    <w:name w:val="WW8Num121z2"/>
    <w:rsid w:val="00A0236C"/>
    <w:rPr>
      <w:rFonts w:ascii="Wingdings" w:hAnsi="Wingdings" w:cs="Wingdings" w:hint="default"/>
    </w:rPr>
  </w:style>
  <w:style w:type="character" w:customStyle="1" w:styleId="WW8Num122z1">
    <w:name w:val="WW8Num122z1"/>
    <w:rsid w:val="00A0236C"/>
    <w:rPr>
      <w:rFonts w:ascii="Courier New" w:hAnsi="Courier New" w:cs="Courier New" w:hint="default"/>
    </w:rPr>
  </w:style>
  <w:style w:type="character" w:customStyle="1" w:styleId="WW8Num122z2">
    <w:name w:val="WW8Num122z2"/>
    <w:rsid w:val="00A0236C"/>
    <w:rPr>
      <w:rFonts w:ascii="Wingdings" w:hAnsi="Wingdings" w:cs="Wingdings" w:hint="default"/>
    </w:rPr>
  </w:style>
  <w:style w:type="character" w:customStyle="1" w:styleId="WW8Num123z1">
    <w:name w:val="WW8Num123z1"/>
    <w:rsid w:val="00A0236C"/>
    <w:rPr>
      <w:rFonts w:ascii="Courier New" w:hAnsi="Courier New" w:cs="Courier New" w:hint="default"/>
    </w:rPr>
  </w:style>
  <w:style w:type="character" w:customStyle="1" w:styleId="WW8Num123z2">
    <w:name w:val="WW8Num123z2"/>
    <w:rsid w:val="00A0236C"/>
    <w:rPr>
      <w:rFonts w:ascii="Wingdings" w:hAnsi="Wingdings" w:cs="Wingdings" w:hint="default"/>
    </w:rPr>
  </w:style>
  <w:style w:type="character" w:customStyle="1" w:styleId="WW8Num124z1">
    <w:name w:val="WW8Num124z1"/>
    <w:rsid w:val="00A0236C"/>
    <w:rPr>
      <w:rFonts w:ascii="Courier New" w:hAnsi="Courier New" w:cs="Courier New" w:hint="default"/>
    </w:rPr>
  </w:style>
  <w:style w:type="character" w:customStyle="1" w:styleId="WW8Num124z2">
    <w:name w:val="WW8Num124z2"/>
    <w:rsid w:val="00A0236C"/>
    <w:rPr>
      <w:rFonts w:ascii="Wingdings" w:hAnsi="Wingdings" w:cs="Wingdings" w:hint="default"/>
    </w:rPr>
  </w:style>
  <w:style w:type="character" w:customStyle="1" w:styleId="WW8Num125z1">
    <w:name w:val="WW8Num125z1"/>
    <w:rsid w:val="00A0236C"/>
    <w:rPr>
      <w:rFonts w:ascii="Courier New" w:hAnsi="Courier New" w:cs="Courier New" w:hint="default"/>
    </w:rPr>
  </w:style>
  <w:style w:type="character" w:customStyle="1" w:styleId="WW8Num125z2">
    <w:name w:val="WW8Num125z2"/>
    <w:rsid w:val="00A0236C"/>
    <w:rPr>
      <w:rFonts w:ascii="Wingdings" w:hAnsi="Wingdings" w:cs="Wingdings" w:hint="default"/>
    </w:rPr>
  </w:style>
  <w:style w:type="character" w:customStyle="1" w:styleId="WW8Num126z1">
    <w:name w:val="WW8Num126z1"/>
    <w:rsid w:val="00A0236C"/>
  </w:style>
  <w:style w:type="character" w:customStyle="1" w:styleId="WW8Num126z2">
    <w:name w:val="WW8Num126z2"/>
    <w:rsid w:val="00A0236C"/>
  </w:style>
  <w:style w:type="character" w:customStyle="1" w:styleId="WW8Num126z3">
    <w:name w:val="WW8Num126z3"/>
    <w:rsid w:val="00A0236C"/>
  </w:style>
  <w:style w:type="character" w:customStyle="1" w:styleId="WW8Num126z4">
    <w:name w:val="WW8Num126z4"/>
    <w:rsid w:val="00A0236C"/>
  </w:style>
  <w:style w:type="character" w:customStyle="1" w:styleId="WW8Num126z5">
    <w:name w:val="WW8Num126z5"/>
    <w:rsid w:val="00A0236C"/>
  </w:style>
  <w:style w:type="character" w:customStyle="1" w:styleId="WW8Num126z6">
    <w:name w:val="WW8Num126z6"/>
    <w:rsid w:val="00A0236C"/>
  </w:style>
  <w:style w:type="character" w:customStyle="1" w:styleId="WW8Num126z7">
    <w:name w:val="WW8Num126z7"/>
    <w:rsid w:val="00A0236C"/>
  </w:style>
  <w:style w:type="character" w:customStyle="1" w:styleId="WW8Num126z8">
    <w:name w:val="WW8Num126z8"/>
    <w:rsid w:val="00A0236C"/>
  </w:style>
  <w:style w:type="character" w:customStyle="1" w:styleId="WW8Num127z1">
    <w:name w:val="WW8Num127z1"/>
    <w:rsid w:val="00A0236C"/>
    <w:rPr>
      <w:rFonts w:ascii="Courier New" w:hAnsi="Courier New" w:cs="Courier New" w:hint="default"/>
    </w:rPr>
  </w:style>
  <w:style w:type="character" w:customStyle="1" w:styleId="WW8Num127z2">
    <w:name w:val="WW8Num127z2"/>
    <w:rsid w:val="00A0236C"/>
    <w:rPr>
      <w:rFonts w:ascii="Wingdings" w:hAnsi="Wingdings" w:cs="Wingdings" w:hint="default"/>
    </w:rPr>
  </w:style>
  <w:style w:type="character" w:customStyle="1" w:styleId="WW8Num128z1">
    <w:name w:val="WW8Num128z1"/>
    <w:rsid w:val="00A0236C"/>
  </w:style>
  <w:style w:type="character" w:customStyle="1" w:styleId="WW8Num128z2">
    <w:name w:val="WW8Num128z2"/>
    <w:rsid w:val="00A0236C"/>
  </w:style>
  <w:style w:type="character" w:customStyle="1" w:styleId="WW8Num128z3">
    <w:name w:val="WW8Num128z3"/>
    <w:rsid w:val="00A0236C"/>
  </w:style>
  <w:style w:type="character" w:customStyle="1" w:styleId="WW8Num128z4">
    <w:name w:val="WW8Num128z4"/>
    <w:rsid w:val="00A0236C"/>
  </w:style>
  <w:style w:type="character" w:customStyle="1" w:styleId="WW8Num128z5">
    <w:name w:val="WW8Num128z5"/>
    <w:rsid w:val="00A0236C"/>
  </w:style>
  <w:style w:type="character" w:customStyle="1" w:styleId="WW8Num128z6">
    <w:name w:val="WW8Num128z6"/>
    <w:rsid w:val="00A0236C"/>
  </w:style>
  <w:style w:type="character" w:customStyle="1" w:styleId="WW8Num128z7">
    <w:name w:val="WW8Num128z7"/>
    <w:rsid w:val="00A0236C"/>
  </w:style>
  <w:style w:type="character" w:customStyle="1" w:styleId="WW8Num128z8">
    <w:name w:val="WW8Num128z8"/>
    <w:rsid w:val="00A0236C"/>
  </w:style>
  <w:style w:type="character" w:customStyle="1" w:styleId="WW8Num129z1">
    <w:name w:val="WW8Num129z1"/>
    <w:rsid w:val="00A0236C"/>
    <w:rPr>
      <w:rFonts w:ascii="Courier New" w:hAnsi="Courier New" w:cs="Courier New" w:hint="default"/>
    </w:rPr>
  </w:style>
  <w:style w:type="character" w:customStyle="1" w:styleId="WW8Num129z2">
    <w:name w:val="WW8Num129z2"/>
    <w:rsid w:val="00A0236C"/>
    <w:rPr>
      <w:rFonts w:ascii="Wingdings" w:hAnsi="Wingdings" w:cs="Wingdings" w:hint="default"/>
    </w:rPr>
  </w:style>
  <w:style w:type="character" w:customStyle="1" w:styleId="WW8Num130z1">
    <w:name w:val="WW8Num130z1"/>
    <w:rsid w:val="00A0236C"/>
    <w:rPr>
      <w:rFonts w:ascii="Courier New" w:hAnsi="Courier New" w:cs="Courier New" w:hint="default"/>
    </w:rPr>
  </w:style>
  <w:style w:type="character" w:customStyle="1" w:styleId="WW8Num130z2">
    <w:name w:val="WW8Num130z2"/>
    <w:rsid w:val="00A0236C"/>
    <w:rPr>
      <w:rFonts w:ascii="Wingdings" w:hAnsi="Wingdings" w:cs="Wingdings" w:hint="default"/>
    </w:rPr>
  </w:style>
  <w:style w:type="character" w:customStyle="1" w:styleId="WW8Num131z1">
    <w:name w:val="WW8Num131z1"/>
    <w:rsid w:val="00A0236C"/>
    <w:rPr>
      <w:rFonts w:ascii="Courier New" w:hAnsi="Courier New" w:cs="Courier New" w:hint="default"/>
    </w:rPr>
  </w:style>
  <w:style w:type="character" w:customStyle="1" w:styleId="WW8Num131z2">
    <w:name w:val="WW8Num131z2"/>
    <w:rsid w:val="00A0236C"/>
    <w:rPr>
      <w:rFonts w:ascii="Wingdings" w:hAnsi="Wingdings" w:cs="Wingdings" w:hint="default"/>
    </w:rPr>
  </w:style>
  <w:style w:type="character" w:customStyle="1" w:styleId="WW8Num132z1">
    <w:name w:val="WW8Num132z1"/>
    <w:rsid w:val="00A0236C"/>
  </w:style>
  <w:style w:type="character" w:customStyle="1" w:styleId="WW8Num132z2">
    <w:name w:val="WW8Num132z2"/>
    <w:rsid w:val="00A0236C"/>
  </w:style>
  <w:style w:type="character" w:customStyle="1" w:styleId="WW8Num132z3">
    <w:name w:val="WW8Num132z3"/>
    <w:rsid w:val="00A0236C"/>
  </w:style>
  <w:style w:type="character" w:customStyle="1" w:styleId="WW8Num132z4">
    <w:name w:val="WW8Num132z4"/>
    <w:rsid w:val="00A0236C"/>
  </w:style>
  <w:style w:type="character" w:customStyle="1" w:styleId="WW8Num132z5">
    <w:name w:val="WW8Num132z5"/>
    <w:rsid w:val="00A0236C"/>
  </w:style>
  <w:style w:type="character" w:customStyle="1" w:styleId="WW8Num132z6">
    <w:name w:val="WW8Num132z6"/>
    <w:rsid w:val="00A0236C"/>
  </w:style>
  <w:style w:type="character" w:customStyle="1" w:styleId="WW8Num132z7">
    <w:name w:val="WW8Num132z7"/>
    <w:rsid w:val="00A0236C"/>
  </w:style>
  <w:style w:type="character" w:customStyle="1" w:styleId="WW8Num132z8">
    <w:name w:val="WW8Num132z8"/>
    <w:rsid w:val="00A0236C"/>
  </w:style>
  <w:style w:type="character" w:customStyle="1" w:styleId="WW8Num133z1">
    <w:name w:val="WW8Num133z1"/>
    <w:rsid w:val="00A0236C"/>
    <w:rPr>
      <w:rFonts w:ascii="Courier New" w:hAnsi="Courier New" w:cs="Courier New" w:hint="default"/>
    </w:rPr>
  </w:style>
  <w:style w:type="character" w:customStyle="1" w:styleId="WW8Num133z2">
    <w:name w:val="WW8Num133z2"/>
    <w:rsid w:val="00A0236C"/>
    <w:rPr>
      <w:rFonts w:ascii="Wingdings" w:hAnsi="Wingdings" w:cs="Wingdings" w:hint="default"/>
    </w:rPr>
  </w:style>
  <w:style w:type="character" w:customStyle="1" w:styleId="WW8Num134z1">
    <w:name w:val="WW8Num134z1"/>
    <w:rsid w:val="00A0236C"/>
    <w:rPr>
      <w:rFonts w:ascii="Courier New" w:hAnsi="Courier New" w:cs="Courier New" w:hint="default"/>
    </w:rPr>
  </w:style>
  <w:style w:type="character" w:customStyle="1" w:styleId="WW8Num134z2">
    <w:name w:val="WW8Num134z2"/>
    <w:rsid w:val="00A0236C"/>
    <w:rPr>
      <w:rFonts w:ascii="Wingdings" w:hAnsi="Wingdings" w:cs="Wingdings" w:hint="default"/>
    </w:rPr>
  </w:style>
  <w:style w:type="character" w:customStyle="1" w:styleId="WW8Num137z1">
    <w:name w:val="WW8Num137z1"/>
    <w:rsid w:val="00A0236C"/>
    <w:rPr>
      <w:rFonts w:ascii="Courier New" w:hAnsi="Courier New" w:cs="Courier New" w:hint="default"/>
    </w:rPr>
  </w:style>
  <w:style w:type="character" w:customStyle="1" w:styleId="WW8Num137z2">
    <w:name w:val="WW8Num137z2"/>
    <w:rsid w:val="00A0236C"/>
    <w:rPr>
      <w:rFonts w:ascii="Wingdings" w:hAnsi="Wingdings" w:cs="Wingdings" w:hint="default"/>
    </w:rPr>
  </w:style>
  <w:style w:type="character" w:customStyle="1" w:styleId="WW8Num138z1">
    <w:name w:val="WW8Num138z1"/>
    <w:rsid w:val="00A0236C"/>
    <w:rPr>
      <w:rFonts w:ascii="Courier New" w:hAnsi="Courier New" w:cs="Courier New" w:hint="default"/>
      <w:lang w:val="sv-SE"/>
    </w:rPr>
  </w:style>
  <w:style w:type="character" w:customStyle="1" w:styleId="WW8Num138z2">
    <w:name w:val="WW8Num138z2"/>
    <w:rsid w:val="00A0236C"/>
    <w:rPr>
      <w:rFonts w:ascii="Wingdings" w:hAnsi="Wingdings" w:cs="Wingdings" w:hint="default"/>
    </w:rPr>
  </w:style>
  <w:style w:type="character" w:customStyle="1" w:styleId="WW8Num139z1">
    <w:name w:val="WW8Num139z1"/>
    <w:rsid w:val="00A0236C"/>
    <w:rPr>
      <w:rFonts w:ascii="Courier New" w:hAnsi="Courier New" w:cs="Courier New" w:hint="default"/>
    </w:rPr>
  </w:style>
  <w:style w:type="character" w:customStyle="1" w:styleId="WW8Num139z2">
    <w:name w:val="WW8Num139z2"/>
    <w:rsid w:val="00A0236C"/>
    <w:rPr>
      <w:rFonts w:ascii="Wingdings" w:hAnsi="Wingdings" w:cs="Wingdings" w:hint="default"/>
    </w:rPr>
  </w:style>
  <w:style w:type="character" w:customStyle="1" w:styleId="WW8Num140z1">
    <w:name w:val="WW8Num140z1"/>
    <w:rsid w:val="00A0236C"/>
  </w:style>
  <w:style w:type="character" w:customStyle="1" w:styleId="WW8Num140z2">
    <w:name w:val="WW8Num140z2"/>
    <w:rsid w:val="00A0236C"/>
  </w:style>
  <w:style w:type="character" w:customStyle="1" w:styleId="WW8Num140z3">
    <w:name w:val="WW8Num140z3"/>
    <w:rsid w:val="00A0236C"/>
  </w:style>
  <w:style w:type="character" w:customStyle="1" w:styleId="WW8Num140z4">
    <w:name w:val="WW8Num140z4"/>
    <w:rsid w:val="00A0236C"/>
  </w:style>
  <w:style w:type="character" w:customStyle="1" w:styleId="WW8Num140z5">
    <w:name w:val="WW8Num140z5"/>
    <w:rsid w:val="00A0236C"/>
  </w:style>
  <w:style w:type="character" w:customStyle="1" w:styleId="WW8Num140z6">
    <w:name w:val="WW8Num140z6"/>
    <w:rsid w:val="00A0236C"/>
  </w:style>
  <w:style w:type="character" w:customStyle="1" w:styleId="WW8Num140z7">
    <w:name w:val="WW8Num140z7"/>
    <w:rsid w:val="00A0236C"/>
  </w:style>
  <w:style w:type="character" w:customStyle="1" w:styleId="WW8Num140z8">
    <w:name w:val="WW8Num140z8"/>
    <w:rsid w:val="00A0236C"/>
  </w:style>
  <w:style w:type="character" w:customStyle="1" w:styleId="WW8Num141z1">
    <w:name w:val="WW8Num141z1"/>
    <w:rsid w:val="00A0236C"/>
  </w:style>
  <w:style w:type="character" w:customStyle="1" w:styleId="WW8Num141z2">
    <w:name w:val="WW8Num141z2"/>
    <w:rsid w:val="00A0236C"/>
  </w:style>
  <w:style w:type="character" w:customStyle="1" w:styleId="WW8Num141z3">
    <w:name w:val="WW8Num141z3"/>
    <w:rsid w:val="00A0236C"/>
  </w:style>
  <w:style w:type="character" w:customStyle="1" w:styleId="WW8Num141z4">
    <w:name w:val="WW8Num141z4"/>
    <w:rsid w:val="00A0236C"/>
  </w:style>
  <w:style w:type="character" w:customStyle="1" w:styleId="WW8Num141z5">
    <w:name w:val="WW8Num141z5"/>
    <w:rsid w:val="00A0236C"/>
  </w:style>
  <w:style w:type="character" w:customStyle="1" w:styleId="WW8Num141z6">
    <w:name w:val="WW8Num141z6"/>
    <w:rsid w:val="00A0236C"/>
  </w:style>
  <w:style w:type="character" w:customStyle="1" w:styleId="WW8Num141z7">
    <w:name w:val="WW8Num141z7"/>
    <w:rsid w:val="00A0236C"/>
  </w:style>
  <w:style w:type="character" w:customStyle="1" w:styleId="WW8Num141z8">
    <w:name w:val="WW8Num141z8"/>
    <w:rsid w:val="00A0236C"/>
  </w:style>
  <w:style w:type="character" w:customStyle="1" w:styleId="WW8Num142z1">
    <w:name w:val="WW8Num142z1"/>
    <w:rsid w:val="00A0236C"/>
    <w:rPr>
      <w:rFonts w:ascii="Courier New" w:hAnsi="Courier New" w:cs="Courier New" w:hint="default"/>
    </w:rPr>
  </w:style>
  <w:style w:type="character" w:customStyle="1" w:styleId="WW8Num142z2">
    <w:name w:val="WW8Num142z2"/>
    <w:rsid w:val="00A0236C"/>
    <w:rPr>
      <w:rFonts w:ascii="Wingdings" w:hAnsi="Wingdings" w:cs="Wingdings" w:hint="default"/>
    </w:rPr>
  </w:style>
  <w:style w:type="character" w:customStyle="1" w:styleId="WW8Num143z1">
    <w:name w:val="WW8Num143z1"/>
    <w:rsid w:val="00A0236C"/>
    <w:rPr>
      <w:rFonts w:ascii="Courier New" w:hAnsi="Courier New" w:cs="Courier New" w:hint="default"/>
    </w:rPr>
  </w:style>
  <w:style w:type="character" w:customStyle="1" w:styleId="WW8Num143z2">
    <w:name w:val="WW8Num143z2"/>
    <w:rsid w:val="00A0236C"/>
    <w:rPr>
      <w:rFonts w:ascii="Wingdings" w:hAnsi="Wingdings" w:cs="Wingdings" w:hint="default"/>
    </w:rPr>
  </w:style>
  <w:style w:type="character" w:customStyle="1" w:styleId="WW8Num144z1">
    <w:name w:val="WW8Num144z1"/>
    <w:rsid w:val="00A0236C"/>
    <w:rPr>
      <w:rFonts w:ascii="Courier New" w:hAnsi="Courier New" w:cs="Courier New" w:hint="default"/>
    </w:rPr>
  </w:style>
  <w:style w:type="character" w:customStyle="1" w:styleId="WW8Num144z2">
    <w:name w:val="WW8Num144z2"/>
    <w:rsid w:val="00A0236C"/>
    <w:rPr>
      <w:rFonts w:ascii="Wingdings" w:hAnsi="Wingdings" w:cs="Wingdings" w:hint="default"/>
    </w:rPr>
  </w:style>
  <w:style w:type="character" w:customStyle="1" w:styleId="WW8Num145z1">
    <w:name w:val="WW8Num145z1"/>
    <w:rsid w:val="00A0236C"/>
    <w:rPr>
      <w:rFonts w:ascii="Courier New" w:hAnsi="Courier New" w:cs="Courier New" w:hint="default"/>
    </w:rPr>
  </w:style>
  <w:style w:type="character" w:customStyle="1" w:styleId="WW8Num145z2">
    <w:name w:val="WW8Num145z2"/>
    <w:rsid w:val="00A0236C"/>
    <w:rPr>
      <w:rFonts w:ascii="Wingdings" w:hAnsi="Wingdings" w:cs="Wingdings" w:hint="default"/>
    </w:rPr>
  </w:style>
  <w:style w:type="character" w:customStyle="1" w:styleId="WW8Num146z1">
    <w:name w:val="WW8Num146z1"/>
    <w:rsid w:val="00A0236C"/>
    <w:rPr>
      <w:rFonts w:ascii="Courier New" w:hAnsi="Courier New" w:cs="Courier New" w:hint="default"/>
    </w:rPr>
  </w:style>
  <w:style w:type="character" w:customStyle="1" w:styleId="WW8Num146z2">
    <w:name w:val="WW8Num146z2"/>
    <w:rsid w:val="00A0236C"/>
    <w:rPr>
      <w:rFonts w:ascii="Wingdings" w:hAnsi="Wingdings" w:cs="Wingdings" w:hint="default"/>
    </w:rPr>
  </w:style>
  <w:style w:type="character" w:customStyle="1" w:styleId="WW8Num147z1">
    <w:name w:val="WW8Num147z1"/>
    <w:rsid w:val="00A0236C"/>
    <w:rPr>
      <w:rFonts w:ascii="Courier New" w:hAnsi="Courier New" w:cs="Courier New" w:hint="default"/>
    </w:rPr>
  </w:style>
  <w:style w:type="character" w:customStyle="1" w:styleId="WW8Num147z2">
    <w:name w:val="WW8Num147z2"/>
    <w:rsid w:val="00A0236C"/>
    <w:rPr>
      <w:rFonts w:ascii="Wingdings" w:hAnsi="Wingdings" w:cs="Wingdings" w:hint="default"/>
    </w:rPr>
  </w:style>
  <w:style w:type="character" w:customStyle="1" w:styleId="WW8Num148z1">
    <w:name w:val="WW8Num148z1"/>
    <w:rsid w:val="00A0236C"/>
  </w:style>
  <w:style w:type="character" w:customStyle="1" w:styleId="WW8Num148z2">
    <w:name w:val="WW8Num148z2"/>
    <w:rsid w:val="00A0236C"/>
  </w:style>
  <w:style w:type="character" w:customStyle="1" w:styleId="WW8Num148z3">
    <w:name w:val="WW8Num148z3"/>
    <w:rsid w:val="00A0236C"/>
  </w:style>
  <w:style w:type="character" w:customStyle="1" w:styleId="WW8Num148z4">
    <w:name w:val="WW8Num148z4"/>
    <w:rsid w:val="00A0236C"/>
  </w:style>
  <w:style w:type="character" w:customStyle="1" w:styleId="WW8Num148z5">
    <w:name w:val="WW8Num148z5"/>
    <w:rsid w:val="00A0236C"/>
  </w:style>
  <w:style w:type="character" w:customStyle="1" w:styleId="WW8Num148z6">
    <w:name w:val="WW8Num148z6"/>
    <w:rsid w:val="00A0236C"/>
  </w:style>
  <w:style w:type="character" w:customStyle="1" w:styleId="WW8Num148z7">
    <w:name w:val="WW8Num148z7"/>
    <w:rsid w:val="00A0236C"/>
  </w:style>
  <w:style w:type="character" w:customStyle="1" w:styleId="WW8Num148z8">
    <w:name w:val="WW8Num148z8"/>
    <w:rsid w:val="00A0236C"/>
  </w:style>
  <w:style w:type="character" w:customStyle="1" w:styleId="WW8Num149z1">
    <w:name w:val="WW8Num149z1"/>
    <w:rsid w:val="00A0236C"/>
    <w:rPr>
      <w:rFonts w:ascii="Courier New" w:hAnsi="Courier New" w:cs="Courier New" w:hint="default"/>
    </w:rPr>
  </w:style>
  <w:style w:type="character" w:customStyle="1" w:styleId="WW8Num149z2">
    <w:name w:val="WW8Num149z2"/>
    <w:rsid w:val="00A0236C"/>
    <w:rPr>
      <w:rFonts w:ascii="Wingdings" w:hAnsi="Wingdings" w:cs="Wingdings" w:hint="default"/>
    </w:rPr>
  </w:style>
  <w:style w:type="character" w:customStyle="1" w:styleId="WW8Num151z1">
    <w:name w:val="WW8Num151z1"/>
    <w:rsid w:val="00A0236C"/>
  </w:style>
  <w:style w:type="character" w:customStyle="1" w:styleId="WW8Num151z2">
    <w:name w:val="WW8Num151z2"/>
    <w:rsid w:val="00A0236C"/>
  </w:style>
  <w:style w:type="character" w:customStyle="1" w:styleId="WW8Num151z3">
    <w:name w:val="WW8Num151z3"/>
    <w:rsid w:val="00A0236C"/>
  </w:style>
  <w:style w:type="character" w:customStyle="1" w:styleId="WW8Num151z4">
    <w:name w:val="WW8Num151z4"/>
    <w:rsid w:val="00A0236C"/>
  </w:style>
  <w:style w:type="character" w:customStyle="1" w:styleId="WW8Num151z5">
    <w:name w:val="WW8Num151z5"/>
    <w:rsid w:val="00A0236C"/>
  </w:style>
  <w:style w:type="character" w:customStyle="1" w:styleId="WW8Num151z6">
    <w:name w:val="WW8Num151z6"/>
    <w:rsid w:val="00A0236C"/>
  </w:style>
  <w:style w:type="character" w:customStyle="1" w:styleId="WW8Num151z7">
    <w:name w:val="WW8Num151z7"/>
    <w:rsid w:val="00A0236C"/>
  </w:style>
  <w:style w:type="character" w:customStyle="1" w:styleId="WW8Num151z8">
    <w:name w:val="WW8Num151z8"/>
    <w:rsid w:val="00A0236C"/>
  </w:style>
  <w:style w:type="character" w:customStyle="1" w:styleId="WW8Num152z1">
    <w:name w:val="WW8Num152z1"/>
    <w:rsid w:val="00A0236C"/>
    <w:rPr>
      <w:rFonts w:ascii="Courier New" w:hAnsi="Courier New" w:cs="Courier New" w:hint="default"/>
    </w:rPr>
  </w:style>
  <w:style w:type="character" w:customStyle="1" w:styleId="WW8Num152z2">
    <w:name w:val="WW8Num152z2"/>
    <w:rsid w:val="00A0236C"/>
    <w:rPr>
      <w:rFonts w:ascii="Wingdings" w:hAnsi="Wingdings" w:cs="Wingdings" w:hint="default"/>
    </w:rPr>
  </w:style>
  <w:style w:type="character" w:customStyle="1" w:styleId="WW8Num153z1">
    <w:name w:val="WW8Num153z1"/>
    <w:rsid w:val="00A0236C"/>
    <w:rPr>
      <w:rFonts w:ascii="Courier New" w:hAnsi="Courier New" w:cs="Courier New" w:hint="default"/>
      <w:lang w:val="sv-SE"/>
    </w:rPr>
  </w:style>
  <w:style w:type="character" w:customStyle="1" w:styleId="WW8Num153z2">
    <w:name w:val="WW8Num153z2"/>
    <w:rsid w:val="00A0236C"/>
    <w:rPr>
      <w:rFonts w:ascii="Wingdings" w:hAnsi="Wingdings" w:cs="Wingdings" w:hint="default"/>
    </w:rPr>
  </w:style>
  <w:style w:type="character" w:customStyle="1" w:styleId="WW8Num154z1">
    <w:name w:val="WW8Num154z1"/>
    <w:rsid w:val="00A0236C"/>
    <w:rPr>
      <w:rFonts w:ascii="Courier New" w:hAnsi="Courier New" w:cs="Courier New" w:hint="default"/>
    </w:rPr>
  </w:style>
  <w:style w:type="character" w:customStyle="1" w:styleId="WW8Num154z2">
    <w:name w:val="WW8Num154z2"/>
    <w:rsid w:val="00A0236C"/>
    <w:rPr>
      <w:rFonts w:ascii="Wingdings" w:hAnsi="Wingdings" w:cs="Wingdings" w:hint="default"/>
    </w:rPr>
  </w:style>
  <w:style w:type="character" w:customStyle="1" w:styleId="WW8Num155z1">
    <w:name w:val="WW8Num155z1"/>
    <w:rsid w:val="00A0236C"/>
    <w:rPr>
      <w:rFonts w:ascii="Courier New" w:hAnsi="Courier New" w:cs="Courier New" w:hint="default"/>
    </w:rPr>
  </w:style>
  <w:style w:type="character" w:customStyle="1" w:styleId="WW8Num155z2">
    <w:name w:val="WW8Num155z2"/>
    <w:rsid w:val="00A0236C"/>
    <w:rPr>
      <w:rFonts w:ascii="Wingdings" w:hAnsi="Wingdings" w:cs="Wingdings" w:hint="default"/>
    </w:rPr>
  </w:style>
  <w:style w:type="character" w:customStyle="1" w:styleId="WW8Num156z1">
    <w:name w:val="WW8Num156z1"/>
    <w:rsid w:val="00A0236C"/>
    <w:rPr>
      <w:rFonts w:ascii="Courier New" w:hAnsi="Courier New" w:cs="Courier New" w:hint="default"/>
    </w:rPr>
  </w:style>
  <w:style w:type="character" w:customStyle="1" w:styleId="WW8Num156z2">
    <w:name w:val="WW8Num156z2"/>
    <w:rsid w:val="00A0236C"/>
    <w:rPr>
      <w:rFonts w:ascii="Wingdings" w:hAnsi="Wingdings" w:cs="Wingdings" w:hint="default"/>
    </w:rPr>
  </w:style>
  <w:style w:type="character" w:customStyle="1" w:styleId="WW8Num158z1">
    <w:name w:val="WW8Num158z1"/>
    <w:rsid w:val="00A0236C"/>
    <w:rPr>
      <w:rFonts w:ascii="Courier New" w:hAnsi="Courier New" w:cs="Courier New" w:hint="default"/>
    </w:rPr>
  </w:style>
  <w:style w:type="character" w:customStyle="1" w:styleId="WW8Num158z2">
    <w:name w:val="WW8Num158z2"/>
    <w:rsid w:val="00A0236C"/>
    <w:rPr>
      <w:rFonts w:ascii="Wingdings" w:hAnsi="Wingdings" w:cs="Wingdings" w:hint="default"/>
    </w:rPr>
  </w:style>
  <w:style w:type="character" w:customStyle="1" w:styleId="WW8Num159z1">
    <w:name w:val="WW8Num159z1"/>
    <w:rsid w:val="00A0236C"/>
    <w:rPr>
      <w:rFonts w:ascii="Courier New" w:hAnsi="Courier New" w:cs="Courier New" w:hint="default"/>
    </w:rPr>
  </w:style>
  <w:style w:type="character" w:customStyle="1" w:styleId="WW8Num159z2">
    <w:name w:val="WW8Num159z2"/>
    <w:rsid w:val="00A0236C"/>
    <w:rPr>
      <w:rFonts w:ascii="Wingdings" w:hAnsi="Wingdings" w:cs="Wingdings" w:hint="default"/>
    </w:rPr>
  </w:style>
  <w:style w:type="character" w:customStyle="1" w:styleId="WW8Num160z1">
    <w:name w:val="WW8Num160z1"/>
    <w:rsid w:val="00A0236C"/>
    <w:rPr>
      <w:rFonts w:ascii="Courier New" w:hAnsi="Courier New" w:cs="Courier New" w:hint="default"/>
    </w:rPr>
  </w:style>
  <w:style w:type="character" w:customStyle="1" w:styleId="WW8Num160z2">
    <w:name w:val="WW8Num160z2"/>
    <w:rsid w:val="00A0236C"/>
    <w:rPr>
      <w:rFonts w:ascii="Wingdings" w:hAnsi="Wingdings" w:cs="Wingdings" w:hint="default"/>
    </w:rPr>
  </w:style>
  <w:style w:type="character" w:customStyle="1" w:styleId="WW8Num162z1">
    <w:name w:val="WW8Num162z1"/>
    <w:rsid w:val="00A0236C"/>
    <w:rPr>
      <w:rFonts w:ascii="Courier New" w:hAnsi="Courier New" w:cs="Courier New" w:hint="default"/>
    </w:rPr>
  </w:style>
  <w:style w:type="character" w:customStyle="1" w:styleId="WW8Num162z2">
    <w:name w:val="WW8Num162z2"/>
    <w:rsid w:val="00A0236C"/>
    <w:rPr>
      <w:rFonts w:ascii="Wingdings" w:hAnsi="Wingdings" w:cs="Wingdings" w:hint="default"/>
    </w:rPr>
  </w:style>
  <w:style w:type="character" w:customStyle="1" w:styleId="WW8Num163z1">
    <w:name w:val="WW8Num163z1"/>
    <w:rsid w:val="00A0236C"/>
    <w:rPr>
      <w:rFonts w:ascii="Courier New" w:hAnsi="Courier New" w:cs="Courier New" w:hint="default"/>
    </w:rPr>
  </w:style>
  <w:style w:type="character" w:customStyle="1" w:styleId="WW8Num163z2">
    <w:name w:val="WW8Num163z2"/>
    <w:rsid w:val="00A0236C"/>
    <w:rPr>
      <w:rFonts w:ascii="Wingdings" w:hAnsi="Wingdings" w:cs="Wingdings" w:hint="default"/>
    </w:rPr>
  </w:style>
  <w:style w:type="character" w:customStyle="1" w:styleId="WW8Num165z1">
    <w:name w:val="WW8Num165z1"/>
    <w:rsid w:val="00A0236C"/>
    <w:rPr>
      <w:rFonts w:ascii="Courier New" w:hAnsi="Courier New" w:cs="Courier New" w:hint="default"/>
    </w:rPr>
  </w:style>
  <w:style w:type="character" w:customStyle="1" w:styleId="WW8Num165z2">
    <w:name w:val="WW8Num165z2"/>
    <w:rsid w:val="00A0236C"/>
    <w:rPr>
      <w:rFonts w:ascii="Wingdings" w:hAnsi="Wingdings" w:cs="Wingdings" w:hint="default"/>
    </w:rPr>
  </w:style>
  <w:style w:type="character" w:customStyle="1" w:styleId="WW8Num166z1">
    <w:name w:val="WW8Num166z1"/>
    <w:rsid w:val="00A0236C"/>
    <w:rPr>
      <w:rFonts w:ascii="Courier New" w:hAnsi="Courier New" w:cs="Courier New" w:hint="default"/>
    </w:rPr>
  </w:style>
  <w:style w:type="character" w:customStyle="1" w:styleId="WW8Num166z2">
    <w:name w:val="WW8Num166z2"/>
    <w:rsid w:val="00A0236C"/>
    <w:rPr>
      <w:rFonts w:ascii="Wingdings" w:hAnsi="Wingdings" w:cs="Wingdings" w:hint="default"/>
    </w:rPr>
  </w:style>
  <w:style w:type="character" w:customStyle="1" w:styleId="WW8Num167z1">
    <w:name w:val="WW8Num167z1"/>
    <w:rsid w:val="00A0236C"/>
    <w:rPr>
      <w:rFonts w:ascii="Courier New" w:hAnsi="Courier New" w:cs="Courier New" w:hint="default"/>
    </w:rPr>
  </w:style>
  <w:style w:type="character" w:customStyle="1" w:styleId="WW8Num167z2">
    <w:name w:val="WW8Num167z2"/>
    <w:rsid w:val="00A0236C"/>
    <w:rPr>
      <w:rFonts w:ascii="Wingdings" w:hAnsi="Wingdings" w:cs="Wingdings" w:hint="default"/>
    </w:rPr>
  </w:style>
  <w:style w:type="character" w:customStyle="1" w:styleId="WW8Num168z1">
    <w:name w:val="WW8Num168z1"/>
    <w:rsid w:val="00A0236C"/>
    <w:rPr>
      <w:rFonts w:ascii="Courier New" w:hAnsi="Courier New" w:cs="Courier New" w:hint="default"/>
    </w:rPr>
  </w:style>
  <w:style w:type="character" w:customStyle="1" w:styleId="WW8Num168z2">
    <w:name w:val="WW8Num168z2"/>
    <w:rsid w:val="00A0236C"/>
    <w:rPr>
      <w:rFonts w:ascii="Wingdings" w:hAnsi="Wingdings" w:cs="Wingdings" w:hint="default"/>
    </w:rPr>
  </w:style>
  <w:style w:type="character" w:customStyle="1" w:styleId="WW8Num169z1">
    <w:name w:val="WW8Num169z1"/>
    <w:rsid w:val="00A0236C"/>
    <w:rPr>
      <w:rFonts w:ascii="Courier New" w:hAnsi="Courier New" w:cs="Courier New" w:hint="default"/>
    </w:rPr>
  </w:style>
  <w:style w:type="character" w:customStyle="1" w:styleId="WW8Num169z2">
    <w:name w:val="WW8Num169z2"/>
    <w:rsid w:val="00A0236C"/>
    <w:rPr>
      <w:rFonts w:ascii="Wingdings" w:hAnsi="Wingdings" w:cs="Wingdings" w:hint="default"/>
    </w:rPr>
  </w:style>
  <w:style w:type="character" w:customStyle="1" w:styleId="WW8Num170z1">
    <w:name w:val="WW8Num170z1"/>
    <w:rsid w:val="00A0236C"/>
    <w:rPr>
      <w:rFonts w:ascii="Courier New" w:hAnsi="Courier New" w:cs="Courier New" w:hint="default"/>
    </w:rPr>
  </w:style>
  <w:style w:type="character" w:customStyle="1" w:styleId="WW8Num170z2">
    <w:name w:val="WW8Num170z2"/>
    <w:rsid w:val="00A0236C"/>
    <w:rPr>
      <w:rFonts w:ascii="Wingdings" w:hAnsi="Wingdings" w:cs="Wingdings" w:hint="default"/>
    </w:rPr>
  </w:style>
  <w:style w:type="character" w:customStyle="1" w:styleId="WW8Num171z1">
    <w:name w:val="WW8Num171z1"/>
    <w:rsid w:val="00A0236C"/>
    <w:rPr>
      <w:rFonts w:ascii="Courier New" w:hAnsi="Courier New" w:cs="Courier New" w:hint="default"/>
    </w:rPr>
  </w:style>
  <w:style w:type="character" w:customStyle="1" w:styleId="WW8Num171z2">
    <w:name w:val="WW8Num171z2"/>
    <w:rsid w:val="00A0236C"/>
    <w:rPr>
      <w:rFonts w:ascii="Wingdings" w:hAnsi="Wingdings" w:cs="Wingdings" w:hint="default"/>
    </w:rPr>
  </w:style>
  <w:style w:type="character" w:customStyle="1" w:styleId="WW8Num172z1">
    <w:name w:val="WW8Num172z1"/>
    <w:rsid w:val="00A0236C"/>
  </w:style>
  <w:style w:type="character" w:customStyle="1" w:styleId="WW8Num172z2">
    <w:name w:val="WW8Num172z2"/>
    <w:rsid w:val="00A0236C"/>
  </w:style>
  <w:style w:type="character" w:customStyle="1" w:styleId="WW8Num172z3">
    <w:name w:val="WW8Num172z3"/>
    <w:rsid w:val="00A0236C"/>
  </w:style>
  <w:style w:type="character" w:customStyle="1" w:styleId="WW8Num172z4">
    <w:name w:val="WW8Num172z4"/>
    <w:rsid w:val="00A0236C"/>
  </w:style>
  <w:style w:type="character" w:customStyle="1" w:styleId="WW8Num172z5">
    <w:name w:val="WW8Num172z5"/>
    <w:rsid w:val="00A0236C"/>
  </w:style>
  <w:style w:type="character" w:customStyle="1" w:styleId="WW8Num172z6">
    <w:name w:val="WW8Num172z6"/>
    <w:rsid w:val="00A0236C"/>
  </w:style>
  <w:style w:type="character" w:customStyle="1" w:styleId="WW8Num172z7">
    <w:name w:val="WW8Num172z7"/>
    <w:rsid w:val="00A0236C"/>
  </w:style>
  <w:style w:type="character" w:customStyle="1" w:styleId="WW8Num172z8">
    <w:name w:val="WW8Num172z8"/>
    <w:rsid w:val="00A0236C"/>
  </w:style>
  <w:style w:type="character" w:customStyle="1" w:styleId="WW8Num173z1">
    <w:name w:val="WW8Num173z1"/>
    <w:rsid w:val="00A0236C"/>
  </w:style>
  <w:style w:type="character" w:customStyle="1" w:styleId="WW8Num173z2">
    <w:name w:val="WW8Num173z2"/>
    <w:rsid w:val="00A0236C"/>
  </w:style>
  <w:style w:type="character" w:customStyle="1" w:styleId="WW8Num173z3">
    <w:name w:val="WW8Num173z3"/>
    <w:rsid w:val="00A0236C"/>
  </w:style>
  <w:style w:type="character" w:customStyle="1" w:styleId="WW8Num173z4">
    <w:name w:val="WW8Num173z4"/>
    <w:rsid w:val="00A0236C"/>
  </w:style>
  <w:style w:type="character" w:customStyle="1" w:styleId="WW8Num173z5">
    <w:name w:val="WW8Num173z5"/>
    <w:rsid w:val="00A0236C"/>
  </w:style>
  <w:style w:type="character" w:customStyle="1" w:styleId="WW8Num173z6">
    <w:name w:val="WW8Num173z6"/>
    <w:rsid w:val="00A0236C"/>
  </w:style>
  <w:style w:type="character" w:customStyle="1" w:styleId="WW8Num173z7">
    <w:name w:val="WW8Num173z7"/>
    <w:rsid w:val="00A0236C"/>
  </w:style>
  <w:style w:type="character" w:customStyle="1" w:styleId="WW8Num173z8">
    <w:name w:val="WW8Num173z8"/>
    <w:rsid w:val="00A0236C"/>
  </w:style>
  <w:style w:type="character" w:customStyle="1" w:styleId="WW8Num174z1">
    <w:name w:val="WW8Num174z1"/>
    <w:rsid w:val="00A0236C"/>
    <w:rPr>
      <w:rFonts w:ascii="Courier New" w:hAnsi="Courier New" w:cs="Courier New" w:hint="default"/>
    </w:rPr>
  </w:style>
  <w:style w:type="character" w:customStyle="1" w:styleId="WW8Num174z2">
    <w:name w:val="WW8Num174z2"/>
    <w:rsid w:val="00A0236C"/>
    <w:rPr>
      <w:rFonts w:ascii="Wingdings" w:hAnsi="Wingdings" w:cs="Wingdings" w:hint="default"/>
    </w:rPr>
  </w:style>
  <w:style w:type="character" w:customStyle="1" w:styleId="WW8Num175z1">
    <w:name w:val="WW8Num175z1"/>
    <w:rsid w:val="00A0236C"/>
    <w:rPr>
      <w:rFonts w:ascii="Courier New" w:hAnsi="Courier New" w:cs="Courier New" w:hint="default"/>
    </w:rPr>
  </w:style>
  <w:style w:type="character" w:customStyle="1" w:styleId="WW8Num175z2">
    <w:name w:val="WW8Num175z2"/>
    <w:rsid w:val="00A0236C"/>
    <w:rPr>
      <w:rFonts w:ascii="Wingdings" w:hAnsi="Wingdings" w:cs="Wingdings" w:hint="default"/>
    </w:rPr>
  </w:style>
  <w:style w:type="character" w:customStyle="1" w:styleId="WW8Num176z1">
    <w:name w:val="WW8Num176z1"/>
    <w:rsid w:val="00A0236C"/>
    <w:rPr>
      <w:rFonts w:ascii="Courier New" w:hAnsi="Courier New" w:cs="Courier New" w:hint="default"/>
    </w:rPr>
  </w:style>
  <w:style w:type="character" w:customStyle="1" w:styleId="WW8Num176z2">
    <w:name w:val="WW8Num176z2"/>
    <w:rsid w:val="00A0236C"/>
    <w:rPr>
      <w:rFonts w:ascii="Wingdings" w:hAnsi="Wingdings" w:cs="Wingdings" w:hint="default"/>
    </w:rPr>
  </w:style>
  <w:style w:type="character" w:customStyle="1" w:styleId="WW8Num177z1">
    <w:name w:val="WW8Num177z1"/>
    <w:rsid w:val="00A0236C"/>
    <w:rPr>
      <w:rFonts w:ascii="Courier New" w:hAnsi="Courier New" w:cs="Courier New" w:hint="default"/>
    </w:rPr>
  </w:style>
  <w:style w:type="character" w:customStyle="1" w:styleId="WW8Num177z2">
    <w:name w:val="WW8Num177z2"/>
    <w:rsid w:val="00A0236C"/>
    <w:rPr>
      <w:rFonts w:ascii="Wingdings" w:hAnsi="Wingdings" w:cs="Wingdings" w:hint="default"/>
    </w:rPr>
  </w:style>
  <w:style w:type="character" w:customStyle="1" w:styleId="WW8Num178z1">
    <w:name w:val="WW8Num178z1"/>
    <w:rsid w:val="00A0236C"/>
    <w:rPr>
      <w:rFonts w:ascii="Courier New" w:hAnsi="Courier New" w:cs="Courier New" w:hint="default"/>
    </w:rPr>
  </w:style>
  <w:style w:type="character" w:customStyle="1" w:styleId="WW8Num178z2">
    <w:name w:val="WW8Num178z2"/>
    <w:rsid w:val="00A0236C"/>
    <w:rPr>
      <w:rFonts w:ascii="Wingdings" w:hAnsi="Wingdings" w:cs="Wingdings" w:hint="default"/>
    </w:rPr>
  </w:style>
  <w:style w:type="character" w:customStyle="1" w:styleId="WW8Num179z1">
    <w:name w:val="WW8Num179z1"/>
    <w:rsid w:val="00A0236C"/>
    <w:rPr>
      <w:rFonts w:ascii="Courier New" w:hAnsi="Courier New" w:cs="Courier New" w:hint="default"/>
    </w:rPr>
  </w:style>
  <w:style w:type="character" w:customStyle="1" w:styleId="WW8Num179z2">
    <w:name w:val="WW8Num179z2"/>
    <w:rsid w:val="00A0236C"/>
    <w:rPr>
      <w:rFonts w:ascii="Wingdings" w:hAnsi="Wingdings" w:cs="Wingdings" w:hint="default"/>
    </w:rPr>
  </w:style>
  <w:style w:type="character" w:customStyle="1" w:styleId="WW8Num180z1">
    <w:name w:val="WW8Num180z1"/>
    <w:rsid w:val="00A0236C"/>
    <w:rPr>
      <w:rFonts w:ascii="Courier New" w:hAnsi="Courier New" w:cs="Courier New" w:hint="default"/>
    </w:rPr>
  </w:style>
  <w:style w:type="character" w:customStyle="1" w:styleId="WW8Num180z2">
    <w:name w:val="WW8Num180z2"/>
    <w:rsid w:val="00A0236C"/>
    <w:rPr>
      <w:rFonts w:ascii="Wingdings" w:hAnsi="Wingdings" w:cs="Wingdings" w:hint="default"/>
    </w:rPr>
  </w:style>
  <w:style w:type="character" w:customStyle="1" w:styleId="WW8Num181z1">
    <w:name w:val="WW8Num181z1"/>
    <w:rsid w:val="00A0236C"/>
    <w:rPr>
      <w:rFonts w:ascii="Courier New" w:hAnsi="Courier New" w:cs="Courier New" w:hint="default"/>
    </w:rPr>
  </w:style>
  <w:style w:type="character" w:customStyle="1" w:styleId="WW8Num181z2">
    <w:name w:val="WW8Num181z2"/>
    <w:rsid w:val="00A0236C"/>
    <w:rPr>
      <w:rFonts w:ascii="Wingdings" w:hAnsi="Wingdings" w:cs="Wingdings" w:hint="default"/>
    </w:rPr>
  </w:style>
  <w:style w:type="character" w:customStyle="1" w:styleId="WW8Num182z1">
    <w:name w:val="WW8Num182z1"/>
    <w:rsid w:val="00A0236C"/>
    <w:rPr>
      <w:rFonts w:ascii="Courier New" w:hAnsi="Courier New" w:cs="Courier New" w:hint="default"/>
    </w:rPr>
  </w:style>
  <w:style w:type="character" w:customStyle="1" w:styleId="WW8Num182z2">
    <w:name w:val="WW8Num182z2"/>
    <w:rsid w:val="00A0236C"/>
    <w:rPr>
      <w:rFonts w:ascii="Wingdings" w:hAnsi="Wingdings" w:cs="Wingdings" w:hint="default"/>
    </w:rPr>
  </w:style>
  <w:style w:type="character" w:customStyle="1" w:styleId="WW8Num183z1">
    <w:name w:val="WW8Num183z1"/>
    <w:rsid w:val="00A0236C"/>
    <w:rPr>
      <w:rFonts w:ascii="Courier New" w:hAnsi="Courier New" w:cs="Courier New" w:hint="default"/>
    </w:rPr>
  </w:style>
  <w:style w:type="character" w:customStyle="1" w:styleId="WW8Num183z3">
    <w:name w:val="WW8Num183z3"/>
    <w:rsid w:val="00A0236C"/>
    <w:rPr>
      <w:rFonts w:ascii="Symbol" w:hAnsi="Symbol" w:cs="Symbol" w:hint="default"/>
    </w:rPr>
  </w:style>
  <w:style w:type="character" w:customStyle="1" w:styleId="WW8Num184z1">
    <w:name w:val="WW8Num184z1"/>
    <w:rsid w:val="00A0236C"/>
    <w:rPr>
      <w:rFonts w:ascii="Courier New" w:hAnsi="Courier New" w:cs="Courier New" w:hint="default"/>
    </w:rPr>
  </w:style>
  <w:style w:type="character" w:customStyle="1" w:styleId="WW8Num184z2">
    <w:name w:val="WW8Num184z2"/>
    <w:rsid w:val="00A0236C"/>
    <w:rPr>
      <w:rFonts w:ascii="Wingdings" w:hAnsi="Wingdings" w:cs="Wingdings" w:hint="default"/>
    </w:rPr>
  </w:style>
  <w:style w:type="character" w:customStyle="1" w:styleId="WW8Num185z1">
    <w:name w:val="WW8Num185z1"/>
    <w:rsid w:val="00A0236C"/>
    <w:rPr>
      <w:rFonts w:ascii="Courier New" w:hAnsi="Courier New" w:cs="Courier New" w:hint="default"/>
    </w:rPr>
  </w:style>
  <w:style w:type="character" w:customStyle="1" w:styleId="WW8Num185z2">
    <w:name w:val="WW8Num185z2"/>
    <w:rsid w:val="00A0236C"/>
    <w:rPr>
      <w:rFonts w:ascii="Wingdings" w:hAnsi="Wingdings" w:cs="Wingdings" w:hint="default"/>
    </w:rPr>
  </w:style>
  <w:style w:type="character" w:customStyle="1" w:styleId="WW8Num186z1">
    <w:name w:val="WW8Num186z1"/>
    <w:rsid w:val="00A0236C"/>
    <w:rPr>
      <w:rFonts w:ascii="Courier New" w:hAnsi="Courier New" w:cs="Courier New" w:hint="default"/>
    </w:rPr>
  </w:style>
  <w:style w:type="character" w:customStyle="1" w:styleId="WW8Num186z2">
    <w:name w:val="WW8Num186z2"/>
    <w:rsid w:val="00A0236C"/>
    <w:rPr>
      <w:rFonts w:ascii="Wingdings" w:hAnsi="Wingdings" w:cs="Wingdings" w:hint="default"/>
    </w:rPr>
  </w:style>
  <w:style w:type="character" w:customStyle="1" w:styleId="WW8Num187z1">
    <w:name w:val="WW8Num187z1"/>
    <w:rsid w:val="00A0236C"/>
    <w:rPr>
      <w:rFonts w:ascii="Courier New" w:hAnsi="Courier New" w:cs="Courier New" w:hint="default"/>
    </w:rPr>
  </w:style>
  <w:style w:type="character" w:customStyle="1" w:styleId="WW8Num187z2">
    <w:name w:val="WW8Num187z2"/>
    <w:rsid w:val="00A0236C"/>
    <w:rPr>
      <w:rFonts w:ascii="Wingdings" w:hAnsi="Wingdings" w:cs="Wingdings" w:hint="default"/>
    </w:rPr>
  </w:style>
  <w:style w:type="character" w:customStyle="1" w:styleId="WW8Num189z1">
    <w:name w:val="WW8Num189z1"/>
    <w:rsid w:val="00A0236C"/>
    <w:rPr>
      <w:rFonts w:ascii="Courier New" w:hAnsi="Courier New" w:cs="Courier New" w:hint="default"/>
    </w:rPr>
  </w:style>
  <w:style w:type="character" w:customStyle="1" w:styleId="WW8Num189z2">
    <w:name w:val="WW8Num189z2"/>
    <w:rsid w:val="00A0236C"/>
    <w:rPr>
      <w:rFonts w:ascii="Wingdings" w:hAnsi="Wingdings" w:cs="Wingdings" w:hint="default"/>
    </w:rPr>
  </w:style>
  <w:style w:type="character" w:customStyle="1" w:styleId="WW8Num190z1">
    <w:name w:val="WW8Num190z1"/>
    <w:rsid w:val="00A0236C"/>
    <w:rPr>
      <w:rFonts w:ascii="Courier New" w:hAnsi="Courier New" w:cs="Courier New" w:hint="default"/>
    </w:rPr>
  </w:style>
  <w:style w:type="character" w:customStyle="1" w:styleId="WW8Num190z2">
    <w:name w:val="WW8Num190z2"/>
    <w:rsid w:val="00A0236C"/>
    <w:rPr>
      <w:rFonts w:ascii="Wingdings" w:hAnsi="Wingdings" w:cs="Wingdings" w:hint="default"/>
    </w:rPr>
  </w:style>
  <w:style w:type="character" w:customStyle="1" w:styleId="WW8Num193z0">
    <w:name w:val="WW8Num193z0"/>
    <w:rsid w:val="00A0236C"/>
    <w:rPr>
      <w:rFonts w:ascii="Symbol" w:hAnsi="Symbol" w:cs="Symbol" w:hint="default"/>
    </w:rPr>
  </w:style>
  <w:style w:type="character" w:customStyle="1" w:styleId="WW8Num193z1">
    <w:name w:val="WW8Num193z1"/>
    <w:rsid w:val="00A0236C"/>
    <w:rPr>
      <w:rFonts w:ascii="Courier New" w:hAnsi="Courier New" w:cs="Courier New" w:hint="default"/>
    </w:rPr>
  </w:style>
  <w:style w:type="character" w:customStyle="1" w:styleId="WW8Num193z2">
    <w:name w:val="WW8Num193z2"/>
    <w:rsid w:val="00A0236C"/>
    <w:rPr>
      <w:rFonts w:ascii="Wingdings" w:hAnsi="Wingdings" w:cs="Wingdings" w:hint="default"/>
    </w:rPr>
  </w:style>
  <w:style w:type="character" w:customStyle="1" w:styleId="WW8Num194z0">
    <w:name w:val="WW8Num194z0"/>
    <w:rsid w:val="00A0236C"/>
    <w:rPr>
      <w:rFonts w:ascii="Symbol" w:hAnsi="Symbol" w:cs="Symbol" w:hint="default"/>
      <w:lang w:val="sv-SE"/>
    </w:rPr>
  </w:style>
  <w:style w:type="character" w:customStyle="1" w:styleId="WW8Num194z1">
    <w:name w:val="WW8Num194z1"/>
    <w:rsid w:val="00A0236C"/>
    <w:rPr>
      <w:rFonts w:ascii="Courier New" w:hAnsi="Courier New" w:cs="Courier New" w:hint="default"/>
    </w:rPr>
  </w:style>
  <w:style w:type="character" w:customStyle="1" w:styleId="WW8Num194z2">
    <w:name w:val="WW8Num194z2"/>
    <w:rsid w:val="00A0236C"/>
    <w:rPr>
      <w:rFonts w:ascii="Wingdings" w:hAnsi="Wingdings" w:cs="Wingdings" w:hint="default"/>
    </w:rPr>
  </w:style>
  <w:style w:type="character" w:customStyle="1" w:styleId="WW8Num195z0">
    <w:name w:val="WW8Num195z0"/>
    <w:rsid w:val="00A0236C"/>
    <w:rPr>
      <w:rFonts w:ascii="Symbol" w:hAnsi="Symbol" w:cs="Symbol" w:hint="default"/>
    </w:rPr>
  </w:style>
  <w:style w:type="character" w:customStyle="1" w:styleId="WW8Num195z1">
    <w:name w:val="WW8Num195z1"/>
    <w:rsid w:val="00A0236C"/>
    <w:rPr>
      <w:rFonts w:ascii="Courier New" w:hAnsi="Courier New" w:cs="Courier New" w:hint="default"/>
    </w:rPr>
  </w:style>
  <w:style w:type="character" w:customStyle="1" w:styleId="WW8Num195z2">
    <w:name w:val="WW8Num195z2"/>
    <w:rsid w:val="00A0236C"/>
    <w:rPr>
      <w:rFonts w:ascii="Wingdings" w:hAnsi="Wingdings" w:cs="Wingdings" w:hint="default"/>
    </w:rPr>
  </w:style>
  <w:style w:type="character" w:customStyle="1" w:styleId="WW-FootnoteCharacters">
    <w:name w:val="WW-Footnote Characters"/>
    <w:rsid w:val="00A0236C"/>
  </w:style>
  <w:style w:type="character" w:customStyle="1" w:styleId="b">
    <w:name w:val="_ _b"/>
    <w:basedOn w:val="DefaultParagraphFont"/>
    <w:rsid w:val="00A0236C"/>
  </w:style>
  <w:style w:type="character" w:customStyle="1" w:styleId="5">
    <w:name w:val="_ _5"/>
    <w:basedOn w:val="DefaultParagraphFont"/>
    <w:rsid w:val="00A0236C"/>
  </w:style>
  <w:style w:type="character" w:customStyle="1" w:styleId="0">
    <w:name w:val="_ _0"/>
    <w:basedOn w:val="DefaultParagraphFont"/>
    <w:rsid w:val="00A0236C"/>
  </w:style>
  <w:style w:type="character" w:customStyle="1" w:styleId="mw-headline">
    <w:name w:val="mw-headline"/>
    <w:basedOn w:val="DefaultParagraphFont"/>
    <w:rsid w:val="00A0236C"/>
  </w:style>
  <w:style w:type="character" w:customStyle="1" w:styleId="urutanChar">
    <w:name w:val="urutan Char"/>
    <w:rsid w:val="00A0236C"/>
    <w:rPr>
      <w:rFonts w:ascii="Georgia" w:hAnsi="Georgia" w:cs="Georgia"/>
      <w:szCs w:val="24"/>
      <w:lang w:val="en-US" w:bidi="ar-SA"/>
    </w:rPr>
  </w:style>
  <w:style w:type="character" w:customStyle="1" w:styleId="st">
    <w:name w:val="st"/>
    <w:basedOn w:val="DefaultParagraphFont"/>
    <w:rsid w:val="00A0236C"/>
  </w:style>
  <w:style w:type="character" w:customStyle="1" w:styleId="clearfix">
    <w:name w:val="clearfix"/>
    <w:basedOn w:val="DefaultParagraphFont"/>
    <w:rsid w:val="00A0236C"/>
  </w:style>
  <w:style w:type="character" w:customStyle="1" w:styleId="HTMLPreformattedChar">
    <w:name w:val="HTML Preformatted Char"/>
    <w:link w:val="HTMLPreformatted"/>
    <w:uiPriority w:val="99"/>
    <w:rsid w:val="00A0236C"/>
    <w:rPr>
      <w:rFonts w:ascii="Arial Unicode MS" w:eastAsia="Arial Unicode MS" w:hAnsi="Arial Unicode MS" w:cs="Arial Unicode MS"/>
      <w:lang w:val="en-US" w:eastAsia="zh-CN" w:bidi="ar-SA"/>
    </w:rPr>
  </w:style>
  <w:style w:type="character" w:customStyle="1" w:styleId="HeaderChar">
    <w:name w:val="Header Char"/>
    <w:link w:val="Header"/>
    <w:uiPriority w:val="99"/>
    <w:rsid w:val="00A0236C"/>
    <w:rPr>
      <w:lang w:val="en-US" w:eastAsia="zh-CN" w:bidi="ar-SA"/>
    </w:rPr>
  </w:style>
  <w:style w:type="character" w:customStyle="1" w:styleId="FooterChar">
    <w:name w:val="Footer Char"/>
    <w:link w:val="Footer"/>
    <w:uiPriority w:val="99"/>
    <w:rsid w:val="00A0236C"/>
    <w:rPr>
      <w:lang w:val="en-US" w:eastAsia="zh-CN" w:bidi="ar-SA"/>
    </w:rPr>
  </w:style>
  <w:style w:type="character" w:customStyle="1" w:styleId="BodyTextIndentChar">
    <w:name w:val="Body Text Indent Char"/>
    <w:link w:val="BodyTextIndent"/>
    <w:rsid w:val="00A0236C"/>
    <w:rPr>
      <w:sz w:val="22"/>
      <w:lang w:val="en-US" w:eastAsia="zh-CN" w:bidi="ar-SA"/>
    </w:rPr>
  </w:style>
  <w:style w:type="character" w:customStyle="1" w:styleId="BodyText2Char">
    <w:name w:val="Body Text 2 Char"/>
    <w:link w:val="BodyText2"/>
    <w:rsid w:val="00A0236C"/>
    <w:rPr>
      <w:sz w:val="22"/>
      <w:lang w:val="en-US" w:eastAsia="zh-CN" w:bidi="ar-SA"/>
    </w:rPr>
  </w:style>
  <w:style w:type="character" w:customStyle="1" w:styleId="BodyText3Char">
    <w:name w:val="Body Text 3 Char"/>
    <w:link w:val="BodyText3"/>
    <w:rsid w:val="00A0236C"/>
    <w:rPr>
      <w:sz w:val="14"/>
      <w:lang w:val="en-US" w:eastAsia="zh-CN" w:bidi="ar-SA"/>
    </w:rPr>
  </w:style>
  <w:style w:type="character" w:customStyle="1" w:styleId="BodyTextIndent2Char">
    <w:name w:val="Body Text Indent 2 Char"/>
    <w:link w:val="BodyTextIndent2"/>
    <w:rsid w:val="00A0236C"/>
    <w:rPr>
      <w:sz w:val="22"/>
      <w:lang w:val="en-US" w:eastAsia="zh-CN" w:bidi="ar-SA"/>
    </w:rPr>
  </w:style>
  <w:style w:type="character" w:customStyle="1" w:styleId="BodyTextIndent3Char">
    <w:name w:val="Body Text Indent 3 Char"/>
    <w:link w:val="BodyTextIndent3"/>
    <w:rsid w:val="00A0236C"/>
    <w:rPr>
      <w:sz w:val="22"/>
      <w:lang w:val="en-US" w:eastAsia="zh-CN" w:bidi="ar-SA"/>
    </w:rPr>
  </w:style>
  <w:style w:type="paragraph" w:customStyle="1" w:styleId="p">
    <w:name w:val="p"/>
    <w:basedOn w:val="Normal"/>
    <w:rsid w:val="00A0236C"/>
    <w:pPr>
      <w:suppressAutoHyphens w:val="0"/>
      <w:spacing w:before="280" w:after="280"/>
    </w:pPr>
    <w:rPr>
      <w:sz w:val="24"/>
      <w:szCs w:val="24"/>
    </w:rPr>
  </w:style>
  <w:style w:type="paragraph" w:customStyle="1" w:styleId="urutan">
    <w:name w:val="urutan"/>
    <w:basedOn w:val="Normal"/>
    <w:rsid w:val="00A0236C"/>
    <w:pPr>
      <w:suppressAutoHyphens w:val="0"/>
      <w:ind w:left="357" w:hanging="357"/>
      <w:jc w:val="both"/>
    </w:pPr>
    <w:rPr>
      <w:rFonts w:ascii="Georgia" w:hAnsi="Georgia" w:cs="Georgia"/>
      <w:szCs w:val="24"/>
    </w:rPr>
  </w:style>
  <w:style w:type="paragraph" w:customStyle="1" w:styleId="kadua">
    <w:name w:val="kadua"/>
    <w:basedOn w:val="Normal"/>
    <w:rsid w:val="00A0236C"/>
    <w:pPr>
      <w:suppressAutoHyphens w:val="0"/>
      <w:ind w:left="851" w:hanging="851"/>
    </w:pPr>
    <w:rPr>
      <w:rFonts w:ascii="Georgia" w:hAnsi="Georgia" w:cs="Georgia"/>
      <w:b/>
      <w:sz w:val="28"/>
      <w:szCs w:val="21"/>
    </w:rPr>
  </w:style>
  <w:style w:type="paragraph" w:styleId="Title">
    <w:name w:val="Title"/>
    <w:basedOn w:val="Normal"/>
    <w:next w:val="BodyText"/>
    <w:link w:val="TitleChar"/>
    <w:uiPriority w:val="1"/>
    <w:qFormat/>
    <w:rsid w:val="00A0236C"/>
    <w:pPr>
      <w:suppressAutoHyphens w:val="0"/>
      <w:jc w:val="center"/>
    </w:pPr>
    <w:rPr>
      <w:sz w:val="56"/>
      <w:szCs w:val="24"/>
      <w:lang w:eastAsia="en-US"/>
    </w:rPr>
  </w:style>
  <w:style w:type="character" w:customStyle="1" w:styleId="TitleChar">
    <w:name w:val="Title Char"/>
    <w:link w:val="Title"/>
    <w:rsid w:val="00A0236C"/>
    <w:rPr>
      <w:sz w:val="56"/>
      <w:szCs w:val="24"/>
      <w:lang w:val="en-US" w:eastAsia="en-US" w:bidi="ar-SA"/>
    </w:rPr>
  </w:style>
  <w:style w:type="paragraph" w:customStyle="1" w:styleId="para1">
    <w:name w:val="para1"/>
    <w:basedOn w:val="Normal"/>
    <w:rsid w:val="00A0236C"/>
    <w:pPr>
      <w:suppressAutoHyphens w:val="0"/>
      <w:spacing w:before="280" w:after="280"/>
    </w:pPr>
    <w:rPr>
      <w:sz w:val="24"/>
      <w:szCs w:val="24"/>
    </w:rPr>
  </w:style>
  <w:style w:type="paragraph" w:customStyle="1" w:styleId="FrameContents">
    <w:name w:val="Frame Contents"/>
    <w:basedOn w:val="Normal"/>
    <w:rsid w:val="00A0236C"/>
    <w:pPr>
      <w:ind w:left="992"/>
      <w:jc w:val="both"/>
    </w:pPr>
    <w:rPr>
      <w:rFonts w:ascii="Arial" w:hAnsi="Arial" w:cs="Palatino"/>
      <w:kern w:val="2"/>
      <w:szCs w:val="24"/>
    </w:rPr>
  </w:style>
  <w:style w:type="paragraph" w:customStyle="1" w:styleId="StyleTabelBold">
    <w:name w:val="Style Tabel + Bold"/>
    <w:basedOn w:val="Tabel"/>
    <w:link w:val="StyleTabelBoldChar"/>
    <w:rsid w:val="00A0236C"/>
    <w:pPr>
      <w:suppressAutoHyphens w:val="0"/>
      <w:spacing w:before="0" w:after="0"/>
      <w:jc w:val="center"/>
    </w:pPr>
    <w:rPr>
      <w:b/>
      <w:bCs/>
      <w:sz w:val="16"/>
    </w:rPr>
  </w:style>
  <w:style w:type="character" w:customStyle="1" w:styleId="StyleTabelBoldChar">
    <w:name w:val="Style Tabel + Bold Char"/>
    <w:link w:val="StyleTabelBold"/>
    <w:rsid w:val="00A0236C"/>
    <w:rPr>
      <w:b/>
      <w:bCs/>
      <w:kern w:val="2"/>
      <w:sz w:val="16"/>
      <w:lang w:val="en-US" w:eastAsia="zh-CN" w:bidi="ar-SA"/>
    </w:rPr>
  </w:style>
  <w:style w:type="paragraph" w:customStyle="1" w:styleId="Head1ParH-net">
    <w:name w:val="Head1Par H-net"/>
    <w:basedOn w:val="BodyText2"/>
    <w:rsid w:val="00A0236C"/>
    <w:pPr>
      <w:suppressAutoHyphens w:val="0"/>
      <w:spacing w:before="120" w:line="240" w:lineRule="auto"/>
    </w:pPr>
    <w:rPr>
      <w:rFonts w:ascii="Arial" w:hAnsi="Arial"/>
      <w:bCs/>
      <w:szCs w:val="24"/>
      <w:lang w:eastAsia="en-US"/>
    </w:rPr>
  </w:style>
  <w:style w:type="paragraph" w:customStyle="1" w:styleId="Gbr0">
    <w:name w:val="Gbr"/>
    <w:basedOn w:val="Normal"/>
    <w:rsid w:val="00A0236C"/>
    <w:pPr>
      <w:suppressAutoHyphens w:val="0"/>
      <w:spacing w:before="60"/>
      <w:jc w:val="center"/>
    </w:pPr>
    <w:rPr>
      <w:rFonts w:ascii="Trebuchet MS" w:hAnsi="Trebuchet MS"/>
      <w:b/>
      <w:sz w:val="18"/>
      <w:lang w:eastAsia="en-US"/>
    </w:rPr>
  </w:style>
  <w:style w:type="paragraph" w:customStyle="1" w:styleId="no-decoration">
    <w:name w:val="no-decoration"/>
    <w:basedOn w:val="Normal"/>
    <w:rsid w:val="00A0236C"/>
    <w:pPr>
      <w:suppressAutoHyphens w:val="0"/>
      <w:spacing w:before="100" w:beforeAutospacing="1" w:after="100" w:afterAutospacing="1"/>
    </w:pPr>
    <w:rPr>
      <w:sz w:val="24"/>
      <w:szCs w:val="24"/>
      <w:lang w:eastAsia="en-US"/>
    </w:rPr>
  </w:style>
  <w:style w:type="paragraph" w:customStyle="1" w:styleId="aws-note">
    <w:name w:val="aws-note"/>
    <w:basedOn w:val="Normal"/>
    <w:rsid w:val="00A0236C"/>
    <w:pPr>
      <w:suppressAutoHyphens w:val="0"/>
      <w:spacing w:before="100" w:beforeAutospacing="1" w:after="100" w:afterAutospacing="1"/>
    </w:pPr>
    <w:rPr>
      <w:sz w:val="24"/>
      <w:szCs w:val="24"/>
      <w:lang w:eastAsia="en-US"/>
    </w:rPr>
  </w:style>
  <w:style w:type="character" w:customStyle="1" w:styleId="internal-link">
    <w:name w:val="internal-link"/>
    <w:basedOn w:val="DefaultParagraphFont"/>
    <w:rsid w:val="00A0236C"/>
  </w:style>
  <w:style w:type="character" w:customStyle="1" w:styleId="normaltextrun">
    <w:name w:val="normaltextrun"/>
    <w:basedOn w:val="DefaultParagraphFont"/>
    <w:rsid w:val="00A0236C"/>
  </w:style>
  <w:style w:type="character" w:customStyle="1" w:styleId="advancedproofingissue">
    <w:name w:val="advancedproofingissue"/>
    <w:basedOn w:val="DefaultParagraphFont"/>
    <w:rsid w:val="00A0236C"/>
  </w:style>
  <w:style w:type="character" w:customStyle="1" w:styleId="contextualspellingandgrammarerror">
    <w:name w:val="contextualspellingandgrammarerror"/>
    <w:basedOn w:val="DefaultParagraphFont"/>
    <w:rsid w:val="00A0236C"/>
  </w:style>
  <w:style w:type="paragraph" w:customStyle="1" w:styleId="LabSection">
    <w:name w:val="Lab Section"/>
    <w:basedOn w:val="Normal"/>
    <w:next w:val="Normal"/>
    <w:qFormat/>
    <w:rsid w:val="00A0236C"/>
    <w:pPr>
      <w:keepNext/>
      <w:numPr>
        <w:numId w:val="3"/>
      </w:numPr>
      <w:suppressAutoHyphens w:val="0"/>
      <w:spacing w:before="240" w:after="120"/>
    </w:pPr>
    <w:rPr>
      <w:rFonts w:ascii="Arial" w:hAnsi="Arial"/>
      <w:b/>
      <w:bCs/>
      <w:iCs/>
      <w:sz w:val="24"/>
      <w:szCs w:val="22"/>
      <w:lang w:eastAsia="en-US"/>
    </w:rPr>
  </w:style>
  <w:style w:type="paragraph" w:customStyle="1" w:styleId="TableText">
    <w:name w:val="Table Text"/>
    <w:basedOn w:val="Normal"/>
    <w:link w:val="TableTextChar"/>
    <w:qFormat/>
    <w:rsid w:val="00A0236C"/>
    <w:pPr>
      <w:keepNext/>
      <w:suppressAutoHyphens w:val="0"/>
      <w:spacing w:before="60" w:after="60"/>
    </w:pPr>
    <w:rPr>
      <w:rFonts w:ascii="Arial" w:eastAsia="Calibri" w:hAnsi="Arial"/>
    </w:rPr>
  </w:style>
  <w:style w:type="character" w:customStyle="1" w:styleId="TableTextChar">
    <w:name w:val="Table Text Char"/>
    <w:link w:val="TableText"/>
    <w:rsid w:val="00A0236C"/>
    <w:rPr>
      <w:rFonts w:ascii="Arial" w:eastAsia="Calibri" w:hAnsi="Arial"/>
      <w:lang w:bidi="ar-SA"/>
    </w:rPr>
  </w:style>
  <w:style w:type="paragraph" w:customStyle="1" w:styleId="CMD">
    <w:name w:val="CMD"/>
    <w:basedOn w:val="Normal"/>
    <w:qFormat/>
    <w:rsid w:val="00A0236C"/>
    <w:pPr>
      <w:suppressAutoHyphens w:val="0"/>
      <w:spacing w:before="60" w:after="60"/>
      <w:ind w:left="720"/>
    </w:pPr>
    <w:rPr>
      <w:rFonts w:ascii="Courier New" w:eastAsia="Calibri" w:hAnsi="Courier New"/>
      <w:szCs w:val="22"/>
      <w:lang w:eastAsia="en-US"/>
    </w:rPr>
  </w:style>
  <w:style w:type="paragraph" w:customStyle="1" w:styleId="BodyTextL50">
    <w:name w:val="Body Text L50"/>
    <w:basedOn w:val="Normal"/>
    <w:qFormat/>
    <w:rsid w:val="00A0236C"/>
    <w:pPr>
      <w:suppressAutoHyphens w:val="0"/>
      <w:spacing w:before="120" w:after="60"/>
      <w:ind w:left="720"/>
    </w:pPr>
    <w:rPr>
      <w:rFonts w:ascii="Arial" w:eastAsia="Calibri" w:hAnsi="Arial"/>
      <w:szCs w:val="22"/>
      <w:lang w:eastAsia="en-US"/>
    </w:rPr>
  </w:style>
  <w:style w:type="paragraph" w:customStyle="1" w:styleId="BodyTextL25">
    <w:name w:val="Body Text L25"/>
    <w:basedOn w:val="Normal"/>
    <w:qFormat/>
    <w:rsid w:val="00A0236C"/>
    <w:pPr>
      <w:suppressAutoHyphens w:val="0"/>
      <w:spacing w:before="120" w:after="120"/>
      <w:ind w:left="360"/>
    </w:pPr>
    <w:rPr>
      <w:rFonts w:ascii="Arial" w:eastAsia="Calibri" w:hAnsi="Arial"/>
      <w:szCs w:val="22"/>
      <w:lang w:eastAsia="en-US"/>
    </w:rPr>
  </w:style>
  <w:style w:type="paragraph" w:customStyle="1" w:styleId="Visual">
    <w:name w:val="Visual"/>
    <w:basedOn w:val="Normal"/>
    <w:qFormat/>
    <w:rsid w:val="00A0236C"/>
    <w:pPr>
      <w:suppressAutoHyphens w:val="0"/>
      <w:spacing w:before="240" w:after="240" w:line="276" w:lineRule="auto"/>
      <w:jc w:val="center"/>
    </w:pPr>
    <w:rPr>
      <w:rFonts w:ascii="Arial" w:eastAsia="Calibri" w:hAnsi="Arial"/>
      <w:sz w:val="22"/>
      <w:szCs w:val="22"/>
      <w:lang w:eastAsia="en-US"/>
    </w:rPr>
  </w:style>
  <w:style w:type="paragraph" w:customStyle="1" w:styleId="BodyTextL25Bold">
    <w:name w:val="Body Text L25 Bold"/>
    <w:basedOn w:val="BodyTextL25"/>
    <w:qFormat/>
    <w:rsid w:val="00A0236C"/>
    <w:rPr>
      <w:b/>
    </w:rPr>
  </w:style>
  <w:style w:type="paragraph" w:customStyle="1" w:styleId="ReflectionQ">
    <w:name w:val="Reflection Q"/>
    <w:basedOn w:val="BodyTextL25"/>
    <w:qFormat/>
    <w:rsid w:val="00A0236C"/>
    <w:pPr>
      <w:numPr>
        <w:ilvl w:val="1"/>
        <w:numId w:val="3"/>
      </w:numPr>
    </w:pPr>
  </w:style>
  <w:style w:type="numbering" w:customStyle="1" w:styleId="SectionList">
    <w:name w:val="Section_List"/>
    <w:basedOn w:val="NoList"/>
    <w:rsid w:val="00A0236C"/>
    <w:pPr>
      <w:numPr>
        <w:numId w:val="3"/>
      </w:numPr>
    </w:pPr>
  </w:style>
  <w:style w:type="paragraph" w:customStyle="1" w:styleId="BodyText1">
    <w:name w:val="Body Text1"/>
    <w:basedOn w:val="Normal"/>
    <w:qFormat/>
    <w:rsid w:val="00A0236C"/>
    <w:pPr>
      <w:suppressAutoHyphens w:val="0"/>
      <w:spacing w:before="60" w:after="60"/>
    </w:pPr>
    <w:rPr>
      <w:rFonts w:ascii="Arial" w:eastAsia="Calibri" w:hAnsi="Arial"/>
      <w:szCs w:val="22"/>
      <w:lang w:eastAsia="en-US"/>
    </w:rPr>
  </w:style>
  <w:style w:type="character" w:customStyle="1" w:styleId="sy0">
    <w:name w:val="sy0"/>
    <w:basedOn w:val="DefaultParagraphFont"/>
    <w:rsid w:val="00A0236C"/>
  </w:style>
  <w:style w:type="character" w:customStyle="1" w:styleId="BodyTextChar">
    <w:name w:val="Body Text Char"/>
    <w:link w:val="BodyText"/>
    <w:rsid w:val="00A0236C"/>
    <w:rPr>
      <w:sz w:val="22"/>
      <w:lang w:val="en-US" w:eastAsia="zh-CN" w:bidi="ar-SA"/>
    </w:rPr>
  </w:style>
  <w:style w:type="character" w:customStyle="1" w:styleId="Heading2Char">
    <w:name w:val="Heading 2 Char"/>
    <w:link w:val="Heading2"/>
    <w:uiPriority w:val="1"/>
    <w:rsid w:val="00A0236C"/>
    <w:rPr>
      <w:rFonts w:ascii="Arial" w:hAnsi="Arial" w:cs="Arial"/>
      <w:b/>
      <w:sz w:val="28"/>
      <w:lang w:eastAsia="zh-CN"/>
    </w:rPr>
  </w:style>
  <w:style w:type="character" w:customStyle="1" w:styleId="reference-text">
    <w:name w:val="reference-text"/>
    <w:basedOn w:val="DefaultParagraphFont"/>
    <w:rsid w:val="00A0236C"/>
  </w:style>
  <w:style w:type="character" w:customStyle="1" w:styleId="auto-style16">
    <w:name w:val="auto-style16"/>
    <w:basedOn w:val="DefaultParagraphFont"/>
    <w:rsid w:val="00A0236C"/>
  </w:style>
  <w:style w:type="character" w:customStyle="1" w:styleId="auto-style19">
    <w:name w:val="auto-style19"/>
    <w:basedOn w:val="DefaultParagraphFont"/>
    <w:rsid w:val="00A0236C"/>
  </w:style>
  <w:style w:type="character" w:customStyle="1" w:styleId="mjx-charmjxc-tex-math-i">
    <w:name w:val="mjx-char mjxc-tex-math-i"/>
    <w:basedOn w:val="DefaultParagraphFont"/>
    <w:rsid w:val="00A0236C"/>
  </w:style>
  <w:style w:type="character" w:customStyle="1" w:styleId="mjx-charmjxc-tex-main-r">
    <w:name w:val="mjx-char mjxc-tex-main-r"/>
    <w:basedOn w:val="DefaultParagraphFont"/>
    <w:rsid w:val="00A0236C"/>
  </w:style>
  <w:style w:type="paragraph" w:customStyle="1" w:styleId="StyleBodyText10ptJustifiedLeft19cmRight02cm">
    <w:name w:val="Style Body Text + 10 pt Justified Left:  1.9 cm Right:  0.2 cm ..."/>
    <w:basedOn w:val="BodyText"/>
    <w:rsid w:val="00A0236C"/>
    <w:pPr>
      <w:widowControl w:val="0"/>
      <w:suppressAutoHyphens w:val="0"/>
      <w:autoSpaceDE w:val="0"/>
      <w:autoSpaceDN w:val="0"/>
      <w:spacing w:before="174" w:line="278" w:lineRule="auto"/>
      <w:ind w:left="1080" w:right="116"/>
      <w:jc w:val="both"/>
    </w:pPr>
    <w:rPr>
      <w:rFonts w:ascii="Book Antiqua" w:hAnsi="Book Antiqua"/>
      <w:w w:val="115"/>
      <w:sz w:val="20"/>
      <w:lang w:eastAsia="en-US" w:bidi="en-US"/>
    </w:rPr>
  </w:style>
  <w:style w:type="paragraph" w:customStyle="1" w:styleId="StyleStyleBodyText10ptJustifiedLeft19cmRight02c">
    <w:name w:val="Style Style Body Text + 10 pt Justified Left:  1.9 cm Right:  0.2 c..."/>
    <w:basedOn w:val="StyleBodyText10ptJustifiedLeft19cmRight02cm"/>
    <w:autoRedefine/>
    <w:rsid w:val="00A0236C"/>
    <w:rPr>
      <w:w w:val="105"/>
    </w:rPr>
  </w:style>
  <w:style w:type="paragraph" w:styleId="BlockText">
    <w:name w:val="Block Text"/>
    <w:basedOn w:val="Normal"/>
    <w:rsid w:val="00A0236C"/>
    <w:pPr>
      <w:widowControl w:val="0"/>
      <w:suppressAutoHyphens w:val="0"/>
      <w:autoSpaceDE w:val="0"/>
      <w:autoSpaceDN w:val="0"/>
      <w:spacing w:after="120"/>
      <w:ind w:left="1440" w:right="1440"/>
    </w:pPr>
    <w:rPr>
      <w:rFonts w:ascii="Book Antiqua" w:eastAsia="Book Antiqua" w:hAnsi="Book Antiqua" w:cs="Book Antiqua"/>
      <w:sz w:val="22"/>
      <w:szCs w:val="22"/>
      <w:lang w:eastAsia="en-US" w:bidi="en-US"/>
    </w:rPr>
  </w:style>
  <w:style w:type="character" w:customStyle="1" w:styleId="e24kjd">
    <w:name w:val="e24kjd"/>
    <w:basedOn w:val="DefaultParagraphFont"/>
    <w:rsid w:val="00A0236C"/>
  </w:style>
  <w:style w:type="character" w:customStyle="1" w:styleId="tr">
    <w:name w:val="tr"/>
    <w:basedOn w:val="DefaultParagraphFont"/>
    <w:rsid w:val="00A0236C"/>
  </w:style>
  <w:style w:type="character" w:customStyle="1" w:styleId="left-5">
    <w:name w:val="left-5"/>
    <w:basedOn w:val="DefaultParagraphFont"/>
    <w:rsid w:val="00A0236C"/>
  </w:style>
  <w:style w:type="character" w:customStyle="1" w:styleId="CharChar14">
    <w:name w:val="Char Char14"/>
    <w:rsid w:val="00A0236C"/>
    <w:rPr>
      <w:rFonts w:ascii="Arial" w:eastAsia="Arial" w:hAnsi="Arial" w:cs="Arial"/>
      <w:b/>
      <w:bCs/>
      <w:sz w:val="32"/>
      <w:szCs w:val="32"/>
      <w:lang w:val="en-US" w:eastAsia="en-US" w:bidi="en-US"/>
    </w:rPr>
  </w:style>
  <w:style w:type="character" w:customStyle="1" w:styleId="tokenoperator">
    <w:name w:val="token operator"/>
    <w:basedOn w:val="DefaultParagraphFont"/>
    <w:rsid w:val="00F55C78"/>
  </w:style>
  <w:style w:type="character" w:customStyle="1" w:styleId="tokenpunctuation">
    <w:name w:val="token punctuation"/>
    <w:basedOn w:val="DefaultParagraphFont"/>
    <w:rsid w:val="00F55C78"/>
  </w:style>
  <w:style w:type="character" w:customStyle="1" w:styleId="tokenimportant">
    <w:name w:val="token important"/>
    <w:basedOn w:val="DefaultParagraphFont"/>
    <w:rsid w:val="00F55C78"/>
  </w:style>
  <w:style w:type="character" w:customStyle="1" w:styleId="tokenstring">
    <w:name w:val="token string"/>
    <w:basedOn w:val="DefaultParagraphFont"/>
    <w:rsid w:val="00F55C78"/>
  </w:style>
  <w:style w:type="character" w:customStyle="1" w:styleId="tokenproperty">
    <w:name w:val="token property"/>
    <w:basedOn w:val="DefaultParagraphFont"/>
    <w:rsid w:val="00F55C78"/>
  </w:style>
  <w:style w:type="character" w:customStyle="1" w:styleId="tokennumber">
    <w:name w:val="token number"/>
    <w:basedOn w:val="DefaultParagraphFont"/>
    <w:rsid w:val="00F55C78"/>
  </w:style>
  <w:style w:type="character" w:customStyle="1" w:styleId="tokenclass-name">
    <w:name w:val="token class-name"/>
    <w:basedOn w:val="DefaultParagraphFont"/>
    <w:rsid w:val="00F55C78"/>
  </w:style>
  <w:style w:type="character" w:customStyle="1" w:styleId="ascxhgaucdhhhihjhkhlfm">
    <w:name w:val="as cx hg au cd hh hi hj hk hl fm"/>
    <w:basedOn w:val="DefaultParagraphFont"/>
    <w:rsid w:val="00F55C78"/>
  </w:style>
  <w:style w:type="paragraph" w:customStyle="1" w:styleId="jajbfmatjcbgfjdghjejfjgjhjijjjkjl">
    <w:name w:val="ja jb fm at jc b gf jd gh je jf jg jh ji jj jk jl"/>
    <w:basedOn w:val="Normal"/>
    <w:rsid w:val="00F55C78"/>
    <w:pPr>
      <w:suppressAutoHyphens w:val="0"/>
      <w:spacing w:before="100" w:beforeAutospacing="1" w:after="100" w:afterAutospacing="1"/>
    </w:pPr>
    <w:rPr>
      <w:sz w:val="24"/>
      <w:szCs w:val="24"/>
      <w:lang w:eastAsia="en-US"/>
    </w:rPr>
  </w:style>
  <w:style w:type="paragraph" w:customStyle="1" w:styleId="jajbfmatjcbgfjmghjnjfjojhjpjjjqjl">
    <w:name w:val="ja jb fm at jc b gf jm gh jn jf jo jh jp jj jq jl"/>
    <w:basedOn w:val="Normal"/>
    <w:rsid w:val="00F55C78"/>
    <w:pPr>
      <w:suppressAutoHyphens w:val="0"/>
      <w:spacing w:before="100" w:beforeAutospacing="1" w:after="100" w:afterAutospacing="1"/>
    </w:pPr>
    <w:rPr>
      <w:sz w:val="24"/>
      <w:szCs w:val="24"/>
      <w:lang w:eastAsia="en-US"/>
    </w:rPr>
  </w:style>
  <w:style w:type="character" w:customStyle="1" w:styleId="lripfmatmkbhgmnmormp">
    <w:name w:val="lr ip fm at mk b hg mn mo r mp"/>
    <w:basedOn w:val="DefaultParagraphFont"/>
    <w:rsid w:val="00F55C78"/>
  </w:style>
  <w:style w:type="character" w:customStyle="1" w:styleId="lripfmatmkbhgmqmrmsmtmumormp">
    <w:name w:val="lr ip fm at mk b hg mq mr ms mt mu mo r mp"/>
    <w:basedOn w:val="DefaultParagraphFont"/>
    <w:rsid w:val="00F55C78"/>
  </w:style>
  <w:style w:type="character" w:customStyle="1" w:styleId="articleshare-label">
    <w:name w:val="article__share-label"/>
    <w:basedOn w:val="DefaultParagraphFont"/>
    <w:rsid w:val="00F55C78"/>
  </w:style>
  <w:style w:type="character" w:customStyle="1" w:styleId="enlighter-text">
    <w:name w:val="enlighter-text"/>
    <w:basedOn w:val="DefaultParagraphFont"/>
    <w:rsid w:val="00F55C78"/>
  </w:style>
  <w:style w:type="character" w:customStyle="1" w:styleId="enlighter-n1">
    <w:name w:val="enlighter-n1"/>
    <w:basedOn w:val="DefaultParagraphFont"/>
    <w:rsid w:val="00F55C78"/>
  </w:style>
  <w:style w:type="paragraph" w:customStyle="1" w:styleId="gegfcnarggbghgigjgkglgmgngogpgqgrdv">
    <w:name w:val="ge gf cn ar gg b gh gi gj gk gl gm gn go gp gq gr dv"/>
    <w:basedOn w:val="Normal"/>
    <w:rsid w:val="00F55C78"/>
    <w:pPr>
      <w:suppressAutoHyphens w:val="0"/>
      <w:spacing w:before="100" w:beforeAutospacing="1" w:after="100" w:afterAutospacing="1"/>
    </w:pPr>
    <w:rPr>
      <w:sz w:val="24"/>
      <w:szCs w:val="24"/>
      <w:lang w:eastAsia="en-US"/>
    </w:rPr>
  </w:style>
  <w:style w:type="character" w:customStyle="1" w:styleId="hhhicnarhjbbjhkhlrhm">
    <w:name w:val="hh hi cn ar hj b bj hk hl r hm"/>
    <w:basedOn w:val="DefaultParagraphFont"/>
    <w:rsid w:val="00F55C78"/>
  </w:style>
  <w:style w:type="character" w:customStyle="1" w:styleId="hhhicnarhjbbjhnhohphqhrhlrhm">
    <w:name w:val="hh hi cn ar hj b bj hn ho hp hq hr hl r hm"/>
    <w:basedOn w:val="DefaultParagraphFont"/>
    <w:rsid w:val="00F55C78"/>
  </w:style>
  <w:style w:type="character" w:styleId="LineNumber">
    <w:name w:val="line number"/>
    <w:basedOn w:val="DefaultParagraphFont"/>
    <w:rsid w:val="00F55C78"/>
  </w:style>
  <w:style w:type="character" w:customStyle="1" w:styleId="special">
    <w:name w:val="special"/>
    <w:basedOn w:val="DefaultParagraphFont"/>
    <w:rsid w:val="00F55C78"/>
  </w:style>
  <w:style w:type="table" w:customStyle="1" w:styleId="TableCodeProgram">
    <w:name w:val="Table Code Program"/>
    <w:basedOn w:val="TableGrid"/>
    <w:rsid w:val="00F55C78"/>
    <w:pPr>
      <w:suppressAutoHyphens w:val="0"/>
    </w:pPr>
    <w:rPr>
      <w:rFonts w:ascii="Courier New" w:hAnsi="Courier New"/>
      <w:sz w:val="1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shd w:val="clear" w:color="auto" w:fill="auto"/>
    </w:tcPr>
  </w:style>
  <w:style w:type="paragraph" w:customStyle="1" w:styleId="gfggcnarghbgiikgkilgmimgoingqiogsdv">
    <w:name w:val="gf gg cn ar gh b gi ik gk il gm im go in gq io gs dv"/>
    <w:basedOn w:val="Normal"/>
    <w:rsid w:val="00F55C78"/>
    <w:pPr>
      <w:suppressAutoHyphens w:val="0"/>
      <w:spacing w:before="100" w:beforeAutospacing="1" w:after="100" w:afterAutospacing="1"/>
    </w:pPr>
    <w:rPr>
      <w:sz w:val="24"/>
      <w:szCs w:val="24"/>
      <w:lang w:eastAsia="en-US"/>
    </w:rPr>
  </w:style>
  <w:style w:type="paragraph" w:customStyle="1" w:styleId="gfggcnarghbgigjgkglgmgngogpgqgrgsdv">
    <w:name w:val="gf gg cn ar gh b gi gj gk gl gm gn go gp gq gr gs dv"/>
    <w:basedOn w:val="Normal"/>
    <w:rsid w:val="00F55C78"/>
    <w:pPr>
      <w:suppressAutoHyphens w:val="0"/>
      <w:spacing w:before="100" w:beforeAutospacing="1" w:after="100" w:afterAutospacing="1"/>
    </w:pPr>
    <w:rPr>
      <w:sz w:val="24"/>
      <w:szCs w:val="24"/>
      <w:lang w:eastAsia="en-US"/>
    </w:rPr>
  </w:style>
  <w:style w:type="paragraph" w:customStyle="1" w:styleId="gfggcnjzghbgigjgkglgmgngogpgqgrgsdv">
    <w:name w:val="gf gg cn jz gh b gi gj gk gl gm gn go gp gq gr gs dv"/>
    <w:basedOn w:val="Normal"/>
    <w:rsid w:val="00F55C78"/>
    <w:pPr>
      <w:suppressAutoHyphens w:val="0"/>
      <w:spacing w:before="100" w:beforeAutospacing="1" w:after="100" w:afterAutospacing="1"/>
    </w:pPr>
    <w:rPr>
      <w:sz w:val="24"/>
      <w:szCs w:val="24"/>
      <w:lang w:eastAsia="en-US"/>
    </w:rPr>
  </w:style>
  <w:style w:type="table" w:styleId="TableClassic1">
    <w:name w:val="Table Classic 1"/>
    <w:basedOn w:val="TableNormal"/>
    <w:rsid w:val="00F55C78"/>
    <w:pPr>
      <w:widowControl w:val="0"/>
      <w:autoSpaceDE w:val="0"/>
      <w:autoSpaceDN w:val="0"/>
    </w:pPr>
    <w:rPr>
      <w:rFonts w:ascii="Calibri" w:eastAsia="Calibri" w:hAnsi="Calibri"/>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line">
    <w:name w:val="line"/>
    <w:basedOn w:val="DefaultParagraphFont"/>
    <w:rsid w:val="002C65C5"/>
  </w:style>
  <w:style w:type="character" w:customStyle="1" w:styleId="cckikjhgmlbaunonpnqnrnsnmsnn">
    <w:name w:val="cc ki kj hg ml b au no np nq nr ns nm s nn"/>
    <w:basedOn w:val="DefaultParagraphFont"/>
    <w:rsid w:val="00CC1393"/>
  </w:style>
  <w:style w:type="paragraph" w:customStyle="1" w:styleId="Style1">
    <w:name w:val="Style1"/>
    <w:basedOn w:val="Heading2"/>
    <w:autoRedefine/>
    <w:rsid w:val="00782D2A"/>
    <w:pPr>
      <w:pBdr>
        <w:top w:val="none" w:sz="0" w:space="0" w:color="auto"/>
        <w:left w:val="none" w:sz="0" w:space="0" w:color="auto"/>
        <w:bottom w:val="none" w:sz="0" w:space="0" w:color="auto"/>
        <w:right w:val="none" w:sz="0" w:space="0" w:color="auto"/>
      </w:pBdr>
    </w:pPr>
    <w:rPr>
      <w:rFonts w:ascii="Book Antiqua" w:hAnsi="Book Antiqua"/>
      <w:color w:val="000000"/>
    </w:rPr>
  </w:style>
  <w:style w:type="paragraph" w:customStyle="1" w:styleId="StyleHeading2LatinBookAntiquaBlack">
    <w:name w:val="Style Heading 2 + (Latin) Book Antiqua Black"/>
    <w:basedOn w:val="Heading2"/>
    <w:link w:val="StyleHeading2LatinBookAntiquaBlackChar"/>
    <w:autoRedefine/>
    <w:rsid w:val="00115F4E"/>
    <w:pPr>
      <w:pageBreakBefore w:val="0"/>
      <w:pBdr>
        <w:top w:val="none" w:sz="0" w:space="0" w:color="auto"/>
        <w:left w:val="none" w:sz="0" w:space="0" w:color="auto"/>
        <w:bottom w:val="none" w:sz="0" w:space="0" w:color="auto"/>
        <w:right w:val="none" w:sz="0" w:space="0" w:color="auto"/>
      </w:pBdr>
      <w:ind w:left="578" w:hanging="578"/>
    </w:pPr>
    <w:rPr>
      <w:rFonts w:ascii="Book Antiqua" w:hAnsi="Book Antiqua"/>
      <w:b w:val="0"/>
      <w:bCs/>
      <w:color w:val="000000"/>
    </w:rPr>
  </w:style>
  <w:style w:type="character" w:customStyle="1" w:styleId="StyleHeading2LatinBookAntiquaBlackChar">
    <w:name w:val="Style Heading 2 + (Latin) Book Antiqua Black Char"/>
    <w:link w:val="StyleHeading2LatinBookAntiquaBlack"/>
    <w:rsid w:val="00115F4E"/>
    <w:rPr>
      <w:rFonts w:ascii="Book Antiqua" w:hAnsi="Book Antiqua" w:cs="Arial"/>
      <w:bCs/>
      <w:color w:val="000000"/>
      <w:sz w:val="28"/>
      <w:lang w:eastAsia="zh-CN"/>
    </w:rPr>
  </w:style>
  <w:style w:type="paragraph" w:customStyle="1" w:styleId="StyleHeading1LatinBookAntiquaBlack">
    <w:name w:val="Style Heading 1 + (Latin) Book Antiqua Black"/>
    <w:basedOn w:val="Heading1"/>
    <w:autoRedefine/>
    <w:rsid w:val="00FE5D2A"/>
    <w:pPr>
      <w:pBdr>
        <w:top w:val="none" w:sz="0" w:space="0" w:color="auto"/>
        <w:left w:val="none" w:sz="0" w:space="0" w:color="auto"/>
        <w:bottom w:val="none" w:sz="0" w:space="0" w:color="auto"/>
        <w:right w:val="none" w:sz="0" w:space="0" w:color="auto"/>
      </w:pBdr>
    </w:pPr>
    <w:rPr>
      <w:rFonts w:ascii="Book Antiqua" w:eastAsia="Wingdings" w:hAnsi="Book Antiqua"/>
      <w:b/>
      <w:bCs w:val="0"/>
      <w:color w:val="000000"/>
      <w:sz w:val="32"/>
      <w:szCs w:val="32"/>
      <w:lang w:val="sv-SE"/>
    </w:rPr>
  </w:style>
  <w:style w:type="paragraph" w:customStyle="1" w:styleId="StyleHeading2LatinBookAntiquaBlackCharacterscale105">
    <w:name w:val="Style Heading 2 + (Latin) Book Antiqua Black Character scale: 105..."/>
    <w:basedOn w:val="Heading2"/>
    <w:autoRedefine/>
    <w:rsid w:val="002C1FFE"/>
    <w:pPr>
      <w:pageBreakBefore w:val="0"/>
      <w:pBdr>
        <w:top w:val="none" w:sz="0" w:space="0" w:color="auto"/>
        <w:left w:val="none" w:sz="0" w:space="0" w:color="auto"/>
        <w:bottom w:val="none" w:sz="0" w:space="0" w:color="auto"/>
        <w:right w:val="none" w:sz="0" w:space="0" w:color="auto"/>
      </w:pBdr>
      <w:ind w:left="578" w:hanging="578"/>
    </w:pPr>
    <w:rPr>
      <w:rFonts w:ascii="Book Antiqua" w:hAnsi="Book Antiqua"/>
      <w:bCs/>
      <w:color w:val="000000"/>
      <w:spacing w:val="-6"/>
      <w:w w:val="105"/>
    </w:rPr>
  </w:style>
  <w:style w:type="paragraph" w:customStyle="1" w:styleId="StyleHeading2LatinBookAntiqua">
    <w:name w:val="Style Heading 2 + (Latin) Book Antiqua"/>
    <w:basedOn w:val="Heading2"/>
    <w:autoRedefine/>
    <w:rsid w:val="002C1FFE"/>
    <w:pPr>
      <w:pageBreakBefore w:val="0"/>
      <w:pBdr>
        <w:top w:val="none" w:sz="0" w:space="0" w:color="auto"/>
        <w:left w:val="none" w:sz="0" w:space="0" w:color="auto"/>
        <w:bottom w:val="none" w:sz="0" w:space="0" w:color="auto"/>
        <w:right w:val="none" w:sz="0" w:space="0" w:color="auto"/>
      </w:pBdr>
      <w:ind w:left="578" w:hanging="578"/>
    </w:pPr>
    <w:rPr>
      <w:rFonts w:ascii="Book Antiqua" w:hAnsi="Book Antiqua"/>
      <w:bCs/>
    </w:rPr>
  </w:style>
  <w:style w:type="paragraph" w:customStyle="1" w:styleId="StyleHeading2LatinBookAntiquaLeft0cmFirstline0">
    <w:name w:val="Style Heading 2 + (Latin) Book Antiqua Left:  0 cm First line:  0..."/>
    <w:basedOn w:val="Heading2"/>
    <w:autoRedefine/>
    <w:rsid w:val="00826B23"/>
    <w:pPr>
      <w:pageBreakBefore w:val="0"/>
      <w:pBdr>
        <w:top w:val="none" w:sz="0" w:space="0" w:color="auto"/>
        <w:left w:val="none" w:sz="0" w:space="0" w:color="auto"/>
        <w:bottom w:val="none" w:sz="0" w:space="0" w:color="auto"/>
        <w:right w:val="none" w:sz="0" w:space="0" w:color="auto"/>
      </w:pBdr>
      <w:ind w:left="0" w:firstLine="0"/>
    </w:pPr>
    <w:rPr>
      <w:rFonts w:ascii="Book Antiqua" w:hAnsi="Book Antiqua" w:cs="Times New Roman"/>
      <w:bCs/>
    </w:rPr>
  </w:style>
  <w:style w:type="paragraph" w:customStyle="1" w:styleId="StyleHeading2BlackCharacterscale105Condensedby03pt">
    <w:name w:val="Style Heading 2 + Black Character scale: 105% Condensed by  03 pt"/>
    <w:basedOn w:val="Heading2"/>
    <w:autoRedefine/>
    <w:rsid w:val="00826B23"/>
    <w:pPr>
      <w:pageBreakBefore w:val="0"/>
      <w:pBdr>
        <w:top w:val="none" w:sz="0" w:space="0" w:color="auto"/>
        <w:left w:val="none" w:sz="0" w:space="0" w:color="auto"/>
        <w:bottom w:val="none" w:sz="0" w:space="0" w:color="auto"/>
        <w:right w:val="none" w:sz="0" w:space="0" w:color="auto"/>
      </w:pBdr>
      <w:ind w:left="578" w:hanging="578"/>
    </w:pPr>
    <w:rPr>
      <w:rFonts w:ascii="Book Antiqua" w:hAnsi="Book Antiqua"/>
      <w:bCs/>
      <w:color w:val="000000"/>
      <w:spacing w:val="-6"/>
      <w:w w:val="105"/>
    </w:rPr>
  </w:style>
  <w:style w:type="paragraph" w:customStyle="1" w:styleId="StyleBodyTextCharacterscale115BoldItalicCentered">
    <w:name w:val="Style Body Text + Character scale: 115% + Bold Italic Centered"/>
    <w:basedOn w:val="BodyTextCharacterscale115"/>
    <w:autoRedefine/>
    <w:rsid w:val="00FB2AB9"/>
    <w:pPr>
      <w:ind w:right="113"/>
      <w:jc w:val="center"/>
    </w:pPr>
    <w:rPr>
      <w:rFonts w:eastAsia="Times New Roman" w:cs="Times New Roman"/>
      <w:b/>
      <w:bCs/>
      <w:i/>
      <w:iCs/>
      <w:w w:val="100"/>
      <w:szCs w:val="20"/>
    </w:rPr>
  </w:style>
  <w:style w:type="paragraph" w:customStyle="1" w:styleId="sppteks">
    <w:name w:val="sppteks"/>
    <w:basedOn w:val="Normal"/>
    <w:rsid w:val="00BF75C9"/>
    <w:pPr>
      <w:spacing w:after="120"/>
    </w:pPr>
    <w:rPr>
      <w:rFonts w:ascii="Times" w:hAnsi="Times"/>
      <w:spacing w:val="-2"/>
      <w:lang w:eastAsia="ar-SA"/>
    </w:rPr>
  </w:style>
  <w:style w:type="paragraph" w:customStyle="1" w:styleId="Isi">
    <w:name w:val="Isi"/>
    <w:basedOn w:val="Normal"/>
    <w:rsid w:val="007A7394"/>
    <w:pPr>
      <w:jc w:val="both"/>
    </w:pPr>
    <w:rPr>
      <w:rFonts w:ascii="Arial Narrow" w:hAnsi="Arial Narrow"/>
      <w:sz w:val="22"/>
      <w:lang w:eastAsia="ar-SA"/>
    </w:rPr>
  </w:style>
  <w:style w:type="paragraph" w:customStyle="1" w:styleId="Framecontents0">
    <w:name w:val="Frame contents"/>
    <w:basedOn w:val="BodyText"/>
    <w:rsid w:val="00CA0D38"/>
    <w:rPr>
      <w:lang w:eastAsia="ar-SA"/>
    </w:rPr>
  </w:style>
  <w:style w:type="character" w:customStyle="1" w:styleId="TabelChar">
    <w:name w:val="Tabel Char"/>
    <w:link w:val="Tabel"/>
    <w:rsid w:val="00594FD2"/>
    <w:rPr>
      <w:kern w:val="2"/>
      <w:lang w:val="en-US" w:eastAsia="zh-CN" w:bidi="ar-SA"/>
    </w:rPr>
  </w:style>
  <w:style w:type="paragraph" w:styleId="EndnoteText">
    <w:name w:val="endnote text"/>
    <w:basedOn w:val="Normal"/>
    <w:link w:val="EndnoteTextChar"/>
    <w:rsid w:val="00417C09"/>
  </w:style>
  <w:style w:type="character" w:customStyle="1" w:styleId="EndnoteTextChar">
    <w:name w:val="Endnote Text Char"/>
    <w:link w:val="EndnoteText"/>
    <w:rsid w:val="00417C09"/>
    <w:rPr>
      <w:lang w:eastAsia="zh-CN"/>
    </w:rPr>
  </w:style>
  <w:style w:type="character" w:styleId="PlaceholderText">
    <w:name w:val="Placeholder Text"/>
    <w:basedOn w:val="DefaultParagraphFont"/>
    <w:uiPriority w:val="99"/>
    <w:semiHidden/>
    <w:rsid w:val="00496AB7"/>
    <w:rPr>
      <w:color w:val="808080"/>
    </w:rPr>
  </w:style>
  <w:style w:type="character" w:customStyle="1" w:styleId="mw-default-size">
    <w:name w:val="mw-default-size"/>
    <w:basedOn w:val="DefaultParagraphFont"/>
    <w:rsid w:val="00C76B1E"/>
  </w:style>
  <w:style w:type="character" w:customStyle="1" w:styleId="mwe-math-mathml-inline">
    <w:name w:val="mwe-math-mathml-inline"/>
    <w:basedOn w:val="DefaultParagraphFont"/>
    <w:rsid w:val="00C76B1E"/>
  </w:style>
</w:styles>
</file>

<file path=word/webSettings.xml><?xml version="1.0" encoding="utf-8"?>
<w:webSettings xmlns:r="http://schemas.openxmlformats.org/officeDocument/2006/relationships" xmlns:w="http://schemas.openxmlformats.org/wordprocessingml/2006/main">
  <w:divs>
    <w:div w:id="119150076">
      <w:bodyDiv w:val="1"/>
      <w:marLeft w:val="0"/>
      <w:marRight w:val="0"/>
      <w:marTop w:val="0"/>
      <w:marBottom w:val="0"/>
      <w:divBdr>
        <w:top w:val="none" w:sz="0" w:space="0" w:color="auto"/>
        <w:left w:val="none" w:sz="0" w:space="0" w:color="auto"/>
        <w:bottom w:val="none" w:sz="0" w:space="0" w:color="auto"/>
        <w:right w:val="none" w:sz="0" w:space="0" w:color="auto"/>
      </w:divBdr>
    </w:div>
    <w:div w:id="131481153">
      <w:bodyDiv w:val="1"/>
      <w:marLeft w:val="0"/>
      <w:marRight w:val="0"/>
      <w:marTop w:val="0"/>
      <w:marBottom w:val="0"/>
      <w:divBdr>
        <w:top w:val="none" w:sz="0" w:space="0" w:color="auto"/>
        <w:left w:val="none" w:sz="0" w:space="0" w:color="auto"/>
        <w:bottom w:val="none" w:sz="0" w:space="0" w:color="auto"/>
        <w:right w:val="none" w:sz="0" w:space="0" w:color="auto"/>
      </w:divBdr>
    </w:div>
    <w:div w:id="214196941">
      <w:bodyDiv w:val="1"/>
      <w:marLeft w:val="0"/>
      <w:marRight w:val="0"/>
      <w:marTop w:val="0"/>
      <w:marBottom w:val="0"/>
      <w:divBdr>
        <w:top w:val="none" w:sz="0" w:space="0" w:color="auto"/>
        <w:left w:val="none" w:sz="0" w:space="0" w:color="auto"/>
        <w:bottom w:val="none" w:sz="0" w:space="0" w:color="auto"/>
        <w:right w:val="none" w:sz="0" w:space="0" w:color="auto"/>
      </w:divBdr>
    </w:div>
    <w:div w:id="283662399">
      <w:bodyDiv w:val="1"/>
      <w:marLeft w:val="0"/>
      <w:marRight w:val="0"/>
      <w:marTop w:val="0"/>
      <w:marBottom w:val="0"/>
      <w:divBdr>
        <w:top w:val="none" w:sz="0" w:space="0" w:color="auto"/>
        <w:left w:val="none" w:sz="0" w:space="0" w:color="auto"/>
        <w:bottom w:val="none" w:sz="0" w:space="0" w:color="auto"/>
        <w:right w:val="none" w:sz="0" w:space="0" w:color="auto"/>
      </w:divBdr>
    </w:div>
    <w:div w:id="490872002">
      <w:bodyDiv w:val="1"/>
      <w:marLeft w:val="0"/>
      <w:marRight w:val="0"/>
      <w:marTop w:val="0"/>
      <w:marBottom w:val="0"/>
      <w:divBdr>
        <w:top w:val="none" w:sz="0" w:space="0" w:color="auto"/>
        <w:left w:val="none" w:sz="0" w:space="0" w:color="auto"/>
        <w:bottom w:val="none" w:sz="0" w:space="0" w:color="auto"/>
        <w:right w:val="none" w:sz="0" w:space="0" w:color="auto"/>
      </w:divBdr>
    </w:div>
    <w:div w:id="523061581">
      <w:bodyDiv w:val="1"/>
      <w:marLeft w:val="0"/>
      <w:marRight w:val="0"/>
      <w:marTop w:val="0"/>
      <w:marBottom w:val="0"/>
      <w:divBdr>
        <w:top w:val="none" w:sz="0" w:space="0" w:color="auto"/>
        <w:left w:val="none" w:sz="0" w:space="0" w:color="auto"/>
        <w:bottom w:val="none" w:sz="0" w:space="0" w:color="auto"/>
        <w:right w:val="none" w:sz="0" w:space="0" w:color="auto"/>
      </w:divBdr>
    </w:div>
    <w:div w:id="778793533">
      <w:bodyDiv w:val="1"/>
      <w:marLeft w:val="0"/>
      <w:marRight w:val="0"/>
      <w:marTop w:val="0"/>
      <w:marBottom w:val="0"/>
      <w:divBdr>
        <w:top w:val="none" w:sz="0" w:space="0" w:color="auto"/>
        <w:left w:val="none" w:sz="0" w:space="0" w:color="auto"/>
        <w:bottom w:val="none" w:sz="0" w:space="0" w:color="auto"/>
        <w:right w:val="none" w:sz="0" w:space="0" w:color="auto"/>
      </w:divBdr>
    </w:div>
    <w:div w:id="1128085406">
      <w:bodyDiv w:val="1"/>
      <w:marLeft w:val="0"/>
      <w:marRight w:val="0"/>
      <w:marTop w:val="0"/>
      <w:marBottom w:val="0"/>
      <w:divBdr>
        <w:top w:val="none" w:sz="0" w:space="0" w:color="auto"/>
        <w:left w:val="none" w:sz="0" w:space="0" w:color="auto"/>
        <w:bottom w:val="none" w:sz="0" w:space="0" w:color="auto"/>
        <w:right w:val="none" w:sz="0" w:space="0" w:color="auto"/>
      </w:divBdr>
    </w:div>
    <w:div w:id="1258556193">
      <w:bodyDiv w:val="1"/>
      <w:marLeft w:val="0"/>
      <w:marRight w:val="0"/>
      <w:marTop w:val="0"/>
      <w:marBottom w:val="0"/>
      <w:divBdr>
        <w:top w:val="none" w:sz="0" w:space="0" w:color="auto"/>
        <w:left w:val="none" w:sz="0" w:space="0" w:color="auto"/>
        <w:bottom w:val="none" w:sz="0" w:space="0" w:color="auto"/>
        <w:right w:val="none" w:sz="0" w:space="0" w:color="auto"/>
      </w:divBdr>
    </w:div>
    <w:div w:id="1631664605">
      <w:bodyDiv w:val="1"/>
      <w:marLeft w:val="0"/>
      <w:marRight w:val="0"/>
      <w:marTop w:val="0"/>
      <w:marBottom w:val="0"/>
      <w:divBdr>
        <w:top w:val="none" w:sz="0" w:space="0" w:color="auto"/>
        <w:left w:val="none" w:sz="0" w:space="0" w:color="auto"/>
        <w:bottom w:val="none" w:sz="0" w:space="0" w:color="auto"/>
        <w:right w:val="none" w:sz="0" w:space="0" w:color="auto"/>
      </w:divBdr>
    </w:div>
    <w:div w:id="1681273141">
      <w:bodyDiv w:val="1"/>
      <w:marLeft w:val="0"/>
      <w:marRight w:val="0"/>
      <w:marTop w:val="0"/>
      <w:marBottom w:val="0"/>
      <w:divBdr>
        <w:top w:val="none" w:sz="0" w:space="0" w:color="auto"/>
        <w:left w:val="none" w:sz="0" w:space="0" w:color="auto"/>
        <w:bottom w:val="none" w:sz="0" w:space="0" w:color="auto"/>
        <w:right w:val="none" w:sz="0" w:space="0" w:color="auto"/>
      </w:divBdr>
    </w:div>
    <w:div w:id="1812363168">
      <w:bodyDiv w:val="1"/>
      <w:marLeft w:val="0"/>
      <w:marRight w:val="0"/>
      <w:marTop w:val="0"/>
      <w:marBottom w:val="0"/>
      <w:divBdr>
        <w:top w:val="none" w:sz="0" w:space="0" w:color="auto"/>
        <w:left w:val="none" w:sz="0" w:space="0" w:color="auto"/>
        <w:bottom w:val="none" w:sz="0" w:space="0" w:color="auto"/>
        <w:right w:val="none" w:sz="0" w:space="0" w:color="auto"/>
      </w:divBdr>
    </w:div>
    <w:div w:id="2033996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hyperlink" Target="https://en.wikipedia.org/wiki/File:OR_ANSI_Labelled.svg" TargetMode="External" Id="rId13" /><Relationship Type="http://schemas.openxmlformats.org/officeDocument/2006/relationships/image" Target="media/image7.png" Id="rId18" /><Relationship Type="http://schemas.openxmlformats.org/officeDocument/2006/relationships/image" Target="media/image11.png" Id="rId26" /><Relationship Type="http://schemas.openxmlformats.org/officeDocument/2006/relationships/hyperlink" Target="https://en.wikipedia.org/wiki/File:XOR_from_NOR.svg" TargetMode="External" Id="rId39" /><Relationship Type="http://schemas.openxmlformats.org/officeDocument/2006/relationships/hyperlink" Target="https://en.wikipedia.org/wiki/File:AND_from_NAND.svg" TargetMode="External" Id="rId21" /><Relationship Type="http://schemas.openxmlformats.org/officeDocument/2006/relationships/image" Target="media/image15.png" Id="rId34" /><Relationship Type="http://schemas.openxmlformats.org/officeDocument/2006/relationships/image" Target="media/image19.png" Id="rId42" /><Relationship Type="http://schemas.openxmlformats.org/officeDocument/2006/relationships/image" Target="media/image23.png" Id="rId47" /><Relationship Type="http://schemas.openxmlformats.org/officeDocument/2006/relationships/image" Target="media/image26.emf" Id="rId50" /><Relationship Type="http://schemas.openxmlformats.org/officeDocument/2006/relationships/image" Target="media/image31.emf" Id="rId55" /><Relationship Type="http://schemas.openxmlformats.org/officeDocument/2006/relationships/image" Target="media/image39.emf" Id="rId63" /><Relationship Type="http://schemas.openxmlformats.org/officeDocument/2006/relationships/image" Target="media/image44.emf" Id="rId68" /><Relationship Type="http://schemas.openxmlformats.org/officeDocument/2006/relationships/image" Target="media/image52.emf" Id="rId76" /><Relationship Type="http://schemas.openxmlformats.org/officeDocument/2006/relationships/endnotes" Target="endnotes.xml" Id="rId7" /><Relationship Type="http://schemas.openxmlformats.org/officeDocument/2006/relationships/image" Target="media/image47.emf" Id="rId71" /><Relationship Type="http://schemas.openxmlformats.org/officeDocument/2006/relationships/numbering" Target="numbering.xml" Id="rId2" /><Relationship Type="http://schemas.openxmlformats.org/officeDocument/2006/relationships/image" Target="media/image6.png" Id="rId16" /><Relationship Type="http://schemas.openxmlformats.org/officeDocument/2006/relationships/hyperlink" Target="https://en.wikipedia.org/wiki/File:OR_from_NAND.svg" TargetMode="External" Id="rId29" /><Relationship Type="http://schemas.openxmlformats.org/officeDocument/2006/relationships/hyperlink" Target="https://en.wikipedia.org/wiki/File:AND_ANSI_Labelled.svg" TargetMode="External" Id="rId11" /><Relationship Type="http://schemas.openxmlformats.org/officeDocument/2006/relationships/image" Target="media/image10.png" Id="rId24" /><Relationship Type="http://schemas.openxmlformats.org/officeDocument/2006/relationships/image" Target="media/image14.png" Id="rId32" /><Relationship Type="http://schemas.openxmlformats.org/officeDocument/2006/relationships/hyperlink" Target="https://en.wikipedia.org/wiki/File:XOR_from_NAND.svg" TargetMode="External" Id="rId37" /><Relationship Type="http://schemas.openxmlformats.org/officeDocument/2006/relationships/image" Target="media/image18.png" Id="rId40" /><Relationship Type="http://schemas.openxmlformats.org/officeDocument/2006/relationships/image" Target="media/image21.png" Id="rId45" /><Relationship Type="http://schemas.openxmlformats.org/officeDocument/2006/relationships/image" Target="media/image29.emf" Id="rId53" /><Relationship Type="http://schemas.openxmlformats.org/officeDocument/2006/relationships/image" Target="media/image34.png" Id="rId58" /><Relationship Type="http://schemas.openxmlformats.org/officeDocument/2006/relationships/image" Target="media/image42.emf" Id="rId66" /><Relationship Type="http://schemas.openxmlformats.org/officeDocument/2006/relationships/image" Target="media/image50.emf" Id="rId74" /><Relationship Type="http://schemas.openxmlformats.org/officeDocument/2006/relationships/fontTable" Target="fontTable.xml" Id="rId79" /><Relationship Type="http://schemas.openxmlformats.org/officeDocument/2006/relationships/webSettings" Target="webSettings.xml" Id="rId5" /><Relationship Type="http://schemas.openxmlformats.org/officeDocument/2006/relationships/image" Target="media/image37.png" Id="rId61" /><Relationship Type="http://schemas.openxmlformats.org/officeDocument/2006/relationships/image" Target="media/image3.jpeg" Id="rId10" /><Relationship Type="http://schemas.openxmlformats.org/officeDocument/2006/relationships/hyperlink" Target="https://en.wikipedia.org/wiki/File:NOT_from_NOR.svg" TargetMode="External" Id="rId19" /><Relationship Type="http://schemas.openxmlformats.org/officeDocument/2006/relationships/hyperlink" Target="https://en.wikipedia.org/wiki/File:OR_from_NOR.svg" TargetMode="External" Id="rId31" /><Relationship Type="http://schemas.openxmlformats.org/officeDocument/2006/relationships/image" Target="media/image20.png" Id="rId44" /><Relationship Type="http://schemas.openxmlformats.org/officeDocument/2006/relationships/image" Target="media/image28.emf" Id="rId52" /><Relationship Type="http://schemas.openxmlformats.org/officeDocument/2006/relationships/image" Target="media/image36.png" Id="rId60" /><Relationship Type="http://schemas.openxmlformats.org/officeDocument/2006/relationships/image" Target="media/image41.emf" Id="rId65" /><Relationship Type="http://schemas.openxmlformats.org/officeDocument/2006/relationships/image" Target="media/image49.emf" Id="rId73" /><Relationship Type="http://schemas.openxmlformats.org/officeDocument/2006/relationships/footer" Target="footer1.xml" Id="rId78"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image" Target="media/image5.png" Id="rId14" /><Relationship Type="http://schemas.openxmlformats.org/officeDocument/2006/relationships/image" Target="media/image9.png" Id="rId22" /><Relationship Type="http://schemas.openxmlformats.org/officeDocument/2006/relationships/hyperlink" Target="https://en.wikipedia.org/wiki/File:NAND_from_NOR.svg" TargetMode="External" Id="rId27" /><Relationship Type="http://schemas.openxmlformats.org/officeDocument/2006/relationships/image" Target="media/image13.png" Id="rId30" /><Relationship Type="http://schemas.openxmlformats.org/officeDocument/2006/relationships/hyperlink" Target="https://en.wikipedia.org/wiki/File:NOR_ANSI_Labelled.svg" TargetMode="External" Id="rId35" /><Relationship Type="http://schemas.openxmlformats.org/officeDocument/2006/relationships/hyperlink" Target="https://en.wikipedia.org/wiki/File:XNOR_from_NOR.svg" TargetMode="External" Id="rId43" /><Relationship Type="http://schemas.openxmlformats.org/officeDocument/2006/relationships/image" Target="media/image24.emf" Id="rId48" /><Relationship Type="http://schemas.openxmlformats.org/officeDocument/2006/relationships/image" Target="media/image32.emf" Id="rId56" /><Relationship Type="http://schemas.openxmlformats.org/officeDocument/2006/relationships/image" Target="media/image40.emf" Id="rId64" /><Relationship Type="http://schemas.openxmlformats.org/officeDocument/2006/relationships/image" Target="media/image45.png" Id="rId69" /><Relationship Type="http://schemas.openxmlformats.org/officeDocument/2006/relationships/header" Target="header1.xml" Id="rId77" /><Relationship Type="http://schemas.openxmlformats.org/officeDocument/2006/relationships/image" Target="media/image1.jpeg" Id="rId8" /><Relationship Type="http://schemas.openxmlformats.org/officeDocument/2006/relationships/image" Target="media/image27.emf" Id="rId51" /><Relationship Type="http://schemas.openxmlformats.org/officeDocument/2006/relationships/image" Target="media/image48.png" Id="rId72" /><Relationship Type="http://schemas.openxmlformats.org/officeDocument/2006/relationships/theme" Target="theme/theme1.xml" Id="rId80"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hyperlink" Target="https://en.wikipedia.org/wiki/File:NOT_from_NAND.svg" TargetMode="External" Id="rId17" /><Relationship Type="http://schemas.openxmlformats.org/officeDocument/2006/relationships/hyperlink" Target="https://en.wikipedia.org/wiki/File:NAND_ANSI_Labelled.svg" TargetMode="External" Id="rId25" /><Relationship Type="http://schemas.openxmlformats.org/officeDocument/2006/relationships/hyperlink" Target="https://en.wikipedia.org/wiki/File:NOR_from_NAND.svg" TargetMode="External" Id="rId33" /><Relationship Type="http://schemas.openxmlformats.org/officeDocument/2006/relationships/image" Target="media/image17.png" Id="rId38" /><Relationship Type="http://schemas.openxmlformats.org/officeDocument/2006/relationships/image" Target="media/image22.emf" Id="rId46" /><Relationship Type="http://schemas.openxmlformats.org/officeDocument/2006/relationships/image" Target="media/image35.png" Id="rId59" /><Relationship Type="http://schemas.openxmlformats.org/officeDocument/2006/relationships/image" Target="media/image43.emf" Id="rId67" /><Relationship Type="http://schemas.openxmlformats.org/officeDocument/2006/relationships/image" Target="media/image8.png" Id="rId20" /><Relationship Type="http://schemas.openxmlformats.org/officeDocument/2006/relationships/hyperlink" Target="https://en.wikipedia.org/wiki/File:XNOR_from_NAND_2.svg" TargetMode="External" Id="rId41" /><Relationship Type="http://schemas.openxmlformats.org/officeDocument/2006/relationships/image" Target="media/image30.emf" Id="rId54" /><Relationship Type="http://schemas.openxmlformats.org/officeDocument/2006/relationships/image" Target="media/image38.emf" Id="rId62" /><Relationship Type="http://schemas.openxmlformats.org/officeDocument/2006/relationships/image" Target="media/image46.emf" Id="rId70" /><Relationship Type="http://schemas.openxmlformats.org/officeDocument/2006/relationships/image" Target="media/image51.emf" Id="rId75"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en.wikipedia.org/wiki/File:NOT_ANSI_Labelled.svg" TargetMode="External" Id="rId15" /><Relationship Type="http://schemas.openxmlformats.org/officeDocument/2006/relationships/hyperlink" Target="https://en.wikipedia.org/wiki/File:AND_from_NOR.svg" TargetMode="External" Id="rId23" /><Relationship Type="http://schemas.openxmlformats.org/officeDocument/2006/relationships/image" Target="media/image12.png" Id="rId28" /><Relationship Type="http://schemas.openxmlformats.org/officeDocument/2006/relationships/image" Target="media/image16.png" Id="rId36" /><Relationship Type="http://schemas.openxmlformats.org/officeDocument/2006/relationships/image" Target="media/image25.emf" Id="rId49" /><Relationship Type="http://schemas.openxmlformats.org/officeDocument/2006/relationships/image" Target="media/image33.jpeg" Id="rId57" /><Relationship Type="http://schemas.openxmlformats.org/officeDocument/2006/relationships/hyperlink" Target="https://www.deepl.com/pro?cta=edit-document" TargetMode="External" Id="R0e7812a26afb4043" /><Relationship Type="http://schemas.openxmlformats.org/officeDocument/2006/relationships/image" Target="/media/image26.png" Id="Rab0eae382d4d49ad" /></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template2_dikt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B0A581-FCA8-4D3C-91C5-C13D8668F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template2_diktat</Template>
  <TotalTime>1062</TotalTime>
  <Pages>67</Pages>
  <Words>14255</Words>
  <Characters>81254</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I</vt:lpstr>
    </vt:vector>
  </TitlesOfParts>
  <Company>NFS</Company>
  <LinksUpToDate>false</LinksUpToDate>
  <CharactersWithSpaces>95319</CharactersWithSpaces>
  <SharedDoc>false</SharedDoc>
  <HyperlinksChanged>false</HyperlinksChanged>
  <AppVersion>12.0000</AppVersion>
</Properties>
</file>

<file path=docProps/core.xml><?xml version="1.0" encoding="utf-8"?>
<coreProperties xmlns:dc="http://purl.org/dc/elements/1.1/" xmlns:dcterms="http://purl.org/dc/terms/" xmlns:xsi="http://www.w3.org/2001/XMLSchema-instance" xmlns="http://schemas.openxmlformats.org/package/2006/metadata/core-properties">
  <dc:title>I</dc:title>
  <dc:creator>epsi budihardjo waloejo</dc:creator>
  <lastModifiedBy>Admin</lastModifiedBy>
  <revision>367</revision>
  <lastPrinted>2020-09-22T20:47:00.0000000Z</lastPrinted>
  <dcterms:created xsi:type="dcterms:W3CDTF">2024-02-04T05:58:00.0000000Z</dcterms:created>
  <dcterms:modified xsi:type="dcterms:W3CDTF">2024-02-11T05:50:00.0000000Z</dcterms:modified>
  <keywords>, docId:B15FB870DDCC3F64980A3601DB55544F</keywords>
</coreProperties>
</file>