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BA7FF" w14:textId="77777777" w:rsidR="008A7F9B" w:rsidRDefault="008A7F9B" w:rsidP="008A7F9B">
      <w:pPr>
        <w:pStyle w:val="NormalWeb"/>
      </w:pPr>
      <w:r>
        <w:rPr>
          <w:rFonts w:ascii="FuturaBT" w:hAnsi="FuturaBT"/>
          <w:sz w:val="26"/>
          <w:szCs w:val="26"/>
        </w:rPr>
        <w:t xml:space="preserve">CHAPTER 5 </w:t>
      </w:r>
    </w:p>
    <w:p w14:paraId="3828A3E0" w14:textId="77777777" w:rsidR="008A7F9B" w:rsidRDefault="008A7F9B" w:rsidP="008A7F9B">
      <w:pPr>
        <w:pStyle w:val="NormalWeb"/>
      </w:pPr>
      <w:r>
        <w:rPr>
          <w:rFonts w:ascii="FuturaBT" w:hAnsi="FuturaBT"/>
          <w:sz w:val="44"/>
          <w:szCs w:val="44"/>
        </w:rPr>
        <w:t xml:space="preserve">The Challenged Heart </w:t>
      </w:r>
    </w:p>
    <w:p w14:paraId="0A2391BC" w14:textId="77777777" w:rsidR="008A7F9B" w:rsidRDefault="008A7F9B" w:rsidP="008A7F9B">
      <w:pPr>
        <w:pStyle w:val="NormalWeb"/>
      </w:pPr>
      <w:r>
        <w:rPr>
          <w:rFonts w:ascii="FuturaBT" w:hAnsi="FuturaBT"/>
          <w:sz w:val="44"/>
          <w:szCs w:val="44"/>
        </w:rPr>
        <w:t xml:space="preserve">Relational Wounding </w:t>
      </w:r>
    </w:p>
    <w:p w14:paraId="272DE6CC" w14:textId="1CD7D8D5" w:rsidR="00512390" w:rsidRPr="00371120" w:rsidRDefault="00512390" w:rsidP="008A7F9B">
      <w:pPr>
        <w:pStyle w:val="NormalWeb"/>
        <w:rPr>
          <w:rFonts w:ascii="GoudyOldStyleBT" w:hAnsi="GoudyOldStyleBT"/>
          <w:color w:val="000000" w:themeColor="text1"/>
          <w:sz w:val="22"/>
          <w:szCs w:val="22"/>
        </w:rPr>
      </w:pPr>
      <w:r w:rsidRPr="00371120">
        <w:rPr>
          <w:rFonts w:ascii="GoudyOldStyleBT" w:hAnsi="GoudyOldStyleBT"/>
          <w:color w:val="000000" w:themeColor="text1"/>
          <w:sz w:val="22"/>
          <w:szCs w:val="22"/>
        </w:rPr>
        <w:t>“Our pain at the hands of others forces us to go deeper in search of the true source of love.”</w:t>
      </w:r>
      <w:r w:rsidR="00AD20C3" w:rsidRPr="00371120">
        <w:rPr>
          <w:rFonts w:ascii="GoudyOldStyleBT" w:hAnsi="GoudyOldStyleBT"/>
          <w:color w:val="000000" w:themeColor="text1"/>
          <w:sz w:val="22"/>
          <w:szCs w:val="22"/>
        </w:rPr>
        <w:br/>
      </w:r>
      <w:r w:rsidRPr="00371120">
        <w:rPr>
          <w:rFonts w:ascii="GoudyOldStyleBT" w:hAnsi="GoudyOldStyleBT"/>
          <w:color w:val="000000" w:themeColor="text1"/>
          <w:sz w:val="22"/>
          <w:szCs w:val="22"/>
        </w:rPr>
        <w:t xml:space="preserve">~John </w:t>
      </w:r>
      <w:proofErr w:type="spellStart"/>
      <w:r w:rsidRPr="00371120">
        <w:rPr>
          <w:rFonts w:ascii="GoudyOldStyleBT" w:hAnsi="GoudyOldStyleBT"/>
          <w:color w:val="000000" w:themeColor="text1"/>
          <w:sz w:val="22"/>
          <w:szCs w:val="22"/>
        </w:rPr>
        <w:t>Welwood</w:t>
      </w:r>
      <w:proofErr w:type="spellEnd"/>
    </w:p>
    <w:p w14:paraId="515A7211" w14:textId="7EC72791" w:rsidR="008A7F9B" w:rsidRPr="00371120" w:rsidRDefault="008A7F9B" w:rsidP="008A7F9B">
      <w:pPr>
        <w:pStyle w:val="NormalWeb"/>
        <w:rPr>
          <w:color w:val="000000" w:themeColor="text1"/>
        </w:rPr>
      </w:pPr>
      <w:r w:rsidRPr="00371120">
        <w:rPr>
          <w:rFonts w:ascii="GoudyOldStyleBT" w:hAnsi="GoudyOldStyleBT"/>
          <w:color w:val="000000" w:themeColor="text1"/>
          <w:sz w:val="22"/>
          <w:szCs w:val="22"/>
        </w:rPr>
        <w:t>Once the honeymoon wanes in relationship</w:t>
      </w:r>
      <w:r w:rsidR="004B4706" w:rsidRPr="00371120">
        <w:rPr>
          <w:rFonts w:ascii="GoudyOldStyleBT" w:hAnsi="GoudyOldStyleBT"/>
          <w:color w:val="000000" w:themeColor="text1"/>
          <w:sz w:val="22"/>
          <w:szCs w:val="22"/>
        </w:rPr>
        <w:t>s</w:t>
      </w:r>
      <w:r w:rsidRPr="00371120">
        <w:rPr>
          <w:rFonts w:ascii="GoudyOldStyleBT" w:hAnsi="GoudyOldStyleBT"/>
          <w:color w:val="000000" w:themeColor="text1"/>
          <w:sz w:val="22"/>
          <w:szCs w:val="22"/>
        </w:rPr>
        <w:t xml:space="preserve">, challenges </w:t>
      </w:r>
      <w:r w:rsidR="004B4706" w:rsidRPr="00371120">
        <w:rPr>
          <w:rFonts w:ascii="GoudyOldStyleBT" w:hAnsi="GoudyOldStyleBT"/>
          <w:color w:val="000000" w:themeColor="text1"/>
          <w:sz w:val="22"/>
          <w:szCs w:val="22"/>
        </w:rPr>
        <w:t>may</w:t>
      </w:r>
      <w:r w:rsidRPr="00371120">
        <w:rPr>
          <w:rFonts w:ascii="GoudyOldStyleBT" w:hAnsi="GoudyOldStyleBT"/>
          <w:color w:val="000000" w:themeColor="text1"/>
          <w:sz w:val="22"/>
          <w:szCs w:val="22"/>
        </w:rPr>
        <w:t xml:space="preserve"> arise. This is most strongly experienced in romantic relationships, but it can happen in any relationship. This does not need to be a problem. In fact, it is the gift of relationship. There is an immense potential for healing and awakening in relationship struggles. Surprisingly, the most beneficial gifts are found in our greatest challenges</w:t>
      </w:r>
      <w:r w:rsidR="004B4706" w:rsidRPr="00371120">
        <w:rPr>
          <w:rFonts w:ascii="GoudyOldStyleBT" w:hAnsi="GoudyOldStyleBT"/>
          <w:color w:val="000000" w:themeColor="text1"/>
          <w:sz w:val="22"/>
          <w:szCs w:val="22"/>
        </w:rPr>
        <w:t xml:space="preserve">, </w:t>
      </w:r>
      <w:r w:rsidRPr="00371120">
        <w:rPr>
          <w:rFonts w:ascii="GoudyOldStyleBT" w:hAnsi="GoudyOldStyleBT"/>
          <w:color w:val="000000" w:themeColor="text1"/>
          <w:sz w:val="22"/>
          <w:szCs w:val="22"/>
        </w:rPr>
        <w:t xml:space="preserve">if we are open to receiving them. When </w:t>
      </w:r>
      <w:r w:rsidR="000259E8" w:rsidRPr="00371120">
        <w:rPr>
          <w:rFonts w:ascii="GoudyOldStyleBT" w:hAnsi="GoudyOldStyleBT"/>
          <w:color w:val="000000" w:themeColor="text1"/>
          <w:sz w:val="22"/>
          <w:szCs w:val="22"/>
        </w:rPr>
        <w:t xml:space="preserve">they are </w:t>
      </w:r>
      <w:r w:rsidRPr="00371120">
        <w:rPr>
          <w:rFonts w:ascii="GoudyOldStyleBT" w:hAnsi="GoudyOldStyleBT"/>
          <w:color w:val="000000" w:themeColor="text1"/>
          <w:sz w:val="22"/>
          <w:szCs w:val="22"/>
        </w:rPr>
        <w:t xml:space="preserve">met with Love, clarity, and openness, these challenges are doorways to greater freedom and deeper relational harmony. </w:t>
      </w:r>
    </w:p>
    <w:p w14:paraId="30F4C1C7" w14:textId="1861E49F" w:rsidR="00F43EC6" w:rsidRPr="00371120" w:rsidRDefault="008A7F9B" w:rsidP="008A7F9B">
      <w:pPr>
        <w:pStyle w:val="NormalWeb"/>
        <w:rPr>
          <w:rFonts w:ascii="GoudyOldStyleBT" w:hAnsi="GoudyOldStyleBT"/>
          <w:color w:val="000000" w:themeColor="text1"/>
          <w:sz w:val="22"/>
          <w:szCs w:val="22"/>
        </w:rPr>
      </w:pPr>
      <w:r w:rsidRPr="00371120">
        <w:rPr>
          <w:rFonts w:ascii="GoudyOldStyleBT" w:hAnsi="GoudyOldStyleBT"/>
          <w:color w:val="000000" w:themeColor="text1"/>
          <w:sz w:val="22"/>
          <w:szCs w:val="22"/>
        </w:rPr>
        <w:t>We all have relational wounding</w:t>
      </w:r>
      <w:r w:rsidR="00512390" w:rsidRPr="00371120">
        <w:rPr>
          <w:rFonts w:ascii="GoudyOldStyleBT" w:hAnsi="GoudyOldStyleBT"/>
          <w:color w:val="000000" w:themeColor="text1"/>
          <w:sz w:val="22"/>
          <w:szCs w:val="22"/>
        </w:rPr>
        <w:t xml:space="preserve"> in varying degrees</w:t>
      </w:r>
      <w:r w:rsidRPr="00371120">
        <w:rPr>
          <w:rFonts w:ascii="GoudyOldStyleBT" w:hAnsi="GoudyOldStyleBT"/>
          <w:color w:val="000000" w:themeColor="text1"/>
          <w:sz w:val="22"/>
          <w:szCs w:val="22"/>
        </w:rPr>
        <w:t xml:space="preserve">. We come into this world as a </w:t>
      </w:r>
      <w:r w:rsidR="000259E8" w:rsidRPr="00371120">
        <w:rPr>
          <w:rFonts w:ascii="GoudyOldStyleBT" w:hAnsi="GoudyOldStyleBT"/>
          <w:color w:val="000000" w:themeColor="text1"/>
          <w:sz w:val="22"/>
          <w:szCs w:val="22"/>
        </w:rPr>
        <w:t xml:space="preserve">pure, </w:t>
      </w:r>
      <w:r w:rsidRPr="00371120">
        <w:rPr>
          <w:rFonts w:ascii="GoudyOldStyleBT" w:hAnsi="GoudyOldStyleBT"/>
          <w:color w:val="000000" w:themeColor="text1"/>
          <w:sz w:val="22"/>
          <w:szCs w:val="22"/>
        </w:rPr>
        <w:t>vulnerable</w:t>
      </w:r>
      <w:r w:rsidR="00F43EC6" w:rsidRPr="00371120">
        <w:rPr>
          <w:rFonts w:ascii="GoudyOldStyleBT" w:hAnsi="GoudyOldStyleBT"/>
          <w:color w:val="000000" w:themeColor="text1"/>
          <w:sz w:val="22"/>
          <w:szCs w:val="22"/>
        </w:rPr>
        <w:t>,</w:t>
      </w:r>
      <w:r w:rsidRPr="00371120">
        <w:rPr>
          <w:rFonts w:ascii="GoudyOldStyleBT" w:hAnsi="GoudyOldStyleBT"/>
          <w:color w:val="000000" w:themeColor="text1"/>
          <w:sz w:val="22"/>
          <w:szCs w:val="22"/>
        </w:rPr>
        <w:t xml:space="preserve"> wide-open being that </w:t>
      </w:r>
      <w:r w:rsidR="000259E8" w:rsidRPr="00371120">
        <w:rPr>
          <w:rFonts w:ascii="GoudyOldStyleBT" w:hAnsi="GoudyOldStyleBT"/>
          <w:color w:val="000000" w:themeColor="text1"/>
          <w:sz w:val="22"/>
          <w:szCs w:val="22"/>
        </w:rPr>
        <w:t>encounters</w:t>
      </w:r>
      <w:r w:rsidRPr="00371120">
        <w:rPr>
          <w:rFonts w:ascii="GoudyOldStyleBT" w:hAnsi="GoudyOldStyleBT"/>
          <w:color w:val="000000" w:themeColor="text1"/>
          <w:sz w:val="22"/>
          <w:szCs w:val="22"/>
        </w:rPr>
        <w:t xml:space="preserve"> experience</w:t>
      </w:r>
      <w:r w:rsidR="000259E8" w:rsidRPr="00371120">
        <w:rPr>
          <w:rFonts w:ascii="GoudyOldStyleBT" w:hAnsi="GoudyOldStyleBT"/>
          <w:color w:val="000000" w:themeColor="text1"/>
          <w:sz w:val="22"/>
          <w:szCs w:val="22"/>
        </w:rPr>
        <w:t>s</w:t>
      </w:r>
      <w:r w:rsidRPr="00371120">
        <w:rPr>
          <w:rFonts w:ascii="GoudyOldStyleBT" w:hAnsi="GoudyOldStyleBT"/>
          <w:color w:val="000000" w:themeColor="text1"/>
          <w:sz w:val="22"/>
          <w:szCs w:val="22"/>
        </w:rPr>
        <w:t xml:space="preserve"> that </w:t>
      </w:r>
      <w:r w:rsidR="000259E8" w:rsidRPr="00371120">
        <w:rPr>
          <w:rFonts w:ascii="GoudyOldStyleBT" w:hAnsi="GoudyOldStyleBT"/>
          <w:color w:val="000000" w:themeColor="text1"/>
          <w:sz w:val="22"/>
          <w:szCs w:val="22"/>
        </w:rPr>
        <w:t>are</w:t>
      </w:r>
      <w:r w:rsidRPr="00371120">
        <w:rPr>
          <w:rFonts w:ascii="GoudyOldStyleBT" w:hAnsi="GoudyOldStyleBT"/>
          <w:color w:val="000000" w:themeColor="text1"/>
          <w:sz w:val="22"/>
          <w:szCs w:val="22"/>
        </w:rPr>
        <w:t xml:space="preserve"> not of Love. </w:t>
      </w:r>
      <w:r w:rsidR="000259E8" w:rsidRPr="00371120">
        <w:rPr>
          <w:rFonts w:ascii="GoudyOldStyleBT" w:hAnsi="GoudyOldStyleBT"/>
          <w:color w:val="000000" w:themeColor="text1"/>
          <w:sz w:val="22"/>
          <w:szCs w:val="22"/>
        </w:rPr>
        <w:t xml:space="preserve">When this happens, we learn to </w:t>
      </w:r>
      <w:r w:rsidR="006B7ACE" w:rsidRPr="00371120">
        <w:rPr>
          <w:rFonts w:ascii="GoudyOldStyleBT" w:hAnsi="GoudyOldStyleBT"/>
          <w:color w:val="000000" w:themeColor="text1"/>
          <w:sz w:val="22"/>
          <w:szCs w:val="22"/>
        </w:rPr>
        <w:t>close</w:t>
      </w:r>
      <w:r w:rsidR="000259E8" w:rsidRPr="00371120">
        <w:rPr>
          <w:rFonts w:ascii="GoudyOldStyleBT" w:hAnsi="GoudyOldStyleBT"/>
          <w:color w:val="000000" w:themeColor="text1"/>
          <w:sz w:val="22"/>
          <w:szCs w:val="22"/>
        </w:rPr>
        <w:t xml:space="preserve"> our open heart and focus on protecting ourselves. </w:t>
      </w:r>
      <w:r w:rsidRPr="00371120">
        <w:rPr>
          <w:rFonts w:ascii="GoudyOldStyleBT" w:hAnsi="GoudyOldStyleBT"/>
          <w:color w:val="000000" w:themeColor="text1"/>
          <w:sz w:val="22"/>
          <w:szCs w:val="22"/>
        </w:rPr>
        <w:t>This wounding will, and needs to, come up in relationship</w:t>
      </w:r>
      <w:r w:rsidR="00F43EC6" w:rsidRPr="00371120">
        <w:rPr>
          <w:rFonts w:ascii="GoudyOldStyleBT" w:hAnsi="GoudyOldStyleBT"/>
          <w:color w:val="000000" w:themeColor="text1"/>
          <w:sz w:val="22"/>
          <w:szCs w:val="22"/>
        </w:rPr>
        <w:t xml:space="preserve"> to be healed. </w:t>
      </w:r>
      <w:r w:rsidR="00512390" w:rsidRPr="00371120">
        <w:rPr>
          <w:rFonts w:ascii="GoudyOldStyleBT" w:hAnsi="GoudyOldStyleBT"/>
          <w:color w:val="000000" w:themeColor="text1"/>
          <w:sz w:val="22"/>
          <w:szCs w:val="22"/>
        </w:rPr>
        <w:t xml:space="preserve">The pain of it can drive </w:t>
      </w:r>
      <w:r w:rsidR="00FA2E47" w:rsidRPr="00371120">
        <w:rPr>
          <w:rFonts w:ascii="GoudyOldStyleBT" w:hAnsi="GoudyOldStyleBT"/>
          <w:color w:val="000000" w:themeColor="text1"/>
          <w:sz w:val="22"/>
          <w:szCs w:val="22"/>
        </w:rPr>
        <w:t>to</w:t>
      </w:r>
      <w:r w:rsidR="006B7ACE" w:rsidRPr="00371120">
        <w:rPr>
          <w:rFonts w:ascii="GoudyOldStyleBT" w:hAnsi="GoudyOldStyleBT"/>
          <w:color w:val="000000" w:themeColor="text1"/>
          <w:sz w:val="22"/>
          <w:szCs w:val="22"/>
        </w:rPr>
        <w:t xml:space="preserve"> search </w:t>
      </w:r>
      <w:r w:rsidR="00FA2E47" w:rsidRPr="00371120">
        <w:rPr>
          <w:rFonts w:ascii="GoudyOldStyleBT" w:hAnsi="GoudyOldStyleBT"/>
          <w:color w:val="000000" w:themeColor="text1"/>
          <w:sz w:val="22"/>
          <w:szCs w:val="22"/>
        </w:rPr>
        <w:t xml:space="preserve">for </w:t>
      </w:r>
      <w:r w:rsidR="006B7ACE" w:rsidRPr="00371120">
        <w:rPr>
          <w:rFonts w:ascii="GoudyOldStyleBT" w:hAnsi="GoudyOldStyleBT"/>
          <w:color w:val="000000" w:themeColor="text1"/>
          <w:sz w:val="22"/>
          <w:szCs w:val="22"/>
        </w:rPr>
        <w:t xml:space="preserve">a way to heal and become free of it. If we take that search to the deepest level, we will find the healing and freedom we seek by </w:t>
      </w:r>
      <w:r w:rsidR="004B4706" w:rsidRPr="00371120">
        <w:rPr>
          <w:rFonts w:ascii="GoudyOldStyleBT" w:hAnsi="GoudyOldStyleBT"/>
          <w:color w:val="000000" w:themeColor="text1"/>
          <w:sz w:val="22"/>
          <w:szCs w:val="22"/>
        </w:rPr>
        <w:t>meet</w:t>
      </w:r>
      <w:r w:rsidR="006B7ACE" w:rsidRPr="00371120">
        <w:rPr>
          <w:rFonts w:ascii="GoudyOldStyleBT" w:hAnsi="GoudyOldStyleBT"/>
          <w:color w:val="000000" w:themeColor="text1"/>
          <w:sz w:val="22"/>
          <w:szCs w:val="22"/>
        </w:rPr>
        <w:t>ing</w:t>
      </w:r>
      <w:r w:rsidR="004B4706" w:rsidRPr="00371120">
        <w:rPr>
          <w:rFonts w:ascii="GoudyOldStyleBT" w:hAnsi="GoudyOldStyleBT"/>
          <w:color w:val="000000" w:themeColor="text1"/>
          <w:sz w:val="22"/>
          <w:szCs w:val="22"/>
        </w:rPr>
        <w:t xml:space="preserve"> the pain within the embrace of </w:t>
      </w:r>
      <w:r w:rsidR="006B7ACE" w:rsidRPr="00371120">
        <w:rPr>
          <w:rFonts w:ascii="GoudyOldStyleBT" w:hAnsi="GoudyOldStyleBT"/>
          <w:color w:val="000000" w:themeColor="text1"/>
          <w:sz w:val="22"/>
          <w:szCs w:val="22"/>
        </w:rPr>
        <w:t xml:space="preserve">the </w:t>
      </w:r>
      <w:r w:rsidR="004B4706" w:rsidRPr="00371120">
        <w:rPr>
          <w:rFonts w:ascii="GoudyOldStyleBT" w:hAnsi="GoudyOldStyleBT"/>
          <w:color w:val="000000" w:themeColor="text1"/>
          <w:sz w:val="22"/>
          <w:szCs w:val="22"/>
        </w:rPr>
        <w:t>loving presence</w:t>
      </w:r>
      <w:r w:rsidR="006B7ACE" w:rsidRPr="00371120">
        <w:rPr>
          <w:rFonts w:ascii="GoudyOldStyleBT" w:hAnsi="GoudyOldStyleBT"/>
          <w:color w:val="000000" w:themeColor="text1"/>
          <w:sz w:val="22"/>
          <w:szCs w:val="22"/>
        </w:rPr>
        <w:t>,</w:t>
      </w:r>
      <w:r w:rsidR="004B4706" w:rsidRPr="00371120">
        <w:rPr>
          <w:rFonts w:ascii="GoudyOldStyleBT" w:hAnsi="GoudyOldStyleBT"/>
          <w:color w:val="000000" w:themeColor="text1"/>
          <w:sz w:val="22"/>
          <w:szCs w:val="22"/>
        </w:rPr>
        <w:t xml:space="preserve"> </w:t>
      </w:r>
      <w:r w:rsidR="006B7ACE" w:rsidRPr="00371120">
        <w:rPr>
          <w:rFonts w:ascii="GoudyOldStyleBT" w:hAnsi="GoudyOldStyleBT"/>
          <w:color w:val="000000" w:themeColor="text1"/>
          <w:sz w:val="22"/>
          <w:szCs w:val="22"/>
        </w:rPr>
        <w:t xml:space="preserve">in relationship, </w:t>
      </w:r>
      <w:r w:rsidR="004B4706" w:rsidRPr="00371120">
        <w:rPr>
          <w:rFonts w:ascii="GoudyOldStyleBT" w:hAnsi="GoudyOldStyleBT"/>
          <w:color w:val="000000" w:themeColor="text1"/>
          <w:sz w:val="22"/>
          <w:szCs w:val="22"/>
        </w:rPr>
        <w:t xml:space="preserve">with therapeutic support. </w:t>
      </w:r>
      <w:r w:rsidR="006B7ACE" w:rsidRPr="00371120">
        <w:rPr>
          <w:rFonts w:ascii="GoudyOldStyleBT" w:hAnsi="GoudyOldStyleBT"/>
          <w:color w:val="000000" w:themeColor="text1"/>
          <w:sz w:val="22"/>
          <w:szCs w:val="22"/>
        </w:rPr>
        <w:t xml:space="preserve">This is awakened relating. </w:t>
      </w:r>
      <w:r w:rsidR="00F43EC6" w:rsidRPr="00371120">
        <w:rPr>
          <w:rFonts w:ascii="GoudyOldStyleBT" w:hAnsi="GoudyOldStyleBT"/>
          <w:color w:val="000000" w:themeColor="text1"/>
          <w:sz w:val="22"/>
          <w:szCs w:val="22"/>
        </w:rPr>
        <w:t xml:space="preserve">Without </w:t>
      </w:r>
      <w:r w:rsidR="006B7ACE" w:rsidRPr="00371120">
        <w:rPr>
          <w:rFonts w:ascii="GoudyOldStyleBT" w:hAnsi="GoudyOldStyleBT"/>
          <w:color w:val="000000" w:themeColor="text1"/>
          <w:sz w:val="22"/>
          <w:szCs w:val="22"/>
        </w:rPr>
        <w:t>that</w:t>
      </w:r>
      <w:r w:rsidR="00F43EC6" w:rsidRPr="00371120">
        <w:rPr>
          <w:rFonts w:ascii="GoudyOldStyleBT" w:hAnsi="GoudyOldStyleBT"/>
          <w:color w:val="000000" w:themeColor="text1"/>
          <w:sz w:val="22"/>
          <w:szCs w:val="22"/>
        </w:rPr>
        <w:t xml:space="preserve">, we can </w:t>
      </w:r>
      <w:r w:rsidR="00512390" w:rsidRPr="00371120">
        <w:rPr>
          <w:rFonts w:ascii="GoudyOldStyleBT" w:hAnsi="GoudyOldStyleBT"/>
          <w:color w:val="000000" w:themeColor="text1"/>
          <w:sz w:val="22"/>
          <w:szCs w:val="22"/>
        </w:rPr>
        <w:t xml:space="preserve">simply </w:t>
      </w:r>
      <w:r w:rsidR="00F43EC6" w:rsidRPr="00371120">
        <w:rPr>
          <w:rFonts w:ascii="GoudyOldStyleBT" w:hAnsi="GoudyOldStyleBT"/>
          <w:color w:val="000000" w:themeColor="text1"/>
          <w:sz w:val="22"/>
          <w:szCs w:val="22"/>
        </w:rPr>
        <w:t xml:space="preserve">repeat our wounding </w:t>
      </w:r>
      <w:r w:rsidR="00EC5FBE" w:rsidRPr="00371120">
        <w:rPr>
          <w:rFonts w:ascii="GoudyOldStyleBT" w:hAnsi="GoudyOldStyleBT"/>
          <w:color w:val="000000" w:themeColor="text1"/>
          <w:sz w:val="22"/>
          <w:szCs w:val="22"/>
        </w:rPr>
        <w:t xml:space="preserve">in relationships </w:t>
      </w:r>
      <w:r w:rsidR="00F43EC6" w:rsidRPr="00371120">
        <w:rPr>
          <w:rFonts w:ascii="GoudyOldStyleBT" w:hAnsi="GoudyOldStyleBT"/>
          <w:color w:val="000000" w:themeColor="text1"/>
          <w:sz w:val="22"/>
          <w:szCs w:val="22"/>
        </w:rPr>
        <w:t>rather than heal it. To remain awake in this wounding is a great challenge, yet this is how it heals</w:t>
      </w:r>
      <w:r w:rsidR="00FA2E47" w:rsidRPr="00371120">
        <w:rPr>
          <w:rFonts w:ascii="GoudyOldStyleBT" w:hAnsi="GoudyOldStyleBT"/>
          <w:color w:val="000000" w:themeColor="text1"/>
          <w:sz w:val="22"/>
          <w:szCs w:val="22"/>
        </w:rPr>
        <w:t xml:space="preserve"> as well as how we</w:t>
      </w:r>
      <w:r w:rsidR="00512390" w:rsidRPr="00371120">
        <w:rPr>
          <w:rFonts w:ascii="GoudyOldStyleBT" w:hAnsi="GoudyOldStyleBT"/>
          <w:color w:val="000000" w:themeColor="text1"/>
          <w:sz w:val="22"/>
          <w:szCs w:val="22"/>
        </w:rPr>
        <w:t xml:space="preserve"> embody awakening to our deeper nature.</w:t>
      </w:r>
    </w:p>
    <w:p w14:paraId="16F2D9EA" w14:textId="3C216494" w:rsidR="008A7F9B" w:rsidRPr="00FA2E47" w:rsidRDefault="00F43EC6" w:rsidP="008A7F9B">
      <w:pPr>
        <w:pStyle w:val="NormalWeb"/>
        <w:rPr>
          <w:rFonts w:ascii="GoudyOldStyleBT" w:hAnsi="GoudyOldStyleBT"/>
          <w:color w:val="000000" w:themeColor="text1"/>
          <w:sz w:val="22"/>
          <w:szCs w:val="22"/>
        </w:rPr>
      </w:pPr>
      <w:r w:rsidRPr="00FA2E47">
        <w:rPr>
          <w:rFonts w:ascii="GoudyOldStyleBT" w:hAnsi="GoudyOldStyleBT"/>
          <w:color w:val="000000" w:themeColor="text1"/>
          <w:sz w:val="22"/>
          <w:szCs w:val="22"/>
        </w:rPr>
        <w:t xml:space="preserve">Relationships </w:t>
      </w:r>
      <w:r w:rsidR="000259E8" w:rsidRPr="00FA2E47">
        <w:rPr>
          <w:rFonts w:ascii="GoudyOldStyleBT" w:hAnsi="GoudyOldStyleBT"/>
          <w:color w:val="000000" w:themeColor="text1"/>
          <w:sz w:val="22"/>
          <w:szCs w:val="22"/>
        </w:rPr>
        <w:t>will bring up</w:t>
      </w:r>
      <w:r w:rsidR="008A7F9B" w:rsidRPr="00FA2E47">
        <w:rPr>
          <w:rFonts w:ascii="GoudyOldStyleBT" w:hAnsi="GoudyOldStyleBT"/>
          <w:color w:val="000000" w:themeColor="text1"/>
          <w:sz w:val="22"/>
          <w:szCs w:val="22"/>
        </w:rPr>
        <w:t xml:space="preserve"> our unmet emotional needs and we discover that </w:t>
      </w:r>
      <w:r w:rsidRPr="00FA2E47">
        <w:rPr>
          <w:rFonts w:ascii="GoudyOldStyleBT" w:hAnsi="GoudyOldStyleBT"/>
          <w:color w:val="000000" w:themeColor="text1"/>
          <w:sz w:val="22"/>
          <w:szCs w:val="22"/>
        </w:rPr>
        <w:t>others</w:t>
      </w:r>
      <w:r w:rsidR="008A7F9B" w:rsidRPr="00FA2E47">
        <w:rPr>
          <w:rFonts w:ascii="GoudyOldStyleBT" w:hAnsi="GoudyOldStyleBT"/>
          <w:color w:val="000000" w:themeColor="text1"/>
          <w:sz w:val="22"/>
          <w:szCs w:val="22"/>
        </w:rPr>
        <w:t xml:space="preserve"> cannot fulfill all these needs. </w:t>
      </w:r>
      <w:r w:rsidR="00FA2E47">
        <w:rPr>
          <w:rFonts w:ascii="GoudyOldStyleBT" w:hAnsi="GoudyOldStyleBT"/>
          <w:color w:val="000000" w:themeColor="text1"/>
          <w:sz w:val="22"/>
          <w:szCs w:val="22"/>
        </w:rPr>
        <w:t>It is mostly with r</w:t>
      </w:r>
      <w:r w:rsidR="008A7F9B" w:rsidRPr="00FA2E47">
        <w:rPr>
          <w:rFonts w:ascii="GoudyOldStyleBT" w:hAnsi="GoudyOldStyleBT"/>
          <w:color w:val="000000" w:themeColor="text1"/>
          <w:sz w:val="22"/>
          <w:szCs w:val="22"/>
        </w:rPr>
        <w:t xml:space="preserve">omantic </w:t>
      </w:r>
      <w:r w:rsidR="008A39B6">
        <w:rPr>
          <w:rFonts w:ascii="GoudyOldStyleBT" w:hAnsi="GoudyOldStyleBT"/>
          <w:color w:val="000000" w:themeColor="text1"/>
          <w:sz w:val="22"/>
          <w:szCs w:val="22"/>
        </w:rPr>
        <w:t>relationships</w:t>
      </w:r>
      <w:r w:rsidR="008A7F9B" w:rsidRPr="00FA2E47">
        <w:rPr>
          <w:rFonts w:ascii="GoudyOldStyleBT" w:hAnsi="GoudyOldStyleBT"/>
          <w:color w:val="000000" w:themeColor="text1"/>
          <w:sz w:val="22"/>
          <w:szCs w:val="22"/>
        </w:rPr>
        <w:t xml:space="preserve"> </w:t>
      </w:r>
      <w:r w:rsidR="00FA2E47">
        <w:rPr>
          <w:rFonts w:ascii="GoudyOldStyleBT" w:hAnsi="GoudyOldStyleBT"/>
          <w:color w:val="000000" w:themeColor="text1"/>
          <w:sz w:val="22"/>
          <w:szCs w:val="22"/>
        </w:rPr>
        <w:t xml:space="preserve">that we fall for the </w:t>
      </w:r>
      <w:r w:rsidR="008A7F9B" w:rsidRPr="00FA2E47">
        <w:rPr>
          <w:rFonts w:ascii="GoudyOldStyleBT" w:hAnsi="GoudyOldStyleBT"/>
          <w:color w:val="000000" w:themeColor="text1"/>
          <w:sz w:val="22"/>
          <w:szCs w:val="22"/>
        </w:rPr>
        <w:t xml:space="preserve">seductive promise </w:t>
      </w:r>
      <w:r w:rsidR="00FA2E47">
        <w:rPr>
          <w:rFonts w:ascii="GoudyOldStyleBT" w:hAnsi="GoudyOldStyleBT"/>
          <w:color w:val="000000" w:themeColor="text1"/>
          <w:sz w:val="22"/>
          <w:szCs w:val="22"/>
        </w:rPr>
        <w:t>of</w:t>
      </w:r>
      <w:r w:rsidR="008A7F9B" w:rsidRPr="00FA2E47">
        <w:rPr>
          <w:rFonts w:ascii="GoudyOldStyleBT" w:hAnsi="GoudyOldStyleBT"/>
          <w:color w:val="000000" w:themeColor="text1"/>
          <w:sz w:val="22"/>
          <w:szCs w:val="22"/>
        </w:rPr>
        <w:t xml:space="preserve"> all our unfulfilled needs from childhood </w:t>
      </w:r>
      <w:r w:rsidR="00FA2E47">
        <w:rPr>
          <w:rFonts w:ascii="GoudyOldStyleBT" w:hAnsi="GoudyOldStyleBT"/>
          <w:color w:val="000000" w:themeColor="text1"/>
          <w:sz w:val="22"/>
          <w:szCs w:val="22"/>
        </w:rPr>
        <w:t xml:space="preserve">being </w:t>
      </w:r>
      <w:r w:rsidR="008A7F9B" w:rsidRPr="00FA2E47">
        <w:rPr>
          <w:rFonts w:ascii="GoudyOldStyleBT" w:hAnsi="GoudyOldStyleBT"/>
          <w:color w:val="000000" w:themeColor="text1"/>
          <w:sz w:val="22"/>
          <w:szCs w:val="22"/>
        </w:rPr>
        <w:t xml:space="preserve">met. This is probably the most disappointing illusion of the romantic dream. </w:t>
      </w:r>
      <w:r w:rsidR="008A39B6">
        <w:rPr>
          <w:rFonts w:ascii="GoudyOldStyleBT" w:hAnsi="GoudyOldStyleBT"/>
          <w:color w:val="000000" w:themeColor="text1"/>
          <w:sz w:val="22"/>
          <w:szCs w:val="22"/>
        </w:rPr>
        <w:t>However</w:t>
      </w:r>
      <w:r w:rsidR="008A7F9B" w:rsidRPr="00FA2E47">
        <w:rPr>
          <w:rFonts w:ascii="GoudyOldStyleBT" w:hAnsi="GoudyOldStyleBT"/>
          <w:color w:val="000000" w:themeColor="text1"/>
          <w:sz w:val="22"/>
          <w:szCs w:val="22"/>
        </w:rPr>
        <w:t xml:space="preserve">, </w:t>
      </w:r>
      <w:r w:rsidR="008A39B6">
        <w:rPr>
          <w:rFonts w:ascii="GoudyOldStyleBT" w:hAnsi="GoudyOldStyleBT"/>
          <w:color w:val="000000" w:themeColor="text1"/>
          <w:sz w:val="22"/>
          <w:szCs w:val="22"/>
        </w:rPr>
        <w:t>r</w:t>
      </w:r>
      <w:r w:rsidR="008A7F9B" w:rsidRPr="00FA2E47">
        <w:rPr>
          <w:rFonts w:ascii="GoudyOldStyleBT" w:hAnsi="GoudyOldStyleBT"/>
          <w:color w:val="000000" w:themeColor="text1"/>
          <w:sz w:val="22"/>
          <w:szCs w:val="22"/>
        </w:rPr>
        <w:t>elationship has the po</w:t>
      </w:r>
      <w:r w:rsidR="00FA2E47">
        <w:rPr>
          <w:rFonts w:ascii="GoudyOldStyleBT" w:hAnsi="GoudyOldStyleBT"/>
          <w:color w:val="000000" w:themeColor="text1"/>
          <w:sz w:val="22"/>
          <w:szCs w:val="22"/>
        </w:rPr>
        <w:t>t</w:t>
      </w:r>
      <w:r w:rsidR="008A7F9B" w:rsidRPr="00FA2E47">
        <w:rPr>
          <w:rFonts w:ascii="GoudyOldStyleBT" w:hAnsi="GoudyOldStyleBT"/>
          <w:color w:val="000000" w:themeColor="text1"/>
          <w:sz w:val="22"/>
          <w:szCs w:val="22"/>
        </w:rPr>
        <w:t xml:space="preserve">ential to bring us to the realization that our partner cannot satisfy our deepest longing for union with our own Being. Every human being has this longing, even if we are not conscious of it. These disappointments can drive the wedge of separation deeper into a relationship, dividing it into painful fragments. </w:t>
      </w:r>
      <w:proofErr w:type="gramStart"/>
      <w:r w:rsidR="008A7F9B" w:rsidRPr="00FA2E47">
        <w:rPr>
          <w:rFonts w:ascii="GoudyOldStyleBT" w:hAnsi="GoudyOldStyleBT"/>
          <w:color w:val="000000" w:themeColor="text1"/>
          <w:sz w:val="22"/>
          <w:szCs w:val="22"/>
        </w:rPr>
        <w:t>Or,</w:t>
      </w:r>
      <w:proofErr w:type="gramEnd"/>
      <w:r w:rsidR="008A7F9B" w:rsidRPr="00FA2E47">
        <w:rPr>
          <w:rFonts w:ascii="GoudyOldStyleBT" w:hAnsi="GoudyOldStyleBT"/>
          <w:color w:val="000000" w:themeColor="text1"/>
          <w:sz w:val="22"/>
          <w:szCs w:val="22"/>
        </w:rPr>
        <w:t xml:space="preserve"> we can </w:t>
      </w:r>
      <w:r w:rsidR="008A39B6">
        <w:rPr>
          <w:rFonts w:ascii="GoudyOldStyleBT" w:hAnsi="GoudyOldStyleBT"/>
          <w:color w:val="000000" w:themeColor="text1"/>
          <w:sz w:val="22"/>
          <w:szCs w:val="22"/>
        </w:rPr>
        <w:t>surrender to</w:t>
      </w:r>
      <w:r w:rsidR="008A7F9B" w:rsidRPr="00FA2E47">
        <w:rPr>
          <w:rFonts w:ascii="GoudyOldStyleBT" w:hAnsi="GoudyOldStyleBT"/>
          <w:color w:val="000000" w:themeColor="text1"/>
          <w:sz w:val="22"/>
          <w:szCs w:val="22"/>
        </w:rPr>
        <w:t xml:space="preserve"> the deepest potential of these failures, which involves </w:t>
      </w:r>
      <w:r w:rsidR="008A39B6">
        <w:rPr>
          <w:rFonts w:ascii="GoudyOldStyleBT" w:hAnsi="GoudyOldStyleBT"/>
          <w:color w:val="000000" w:themeColor="text1"/>
          <w:sz w:val="22"/>
          <w:szCs w:val="22"/>
        </w:rPr>
        <w:t xml:space="preserve">meeting our pain within ourselves and in relationship from our shared Being. </w:t>
      </w:r>
    </w:p>
    <w:p w14:paraId="7D9E956F" w14:textId="4D8FF099" w:rsidR="008A7F9B" w:rsidRPr="00371120" w:rsidRDefault="005360A1" w:rsidP="008A7F9B">
      <w:pPr>
        <w:pStyle w:val="NormalWeb"/>
        <w:rPr>
          <w:strike/>
          <w:color w:val="000000" w:themeColor="text1"/>
        </w:rPr>
      </w:pPr>
      <w:r w:rsidRPr="00371120">
        <w:rPr>
          <w:rFonts w:ascii="GoudyOldStyleBT" w:hAnsi="GoudyOldStyleBT"/>
          <w:color w:val="000000" w:themeColor="text1"/>
          <w:sz w:val="22"/>
          <w:szCs w:val="22"/>
        </w:rPr>
        <w:t>No</w:t>
      </w:r>
      <w:r w:rsidR="008A7F9B" w:rsidRPr="00371120">
        <w:rPr>
          <w:rFonts w:ascii="GoudyOldStyleBT" w:hAnsi="GoudyOldStyleBT"/>
          <w:color w:val="000000" w:themeColor="text1"/>
          <w:sz w:val="22"/>
          <w:szCs w:val="22"/>
        </w:rPr>
        <w:t xml:space="preserve"> matter how awake we are to our true nature, we still have our emotional and psychological “stuff” to deal with. We have all been conditioned into separation and duality, which creates psychological disturbance in varying degrees for everyone. It does not all magically disappear once we awaken to the source of Love. We must </w:t>
      </w:r>
      <w:r w:rsidR="00E47CC6" w:rsidRPr="00371120">
        <w:rPr>
          <w:rFonts w:ascii="GoudyOldStyleBT" w:hAnsi="GoudyOldStyleBT"/>
          <w:color w:val="000000" w:themeColor="text1"/>
          <w:sz w:val="22"/>
          <w:szCs w:val="22"/>
        </w:rPr>
        <w:t>meet</w:t>
      </w:r>
      <w:r w:rsidR="008A7F9B" w:rsidRPr="00371120">
        <w:rPr>
          <w:rFonts w:ascii="GoudyOldStyleBT" w:hAnsi="GoudyOldStyleBT"/>
          <w:color w:val="000000" w:themeColor="text1"/>
          <w:sz w:val="22"/>
          <w:szCs w:val="22"/>
        </w:rPr>
        <w:t xml:space="preserve"> the challenges on the </w:t>
      </w:r>
      <w:r w:rsidR="00500362" w:rsidRPr="00371120">
        <w:rPr>
          <w:rFonts w:ascii="GoudyOldStyleBT" w:hAnsi="GoudyOldStyleBT"/>
          <w:color w:val="000000" w:themeColor="text1"/>
          <w:sz w:val="22"/>
          <w:szCs w:val="22"/>
        </w:rPr>
        <w:t xml:space="preserve">physical, </w:t>
      </w:r>
      <w:r w:rsidR="008A7F9B" w:rsidRPr="00371120">
        <w:rPr>
          <w:rFonts w:ascii="GoudyOldStyleBT" w:hAnsi="GoudyOldStyleBT"/>
          <w:color w:val="000000" w:themeColor="text1"/>
          <w:sz w:val="22"/>
          <w:szCs w:val="22"/>
        </w:rPr>
        <w:t>mental and emotional levels of our human relating</w:t>
      </w:r>
      <w:r w:rsidR="00500362" w:rsidRPr="00371120">
        <w:rPr>
          <w:rFonts w:ascii="GoudyOldStyleBT" w:hAnsi="GoudyOldStyleBT"/>
          <w:color w:val="000000" w:themeColor="text1"/>
          <w:sz w:val="22"/>
          <w:szCs w:val="22"/>
        </w:rPr>
        <w:t xml:space="preserve"> and align with the truth of our Being</w:t>
      </w:r>
      <w:r w:rsidR="008A7F9B" w:rsidRPr="00371120">
        <w:rPr>
          <w:rFonts w:ascii="GoudyOldStyleBT" w:hAnsi="GoudyOldStyleBT"/>
          <w:color w:val="000000" w:themeColor="text1"/>
          <w:sz w:val="22"/>
          <w:szCs w:val="22"/>
        </w:rPr>
        <w:t xml:space="preserve">. We cannot fully solve these problems at the level on which they were created, but they can be transformed </w:t>
      </w:r>
      <w:r w:rsidRPr="00371120">
        <w:rPr>
          <w:rFonts w:ascii="GoudyOldStyleBT" w:hAnsi="GoudyOldStyleBT"/>
          <w:color w:val="000000" w:themeColor="text1"/>
          <w:sz w:val="22"/>
          <w:szCs w:val="22"/>
        </w:rPr>
        <w:t xml:space="preserve">with </w:t>
      </w:r>
      <w:r w:rsidR="008A7F9B" w:rsidRPr="00371120">
        <w:rPr>
          <w:rFonts w:ascii="GoudyOldStyleBT" w:hAnsi="GoudyOldStyleBT"/>
          <w:color w:val="000000" w:themeColor="text1"/>
          <w:sz w:val="22"/>
          <w:szCs w:val="22"/>
        </w:rPr>
        <w:t xml:space="preserve">awakened </w:t>
      </w:r>
      <w:r w:rsidRPr="00371120">
        <w:rPr>
          <w:rFonts w:ascii="GoudyOldStyleBT" w:hAnsi="GoudyOldStyleBT"/>
          <w:color w:val="000000" w:themeColor="text1"/>
          <w:sz w:val="22"/>
          <w:szCs w:val="22"/>
        </w:rPr>
        <w:t>relating</w:t>
      </w:r>
      <w:r w:rsidR="008A7F9B" w:rsidRPr="00371120">
        <w:rPr>
          <w:rFonts w:ascii="GoudyOldStyleBT" w:hAnsi="GoudyOldStyleBT"/>
          <w:color w:val="000000" w:themeColor="text1"/>
          <w:sz w:val="22"/>
          <w:szCs w:val="22"/>
        </w:rPr>
        <w:t xml:space="preserve"> </w:t>
      </w:r>
      <w:r w:rsidRPr="00371120">
        <w:rPr>
          <w:rFonts w:ascii="GoudyOldStyleBT" w:hAnsi="GoudyOldStyleBT"/>
          <w:color w:val="000000" w:themeColor="text1"/>
          <w:sz w:val="22"/>
          <w:szCs w:val="22"/>
        </w:rPr>
        <w:t>and allowing</w:t>
      </w:r>
      <w:r w:rsidR="008A7F9B" w:rsidRPr="00371120">
        <w:rPr>
          <w:rFonts w:ascii="GoudyOldStyleBT" w:hAnsi="GoudyOldStyleBT"/>
          <w:color w:val="000000" w:themeColor="text1"/>
          <w:sz w:val="22"/>
          <w:szCs w:val="22"/>
        </w:rPr>
        <w:t xml:space="preserve"> ourselves to fully experience them. </w:t>
      </w:r>
      <w:r w:rsidR="006949FD" w:rsidRPr="00371120">
        <w:rPr>
          <w:rFonts w:ascii="GoudyOldStyleBT" w:hAnsi="GoudyOldStyleBT"/>
          <w:color w:val="000000" w:themeColor="text1"/>
          <w:sz w:val="22"/>
          <w:szCs w:val="22"/>
        </w:rPr>
        <w:t xml:space="preserve">As </w:t>
      </w:r>
      <w:proofErr w:type="spellStart"/>
      <w:r w:rsidR="006949FD" w:rsidRPr="00371120">
        <w:rPr>
          <w:rFonts w:ascii="GoudyOldStyleBT" w:hAnsi="GoudyOldStyleBT"/>
          <w:color w:val="000000" w:themeColor="text1"/>
          <w:sz w:val="22"/>
          <w:szCs w:val="22"/>
        </w:rPr>
        <w:t>Adyashanti</w:t>
      </w:r>
      <w:proofErr w:type="spellEnd"/>
      <w:r w:rsidR="006949FD" w:rsidRPr="00371120">
        <w:rPr>
          <w:rFonts w:ascii="GoudyOldStyleBT" w:hAnsi="GoudyOldStyleBT"/>
          <w:color w:val="000000" w:themeColor="text1"/>
          <w:sz w:val="22"/>
          <w:szCs w:val="22"/>
        </w:rPr>
        <w:t xml:space="preserve"> (1999) says, “We need to meet the ‘stuff’ from our awakened consciousness. Then and only then can it be truly released and transformed. </w:t>
      </w:r>
      <w:r w:rsidR="008A39B6" w:rsidRPr="00371120">
        <w:rPr>
          <w:rFonts w:ascii="GoudyOldStyleBT" w:hAnsi="GoudyOldStyleBT"/>
          <w:color w:val="000000" w:themeColor="text1"/>
          <w:sz w:val="22"/>
          <w:szCs w:val="22"/>
        </w:rPr>
        <w:t>Then y</w:t>
      </w:r>
      <w:r w:rsidR="006949FD" w:rsidRPr="00371120">
        <w:rPr>
          <w:rFonts w:ascii="GoudyOldStyleBT" w:hAnsi="GoudyOldStyleBT"/>
          <w:color w:val="000000" w:themeColor="text1"/>
          <w:sz w:val="22"/>
          <w:szCs w:val="22"/>
        </w:rPr>
        <w:t xml:space="preserve">ou are not looking from it, but at it from a place of clarity, wisdom, and compassion.” </w:t>
      </w:r>
    </w:p>
    <w:p w14:paraId="4E64192C" w14:textId="4FE62F8C" w:rsidR="006355EC" w:rsidRPr="006355EC" w:rsidRDefault="006355EC" w:rsidP="008A7F9B">
      <w:pPr>
        <w:pStyle w:val="NormalWeb"/>
        <w:rPr>
          <w:rFonts w:ascii="GoudyOldStyleBT" w:hAnsi="GoudyOldStyleBT"/>
          <w:b/>
          <w:bCs/>
          <w:sz w:val="28"/>
          <w:szCs w:val="28"/>
        </w:rPr>
      </w:pPr>
      <w:r w:rsidRPr="006355EC">
        <w:rPr>
          <w:rFonts w:ascii="GoudyOldStyleBT" w:hAnsi="GoudyOldStyleBT"/>
          <w:b/>
          <w:bCs/>
          <w:sz w:val="28"/>
          <w:szCs w:val="28"/>
        </w:rPr>
        <w:t xml:space="preserve">The Window of Tolerance </w:t>
      </w:r>
    </w:p>
    <w:p w14:paraId="71B90948" w14:textId="61F5AB3D" w:rsidR="006355EC" w:rsidRDefault="006949FD" w:rsidP="008A7F9B">
      <w:pPr>
        <w:pStyle w:val="NormalWeb"/>
        <w:rPr>
          <w:rFonts w:ascii="GoudyOldStyleBT" w:hAnsi="GoudyOldStyleBT"/>
          <w:sz w:val="22"/>
          <w:szCs w:val="22"/>
        </w:rPr>
      </w:pPr>
      <w:r>
        <w:rPr>
          <w:rFonts w:ascii="GoudyOldStyleBT" w:hAnsi="GoudyOldStyleBT"/>
          <w:sz w:val="22"/>
          <w:szCs w:val="22"/>
        </w:rPr>
        <w:t xml:space="preserve">As we begin to meet the pain of our wounding in awakened consciousness, it is important to note that we can only do this within our window of tolerance. We all have a range of experience that we can be present with without </w:t>
      </w:r>
      <w:r w:rsidR="008A39B6">
        <w:rPr>
          <w:rFonts w:ascii="GoudyOldStyleBT" w:hAnsi="GoudyOldStyleBT"/>
          <w:sz w:val="22"/>
          <w:szCs w:val="22"/>
        </w:rPr>
        <w:t>our nervous system becoming dysregulated, which causes us to move</w:t>
      </w:r>
      <w:r>
        <w:rPr>
          <w:rFonts w:ascii="GoudyOldStyleBT" w:hAnsi="GoudyOldStyleBT"/>
          <w:sz w:val="22"/>
          <w:szCs w:val="22"/>
        </w:rPr>
        <w:t xml:space="preserve"> away from </w:t>
      </w:r>
      <w:r w:rsidR="008A39B6">
        <w:rPr>
          <w:rFonts w:ascii="GoudyOldStyleBT" w:hAnsi="GoudyOldStyleBT"/>
          <w:sz w:val="22"/>
          <w:szCs w:val="22"/>
        </w:rPr>
        <w:t>experience</w:t>
      </w:r>
      <w:r>
        <w:rPr>
          <w:rFonts w:ascii="GoudyOldStyleBT" w:hAnsi="GoudyOldStyleBT"/>
          <w:sz w:val="22"/>
          <w:szCs w:val="22"/>
        </w:rPr>
        <w:t xml:space="preserve"> or </w:t>
      </w:r>
      <w:r w:rsidR="008A39B6">
        <w:rPr>
          <w:rFonts w:ascii="GoudyOldStyleBT" w:hAnsi="GoudyOldStyleBT"/>
          <w:sz w:val="22"/>
          <w:szCs w:val="22"/>
        </w:rPr>
        <w:t xml:space="preserve">move </w:t>
      </w:r>
      <w:r>
        <w:rPr>
          <w:rFonts w:ascii="GoudyOldStyleBT" w:hAnsi="GoudyOldStyleBT"/>
          <w:sz w:val="22"/>
          <w:szCs w:val="22"/>
        </w:rPr>
        <w:t xml:space="preserve">too much into it. </w:t>
      </w:r>
      <w:r w:rsidR="006355EC">
        <w:rPr>
          <w:rFonts w:ascii="GoudyOldStyleBT" w:hAnsi="GoudyOldStyleBT"/>
          <w:sz w:val="22"/>
          <w:szCs w:val="22"/>
        </w:rPr>
        <w:t>When we experience relational wounding or trauma as a child, our capacity to be with stress and charged emotions is diminished. It does not develop fully because our nervous system is focused on protecting us with protective strategies rather than by building capacity</w:t>
      </w:r>
      <w:r w:rsidR="008A39B6">
        <w:rPr>
          <w:rFonts w:ascii="GoudyOldStyleBT" w:hAnsi="GoudyOldStyleBT"/>
          <w:sz w:val="22"/>
          <w:szCs w:val="22"/>
        </w:rPr>
        <w:t xml:space="preserve"> in a safe environment</w:t>
      </w:r>
      <w:r w:rsidR="006355EC">
        <w:rPr>
          <w:rFonts w:ascii="GoudyOldStyleBT" w:hAnsi="GoudyOldStyleBT"/>
          <w:sz w:val="22"/>
          <w:szCs w:val="22"/>
        </w:rPr>
        <w:t xml:space="preserve">. </w:t>
      </w:r>
    </w:p>
    <w:p w14:paraId="07003D10" w14:textId="2F33327B" w:rsidR="009E2E57" w:rsidRDefault="006949FD" w:rsidP="008A7F9B">
      <w:pPr>
        <w:pStyle w:val="NormalWeb"/>
        <w:rPr>
          <w:rFonts w:ascii="GoudyOldStyleBT" w:hAnsi="GoudyOldStyleBT"/>
          <w:sz w:val="22"/>
          <w:szCs w:val="22"/>
        </w:rPr>
      </w:pPr>
      <w:r>
        <w:rPr>
          <w:rFonts w:ascii="GoudyOldStyleBT" w:hAnsi="GoudyOldStyleBT"/>
          <w:sz w:val="22"/>
          <w:szCs w:val="22"/>
        </w:rPr>
        <w:t>For some with more serious trauma, the wind</w:t>
      </w:r>
      <w:r w:rsidR="008A39B6">
        <w:rPr>
          <w:rFonts w:ascii="GoudyOldStyleBT" w:hAnsi="GoudyOldStyleBT"/>
          <w:sz w:val="22"/>
          <w:szCs w:val="22"/>
        </w:rPr>
        <w:t>ow</w:t>
      </w:r>
      <w:r>
        <w:rPr>
          <w:rFonts w:ascii="GoudyOldStyleBT" w:hAnsi="GoudyOldStyleBT"/>
          <w:sz w:val="22"/>
          <w:szCs w:val="22"/>
        </w:rPr>
        <w:t xml:space="preserve"> of tolerance may be very small. This can involve being present for a few seconds at a time while remaining in that window, with support. For others with less severe wounding, the window will be longer. Either way, we need to start where we are and expand our capacity to be present with charged experience over time. This is true no matter how awake we are. If our nervous system is dysregulated, it will make it difficult to rest </w:t>
      </w:r>
      <w:r w:rsidR="008A39B6">
        <w:rPr>
          <w:rFonts w:ascii="GoudyOldStyleBT" w:hAnsi="GoudyOldStyleBT"/>
          <w:sz w:val="22"/>
          <w:szCs w:val="22"/>
        </w:rPr>
        <w:t>in the present moment</w:t>
      </w:r>
      <w:r>
        <w:rPr>
          <w:rFonts w:ascii="GoudyOldStyleBT" w:hAnsi="GoudyOldStyleBT"/>
          <w:sz w:val="22"/>
          <w:szCs w:val="22"/>
        </w:rPr>
        <w:t>.</w:t>
      </w:r>
      <w:r w:rsidR="008A39B6">
        <w:rPr>
          <w:rFonts w:ascii="GoudyOldStyleBT" w:hAnsi="GoudyOldStyleBT"/>
          <w:sz w:val="22"/>
          <w:szCs w:val="22"/>
        </w:rPr>
        <w:t xml:space="preserve"> </w:t>
      </w:r>
    </w:p>
    <w:p w14:paraId="17824695" w14:textId="77F11AA0" w:rsidR="006949FD" w:rsidRDefault="008A39B6" w:rsidP="008A7F9B">
      <w:pPr>
        <w:pStyle w:val="NormalWeb"/>
        <w:rPr>
          <w:rFonts w:ascii="GoudyOldStyleBT" w:hAnsi="GoudyOldStyleBT"/>
          <w:sz w:val="22"/>
          <w:szCs w:val="22"/>
        </w:rPr>
      </w:pPr>
      <w:r>
        <w:rPr>
          <w:rFonts w:ascii="GoudyOldStyleBT" w:hAnsi="GoudyOldStyleBT"/>
          <w:sz w:val="22"/>
          <w:szCs w:val="22"/>
        </w:rPr>
        <w:t>This is why it is so important to do somatic healing work with our nervous syste</w:t>
      </w:r>
      <w:r w:rsidR="009E2E57">
        <w:rPr>
          <w:rFonts w:ascii="GoudyOldStyleBT" w:hAnsi="GoudyOldStyleBT"/>
          <w:sz w:val="22"/>
          <w:szCs w:val="22"/>
        </w:rPr>
        <w:t>m. We can use the breath to regulate because it directly affects the autonomic nervous system (ANS). Breathing deeply and slowly through the nose with longer exhales will bring you out of sympathetic arousal and back to the ventral vagal side of the ANS, which is for relaxation. (See Appendix for more exercises that will help you regulate the ANS)</w:t>
      </w:r>
    </w:p>
    <w:p w14:paraId="2A9CFFDB" w14:textId="0F3B90EC" w:rsidR="008A7F9B" w:rsidRDefault="008A7F9B" w:rsidP="008A7F9B">
      <w:pPr>
        <w:pStyle w:val="NormalWeb"/>
      </w:pPr>
      <w:r>
        <w:rPr>
          <w:rFonts w:ascii="GoudyOldStyleBT" w:hAnsi="GoudyOldStyleBT"/>
          <w:b/>
          <w:bCs/>
          <w:sz w:val="32"/>
          <w:szCs w:val="32"/>
        </w:rPr>
        <w:t xml:space="preserve">Releasing </w:t>
      </w:r>
      <w:r w:rsidR="00E47CC6">
        <w:rPr>
          <w:rFonts w:ascii="GoudyOldStyleBT" w:hAnsi="GoudyOldStyleBT"/>
          <w:b/>
          <w:bCs/>
          <w:sz w:val="32"/>
          <w:szCs w:val="32"/>
        </w:rPr>
        <w:t>Conditioning</w:t>
      </w:r>
      <w:r>
        <w:rPr>
          <w:rFonts w:ascii="GoudyOldStyleBT" w:hAnsi="GoudyOldStyleBT"/>
          <w:b/>
          <w:bCs/>
          <w:sz w:val="32"/>
          <w:szCs w:val="32"/>
        </w:rPr>
        <w:t xml:space="preserve"> </w:t>
      </w:r>
      <w:r w:rsidR="00AD20C3">
        <w:rPr>
          <w:rFonts w:ascii="GoudyOldStyleBT" w:hAnsi="GoudyOldStyleBT"/>
          <w:b/>
          <w:bCs/>
          <w:sz w:val="32"/>
          <w:szCs w:val="32"/>
        </w:rPr>
        <w:t xml:space="preserve">with Awakened Relating </w:t>
      </w:r>
      <w:r>
        <w:rPr>
          <w:rFonts w:ascii="GoudyOldStyleBT" w:hAnsi="GoudyOldStyleBT"/>
          <w:b/>
          <w:bCs/>
          <w:sz w:val="32"/>
          <w:szCs w:val="32"/>
        </w:rPr>
        <w:t xml:space="preserve"> </w:t>
      </w:r>
    </w:p>
    <w:p w14:paraId="4A3CB7BF" w14:textId="47FDF771" w:rsidR="00952B9E" w:rsidRPr="00371120" w:rsidRDefault="008A7F9B" w:rsidP="008A7F9B">
      <w:pPr>
        <w:pStyle w:val="NormalWeb"/>
        <w:rPr>
          <w:rFonts w:ascii="GoudyOldStyleBT" w:hAnsi="GoudyOldStyleBT"/>
          <w:color w:val="000000" w:themeColor="text1"/>
          <w:sz w:val="22"/>
          <w:szCs w:val="22"/>
        </w:rPr>
      </w:pPr>
      <w:r w:rsidRPr="00371120">
        <w:rPr>
          <w:rFonts w:ascii="GoudyOldStyleBT" w:hAnsi="GoudyOldStyleBT"/>
          <w:color w:val="000000" w:themeColor="text1"/>
          <w:sz w:val="22"/>
          <w:szCs w:val="22"/>
        </w:rPr>
        <w:t xml:space="preserve">In my clinical and personal experience, the issues which most interfere with relational harmony arise from our </w:t>
      </w:r>
      <w:r w:rsidR="00E47CC6" w:rsidRPr="00371120">
        <w:rPr>
          <w:rFonts w:ascii="GoudyOldStyleBT" w:hAnsi="GoudyOldStyleBT"/>
          <w:color w:val="000000" w:themeColor="text1"/>
          <w:sz w:val="22"/>
          <w:szCs w:val="22"/>
        </w:rPr>
        <w:t>conditioning</w:t>
      </w:r>
      <w:r w:rsidRPr="00371120">
        <w:rPr>
          <w:rFonts w:ascii="GoudyOldStyleBT" w:hAnsi="GoudyOldStyleBT"/>
          <w:color w:val="000000" w:themeColor="text1"/>
          <w:sz w:val="22"/>
          <w:szCs w:val="22"/>
        </w:rPr>
        <w:t xml:space="preserve"> that has shaped our sense of a separate self and our perception of the world. </w:t>
      </w:r>
      <w:r w:rsidR="00E47CC6" w:rsidRPr="00371120">
        <w:rPr>
          <w:rFonts w:ascii="GoudyOldStyleBT" w:hAnsi="GoudyOldStyleBT"/>
          <w:color w:val="000000" w:themeColor="text1"/>
          <w:sz w:val="22"/>
          <w:szCs w:val="22"/>
        </w:rPr>
        <w:t xml:space="preserve">In addition to the conditioning we experience in our families, we have what </w:t>
      </w:r>
      <w:r w:rsidR="00AD7F3F" w:rsidRPr="00371120">
        <w:rPr>
          <w:rFonts w:ascii="GoudyOldStyleBT" w:hAnsi="GoudyOldStyleBT"/>
          <w:color w:val="000000" w:themeColor="text1"/>
          <w:sz w:val="22"/>
          <w:szCs w:val="22"/>
        </w:rPr>
        <w:t xml:space="preserve">I </w:t>
      </w:r>
      <w:r w:rsidR="005360A1" w:rsidRPr="00371120">
        <w:rPr>
          <w:rFonts w:ascii="GoudyOldStyleBT" w:hAnsi="GoudyOldStyleBT"/>
          <w:color w:val="000000" w:themeColor="text1"/>
          <w:sz w:val="22"/>
          <w:szCs w:val="22"/>
        </w:rPr>
        <w:t xml:space="preserve">call </w:t>
      </w:r>
      <w:r w:rsidR="00E47CC6" w:rsidRPr="00371120">
        <w:rPr>
          <w:rFonts w:ascii="GoudyOldStyleBT" w:hAnsi="GoudyOldStyleBT"/>
          <w:color w:val="000000" w:themeColor="text1"/>
          <w:sz w:val="22"/>
          <w:szCs w:val="22"/>
        </w:rPr>
        <w:t xml:space="preserve">societal </w:t>
      </w:r>
      <w:r w:rsidR="005360A1" w:rsidRPr="00371120">
        <w:rPr>
          <w:rFonts w:ascii="GoudyOldStyleBT" w:hAnsi="GoudyOldStyleBT"/>
          <w:color w:val="000000" w:themeColor="text1"/>
          <w:sz w:val="22"/>
          <w:szCs w:val="22"/>
        </w:rPr>
        <w:t>programming</w:t>
      </w:r>
      <w:r w:rsidR="006355EC" w:rsidRPr="00371120">
        <w:rPr>
          <w:rFonts w:ascii="GoudyOldStyleBT" w:hAnsi="GoudyOldStyleBT"/>
          <w:color w:val="000000" w:themeColor="text1"/>
          <w:sz w:val="22"/>
          <w:szCs w:val="22"/>
        </w:rPr>
        <w:t>.</w:t>
      </w:r>
      <w:r w:rsidR="00E47CC6" w:rsidRPr="00371120">
        <w:rPr>
          <w:rFonts w:ascii="GoudyOldStyleBT" w:hAnsi="GoudyOldStyleBT"/>
          <w:color w:val="000000" w:themeColor="text1"/>
          <w:sz w:val="22"/>
          <w:szCs w:val="22"/>
        </w:rPr>
        <w:t xml:space="preserve"> </w:t>
      </w:r>
      <w:r w:rsidR="005360A1" w:rsidRPr="00371120">
        <w:rPr>
          <w:rFonts w:ascii="GoudyOldStyleBT" w:hAnsi="GoudyOldStyleBT"/>
          <w:color w:val="000000" w:themeColor="text1"/>
          <w:sz w:val="22"/>
          <w:szCs w:val="22"/>
        </w:rPr>
        <w:t>Th</w:t>
      </w:r>
      <w:r w:rsidR="00E47CC6" w:rsidRPr="00371120">
        <w:rPr>
          <w:rFonts w:ascii="GoudyOldStyleBT" w:hAnsi="GoudyOldStyleBT"/>
          <w:color w:val="000000" w:themeColor="text1"/>
          <w:sz w:val="22"/>
          <w:szCs w:val="22"/>
        </w:rPr>
        <w:t>is</w:t>
      </w:r>
      <w:r w:rsidR="005360A1" w:rsidRPr="00371120">
        <w:rPr>
          <w:rFonts w:ascii="GoudyOldStyleBT" w:hAnsi="GoudyOldStyleBT"/>
          <w:color w:val="000000" w:themeColor="text1"/>
          <w:sz w:val="22"/>
          <w:szCs w:val="22"/>
        </w:rPr>
        <w:t xml:space="preserve"> programming runs through our educational system, religions, </w:t>
      </w:r>
      <w:r w:rsidR="00952B9E" w:rsidRPr="00371120">
        <w:rPr>
          <w:rFonts w:ascii="GoudyOldStyleBT" w:hAnsi="GoudyOldStyleBT"/>
          <w:color w:val="000000" w:themeColor="text1"/>
          <w:sz w:val="22"/>
          <w:szCs w:val="22"/>
        </w:rPr>
        <w:t xml:space="preserve">medicine, financial system, </w:t>
      </w:r>
      <w:r w:rsidR="00E47CC6" w:rsidRPr="00371120">
        <w:rPr>
          <w:rFonts w:ascii="GoudyOldStyleBT" w:hAnsi="GoudyOldStyleBT"/>
          <w:color w:val="000000" w:themeColor="text1"/>
          <w:sz w:val="22"/>
          <w:szCs w:val="22"/>
        </w:rPr>
        <w:t xml:space="preserve">media, </w:t>
      </w:r>
      <w:r w:rsidR="00952B9E" w:rsidRPr="00371120">
        <w:rPr>
          <w:rFonts w:ascii="GoudyOldStyleBT" w:hAnsi="GoudyOldStyleBT"/>
          <w:color w:val="000000" w:themeColor="text1"/>
          <w:sz w:val="22"/>
          <w:szCs w:val="22"/>
        </w:rPr>
        <w:t xml:space="preserve">and governments. </w:t>
      </w:r>
      <w:r w:rsidR="005360A1" w:rsidRPr="00371120">
        <w:rPr>
          <w:rFonts w:ascii="GoudyOldStyleBT" w:hAnsi="GoudyOldStyleBT"/>
          <w:color w:val="000000" w:themeColor="text1"/>
          <w:sz w:val="22"/>
          <w:szCs w:val="22"/>
        </w:rPr>
        <w:t xml:space="preserve">We are programmed to be compliant, obedient and dependent on authorities outside ourselves. These </w:t>
      </w:r>
      <w:r w:rsidR="00952B9E" w:rsidRPr="00371120">
        <w:rPr>
          <w:rFonts w:ascii="GoudyOldStyleBT" w:hAnsi="GoudyOldStyleBT"/>
          <w:color w:val="000000" w:themeColor="text1"/>
          <w:sz w:val="22"/>
          <w:szCs w:val="22"/>
        </w:rPr>
        <w:t>authorities</w:t>
      </w:r>
      <w:r w:rsidR="005360A1" w:rsidRPr="00371120">
        <w:rPr>
          <w:rFonts w:ascii="GoudyOldStyleBT" w:hAnsi="GoudyOldStyleBT"/>
          <w:color w:val="000000" w:themeColor="text1"/>
          <w:sz w:val="22"/>
          <w:szCs w:val="22"/>
        </w:rPr>
        <w:t xml:space="preserve"> tell us how to live and </w:t>
      </w:r>
      <w:r w:rsidR="006355EC" w:rsidRPr="00371120">
        <w:rPr>
          <w:rFonts w:ascii="GoudyOldStyleBT" w:hAnsi="GoudyOldStyleBT"/>
          <w:color w:val="000000" w:themeColor="text1"/>
          <w:sz w:val="22"/>
          <w:szCs w:val="22"/>
        </w:rPr>
        <w:t xml:space="preserve">exert some </w:t>
      </w:r>
      <w:r w:rsidR="005360A1" w:rsidRPr="00371120">
        <w:rPr>
          <w:rFonts w:ascii="GoudyOldStyleBT" w:hAnsi="GoudyOldStyleBT"/>
          <w:color w:val="000000" w:themeColor="text1"/>
          <w:sz w:val="22"/>
          <w:szCs w:val="22"/>
        </w:rPr>
        <w:t xml:space="preserve">control </w:t>
      </w:r>
      <w:r w:rsidR="006355EC" w:rsidRPr="00371120">
        <w:rPr>
          <w:rFonts w:ascii="GoudyOldStyleBT" w:hAnsi="GoudyOldStyleBT"/>
          <w:color w:val="000000" w:themeColor="text1"/>
          <w:sz w:val="22"/>
          <w:szCs w:val="22"/>
        </w:rPr>
        <w:t xml:space="preserve">over </w:t>
      </w:r>
      <w:r w:rsidR="005360A1" w:rsidRPr="00371120">
        <w:rPr>
          <w:rFonts w:ascii="GoudyOldStyleBT" w:hAnsi="GoudyOldStyleBT"/>
          <w:color w:val="000000" w:themeColor="text1"/>
          <w:sz w:val="22"/>
          <w:szCs w:val="22"/>
        </w:rPr>
        <w:t xml:space="preserve">our lives, in small and large ways. </w:t>
      </w:r>
      <w:r w:rsidR="00952B9E" w:rsidRPr="00371120">
        <w:rPr>
          <w:rFonts w:ascii="GoudyOldStyleBT" w:hAnsi="GoudyOldStyleBT"/>
          <w:color w:val="000000" w:themeColor="text1"/>
          <w:sz w:val="22"/>
          <w:szCs w:val="22"/>
        </w:rPr>
        <w:t xml:space="preserve">This is so pervasive and has been developing so slowly over </w:t>
      </w:r>
      <w:r w:rsidR="006355EC" w:rsidRPr="00371120">
        <w:rPr>
          <w:rFonts w:ascii="GoudyOldStyleBT" w:hAnsi="GoudyOldStyleBT"/>
          <w:color w:val="000000" w:themeColor="text1"/>
          <w:sz w:val="22"/>
          <w:szCs w:val="22"/>
        </w:rPr>
        <w:t xml:space="preserve">a very long </w:t>
      </w:r>
      <w:r w:rsidR="00952B9E" w:rsidRPr="00371120">
        <w:rPr>
          <w:rFonts w:ascii="GoudyOldStyleBT" w:hAnsi="GoudyOldStyleBT"/>
          <w:color w:val="000000" w:themeColor="text1"/>
          <w:sz w:val="22"/>
          <w:szCs w:val="22"/>
        </w:rPr>
        <w:t xml:space="preserve">time, that most people do not even notice </w:t>
      </w:r>
      <w:r w:rsidR="00AD7F3F" w:rsidRPr="00371120">
        <w:rPr>
          <w:rFonts w:ascii="GoudyOldStyleBT" w:hAnsi="GoudyOldStyleBT"/>
          <w:color w:val="000000" w:themeColor="text1"/>
          <w:sz w:val="22"/>
          <w:szCs w:val="22"/>
        </w:rPr>
        <w:t>it</w:t>
      </w:r>
      <w:r w:rsidR="00E47CC6" w:rsidRPr="00371120">
        <w:rPr>
          <w:rFonts w:ascii="GoudyOldStyleBT" w:hAnsi="GoudyOldStyleBT"/>
          <w:color w:val="000000" w:themeColor="text1"/>
          <w:sz w:val="22"/>
          <w:szCs w:val="22"/>
        </w:rPr>
        <w:t>.</w:t>
      </w:r>
    </w:p>
    <w:p w14:paraId="64103D03" w14:textId="3BF2EEC0" w:rsidR="008A7F9B" w:rsidRPr="00952B9E" w:rsidRDefault="00AD7F3F" w:rsidP="008A7F9B">
      <w:pPr>
        <w:pStyle w:val="NormalWeb"/>
        <w:rPr>
          <w:rFonts w:ascii="GoudyOldStyleBT" w:hAnsi="GoudyOldStyleBT"/>
          <w:sz w:val="22"/>
          <w:szCs w:val="22"/>
        </w:rPr>
      </w:pPr>
      <w:r w:rsidRPr="00371120">
        <w:rPr>
          <w:rFonts w:ascii="GoudyOldStyleBT" w:hAnsi="GoudyOldStyleBT"/>
          <w:color w:val="000000" w:themeColor="text1"/>
          <w:sz w:val="22"/>
          <w:szCs w:val="22"/>
        </w:rPr>
        <w:t>Our family conditioning can be either positive or negative</w:t>
      </w:r>
      <w:r w:rsidR="008A7F9B" w:rsidRPr="00371120">
        <w:rPr>
          <w:rFonts w:ascii="GoudyOldStyleBT" w:hAnsi="GoudyOldStyleBT"/>
          <w:color w:val="000000" w:themeColor="text1"/>
          <w:sz w:val="22"/>
          <w:szCs w:val="22"/>
        </w:rPr>
        <w:t>, but we are all subjected to it. As babies, we learn what works and what doesn’t work to get our parents’ attention and to have our needs met. In the beginning of life, we mainly form our sense of self through what we see in the eyes of our caretakers</w:t>
      </w:r>
      <w:r w:rsidR="00952B9E" w:rsidRPr="00371120">
        <w:rPr>
          <w:rFonts w:ascii="GoudyOldStyleBT" w:hAnsi="GoudyOldStyleBT"/>
          <w:color w:val="000000" w:themeColor="text1"/>
          <w:sz w:val="22"/>
          <w:szCs w:val="22"/>
        </w:rPr>
        <w:t xml:space="preserve"> and their</w:t>
      </w:r>
      <w:r w:rsidR="008A7F9B" w:rsidRPr="00371120">
        <w:rPr>
          <w:rFonts w:ascii="GoudyOldStyleBT" w:hAnsi="GoudyOldStyleBT"/>
          <w:color w:val="000000" w:themeColor="text1"/>
          <w:sz w:val="22"/>
          <w:szCs w:val="22"/>
        </w:rPr>
        <w:t xml:space="preserve"> responses and </w:t>
      </w:r>
      <w:r w:rsidR="00952B9E" w:rsidRPr="00371120">
        <w:rPr>
          <w:rFonts w:ascii="GoudyOldStyleBT" w:hAnsi="GoudyOldStyleBT"/>
          <w:color w:val="000000" w:themeColor="text1"/>
          <w:sz w:val="22"/>
          <w:szCs w:val="22"/>
        </w:rPr>
        <w:t xml:space="preserve">actions. </w:t>
      </w:r>
      <w:r w:rsidR="008A7F9B" w:rsidRPr="00371120">
        <w:rPr>
          <w:rFonts w:ascii="GoudyOldStyleBT" w:hAnsi="GoudyOldStyleBT"/>
          <w:color w:val="000000" w:themeColor="text1"/>
          <w:sz w:val="22"/>
          <w:szCs w:val="22"/>
        </w:rPr>
        <w:t>We are all conditioned to perceive and experience relationship in particular ways</w:t>
      </w:r>
      <w:r w:rsidR="00952B9E" w:rsidRPr="00371120">
        <w:rPr>
          <w:rFonts w:ascii="GoudyOldStyleBT" w:hAnsi="GoudyOldStyleBT"/>
          <w:color w:val="000000" w:themeColor="text1"/>
          <w:sz w:val="22"/>
          <w:szCs w:val="22"/>
        </w:rPr>
        <w:t xml:space="preserve"> depending on what we were exposed to in our families and through the societal programming. </w:t>
      </w:r>
      <w:r w:rsidR="008A7F9B" w:rsidRPr="00371120">
        <w:rPr>
          <w:rFonts w:ascii="GoudyOldStyleBT" w:hAnsi="GoudyOldStyleBT"/>
          <w:color w:val="000000" w:themeColor="text1"/>
          <w:sz w:val="22"/>
          <w:szCs w:val="22"/>
        </w:rPr>
        <w:t xml:space="preserve">Our parents or primary caretakers are our models for relating and we learn how to be in relationship through observing them and absorbing how they interact </w:t>
      </w:r>
      <w:r w:rsidR="008A7F9B">
        <w:rPr>
          <w:rFonts w:ascii="GoudyOldStyleBT" w:hAnsi="GoudyOldStyleBT"/>
          <w:sz w:val="22"/>
          <w:szCs w:val="22"/>
        </w:rPr>
        <w:t xml:space="preserve">with us and with each other. Some of those models are positive, but most of us had less-than-adequate modeling for healthy relationships. </w:t>
      </w:r>
    </w:p>
    <w:p w14:paraId="5E018EBB" w14:textId="6D80949D" w:rsidR="008A7F9B" w:rsidRPr="00371120" w:rsidRDefault="008A7F9B" w:rsidP="008A7F9B">
      <w:pPr>
        <w:pStyle w:val="NormalWeb"/>
        <w:rPr>
          <w:color w:val="000000" w:themeColor="text1"/>
        </w:rPr>
      </w:pPr>
      <w:r w:rsidRPr="00371120">
        <w:rPr>
          <w:rFonts w:ascii="GoudyOldStyleBT" w:hAnsi="GoudyOldStyleBT"/>
          <w:color w:val="000000" w:themeColor="text1"/>
          <w:sz w:val="22"/>
          <w:szCs w:val="22"/>
        </w:rPr>
        <w:t xml:space="preserve">Our </w:t>
      </w:r>
      <w:r w:rsidR="00952B9E" w:rsidRPr="00371120">
        <w:rPr>
          <w:rFonts w:ascii="GoudyOldStyleBT" w:hAnsi="GoudyOldStyleBT"/>
          <w:color w:val="000000" w:themeColor="text1"/>
          <w:sz w:val="22"/>
          <w:szCs w:val="22"/>
        </w:rPr>
        <w:t xml:space="preserve">programming and </w:t>
      </w:r>
      <w:r w:rsidRPr="00371120">
        <w:rPr>
          <w:rFonts w:ascii="GoudyOldStyleBT" w:hAnsi="GoudyOldStyleBT"/>
          <w:color w:val="000000" w:themeColor="text1"/>
          <w:sz w:val="22"/>
          <w:szCs w:val="22"/>
        </w:rPr>
        <w:t xml:space="preserve">conditioning become problematic </w:t>
      </w:r>
      <w:r w:rsidR="006355EC" w:rsidRPr="00371120">
        <w:rPr>
          <w:rFonts w:ascii="GoudyOldStyleBT" w:hAnsi="GoudyOldStyleBT"/>
          <w:color w:val="000000" w:themeColor="text1"/>
          <w:sz w:val="22"/>
          <w:szCs w:val="22"/>
        </w:rPr>
        <w:t>when</w:t>
      </w:r>
      <w:r w:rsidRPr="00371120">
        <w:rPr>
          <w:rFonts w:ascii="GoudyOldStyleBT" w:hAnsi="GoudyOldStyleBT"/>
          <w:color w:val="000000" w:themeColor="text1"/>
          <w:sz w:val="22"/>
          <w:szCs w:val="22"/>
        </w:rPr>
        <w:t xml:space="preserve"> we </w:t>
      </w:r>
      <w:r w:rsidR="00952B9E" w:rsidRPr="00371120">
        <w:rPr>
          <w:rFonts w:ascii="GoudyOldStyleBT" w:hAnsi="GoudyOldStyleBT"/>
          <w:color w:val="000000" w:themeColor="text1"/>
          <w:sz w:val="22"/>
          <w:szCs w:val="22"/>
        </w:rPr>
        <w:t xml:space="preserve">become </w:t>
      </w:r>
      <w:r w:rsidRPr="00371120">
        <w:rPr>
          <w:rFonts w:ascii="GoudyOldStyleBT" w:hAnsi="GoudyOldStyleBT"/>
          <w:color w:val="000000" w:themeColor="text1"/>
          <w:sz w:val="22"/>
          <w:szCs w:val="22"/>
        </w:rPr>
        <w:t>identif</w:t>
      </w:r>
      <w:r w:rsidR="00952B9E" w:rsidRPr="00371120">
        <w:rPr>
          <w:rFonts w:ascii="GoudyOldStyleBT" w:hAnsi="GoudyOldStyleBT"/>
          <w:color w:val="000000" w:themeColor="text1"/>
          <w:sz w:val="22"/>
          <w:szCs w:val="22"/>
        </w:rPr>
        <w:t>ied</w:t>
      </w:r>
      <w:r w:rsidRPr="00371120">
        <w:rPr>
          <w:rFonts w:ascii="GoudyOldStyleBT" w:hAnsi="GoudyOldStyleBT"/>
          <w:color w:val="000000" w:themeColor="text1"/>
          <w:sz w:val="22"/>
          <w:szCs w:val="22"/>
        </w:rPr>
        <w:t xml:space="preserve"> with it and believe it is real and true. Freedom and healing occur </w:t>
      </w:r>
      <w:proofErr w:type="gramStart"/>
      <w:r w:rsidR="009E2E57" w:rsidRPr="00371120">
        <w:rPr>
          <w:rFonts w:ascii="GoudyOldStyleBT" w:hAnsi="GoudyOldStyleBT"/>
          <w:color w:val="000000" w:themeColor="text1"/>
          <w:sz w:val="22"/>
          <w:szCs w:val="22"/>
        </w:rPr>
        <w:t>as a result of</w:t>
      </w:r>
      <w:proofErr w:type="gramEnd"/>
      <w:r w:rsidRPr="00371120">
        <w:rPr>
          <w:rFonts w:ascii="GoudyOldStyleBT" w:hAnsi="GoudyOldStyleBT"/>
          <w:color w:val="000000" w:themeColor="text1"/>
          <w:sz w:val="22"/>
          <w:szCs w:val="22"/>
        </w:rPr>
        <w:t xml:space="preserve"> becoming aware of the patterns and eventually awakening out of them. Working with conditioning is always part of my work as a therapist. First, we need to become conscious of how conditioning shapes our experience of our self and the world. Then, we need to see it for what it is—beliefs and learned patterns that we took to be true and made into an identity. Such limiting ideas are never the truth of who we are, but until we see this clearly in the light of awareness, we continue to play out</w:t>
      </w:r>
      <w:r w:rsidR="00AD7F3F" w:rsidRPr="00371120">
        <w:rPr>
          <w:rFonts w:ascii="GoudyOldStyleBT" w:hAnsi="GoudyOldStyleBT"/>
          <w:color w:val="000000" w:themeColor="text1"/>
          <w:sz w:val="22"/>
          <w:szCs w:val="22"/>
        </w:rPr>
        <w:t xml:space="preserve"> </w:t>
      </w:r>
      <w:r w:rsidRPr="00371120">
        <w:rPr>
          <w:rFonts w:ascii="GoudyOldStyleBT" w:hAnsi="GoudyOldStyleBT"/>
          <w:color w:val="000000" w:themeColor="text1"/>
          <w:sz w:val="22"/>
          <w:szCs w:val="22"/>
        </w:rPr>
        <w:t>unconsciously</w:t>
      </w:r>
      <w:r w:rsidR="006355EC" w:rsidRPr="00371120">
        <w:rPr>
          <w:rFonts w:ascii="GoudyOldStyleBT" w:hAnsi="GoudyOldStyleBT"/>
          <w:color w:val="000000" w:themeColor="text1"/>
          <w:sz w:val="22"/>
          <w:szCs w:val="22"/>
        </w:rPr>
        <w:t xml:space="preserve"> in relationships</w:t>
      </w:r>
      <w:r w:rsidRPr="00371120">
        <w:rPr>
          <w:rFonts w:ascii="GoudyOldStyleBT" w:hAnsi="GoudyOldStyleBT"/>
          <w:color w:val="000000" w:themeColor="text1"/>
          <w:sz w:val="22"/>
          <w:szCs w:val="22"/>
        </w:rPr>
        <w:t xml:space="preserve">. </w:t>
      </w:r>
    </w:p>
    <w:p w14:paraId="207B4F79" w14:textId="1DC9ECC2" w:rsidR="00753F88" w:rsidRPr="00371120" w:rsidRDefault="00255881" w:rsidP="008A7F9B">
      <w:pPr>
        <w:pStyle w:val="NormalWeb"/>
        <w:rPr>
          <w:rFonts w:ascii="GoudyOldStyleBT" w:hAnsi="GoudyOldStyleBT"/>
          <w:color w:val="000000" w:themeColor="text1"/>
          <w:sz w:val="22"/>
          <w:szCs w:val="22"/>
        </w:rPr>
      </w:pPr>
      <w:r w:rsidRPr="00371120">
        <w:rPr>
          <w:rFonts w:ascii="GoudyOldStyleBT" w:hAnsi="GoudyOldStyleBT"/>
          <w:color w:val="000000" w:themeColor="text1"/>
          <w:sz w:val="22"/>
          <w:szCs w:val="22"/>
        </w:rPr>
        <w:t xml:space="preserve">The true </w:t>
      </w:r>
      <w:r w:rsidR="008A7F9B" w:rsidRPr="00371120">
        <w:rPr>
          <w:rFonts w:ascii="GoudyOldStyleBT" w:hAnsi="GoudyOldStyleBT"/>
          <w:color w:val="000000" w:themeColor="text1"/>
          <w:sz w:val="22"/>
          <w:szCs w:val="22"/>
        </w:rPr>
        <w:t xml:space="preserve">Love </w:t>
      </w:r>
      <w:r w:rsidRPr="00371120">
        <w:rPr>
          <w:rFonts w:ascii="GoudyOldStyleBT" w:hAnsi="GoudyOldStyleBT"/>
          <w:color w:val="000000" w:themeColor="text1"/>
          <w:sz w:val="22"/>
          <w:szCs w:val="22"/>
        </w:rPr>
        <w:t xml:space="preserve">of our Being </w:t>
      </w:r>
      <w:r w:rsidR="008A7F9B" w:rsidRPr="00371120">
        <w:rPr>
          <w:rFonts w:ascii="GoudyOldStyleBT" w:hAnsi="GoudyOldStyleBT"/>
          <w:color w:val="000000" w:themeColor="text1"/>
          <w:sz w:val="22"/>
          <w:szCs w:val="22"/>
        </w:rPr>
        <w:t xml:space="preserve">is the true transformer of our </w:t>
      </w:r>
      <w:r w:rsidRPr="00371120">
        <w:rPr>
          <w:rFonts w:ascii="GoudyOldStyleBT" w:hAnsi="GoudyOldStyleBT"/>
          <w:color w:val="000000" w:themeColor="text1"/>
          <w:sz w:val="22"/>
          <w:szCs w:val="22"/>
        </w:rPr>
        <w:t>program</w:t>
      </w:r>
      <w:r w:rsidR="00AD7F3F" w:rsidRPr="00371120">
        <w:rPr>
          <w:rFonts w:ascii="GoudyOldStyleBT" w:hAnsi="GoudyOldStyleBT"/>
          <w:color w:val="000000" w:themeColor="text1"/>
          <w:sz w:val="22"/>
          <w:szCs w:val="22"/>
        </w:rPr>
        <w:t>med</w:t>
      </w:r>
      <w:r w:rsidR="00753F88" w:rsidRPr="00371120">
        <w:rPr>
          <w:rFonts w:ascii="GoudyOldStyleBT" w:hAnsi="GoudyOldStyleBT"/>
          <w:color w:val="000000" w:themeColor="text1"/>
          <w:sz w:val="22"/>
          <w:szCs w:val="22"/>
        </w:rPr>
        <w:t>, false</w:t>
      </w:r>
      <w:r w:rsidRPr="00371120">
        <w:rPr>
          <w:rFonts w:ascii="GoudyOldStyleBT" w:hAnsi="GoudyOldStyleBT"/>
          <w:color w:val="000000" w:themeColor="text1"/>
          <w:sz w:val="22"/>
          <w:szCs w:val="22"/>
        </w:rPr>
        <w:t xml:space="preserve"> identity</w:t>
      </w:r>
      <w:r w:rsidR="008A7F9B" w:rsidRPr="00371120">
        <w:rPr>
          <w:rFonts w:ascii="GoudyOldStyleBT" w:hAnsi="GoudyOldStyleBT"/>
          <w:color w:val="000000" w:themeColor="text1"/>
          <w:sz w:val="22"/>
          <w:szCs w:val="22"/>
        </w:rPr>
        <w:t xml:space="preserve">. </w:t>
      </w:r>
      <w:r w:rsidR="00753F88" w:rsidRPr="00371120">
        <w:rPr>
          <w:rFonts w:ascii="GoudyOldStyleBT" w:hAnsi="GoudyOldStyleBT"/>
          <w:color w:val="000000" w:themeColor="text1"/>
          <w:sz w:val="22"/>
          <w:szCs w:val="22"/>
        </w:rPr>
        <w:t>Yet, p</w:t>
      </w:r>
      <w:r w:rsidR="008A7F9B" w:rsidRPr="00371120">
        <w:rPr>
          <w:rFonts w:ascii="GoudyOldStyleBT" w:hAnsi="GoudyOldStyleBT"/>
          <w:color w:val="000000" w:themeColor="text1"/>
          <w:sz w:val="22"/>
          <w:szCs w:val="22"/>
        </w:rPr>
        <w:t xml:space="preserve">sychotherapeutic approaches </w:t>
      </w:r>
      <w:r w:rsidR="00753F88" w:rsidRPr="00371120">
        <w:rPr>
          <w:rFonts w:ascii="GoudyOldStyleBT" w:hAnsi="GoudyOldStyleBT"/>
          <w:color w:val="000000" w:themeColor="text1"/>
          <w:sz w:val="22"/>
          <w:szCs w:val="22"/>
        </w:rPr>
        <w:t>can be</w:t>
      </w:r>
      <w:r w:rsidR="008A7F9B" w:rsidRPr="00371120">
        <w:rPr>
          <w:rFonts w:ascii="GoudyOldStyleBT" w:hAnsi="GoudyOldStyleBT"/>
          <w:color w:val="000000" w:themeColor="text1"/>
          <w:sz w:val="22"/>
          <w:szCs w:val="22"/>
        </w:rPr>
        <w:t xml:space="preserve"> skillfully used </w:t>
      </w:r>
      <w:r w:rsidR="00753F88" w:rsidRPr="00371120">
        <w:rPr>
          <w:rFonts w:ascii="GoudyOldStyleBT" w:hAnsi="GoudyOldStyleBT"/>
          <w:color w:val="000000" w:themeColor="text1"/>
          <w:sz w:val="22"/>
          <w:szCs w:val="22"/>
        </w:rPr>
        <w:t xml:space="preserve">to facilitate this and are most powerful </w:t>
      </w:r>
      <w:r w:rsidR="008A7F9B" w:rsidRPr="00371120">
        <w:rPr>
          <w:rFonts w:ascii="GoudyOldStyleBT" w:hAnsi="GoudyOldStyleBT"/>
          <w:color w:val="000000" w:themeColor="text1"/>
          <w:sz w:val="22"/>
          <w:szCs w:val="22"/>
        </w:rPr>
        <w:t xml:space="preserve">when they are informed by the wisdom of our unconditioned nature. Then, we are tapping into an infinite intelligence that is the most potent force for transforming our suffering. Using healing modalities </w:t>
      </w:r>
      <w:r w:rsidR="009E2E57" w:rsidRPr="00371120">
        <w:rPr>
          <w:rFonts w:ascii="GoudyOldStyleBT" w:hAnsi="GoudyOldStyleBT"/>
          <w:color w:val="000000" w:themeColor="text1"/>
          <w:sz w:val="22"/>
          <w:szCs w:val="22"/>
        </w:rPr>
        <w:t xml:space="preserve">alone </w:t>
      </w:r>
      <w:r w:rsidR="008A7F9B" w:rsidRPr="00371120">
        <w:rPr>
          <w:rFonts w:ascii="GoudyOldStyleBT" w:hAnsi="GoudyOldStyleBT"/>
          <w:color w:val="000000" w:themeColor="text1"/>
          <w:sz w:val="22"/>
          <w:szCs w:val="22"/>
        </w:rPr>
        <w:t xml:space="preserve">can be helpful, but </w:t>
      </w:r>
      <w:r w:rsidR="00FD6699" w:rsidRPr="00371120">
        <w:rPr>
          <w:rFonts w:ascii="GoudyOldStyleBT" w:hAnsi="GoudyOldStyleBT"/>
          <w:color w:val="000000" w:themeColor="text1"/>
          <w:sz w:val="22"/>
          <w:szCs w:val="22"/>
        </w:rPr>
        <w:t>they</w:t>
      </w:r>
      <w:r w:rsidR="008A7F9B" w:rsidRPr="00371120">
        <w:rPr>
          <w:rFonts w:ascii="GoudyOldStyleBT" w:hAnsi="GoudyOldStyleBT"/>
          <w:color w:val="000000" w:themeColor="text1"/>
          <w:sz w:val="22"/>
          <w:szCs w:val="22"/>
        </w:rPr>
        <w:t xml:space="preserve"> will not </w:t>
      </w:r>
      <w:r w:rsidR="00FD6699" w:rsidRPr="00371120">
        <w:rPr>
          <w:rFonts w:ascii="GoudyOldStyleBT" w:hAnsi="GoudyOldStyleBT"/>
          <w:color w:val="000000" w:themeColor="text1"/>
          <w:sz w:val="22"/>
          <w:szCs w:val="22"/>
        </w:rPr>
        <w:t xml:space="preserve">fully </w:t>
      </w:r>
      <w:r w:rsidR="008A7F9B" w:rsidRPr="00371120">
        <w:rPr>
          <w:rFonts w:ascii="GoudyOldStyleBT" w:hAnsi="GoudyOldStyleBT"/>
          <w:color w:val="000000" w:themeColor="text1"/>
          <w:sz w:val="22"/>
          <w:szCs w:val="22"/>
        </w:rPr>
        <w:t xml:space="preserve">free us from </w:t>
      </w:r>
      <w:r w:rsidR="00FD6699" w:rsidRPr="00371120">
        <w:rPr>
          <w:rFonts w:ascii="GoudyOldStyleBT" w:hAnsi="GoudyOldStyleBT"/>
          <w:color w:val="000000" w:themeColor="text1"/>
          <w:sz w:val="22"/>
          <w:szCs w:val="22"/>
        </w:rPr>
        <w:t>cycling in our wounding without including awakening to</w:t>
      </w:r>
      <w:r w:rsidR="00753F88" w:rsidRPr="00371120">
        <w:rPr>
          <w:rFonts w:ascii="GoudyOldStyleBT" w:hAnsi="GoudyOldStyleBT"/>
          <w:color w:val="000000" w:themeColor="text1"/>
          <w:sz w:val="22"/>
          <w:szCs w:val="22"/>
        </w:rPr>
        <w:t xml:space="preserve"> the truth of who we are. </w:t>
      </w:r>
    </w:p>
    <w:p w14:paraId="70A7C48C" w14:textId="3156C572" w:rsidR="008A7F9B" w:rsidRDefault="008A7F9B" w:rsidP="008A7F9B">
      <w:pPr>
        <w:pStyle w:val="NormalWeb"/>
      </w:pPr>
      <w:r w:rsidRPr="00371120">
        <w:rPr>
          <w:rFonts w:ascii="GoudyOldStyleBT" w:hAnsi="GoudyOldStyleBT"/>
          <w:color w:val="000000" w:themeColor="text1"/>
          <w:sz w:val="22"/>
          <w:szCs w:val="22"/>
        </w:rPr>
        <w:t xml:space="preserve">As we wake up from this misunderstanding, we can begin to relax our conditioned experience into </w:t>
      </w:r>
      <w:r w:rsidR="00753F88" w:rsidRPr="00371120">
        <w:rPr>
          <w:rFonts w:ascii="GoudyOldStyleBT" w:hAnsi="GoudyOldStyleBT"/>
          <w:color w:val="000000" w:themeColor="text1"/>
          <w:sz w:val="22"/>
          <w:szCs w:val="22"/>
        </w:rPr>
        <w:t>the</w:t>
      </w:r>
      <w:r w:rsidRPr="00371120">
        <w:rPr>
          <w:rFonts w:ascii="GoudyOldStyleBT" w:hAnsi="GoudyOldStyleBT"/>
          <w:color w:val="000000" w:themeColor="text1"/>
          <w:sz w:val="22"/>
          <w:szCs w:val="22"/>
        </w:rPr>
        <w:t xml:space="preserve"> source</w:t>
      </w:r>
      <w:r w:rsidR="00753F88" w:rsidRPr="00371120">
        <w:rPr>
          <w:rFonts w:ascii="GoudyOldStyleBT" w:hAnsi="GoudyOldStyleBT"/>
          <w:color w:val="000000" w:themeColor="text1"/>
          <w:sz w:val="22"/>
          <w:szCs w:val="22"/>
        </w:rPr>
        <w:t xml:space="preserve"> of Love within</w:t>
      </w:r>
      <w:r w:rsidRPr="00371120">
        <w:rPr>
          <w:rFonts w:ascii="GoudyOldStyleBT" w:hAnsi="GoudyOldStyleBT"/>
          <w:color w:val="000000" w:themeColor="text1"/>
          <w:sz w:val="22"/>
          <w:szCs w:val="22"/>
        </w:rPr>
        <w:t xml:space="preserve">. This </w:t>
      </w:r>
      <w:r w:rsidR="00753F88" w:rsidRPr="00371120">
        <w:rPr>
          <w:rFonts w:ascii="GoudyOldStyleBT" w:hAnsi="GoudyOldStyleBT"/>
          <w:color w:val="000000" w:themeColor="text1"/>
          <w:sz w:val="22"/>
          <w:szCs w:val="22"/>
        </w:rPr>
        <w:t xml:space="preserve">relaxation without resistance is what </w:t>
      </w:r>
      <w:r w:rsidRPr="00371120">
        <w:rPr>
          <w:rFonts w:ascii="GoudyOldStyleBT" w:hAnsi="GoudyOldStyleBT"/>
          <w:color w:val="000000" w:themeColor="text1"/>
          <w:sz w:val="22"/>
          <w:szCs w:val="22"/>
        </w:rPr>
        <w:t>allows conditioned patterns to be released</w:t>
      </w:r>
      <w:r w:rsidR="00753F88" w:rsidRPr="00371120">
        <w:rPr>
          <w:rFonts w:ascii="GoudyOldStyleBT" w:hAnsi="GoudyOldStyleBT"/>
          <w:color w:val="000000" w:themeColor="text1"/>
          <w:sz w:val="22"/>
          <w:szCs w:val="22"/>
        </w:rPr>
        <w:t xml:space="preserve">. They only continue when </w:t>
      </w:r>
      <w:r w:rsidR="00901561" w:rsidRPr="00371120">
        <w:rPr>
          <w:rFonts w:ascii="GoudyOldStyleBT" w:hAnsi="GoudyOldStyleBT"/>
          <w:color w:val="000000" w:themeColor="text1"/>
          <w:sz w:val="22"/>
          <w:szCs w:val="22"/>
        </w:rPr>
        <w:t>resisted by either getting caught up in them or blocking them</w:t>
      </w:r>
      <w:r w:rsidR="00753F88" w:rsidRPr="00371120">
        <w:rPr>
          <w:rFonts w:ascii="GoudyOldStyleBT" w:hAnsi="GoudyOldStyleBT"/>
          <w:color w:val="000000" w:themeColor="text1"/>
          <w:sz w:val="22"/>
          <w:szCs w:val="22"/>
        </w:rPr>
        <w:t xml:space="preserve">. When we are relaxed in the present moment, without avoiding or indulging </w:t>
      </w:r>
      <w:r w:rsidR="00901561" w:rsidRPr="00371120">
        <w:rPr>
          <w:rFonts w:ascii="GoudyOldStyleBT" w:hAnsi="GoudyOldStyleBT"/>
          <w:color w:val="000000" w:themeColor="text1"/>
          <w:sz w:val="22"/>
          <w:szCs w:val="22"/>
        </w:rPr>
        <w:t>our experience</w:t>
      </w:r>
      <w:r w:rsidR="00753F88" w:rsidRPr="00371120">
        <w:rPr>
          <w:rFonts w:ascii="GoudyOldStyleBT" w:hAnsi="GoudyOldStyleBT"/>
          <w:color w:val="000000" w:themeColor="text1"/>
          <w:sz w:val="22"/>
          <w:szCs w:val="22"/>
        </w:rPr>
        <w:t>, the</w:t>
      </w:r>
      <w:r w:rsidR="00901561" w:rsidRPr="00371120">
        <w:rPr>
          <w:rFonts w:ascii="GoudyOldStyleBT" w:hAnsi="GoudyOldStyleBT"/>
          <w:color w:val="000000" w:themeColor="text1"/>
          <w:sz w:val="22"/>
          <w:szCs w:val="22"/>
        </w:rPr>
        <w:t xml:space="preserve"> patterns</w:t>
      </w:r>
      <w:r w:rsidR="00753F88" w:rsidRPr="00371120">
        <w:rPr>
          <w:rFonts w:ascii="GoudyOldStyleBT" w:hAnsi="GoudyOldStyleBT"/>
          <w:color w:val="000000" w:themeColor="text1"/>
          <w:sz w:val="22"/>
          <w:szCs w:val="22"/>
        </w:rPr>
        <w:t xml:space="preserve"> </w:t>
      </w:r>
      <w:r w:rsidR="00FD6699" w:rsidRPr="00371120">
        <w:rPr>
          <w:rFonts w:ascii="GoudyOldStyleBT" w:hAnsi="GoudyOldStyleBT"/>
          <w:color w:val="000000" w:themeColor="text1"/>
          <w:sz w:val="22"/>
          <w:szCs w:val="22"/>
        </w:rPr>
        <w:t>can be transformed, disidentified from, and released</w:t>
      </w:r>
      <w:r w:rsidR="00753F88" w:rsidRPr="00371120">
        <w:rPr>
          <w:rFonts w:ascii="GoudyOldStyleBT" w:hAnsi="GoudyOldStyleBT"/>
          <w:color w:val="000000" w:themeColor="text1"/>
          <w:sz w:val="22"/>
          <w:szCs w:val="22"/>
        </w:rPr>
        <w:t xml:space="preserve">. </w:t>
      </w:r>
      <w:r w:rsidR="00FD6699" w:rsidRPr="00371120">
        <w:rPr>
          <w:rFonts w:ascii="GoudyOldStyleBT" w:hAnsi="GoudyOldStyleBT"/>
          <w:color w:val="000000" w:themeColor="text1"/>
          <w:sz w:val="22"/>
          <w:szCs w:val="22"/>
        </w:rPr>
        <w:t xml:space="preserve">So, even if they continue to arise, we can </w:t>
      </w:r>
      <w:proofErr w:type="gramStart"/>
      <w:r w:rsidR="00FD6699" w:rsidRPr="00371120">
        <w:rPr>
          <w:rFonts w:ascii="GoudyOldStyleBT" w:hAnsi="GoudyOldStyleBT"/>
          <w:color w:val="000000" w:themeColor="text1"/>
          <w:sz w:val="22"/>
          <w:szCs w:val="22"/>
        </w:rPr>
        <w:t>meeting</w:t>
      </w:r>
      <w:proofErr w:type="gramEnd"/>
      <w:r w:rsidR="00FD6699" w:rsidRPr="00371120">
        <w:rPr>
          <w:rFonts w:ascii="GoudyOldStyleBT" w:hAnsi="GoudyOldStyleBT"/>
          <w:color w:val="000000" w:themeColor="text1"/>
          <w:sz w:val="22"/>
          <w:szCs w:val="22"/>
        </w:rPr>
        <w:t xml:space="preserve"> them again with the understanding it is not the truth of who you are, and let it go. </w:t>
      </w:r>
      <w:r w:rsidRPr="00371120">
        <w:rPr>
          <w:rFonts w:ascii="GoudyOldStyleBT" w:hAnsi="GoudyOldStyleBT"/>
          <w:color w:val="000000" w:themeColor="text1"/>
          <w:sz w:val="22"/>
          <w:szCs w:val="22"/>
        </w:rPr>
        <w:t xml:space="preserve">This is both the simplest and most powerful of all solutions. </w:t>
      </w:r>
      <w:r w:rsidR="00753F88" w:rsidRPr="00371120">
        <w:rPr>
          <w:rFonts w:ascii="GoudyOldStyleBT" w:hAnsi="GoudyOldStyleBT"/>
          <w:color w:val="000000" w:themeColor="text1"/>
          <w:sz w:val="22"/>
          <w:szCs w:val="22"/>
        </w:rPr>
        <w:t xml:space="preserve">(See “The Only True Option,” Chapter __). </w:t>
      </w:r>
      <w:r w:rsidR="00FD6699" w:rsidRPr="00371120">
        <w:rPr>
          <w:rFonts w:ascii="GoudyOldStyleBT" w:hAnsi="GoudyOldStyleBT"/>
          <w:color w:val="000000" w:themeColor="text1"/>
          <w:sz w:val="22"/>
          <w:szCs w:val="22"/>
        </w:rPr>
        <w:t>Of</w:t>
      </w:r>
      <w:r w:rsidR="00753F88" w:rsidRPr="00371120">
        <w:rPr>
          <w:rFonts w:ascii="GoudyOldStyleBT" w:hAnsi="GoudyOldStyleBT"/>
          <w:color w:val="000000" w:themeColor="text1"/>
          <w:sz w:val="22"/>
          <w:szCs w:val="22"/>
        </w:rPr>
        <w:t xml:space="preserve"> course, is easier said than done! That is why relational and therapeutic </w:t>
      </w:r>
      <w:r w:rsidR="00753F88">
        <w:rPr>
          <w:rFonts w:ascii="GoudyOldStyleBT" w:hAnsi="GoudyOldStyleBT"/>
          <w:sz w:val="22"/>
          <w:szCs w:val="22"/>
        </w:rPr>
        <w:t xml:space="preserve">support is often needed along with awakened consciousness. </w:t>
      </w:r>
    </w:p>
    <w:p w14:paraId="0CAECF38" w14:textId="3071D9A1" w:rsidR="008A7F9B" w:rsidRDefault="008A7F9B" w:rsidP="008A7F9B">
      <w:pPr>
        <w:pStyle w:val="NormalWeb"/>
      </w:pPr>
      <w:r>
        <w:rPr>
          <w:rFonts w:ascii="GoudyOldStyleBT" w:hAnsi="GoudyOldStyleBT"/>
          <w:b/>
          <w:bCs/>
          <w:sz w:val="32"/>
          <w:szCs w:val="32"/>
        </w:rPr>
        <w:t xml:space="preserve">Cracks in the Foundation: Relational Wounding </w:t>
      </w:r>
    </w:p>
    <w:p w14:paraId="29504C52" w14:textId="7AB0DEC1" w:rsidR="008A7F9B" w:rsidRPr="00FD6699" w:rsidRDefault="008A7F9B" w:rsidP="008A7F9B">
      <w:pPr>
        <w:pStyle w:val="NormalWeb"/>
      </w:pPr>
      <w:r>
        <w:rPr>
          <w:rFonts w:ascii="GoudyOldStyleBT" w:hAnsi="GoudyOldStyleBT"/>
          <w:sz w:val="22"/>
          <w:szCs w:val="22"/>
        </w:rPr>
        <w:t xml:space="preserve">It is very common for conditioning to include relational wounding or trauma, which disturbs our ability to have healthy </w:t>
      </w:r>
      <w:r w:rsidR="00255881">
        <w:rPr>
          <w:rFonts w:ascii="GoudyOldStyleBT" w:hAnsi="GoudyOldStyleBT"/>
          <w:sz w:val="22"/>
          <w:szCs w:val="22"/>
        </w:rPr>
        <w:t>rela</w:t>
      </w:r>
      <w:r>
        <w:rPr>
          <w:rFonts w:ascii="GoudyOldStyleBT" w:hAnsi="GoudyOldStyleBT"/>
          <w:sz w:val="22"/>
          <w:szCs w:val="22"/>
        </w:rPr>
        <w:t>tionships. Trauma therapist and author Laurel Parnell (2013), defines relational trauma as “trauma that occurs in the context of relationship— either something that happened or did not happen (e.g. neglect) to a person that has caused him or her harm.” Given that definition, we have all experienced relational trauma or wounding to some degree. Addressing this wounding and exploring how it can be finally resolved is essential in developing an ability to be in healthy relationship</w:t>
      </w:r>
      <w:r w:rsidR="00FD6699">
        <w:rPr>
          <w:rFonts w:ascii="GoudyOldStyleBT" w:hAnsi="GoudyOldStyleBT"/>
          <w:sz w:val="22"/>
          <w:szCs w:val="22"/>
        </w:rPr>
        <w:t xml:space="preserve">s. This chapter and </w:t>
      </w:r>
      <w:r w:rsidR="00FD6699" w:rsidRPr="00FD6699">
        <w:rPr>
          <w:rFonts w:ascii="GoudyOldStyleBT" w:hAnsi="GoudyOldStyleBT"/>
          <w:sz w:val="22"/>
          <w:szCs w:val="22"/>
        </w:rPr>
        <w:t>chapter</w:t>
      </w:r>
      <w:r w:rsidRPr="00FD6699">
        <w:rPr>
          <w:rFonts w:ascii="GoudyOldStyleBT" w:hAnsi="GoudyOldStyleBT"/>
          <w:sz w:val="22"/>
          <w:szCs w:val="22"/>
        </w:rPr>
        <w:t xml:space="preserve"> 6, </w:t>
      </w:r>
      <w:r w:rsidR="00FD6699" w:rsidRPr="00FD6699">
        <w:rPr>
          <w:rFonts w:ascii="GoudyOldStyleBT" w:hAnsi="GoudyOldStyleBT"/>
          <w:sz w:val="22"/>
          <w:szCs w:val="22"/>
        </w:rPr>
        <w:t>explore</w:t>
      </w:r>
      <w:r w:rsidRPr="00FD6699">
        <w:rPr>
          <w:rFonts w:ascii="GoudyOldStyleBT" w:hAnsi="GoudyOldStyleBT"/>
          <w:sz w:val="22"/>
          <w:szCs w:val="22"/>
        </w:rPr>
        <w:t xml:space="preserve"> how awakened relating can transform our relational wounding. </w:t>
      </w:r>
    </w:p>
    <w:p w14:paraId="243F05C2" w14:textId="20DB1084" w:rsidR="008A7F9B" w:rsidRPr="00371120" w:rsidRDefault="008A7F9B" w:rsidP="008A7F9B">
      <w:pPr>
        <w:pStyle w:val="NormalWeb"/>
        <w:rPr>
          <w:color w:val="000000" w:themeColor="text1"/>
        </w:rPr>
      </w:pPr>
      <w:r>
        <w:rPr>
          <w:rFonts w:ascii="GoudyOldStyleBT" w:hAnsi="GoudyOldStyleBT"/>
          <w:sz w:val="22"/>
          <w:szCs w:val="22"/>
        </w:rPr>
        <w:t xml:space="preserve">Relational wounding or trauma may result from unhealthy treatment by any family member or in other significant relationships, but most importantly from the relationship with our primary caretakers. We are most susceptible to relational wounding in the early years of our lives when we are so vulnerable and we still relate openly in an undefended way. These are the imprints that shape our later relational life. Because we are so impressionable as young children, the conditioning becomes deeply imprinted in our nervous system and psyche. </w:t>
      </w:r>
      <w:r w:rsidR="002E568D" w:rsidRPr="00371120">
        <w:rPr>
          <w:rFonts w:ascii="GoudyOldStyleBT" w:hAnsi="GoudyOldStyleBT"/>
          <w:color w:val="000000" w:themeColor="text1"/>
          <w:sz w:val="22"/>
          <w:szCs w:val="22"/>
        </w:rPr>
        <w:t xml:space="preserve">This necessitates the need to work with it on somatic, emotional, and psychological levels in addition to awakened awareness. </w:t>
      </w:r>
    </w:p>
    <w:p w14:paraId="685CAB8C" w14:textId="1C5A3F3E" w:rsidR="008A7F9B" w:rsidRDefault="008A7F9B" w:rsidP="008A7F9B">
      <w:pPr>
        <w:pStyle w:val="NormalWeb"/>
      </w:pPr>
      <w:r>
        <w:rPr>
          <w:rFonts w:ascii="GoudyOldStyleBT" w:hAnsi="GoudyOldStyleBT"/>
          <w:sz w:val="22"/>
          <w:szCs w:val="22"/>
        </w:rPr>
        <w:t xml:space="preserve">There is a wide range of relational trauma and wounding. </w:t>
      </w:r>
      <w:r w:rsidR="00255881">
        <w:rPr>
          <w:rFonts w:ascii="GoudyOldStyleBT" w:hAnsi="GoudyOldStyleBT"/>
          <w:sz w:val="22"/>
          <w:szCs w:val="22"/>
        </w:rPr>
        <w:t xml:space="preserve">Trauma is simply a more serious form of wounding. </w:t>
      </w:r>
      <w:r>
        <w:rPr>
          <w:rFonts w:ascii="GoudyOldStyleBT" w:hAnsi="GoudyOldStyleBT"/>
          <w:sz w:val="22"/>
          <w:szCs w:val="22"/>
        </w:rPr>
        <w:t xml:space="preserve">The more severe forms of relational trauma in childhood </w:t>
      </w:r>
      <w:r w:rsidR="002E568D">
        <w:rPr>
          <w:rFonts w:ascii="GoudyOldStyleBT" w:hAnsi="GoudyOldStyleBT"/>
          <w:sz w:val="22"/>
          <w:szCs w:val="22"/>
        </w:rPr>
        <w:t>include</w:t>
      </w:r>
      <w:r>
        <w:rPr>
          <w:rFonts w:ascii="GoudyOldStyleBT" w:hAnsi="GoudyOldStyleBT"/>
          <w:sz w:val="22"/>
          <w:szCs w:val="22"/>
        </w:rPr>
        <w:t xml:space="preserve"> physical, sexual, and/or emotional abuse, physical or emotional neglect or abandonment, early loss of a parent or primary caretaker, a parent’s mental or physical illness, and drug or alcohol abuse. Many common experiences that are not considered traumatic can also result in relational wounding. A parent who is chronically unavailable emotionally for any reason causes relational disturbance, and so does a parent who is overly emotionally involved and invasive. Having a parent who is consistently controlling or critical also disturbs our sense of self and therefore our ability to relate. Another significant source of relational wounding is lack of mirroring and attunement. If the parent does not mirror the goodness of the child with their eyes, facial expressions, voice, and touch</w:t>
      </w:r>
      <w:r w:rsidR="00255881">
        <w:rPr>
          <w:rFonts w:ascii="GoudyOldStyleBT" w:hAnsi="GoudyOldStyleBT"/>
          <w:sz w:val="22"/>
          <w:szCs w:val="22"/>
        </w:rPr>
        <w:t>,</w:t>
      </w:r>
      <w:r>
        <w:rPr>
          <w:rFonts w:ascii="GoudyOldStyleBT" w:hAnsi="GoudyOldStyleBT"/>
          <w:sz w:val="22"/>
          <w:szCs w:val="22"/>
        </w:rPr>
        <w:t xml:space="preserve"> or doesn’t attend to the feelings and needs of the child, the development of healthy bonding and self-esteem is disturbed. </w:t>
      </w:r>
      <w:r w:rsidR="00255881">
        <w:rPr>
          <w:rFonts w:ascii="GoudyOldStyleBT" w:hAnsi="GoudyOldStyleBT"/>
          <w:sz w:val="22"/>
          <w:szCs w:val="22"/>
        </w:rPr>
        <w:t xml:space="preserve">This is why it is now referred to as developmental trauma. </w:t>
      </w:r>
    </w:p>
    <w:p w14:paraId="00EEF675" w14:textId="386537CF" w:rsidR="008A7F9B" w:rsidRPr="00371120" w:rsidRDefault="008A7F9B" w:rsidP="008A7F9B">
      <w:pPr>
        <w:pStyle w:val="NormalWeb"/>
        <w:rPr>
          <w:color w:val="000000" w:themeColor="text1"/>
        </w:rPr>
      </w:pPr>
      <w:r>
        <w:rPr>
          <w:rFonts w:ascii="GoudyOldStyleBT" w:hAnsi="GoudyOldStyleBT"/>
          <w:sz w:val="22"/>
          <w:szCs w:val="22"/>
        </w:rPr>
        <w:t>The conditioning that results from these early relational disruptions makes it more difficult to navigate all the ups and downs of relationship</w:t>
      </w:r>
      <w:r w:rsidR="00255881">
        <w:rPr>
          <w:rFonts w:ascii="GoudyOldStyleBT" w:hAnsi="GoudyOldStyleBT"/>
          <w:sz w:val="22"/>
          <w:szCs w:val="22"/>
        </w:rPr>
        <w:t>s, particularly intimate ones</w:t>
      </w:r>
      <w:r>
        <w:rPr>
          <w:rFonts w:ascii="GoudyOldStyleBT" w:hAnsi="GoudyOldStyleBT"/>
          <w:sz w:val="22"/>
          <w:szCs w:val="22"/>
        </w:rPr>
        <w:t xml:space="preserve">. These early stressors can limit our capacity for intimacy and make us more easily triggered in relationship. I have worked with couples that are </w:t>
      </w:r>
      <w:r w:rsidR="001877A8">
        <w:rPr>
          <w:rFonts w:ascii="GoudyOldStyleBT" w:hAnsi="GoudyOldStyleBT"/>
          <w:sz w:val="22"/>
          <w:szCs w:val="22"/>
        </w:rPr>
        <w:t>always walking through a minefield of triggers with each other</w:t>
      </w:r>
      <w:r>
        <w:rPr>
          <w:rFonts w:ascii="GoudyOldStyleBT" w:hAnsi="GoudyOldStyleBT"/>
          <w:sz w:val="22"/>
          <w:szCs w:val="22"/>
        </w:rPr>
        <w:t xml:space="preserve">. </w:t>
      </w:r>
      <w:r w:rsidRPr="00371120">
        <w:rPr>
          <w:rFonts w:ascii="GoudyOldStyleBT" w:hAnsi="GoudyOldStyleBT"/>
          <w:color w:val="000000" w:themeColor="text1"/>
          <w:sz w:val="22"/>
          <w:szCs w:val="22"/>
        </w:rPr>
        <w:t xml:space="preserve">The more awakened awareness we have, </w:t>
      </w:r>
      <w:r w:rsidR="00AD7F3F" w:rsidRPr="00371120">
        <w:rPr>
          <w:rFonts w:ascii="GoudyOldStyleBT" w:hAnsi="GoudyOldStyleBT"/>
          <w:color w:val="000000" w:themeColor="text1"/>
          <w:sz w:val="22"/>
          <w:szCs w:val="22"/>
        </w:rPr>
        <w:t>and the more regulated our nervous system</w:t>
      </w:r>
      <w:r w:rsidR="001877A8" w:rsidRPr="00371120">
        <w:rPr>
          <w:rFonts w:ascii="GoudyOldStyleBT" w:hAnsi="GoudyOldStyleBT"/>
          <w:color w:val="000000" w:themeColor="text1"/>
          <w:sz w:val="22"/>
          <w:szCs w:val="22"/>
        </w:rPr>
        <w:t>s</w:t>
      </w:r>
      <w:r w:rsidR="00AD7F3F" w:rsidRPr="00371120">
        <w:rPr>
          <w:rFonts w:ascii="GoudyOldStyleBT" w:hAnsi="GoudyOldStyleBT"/>
          <w:color w:val="000000" w:themeColor="text1"/>
          <w:sz w:val="22"/>
          <w:szCs w:val="22"/>
        </w:rPr>
        <w:t xml:space="preserve"> </w:t>
      </w:r>
      <w:r w:rsidR="001877A8" w:rsidRPr="00371120">
        <w:rPr>
          <w:rFonts w:ascii="GoudyOldStyleBT" w:hAnsi="GoudyOldStyleBT"/>
          <w:color w:val="000000" w:themeColor="text1"/>
          <w:sz w:val="22"/>
          <w:szCs w:val="22"/>
        </w:rPr>
        <w:t>are</w:t>
      </w:r>
      <w:r w:rsidR="00AD7F3F" w:rsidRPr="00371120">
        <w:rPr>
          <w:rFonts w:ascii="GoudyOldStyleBT" w:hAnsi="GoudyOldStyleBT"/>
          <w:color w:val="000000" w:themeColor="text1"/>
          <w:sz w:val="22"/>
          <w:szCs w:val="22"/>
        </w:rPr>
        <w:t xml:space="preserve">, the more capacity we </w:t>
      </w:r>
      <w:proofErr w:type="gramStart"/>
      <w:r w:rsidR="00AD7F3F" w:rsidRPr="00371120">
        <w:rPr>
          <w:rFonts w:ascii="GoudyOldStyleBT" w:hAnsi="GoudyOldStyleBT"/>
          <w:color w:val="000000" w:themeColor="text1"/>
          <w:sz w:val="22"/>
          <w:szCs w:val="22"/>
        </w:rPr>
        <w:t>have to</w:t>
      </w:r>
      <w:proofErr w:type="gramEnd"/>
      <w:r w:rsidR="00AD7F3F" w:rsidRPr="00371120">
        <w:rPr>
          <w:rFonts w:ascii="GoudyOldStyleBT" w:hAnsi="GoudyOldStyleBT"/>
          <w:color w:val="000000" w:themeColor="text1"/>
          <w:sz w:val="22"/>
          <w:szCs w:val="22"/>
        </w:rPr>
        <w:t xml:space="preserve"> </w:t>
      </w:r>
      <w:r w:rsidRPr="00371120">
        <w:rPr>
          <w:rFonts w:ascii="GoudyOldStyleBT" w:hAnsi="GoudyOldStyleBT"/>
          <w:color w:val="000000" w:themeColor="text1"/>
          <w:sz w:val="22"/>
          <w:szCs w:val="22"/>
        </w:rPr>
        <w:t>navigate these challenges</w:t>
      </w:r>
      <w:r w:rsidR="001877A8" w:rsidRPr="00371120">
        <w:rPr>
          <w:rFonts w:ascii="GoudyOldStyleBT" w:hAnsi="GoudyOldStyleBT"/>
          <w:strike/>
          <w:color w:val="000000" w:themeColor="text1"/>
          <w:sz w:val="22"/>
          <w:szCs w:val="22"/>
        </w:rPr>
        <w:t>.</w:t>
      </w:r>
    </w:p>
    <w:p w14:paraId="204D24F7" w14:textId="1AB6B6AE" w:rsidR="008A7F9B" w:rsidRDefault="008A7F9B" w:rsidP="008A7F9B">
      <w:pPr>
        <w:pStyle w:val="NormalWeb"/>
      </w:pPr>
      <w:r>
        <w:rPr>
          <w:rFonts w:ascii="GoudyOldStyleBT" w:hAnsi="GoudyOldStyleBT"/>
          <w:b/>
          <w:bCs/>
          <w:sz w:val="32"/>
          <w:szCs w:val="32"/>
        </w:rPr>
        <w:t xml:space="preserve">Resolving Relational Wounding in the Unshakable Ground </w:t>
      </w:r>
    </w:p>
    <w:p w14:paraId="4A8FE967" w14:textId="1E1AC25D" w:rsidR="008A7F9B" w:rsidRPr="00371120" w:rsidRDefault="008A7F9B" w:rsidP="008A7F9B">
      <w:pPr>
        <w:pStyle w:val="NormalWeb"/>
        <w:rPr>
          <w:color w:val="000000" w:themeColor="text1"/>
        </w:rPr>
      </w:pPr>
      <w:r>
        <w:rPr>
          <w:rFonts w:ascii="GoudyOldStyleBT" w:hAnsi="GoudyOldStyleBT"/>
          <w:sz w:val="22"/>
          <w:szCs w:val="22"/>
        </w:rPr>
        <w:t xml:space="preserve">How can this relational wounding be truly resolved? No matter how many cracks we may have in our foundation, we </w:t>
      </w:r>
      <w:r>
        <w:rPr>
          <w:rFonts w:ascii="GoudyOldStyleBT" w:hAnsi="GoudyOldStyleBT"/>
          <w:i/>
          <w:iCs/>
          <w:sz w:val="22"/>
          <w:szCs w:val="22"/>
        </w:rPr>
        <w:t xml:space="preserve">always </w:t>
      </w:r>
      <w:r>
        <w:rPr>
          <w:rFonts w:ascii="GoudyOldStyleBT" w:hAnsi="GoudyOldStyleBT"/>
          <w:sz w:val="22"/>
          <w:szCs w:val="22"/>
        </w:rPr>
        <w:t xml:space="preserve">have the solid foundation of the ground of Being, which is the root source of our healing. </w:t>
      </w:r>
      <w:r w:rsidR="00EA0C94">
        <w:rPr>
          <w:rFonts w:ascii="GoudyOldStyleBT" w:hAnsi="GoudyOldStyleBT"/>
          <w:sz w:val="22"/>
          <w:szCs w:val="22"/>
        </w:rPr>
        <w:t xml:space="preserve">This is what provides a way through the maze of our wounding. </w:t>
      </w:r>
      <w:r w:rsidR="0064102C" w:rsidRPr="00371120">
        <w:rPr>
          <w:rFonts w:ascii="GoudyOldStyleBT" w:hAnsi="GoudyOldStyleBT"/>
          <w:color w:val="000000" w:themeColor="text1"/>
          <w:sz w:val="22"/>
          <w:szCs w:val="22"/>
        </w:rPr>
        <w:t>A</w:t>
      </w:r>
      <w:r w:rsidR="00EA0C94" w:rsidRPr="00371120">
        <w:rPr>
          <w:rFonts w:ascii="GoudyOldStyleBT" w:hAnsi="GoudyOldStyleBT"/>
          <w:color w:val="000000" w:themeColor="text1"/>
          <w:sz w:val="22"/>
          <w:szCs w:val="22"/>
        </w:rPr>
        <w:t>s</w:t>
      </w:r>
      <w:r w:rsidR="00EA0C94">
        <w:rPr>
          <w:rFonts w:ascii="GoudyOldStyleBT" w:hAnsi="GoudyOldStyleBT"/>
          <w:sz w:val="22"/>
          <w:szCs w:val="22"/>
        </w:rPr>
        <w:t xml:space="preserve"> Jack Kornfield said, “</w:t>
      </w:r>
      <w:r w:rsidR="00EA0C94" w:rsidRPr="00EA0C94">
        <w:rPr>
          <w:rFonts w:ascii="GoudyOldStyleBT" w:hAnsi="GoudyOldStyleBT"/>
          <w:sz w:val="22"/>
          <w:szCs w:val="22"/>
        </w:rPr>
        <w:t>No matter how difficult the past, you can always begin again today</w:t>
      </w:r>
      <w:r w:rsidR="00EA0C94">
        <w:rPr>
          <w:rFonts w:ascii="GoudyOldStyleBT" w:hAnsi="GoudyOldStyleBT"/>
          <w:sz w:val="22"/>
          <w:szCs w:val="22"/>
        </w:rPr>
        <w:t>.</w:t>
      </w:r>
      <w:r w:rsidR="00EA0C94" w:rsidRPr="00EA0C94">
        <w:rPr>
          <w:rFonts w:ascii="GoudyOldStyleBT" w:hAnsi="GoudyOldStyleBT"/>
          <w:sz w:val="22"/>
          <w:szCs w:val="22"/>
        </w:rPr>
        <w:t>”</w:t>
      </w:r>
      <w:r w:rsidR="00EA0C94">
        <w:rPr>
          <w:rFonts w:ascii="GoudyOldStyleBT" w:hAnsi="GoudyOldStyleBT"/>
          <w:sz w:val="22"/>
          <w:szCs w:val="22"/>
        </w:rPr>
        <w:t xml:space="preserve"> This is possible because of the primordial ground that is within all human beings, even if we haven’t consciously accessed it. Our unshakable foundation was never touched by trauma or any relational wounding. </w:t>
      </w:r>
      <w:r>
        <w:rPr>
          <w:rFonts w:ascii="GoudyOldStyleBT" w:hAnsi="GoudyOldStyleBT"/>
          <w:sz w:val="22"/>
          <w:szCs w:val="22"/>
        </w:rPr>
        <w:t>No amount of pain or fragility can prevent you from recognizing who you truly are. The loving, kind presence of our nature is silently waiting to be discovered at the core of all our deepest wounds and hurts so it can soothe and heal them</w:t>
      </w:r>
      <w:r w:rsidR="0064102C">
        <w:rPr>
          <w:rFonts w:ascii="GoudyOldStyleBT" w:hAnsi="GoudyOldStyleBT"/>
          <w:sz w:val="22"/>
          <w:szCs w:val="22"/>
        </w:rPr>
        <w:t xml:space="preserve">, </w:t>
      </w:r>
      <w:r w:rsidR="0064102C" w:rsidRPr="00371120">
        <w:rPr>
          <w:rFonts w:ascii="GoudyOldStyleBT" w:hAnsi="GoudyOldStyleBT"/>
          <w:color w:val="000000" w:themeColor="text1"/>
          <w:sz w:val="22"/>
          <w:szCs w:val="22"/>
        </w:rPr>
        <w:t xml:space="preserve">if allowed. </w:t>
      </w:r>
    </w:p>
    <w:p w14:paraId="0DF9EDD0" w14:textId="77F1432F" w:rsidR="008A7F9B" w:rsidRDefault="008A7F9B" w:rsidP="008A7F9B">
      <w:pPr>
        <w:pStyle w:val="NormalWeb"/>
      </w:pPr>
      <w:r>
        <w:rPr>
          <w:rFonts w:ascii="GoudyOldStyleBT" w:hAnsi="GoudyOldStyleBT"/>
          <w:sz w:val="22"/>
          <w:szCs w:val="22"/>
        </w:rPr>
        <w:t xml:space="preserve">Awakened </w:t>
      </w:r>
      <w:r w:rsidR="00EA0C94">
        <w:rPr>
          <w:rFonts w:ascii="GoudyOldStyleBT" w:hAnsi="GoudyOldStyleBT"/>
          <w:sz w:val="22"/>
          <w:szCs w:val="22"/>
        </w:rPr>
        <w:t>pure</w:t>
      </w:r>
      <w:r>
        <w:rPr>
          <w:rFonts w:ascii="GoudyOldStyleBT" w:hAnsi="GoudyOldStyleBT"/>
          <w:sz w:val="22"/>
          <w:szCs w:val="22"/>
        </w:rPr>
        <w:t xml:space="preserve"> Love, is the most powerful, alchemical solvent. It has the power to dissolve or resolve anything in its presence, even serious relational wounding. Lucia, whose story of awakening and falling in love was told in the previous chapter, is an inspiring example of being present with the serious relational trauma of childhood sexual abuse. Before her awakening, she was not aware of the rage, terror, and grief associated with her trauma. She was shut down, rarely allowed herself to cry, and never felt anger. </w:t>
      </w:r>
      <w:r w:rsidR="00EA0C94">
        <w:rPr>
          <w:rFonts w:ascii="GoudyOldStyleBT" w:hAnsi="GoudyOldStyleBT"/>
          <w:sz w:val="22"/>
          <w:szCs w:val="22"/>
        </w:rPr>
        <w:t>The</w:t>
      </w:r>
      <w:r>
        <w:rPr>
          <w:rFonts w:ascii="GoudyOldStyleBT" w:hAnsi="GoudyOldStyleBT"/>
          <w:sz w:val="22"/>
          <w:szCs w:val="22"/>
        </w:rPr>
        <w:t xml:space="preserve"> relationship </w:t>
      </w:r>
      <w:r w:rsidR="00EA0C94">
        <w:rPr>
          <w:rFonts w:ascii="GoudyOldStyleBT" w:hAnsi="GoudyOldStyleBT"/>
          <w:sz w:val="22"/>
          <w:szCs w:val="22"/>
        </w:rPr>
        <w:t xml:space="preserve">with her partner </w:t>
      </w:r>
      <w:r>
        <w:rPr>
          <w:rFonts w:ascii="GoudyOldStyleBT" w:hAnsi="GoudyOldStyleBT"/>
          <w:sz w:val="22"/>
          <w:szCs w:val="22"/>
        </w:rPr>
        <w:t>was the catalyst that brought these feelings up to be met and released. Lucia’s awakening was sudden and dramatic, but the integration and embodiment of that has been a gradual and challenging process that is primarily taking place in relationship</w:t>
      </w:r>
      <w:r w:rsidR="00EA0C94">
        <w:rPr>
          <w:rFonts w:ascii="GoudyOldStyleBT" w:hAnsi="GoudyOldStyleBT"/>
          <w:sz w:val="22"/>
          <w:szCs w:val="22"/>
        </w:rPr>
        <w:t xml:space="preserve"> through awakened relating. </w:t>
      </w:r>
    </w:p>
    <w:p w14:paraId="42CE91AC" w14:textId="32EBCF48" w:rsidR="008A7F9B" w:rsidRDefault="008A7F9B" w:rsidP="008A7F9B">
      <w:pPr>
        <w:pStyle w:val="NormalWeb"/>
        <w:rPr>
          <w:rFonts w:ascii="GoudyOldStyleBT" w:hAnsi="GoudyOldStyleBT"/>
          <w:sz w:val="22"/>
          <w:szCs w:val="22"/>
        </w:rPr>
      </w:pPr>
      <w:r>
        <w:rPr>
          <w:rFonts w:ascii="GoudyOldStyleBT" w:hAnsi="GoudyOldStyleBT"/>
          <w:sz w:val="22"/>
          <w:szCs w:val="22"/>
        </w:rPr>
        <w:t xml:space="preserve">Lucia beautifully describes her commitment to being with the pain of her relational trauma: “For a couple years now, I’ve made feeling pain a sacred and consistent practice. I set time aside to be with the most difficult, terrifying, and heart-wrenching pain I have ever let myself be with by doing the most courageous thing I can think of: </w:t>
      </w:r>
      <w:r>
        <w:rPr>
          <w:rFonts w:ascii="GoudyOldStyleBT" w:hAnsi="GoudyOldStyleBT"/>
          <w:i/>
          <w:iCs/>
          <w:sz w:val="22"/>
          <w:szCs w:val="22"/>
        </w:rPr>
        <w:t xml:space="preserve">I feel it. </w:t>
      </w:r>
      <w:r>
        <w:rPr>
          <w:rFonts w:ascii="GoudyOldStyleBT" w:hAnsi="GoudyOldStyleBT"/>
          <w:sz w:val="22"/>
          <w:szCs w:val="22"/>
        </w:rPr>
        <w:t xml:space="preserve">As I remain detached from my mind’s stories about the emotions and sensations, I focus on releasing them from my body while remaining aware of the presence of Being. I own every piece of it.” This courageous practice has allowed Lucia to release and transform these energies, which has created more space for Love and healthier relating, as well as more resting in Being. (See the “Appendix” for Lucia’s story of releasing a deep fear that was a symptom of her trauma through the power of awakened awareness alone.) </w:t>
      </w:r>
    </w:p>
    <w:p w14:paraId="6C286581" w14:textId="1050E2B6" w:rsidR="00AD20C3" w:rsidRDefault="00AD20C3" w:rsidP="008A7F9B">
      <w:pPr>
        <w:pStyle w:val="NormalWeb"/>
        <w:rPr>
          <w:rFonts w:ascii="GoudyOldStyleBT" w:hAnsi="GoudyOldStyleBT"/>
          <w:b/>
          <w:bCs/>
          <w:sz w:val="28"/>
          <w:szCs w:val="28"/>
        </w:rPr>
      </w:pPr>
      <w:r w:rsidRPr="00AD20C3">
        <w:rPr>
          <w:rFonts w:ascii="GoudyOldStyleBT" w:hAnsi="GoudyOldStyleBT"/>
          <w:b/>
          <w:bCs/>
          <w:sz w:val="28"/>
          <w:szCs w:val="28"/>
        </w:rPr>
        <w:t>Pheobe</w:t>
      </w:r>
      <w:r>
        <w:rPr>
          <w:rFonts w:ascii="GoudyOldStyleBT" w:hAnsi="GoudyOldStyleBT"/>
          <w:b/>
          <w:bCs/>
          <w:sz w:val="28"/>
          <w:szCs w:val="28"/>
        </w:rPr>
        <w:t>’s Story</w:t>
      </w:r>
      <w:r w:rsidRPr="00AD20C3">
        <w:rPr>
          <w:rFonts w:ascii="GoudyOldStyleBT" w:hAnsi="GoudyOldStyleBT"/>
          <w:b/>
          <w:bCs/>
          <w:sz w:val="28"/>
          <w:szCs w:val="28"/>
        </w:rPr>
        <w:t xml:space="preserve">: </w:t>
      </w:r>
      <w:r>
        <w:rPr>
          <w:rFonts w:ascii="GoudyOldStyleBT" w:hAnsi="GoudyOldStyleBT"/>
          <w:b/>
          <w:bCs/>
          <w:sz w:val="28"/>
          <w:szCs w:val="28"/>
        </w:rPr>
        <w:t>Healing Relational Wounding</w:t>
      </w:r>
    </w:p>
    <w:p w14:paraId="1A2A8DEF" w14:textId="511F7617" w:rsidR="00D91913" w:rsidRDefault="00D91913" w:rsidP="00AD20C3">
      <w:pPr>
        <w:pStyle w:val="NormalWeb"/>
        <w:rPr>
          <w:rFonts w:ascii="GoudyOldStyleBT" w:hAnsi="GoudyOldStyleBT"/>
          <w:sz w:val="22"/>
          <w:szCs w:val="22"/>
        </w:rPr>
      </w:pPr>
      <w:r>
        <w:rPr>
          <w:rFonts w:ascii="GoudyOldStyleBT" w:hAnsi="GoudyOldStyleBT"/>
          <w:sz w:val="22"/>
          <w:szCs w:val="22"/>
        </w:rPr>
        <w:t>My client Phoebe’s experience is an example of the transformative power of the ultimate secure base of the ground of Being. The healing of her relational wounding involved recognizing, resting as, and relying on her deeper stable nature, as well as on being present with her pain in a shared field of awakened awareness with me</w:t>
      </w:r>
      <w:r w:rsidR="001877A8">
        <w:rPr>
          <w:rFonts w:ascii="GoudyOldStyleBT" w:hAnsi="GoudyOldStyleBT"/>
          <w:sz w:val="22"/>
          <w:szCs w:val="22"/>
        </w:rPr>
        <w:t xml:space="preserve"> as her therapist</w:t>
      </w:r>
      <w:r>
        <w:rPr>
          <w:rFonts w:ascii="GoudyOldStyleBT" w:hAnsi="GoudyOldStyleBT"/>
          <w:sz w:val="22"/>
          <w:szCs w:val="22"/>
        </w:rPr>
        <w:t xml:space="preserve">. Phoebe beautifully describes how it has been for her since finding this secure base: “I’ve got it within me now. I found it within myself. All is well. No matter what happens, deep down I know that all is well. This is all the Love I was always looking for. I have found the Beloved. I am being </w:t>
      </w:r>
      <w:proofErr w:type="gramStart"/>
      <w:r>
        <w:rPr>
          <w:rFonts w:ascii="GoudyOldStyleBT" w:hAnsi="GoudyOldStyleBT"/>
          <w:sz w:val="22"/>
          <w:szCs w:val="22"/>
        </w:rPr>
        <w:t>loved and nurtured from within at all times</w:t>
      </w:r>
      <w:proofErr w:type="gramEnd"/>
      <w:r>
        <w:rPr>
          <w:rFonts w:ascii="GoudyOldStyleBT" w:hAnsi="GoudyOldStyleBT"/>
          <w:sz w:val="22"/>
          <w:szCs w:val="22"/>
        </w:rPr>
        <w:t xml:space="preserve"> now. I know that I never leave home. This knowing is a soothing nectar that is calming my nervous system.” When this understanding appears to get lost, Phoebe reminds herself of this truth and is now able to return to it either quickly or over time with support.</w:t>
      </w:r>
    </w:p>
    <w:p w14:paraId="59D0DDFF" w14:textId="7AD36083" w:rsidR="00AD20C3" w:rsidRDefault="00AD20C3" w:rsidP="00AD20C3">
      <w:pPr>
        <w:pStyle w:val="NormalWeb"/>
      </w:pPr>
      <w:r>
        <w:rPr>
          <w:rFonts w:ascii="GoudyOldStyleBT" w:hAnsi="GoudyOldStyleBT"/>
          <w:sz w:val="22"/>
          <w:szCs w:val="22"/>
        </w:rPr>
        <w:t xml:space="preserve">When Phoebe first came to therapy to work on her trauma history, she had not yet consciously recognized the awareness that is her essential nature. She had, however, been exposed to spiritual teachings that spoke of this awareness for several years. I could see it shining brightly through her eyes, but she tended to doubt that she really knew this directly. As this aware presence was repeatedly pointed out over time, Phoebe came to acknowledge what was already obvious and stopped doubting that she had a direct experience of this. </w:t>
      </w:r>
    </w:p>
    <w:p w14:paraId="3CE1585A" w14:textId="79E8D697" w:rsidR="00AD20C3" w:rsidRPr="00371120" w:rsidRDefault="00AD20C3" w:rsidP="00AD20C3">
      <w:pPr>
        <w:pStyle w:val="NormalWeb"/>
        <w:rPr>
          <w:color w:val="000000" w:themeColor="text1"/>
        </w:rPr>
      </w:pPr>
      <w:r w:rsidRPr="00371120">
        <w:rPr>
          <w:rFonts w:ascii="GoudyOldStyleBT" w:hAnsi="GoudyOldStyleBT"/>
          <w:color w:val="000000" w:themeColor="text1"/>
          <w:sz w:val="22"/>
          <w:szCs w:val="22"/>
        </w:rPr>
        <w:t xml:space="preserve">Phoebe grew up in a frightening environment that included frequent physical abuse and domestic violence. As a baby, she was also left to cry alone in her crib for long periods of time. This resulted in </w:t>
      </w:r>
      <w:r w:rsidR="00A52114" w:rsidRPr="00371120">
        <w:rPr>
          <w:rFonts w:ascii="GoudyOldStyleBT" w:hAnsi="GoudyOldStyleBT"/>
          <w:color w:val="000000" w:themeColor="text1"/>
          <w:sz w:val="22"/>
          <w:szCs w:val="22"/>
        </w:rPr>
        <w:t xml:space="preserve">a dysregulated nervous system </w:t>
      </w:r>
      <w:r w:rsidR="001877A8" w:rsidRPr="00371120">
        <w:rPr>
          <w:rFonts w:ascii="GoudyOldStyleBT" w:hAnsi="GoudyOldStyleBT"/>
          <w:color w:val="000000" w:themeColor="text1"/>
          <w:sz w:val="22"/>
          <w:szCs w:val="22"/>
        </w:rPr>
        <w:t>and</w:t>
      </w:r>
      <w:r w:rsidRPr="00371120">
        <w:rPr>
          <w:rFonts w:ascii="GoudyOldStyleBT" w:hAnsi="GoudyOldStyleBT"/>
          <w:color w:val="000000" w:themeColor="text1"/>
          <w:sz w:val="22"/>
          <w:szCs w:val="22"/>
        </w:rPr>
        <w:t xml:space="preserve"> relational trauma, which diminished her capacity to regulate emotions and stress. All of this created a life-long history of relational and emotional instability. </w:t>
      </w:r>
    </w:p>
    <w:p w14:paraId="5A9097F1" w14:textId="7790979D" w:rsidR="00AD20C3" w:rsidRDefault="00AD20C3" w:rsidP="00AD20C3">
      <w:pPr>
        <w:pStyle w:val="NormalWeb"/>
      </w:pPr>
      <w:r w:rsidRPr="00371120">
        <w:rPr>
          <w:rFonts w:ascii="GoudyOldStyleBT" w:hAnsi="GoudyOldStyleBT"/>
          <w:color w:val="000000" w:themeColor="text1"/>
          <w:sz w:val="22"/>
          <w:szCs w:val="22"/>
        </w:rPr>
        <w:t xml:space="preserve">In the beginning stages of treatment, I would support Phoebe in being with the waves of intensity that would arise by using skillful, therapeutic means and supportive touch. We would go into it together, a little at a time. Phoebe had very strong surges of emotions and energetic releases, which easily overwhelmed her nascent sense of presence without support. </w:t>
      </w:r>
      <w:r w:rsidR="001877A8" w:rsidRPr="00371120">
        <w:rPr>
          <w:rFonts w:ascii="GoudyOldStyleBT" w:hAnsi="GoudyOldStyleBT"/>
          <w:color w:val="000000" w:themeColor="text1"/>
          <w:sz w:val="22"/>
          <w:szCs w:val="22"/>
        </w:rPr>
        <w:t xml:space="preserve">Therefore, we worked only within her window of tolerance while building capacity. </w:t>
      </w:r>
      <w:r w:rsidR="007B6FE8" w:rsidRPr="00371120">
        <w:rPr>
          <w:rFonts w:ascii="GoudyOldStyleBT" w:hAnsi="GoudyOldStyleBT"/>
          <w:color w:val="000000" w:themeColor="text1"/>
          <w:sz w:val="22"/>
          <w:szCs w:val="22"/>
        </w:rPr>
        <w:t xml:space="preserve">Body-based methods for working with trauma were applied to support her nervous system in staying regulated </w:t>
      </w:r>
      <w:r w:rsidR="007B6FE8">
        <w:rPr>
          <w:rFonts w:ascii="GoudyOldStyleBT" w:hAnsi="GoudyOldStyleBT"/>
          <w:sz w:val="22"/>
          <w:szCs w:val="22"/>
        </w:rPr>
        <w:t>with the powerful sensations and emotions.</w:t>
      </w:r>
    </w:p>
    <w:p w14:paraId="7821D2C3" w14:textId="39EF44EF" w:rsidR="00AD20C3" w:rsidRDefault="00AD20C3" w:rsidP="00AD20C3">
      <w:pPr>
        <w:pStyle w:val="NormalWeb"/>
      </w:pPr>
      <w:r>
        <w:rPr>
          <w:rFonts w:ascii="GoudyOldStyleBT" w:hAnsi="GoudyOldStyleBT"/>
          <w:sz w:val="22"/>
          <w:szCs w:val="22"/>
        </w:rPr>
        <w:t xml:space="preserve">As awakened awareness became more stable and present in her experience, we would sit together with our eyes connected in a relaxed gaze and unite in shared Being. We would then allow all the emotions, sensations, and energies to come up and move through with as little resistance as possible, which allowed them to release. This release was made possible by direct experience of the vast, unifying ground of Being while staying in relationship. Phoebe would cry or tremble and </w:t>
      </w:r>
      <w:r w:rsidR="007B6FE8">
        <w:rPr>
          <w:rFonts w:ascii="GoudyOldStyleBT" w:hAnsi="GoudyOldStyleBT"/>
          <w:sz w:val="22"/>
          <w:szCs w:val="22"/>
        </w:rPr>
        <w:t xml:space="preserve">be with </w:t>
      </w:r>
      <w:r>
        <w:rPr>
          <w:rFonts w:ascii="GoudyOldStyleBT" w:hAnsi="GoudyOldStyleBT"/>
          <w:sz w:val="22"/>
          <w:szCs w:val="22"/>
        </w:rPr>
        <w:t>terror or rag</w:t>
      </w:r>
      <w:r w:rsidR="007B6FE8">
        <w:rPr>
          <w:rFonts w:ascii="GoudyOldStyleBT" w:hAnsi="GoudyOldStyleBT"/>
          <w:sz w:val="22"/>
          <w:szCs w:val="22"/>
        </w:rPr>
        <w:t>e</w:t>
      </w:r>
      <w:r>
        <w:rPr>
          <w:rFonts w:ascii="GoudyOldStyleBT" w:hAnsi="GoudyOldStyleBT"/>
          <w:sz w:val="22"/>
          <w:szCs w:val="22"/>
        </w:rPr>
        <w:t xml:space="preserve">. Rather than going into stories about it, she dropped her attention into the body and away from her habitual labels and </w:t>
      </w:r>
      <w:r w:rsidR="00D91913">
        <w:rPr>
          <w:rFonts w:ascii="GoudyOldStyleBT" w:hAnsi="GoudyOldStyleBT"/>
          <w:sz w:val="22"/>
          <w:szCs w:val="22"/>
        </w:rPr>
        <w:t>descriptions and</w:t>
      </w:r>
      <w:r>
        <w:rPr>
          <w:rFonts w:ascii="GoudyOldStyleBT" w:hAnsi="GoudyOldStyleBT"/>
          <w:sz w:val="22"/>
          <w:szCs w:val="22"/>
        </w:rPr>
        <w:t xml:space="preserve"> just allowed the sensations to move through without needing to name or analyze them. If she needed to talk about her experience, that was allowed too. </w:t>
      </w:r>
    </w:p>
    <w:p w14:paraId="34B2A2EB" w14:textId="7BA63B36" w:rsidR="00AD20C3" w:rsidRDefault="00AD20C3" w:rsidP="00AD20C3">
      <w:pPr>
        <w:pStyle w:val="NormalWeb"/>
      </w:pPr>
      <w:r>
        <w:rPr>
          <w:rFonts w:ascii="GoudyOldStyleBT" w:hAnsi="GoudyOldStyleBT"/>
          <w:sz w:val="22"/>
          <w:szCs w:val="22"/>
        </w:rPr>
        <w:t>As Phoebe met her experience directly in the presence of awareness with therapeutic support, the process would eventually settle on its own and resolve into a deep opening of peace and stillness. At the end of one such session she looked at me and said, “I have no idea how I could fully release this trauma without recognition of the presence of awareness</w:t>
      </w:r>
      <w:r w:rsidRPr="007B6FE8">
        <w:rPr>
          <w:rFonts w:ascii="GoudyOldStyleBT" w:hAnsi="GoudyOldStyleBT"/>
          <w:sz w:val="22"/>
          <w:szCs w:val="22"/>
        </w:rPr>
        <w:t>, my true nature</w:t>
      </w:r>
      <w:r w:rsidRPr="0064102C">
        <w:rPr>
          <w:rFonts w:ascii="GoudyOldStyleBT" w:hAnsi="GoudyOldStyleBT"/>
          <w:strike/>
          <w:sz w:val="22"/>
          <w:szCs w:val="22"/>
        </w:rPr>
        <w:t>.</w:t>
      </w:r>
      <w:r>
        <w:rPr>
          <w:rFonts w:ascii="GoudyOldStyleBT" w:hAnsi="GoudyOldStyleBT"/>
          <w:sz w:val="22"/>
          <w:szCs w:val="22"/>
        </w:rPr>
        <w:t xml:space="preserve"> I have no idea how it could be possible!” </w:t>
      </w:r>
    </w:p>
    <w:p w14:paraId="00F67C4F" w14:textId="41109439" w:rsidR="00AD20C3" w:rsidRPr="00A52114" w:rsidRDefault="00AD20C3" w:rsidP="008A7F9B">
      <w:pPr>
        <w:pStyle w:val="NormalWeb"/>
      </w:pPr>
      <w:r>
        <w:rPr>
          <w:rFonts w:ascii="GoudyOldStyleBT" w:hAnsi="GoudyOldStyleBT"/>
          <w:sz w:val="22"/>
          <w:szCs w:val="22"/>
        </w:rPr>
        <w:t xml:space="preserve">Phoebe was able to transfer this relational work to her relationship with her husband. She became willing to take responsibility for her reactions and learned not to project them onto </w:t>
      </w:r>
      <w:r w:rsidR="007B6FE8">
        <w:rPr>
          <w:rFonts w:ascii="GoudyOldStyleBT" w:hAnsi="GoudyOldStyleBT"/>
          <w:sz w:val="22"/>
          <w:szCs w:val="22"/>
        </w:rPr>
        <w:t>him or take responsibility for it if she did</w:t>
      </w:r>
      <w:r>
        <w:rPr>
          <w:rFonts w:ascii="GoudyOldStyleBT" w:hAnsi="GoudyOldStyleBT"/>
          <w:sz w:val="22"/>
          <w:szCs w:val="22"/>
        </w:rPr>
        <w:t xml:space="preserve">. She came to know that even if </w:t>
      </w:r>
      <w:r w:rsidR="007B6FE8">
        <w:rPr>
          <w:rFonts w:ascii="GoudyOldStyleBT" w:hAnsi="GoudyOldStyleBT"/>
          <w:sz w:val="22"/>
          <w:szCs w:val="22"/>
        </w:rPr>
        <w:t>her</w:t>
      </w:r>
      <w:r>
        <w:rPr>
          <w:rFonts w:ascii="GoudyOldStyleBT" w:hAnsi="GoudyOldStyleBT"/>
          <w:sz w:val="22"/>
          <w:szCs w:val="22"/>
        </w:rPr>
        <w:t xml:space="preserve"> reactions appeared to be triggered by him, they were not about </w:t>
      </w:r>
      <w:r w:rsidR="007B6FE8">
        <w:rPr>
          <w:rFonts w:ascii="GoudyOldStyleBT" w:hAnsi="GoudyOldStyleBT"/>
          <w:sz w:val="22"/>
          <w:szCs w:val="22"/>
        </w:rPr>
        <w:t>him,</w:t>
      </w:r>
      <w:r>
        <w:rPr>
          <w:rFonts w:ascii="GoudyOldStyleBT" w:hAnsi="GoudyOldStyleBT"/>
          <w:sz w:val="22"/>
          <w:szCs w:val="22"/>
        </w:rPr>
        <w:t xml:space="preserve"> and she was able to wait until the reaction settled before talking to him about it. Once the waves moved through, she could then say something to him about what was triggered, but from a centered place of non-blame. As a result, her marriage was less negatively impacted by her relational trauma. </w:t>
      </w:r>
    </w:p>
    <w:p w14:paraId="1ABA4065" w14:textId="77777777" w:rsidR="008A7F9B" w:rsidRDefault="008A7F9B" w:rsidP="008A7F9B">
      <w:pPr>
        <w:pStyle w:val="NormalWeb"/>
      </w:pPr>
      <w:r>
        <w:rPr>
          <w:rFonts w:ascii="GoudyOldStyleBT" w:hAnsi="GoudyOldStyleBT"/>
          <w:b/>
          <w:bCs/>
          <w:sz w:val="32"/>
          <w:szCs w:val="32"/>
        </w:rPr>
        <w:t xml:space="preserve">Practicing Awakened Relating </w:t>
      </w:r>
    </w:p>
    <w:p w14:paraId="76451A36" w14:textId="77777777" w:rsidR="008A7F9B" w:rsidRDefault="008A7F9B" w:rsidP="008A7F9B">
      <w:pPr>
        <w:pStyle w:val="NormalWeb"/>
      </w:pPr>
      <w:r>
        <w:rPr>
          <w:rFonts w:ascii="GoudyOldStyleBT" w:hAnsi="GoudyOldStyleBT"/>
          <w:i/>
          <w:iCs/>
          <w:sz w:val="30"/>
          <w:szCs w:val="30"/>
        </w:rPr>
        <w:t xml:space="preserve">Deborah: </w:t>
      </w:r>
      <w:r>
        <w:rPr>
          <w:rFonts w:ascii="GoudyOldStyleBT" w:hAnsi="GoudyOldStyleBT"/>
          <w:sz w:val="30"/>
          <w:szCs w:val="30"/>
        </w:rPr>
        <w:t xml:space="preserve">Dissolving the Barriers to Relating </w:t>
      </w:r>
    </w:p>
    <w:p w14:paraId="540B7A4F" w14:textId="514B8FE1" w:rsidR="008A7F9B" w:rsidRDefault="008A7F9B" w:rsidP="008A7F9B">
      <w:pPr>
        <w:pStyle w:val="NormalWeb"/>
      </w:pPr>
      <w:r>
        <w:rPr>
          <w:rFonts w:ascii="GoudyOldStyleBT" w:hAnsi="GoudyOldStyleBT"/>
          <w:sz w:val="22"/>
          <w:szCs w:val="22"/>
        </w:rPr>
        <w:t>The beginning of Deborah’s life was marked by abandonment. Her birth mother gave her up for adoption and her adoptive mother was not able to provide a secure attachment or a safe environment due to her own unresolved relational trauma</w:t>
      </w:r>
      <w:r w:rsidR="00C955BF">
        <w:rPr>
          <w:rFonts w:ascii="GoudyOldStyleBT" w:hAnsi="GoudyOldStyleBT"/>
          <w:sz w:val="22"/>
          <w:szCs w:val="22"/>
        </w:rPr>
        <w:t xml:space="preserve"> and personality disturbance</w:t>
      </w:r>
      <w:r>
        <w:rPr>
          <w:rFonts w:ascii="GoudyOldStyleBT" w:hAnsi="GoudyOldStyleBT"/>
          <w:sz w:val="22"/>
          <w:szCs w:val="22"/>
        </w:rPr>
        <w:t xml:space="preserve">. For a while, Deborah’s only safety was with her adoptive father, until he betrayed her by molesting her when she was an adolescent. These ruptures resulted in relational trauma, which made it difficult for Deborah to have healthy relationships. She didn’t know how to really let people in and feared being abandoned. Deborah did not trust others and never felt safe in close relationships. </w:t>
      </w:r>
    </w:p>
    <w:p w14:paraId="437422BB" w14:textId="35DB2341" w:rsidR="008A7F9B" w:rsidRDefault="008A7F9B" w:rsidP="008A7F9B">
      <w:pPr>
        <w:pStyle w:val="NormalWeb"/>
      </w:pPr>
      <w:r>
        <w:rPr>
          <w:rFonts w:ascii="GoudyOldStyleBT" w:hAnsi="GoudyOldStyleBT"/>
          <w:sz w:val="22"/>
          <w:szCs w:val="22"/>
        </w:rPr>
        <w:t xml:space="preserve">Deborah is committed to her spiritual </w:t>
      </w:r>
      <w:r w:rsidR="00D76C96">
        <w:rPr>
          <w:rFonts w:ascii="GoudyOldStyleBT" w:hAnsi="GoudyOldStyleBT"/>
          <w:sz w:val="22"/>
          <w:szCs w:val="22"/>
        </w:rPr>
        <w:t xml:space="preserve">awakening </w:t>
      </w:r>
      <w:r>
        <w:rPr>
          <w:rFonts w:ascii="GoudyOldStyleBT" w:hAnsi="GoudyOldStyleBT"/>
          <w:sz w:val="22"/>
          <w:szCs w:val="22"/>
        </w:rPr>
        <w:t xml:space="preserve">process and was eventually able to recognize the </w:t>
      </w:r>
      <w:r w:rsidR="00D76C96">
        <w:rPr>
          <w:rFonts w:ascii="GoudyOldStyleBT" w:hAnsi="GoudyOldStyleBT"/>
          <w:sz w:val="22"/>
          <w:szCs w:val="22"/>
        </w:rPr>
        <w:t xml:space="preserve">pure </w:t>
      </w:r>
      <w:r>
        <w:rPr>
          <w:rFonts w:ascii="GoudyOldStyleBT" w:hAnsi="GoudyOldStyleBT"/>
          <w:sz w:val="22"/>
          <w:szCs w:val="22"/>
        </w:rPr>
        <w:t xml:space="preserve">awareness that is her basic nature, rest as that, and rely on it to meet this wounding. At first, Deborah was more comfortable resting as awareness within herself with eyes closed. She was learning to trust her natural state within </w:t>
      </w:r>
      <w:r w:rsidR="007F56B3">
        <w:rPr>
          <w:rFonts w:ascii="GoudyOldStyleBT" w:hAnsi="GoudyOldStyleBT"/>
          <w:sz w:val="22"/>
          <w:szCs w:val="22"/>
        </w:rPr>
        <w:t>herself but</w:t>
      </w:r>
      <w:r>
        <w:rPr>
          <w:rFonts w:ascii="GoudyOldStyleBT" w:hAnsi="GoudyOldStyleBT"/>
          <w:sz w:val="22"/>
          <w:szCs w:val="22"/>
        </w:rPr>
        <w:t xml:space="preserve"> was not yet able to be that while connecting with me. Relationally, I could feel a barrier between us that became increasingly subtle over time, but it was there. I was not truly allowed in. </w:t>
      </w:r>
    </w:p>
    <w:p w14:paraId="59652BC3" w14:textId="16A0DD9B" w:rsidR="008A7F9B" w:rsidRDefault="008A7F9B" w:rsidP="008A7F9B">
      <w:pPr>
        <w:pStyle w:val="NormalWeb"/>
      </w:pPr>
      <w:r>
        <w:rPr>
          <w:rFonts w:ascii="GoudyOldStyleBT" w:hAnsi="GoudyOldStyleBT"/>
          <w:sz w:val="22"/>
          <w:szCs w:val="22"/>
        </w:rPr>
        <w:t xml:space="preserve">Eventually, when we tried meditating together while gazing with open eyes, Deborah’s attachment issues showed up right away. The first issue to show up was lack of trust. Deborah saw that she did not trust that I would not abandon her. As we began resting in the field of awareness together, she sensed the barrier between us, which she was not previously aware of. At one point, Deborah said, “I am not going to let you in unless you can promise me that you will never, ever, ever leave!” </w:t>
      </w:r>
      <w:r w:rsidR="00D76C96">
        <w:rPr>
          <w:rFonts w:ascii="GoudyOldStyleBT" w:hAnsi="GoudyOldStyleBT"/>
          <w:sz w:val="22"/>
          <w:szCs w:val="22"/>
        </w:rPr>
        <w:t>She knew</w:t>
      </w:r>
      <w:r>
        <w:rPr>
          <w:rFonts w:ascii="GoudyOldStyleBT" w:hAnsi="GoudyOldStyleBT"/>
          <w:sz w:val="22"/>
          <w:szCs w:val="22"/>
        </w:rPr>
        <w:t xml:space="preserve"> that this demand was coming from </w:t>
      </w:r>
      <w:r w:rsidR="00D76C96">
        <w:rPr>
          <w:rFonts w:ascii="GoudyOldStyleBT" w:hAnsi="GoudyOldStyleBT"/>
          <w:sz w:val="22"/>
          <w:szCs w:val="22"/>
        </w:rPr>
        <w:t>her</w:t>
      </w:r>
      <w:r>
        <w:rPr>
          <w:rFonts w:ascii="GoudyOldStyleBT" w:hAnsi="GoudyOldStyleBT"/>
          <w:sz w:val="22"/>
          <w:szCs w:val="22"/>
        </w:rPr>
        <w:t xml:space="preserve"> hurt child within. </w:t>
      </w:r>
    </w:p>
    <w:p w14:paraId="194CAACA" w14:textId="148D3CED" w:rsidR="008A7F9B" w:rsidRDefault="008A7F9B" w:rsidP="008A7F9B">
      <w:pPr>
        <w:pStyle w:val="NormalWeb"/>
      </w:pPr>
      <w:r>
        <w:rPr>
          <w:rFonts w:ascii="GoudyOldStyleBT" w:hAnsi="GoudyOldStyleBT"/>
          <w:sz w:val="22"/>
          <w:szCs w:val="22"/>
        </w:rPr>
        <w:t xml:space="preserve">Without doing anything other than staying with this experience </w:t>
      </w:r>
      <w:r w:rsidR="00D76C96">
        <w:rPr>
          <w:rFonts w:ascii="GoudyOldStyleBT" w:hAnsi="GoudyOldStyleBT"/>
          <w:sz w:val="22"/>
          <w:szCs w:val="22"/>
        </w:rPr>
        <w:t>in</w:t>
      </w:r>
      <w:r>
        <w:rPr>
          <w:rFonts w:ascii="GoudyOldStyleBT" w:hAnsi="GoudyOldStyleBT"/>
          <w:sz w:val="22"/>
          <w:szCs w:val="22"/>
        </w:rPr>
        <w:t xml:space="preserve"> the field of shared awareness together, </w:t>
      </w:r>
      <w:r w:rsidR="00D76C96">
        <w:rPr>
          <w:rFonts w:ascii="GoudyOldStyleBT" w:hAnsi="GoudyOldStyleBT"/>
          <w:sz w:val="22"/>
          <w:szCs w:val="22"/>
        </w:rPr>
        <w:t>Deborah</w:t>
      </w:r>
      <w:r>
        <w:rPr>
          <w:rFonts w:ascii="GoudyOldStyleBT" w:hAnsi="GoudyOldStyleBT"/>
          <w:sz w:val="22"/>
          <w:szCs w:val="22"/>
        </w:rPr>
        <w:t xml:space="preserve"> spontaneously dropped down into the body and into her heart. This opened into enough relational safety to allow the contact to be received. I could feel this shift within my own body. Suddenly, I was let in. Now, there was a beautiful energetic flow between us that felt deeply nourishing to both of us. With tears in her eyes Deborah said, “This is what I have always wanted! I’ve always wanted this my whole life—to have someone be fully present with me and feel safe and connected.” </w:t>
      </w:r>
    </w:p>
    <w:p w14:paraId="2D40BDC8" w14:textId="0393325B" w:rsidR="008A7F9B" w:rsidRDefault="008A7F9B" w:rsidP="008A7F9B">
      <w:pPr>
        <w:pStyle w:val="NormalWeb"/>
      </w:pPr>
      <w:r>
        <w:rPr>
          <w:rFonts w:ascii="GoudyOldStyleBT" w:hAnsi="GoudyOldStyleBT"/>
          <w:sz w:val="22"/>
          <w:szCs w:val="22"/>
        </w:rPr>
        <w:t xml:space="preserve">For Deborah, there was a dramatic shift when she came into relationship with me while resting in undivided awareness and remaining aware in the body. </w:t>
      </w:r>
      <w:r w:rsidR="00D76C96">
        <w:rPr>
          <w:rFonts w:ascii="GoudyOldStyleBT" w:hAnsi="GoudyOldStyleBT"/>
          <w:sz w:val="22"/>
          <w:szCs w:val="22"/>
        </w:rPr>
        <w:t>In her words</w:t>
      </w:r>
      <w:r>
        <w:rPr>
          <w:rFonts w:ascii="GoudyOldStyleBT" w:hAnsi="GoudyOldStyleBT"/>
          <w:sz w:val="22"/>
          <w:szCs w:val="22"/>
        </w:rPr>
        <w:t>, “The difference was night and day. There was a 180-degree shift. I had a certain level of trust built up from the therapy we did before that, but not in a way that was going to allow my nervous system to relax enough to really take in relationship. That was not going to happen without the safety of this greater awareness. It just wasn’t going to happen. When I am relating entirely from the conditioned mind without the safety of awakened awareness, it is difficult, if not impossible to break down the barriers and develop the trust and safety needed to heal my wounds. That’s just not possible. But, as we sat together in the field of awareness, the barriers just dissolved naturally, or they were seen and not attached to or identified with. When those old patterns came up in this open space, they could be allowed here.</w:t>
      </w:r>
      <w:r w:rsidR="00D76C96">
        <w:rPr>
          <w:rFonts w:ascii="GoudyOldStyleBT" w:hAnsi="GoudyOldStyleBT"/>
          <w:sz w:val="22"/>
          <w:szCs w:val="22"/>
        </w:rPr>
        <w:t>”</w:t>
      </w:r>
    </w:p>
    <w:p w14:paraId="2A79D159" w14:textId="30D5DC08" w:rsidR="008A7F9B" w:rsidRDefault="00D76C96" w:rsidP="008A7F9B">
      <w:pPr>
        <w:pStyle w:val="NormalWeb"/>
      </w:pPr>
      <w:r>
        <w:rPr>
          <w:rFonts w:ascii="GoudyOldStyleBT" w:hAnsi="GoudyOldStyleBT"/>
          <w:sz w:val="22"/>
          <w:szCs w:val="22"/>
        </w:rPr>
        <w:t>“</w:t>
      </w:r>
      <w:r w:rsidR="008A7F9B">
        <w:rPr>
          <w:rFonts w:ascii="GoudyOldStyleBT" w:hAnsi="GoudyOldStyleBT"/>
          <w:sz w:val="22"/>
          <w:szCs w:val="22"/>
        </w:rPr>
        <w:t xml:space="preserve">For me, it was about dropping out of the conditioned mind and into underlying awareness, which created a sense of safety in relationship that </w:t>
      </w:r>
      <w:r>
        <w:rPr>
          <w:rFonts w:ascii="GoudyOldStyleBT" w:hAnsi="GoudyOldStyleBT"/>
          <w:sz w:val="22"/>
          <w:szCs w:val="22"/>
        </w:rPr>
        <w:t>I had not</w:t>
      </w:r>
      <w:r w:rsidR="008A7F9B">
        <w:rPr>
          <w:rFonts w:ascii="GoudyOldStyleBT" w:hAnsi="GoudyOldStyleBT"/>
          <w:sz w:val="22"/>
          <w:szCs w:val="22"/>
        </w:rPr>
        <w:t xml:space="preserve"> known before. When I am not identified with my conditioned mind, I am not anxious. I am not anxiously attached. That was a very important experience for me to have. From that deeper level of safety, it was possible for me to explore being in direct relationship with you without my protective barriers, and to fully allow whatever discomfort came up. It is okay to allow myself to be in relationship when I am resting as awareness and the nervous system is relaxed. This was a new experience for me.</w:t>
      </w:r>
      <w:r>
        <w:rPr>
          <w:rFonts w:ascii="GoudyOldStyleBT" w:hAnsi="GoudyOldStyleBT"/>
          <w:sz w:val="22"/>
          <w:szCs w:val="22"/>
        </w:rPr>
        <w:t>”</w:t>
      </w:r>
    </w:p>
    <w:p w14:paraId="1E60F9CF" w14:textId="3932F679" w:rsidR="008A7F9B" w:rsidRDefault="00D76C96" w:rsidP="008A7F9B">
      <w:pPr>
        <w:pStyle w:val="NormalWeb"/>
      </w:pPr>
      <w:r>
        <w:rPr>
          <w:rFonts w:ascii="GoudyOldStyleBT" w:hAnsi="GoudyOldStyleBT"/>
          <w:sz w:val="22"/>
          <w:szCs w:val="22"/>
        </w:rPr>
        <w:t>“</w:t>
      </w:r>
      <w:r w:rsidR="008A7F9B">
        <w:rPr>
          <w:rFonts w:ascii="GoudyOldStyleBT" w:hAnsi="GoudyOldStyleBT"/>
          <w:sz w:val="22"/>
          <w:szCs w:val="22"/>
        </w:rPr>
        <w:t>In one of our sessions, I clearly saw how every bit of my conditio</w:t>
      </w:r>
      <w:r w:rsidR="007F56B3">
        <w:rPr>
          <w:rFonts w:ascii="GoudyOldStyleBT" w:hAnsi="GoudyOldStyleBT"/>
          <w:sz w:val="22"/>
          <w:szCs w:val="22"/>
        </w:rPr>
        <w:t>n</w:t>
      </w:r>
      <w:r w:rsidR="008A7F9B">
        <w:rPr>
          <w:rFonts w:ascii="GoudyOldStyleBT" w:hAnsi="GoudyOldStyleBT"/>
          <w:sz w:val="22"/>
          <w:szCs w:val="22"/>
        </w:rPr>
        <w:t xml:space="preserve">ing and conditioned identity could fall away completely, if I just hung out in Being long enough. That’s really all that is needed. All conditioning can just fall away and then, no one is a threat.” </w:t>
      </w:r>
      <w:r>
        <w:rPr>
          <w:rFonts w:ascii="GoudyOldStyleBT" w:hAnsi="GoudyOldStyleBT"/>
          <w:sz w:val="22"/>
          <w:szCs w:val="22"/>
        </w:rPr>
        <w:br/>
      </w:r>
    </w:p>
    <w:p w14:paraId="309EB407" w14:textId="2CC62A85" w:rsidR="008A7F9B" w:rsidRDefault="008A7F9B" w:rsidP="008A7F9B">
      <w:pPr>
        <w:pStyle w:val="NormalWeb"/>
        <w:shd w:val="clear" w:color="auto" w:fill="D8D8D8"/>
      </w:pPr>
      <w:r>
        <w:rPr>
          <w:rFonts w:ascii="FuturaBT" w:hAnsi="FuturaBT"/>
          <w:sz w:val="28"/>
          <w:szCs w:val="28"/>
        </w:rPr>
        <w:t xml:space="preserve">MEDITATIVE INQUIRY: </w:t>
      </w:r>
    </w:p>
    <w:p w14:paraId="536D4DC1" w14:textId="77777777" w:rsidR="008A7F9B" w:rsidRDefault="008A7F9B" w:rsidP="008A7F9B">
      <w:pPr>
        <w:pStyle w:val="NormalWeb"/>
        <w:shd w:val="clear" w:color="auto" w:fill="D8D8D8"/>
      </w:pPr>
      <w:r>
        <w:rPr>
          <w:rFonts w:ascii="FuturaBT" w:hAnsi="FuturaBT"/>
          <w:sz w:val="30"/>
          <w:szCs w:val="30"/>
        </w:rPr>
        <w:t xml:space="preserve">Being Present with Relational Wounding </w:t>
      </w:r>
    </w:p>
    <w:p w14:paraId="234CBD75" w14:textId="4351D0C1" w:rsidR="008A7F9B" w:rsidRDefault="008A7F9B" w:rsidP="008A7F9B">
      <w:pPr>
        <w:pStyle w:val="NormalWeb"/>
        <w:shd w:val="clear" w:color="auto" w:fill="D8D8D8"/>
      </w:pPr>
      <w:r>
        <w:rPr>
          <w:rFonts w:ascii="FuturaBT" w:hAnsi="FuturaBT"/>
          <w:sz w:val="20"/>
          <w:szCs w:val="20"/>
        </w:rPr>
        <w:t xml:space="preserve">I invite you to be with a trigger that comes up frequently for you in relationship. It would be best to start with a reaction that is not too highly charged—about a four on a scale of one to ten. Sit with this reaction when it </w:t>
      </w:r>
      <w:r w:rsidR="00AA165C">
        <w:rPr>
          <w:rFonts w:ascii="FuturaBT" w:hAnsi="FuturaBT"/>
          <w:sz w:val="20"/>
          <w:szCs w:val="20"/>
        </w:rPr>
        <w:t>occurs or</w:t>
      </w:r>
      <w:r>
        <w:rPr>
          <w:rFonts w:ascii="FuturaBT" w:hAnsi="FuturaBT"/>
          <w:sz w:val="20"/>
          <w:szCs w:val="20"/>
        </w:rPr>
        <w:t xml:space="preserve"> think about the last time it occurred. </w:t>
      </w:r>
    </w:p>
    <w:p w14:paraId="520CEAE6" w14:textId="77777777" w:rsidR="008A7F9B" w:rsidRDefault="008A7F9B" w:rsidP="008A7F9B">
      <w:pPr>
        <w:pStyle w:val="NormalWeb"/>
        <w:shd w:val="clear" w:color="auto" w:fill="D8D8D8"/>
      </w:pPr>
      <w:r>
        <w:rPr>
          <w:rFonts w:ascii="FuturaBT" w:hAnsi="FuturaBT"/>
          <w:sz w:val="20"/>
          <w:szCs w:val="20"/>
        </w:rPr>
        <w:t xml:space="preserve">Be willing to just sit with the trigger without analyzing it or thinking about it. Drop the story and feel into your body. What do you notice? Be aware of sensations and feelings, such as constriction, tension, anxiousness, numbness, sadness, or anger. </w:t>
      </w:r>
    </w:p>
    <w:p w14:paraId="0D015250" w14:textId="1F146B9B" w:rsidR="008A7F9B" w:rsidRDefault="008A7F9B" w:rsidP="008A7F9B">
      <w:pPr>
        <w:pStyle w:val="NormalWeb"/>
        <w:shd w:val="clear" w:color="auto" w:fill="D8D8D8"/>
      </w:pPr>
      <w:r>
        <w:rPr>
          <w:rFonts w:ascii="FuturaBT" w:hAnsi="FuturaBT"/>
          <w:sz w:val="20"/>
          <w:szCs w:val="20"/>
        </w:rPr>
        <w:t xml:space="preserve">If the feelings or sensations are strong, notice what places in the body feel okay, such as the bottom of your feet or the tips of your fingers. It is important to focus on what feels good or neutral. If you can’t find anything in the body that is at least neutral, find something in your environment that feels soothing to look at and feel into that. This supports the nervous system in being with a charged experience. You may also want to ask someone to sit with you while you are being with the reaction. If it feels safe, they can offer supportive touch. </w:t>
      </w:r>
    </w:p>
    <w:p w14:paraId="06BF8C86" w14:textId="6EBFF8A4" w:rsidR="008A7F9B" w:rsidRDefault="008A7F9B" w:rsidP="008A7F9B">
      <w:pPr>
        <w:pStyle w:val="NormalWeb"/>
        <w:shd w:val="clear" w:color="auto" w:fill="D8D8D8"/>
      </w:pPr>
      <w:r>
        <w:rPr>
          <w:rFonts w:ascii="FuturaBT" w:hAnsi="FuturaBT"/>
          <w:sz w:val="20"/>
          <w:szCs w:val="20"/>
        </w:rPr>
        <w:t>Now, if you can, be aware of the underlying ground of awareness that is noticing it all. This awareness is holding all your experience in a welcoming openness. It can simultaneously be aware of itself and all pleasant, unpleasant, and neutral sensations</w:t>
      </w:r>
      <w:r w:rsidR="00D76C96">
        <w:rPr>
          <w:rFonts w:ascii="FuturaBT" w:hAnsi="FuturaBT"/>
          <w:sz w:val="20"/>
          <w:szCs w:val="20"/>
        </w:rPr>
        <w:t xml:space="preserve"> while fully allowing them. </w:t>
      </w:r>
      <w:r>
        <w:rPr>
          <w:rFonts w:ascii="FuturaBT" w:hAnsi="FuturaBT"/>
          <w:sz w:val="20"/>
          <w:szCs w:val="20"/>
        </w:rPr>
        <w:t xml:space="preserve"> </w:t>
      </w:r>
    </w:p>
    <w:p w14:paraId="7D7EB2C3" w14:textId="77777777" w:rsidR="008A7F9B" w:rsidRDefault="008A7F9B" w:rsidP="008A7F9B">
      <w:pPr>
        <w:pStyle w:val="NormalWeb"/>
        <w:shd w:val="clear" w:color="auto" w:fill="D8D8D8"/>
      </w:pPr>
      <w:r>
        <w:rPr>
          <w:rFonts w:ascii="FuturaBT" w:hAnsi="FuturaBT"/>
          <w:sz w:val="20"/>
          <w:szCs w:val="20"/>
        </w:rPr>
        <w:t xml:space="preserve">Allow whatever you are experiencing within the embrace of the larger acceptance of your Being. This is true Love meeting all the reactive, wounded parts of us that long to be soothed and resolved. Rest here. Let Love touch all these places with the tender caress of unconditional acceptance. </w:t>
      </w:r>
    </w:p>
    <w:p w14:paraId="1C36C1CA" w14:textId="77777777" w:rsidR="00221FD6" w:rsidRDefault="00221FD6"/>
    <w:sectPr w:rsidR="00221FD6" w:rsidSect="002210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FuturaBT">
    <w:altName w:val="Century Gothic"/>
    <w:panose1 w:val="020B0604020202020204"/>
    <w:charset w:val="00"/>
    <w:family w:val="roman"/>
    <w:notTrueType/>
    <w:pitch w:val="default"/>
  </w:font>
  <w:font w:name="GoudyOldStyleBT">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8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9B"/>
    <w:rsid w:val="000259E8"/>
    <w:rsid w:val="000B0017"/>
    <w:rsid w:val="001877A8"/>
    <w:rsid w:val="001B159A"/>
    <w:rsid w:val="002210C8"/>
    <w:rsid w:val="00221FD6"/>
    <w:rsid w:val="00255881"/>
    <w:rsid w:val="002E568D"/>
    <w:rsid w:val="00371120"/>
    <w:rsid w:val="004B4706"/>
    <w:rsid w:val="00500362"/>
    <w:rsid w:val="00512390"/>
    <w:rsid w:val="00515F60"/>
    <w:rsid w:val="005360A1"/>
    <w:rsid w:val="006355EC"/>
    <w:rsid w:val="0064102C"/>
    <w:rsid w:val="006949FD"/>
    <w:rsid w:val="006B7ACE"/>
    <w:rsid w:val="00753F88"/>
    <w:rsid w:val="007B6FE8"/>
    <w:rsid w:val="007F56B3"/>
    <w:rsid w:val="0087491A"/>
    <w:rsid w:val="008A39B6"/>
    <w:rsid w:val="008A7F9B"/>
    <w:rsid w:val="008F7CBC"/>
    <w:rsid w:val="00901561"/>
    <w:rsid w:val="00952B9E"/>
    <w:rsid w:val="009A0644"/>
    <w:rsid w:val="009E2E57"/>
    <w:rsid w:val="009F071F"/>
    <w:rsid w:val="00A52114"/>
    <w:rsid w:val="00AA165C"/>
    <w:rsid w:val="00AD20C3"/>
    <w:rsid w:val="00AD7F3F"/>
    <w:rsid w:val="00B340F8"/>
    <w:rsid w:val="00BB7941"/>
    <w:rsid w:val="00C9057F"/>
    <w:rsid w:val="00C955BF"/>
    <w:rsid w:val="00D76C96"/>
    <w:rsid w:val="00D91913"/>
    <w:rsid w:val="00E47CC6"/>
    <w:rsid w:val="00EA0C94"/>
    <w:rsid w:val="00EC5FBE"/>
    <w:rsid w:val="00F0217C"/>
    <w:rsid w:val="00F43EC6"/>
    <w:rsid w:val="00FA2E47"/>
    <w:rsid w:val="00FD6699"/>
    <w:rsid w:val="00FE5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11AE51"/>
  <w15:chartTrackingRefBased/>
  <w15:docId w15:val="{DB6F9523-191B-ED4A-8448-D4DFE1C5A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F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7F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7F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7F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F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F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F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F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F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F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7F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7F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7F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F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F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F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F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F9B"/>
    <w:rPr>
      <w:rFonts w:eastAsiaTheme="majorEastAsia" w:cstheme="majorBidi"/>
      <w:color w:val="272727" w:themeColor="text1" w:themeTint="D8"/>
    </w:rPr>
  </w:style>
  <w:style w:type="paragraph" w:styleId="Title">
    <w:name w:val="Title"/>
    <w:basedOn w:val="Normal"/>
    <w:next w:val="Normal"/>
    <w:link w:val="TitleChar"/>
    <w:uiPriority w:val="10"/>
    <w:qFormat/>
    <w:rsid w:val="008A7F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F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F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F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F9B"/>
    <w:pPr>
      <w:spacing w:before="160"/>
      <w:jc w:val="center"/>
    </w:pPr>
    <w:rPr>
      <w:i/>
      <w:iCs/>
      <w:color w:val="404040" w:themeColor="text1" w:themeTint="BF"/>
    </w:rPr>
  </w:style>
  <w:style w:type="character" w:customStyle="1" w:styleId="QuoteChar">
    <w:name w:val="Quote Char"/>
    <w:basedOn w:val="DefaultParagraphFont"/>
    <w:link w:val="Quote"/>
    <w:uiPriority w:val="29"/>
    <w:rsid w:val="008A7F9B"/>
    <w:rPr>
      <w:i/>
      <w:iCs/>
      <w:color w:val="404040" w:themeColor="text1" w:themeTint="BF"/>
    </w:rPr>
  </w:style>
  <w:style w:type="paragraph" w:styleId="ListParagraph">
    <w:name w:val="List Paragraph"/>
    <w:basedOn w:val="Normal"/>
    <w:uiPriority w:val="34"/>
    <w:qFormat/>
    <w:rsid w:val="008A7F9B"/>
    <w:pPr>
      <w:ind w:left="720"/>
      <w:contextualSpacing/>
    </w:pPr>
  </w:style>
  <w:style w:type="character" w:styleId="IntenseEmphasis">
    <w:name w:val="Intense Emphasis"/>
    <w:basedOn w:val="DefaultParagraphFont"/>
    <w:uiPriority w:val="21"/>
    <w:qFormat/>
    <w:rsid w:val="008A7F9B"/>
    <w:rPr>
      <w:i/>
      <w:iCs/>
      <w:color w:val="0F4761" w:themeColor="accent1" w:themeShade="BF"/>
    </w:rPr>
  </w:style>
  <w:style w:type="paragraph" w:styleId="IntenseQuote">
    <w:name w:val="Intense Quote"/>
    <w:basedOn w:val="Normal"/>
    <w:next w:val="Normal"/>
    <w:link w:val="IntenseQuoteChar"/>
    <w:uiPriority w:val="30"/>
    <w:qFormat/>
    <w:rsid w:val="008A7F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F9B"/>
    <w:rPr>
      <w:i/>
      <w:iCs/>
      <w:color w:val="0F4761" w:themeColor="accent1" w:themeShade="BF"/>
    </w:rPr>
  </w:style>
  <w:style w:type="character" w:styleId="IntenseReference">
    <w:name w:val="Intense Reference"/>
    <w:basedOn w:val="DefaultParagraphFont"/>
    <w:uiPriority w:val="32"/>
    <w:qFormat/>
    <w:rsid w:val="008A7F9B"/>
    <w:rPr>
      <w:b/>
      <w:bCs/>
      <w:smallCaps/>
      <w:color w:val="0F4761" w:themeColor="accent1" w:themeShade="BF"/>
      <w:spacing w:val="5"/>
    </w:rPr>
  </w:style>
  <w:style w:type="paragraph" w:styleId="NormalWeb">
    <w:name w:val="Normal (Web)"/>
    <w:basedOn w:val="Normal"/>
    <w:uiPriority w:val="99"/>
    <w:semiHidden/>
    <w:unhideWhenUsed/>
    <w:rsid w:val="008A7F9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156983">
      <w:bodyDiv w:val="1"/>
      <w:marLeft w:val="0"/>
      <w:marRight w:val="0"/>
      <w:marTop w:val="0"/>
      <w:marBottom w:val="0"/>
      <w:divBdr>
        <w:top w:val="none" w:sz="0" w:space="0" w:color="auto"/>
        <w:left w:val="none" w:sz="0" w:space="0" w:color="auto"/>
        <w:bottom w:val="none" w:sz="0" w:space="0" w:color="auto"/>
        <w:right w:val="none" w:sz="0" w:space="0" w:color="auto"/>
      </w:divBdr>
      <w:divsChild>
        <w:div w:id="1412892298">
          <w:marLeft w:val="0"/>
          <w:marRight w:val="0"/>
          <w:marTop w:val="0"/>
          <w:marBottom w:val="0"/>
          <w:divBdr>
            <w:top w:val="none" w:sz="0" w:space="0" w:color="auto"/>
            <w:left w:val="none" w:sz="0" w:space="0" w:color="auto"/>
            <w:bottom w:val="none" w:sz="0" w:space="0" w:color="auto"/>
            <w:right w:val="none" w:sz="0" w:space="0" w:color="auto"/>
          </w:divBdr>
          <w:divsChild>
            <w:div w:id="391925427">
              <w:marLeft w:val="0"/>
              <w:marRight w:val="0"/>
              <w:marTop w:val="0"/>
              <w:marBottom w:val="0"/>
              <w:divBdr>
                <w:top w:val="none" w:sz="0" w:space="0" w:color="auto"/>
                <w:left w:val="none" w:sz="0" w:space="0" w:color="auto"/>
                <w:bottom w:val="none" w:sz="0" w:space="0" w:color="auto"/>
                <w:right w:val="none" w:sz="0" w:space="0" w:color="auto"/>
              </w:divBdr>
              <w:divsChild>
                <w:div w:id="212365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21384">
          <w:marLeft w:val="0"/>
          <w:marRight w:val="0"/>
          <w:marTop w:val="0"/>
          <w:marBottom w:val="0"/>
          <w:divBdr>
            <w:top w:val="none" w:sz="0" w:space="0" w:color="auto"/>
            <w:left w:val="none" w:sz="0" w:space="0" w:color="auto"/>
            <w:bottom w:val="none" w:sz="0" w:space="0" w:color="auto"/>
            <w:right w:val="none" w:sz="0" w:space="0" w:color="auto"/>
          </w:divBdr>
          <w:divsChild>
            <w:div w:id="1467357542">
              <w:marLeft w:val="0"/>
              <w:marRight w:val="0"/>
              <w:marTop w:val="0"/>
              <w:marBottom w:val="0"/>
              <w:divBdr>
                <w:top w:val="none" w:sz="0" w:space="0" w:color="auto"/>
                <w:left w:val="none" w:sz="0" w:space="0" w:color="auto"/>
                <w:bottom w:val="none" w:sz="0" w:space="0" w:color="auto"/>
                <w:right w:val="none" w:sz="0" w:space="0" w:color="auto"/>
              </w:divBdr>
              <w:divsChild>
                <w:div w:id="1940792328">
                  <w:marLeft w:val="0"/>
                  <w:marRight w:val="0"/>
                  <w:marTop w:val="0"/>
                  <w:marBottom w:val="0"/>
                  <w:divBdr>
                    <w:top w:val="none" w:sz="0" w:space="0" w:color="auto"/>
                    <w:left w:val="none" w:sz="0" w:space="0" w:color="auto"/>
                    <w:bottom w:val="none" w:sz="0" w:space="0" w:color="auto"/>
                    <w:right w:val="none" w:sz="0" w:space="0" w:color="auto"/>
                  </w:divBdr>
                </w:div>
              </w:divsChild>
            </w:div>
            <w:div w:id="1832678539">
              <w:marLeft w:val="0"/>
              <w:marRight w:val="0"/>
              <w:marTop w:val="0"/>
              <w:marBottom w:val="0"/>
              <w:divBdr>
                <w:top w:val="none" w:sz="0" w:space="0" w:color="auto"/>
                <w:left w:val="none" w:sz="0" w:space="0" w:color="auto"/>
                <w:bottom w:val="none" w:sz="0" w:space="0" w:color="auto"/>
                <w:right w:val="none" w:sz="0" w:space="0" w:color="auto"/>
              </w:divBdr>
              <w:divsChild>
                <w:div w:id="187160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0003">
          <w:marLeft w:val="0"/>
          <w:marRight w:val="0"/>
          <w:marTop w:val="0"/>
          <w:marBottom w:val="0"/>
          <w:divBdr>
            <w:top w:val="none" w:sz="0" w:space="0" w:color="auto"/>
            <w:left w:val="none" w:sz="0" w:space="0" w:color="auto"/>
            <w:bottom w:val="none" w:sz="0" w:space="0" w:color="auto"/>
            <w:right w:val="none" w:sz="0" w:space="0" w:color="auto"/>
          </w:divBdr>
          <w:divsChild>
            <w:div w:id="1148548117">
              <w:marLeft w:val="0"/>
              <w:marRight w:val="0"/>
              <w:marTop w:val="0"/>
              <w:marBottom w:val="0"/>
              <w:divBdr>
                <w:top w:val="none" w:sz="0" w:space="0" w:color="auto"/>
                <w:left w:val="none" w:sz="0" w:space="0" w:color="auto"/>
                <w:bottom w:val="none" w:sz="0" w:space="0" w:color="auto"/>
                <w:right w:val="none" w:sz="0" w:space="0" w:color="auto"/>
              </w:divBdr>
              <w:divsChild>
                <w:div w:id="1500194787">
                  <w:marLeft w:val="0"/>
                  <w:marRight w:val="0"/>
                  <w:marTop w:val="0"/>
                  <w:marBottom w:val="0"/>
                  <w:divBdr>
                    <w:top w:val="none" w:sz="0" w:space="0" w:color="auto"/>
                    <w:left w:val="none" w:sz="0" w:space="0" w:color="auto"/>
                    <w:bottom w:val="none" w:sz="0" w:space="0" w:color="auto"/>
                    <w:right w:val="none" w:sz="0" w:space="0" w:color="auto"/>
                  </w:divBdr>
                </w:div>
              </w:divsChild>
            </w:div>
            <w:div w:id="569776653">
              <w:marLeft w:val="0"/>
              <w:marRight w:val="0"/>
              <w:marTop w:val="0"/>
              <w:marBottom w:val="0"/>
              <w:divBdr>
                <w:top w:val="none" w:sz="0" w:space="0" w:color="auto"/>
                <w:left w:val="none" w:sz="0" w:space="0" w:color="auto"/>
                <w:bottom w:val="none" w:sz="0" w:space="0" w:color="auto"/>
                <w:right w:val="none" w:sz="0" w:space="0" w:color="auto"/>
              </w:divBdr>
              <w:divsChild>
                <w:div w:id="199355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222232">
          <w:marLeft w:val="0"/>
          <w:marRight w:val="0"/>
          <w:marTop w:val="0"/>
          <w:marBottom w:val="0"/>
          <w:divBdr>
            <w:top w:val="none" w:sz="0" w:space="0" w:color="auto"/>
            <w:left w:val="none" w:sz="0" w:space="0" w:color="auto"/>
            <w:bottom w:val="none" w:sz="0" w:space="0" w:color="auto"/>
            <w:right w:val="none" w:sz="0" w:space="0" w:color="auto"/>
          </w:divBdr>
          <w:divsChild>
            <w:div w:id="1377192569">
              <w:marLeft w:val="0"/>
              <w:marRight w:val="0"/>
              <w:marTop w:val="0"/>
              <w:marBottom w:val="0"/>
              <w:divBdr>
                <w:top w:val="none" w:sz="0" w:space="0" w:color="auto"/>
                <w:left w:val="none" w:sz="0" w:space="0" w:color="auto"/>
                <w:bottom w:val="none" w:sz="0" w:space="0" w:color="auto"/>
                <w:right w:val="none" w:sz="0" w:space="0" w:color="auto"/>
              </w:divBdr>
              <w:divsChild>
                <w:div w:id="2128157229">
                  <w:marLeft w:val="0"/>
                  <w:marRight w:val="0"/>
                  <w:marTop w:val="0"/>
                  <w:marBottom w:val="0"/>
                  <w:divBdr>
                    <w:top w:val="none" w:sz="0" w:space="0" w:color="auto"/>
                    <w:left w:val="none" w:sz="0" w:space="0" w:color="auto"/>
                    <w:bottom w:val="none" w:sz="0" w:space="0" w:color="auto"/>
                    <w:right w:val="none" w:sz="0" w:space="0" w:color="auto"/>
                  </w:divBdr>
                </w:div>
              </w:divsChild>
            </w:div>
            <w:div w:id="1257982460">
              <w:marLeft w:val="0"/>
              <w:marRight w:val="0"/>
              <w:marTop w:val="0"/>
              <w:marBottom w:val="0"/>
              <w:divBdr>
                <w:top w:val="none" w:sz="0" w:space="0" w:color="auto"/>
                <w:left w:val="none" w:sz="0" w:space="0" w:color="auto"/>
                <w:bottom w:val="none" w:sz="0" w:space="0" w:color="auto"/>
                <w:right w:val="none" w:sz="0" w:space="0" w:color="auto"/>
              </w:divBdr>
              <w:divsChild>
                <w:div w:id="72275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352595">
          <w:marLeft w:val="0"/>
          <w:marRight w:val="0"/>
          <w:marTop w:val="0"/>
          <w:marBottom w:val="0"/>
          <w:divBdr>
            <w:top w:val="none" w:sz="0" w:space="0" w:color="auto"/>
            <w:left w:val="none" w:sz="0" w:space="0" w:color="auto"/>
            <w:bottom w:val="none" w:sz="0" w:space="0" w:color="auto"/>
            <w:right w:val="none" w:sz="0" w:space="0" w:color="auto"/>
          </w:divBdr>
          <w:divsChild>
            <w:div w:id="1149713210">
              <w:marLeft w:val="0"/>
              <w:marRight w:val="0"/>
              <w:marTop w:val="0"/>
              <w:marBottom w:val="0"/>
              <w:divBdr>
                <w:top w:val="none" w:sz="0" w:space="0" w:color="auto"/>
                <w:left w:val="none" w:sz="0" w:space="0" w:color="auto"/>
                <w:bottom w:val="none" w:sz="0" w:space="0" w:color="auto"/>
                <w:right w:val="none" w:sz="0" w:space="0" w:color="auto"/>
              </w:divBdr>
              <w:divsChild>
                <w:div w:id="966929196">
                  <w:marLeft w:val="0"/>
                  <w:marRight w:val="0"/>
                  <w:marTop w:val="0"/>
                  <w:marBottom w:val="0"/>
                  <w:divBdr>
                    <w:top w:val="none" w:sz="0" w:space="0" w:color="auto"/>
                    <w:left w:val="none" w:sz="0" w:space="0" w:color="auto"/>
                    <w:bottom w:val="none" w:sz="0" w:space="0" w:color="auto"/>
                    <w:right w:val="none" w:sz="0" w:space="0" w:color="auto"/>
                  </w:divBdr>
                </w:div>
              </w:divsChild>
            </w:div>
            <w:div w:id="1095125779">
              <w:marLeft w:val="0"/>
              <w:marRight w:val="0"/>
              <w:marTop w:val="0"/>
              <w:marBottom w:val="0"/>
              <w:divBdr>
                <w:top w:val="none" w:sz="0" w:space="0" w:color="auto"/>
                <w:left w:val="none" w:sz="0" w:space="0" w:color="auto"/>
                <w:bottom w:val="none" w:sz="0" w:space="0" w:color="auto"/>
                <w:right w:val="none" w:sz="0" w:space="0" w:color="auto"/>
              </w:divBdr>
              <w:divsChild>
                <w:div w:id="8433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518465">
          <w:marLeft w:val="0"/>
          <w:marRight w:val="0"/>
          <w:marTop w:val="0"/>
          <w:marBottom w:val="0"/>
          <w:divBdr>
            <w:top w:val="none" w:sz="0" w:space="0" w:color="auto"/>
            <w:left w:val="none" w:sz="0" w:space="0" w:color="auto"/>
            <w:bottom w:val="none" w:sz="0" w:space="0" w:color="auto"/>
            <w:right w:val="none" w:sz="0" w:space="0" w:color="auto"/>
          </w:divBdr>
          <w:divsChild>
            <w:div w:id="472408924">
              <w:marLeft w:val="0"/>
              <w:marRight w:val="0"/>
              <w:marTop w:val="0"/>
              <w:marBottom w:val="0"/>
              <w:divBdr>
                <w:top w:val="none" w:sz="0" w:space="0" w:color="auto"/>
                <w:left w:val="none" w:sz="0" w:space="0" w:color="auto"/>
                <w:bottom w:val="none" w:sz="0" w:space="0" w:color="auto"/>
                <w:right w:val="none" w:sz="0" w:space="0" w:color="auto"/>
              </w:divBdr>
              <w:divsChild>
                <w:div w:id="111328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670341">
          <w:marLeft w:val="0"/>
          <w:marRight w:val="0"/>
          <w:marTop w:val="0"/>
          <w:marBottom w:val="0"/>
          <w:divBdr>
            <w:top w:val="none" w:sz="0" w:space="0" w:color="auto"/>
            <w:left w:val="none" w:sz="0" w:space="0" w:color="auto"/>
            <w:bottom w:val="none" w:sz="0" w:space="0" w:color="auto"/>
            <w:right w:val="none" w:sz="0" w:space="0" w:color="auto"/>
          </w:divBdr>
          <w:divsChild>
            <w:div w:id="1714184796">
              <w:marLeft w:val="0"/>
              <w:marRight w:val="0"/>
              <w:marTop w:val="0"/>
              <w:marBottom w:val="0"/>
              <w:divBdr>
                <w:top w:val="none" w:sz="0" w:space="0" w:color="auto"/>
                <w:left w:val="none" w:sz="0" w:space="0" w:color="auto"/>
                <w:bottom w:val="none" w:sz="0" w:space="0" w:color="auto"/>
                <w:right w:val="none" w:sz="0" w:space="0" w:color="auto"/>
              </w:divBdr>
              <w:divsChild>
                <w:div w:id="830176601">
                  <w:marLeft w:val="0"/>
                  <w:marRight w:val="0"/>
                  <w:marTop w:val="0"/>
                  <w:marBottom w:val="0"/>
                  <w:divBdr>
                    <w:top w:val="none" w:sz="0" w:space="0" w:color="auto"/>
                    <w:left w:val="none" w:sz="0" w:space="0" w:color="auto"/>
                    <w:bottom w:val="none" w:sz="0" w:space="0" w:color="auto"/>
                    <w:right w:val="none" w:sz="0" w:space="0" w:color="auto"/>
                  </w:divBdr>
                </w:div>
              </w:divsChild>
            </w:div>
            <w:div w:id="637540737">
              <w:marLeft w:val="0"/>
              <w:marRight w:val="0"/>
              <w:marTop w:val="0"/>
              <w:marBottom w:val="0"/>
              <w:divBdr>
                <w:top w:val="none" w:sz="0" w:space="0" w:color="auto"/>
                <w:left w:val="none" w:sz="0" w:space="0" w:color="auto"/>
                <w:bottom w:val="none" w:sz="0" w:space="0" w:color="auto"/>
                <w:right w:val="none" w:sz="0" w:space="0" w:color="auto"/>
              </w:divBdr>
              <w:divsChild>
                <w:div w:id="207981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09915">
          <w:marLeft w:val="0"/>
          <w:marRight w:val="0"/>
          <w:marTop w:val="0"/>
          <w:marBottom w:val="0"/>
          <w:divBdr>
            <w:top w:val="none" w:sz="0" w:space="0" w:color="auto"/>
            <w:left w:val="none" w:sz="0" w:space="0" w:color="auto"/>
            <w:bottom w:val="none" w:sz="0" w:space="0" w:color="auto"/>
            <w:right w:val="none" w:sz="0" w:space="0" w:color="auto"/>
          </w:divBdr>
          <w:divsChild>
            <w:div w:id="359553542">
              <w:marLeft w:val="0"/>
              <w:marRight w:val="0"/>
              <w:marTop w:val="0"/>
              <w:marBottom w:val="0"/>
              <w:divBdr>
                <w:top w:val="none" w:sz="0" w:space="0" w:color="auto"/>
                <w:left w:val="none" w:sz="0" w:space="0" w:color="auto"/>
                <w:bottom w:val="none" w:sz="0" w:space="0" w:color="auto"/>
                <w:right w:val="none" w:sz="0" w:space="0" w:color="auto"/>
              </w:divBdr>
              <w:divsChild>
                <w:div w:id="1025906620">
                  <w:marLeft w:val="0"/>
                  <w:marRight w:val="0"/>
                  <w:marTop w:val="0"/>
                  <w:marBottom w:val="0"/>
                  <w:divBdr>
                    <w:top w:val="none" w:sz="0" w:space="0" w:color="auto"/>
                    <w:left w:val="none" w:sz="0" w:space="0" w:color="auto"/>
                    <w:bottom w:val="none" w:sz="0" w:space="0" w:color="auto"/>
                    <w:right w:val="none" w:sz="0" w:space="0" w:color="auto"/>
                  </w:divBdr>
                </w:div>
              </w:divsChild>
            </w:div>
            <w:div w:id="1569803893">
              <w:marLeft w:val="0"/>
              <w:marRight w:val="0"/>
              <w:marTop w:val="0"/>
              <w:marBottom w:val="0"/>
              <w:divBdr>
                <w:top w:val="none" w:sz="0" w:space="0" w:color="auto"/>
                <w:left w:val="none" w:sz="0" w:space="0" w:color="auto"/>
                <w:bottom w:val="none" w:sz="0" w:space="0" w:color="auto"/>
                <w:right w:val="none" w:sz="0" w:space="0" w:color="auto"/>
              </w:divBdr>
              <w:divsChild>
                <w:div w:id="74634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82201">
          <w:marLeft w:val="0"/>
          <w:marRight w:val="0"/>
          <w:marTop w:val="0"/>
          <w:marBottom w:val="0"/>
          <w:divBdr>
            <w:top w:val="none" w:sz="0" w:space="0" w:color="auto"/>
            <w:left w:val="none" w:sz="0" w:space="0" w:color="auto"/>
            <w:bottom w:val="none" w:sz="0" w:space="0" w:color="auto"/>
            <w:right w:val="none" w:sz="0" w:space="0" w:color="auto"/>
          </w:divBdr>
          <w:divsChild>
            <w:div w:id="336927024">
              <w:marLeft w:val="0"/>
              <w:marRight w:val="0"/>
              <w:marTop w:val="0"/>
              <w:marBottom w:val="0"/>
              <w:divBdr>
                <w:top w:val="none" w:sz="0" w:space="0" w:color="auto"/>
                <w:left w:val="none" w:sz="0" w:space="0" w:color="auto"/>
                <w:bottom w:val="none" w:sz="0" w:space="0" w:color="auto"/>
                <w:right w:val="none" w:sz="0" w:space="0" w:color="auto"/>
              </w:divBdr>
              <w:divsChild>
                <w:div w:id="686908253">
                  <w:marLeft w:val="0"/>
                  <w:marRight w:val="0"/>
                  <w:marTop w:val="0"/>
                  <w:marBottom w:val="0"/>
                  <w:divBdr>
                    <w:top w:val="none" w:sz="0" w:space="0" w:color="auto"/>
                    <w:left w:val="none" w:sz="0" w:space="0" w:color="auto"/>
                    <w:bottom w:val="none" w:sz="0" w:space="0" w:color="auto"/>
                    <w:right w:val="none" w:sz="0" w:space="0" w:color="auto"/>
                  </w:divBdr>
                </w:div>
              </w:divsChild>
            </w:div>
            <w:div w:id="998268262">
              <w:marLeft w:val="0"/>
              <w:marRight w:val="0"/>
              <w:marTop w:val="0"/>
              <w:marBottom w:val="0"/>
              <w:divBdr>
                <w:top w:val="none" w:sz="0" w:space="0" w:color="auto"/>
                <w:left w:val="none" w:sz="0" w:space="0" w:color="auto"/>
                <w:bottom w:val="none" w:sz="0" w:space="0" w:color="auto"/>
                <w:right w:val="none" w:sz="0" w:space="0" w:color="auto"/>
              </w:divBdr>
              <w:divsChild>
                <w:div w:id="167807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075839">
          <w:marLeft w:val="0"/>
          <w:marRight w:val="0"/>
          <w:marTop w:val="0"/>
          <w:marBottom w:val="0"/>
          <w:divBdr>
            <w:top w:val="none" w:sz="0" w:space="0" w:color="auto"/>
            <w:left w:val="none" w:sz="0" w:space="0" w:color="auto"/>
            <w:bottom w:val="none" w:sz="0" w:space="0" w:color="auto"/>
            <w:right w:val="none" w:sz="0" w:space="0" w:color="auto"/>
          </w:divBdr>
          <w:divsChild>
            <w:div w:id="2124952759">
              <w:marLeft w:val="0"/>
              <w:marRight w:val="0"/>
              <w:marTop w:val="0"/>
              <w:marBottom w:val="0"/>
              <w:divBdr>
                <w:top w:val="none" w:sz="0" w:space="0" w:color="auto"/>
                <w:left w:val="none" w:sz="0" w:space="0" w:color="auto"/>
                <w:bottom w:val="none" w:sz="0" w:space="0" w:color="auto"/>
                <w:right w:val="none" w:sz="0" w:space="0" w:color="auto"/>
              </w:divBdr>
              <w:divsChild>
                <w:div w:id="483936801">
                  <w:marLeft w:val="0"/>
                  <w:marRight w:val="0"/>
                  <w:marTop w:val="0"/>
                  <w:marBottom w:val="0"/>
                  <w:divBdr>
                    <w:top w:val="none" w:sz="0" w:space="0" w:color="auto"/>
                    <w:left w:val="none" w:sz="0" w:space="0" w:color="auto"/>
                    <w:bottom w:val="none" w:sz="0" w:space="0" w:color="auto"/>
                    <w:right w:val="none" w:sz="0" w:space="0" w:color="auto"/>
                  </w:divBdr>
                </w:div>
              </w:divsChild>
            </w:div>
            <w:div w:id="1495684040">
              <w:marLeft w:val="0"/>
              <w:marRight w:val="0"/>
              <w:marTop w:val="0"/>
              <w:marBottom w:val="0"/>
              <w:divBdr>
                <w:top w:val="none" w:sz="0" w:space="0" w:color="auto"/>
                <w:left w:val="none" w:sz="0" w:space="0" w:color="auto"/>
                <w:bottom w:val="none" w:sz="0" w:space="0" w:color="auto"/>
                <w:right w:val="none" w:sz="0" w:space="0" w:color="auto"/>
              </w:divBdr>
              <w:divsChild>
                <w:div w:id="154370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960009">
          <w:marLeft w:val="0"/>
          <w:marRight w:val="0"/>
          <w:marTop w:val="0"/>
          <w:marBottom w:val="0"/>
          <w:divBdr>
            <w:top w:val="none" w:sz="0" w:space="0" w:color="auto"/>
            <w:left w:val="none" w:sz="0" w:space="0" w:color="auto"/>
            <w:bottom w:val="none" w:sz="0" w:space="0" w:color="auto"/>
            <w:right w:val="none" w:sz="0" w:space="0" w:color="auto"/>
          </w:divBdr>
          <w:divsChild>
            <w:div w:id="1172139740">
              <w:marLeft w:val="0"/>
              <w:marRight w:val="0"/>
              <w:marTop w:val="0"/>
              <w:marBottom w:val="0"/>
              <w:divBdr>
                <w:top w:val="none" w:sz="0" w:space="0" w:color="auto"/>
                <w:left w:val="none" w:sz="0" w:space="0" w:color="auto"/>
                <w:bottom w:val="none" w:sz="0" w:space="0" w:color="auto"/>
                <w:right w:val="none" w:sz="0" w:space="0" w:color="auto"/>
              </w:divBdr>
              <w:divsChild>
                <w:div w:id="1154680127">
                  <w:marLeft w:val="0"/>
                  <w:marRight w:val="0"/>
                  <w:marTop w:val="0"/>
                  <w:marBottom w:val="0"/>
                  <w:divBdr>
                    <w:top w:val="none" w:sz="0" w:space="0" w:color="auto"/>
                    <w:left w:val="none" w:sz="0" w:space="0" w:color="auto"/>
                    <w:bottom w:val="none" w:sz="0" w:space="0" w:color="auto"/>
                    <w:right w:val="none" w:sz="0" w:space="0" w:color="auto"/>
                  </w:divBdr>
                </w:div>
              </w:divsChild>
            </w:div>
            <w:div w:id="981469856">
              <w:marLeft w:val="0"/>
              <w:marRight w:val="0"/>
              <w:marTop w:val="0"/>
              <w:marBottom w:val="0"/>
              <w:divBdr>
                <w:top w:val="none" w:sz="0" w:space="0" w:color="auto"/>
                <w:left w:val="none" w:sz="0" w:space="0" w:color="auto"/>
                <w:bottom w:val="none" w:sz="0" w:space="0" w:color="auto"/>
                <w:right w:val="none" w:sz="0" w:space="0" w:color="auto"/>
              </w:divBdr>
              <w:divsChild>
                <w:div w:id="42337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40364">
          <w:marLeft w:val="0"/>
          <w:marRight w:val="0"/>
          <w:marTop w:val="0"/>
          <w:marBottom w:val="0"/>
          <w:divBdr>
            <w:top w:val="none" w:sz="0" w:space="0" w:color="auto"/>
            <w:left w:val="none" w:sz="0" w:space="0" w:color="auto"/>
            <w:bottom w:val="none" w:sz="0" w:space="0" w:color="auto"/>
            <w:right w:val="none" w:sz="0" w:space="0" w:color="auto"/>
          </w:divBdr>
          <w:divsChild>
            <w:div w:id="252511591">
              <w:marLeft w:val="0"/>
              <w:marRight w:val="0"/>
              <w:marTop w:val="0"/>
              <w:marBottom w:val="0"/>
              <w:divBdr>
                <w:top w:val="none" w:sz="0" w:space="0" w:color="auto"/>
                <w:left w:val="none" w:sz="0" w:space="0" w:color="auto"/>
                <w:bottom w:val="none" w:sz="0" w:space="0" w:color="auto"/>
                <w:right w:val="none" w:sz="0" w:space="0" w:color="auto"/>
              </w:divBdr>
              <w:divsChild>
                <w:div w:id="1029599480">
                  <w:marLeft w:val="0"/>
                  <w:marRight w:val="0"/>
                  <w:marTop w:val="0"/>
                  <w:marBottom w:val="0"/>
                  <w:divBdr>
                    <w:top w:val="none" w:sz="0" w:space="0" w:color="auto"/>
                    <w:left w:val="none" w:sz="0" w:space="0" w:color="auto"/>
                    <w:bottom w:val="none" w:sz="0" w:space="0" w:color="auto"/>
                    <w:right w:val="none" w:sz="0" w:space="0" w:color="auto"/>
                  </w:divBdr>
                </w:div>
              </w:divsChild>
            </w:div>
            <w:div w:id="1287542360">
              <w:marLeft w:val="0"/>
              <w:marRight w:val="0"/>
              <w:marTop w:val="0"/>
              <w:marBottom w:val="0"/>
              <w:divBdr>
                <w:top w:val="none" w:sz="0" w:space="0" w:color="auto"/>
                <w:left w:val="none" w:sz="0" w:space="0" w:color="auto"/>
                <w:bottom w:val="none" w:sz="0" w:space="0" w:color="auto"/>
                <w:right w:val="none" w:sz="0" w:space="0" w:color="auto"/>
              </w:divBdr>
              <w:divsChild>
                <w:div w:id="34932041">
                  <w:marLeft w:val="0"/>
                  <w:marRight w:val="0"/>
                  <w:marTop w:val="0"/>
                  <w:marBottom w:val="0"/>
                  <w:divBdr>
                    <w:top w:val="none" w:sz="0" w:space="0" w:color="auto"/>
                    <w:left w:val="none" w:sz="0" w:space="0" w:color="auto"/>
                    <w:bottom w:val="none" w:sz="0" w:space="0" w:color="auto"/>
                    <w:right w:val="none" w:sz="0" w:space="0" w:color="auto"/>
                  </w:divBdr>
                  <w:divsChild>
                    <w:div w:id="135996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027623">
      <w:bodyDiv w:val="1"/>
      <w:marLeft w:val="0"/>
      <w:marRight w:val="0"/>
      <w:marTop w:val="0"/>
      <w:marBottom w:val="0"/>
      <w:divBdr>
        <w:top w:val="none" w:sz="0" w:space="0" w:color="auto"/>
        <w:left w:val="none" w:sz="0" w:space="0" w:color="auto"/>
        <w:bottom w:val="none" w:sz="0" w:space="0" w:color="auto"/>
        <w:right w:val="none" w:sz="0" w:space="0" w:color="auto"/>
      </w:divBdr>
      <w:divsChild>
        <w:div w:id="743262860">
          <w:marLeft w:val="0"/>
          <w:marRight w:val="0"/>
          <w:marTop w:val="0"/>
          <w:marBottom w:val="0"/>
          <w:divBdr>
            <w:top w:val="none" w:sz="0" w:space="0" w:color="auto"/>
            <w:left w:val="none" w:sz="0" w:space="0" w:color="auto"/>
            <w:bottom w:val="none" w:sz="0" w:space="0" w:color="auto"/>
            <w:right w:val="none" w:sz="0" w:space="0" w:color="auto"/>
          </w:divBdr>
          <w:divsChild>
            <w:div w:id="1477648207">
              <w:marLeft w:val="0"/>
              <w:marRight w:val="0"/>
              <w:marTop w:val="0"/>
              <w:marBottom w:val="0"/>
              <w:divBdr>
                <w:top w:val="none" w:sz="0" w:space="0" w:color="auto"/>
                <w:left w:val="none" w:sz="0" w:space="0" w:color="auto"/>
                <w:bottom w:val="none" w:sz="0" w:space="0" w:color="auto"/>
                <w:right w:val="none" w:sz="0" w:space="0" w:color="auto"/>
              </w:divBdr>
              <w:divsChild>
                <w:div w:id="161292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133425">
          <w:marLeft w:val="0"/>
          <w:marRight w:val="0"/>
          <w:marTop w:val="0"/>
          <w:marBottom w:val="0"/>
          <w:divBdr>
            <w:top w:val="none" w:sz="0" w:space="0" w:color="auto"/>
            <w:left w:val="none" w:sz="0" w:space="0" w:color="auto"/>
            <w:bottom w:val="none" w:sz="0" w:space="0" w:color="auto"/>
            <w:right w:val="none" w:sz="0" w:space="0" w:color="auto"/>
          </w:divBdr>
          <w:divsChild>
            <w:div w:id="1661619865">
              <w:marLeft w:val="0"/>
              <w:marRight w:val="0"/>
              <w:marTop w:val="0"/>
              <w:marBottom w:val="0"/>
              <w:divBdr>
                <w:top w:val="none" w:sz="0" w:space="0" w:color="auto"/>
                <w:left w:val="none" w:sz="0" w:space="0" w:color="auto"/>
                <w:bottom w:val="none" w:sz="0" w:space="0" w:color="auto"/>
                <w:right w:val="none" w:sz="0" w:space="0" w:color="auto"/>
              </w:divBdr>
              <w:divsChild>
                <w:div w:id="152264630">
                  <w:marLeft w:val="0"/>
                  <w:marRight w:val="0"/>
                  <w:marTop w:val="0"/>
                  <w:marBottom w:val="0"/>
                  <w:divBdr>
                    <w:top w:val="none" w:sz="0" w:space="0" w:color="auto"/>
                    <w:left w:val="none" w:sz="0" w:space="0" w:color="auto"/>
                    <w:bottom w:val="none" w:sz="0" w:space="0" w:color="auto"/>
                    <w:right w:val="none" w:sz="0" w:space="0" w:color="auto"/>
                  </w:divBdr>
                </w:div>
              </w:divsChild>
            </w:div>
            <w:div w:id="698043008">
              <w:marLeft w:val="0"/>
              <w:marRight w:val="0"/>
              <w:marTop w:val="0"/>
              <w:marBottom w:val="0"/>
              <w:divBdr>
                <w:top w:val="none" w:sz="0" w:space="0" w:color="auto"/>
                <w:left w:val="none" w:sz="0" w:space="0" w:color="auto"/>
                <w:bottom w:val="none" w:sz="0" w:space="0" w:color="auto"/>
                <w:right w:val="none" w:sz="0" w:space="0" w:color="auto"/>
              </w:divBdr>
              <w:divsChild>
                <w:div w:id="194792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361210">
          <w:marLeft w:val="0"/>
          <w:marRight w:val="0"/>
          <w:marTop w:val="0"/>
          <w:marBottom w:val="0"/>
          <w:divBdr>
            <w:top w:val="none" w:sz="0" w:space="0" w:color="auto"/>
            <w:left w:val="none" w:sz="0" w:space="0" w:color="auto"/>
            <w:bottom w:val="none" w:sz="0" w:space="0" w:color="auto"/>
            <w:right w:val="none" w:sz="0" w:space="0" w:color="auto"/>
          </w:divBdr>
          <w:divsChild>
            <w:div w:id="1727099881">
              <w:marLeft w:val="0"/>
              <w:marRight w:val="0"/>
              <w:marTop w:val="0"/>
              <w:marBottom w:val="0"/>
              <w:divBdr>
                <w:top w:val="none" w:sz="0" w:space="0" w:color="auto"/>
                <w:left w:val="none" w:sz="0" w:space="0" w:color="auto"/>
                <w:bottom w:val="none" w:sz="0" w:space="0" w:color="auto"/>
                <w:right w:val="none" w:sz="0" w:space="0" w:color="auto"/>
              </w:divBdr>
              <w:divsChild>
                <w:div w:id="2104842018">
                  <w:marLeft w:val="0"/>
                  <w:marRight w:val="0"/>
                  <w:marTop w:val="0"/>
                  <w:marBottom w:val="0"/>
                  <w:divBdr>
                    <w:top w:val="none" w:sz="0" w:space="0" w:color="auto"/>
                    <w:left w:val="none" w:sz="0" w:space="0" w:color="auto"/>
                    <w:bottom w:val="none" w:sz="0" w:space="0" w:color="auto"/>
                    <w:right w:val="none" w:sz="0" w:space="0" w:color="auto"/>
                  </w:divBdr>
                </w:div>
              </w:divsChild>
            </w:div>
            <w:div w:id="574632073">
              <w:marLeft w:val="0"/>
              <w:marRight w:val="0"/>
              <w:marTop w:val="0"/>
              <w:marBottom w:val="0"/>
              <w:divBdr>
                <w:top w:val="none" w:sz="0" w:space="0" w:color="auto"/>
                <w:left w:val="none" w:sz="0" w:space="0" w:color="auto"/>
                <w:bottom w:val="none" w:sz="0" w:space="0" w:color="auto"/>
                <w:right w:val="none" w:sz="0" w:space="0" w:color="auto"/>
              </w:divBdr>
              <w:divsChild>
                <w:div w:id="152594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839</TotalTime>
  <Pages>1</Pages>
  <Words>3673</Words>
  <Characters>20942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Marie Lumiere</dc:creator>
  <cp:keywords/>
  <dc:description/>
  <cp:lastModifiedBy>Lynn Marie Lumiere</cp:lastModifiedBy>
  <cp:revision>14</cp:revision>
  <dcterms:created xsi:type="dcterms:W3CDTF">2025-05-25T22:16:00Z</dcterms:created>
  <dcterms:modified xsi:type="dcterms:W3CDTF">2025-06-08T22:38:00Z</dcterms:modified>
</cp:coreProperties>
</file>